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0A16" w:rsidRDefault="00410A16">
      <w:pPr>
        <w:spacing w:after="0" w:line="240" w:lineRule="auto"/>
        <w:contextualSpacing/>
        <w:jc w:val="center"/>
        <w:rPr>
          <w:rFonts w:ascii="XO Thames" w:hAnsi="XO Thames"/>
          <w:b/>
          <w:sz w:val="25"/>
          <w:szCs w:val="25"/>
        </w:rPr>
      </w:pPr>
      <w:bookmarkStart w:id="0" w:name="_GoBack"/>
      <w:bookmarkEnd w:id="0"/>
      <w:r w:rsidRPr="001C6ACB">
        <w:rPr>
          <w:rFonts w:ascii="XO Thames" w:hAnsi="XO Thames"/>
          <w:b/>
          <w:sz w:val="25"/>
          <w:szCs w:val="25"/>
        </w:rPr>
        <w:t xml:space="preserve">ГОСУДАРСТВЕННЫЙ КОНТРАКТ </w:t>
      </w:r>
      <w:r>
        <w:rPr>
          <w:rFonts w:ascii="XO Thames" w:hAnsi="XO Thames"/>
          <w:b/>
          <w:sz w:val="25"/>
          <w:szCs w:val="25"/>
        </w:rPr>
        <w:t>№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выполнение кадастровых работ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77BF" w:rsidRDefault="001D77BF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Кемерово</w:t>
      </w:r>
      <w:r>
        <w:rPr>
          <w:rFonts w:ascii="Times New Roman" w:hAnsi="Times New Roman"/>
          <w:sz w:val="24"/>
          <w:szCs w:val="24"/>
        </w:rPr>
        <w:tab/>
      </w:r>
      <w:r w:rsidR="00A340CF">
        <w:rPr>
          <w:rFonts w:ascii="Times New Roman" w:hAnsi="Times New Roman"/>
          <w:sz w:val="24"/>
          <w:szCs w:val="24"/>
        </w:rPr>
        <w:tab/>
      </w:r>
      <w:r w:rsidR="00A340CF">
        <w:rPr>
          <w:rFonts w:ascii="Times New Roman" w:hAnsi="Times New Roman"/>
          <w:sz w:val="24"/>
          <w:szCs w:val="24"/>
        </w:rPr>
        <w:tab/>
      </w:r>
      <w:r w:rsidR="00A340CF">
        <w:rPr>
          <w:rFonts w:ascii="Times New Roman" w:hAnsi="Times New Roman"/>
          <w:sz w:val="24"/>
          <w:szCs w:val="24"/>
        </w:rPr>
        <w:tab/>
      </w:r>
      <w:r w:rsidR="00A340CF">
        <w:rPr>
          <w:rFonts w:ascii="Times New Roman" w:hAnsi="Times New Roman"/>
          <w:sz w:val="24"/>
          <w:szCs w:val="24"/>
        </w:rPr>
        <w:tab/>
      </w:r>
      <w:r w:rsidR="00A340CF">
        <w:rPr>
          <w:rFonts w:ascii="Times New Roman" w:hAnsi="Times New Roman"/>
          <w:sz w:val="24"/>
          <w:szCs w:val="24"/>
        </w:rPr>
        <w:tab/>
      </w:r>
      <w:r w:rsidR="00A340CF">
        <w:rPr>
          <w:rFonts w:ascii="Times New Roman" w:hAnsi="Times New Roman"/>
          <w:sz w:val="24"/>
          <w:szCs w:val="24"/>
        </w:rPr>
        <w:tab/>
        <w:t xml:space="preserve">    </w:t>
      </w:r>
      <w:r w:rsidR="00A340CF">
        <w:rPr>
          <w:rFonts w:ascii="Times New Roman" w:hAnsi="Times New Roman"/>
          <w:sz w:val="24"/>
          <w:szCs w:val="24"/>
        </w:rPr>
        <w:tab/>
        <w:t xml:space="preserve">                  </w:t>
      </w:r>
      <w:proofErr w:type="gramStart"/>
      <w:r w:rsidR="00A340C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 xml:space="preserve">____» </w:t>
      </w:r>
      <w:r w:rsidR="00410A1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2026г.</w:t>
      </w:r>
    </w:p>
    <w:p w:rsidR="001D77BF" w:rsidRDefault="001D77BF">
      <w:pPr>
        <w:tabs>
          <w:tab w:val="left" w:pos="8505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0A16" w:rsidRDefault="00410A16" w:rsidP="00410A1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A16">
        <w:rPr>
          <w:rFonts w:ascii="XO Thames" w:hAnsi="XO Thames"/>
          <w:bCs/>
          <w:sz w:val="24"/>
          <w:szCs w:val="24"/>
        </w:rPr>
        <w:t xml:space="preserve">Федеральное казенное учреждение «Уголовно-исполнительная инспекция Главного управления Федеральной службы исполнения наказаний по Кемеровской области-Кузбассу» (ФКУ УИИ ГУФСИН России по Кемеровской области-Кузбассу), выступающее от имени Российской Федерации, в целях обеспечения государственных нужд, именуемое в дальнейшем «Государственный заказчик», в лице </w:t>
      </w:r>
      <w:r w:rsidR="00EE63CA">
        <w:rPr>
          <w:rFonts w:ascii="XO Thames" w:hAnsi="XO Thames"/>
          <w:bCs/>
          <w:sz w:val="24"/>
          <w:szCs w:val="24"/>
        </w:rPr>
        <w:t>_________________</w:t>
      </w:r>
      <w:r w:rsidRPr="00410A16">
        <w:rPr>
          <w:rFonts w:ascii="XO Thames" w:hAnsi="XO Thames"/>
          <w:bCs/>
          <w:sz w:val="24"/>
          <w:szCs w:val="24"/>
        </w:rPr>
        <w:t>, действующего на основании Устава, с одной стороны</w:t>
      </w:r>
      <w:r w:rsidR="001D77BF" w:rsidRPr="00410A16">
        <w:rPr>
          <w:rFonts w:ascii="Times New Roman" w:hAnsi="Times New Roman"/>
          <w:sz w:val="24"/>
          <w:szCs w:val="24"/>
        </w:rPr>
        <w:t xml:space="preserve">,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="001D77BF" w:rsidRPr="00410A1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________________)</w:t>
      </w:r>
      <w:r w:rsidR="001D77BF" w:rsidRPr="00410A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1D77BF" w:rsidRPr="00410A16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именуемая в дальнейшем </w:t>
      </w:r>
      <w:r w:rsidR="001D77BF" w:rsidRPr="00410A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«Подрядчик», в </w:t>
      </w:r>
      <w:r w:rsidR="001D77BF" w:rsidRPr="00410A16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лице </w:t>
      </w:r>
      <w:r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____________</w:t>
      </w:r>
      <w:r w:rsidR="001D77BF" w:rsidRPr="00410A16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, действующей</w:t>
      </w:r>
      <w:r w:rsidR="001D77BF" w:rsidRPr="00410A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</w:t>
      </w:r>
      <w:r w:rsidR="001D77BF" w:rsidRPr="00410A16">
        <w:rPr>
          <w:rFonts w:ascii="Times New Roman" w:eastAsia="Times New Roman" w:hAnsi="Times New Roman"/>
          <w:sz w:val="24"/>
          <w:szCs w:val="24"/>
          <w:lang w:eastAsia="ru-RU"/>
        </w:rPr>
        <w:t>, с другой стороны, совместно именуемые «Стороны»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D77BF" w:rsidRPr="00410A16" w:rsidRDefault="00410A16" w:rsidP="00410A1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A16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пунктом 4 части 1 статьи 93 Федерального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кона от 05.04.2013 № 44-ФЗ </w:t>
      </w:r>
      <w:r w:rsidRPr="00410A16">
        <w:rPr>
          <w:rFonts w:ascii="Times New Roman" w:eastAsia="Times New Roman" w:hAnsi="Times New Roman"/>
          <w:sz w:val="24"/>
          <w:szCs w:val="24"/>
          <w:lang w:eastAsia="ru-RU"/>
        </w:rPr>
        <w:t>«О контрактной системе в сфере закупок товаров, работ, услуг для государственных и муниципальных нужд» заключили настоящий государственный контракт (далее – Контракт) о нижеследующем:</w:t>
      </w:r>
    </w:p>
    <w:p w:rsidR="001D77BF" w:rsidRDefault="001D77B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Предмет </w:t>
      </w:r>
      <w:r w:rsidR="00410A16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7BF" w:rsidRDefault="001D77BF" w:rsidP="00410A16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обязуется по заданию Заказчика подготовить технический план по образованию трех помещений на первом и втором этажах нежилого помещения с кадастровым номером 42:30:0101001:3530, в части образования двух объектов первого этажа и одного второго этажа, согласно приложенной схеме раздела, расположенного по адресу: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Кемеровская область-Кузбасс, г. Новокузнецк, ул. Пирогова, зд 24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передать результат Заказчику, а Заказчик обязуется принять и оплатить выполненные работы.</w:t>
      </w:r>
    </w:p>
    <w:p w:rsidR="001D77BF" w:rsidRDefault="001D77BF" w:rsidP="00410A16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Результатом работ является подготовленный Подрядчиком технический план </w:t>
      </w:r>
      <w:r>
        <w:rPr>
          <w:rFonts w:ascii="Liberation Serif" w:hAnsi="Liberation Serif" w:cs="Liberation Serif"/>
          <w:color w:val="000000"/>
          <w:sz w:val="24"/>
          <w:szCs w:val="24"/>
        </w:rPr>
        <w:t>в электронном виде, в формате XML документа, на электронном носителе,</w:t>
      </w:r>
      <w:r>
        <w:rPr>
          <w:rFonts w:ascii="apple-system" w:hAnsi="apple-system" w:cs="apple-system"/>
          <w:color w:val="000000"/>
          <w:sz w:val="18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представления в орган регистрации прав в порядке, установленном Федеральным законом от 13.07.2015 № 218-ФЗ «О государственн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регистрации недвижимости».</w:t>
      </w:r>
    </w:p>
    <w:p w:rsidR="001D77BF" w:rsidRPr="009E06C0" w:rsidRDefault="001D77BF" w:rsidP="00410A16">
      <w:pPr>
        <w:numPr>
          <w:ilvl w:val="1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работ определяется Заказчиком и согласовывается Сторонами. Технические и другие требования к Работе указаны в Техническом задании (Приложение № 1), которое является неотъемлемой частью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9E06C0" w:rsidRPr="009E06C0" w:rsidRDefault="009E06C0" w:rsidP="009E06C0">
      <w:pPr>
        <w:numPr>
          <w:ilvl w:val="1"/>
          <w:numId w:val="1"/>
        </w:numPr>
        <w:spacing w:after="0" w:line="240" w:lineRule="auto"/>
        <w:ind w:left="184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6C0">
        <w:rPr>
          <w:rFonts w:ascii="Times New Roman" w:eastAsia="Times New Roman" w:hAnsi="Times New Roman"/>
          <w:sz w:val="24"/>
          <w:szCs w:val="24"/>
          <w:lang w:eastAsia="ru-RU"/>
        </w:rPr>
        <w:t>Код ОКПД2: 71.12.35.110</w:t>
      </w:r>
    </w:p>
    <w:p w:rsidR="009E06C0" w:rsidRPr="009E06C0" w:rsidRDefault="009E06C0" w:rsidP="009E06C0">
      <w:pPr>
        <w:numPr>
          <w:ilvl w:val="1"/>
          <w:numId w:val="1"/>
        </w:numPr>
        <w:spacing w:after="0" w:line="240" w:lineRule="auto"/>
        <w:ind w:left="184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06C0">
        <w:rPr>
          <w:rFonts w:ascii="Times New Roman" w:eastAsia="Times New Roman" w:hAnsi="Times New Roman"/>
          <w:sz w:val="24"/>
          <w:szCs w:val="24"/>
          <w:lang w:eastAsia="ru-RU"/>
        </w:rPr>
        <w:t>ИКЗ: 261420523031642050100100120337112244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Цена работ и порядок расчетов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7BF" w:rsidRDefault="001D77BF" w:rsidP="00410A1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Цена подлежащих выполнению работ определена в соответствии со сметным расчетом и составляет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E06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</w:t>
      </w:r>
      <w:r w:rsidR="009E06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</w:t>
      </w:r>
      <w:proofErr w:type="gramStart"/>
      <w:r w:rsidR="009E06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рублей </w:t>
      </w:r>
      <w:r w:rsidR="009E06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копеек</w:t>
      </w:r>
      <w:r w:rsidR="009E06C0">
        <w:rPr>
          <w:rFonts w:ascii="Times New Roman" w:eastAsia="Times New Roman" w:hAnsi="Times New Roman"/>
          <w:sz w:val="24"/>
          <w:szCs w:val="24"/>
          <w:lang w:eastAsia="ru-RU"/>
        </w:rPr>
        <w:t>, в том числе НДС/ без НДС.</w:t>
      </w:r>
    </w:p>
    <w:p w:rsidR="001D77BF" w:rsidRDefault="001D77BF" w:rsidP="00410A16">
      <w:pPr>
        <w:spacing w:after="0" w:line="24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 xml:space="preserve">Расчет по настоящему </w:t>
      </w:r>
      <w:r w:rsidR="004D068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у производится на условиях 30% предоплаты в течение 7 (семи) рабочих дней с момента выставления счета на оплату путем перечисления денежных средств на расчетный счет Подрядчика. Окончательный расчет в размере 70% осуществляется в течение 10 (десяти) рабочих дней с момента подписания </w:t>
      </w:r>
      <w:r>
        <w:rPr>
          <w:rStyle w:val="20"/>
          <w:rFonts w:ascii="Times New Roman" w:hAnsi="Times New Roman"/>
          <w:sz w:val="24"/>
          <w:szCs w:val="24"/>
        </w:rPr>
        <w:t xml:space="preserve">Сторонами Акта сдачи-приемки результата работ, составленного по образцу, приведенному в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приложении № 2 к настоящему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у.</w:t>
      </w:r>
    </w:p>
    <w:p w:rsidR="001D77BF" w:rsidRDefault="001D77BF" w:rsidP="00410A16">
      <w:pPr>
        <w:spacing w:after="0" w:line="24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2.3.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Все расчеты по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у производятся в безналичном порядке путем перечисления денежных средств на расчетный счет Подрядчика по реквизитам, указанным в настоящем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е.</w:t>
      </w:r>
      <w:r>
        <w:rPr>
          <w:rFonts w:ascii="Times New Roman" w:hAnsi="Times New Roman"/>
          <w:bCs/>
          <w:sz w:val="24"/>
          <w:szCs w:val="24"/>
        </w:rPr>
        <w:t xml:space="preserve"> Средством платежа является российский рубль.</w:t>
      </w:r>
    </w:p>
    <w:p w:rsidR="00EE63CA" w:rsidRDefault="00EE63CA" w:rsidP="00410A16">
      <w:pPr>
        <w:spacing w:after="0" w:line="24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</w:t>
      </w:r>
      <w:r w:rsidRPr="00EE63CA">
        <w:rPr>
          <w:rFonts w:ascii="Times New Roman" w:hAnsi="Times New Roman"/>
          <w:bCs/>
          <w:sz w:val="24"/>
          <w:szCs w:val="24"/>
        </w:rPr>
        <w:t>Оплата производится в рублях Российской Федерации. Расчеты по настоящему Контракту производятся за счет средств федерального бюджета на 2026 год, по главе 320, разделу (подразделу) 0305, целевой статье 4240690049, виду расходов 244, указанный в Контракте по мере поступления средств из федерального бюджета</w:t>
      </w:r>
    </w:p>
    <w:p w:rsidR="001D77BF" w:rsidRDefault="001D77BF" w:rsidP="00410A16">
      <w:pPr>
        <w:spacing w:after="0" w:line="24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2.</w:t>
      </w:r>
      <w:r w:rsidR="00EE63CA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Обязательство Заказчика по оплате считается исполненным в момент поступления денежных средств на расчетный счет Подрядчика.</w:t>
      </w:r>
    </w:p>
    <w:p w:rsidR="001D77BF" w:rsidRDefault="001D77BF" w:rsidP="00410A16">
      <w:pPr>
        <w:spacing w:after="0" w:line="24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EE63CA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При осуществлении оплаты по настоящему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у Заказчик в поле </w:t>
      </w:r>
      <w:r>
        <w:rPr>
          <w:rStyle w:val="20"/>
          <w:rFonts w:ascii="Times New Roman" w:hAnsi="Times New Roman"/>
          <w:sz w:val="24"/>
          <w:szCs w:val="24"/>
        </w:rPr>
        <w:t xml:space="preserve">«Назначение платежа» платежных документов обязан указать: «Оплата по </w:t>
      </w:r>
      <w:r w:rsidR="004D0688">
        <w:rPr>
          <w:rStyle w:val="20"/>
          <w:rFonts w:ascii="Times New Roman" w:hAnsi="Times New Roman"/>
          <w:sz w:val="24"/>
          <w:szCs w:val="24"/>
        </w:rPr>
        <w:t>Контракт</w:t>
      </w:r>
      <w:r>
        <w:rPr>
          <w:rStyle w:val="20"/>
          <w:rFonts w:ascii="Times New Roman" w:hAnsi="Times New Roman"/>
          <w:sz w:val="24"/>
          <w:szCs w:val="24"/>
        </w:rPr>
        <w:t>у на выполнение работ от</w:t>
      </w:r>
      <w:r>
        <w:rPr>
          <w:rStyle w:val="20"/>
          <w:rFonts w:ascii="Times New Roman" w:hAnsi="Times New Roman"/>
          <w:sz w:val="24"/>
          <w:szCs w:val="24"/>
          <w:shd w:val="clear" w:color="auto" w:fill="auto"/>
        </w:rPr>
        <w:t xml:space="preserve"> </w:t>
      </w:r>
      <w:r>
        <w:rPr>
          <w:rStyle w:val="20"/>
          <w:rFonts w:ascii="Times New Roman" w:hAnsi="Times New Roman"/>
          <w:b/>
          <w:bCs/>
          <w:sz w:val="24"/>
          <w:szCs w:val="24"/>
          <w:shd w:val="clear" w:color="auto" w:fill="auto"/>
        </w:rPr>
        <w:t xml:space="preserve">«___» </w:t>
      </w:r>
      <w:r w:rsidR="004D0688">
        <w:rPr>
          <w:rStyle w:val="20"/>
          <w:rFonts w:ascii="Times New Roman" w:hAnsi="Times New Roman"/>
          <w:b/>
          <w:bCs/>
          <w:sz w:val="24"/>
          <w:szCs w:val="24"/>
          <w:shd w:val="clear" w:color="auto" w:fill="auto"/>
        </w:rPr>
        <w:t>________</w:t>
      </w:r>
      <w:r>
        <w:rPr>
          <w:rStyle w:val="20"/>
          <w:rFonts w:ascii="Times New Roman" w:hAnsi="Times New Roman"/>
          <w:b/>
          <w:bCs/>
          <w:sz w:val="24"/>
          <w:szCs w:val="24"/>
          <w:shd w:val="clear" w:color="auto" w:fill="auto"/>
        </w:rPr>
        <w:t xml:space="preserve">    № __________________</w:t>
      </w:r>
      <w:proofErr w:type="gramStart"/>
      <w:r>
        <w:rPr>
          <w:rStyle w:val="20"/>
          <w:rFonts w:ascii="Times New Roman" w:hAnsi="Times New Roman"/>
          <w:b/>
          <w:bCs/>
          <w:sz w:val="24"/>
          <w:szCs w:val="24"/>
          <w:shd w:val="clear" w:color="auto" w:fill="auto"/>
        </w:rPr>
        <w:t>_ .</w:t>
      </w:r>
      <w:proofErr w:type="gramEnd"/>
    </w:p>
    <w:p w:rsidR="001D77BF" w:rsidRDefault="001D77BF" w:rsidP="00410A16">
      <w:pPr>
        <w:spacing w:after="0" w:line="240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EE63CA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Общая стоимость Работ по настоящему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у может быть увеличена в соответствии с требованиями действующего законодательства Российской Федерации по согласованию Сторон при увеличении объемов Работ, указанных в п. 1.1., в случае возникновения непредвиденных обстоятельств, о которых при заключении настоящего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а Подрядчик не знал и не мог знать (увеличение фактических затрат рабочего времени в связи с увеличением объема Работ и иных издержек Подрядчика, необходимых для надлежащего выполнения Работ по настоящему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у). Увеличение стоимости работ производится на основании соглашения сторон, в соответствии с дополнительным сметным расчетом, утверждаемым дополнительным соглашением к настоящему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у.</w:t>
      </w:r>
    </w:p>
    <w:p w:rsidR="001D77BF" w:rsidRDefault="001D77BF" w:rsidP="00410A16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EE63CA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При существенном возрастании стоимости выполняемых Подрядчиком Работ, которое нельзя было предусмотреть при заключении настоящего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а, Подрядчик при согласии Заказчика может увеличить установленную настоящим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ом цену, о чем стороны подписывают дополнительное соглашение к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у.</w:t>
      </w:r>
      <w:r>
        <w:rPr>
          <w:rStyle w:val="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Подрядчик обязан заблаговременно уведомить Заказчика о возможном увеличении стоимости Работ и приостановить их выполнение до получения согласия Заказчика на их продолжение. </w:t>
      </w:r>
    </w:p>
    <w:p w:rsidR="00EE63CA" w:rsidRDefault="00EE63CA" w:rsidP="00410A16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2.9. </w:t>
      </w:r>
      <w:r w:rsidRPr="00EE63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 изменения банковских реквизитов Исполнитель обязан в течение</w:t>
      </w:r>
      <w:r w:rsidRPr="00EE63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 xml:space="preserve">3 (трех) рабочих дней в письменной форме сообщить об этом Государственному заказчику </w:t>
      </w:r>
      <w:r w:rsidRPr="00EE63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путем направления дополнительного соглашения к настоящему Контракту с указанием новых реквизитов. В противном случае все риски, связанные с перечислением Государственным заказчиком денежных средств по указанным в контракте реквизитам Исполнителя, несет Исполнитель.</w:t>
      </w:r>
    </w:p>
    <w:p w:rsidR="001D77BF" w:rsidRDefault="001D77BF" w:rsidP="00410A1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20"/>
          <w:rFonts w:ascii="Times New Roman" w:hAnsi="Times New Roman"/>
          <w:color w:val="000000"/>
          <w:sz w:val="24"/>
          <w:szCs w:val="24"/>
        </w:rPr>
        <w:t>2.</w:t>
      </w:r>
      <w:r w:rsidR="00EE63CA">
        <w:rPr>
          <w:rStyle w:val="20"/>
          <w:rFonts w:ascii="Times New Roman" w:hAnsi="Times New Roman"/>
          <w:color w:val="000000"/>
          <w:sz w:val="24"/>
          <w:szCs w:val="24"/>
        </w:rPr>
        <w:t>10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. В случае, когда невозможность выполнения работ возникла по обстоятельствам, за которые ни одна из Сторон не отвечает, перечисленный аванс согласно п. 2.2. настоящего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а Подрядчиком возврату не подлежит, за исключением случаев, установленных действующим законодательством Российской Федерации. </w:t>
      </w:r>
    </w:p>
    <w:p w:rsidR="001D77BF" w:rsidRDefault="001D77BF" w:rsidP="00410A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EE63CA">
        <w:rPr>
          <w:rFonts w:ascii="Times New Roman" w:hAnsi="Times New Roman"/>
          <w:bCs/>
          <w:sz w:val="24"/>
          <w:szCs w:val="24"/>
        </w:rPr>
        <w:t>11</w:t>
      </w:r>
      <w:r>
        <w:rPr>
          <w:rFonts w:ascii="Times New Roman" w:hAnsi="Times New Roman"/>
          <w:bCs/>
          <w:sz w:val="24"/>
          <w:szCs w:val="24"/>
        </w:rPr>
        <w:t xml:space="preserve">. Стороны пришли к соглашению, что в отношении платежей по настоящему </w:t>
      </w:r>
      <w:r w:rsidR="004D0688">
        <w:rPr>
          <w:rFonts w:ascii="Times New Roman" w:hAnsi="Times New Roman"/>
          <w:bCs/>
          <w:sz w:val="24"/>
          <w:szCs w:val="24"/>
        </w:rPr>
        <w:t>Контракт</w:t>
      </w:r>
      <w:r>
        <w:rPr>
          <w:rFonts w:ascii="Times New Roman" w:hAnsi="Times New Roman"/>
          <w:bCs/>
          <w:sz w:val="24"/>
          <w:szCs w:val="24"/>
        </w:rPr>
        <w:t>у, проценты на сумму долга по статье 317.1 Гражданского кодекса Российской Федерации, не начисляются.</w:t>
      </w:r>
    </w:p>
    <w:p w:rsidR="001D77BF" w:rsidRDefault="001D77B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Сроки выполнения работ</w:t>
      </w:r>
    </w:p>
    <w:p w:rsidR="00C20C22" w:rsidRDefault="00C20C22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Подрядчик обязуется приступить к выполнению работ по настоящему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у: </w:t>
      </w:r>
      <w:r w:rsidR="004E72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течении 10 рабочих дней с момента подписания контракта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 не ранее даты получения всех необходимых для выполнения работ документов, и завершить работы по настоящему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не позднее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="004E72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октября 2026 года.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Необходимые для выполнения работ документы Заказчик передает подрядчику не позднее 3 (трех) рабочих дней с даты заключения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а, о чем стороны подписывают акт по форме приложения № 4 к настоящему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Подрядчик имеет право не приступать к выполнению работ до внесения Заказчиком предоплаты в соответствии с пунктом 2.2. настоящего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 и/или передачи Заказчиком документов, необходимых для производства работ. Сроки выполнения работ в случае неоплаты Заказчиком предоплаты по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 и/или непредоставления Заказчиком документов увеличиваются соответственно на количество дней просрочки Заказчиком оплаты и предоставления документов.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 В случае если при проведении кадастровых работ в соответствии с требованиями действующего законодательства необходимо проведение согласования результата работ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правообладателями и (или) компетентными органами, срок такого согласования не входит в срок выполнения работ по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3.5. </w:t>
      </w:r>
      <w:r>
        <w:rPr>
          <w:rFonts w:ascii="Times New Roman" w:eastAsia="Times New Roman" w:hAnsi="Times New Roman"/>
          <w:sz w:val="24"/>
          <w:szCs w:val="24"/>
        </w:rPr>
        <w:t xml:space="preserve">Подрядчик вправе досрочно выполнить работы и сдать их результат Заказчику, а Заказчик обязан принять выполненные работы и оплатить их в соответствии с условиями настоящего </w:t>
      </w:r>
      <w:r w:rsidR="004D0688">
        <w:rPr>
          <w:rFonts w:ascii="Times New Roman" w:eastAsia="Times New Roman" w:hAnsi="Times New Roman"/>
          <w:sz w:val="24"/>
          <w:szCs w:val="24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>а.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сторон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4.1. Подрядчик обязан:</w:t>
      </w:r>
    </w:p>
    <w:p w:rsidR="001D77BF" w:rsidRDefault="001D77BF" w:rsidP="005D06EB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4.1.1. Выполнять работы из материалов, силами и средствами Подрядчика в соответствии с условиями настоящего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и исходными данными (документами-основаниями для проведения работ), предоставленными Заказчиком.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4.1.2. Подготовить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технический план по образованию трех помещений на первом и втором этажах нежилого помещения.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4.1.3. Безвозмездно исправить по требованию Заказчика все выявленные недостатки, если в процессе выполнения работы Подрядчик допустил отступление от условий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а, ухудшившее качество работы и не согласованное с заказчиком.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4.1.4. Передать Заказчику технический план, подготовленный в соответствии с условиями настоящего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а. </w:t>
      </w:r>
    </w:p>
    <w:p w:rsidR="001D77BF" w:rsidRDefault="001D77BF" w:rsidP="005D06EB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4.1.5. </w:t>
      </w:r>
      <w:r>
        <w:rPr>
          <w:rFonts w:ascii="Times New Roman" w:hAnsi="Times New Roman"/>
          <w:sz w:val="24"/>
          <w:szCs w:val="24"/>
          <w:lang w:eastAsia="ru-RU"/>
        </w:rPr>
        <w:t>Обеспечить выполнение работ с надлежащим качеством, в соответствии с требованиями Федерального закона от 24.07.2007 N 221-ФЗ «О кадастровой деятельности», Федерального закона от 13.07.2015 N 218-ФЗ «О государственной регистрации недвижимости» и иными нормативно-техническими требованиями к выполнению работ.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4.1.6. Отказаться от выполнения работ в случае, если предоставленные Заказчиком работ документы содержат недостоверные сведения.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4.1.7. Отказаться от выполнения работ в случае, если предоставленные Заказчиком работ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4.1.8.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Незамедлительно уведомить Заказчика о приостановлении или об отказе от выполнения работ в случаях, предусмотренных пунктами 4.1.6, 4.1.7, 4.2.3, 4.2.4 настоящего </w:t>
      </w:r>
      <w:r w:rsidR="004D06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Контракт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4.1.9. Не разглашать третьим лицам конфиденциальную информацию, если режим конфиденциальности информации был прямо установлен передающей стороной, и не использовать ее для каких-либо целей, кроме связанных с выполнением обязательств по </w:t>
      </w:r>
      <w:r w:rsidR="004D0688">
        <w:rPr>
          <w:rFonts w:ascii="Times New Roman" w:eastAsia="Times New Roman" w:hAnsi="Times New Roman"/>
          <w:sz w:val="24"/>
          <w:szCs w:val="24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обеспечить защиту персональных данных, содержащихся в документах, предоставленных Заказчиком.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4.1.10. Не передавать оригиналы или копии документов, полученные от Заказчика, третьим лицам без его предварительного письменного согласия, за исключением случаев, предусмотренных законодательством Российской Федерации.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4.2. Подрядчик имеет право: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4.2.1. Самостоятельно определять способы выполнения работ в соответствии с требованиями, установленными органом нормативно-правового регулирования в сфере кадастровых отношений.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4.2.2. Требовать при выполнении работ от Заказчика обеспечения доступа на объект, в отношении которого выполняются работы, предоставления документации, необходимой для выполнения соответствующих работ.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01716267"/>
      <w:r>
        <w:rPr>
          <w:rFonts w:ascii="Times New Roman" w:eastAsia="Times New Roman" w:hAnsi="Times New Roman"/>
          <w:sz w:val="24"/>
          <w:szCs w:val="24"/>
        </w:rPr>
        <w:t xml:space="preserve">4.2.3. </w:t>
      </w:r>
      <w:bookmarkEnd w:id="1"/>
      <w:r>
        <w:rPr>
          <w:rFonts w:ascii="Times New Roman" w:eastAsia="Times New Roman" w:hAnsi="Times New Roman"/>
          <w:sz w:val="24"/>
          <w:szCs w:val="24"/>
        </w:rPr>
        <w:t xml:space="preserve">Не приступать к работе, а начатую работу приостановить в случаях, когда выявлены реестровые ошибки, устранение которых необходимо для проведения работ по настоящему </w:t>
      </w:r>
      <w:r w:rsidR="004D0688">
        <w:rPr>
          <w:rFonts w:ascii="Times New Roman" w:eastAsia="Times New Roman" w:hAnsi="Times New Roman"/>
          <w:sz w:val="24"/>
          <w:szCs w:val="24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 xml:space="preserve">у. 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4.2.4.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Отказаться от выполнения работ в случае, если Заказчик работ нарушил условия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 подряда на выполнение работ, не перечислил предоплату в соответствии с пунктом 2.2. настоящего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а, не обеспечил предоставление необходимой информации и (или) необходимых в соответствии с федеральным законом для выполнения работ документов, не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обеспечил доступ Подрядчика на объект, в отношении которого выполняются работы, иным образом нарушил условия настоящего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4.2.5.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Расторгнуть </w:t>
      </w:r>
      <w:r w:rsidR="004D0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одностороннем порядке в случае невнесения Заказчиком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предоплаты в сроки, установленные пунктом 2.2. настоящего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 путем направления уведомления Заказчику уведомления об одностороннем расторжении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 не позднее 5 (пяти) рабочих дней до даты расторжения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а.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будет считаться расторгнутым с даты, указанной в уведомлении о расторжении </w:t>
      </w:r>
      <w:r w:rsidR="004D068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4.3. Заказчик обязан:</w:t>
      </w:r>
    </w:p>
    <w:p w:rsidR="001D77BF" w:rsidRDefault="001D77BF" w:rsidP="005D06E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4.3.1. Передать Подрядчику имеющиеся у Заказчика:</w:t>
      </w:r>
    </w:p>
    <w:p w:rsidR="001D77BF" w:rsidRDefault="001D77BF" w:rsidP="005D06E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документы-основания для выполнения работ;</w:t>
      </w:r>
    </w:p>
    <w:p w:rsidR="001D77BF" w:rsidRDefault="001D77BF" w:rsidP="005D06E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иную необходимую для выполнения работ документацию в соответствии с актом приема-передачи документов (приложение № 4 к </w:t>
      </w:r>
      <w:r w:rsidR="004D0688">
        <w:rPr>
          <w:rFonts w:ascii="Times New Roman" w:eastAsia="Times New Roman" w:hAnsi="Times New Roman"/>
          <w:color w:val="000000"/>
          <w:sz w:val="24"/>
          <w:szCs w:val="24"/>
        </w:rPr>
        <w:t>Контракт</w:t>
      </w:r>
      <w:r>
        <w:rPr>
          <w:rFonts w:ascii="Times New Roman" w:eastAsia="Times New Roman" w:hAnsi="Times New Roman"/>
          <w:color w:val="000000"/>
          <w:sz w:val="24"/>
          <w:szCs w:val="24"/>
        </w:rPr>
        <w:t>у).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4.3.2. Уплатить Подрядчику установленную цену в порядке и на условиях, предусмотренных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4.3.3. Оказывать содействие Подрядчику в выполнении работ в объеме и на условиях, предусмотренных в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4.3.4. Обеспечить свободный доступ на объект, в отношении которого выполняются работы по настоящему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у. 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4.3.5. Принять технический план, подготовленный в результате выполненных работ, за исключением случаев, когда Заказчик вправе потребовать безвозмездного устранения недостатков в разумный срок или отказаться от исполнения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1D77BF" w:rsidRPr="007F39AA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4.3.6. В случаях, когда исполнение работы по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стало невозможным вследствие действий или упущений Заказчика, уплатить Подрядчику часть указанной в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цены с учетом </w:t>
      </w:r>
      <w:r w:rsidRPr="007F39AA">
        <w:rPr>
          <w:rFonts w:ascii="Times New Roman" w:eastAsia="Times New Roman" w:hAnsi="Times New Roman"/>
          <w:sz w:val="24"/>
          <w:szCs w:val="24"/>
          <w:lang w:eastAsia="ru-RU"/>
        </w:rPr>
        <w:t>выполненной части работы.</w:t>
      </w:r>
    </w:p>
    <w:p w:rsidR="001D77BF" w:rsidRPr="007F39AA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39AA">
        <w:rPr>
          <w:rFonts w:ascii="Times New Roman" w:eastAsia="Times New Roman" w:hAnsi="Times New Roman"/>
          <w:sz w:val="24"/>
          <w:szCs w:val="24"/>
          <w:lang w:eastAsia="ru-RU"/>
        </w:rPr>
        <w:t xml:space="preserve">4.3.7. Обеспечить на объекте, в отношении которого выполняются работы по настоящему </w:t>
      </w:r>
      <w:r w:rsidR="004D0688" w:rsidRPr="007F39AA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39AA">
        <w:rPr>
          <w:rFonts w:ascii="Times New Roman" w:eastAsia="Times New Roman" w:hAnsi="Times New Roman"/>
          <w:sz w:val="24"/>
          <w:szCs w:val="24"/>
          <w:lang w:eastAsia="ru-RU"/>
        </w:rPr>
        <w:t>у, условия, отвечающие требованиям охраны труда и техники безопасности на объекте.</w:t>
      </w:r>
    </w:p>
    <w:p w:rsidR="001D77BF" w:rsidRPr="007F39AA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4.4. Права Заказчика:</w:t>
      </w:r>
    </w:p>
    <w:p w:rsidR="001D77BF" w:rsidRPr="007F39AA" w:rsidRDefault="007F39AA" w:rsidP="007F39A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AA">
        <w:rPr>
          <w:rFonts w:ascii="Times New Roman" w:eastAsia="Times New Roman" w:hAnsi="Times New Roman"/>
          <w:sz w:val="24"/>
          <w:szCs w:val="24"/>
          <w:lang w:eastAsia="ru-RU"/>
        </w:rPr>
        <w:t xml:space="preserve">4.4.1. </w:t>
      </w:r>
      <w:r w:rsidR="001D77BF" w:rsidRPr="007F39AA">
        <w:rPr>
          <w:rFonts w:ascii="Times New Roman" w:eastAsia="Times New Roman" w:hAnsi="Times New Roman"/>
          <w:sz w:val="24"/>
          <w:szCs w:val="24"/>
          <w:lang w:eastAsia="ru-RU"/>
        </w:rPr>
        <w:t>Заказчик вправе проверять ход и качество работы, выполняемой Подрядчиком, не вмешиваясь в его деятельность.</w:t>
      </w:r>
    </w:p>
    <w:p w:rsidR="007F39AA" w:rsidRPr="007F39AA" w:rsidRDefault="007F39AA" w:rsidP="007F39AA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4.4.2</w:t>
      </w:r>
      <w:r w:rsidRPr="007F39AA">
        <w:rPr>
          <w:rFonts w:ascii="XO Thames" w:hAnsi="XO Thames"/>
          <w:sz w:val="24"/>
          <w:szCs w:val="24"/>
        </w:rPr>
        <w:t xml:space="preserve">. Требовать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Подрядчика</w:t>
      </w:r>
      <w:r w:rsidRPr="007F39AA">
        <w:rPr>
          <w:rFonts w:ascii="XO Thames" w:hAnsi="XO Thames"/>
          <w:sz w:val="24"/>
          <w:szCs w:val="24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Контрактом.</w:t>
      </w:r>
    </w:p>
    <w:p w:rsidR="007F39AA" w:rsidRPr="007F39AA" w:rsidRDefault="007F39AA" w:rsidP="007F39AA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4.4.3</w:t>
      </w:r>
      <w:r w:rsidRPr="007F39AA">
        <w:rPr>
          <w:rFonts w:ascii="XO Thames" w:hAnsi="XO Thames"/>
          <w:sz w:val="24"/>
          <w:szCs w:val="24"/>
        </w:rPr>
        <w:t xml:space="preserve">. Запрашивать 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Подрядчика</w:t>
      </w:r>
      <w:r w:rsidRPr="007F39AA">
        <w:rPr>
          <w:rFonts w:ascii="XO Thames" w:hAnsi="XO Thames"/>
          <w:sz w:val="24"/>
          <w:szCs w:val="24"/>
        </w:rPr>
        <w:t xml:space="preserve"> информацию о ходе и состоянии исполнения обязат</w:t>
      </w:r>
      <w:r>
        <w:rPr>
          <w:rFonts w:ascii="XO Thames" w:hAnsi="XO Thames"/>
          <w:sz w:val="24"/>
          <w:szCs w:val="24"/>
        </w:rPr>
        <w:t>ельств по настоящему Контракту.</w:t>
      </w:r>
    </w:p>
    <w:p w:rsidR="001D77BF" w:rsidRPr="007F39AA" w:rsidRDefault="001D77BF" w:rsidP="007F39A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AA">
        <w:rPr>
          <w:rFonts w:ascii="Times New Roman" w:eastAsia="Times New Roman" w:hAnsi="Times New Roman"/>
          <w:b/>
          <w:sz w:val="24"/>
          <w:szCs w:val="24"/>
          <w:lang w:eastAsia="ru-RU"/>
        </w:rPr>
        <w:t>4.5. Обязанности сторон:</w:t>
      </w:r>
    </w:p>
    <w:p w:rsidR="001D77BF" w:rsidRDefault="007F39AA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39AA">
        <w:rPr>
          <w:rFonts w:ascii="Times New Roman" w:eastAsia="Times New Roman" w:hAnsi="Times New Roman"/>
          <w:sz w:val="24"/>
          <w:szCs w:val="24"/>
          <w:lang w:eastAsia="ru-RU"/>
        </w:rPr>
        <w:t xml:space="preserve">4.5.1. </w:t>
      </w:r>
      <w:r w:rsidR="001D77BF" w:rsidRPr="007F39AA">
        <w:rPr>
          <w:rFonts w:ascii="Times New Roman" w:eastAsia="Times New Roman" w:hAnsi="Times New Roman"/>
          <w:sz w:val="24"/>
          <w:szCs w:val="24"/>
          <w:lang w:eastAsia="ru-RU"/>
        </w:rPr>
        <w:t>Если в процессе выполнения работ выявится нецелесообразность их дальнейшего проведения, стороны обязаны незамедлительно известить друг друга об их приостановлении и рассмотреть вопрос о целесообразности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 и/или направлениях продолжения работ.</w:t>
      </w:r>
    </w:p>
    <w:p w:rsidR="001D77BF" w:rsidRDefault="001D77B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Порядок сдачи и приемки результата работ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5.1. В результате выполнения работ Подрядчик изготавливает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технический план по образованию трех помещений на первом и втором этажах нежилого помещения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Подрядчик передает Заказчику технический план </w:t>
      </w:r>
      <w:r>
        <w:rPr>
          <w:rFonts w:ascii="Times New Roman" w:eastAsia="Times New Roman" w:hAnsi="Times New Roman"/>
          <w:spacing w:val="-2"/>
          <w:sz w:val="24"/>
          <w:szCs w:val="24"/>
        </w:rPr>
        <w:t>в электронном виде (</w:t>
      </w:r>
      <w:r>
        <w:rPr>
          <w:rFonts w:ascii="Times New Roman" w:eastAsia="Times New Roman" w:hAnsi="Times New Roman"/>
          <w:spacing w:val="-2"/>
          <w:sz w:val="24"/>
          <w:szCs w:val="24"/>
          <w:lang w:val="en-US"/>
        </w:rPr>
        <w:t>XML</w:t>
      </w:r>
      <w:r>
        <w:rPr>
          <w:rFonts w:ascii="Times New Roman" w:eastAsia="Times New Roman" w:hAnsi="Times New Roman"/>
          <w:spacing w:val="-2"/>
          <w:sz w:val="24"/>
          <w:szCs w:val="24"/>
        </w:rPr>
        <w:t>-файл) на электронном носителе.</w:t>
      </w:r>
    </w:p>
    <w:p w:rsidR="001D77BF" w:rsidRDefault="001D77BF" w:rsidP="005D06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При завершении работ Подрядчик предоставляет Заказчику акт сдачи-приемки результата работ с приложением к нему технического плана. Передача результата работ Заказчику осуществляется по месту нахождения Подрядчика, либо почтовым отправлением, либо курьерской пересылкой (по усмотрению Подрядчика).</w:t>
      </w:r>
    </w:p>
    <w:p w:rsidR="001D77BF" w:rsidRDefault="001D77BF" w:rsidP="005D06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Акт выполненных работ, подписанный со стороны Подрядчика, а также результат работ по усмотрению Подрядчика могут быть направлены на адрес электронной почты Заказчика, указанный в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е.</w:t>
      </w:r>
    </w:p>
    <w:p w:rsidR="001D77BF" w:rsidRDefault="001D77BF" w:rsidP="005D06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5.3. Подрядчик вправе по своему усмотрению в случае уклонения Заказчиком от получения результата работ передать его Заказчику посредством сдачи в организацию связи для его пересылки Заказчику.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Заказчик обязуется принять результат работ в течение 3 (трех) рабочих дней со дня получения акта сдачи-приемки результата работ, и направить Подрядчику подписанный акт сдачи-приемки или мотивированный отказ в приемке результата работ.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этом в случае, если в течение установленного настоящим пунктом срока, к Подрядчику не поступит подписанный со стороны Заказчика Акт сдачи-приемки выполненных работ либо мотивированный отказ Заказчика от приемки выполненных работ с указанием обнаруженных недостатков результата работ, работы признаются надлежаще выполненными Подрядчиком и принятыми Заказчиком, а акт – подписанным в одностороннем порядке.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 В случае мотивированного отказа Заказчиком от приемки результата работ Сторонами составляется двухсторонний акт с указанием перечня необходимых доработок и сроков их выполнения.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5.6. Работы считаются принятыми с момента подписания Сторонами акта приемки, если иное не предусмотрено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ом. При отказе от подписания акта кем-либо из Сторон об этом делается отметка в акте приемки. Основания для отказа излагаются отказавшейся Стороной в акте приемки либо для этого составляется отдельный документ.</w:t>
      </w:r>
    </w:p>
    <w:p w:rsidR="001D77BF" w:rsidRDefault="001D77BF" w:rsidP="005D06E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Гарантии качества работы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6.1. Гарантии качества распространяются на все работы, выполненные Подрядчиком по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6.2. В случае выявления в техническом плане недостатков, предусмотренных </w:t>
      </w:r>
      <w:r>
        <w:rPr>
          <w:rFonts w:ascii="Times New Roman" w:hAnsi="Times New Roman"/>
          <w:iCs/>
          <w:sz w:val="24"/>
          <w:szCs w:val="24"/>
        </w:rPr>
        <w:t>Федеральным законом от 13.07.2015 № 218-ФЗ «О государственной регистрации недвижимости»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правовым актом органа нормативно-правового регулирования в сфере кадастровых отношений, и возникшим по вине Подрядчика, Подрядчик обязан их устранить за свой счет, за исключением случая, установленного п. 8.9 настоящего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Ответственность сторон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7.1. За неисполнение, ненадлежащее исполнение обязательств по настоящему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у, Стороны несут ответственность в порядке, предусмотренном действующим законодательством РФ и условиями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7.2. Подрядчик при наличии вины несет ответственность за несоблюдение требований федеральных законов, иных нормативных правовых актов Российской Федерации в области кадастровых отношений, в том числе за недостоверность сведений технического плана, на основании которых в Единый государственный реестр недвижимости вносятся сведения об объектах недвижимости и которые подготовлены Подрядчиком.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7.3.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Подрядчик не несет ответственности за невыполнение обязательств по настоящему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у, если оно вызвано действием или бездействием Заказчика.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7.4.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 одна из Сторон ни при каких обстоятельствах не возмещает другой Стороне упущенную выгоду, если иное прямо не предусмотрено условиями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Style w:val="blk3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7.5.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Заказчик возмещает Подрядчику убытки, причиненные прекращением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а по инициативе Заказчика, в порядке, предусмотренном действующим законодательством РФ в пределах разницы между ценой, определенной за всю Работу, и частью цены, оплаченной за выполненную Работу.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Style w:val="blk3"/>
          <w:rFonts w:ascii="Times New Roman" w:hAnsi="Times New Roman"/>
          <w:color w:val="000000"/>
          <w:sz w:val="24"/>
          <w:szCs w:val="24"/>
        </w:rPr>
        <w:t xml:space="preserve">7.6. В случае просрочки исполнения Подрядчиком обязательств, предусмотренных </w:t>
      </w:r>
      <w:r w:rsidR="004D0688">
        <w:rPr>
          <w:rStyle w:val="blk3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blk3"/>
          <w:rFonts w:ascii="Times New Roman" w:hAnsi="Times New Roman"/>
          <w:color w:val="000000"/>
          <w:sz w:val="24"/>
          <w:szCs w:val="24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4D0688">
        <w:rPr>
          <w:rStyle w:val="blk3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blk3"/>
          <w:rFonts w:ascii="Times New Roman" w:hAnsi="Times New Roman"/>
          <w:color w:val="000000"/>
          <w:sz w:val="24"/>
          <w:szCs w:val="24"/>
        </w:rPr>
        <w:t>ом, Заказчик направляет Подрядчику требование об уплате неустоек (пеней).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7.7. </w:t>
      </w:r>
      <w:r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случае нарушения Подрядчиком установленных настоящим </w:t>
      </w:r>
      <w:r w:rsidR="004D0688"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ом сроков выполнения Работ, Заказчик вправе взыскать с Подрядчика неустойку в размере 1/300 ключевой ставки Центрального Банка Российской Федерации в день от суммы невыполненных Работ по </w:t>
      </w:r>
      <w:r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настоящему </w:t>
      </w:r>
      <w:r w:rsidR="004D0688"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 за каждый день просрочки выполнения Работ по настоящему </w:t>
      </w:r>
      <w:r w:rsidR="004D0688"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у, но не более 10 % от стоимости работ, указанной в пункте 2.2 настоящего </w:t>
      </w:r>
      <w:r w:rsidR="004D0688"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Контракт</w:t>
      </w:r>
      <w:r>
        <w:rPr>
          <w:rStyle w:val="20"/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>
        <w:rPr>
          <w:rStyle w:val="20"/>
          <w:rFonts w:ascii="Liberation Serif" w:eastAsia="Times New Roman" w:hAnsi="Liberation Serif" w:cs="Liberation Serif"/>
          <w:color w:val="333333"/>
          <w:sz w:val="24"/>
          <w:szCs w:val="24"/>
          <w:lang w:eastAsia="ru-RU"/>
        </w:rPr>
        <w:t>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7.8. В случае нарушения Заказчиком установленных </w:t>
      </w:r>
      <w:r w:rsidR="004D0688">
        <w:rPr>
          <w:rFonts w:ascii="Times New Roman" w:hAnsi="Times New Roman"/>
          <w:color w:val="000000"/>
          <w:sz w:val="24"/>
          <w:szCs w:val="24"/>
          <w:lang w:eastAsia="ru-RU"/>
        </w:rPr>
        <w:t>Контракт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ом сроков оплаты, установленных параграфом 2 настоящего </w:t>
      </w:r>
      <w:r w:rsidR="004D0688">
        <w:rPr>
          <w:rFonts w:ascii="Times New Roman" w:hAnsi="Times New Roman"/>
          <w:color w:val="000000"/>
          <w:sz w:val="24"/>
          <w:szCs w:val="24"/>
          <w:lang w:eastAsia="ru-RU"/>
        </w:rPr>
        <w:t>Контракт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а, Подрядчик вправе потребовать от Заказчика уплаты неустойки в размере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1/300 ключевой ставки Центрального Банка Российской Федерации в день от суммы задолженности за каждый день просрочки платежа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не уплаченной в срок суммы за каждый день просрочки.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7.9. </w:t>
      </w:r>
      <w:r>
        <w:rPr>
          <w:rFonts w:ascii="Times New Roman" w:hAnsi="Times New Roman"/>
          <w:sz w:val="24"/>
          <w:szCs w:val="24"/>
        </w:rPr>
        <w:t xml:space="preserve">Уплата неустойки (пени) не освобождает стороны от исполнения обязательств по </w:t>
      </w:r>
      <w:r w:rsidR="004D0688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у.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7.10. 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Споры и разногласия, вытекающие из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а или в связи с ним, по возможности разрешаются Сторонами путем переговоров.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color w:val="000000"/>
          <w:sz w:val="24"/>
          <w:szCs w:val="24"/>
        </w:rPr>
      </w:pPr>
      <w:r>
        <w:rPr>
          <w:rStyle w:val="20"/>
          <w:rFonts w:ascii="Times New Roman" w:hAnsi="Times New Roman"/>
          <w:color w:val="000000"/>
          <w:sz w:val="24"/>
          <w:szCs w:val="24"/>
        </w:rPr>
        <w:t>7.11. Претензионный порядок разрешения спора для Сторон обязателен. Срок рассмотрения претензии составляет 10 (десять) календарных</w:t>
      </w:r>
      <w:r w:rsidR="00AB0D7F">
        <w:rPr>
          <w:rStyle w:val="20"/>
          <w:rFonts w:ascii="Times New Roman" w:hAnsi="Times New Roman"/>
          <w:color w:val="000000"/>
          <w:sz w:val="24"/>
          <w:szCs w:val="24"/>
        </w:rPr>
        <w:t xml:space="preserve"> дней с даты получения Стороной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 претензии. Надлежащим порядком направления претензий признается любой из следующих способов: через почтовую или курьерскую службу, либо доставка в приемную Стороны по адресам, указанным в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 xml:space="preserve">е или ЕГРЮЛ, а также по электронной почте, указанной в пункте 8.8. настоящего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color w:val="000000"/>
          <w:sz w:val="24"/>
          <w:szCs w:val="24"/>
        </w:rPr>
      </w:pPr>
      <w:r>
        <w:rPr>
          <w:rStyle w:val="20"/>
          <w:rFonts w:ascii="Times New Roman" w:hAnsi="Times New Roman"/>
          <w:color w:val="000000"/>
          <w:sz w:val="24"/>
          <w:szCs w:val="24"/>
        </w:rPr>
        <w:t>При неурегулировании спора в досудебном порядке, спор передается на разрешение в Арбитражный суд Кемеровской области.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color w:val="000000"/>
          <w:sz w:val="24"/>
          <w:szCs w:val="24"/>
        </w:rPr>
      </w:pPr>
      <w:r>
        <w:rPr>
          <w:rStyle w:val="20"/>
          <w:rFonts w:ascii="Times New Roman" w:hAnsi="Times New Roman"/>
          <w:color w:val="000000"/>
          <w:sz w:val="24"/>
          <w:szCs w:val="24"/>
        </w:rPr>
        <w:t>7.12. Доставка претензий/писем подтверждается уведомление</w:t>
      </w:r>
      <w:r>
        <w:rPr>
          <w:rStyle w:val="20"/>
          <w:rFonts w:ascii="Liberation Serif" w:hAnsi="Liberation Serif" w:cs="Liberation Serif"/>
          <w:color w:val="000000"/>
          <w:sz w:val="24"/>
          <w:szCs w:val="24"/>
        </w:rPr>
        <w:t>м о вр</w:t>
      </w:r>
      <w:r>
        <w:rPr>
          <w:rStyle w:val="20"/>
          <w:rFonts w:ascii="Times New Roman" w:hAnsi="Times New Roman"/>
          <w:color w:val="000000"/>
          <w:sz w:val="24"/>
          <w:szCs w:val="24"/>
        </w:rPr>
        <w:t>учении (при отправке по почте или телеграммой) или распиской на копии (при отправке через курьера). При отправке писем по почте или телеграфу письма считаются доставленными в момент, указанный на уведомлении о вручении, независимо от наличия у лица, принявшего корреспонденцию, соответствующих полномочий.</w:t>
      </w:r>
    </w:p>
    <w:p w:rsidR="003236E8" w:rsidRDefault="003236E8" w:rsidP="005D06EB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color w:val="000000"/>
          <w:sz w:val="24"/>
          <w:szCs w:val="24"/>
        </w:rPr>
      </w:pPr>
    </w:p>
    <w:p w:rsidR="003236E8" w:rsidRPr="001C6ACB" w:rsidRDefault="003236E8" w:rsidP="003236E8">
      <w:pPr>
        <w:pStyle w:val="40"/>
        <w:spacing w:line="240" w:lineRule="auto"/>
        <w:ind w:right="-71" w:firstLine="709"/>
        <w:contextualSpacing/>
        <w:jc w:val="center"/>
        <w:rPr>
          <w:rFonts w:ascii="XO Thames" w:hAnsi="XO Thames"/>
          <w:b/>
          <w:szCs w:val="24"/>
        </w:rPr>
      </w:pPr>
      <w:r>
        <w:rPr>
          <w:rFonts w:ascii="XO Thames" w:hAnsi="XO Thames"/>
          <w:b/>
          <w:szCs w:val="24"/>
        </w:rPr>
        <w:t>8</w:t>
      </w:r>
      <w:r w:rsidRPr="001C6ACB">
        <w:rPr>
          <w:rFonts w:ascii="XO Thames" w:hAnsi="XO Thames"/>
          <w:b/>
          <w:szCs w:val="24"/>
        </w:rPr>
        <w:t>. Форс-мажорные обстоятельства</w:t>
      </w:r>
    </w:p>
    <w:p w:rsidR="003236E8" w:rsidRPr="001C6ACB" w:rsidRDefault="003236E8" w:rsidP="003236E8">
      <w:pPr>
        <w:pStyle w:val="40"/>
        <w:spacing w:line="240" w:lineRule="auto"/>
        <w:ind w:right="-71" w:firstLine="709"/>
        <w:contextualSpacing/>
        <w:jc w:val="center"/>
        <w:rPr>
          <w:rFonts w:ascii="XO Thames" w:hAnsi="XO Thames"/>
          <w:b/>
          <w:szCs w:val="24"/>
        </w:rPr>
      </w:pPr>
    </w:p>
    <w:p w:rsidR="003236E8" w:rsidRPr="001C6ACB" w:rsidRDefault="003236E8" w:rsidP="003236E8">
      <w:pPr>
        <w:pStyle w:val="af4"/>
        <w:ind w:firstLine="709"/>
        <w:jc w:val="both"/>
        <w:rPr>
          <w:rFonts w:ascii="XO Thames" w:hAnsi="XO Thames"/>
          <w:noProof/>
          <w:snapToGrid w:val="0"/>
          <w:sz w:val="24"/>
          <w:szCs w:val="24"/>
        </w:rPr>
      </w:pPr>
      <w:r>
        <w:rPr>
          <w:rFonts w:ascii="XO Thames" w:hAnsi="XO Thames"/>
          <w:noProof/>
          <w:snapToGrid w:val="0"/>
          <w:sz w:val="24"/>
          <w:szCs w:val="24"/>
        </w:rPr>
        <w:t>8</w:t>
      </w:r>
      <w:r w:rsidRPr="001C6ACB">
        <w:rPr>
          <w:rFonts w:ascii="XO Thames" w:hAnsi="XO Thames"/>
          <w:noProof/>
          <w:snapToGrid w:val="0"/>
          <w:sz w:val="24"/>
          <w:szCs w:val="24"/>
        </w:rPr>
        <w:t xml:space="preserve">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Контракта. </w:t>
      </w:r>
    </w:p>
    <w:p w:rsidR="003236E8" w:rsidRPr="001C6ACB" w:rsidRDefault="003236E8" w:rsidP="003236E8">
      <w:pPr>
        <w:pStyle w:val="af4"/>
        <w:ind w:firstLine="709"/>
        <w:jc w:val="both"/>
        <w:rPr>
          <w:rFonts w:ascii="XO Thames" w:hAnsi="XO Thames"/>
          <w:noProof/>
          <w:snapToGrid w:val="0"/>
          <w:sz w:val="24"/>
          <w:szCs w:val="24"/>
        </w:rPr>
      </w:pPr>
      <w:r>
        <w:rPr>
          <w:rFonts w:ascii="XO Thames" w:hAnsi="XO Thames"/>
          <w:noProof/>
          <w:snapToGrid w:val="0"/>
          <w:sz w:val="24"/>
          <w:szCs w:val="24"/>
        </w:rPr>
        <w:t>8</w:t>
      </w:r>
      <w:r w:rsidRPr="001C6ACB">
        <w:rPr>
          <w:rFonts w:ascii="XO Thames" w:hAnsi="XO Thames"/>
          <w:noProof/>
          <w:snapToGrid w:val="0"/>
          <w:sz w:val="24"/>
          <w:szCs w:val="24"/>
        </w:rPr>
        <w:t>.</w:t>
      </w:r>
      <w:r>
        <w:rPr>
          <w:rFonts w:ascii="XO Thames" w:hAnsi="XO Thames"/>
          <w:noProof/>
          <w:snapToGrid w:val="0"/>
          <w:sz w:val="24"/>
          <w:szCs w:val="24"/>
        </w:rPr>
        <w:t>2</w:t>
      </w:r>
      <w:r w:rsidRPr="001C6ACB">
        <w:rPr>
          <w:rFonts w:ascii="XO Thames" w:hAnsi="XO Thames"/>
          <w:noProof/>
          <w:snapToGrid w:val="0"/>
          <w:sz w:val="24"/>
          <w:szCs w:val="24"/>
        </w:rPr>
        <w:t xml:space="preserve">. Обязанность доказать наличие обстоятельств непреодолимой силы лежит </w:t>
      </w:r>
      <w:r w:rsidRPr="001C6ACB">
        <w:rPr>
          <w:rFonts w:ascii="XO Thames" w:hAnsi="XO Thames"/>
          <w:noProof/>
          <w:snapToGrid w:val="0"/>
          <w:sz w:val="24"/>
          <w:szCs w:val="24"/>
        </w:rPr>
        <w:br/>
        <w:t>на Стороне Контракта, не выполнившей свои обязательства по Контракту.</w:t>
      </w:r>
    </w:p>
    <w:p w:rsidR="003236E8" w:rsidRPr="001C6ACB" w:rsidRDefault="003236E8" w:rsidP="003236E8">
      <w:pPr>
        <w:pStyle w:val="af4"/>
        <w:ind w:firstLine="709"/>
        <w:jc w:val="both"/>
        <w:rPr>
          <w:rFonts w:ascii="XO Thames" w:hAnsi="XO Thames"/>
          <w:noProof/>
          <w:snapToGrid w:val="0"/>
          <w:sz w:val="24"/>
          <w:szCs w:val="24"/>
        </w:rPr>
      </w:pPr>
      <w:r w:rsidRPr="001C6ACB">
        <w:rPr>
          <w:rFonts w:ascii="XO Thames" w:hAnsi="XO Thames"/>
          <w:noProof/>
          <w:snapToGrid w:val="0"/>
          <w:sz w:val="24"/>
          <w:szCs w:val="24"/>
        </w:rPr>
        <w:t>Доказательством наличия вышеуказанных обстоятельств и их продолжительности будут служить документы Торгово-промышленной палаты Кемеровской области , или иной торгово-промышленной палаты, где имели место обстоятельства непреодолимой силы.</w:t>
      </w:r>
    </w:p>
    <w:p w:rsidR="003236E8" w:rsidRPr="001C6ACB" w:rsidRDefault="003236E8" w:rsidP="003236E8">
      <w:pPr>
        <w:pStyle w:val="af4"/>
        <w:ind w:firstLine="709"/>
        <w:jc w:val="both"/>
        <w:rPr>
          <w:rFonts w:ascii="XO Thames" w:hAnsi="XO Thames"/>
          <w:noProof/>
          <w:snapToGrid w:val="0"/>
          <w:sz w:val="24"/>
          <w:szCs w:val="24"/>
        </w:rPr>
      </w:pPr>
      <w:r>
        <w:rPr>
          <w:rFonts w:ascii="XO Thames" w:hAnsi="XO Thames"/>
          <w:noProof/>
          <w:snapToGrid w:val="0"/>
          <w:sz w:val="24"/>
          <w:szCs w:val="24"/>
        </w:rPr>
        <w:t>8</w:t>
      </w:r>
      <w:r w:rsidRPr="001C6ACB">
        <w:rPr>
          <w:rFonts w:ascii="XO Thames" w:hAnsi="XO Thames"/>
          <w:noProof/>
          <w:snapToGrid w:val="0"/>
          <w:sz w:val="24"/>
          <w:szCs w:val="24"/>
        </w:rPr>
        <w:t>.</w:t>
      </w:r>
      <w:r>
        <w:rPr>
          <w:rFonts w:ascii="XO Thames" w:hAnsi="XO Thames"/>
          <w:noProof/>
          <w:snapToGrid w:val="0"/>
          <w:sz w:val="24"/>
          <w:szCs w:val="24"/>
        </w:rPr>
        <w:t>3</w:t>
      </w:r>
      <w:r w:rsidRPr="001C6ACB">
        <w:rPr>
          <w:rFonts w:ascii="XO Thames" w:hAnsi="XO Thames"/>
          <w:noProof/>
          <w:snapToGrid w:val="0"/>
          <w:sz w:val="24"/>
          <w:szCs w:val="24"/>
        </w:rPr>
        <w:t xml:space="preserve">. Если обстоятельства и их последствия будут длиться более 1 (одного) месяца, </w:t>
      </w:r>
      <w:r w:rsidRPr="001C6ACB">
        <w:rPr>
          <w:rFonts w:ascii="XO Thames" w:hAnsi="XO Thames"/>
          <w:noProof/>
          <w:snapToGrid w:val="0"/>
          <w:sz w:val="24"/>
          <w:szCs w:val="24"/>
        </w:rPr>
        <w:br/>
        <w:t>то стороны расторгают Контракт. В этом случае ни одна из сторон не имеет права потребовать от другой стороны возмещения убытков.</w:t>
      </w:r>
    </w:p>
    <w:p w:rsidR="003236E8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36E8" w:rsidRPr="001C6ACB" w:rsidRDefault="003236E8" w:rsidP="003236E8">
      <w:pPr>
        <w:shd w:val="clear" w:color="auto" w:fill="FFFFFF"/>
        <w:ind w:firstLine="567"/>
        <w:jc w:val="center"/>
        <w:outlineLvl w:val="2"/>
        <w:rPr>
          <w:rFonts w:ascii="XO Thames" w:hAnsi="XO Thames"/>
          <w:b/>
          <w:spacing w:val="2"/>
        </w:rPr>
      </w:pPr>
      <w:r w:rsidRPr="001C6ACB">
        <w:rPr>
          <w:rFonts w:ascii="XO Thames" w:hAnsi="XO Thames"/>
          <w:b/>
          <w:spacing w:val="2"/>
        </w:rPr>
        <w:t>9. Антикоррупционная оговорка</w:t>
      </w:r>
    </w:p>
    <w:p w:rsidR="003236E8" w:rsidRPr="001C6ACB" w:rsidRDefault="003236E8" w:rsidP="003236E8">
      <w:pPr>
        <w:shd w:val="clear" w:color="auto" w:fill="FFFFFF"/>
        <w:spacing w:after="0"/>
        <w:ind w:firstLine="567"/>
        <w:jc w:val="both"/>
        <w:rPr>
          <w:rFonts w:ascii="XO Thames" w:hAnsi="XO Thames"/>
          <w:spacing w:val="2"/>
        </w:rPr>
      </w:pPr>
      <w:r w:rsidRPr="001C6ACB">
        <w:rPr>
          <w:rFonts w:ascii="XO Thames" w:hAnsi="XO Thames"/>
          <w:spacing w:val="2"/>
        </w:rPr>
        <w:t>9.1.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3236E8" w:rsidRPr="001C6ACB" w:rsidRDefault="003236E8" w:rsidP="003236E8">
      <w:pPr>
        <w:shd w:val="clear" w:color="auto" w:fill="FFFFFF"/>
        <w:spacing w:after="0"/>
        <w:ind w:firstLine="567"/>
        <w:jc w:val="both"/>
        <w:rPr>
          <w:rFonts w:ascii="XO Thames" w:hAnsi="XO Thames"/>
          <w:spacing w:val="2"/>
        </w:rPr>
      </w:pPr>
      <w:r w:rsidRPr="001C6ACB">
        <w:rPr>
          <w:rFonts w:ascii="XO Thames" w:hAnsi="XO Thames"/>
          <w:spacing w:val="2"/>
        </w:rPr>
        <w:t>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236E8" w:rsidRPr="001C6ACB" w:rsidRDefault="003236E8" w:rsidP="003236E8">
      <w:pPr>
        <w:shd w:val="clear" w:color="auto" w:fill="FFFFFF"/>
        <w:spacing w:after="0"/>
        <w:ind w:firstLine="567"/>
        <w:jc w:val="both"/>
        <w:rPr>
          <w:rFonts w:ascii="XO Thames" w:hAnsi="XO Thames"/>
          <w:spacing w:val="2"/>
        </w:rPr>
      </w:pPr>
      <w:r w:rsidRPr="001C6ACB">
        <w:rPr>
          <w:rFonts w:ascii="XO Thames" w:hAnsi="XO Thames"/>
          <w:spacing w:val="2"/>
        </w:rPr>
        <w:lastRenderedPageBreak/>
        <w:t>9.2. В случае возникновения у Стороны подозрений, что произошло или может произойти нарушение каких-либо положений пункта 9.1. Контракта, соответствующая Сторона обязуется уведомить об этом другую Сторону в письменной форме.</w:t>
      </w:r>
    </w:p>
    <w:p w:rsidR="003236E8" w:rsidRPr="001C6ACB" w:rsidRDefault="003236E8" w:rsidP="003236E8">
      <w:pPr>
        <w:shd w:val="clear" w:color="auto" w:fill="FFFFFF"/>
        <w:spacing w:after="0"/>
        <w:ind w:firstLine="567"/>
        <w:jc w:val="both"/>
        <w:rPr>
          <w:rFonts w:ascii="XO Thames" w:hAnsi="XO Thames"/>
          <w:spacing w:val="2"/>
        </w:rPr>
      </w:pPr>
      <w:r w:rsidRPr="001C6ACB">
        <w:rPr>
          <w:rFonts w:ascii="XO Thames" w:hAnsi="XO Thames"/>
          <w:spacing w:val="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9.1. Контракта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3236E8" w:rsidRPr="001C6ACB" w:rsidRDefault="003236E8" w:rsidP="003236E8">
      <w:pPr>
        <w:shd w:val="clear" w:color="auto" w:fill="FFFFFF"/>
        <w:spacing w:after="0"/>
        <w:ind w:firstLine="567"/>
        <w:jc w:val="both"/>
        <w:rPr>
          <w:rFonts w:ascii="XO Thames" w:hAnsi="XO Thames"/>
          <w:spacing w:val="2"/>
        </w:rPr>
      </w:pPr>
      <w:r w:rsidRPr="001C6ACB">
        <w:rPr>
          <w:rFonts w:ascii="XO Thames" w:hAnsi="XO Thames"/>
          <w:spacing w:val="2"/>
        </w:rPr>
        <w:t>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3236E8" w:rsidRPr="001C6ACB" w:rsidRDefault="003236E8" w:rsidP="003236E8">
      <w:pPr>
        <w:shd w:val="clear" w:color="auto" w:fill="FFFFFF"/>
        <w:spacing w:after="0"/>
        <w:ind w:firstLine="567"/>
        <w:jc w:val="both"/>
        <w:rPr>
          <w:rFonts w:ascii="XO Thames" w:hAnsi="XO Thames"/>
          <w:spacing w:val="2"/>
        </w:rPr>
      </w:pPr>
      <w:r w:rsidRPr="001C6ACB">
        <w:rPr>
          <w:rFonts w:ascii="XO Thames" w:hAnsi="XO Thames"/>
          <w:spacing w:val="2"/>
        </w:rPr>
        <w:t>9.3. В случае нарушения одной Стороной обязательств воздерживаться от запрещенных в пункте 9.1. настоящего Контракта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отказаться от исполнения Контракта в одностороннем порядке полностью или в части, направив письменное уведомление о расторжении.</w:t>
      </w:r>
    </w:p>
    <w:p w:rsidR="003236E8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7BF" w:rsidRDefault="003236E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36E8"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 w:rsidR="001D77BF">
        <w:rPr>
          <w:rFonts w:ascii="Times New Roman" w:eastAsia="Times New Roman" w:hAnsi="Times New Roman"/>
          <w:b/>
          <w:sz w:val="24"/>
          <w:szCs w:val="24"/>
          <w:lang w:eastAsia="ru-RU"/>
        </w:rPr>
        <w:t>. Дополнительные условия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.1. В необходимых случаях Стороны в развитие и уточнение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>а заключают дополнительные соглашения.</w:t>
      </w:r>
      <w:r w:rsidR="001D77BF">
        <w:rPr>
          <w:rStyle w:val="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77BF">
        <w:rPr>
          <w:rStyle w:val="20"/>
          <w:rFonts w:ascii="Times New Roman" w:hAnsi="Times New Roman"/>
          <w:color w:val="000000"/>
          <w:sz w:val="24"/>
          <w:szCs w:val="24"/>
        </w:rPr>
        <w:t xml:space="preserve">Любые изменения и дополнения к настоящему </w:t>
      </w:r>
      <w:r w:rsidR="004D0688">
        <w:rPr>
          <w:rStyle w:val="20"/>
          <w:rFonts w:ascii="Times New Roman" w:hAnsi="Times New Roman"/>
          <w:color w:val="000000"/>
          <w:sz w:val="24"/>
          <w:szCs w:val="24"/>
        </w:rPr>
        <w:t>Контракт</w:t>
      </w:r>
      <w:r w:rsidR="001D77BF">
        <w:rPr>
          <w:rStyle w:val="20"/>
          <w:rFonts w:ascii="Times New Roman" w:hAnsi="Times New Roman"/>
          <w:color w:val="000000"/>
          <w:sz w:val="24"/>
          <w:szCs w:val="24"/>
        </w:rPr>
        <w:t>у имеют силу только в том случае, если они оформлены в письменном виде и подписаны обеими Сторонами.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.2. Подрядчик имеет право привлекать третьих лиц к исполнению работ, предусмотренных настоящим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ом. 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hAnsi="Times New Roman"/>
          <w:sz w:val="24"/>
          <w:szCs w:val="24"/>
        </w:rPr>
        <w:t xml:space="preserve">.3. Ни одна из </w:t>
      </w:r>
      <w:r w:rsidR="001D77BF">
        <w:rPr>
          <w:rFonts w:ascii="Times New Roman" w:hAnsi="Times New Roman"/>
          <w:bCs/>
          <w:iCs/>
          <w:sz w:val="24"/>
          <w:szCs w:val="24"/>
        </w:rPr>
        <w:t>Сторон</w:t>
      </w:r>
      <w:r w:rsidR="001D77BF">
        <w:rPr>
          <w:rFonts w:ascii="Times New Roman" w:hAnsi="Times New Roman"/>
          <w:sz w:val="24"/>
          <w:szCs w:val="24"/>
        </w:rPr>
        <w:t xml:space="preserve"> не будет нести ответственность за полное или частичное неисполнение условий настоящего </w:t>
      </w:r>
      <w:r w:rsidR="004D0688">
        <w:rPr>
          <w:rFonts w:ascii="Times New Roman" w:hAnsi="Times New Roman"/>
          <w:sz w:val="24"/>
          <w:szCs w:val="24"/>
        </w:rPr>
        <w:t>Контракт</w:t>
      </w:r>
      <w:r w:rsidR="001D77BF">
        <w:rPr>
          <w:rFonts w:ascii="Times New Roman" w:hAnsi="Times New Roman"/>
          <w:sz w:val="24"/>
          <w:szCs w:val="24"/>
        </w:rPr>
        <w:t xml:space="preserve">а, если неисполнение будет являться следствием обстоятельств непреодолимой силы, возникших после заключения настоящего </w:t>
      </w:r>
      <w:r w:rsidR="004D0688">
        <w:rPr>
          <w:rFonts w:ascii="Times New Roman" w:hAnsi="Times New Roman"/>
          <w:sz w:val="24"/>
          <w:szCs w:val="24"/>
        </w:rPr>
        <w:t>Контракт</w:t>
      </w:r>
      <w:r w:rsidR="001D77BF">
        <w:rPr>
          <w:rFonts w:ascii="Times New Roman" w:hAnsi="Times New Roman"/>
          <w:sz w:val="24"/>
          <w:szCs w:val="24"/>
        </w:rPr>
        <w:t>а.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.4. Взаимоотношения Сторон, не урегулированные настоящим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>ом, регулируются по правилам и в порядке, установленном действующим законодательством Российской Федерации.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hAnsi="Times New Roman"/>
          <w:spacing w:val="-1"/>
          <w:sz w:val="24"/>
          <w:szCs w:val="24"/>
        </w:rPr>
        <w:t xml:space="preserve">.5. Подписывая настоящий </w:t>
      </w:r>
      <w:r w:rsidR="004D0688">
        <w:rPr>
          <w:rFonts w:ascii="Times New Roman" w:hAnsi="Times New Roman"/>
          <w:spacing w:val="-1"/>
          <w:sz w:val="24"/>
          <w:szCs w:val="24"/>
        </w:rPr>
        <w:t>Контракт</w:t>
      </w:r>
      <w:r w:rsidR="001D77BF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1D77BF">
        <w:rPr>
          <w:rFonts w:ascii="Times New Roman" w:hAnsi="Times New Roman"/>
          <w:bCs/>
          <w:iCs/>
          <w:spacing w:val="-1"/>
          <w:sz w:val="24"/>
          <w:szCs w:val="24"/>
        </w:rPr>
        <w:t>Заказчик</w:t>
      </w:r>
      <w:r w:rsidR="001D77BF">
        <w:rPr>
          <w:rFonts w:ascii="Times New Roman" w:hAnsi="Times New Roman"/>
          <w:spacing w:val="-1"/>
          <w:sz w:val="24"/>
          <w:szCs w:val="24"/>
        </w:rPr>
        <w:t xml:space="preserve"> подтверждает, что он ознакомлен со всеми пунктами настоящего </w:t>
      </w:r>
      <w:r w:rsidR="004D0688">
        <w:rPr>
          <w:rFonts w:ascii="Times New Roman" w:hAnsi="Times New Roman"/>
          <w:spacing w:val="-1"/>
          <w:sz w:val="24"/>
          <w:szCs w:val="24"/>
        </w:rPr>
        <w:t>Контракт</w:t>
      </w:r>
      <w:r w:rsidR="001D77BF">
        <w:rPr>
          <w:rFonts w:ascii="Times New Roman" w:hAnsi="Times New Roman"/>
          <w:sz w:val="24"/>
          <w:szCs w:val="24"/>
        </w:rPr>
        <w:t>а, осознает и принимает все его положения, на все вопросы получил удовлетворяющие его разъяснения.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.6. Настоящий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.7. Заказчик настоящим предоставляет Подрядчику право осуществлять с целью исполнения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а обработку персональных данных, предоставленных Заказчиком либо полученных Подрядчиком в ходе заключения, исполнения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>а, в том числе совершать любые действия (операции) или совокупность действий (операций)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обработки персональных данных ограничивается периодом действия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и сроком исковой давности для предъявления требований после прекращения действия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Подрядчик обязан обеспечивать сохранность персональных данных, предоставленных Заказчиком для заключения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а, а также ставших известными Подрядчику в связи с заключением и/или исполнением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предоставляет Подрядчику право на передачу сведений о заключенном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третьим лицам.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10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.8. Все уведомления, сообщения, связанные с исполнением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а, за исключением претензий, а также уведомлений об одностороннем отказе от исполнения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а, могут направляться Сторонами друг другу посредством отправления по почте заказным письмом, нарочно по адресу Стороны, указанному в разделе 9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>а, а также по электронной почте.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Уведомления, сообщения, направленные по электронной почте, признаются имеющими юридическую силу для Сторон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только в случае, если они были направлены по следующим адресам/номерам: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для Подрядчика: е-mail: </w:t>
      </w:r>
      <w:r w:rsidR="00DD75FE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1D77BF" w:rsidRPr="00410A16" w:rsidRDefault="001D77BF" w:rsidP="005D06EB">
      <w:pPr>
        <w:spacing w:after="0" w:line="240" w:lineRule="auto"/>
        <w:ind w:firstLine="567"/>
        <w:contextualSpacing/>
        <w:jc w:val="both"/>
        <w:rPr>
          <w:rStyle w:val="contactwithdropdown-headeremail-bc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Заказчика: е-mail:</w:t>
      </w:r>
      <w:r w:rsidRPr="00410A16">
        <w:rPr>
          <w:rStyle w:val="a3"/>
          <w:rFonts w:ascii="Times New Roman" w:eastAsia="Times New Roman" w:hAnsi="Times New Roman"/>
          <w:color w:val="000000"/>
          <w:sz w:val="24"/>
          <w:szCs w:val="24"/>
          <w:u w:val="none"/>
          <w:lang w:eastAsia="ru-RU"/>
        </w:rPr>
        <w:t xml:space="preserve"> _____________________</w:t>
      </w:r>
      <w:r w:rsidRPr="00410A16">
        <w:rPr>
          <w:rStyle w:val="contactwithdropdown-headeremail-bc"/>
          <w:rFonts w:ascii="Liberation Serif" w:eastAsia="Times New Roman" w:hAnsi="Liberation Serif" w:cs="Liberation Serif"/>
          <w:color w:val="0000FF"/>
          <w:sz w:val="24"/>
          <w:szCs w:val="24"/>
          <w:u w:val="single"/>
          <w:lang w:eastAsia="ru-RU"/>
        </w:rPr>
        <w:t>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A16">
        <w:rPr>
          <w:rStyle w:val="contactwithdropdown-headeremail-bc"/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Уведомления, сообщения, направленные по иным адресам электронной почты, не признаются юридически значимыми для Сторон в рамках исполнения обязательств по </w:t>
      </w:r>
      <w:r w:rsidR="004D0688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1D77BF" w:rsidRDefault="001D77BF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Стороны признают юридическую силу направленных по электронной почте сканированных копий уведомлений, сообщений до момента обмена подлинниками данных экземпляров.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eastAsia="Times New Roman" w:hAnsi="Times New Roman"/>
          <w:sz w:val="24"/>
          <w:szCs w:val="24"/>
          <w:lang w:eastAsia="ru-RU"/>
        </w:rPr>
        <w:t xml:space="preserve">.9. </w:t>
      </w:r>
      <w:r w:rsidR="001D77BF">
        <w:rPr>
          <w:rStyle w:val="20"/>
          <w:rFonts w:ascii="Times New Roman" w:hAnsi="Times New Roman"/>
          <w:sz w:val="24"/>
          <w:szCs w:val="24"/>
        </w:rPr>
        <w:t>В случае изменения законодательства, устанавливающего требования к подготовке переданных Заказчику документов, в период с даты подписания акта выполненных работ до момента обращения Заказчика в уполномоченный орган, которое повлекло принятие уполномоченным органом отрицательного решения по подготовленным Подрядчиком документам, Работы по приведению документов в соответствие с требованиями действующего законодательства осуществляются Подрядчиком за дополнительную плату.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Style w:val="20"/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Style w:val="20"/>
          <w:rFonts w:ascii="Times New Roman" w:hAnsi="Times New Roman"/>
          <w:sz w:val="24"/>
          <w:szCs w:val="24"/>
        </w:rPr>
        <w:t xml:space="preserve">.10.  </w:t>
      </w:r>
      <w:r w:rsidR="001D77BF">
        <w:rPr>
          <w:rStyle w:val="20"/>
          <w:rFonts w:ascii="Times          New Roman" w:hAnsi="Times          New Roman" w:cs="Times          New Roman"/>
          <w:color w:val="191619"/>
          <w:sz w:val="24"/>
          <w:szCs w:val="24"/>
        </w:rPr>
        <w:t xml:space="preserve">Стороны </w:t>
      </w:r>
      <w:r w:rsidR="004D0688">
        <w:rPr>
          <w:rStyle w:val="20"/>
          <w:rFonts w:ascii="Times          New Roman" w:hAnsi="Times          New Roman" w:cs="Times          New Roman"/>
          <w:color w:val="191619"/>
          <w:sz w:val="24"/>
          <w:szCs w:val="24"/>
        </w:rPr>
        <w:t>Контракт</w:t>
      </w:r>
      <w:r w:rsidR="001D77BF">
        <w:rPr>
          <w:rStyle w:val="20"/>
          <w:rFonts w:ascii="Times          New Roman" w:hAnsi="Times          New Roman" w:cs="Times          New Roman"/>
          <w:color w:val="191619"/>
          <w:sz w:val="24"/>
          <w:szCs w:val="24"/>
        </w:rPr>
        <w:t xml:space="preserve">ились, что заключением настоящего </w:t>
      </w:r>
      <w:r w:rsidR="004D0688">
        <w:rPr>
          <w:rStyle w:val="20"/>
          <w:rFonts w:ascii="Times          New Roman" w:hAnsi="Times          New Roman" w:cs="Times          New Roman"/>
          <w:color w:val="191619"/>
          <w:sz w:val="24"/>
          <w:szCs w:val="24"/>
        </w:rPr>
        <w:t>Контракт</w:t>
      </w:r>
      <w:r w:rsidR="001D77BF">
        <w:rPr>
          <w:rStyle w:val="20"/>
          <w:rFonts w:ascii="Times          New Roman" w:hAnsi="Times          New Roman" w:cs="Times          New Roman"/>
          <w:color w:val="191619"/>
          <w:sz w:val="24"/>
          <w:szCs w:val="24"/>
        </w:rPr>
        <w:t xml:space="preserve">а является, в том числе, обмен его скан-копиями, подписанными уполномоченными лицами, по адресам электронной почты сторон, указанным в </w:t>
      </w:r>
      <w:r w:rsidR="004D0688">
        <w:rPr>
          <w:rStyle w:val="20"/>
          <w:rFonts w:ascii="Times          New Roman" w:hAnsi="Times          New Roman" w:cs="Times          New Roman"/>
          <w:color w:val="191619"/>
          <w:sz w:val="24"/>
          <w:szCs w:val="24"/>
        </w:rPr>
        <w:t>Контракт</w:t>
      </w:r>
      <w:r w:rsidR="001D77BF">
        <w:rPr>
          <w:rStyle w:val="20"/>
          <w:rFonts w:ascii="Times          New Roman" w:hAnsi="Times          New Roman" w:cs="Times          New Roman"/>
          <w:color w:val="191619"/>
          <w:sz w:val="24"/>
          <w:szCs w:val="24"/>
        </w:rPr>
        <w:t>е.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Style w:val="20"/>
          <w:rFonts w:ascii="Times New Roman" w:hAnsi="Times New Roman"/>
          <w:sz w:val="24"/>
          <w:szCs w:val="24"/>
        </w:rPr>
        <w:t xml:space="preserve">.11. </w:t>
      </w:r>
      <w:r w:rsidR="001D77BF">
        <w:rPr>
          <w:rFonts w:ascii="Times New Roman" w:hAnsi="Times New Roman"/>
          <w:sz w:val="24"/>
          <w:szCs w:val="24"/>
        </w:rPr>
        <w:t xml:space="preserve">Перечень приложений к </w:t>
      </w:r>
      <w:r w:rsidR="004D0688">
        <w:rPr>
          <w:rFonts w:ascii="Times New Roman" w:hAnsi="Times New Roman"/>
          <w:sz w:val="24"/>
          <w:szCs w:val="24"/>
        </w:rPr>
        <w:t>Контракт</w:t>
      </w:r>
      <w:r w:rsidR="001D77BF">
        <w:rPr>
          <w:rFonts w:ascii="Times New Roman" w:hAnsi="Times New Roman"/>
          <w:sz w:val="24"/>
          <w:szCs w:val="24"/>
        </w:rPr>
        <w:t xml:space="preserve">у: 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hAnsi="Times New Roman"/>
          <w:sz w:val="24"/>
          <w:szCs w:val="24"/>
        </w:rPr>
        <w:t xml:space="preserve">.11.1. приложение № 1 – техническое задание; 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hAnsi="Times New Roman"/>
          <w:sz w:val="24"/>
          <w:szCs w:val="24"/>
        </w:rPr>
        <w:t>.11.2. приложение № 2 – акт сдачи-приемки результата работ (образец);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hAnsi="Times New Roman"/>
          <w:sz w:val="24"/>
          <w:szCs w:val="24"/>
        </w:rPr>
        <w:t>.11.3. приложение № 3 – сметный расчет стоимости услуги (работы);</w:t>
      </w:r>
    </w:p>
    <w:p w:rsidR="001D77BF" w:rsidRDefault="003236E8" w:rsidP="005D06E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D77BF">
        <w:rPr>
          <w:rFonts w:ascii="Times New Roman" w:hAnsi="Times New Roman"/>
          <w:sz w:val="24"/>
          <w:szCs w:val="24"/>
        </w:rPr>
        <w:t>.11.4. приложение № 4 – акт приема-передачи документов.</w:t>
      </w:r>
    </w:p>
    <w:p w:rsidR="001D77BF" w:rsidRDefault="001D77B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9. Адреса и реквизиты сторон</w:t>
      </w:r>
    </w:p>
    <w:p w:rsidR="001D77BF" w:rsidRDefault="001D77B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331" w:type="dxa"/>
        <w:tblLayout w:type="fixed"/>
        <w:tblLook w:val="0000" w:firstRow="0" w:lastRow="0" w:firstColumn="0" w:lastColumn="0" w:noHBand="0" w:noVBand="0"/>
      </w:tblPr>
      <w:tblGrid>
        <w:gridCol w:w="5155"/>
        <w:gridCol w:w="5100"/>
      </w:tblGrid>
      <w:tr w:rsidR="001D77BF">
        <w:trPr>
          <w:trHeight w:val="140"/>
        </w:trPr>
        <w:tc>
          <w:tcPr>
            <w:tcW w:w="5155" w:type="dxa"/>
            <w:shd w:val="clear" w:color="auto" w:fill="auto"/>
          </w:tcPr>
          <w:p w:rsidR="001D77BF" w:rsidRDefault="001D77BF">
            <w:pPr>
              <w:spacing w:before="120" w:after="120"/>
            </w:pPr>
            <w:r>
              <w:rPr>
                <w:rFonts w:ascii="Times New Roman" w:hAnsi="Times New Roman"/>
                <w:b/>
                <w:bCs/>
              </w:rPr>
              <w:t>Заказчик:</w:t>
            </w:r>
          </w:p>
        </w:tc>
        <w:tc>
          <w:tcPr>
            <w:tcW w:w="5100" w:type="dxa"/>
            <w:shd w:val="clear" w:color="auto" w:fill="auto"/>
          </w:tcPr>
          <w:p w:rsidR="001D77BF" w:rsidRDefault="001D77BF">
            <w:pPr>
              <w:spacing w:before="120" w:after="120"/>
            </w:pPr>
            <w:r>
              <w:rPr>
                <w:rFonts w:ascii="Times New Roman" w:hAnsi="Times New Roman"/>
                <w:b/>
                <w:bCs/>
              </w:rPr>
              <w:t>Подрядчик:</w:t>
            </w:r>
          </w:p>
        </w:tc>
      </w:tr>
      <w:tr w:rsidR="001D77BF" w:rsidRPr="004D0688">
        <w:trPr>
          <w:trHeight w:val="262"/>
        </w:trPr>
        <w:tc>
          <w:tcPr>
            <w:tcW w:w="5155" w:type="dxa"/>
            <w:shd w:val="clear" w:color="auto" w:fill="auto"/>
          </w:tcPr>
          <w:p w:rsidR="001D77BF" w:rsidRDefault="001D77BF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Style w:val="20"/>
                <w:rFonts w:ascii="Liberation Serif" w:hAnsi="Liberation Serif" w:cs="Liberation Serif"/>
                <w:b/>
                <w:bCs/>
              </w:rPr>
              <w:t xml:space="preserve">ФКУ УИИ ГУФСИН России </w:t>
            </w:r>
            <w:r w:rsidR="006B72F3">
              <w:rPr>
                <w:rStyle w:val="20"/>
                <w:rFonts w:ascii="Liberation Serif" w:hAnsi="Liberation Serif" w:cs="Liberation Serif"/>
                <w:b/>
                <w:bCs/>
              </w:rPr>
              <w:t>по Кемеровской области-Кузбассу</w:t>
            </w:r>
          </w:p>
          <w:p w:rsidR="001D77BF" w:rsidRDefault="001D77BF">
            <w:pPr>
              <w:spacing w:after="0" w:line="240" w:lineRule="auto"/>
              <w:ind w:firstLine="34"/>
            </w:pPr>
          </w:p>
          <w:p w:rsidR="000F77AB" w:rsidRPr="001C6ACB" w:rsidRDefault="000F77AB" w:rsidP="000F77AB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2"/>
              </w:rPr>
            </w:pPr>
            <w:r w:rsidRPr="001C6ACB">
              <w:rPr>
                <w:rFonts w:ascii="XO Thames" w:hAnsi="XO Thames"/>
                <w:sz w:val="22"/>
              </w:rPr>
              <w:t xml:space="preserve">Адрес юридический, почтовый: </w:t>
            </w:r>
          </w:p>
          <w:p w:rsidR="000F77AB" w:rsidRPr="001C6ACB" w:rsidRDefault="000F77AB" w:rsidP="000F77AB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2"/>
              </w:rPr>
            </w:pPr>
            <w:r w:rsidRPr="001C6ACB">
              <w:rPr>
                <w:rFonts w:ascii="XO Thames" w:hAnsi="XO Thames"/>
                <w:sz w:val="22"/>
              </w:rPr>
              <w:t>650055, Кемеровская область – Кузбасс,</w:t>
            </w:r>
          </w:p>
          <w:p w:rsidR="000F77AB" w:rsidRPr="001C6ACB" w:rsidRDefault="000F77AB" w:rsidP="000F77AB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2"/>
              </w:rPr>
            </w:pPr>
            <w:r w:rsidRPr="001C6ACB">
              <w:rPr>
                <w:rFonts w:ascii="XO Thames" w:hAnsi="XO Thames"/>
                <w:sz w:val="22"/>
              </w:rPr>
              <w:t>Г. Кемерово, ул. Сарыгина, д. 29.</w:t>
            </w:r>
          </w:p>
          <w:p w:rsidR="000F77AB" w:rsidRPr="001C6ACB" w:rsidRDefault="000F77AB" w:rsidP="000F77AB">
            <w:pPr>
              <w:pStyle w:val="FR1"/>
              <w:spacing w:before="0"/>
              <w:ind w:right="-108"/>
              <w:contextualSpacing/>
              <w:rPr>
                <w:rFonts w:ascii="XO Thames" w:hAnsi="XO Thames"/>
                <w:b w:val="0"/>
                <w:sz w:val="22"/>
                <w:szCs w:val="22"/>
              </w:rPr>
            </w:pPr>
            <w:r w:rsidRPr="001C6ACB">
              <w:rPr>
                <w:rFonts w:ascii="XO Thames" w:hAnsi="XO Thames"/>
                <w:b w:val="0"/>
                <w:sz w:val="22"/>
                <w:szCs w:val="22"/>
              </w:rPr>
              <w:t>Телефон: 8 (384-2) 78-03-36</w:t>
            </w:r>
          </w:p>
          <w:p w:rsidR="000F77AB" w:rsidRPr="000F77AB" w:rsidRDefault="000F77AB" w:rsidP="000F77AB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2"/>
              </w:rPr>
            </w:pPr>
            <w:r w:rsidRPr="001C6ACB">
              <w:rPr>
                <w:rFonts w:ascii="XO Thames" w:hAnsi="XO Thames"/>
                <w:sz w:val="22"/>
                <w:lang w:val="en-US"/>
              </w:rPr>
              <w:t>E</w:t>
            </w:r>
            <w:r w:rsidRPr="000F77AB">
              <w:rPr>
                <w:rFonts w:ascii="XO Thames" w:hAnsi="XO Thames"/>
                <w:sz w:val="22"/>
              </w:rPr>
              <w:t>-</w:t>
            </w:r>
            <w:r w:rsidRPr="001C6ACB">
              <w:rPr>
                <w:rFonts w:ascii="XO Thames" w:hAnsi="XO Thames"/>
                <w:sz w:val="22"/>
                <w:lang w:val="en-US"/>
              </w:rPr>
              <w:t>mail</w:t>
            </w:r>
            <w:r w:rsidRPr="000F77AB">
              <w:rPr>
                <w:rFonts w:ascii="XO Thames" w:hAnsi="XO Thames"/>
                <w:sz w:val="22"/>
              </w:rPr>
              <w:t xml:space="preserve">: </w:t>
            </w:r>
            <w:r w:rsidRPr="001C6ACB">
              <w:rPr>
                <w:rFonts w:ascii="XO Thames" w:hAnsi="XO Thames"/>
                <w:sz w:val="22"/>
                <w:lang w:val="en-US"/>
              </w:rPr>
              <w:t>uii</w:t>
            </w:r>
            <w:r w:rsidRPr="000F77AB">
              <w:rPr>
                <w:rFonts w:ascii="XO Thames" w:hAnsi="XO Thames"/>
                <w:sz w:val="22"/>
              </w:rPr>
              <w:t>@42.</w:t>
            </w:r>
            <w:r w:rsidRPr="001C6ACB">
              <w:rPr>
                <w:rFonts w:ascii="XO Thames" w:hAnsi="XO Thames"/>
                <w:sz w:val="22"/>
                <w:lang w:val="en-US"/>
              </w:rPr>
              <w:t>fsin</w:t>
            </w:r>
            <w:r w:rsidRPr="000F77AB">
              <w:rPr>
                <w:rFonts w:ascii="XO Thames" w:hAnsi="XO Thames"/>
                <w:sz w:val="22"/>
              </w:rPr>
              <w:t>.</w:t>
            </w:r>
            <w:r w:rsidRPr="001C6ACB">
              <w:rPr>
                <w:rFonts w:ascii="XO Thames" w:hAnsi="XO Thames"/>
                <w:sz w:val="22"/>
                <w:lang w:val="en-US"/>
              </w:rPr>
              <w:t>gov</w:t>
            </w:r>
            <w:r w:rsidRPr="000F77AB">
              <w:rPr>
                <w:rFonts w:ascii="XO Thames" w:hAnsi="XO Thames"/>
                <w:sz w:val="22"/>
              </w:rPr>
              <w:t>.</w:t>
            </w:r>
            <w:r w:rsidRPr="001C6ACB">
              <w:rPr>
                <w:rFonts w:ascii="XO Thames" w:hAnsi="XO Thames"/>
                <w:sz w:val="22"/>
                <w:lang w:val="en-US"/>
              </w:rPr>
              <w:t>ru</w:t>
            </w:r>
          </w:p>
          <w:p w:rsidR="000F77AB" w:rsidRPr="001C6ACB" w:rsidRDefault="000F77AB" w:rsidP="000F77AB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2"/>
              </w:rPr>
            </w:pPr>
            <w:r w:rsidRPr="001C6ACB">
              <w:rPr>
                <w:rFonts w:ascii="XO Thames" w:hAnsi="XO Thames"/>
                <w:sz w:val="22"/>
              </w:rPr>
              <w:t>ИНН/КПП 4205230316/420501001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jc w:val="left"/>
              <w:rPr>
                <w:rFonts w:ascii="XO Thames" w:hAnsi="XO Thames"/>
                <w:sz w:val="22"/>
                <w:szCs w:val="22"/>
              </w:rPr>
            </w:pP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 w:rsidRPr="001C6ACB">
              <w:rPr>
                <w:rFonts w:ascii="XO Thames" w:hAnsi="XO Thames"/>
                <w:sz w:val="22"/>
                <w:szCs w:val="22"/>
              </w:rPr>
              <w:t>Банковские реквизиты: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 w:rsidRPr="001C6ACB">
              <w:rPr>
                <w:rFonts w:ascii="XO Thames" w:hAnsi="XO Thames"/>
                <w:sz w:val="22"/>
                <w:szCs w:val="22"/>
              </w:rPr>
              <w:t xml:space="preserve">Казначейский счет: 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 w:rsidRPr="001C6ACB">
              <w:rPr>
                <w:rFonts w:ascii="XO Thames" w:hAnsi="XO Thames"/>
                <w:sz w:val="22"/>
                <w:szCs w:val="22"/>
              </w:rPr>
              <w:t>03211643000000015106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 w:rsidRPr="001C6ACB">
              <w:rPr>
                <w:rFonts w:ascii="XO Thames" w:hAnsi="XO Thames"/>
                <w:sz w:val="22"/>
                <w:szCs w:val="22"/>
              </w:rPr>
              <w:t>Единый казначейский счет: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 w:rsidRPr="001C6ACB">
              <w:rPr>
                <w:rFonts w:ascii="XO Thames" w:hAnsi="XO Thames"/>
                <w:sz w:val="22"/>
                <w:szCs w:val="22"/>
              </w:rPr>
              <w:t xml:space="preserve"> 40102810445370000043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ОКЦ № </w:t>
            </w:r>
            <w:r w:rsidRPr="001C6ACB">
              <w:rPr>
                <w:rFonts w:ascii="XO Thames" w:hAnsi="XO Thames"/>
                <w:sz w:val="22"/>
                <w:szCs w:val="22"/>
              </w:rPr>
              <w:t xml:space="preserve">1 СибГУ Банка России // 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 w:rsidRPr="001C6ACB">
              <w:rPr>
                <w:rFonts w:ascii="XO Thames" w:hAnsi="XO Thames"/>
                <w:sz w:val="22"/>
                <w:szCs w:val="22"/>
              </w:rPr>
              <w:t xml:space="preserve">УФК по Новосибирской области, 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 w:rsidRPr="001C6ACB">
              <w:rPr>
                <w:rFonts w:ascii="XO Thames" w:hAnsi="XO Thames"/>
                <w:sz w:val="22"/>
                <w:szCs w:val="22"/>
              </w:rPr>
              <w:t>г. Новосибирск</w:t>
            </w:r>
          </w:p>
          <w:p w:rsidR="000F77AB" w:rsidRPr="001C6ACB" w:rsidRDefault="000F77AB" w:rsidP="000F77AB">
            <w:pPr>
              <w:pStyle w:val="40"/>
              <w:spacing w:line="240" w:lineRule="auto"/>
              <w:ind w:right="-2" w:firstLine="0"/>
              <w:contextualSpacing/>
              <w:rPr>
                <w:rFonts w:ascii="XO Thames" w:hAnsi="XO Thames"/>
                <w:sz w:val="22"/>
                <w:szCs w:val="22"/>
              </w:rPr>
            </w:pPr>
            <w:r w:rsidRPr="001C6ACB">
              <w:rPr>
                <w:rFonts w:ascii="XO Thames" w:hAnsi="XO Thames"/>
                <w:sz w:val="22"/>
                <w:szCs w:val="22"/>
              </w:rPr>
              <w:t xml:space="preserve">БИК 015004950, </w:t>
            </w:r>
          </w:p>
          <w:p w:rsidR="000F77AB" w:rsidRPr="001C6ACB" w:rsidRDefault="000F77AB" w:rsidP="000F77AB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2"/>
              </w:rPr>
            </w:pPr>
            <w:r w:rsidRPr="001C6ACB">
              <w:rPr>
                <w:rFonts w:ascii="XO Thames" w:hAnsi="XO Thames"/>
                <w:sz w:val="22"/>
              </w:rPr>
              <w:t>лицевой счет 03391А66300</w:t>
            </w:r>
          </w:p>
          <w:p w:rsidR="000F77AB" w:rsidRPr="001C6ACB" w:rsidRDefault="000F77AB" w:rsidP="000F77AB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2"/>
              </w:rPr>
            </w:pPr>
            <w:r w:rsidRPr="001C6ACB">
              <w:rPr>
                <w:rFonts w:ascii="XO Thames" w:hAnsi="XO Thames"/>
                <w:sz w:val="22"/>
              </w:rPr>
              <w:t>ОГРН 1114205039520</w:t>
            </w:r>
          </w:p>
          <w:p w:rsidR="000F77AB" w:rsidRPr="001C6ACB" w:rsidRDefault="000F77AB" w:rsidP="000F77AB">
            <w:pPr>
              <w:pStyle w:val="14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2"/>
              </w:rPr>
            </w:pPr>
            <w:r w:rsidRPr="001C6ACB">
              <w:rPr>
                <w:rFonts w:ascii="XO Thames" w:hAnsi="XO Thames"/>
                <w:sz w:val="22"/>
              </w:rPr>
              <w:t>ОКПО 08945674</w:t>
            </w:r>
          </w:p>
          <w:p w:rsidR="001D77BF" w:rsidRDefault="000F77AB" w:rsidP="000F77AB">
            <w:pPr>
              <w:spacing w:after="0" w:line="240" w:lineRule="auto"/>
            </w:pPr>
            <w:r w:rsidRPr="001C6ACB">
              <w:rPr>
                <w:rFonts w:ascii="XO Thames" w:hAnsi="XO Thames"/>
              </w:rPr>
              <w:lastRenderedPageBreak/>
              <w:t>ОКТМО 32401362000</w:t>
            </w:r>
          </w:p>
        </w:tc>
        <w:tc>
          <w:tcPr>
            <w:tcW w:w="5100" w:type="dxa"/>
            <w:shd w:val="clear" w:color="auto" w:fill="auto"/>
          </w:tcPr>
          <w:p w:rsidR="001D77BF" w:rsidRPr="004D0688" w:rsidRDefault="001D77BF">
            <w:pPr>
              <w:spacing w:after="0" w:line="240" w:lineRule="auto"/>
              <w:ind w:left="-108"/>
              <w:rPr>
                <w:lang w:val="en-US"/>
              </w:rPr>
            </w:pPr>
          </w:p>
        </w:tc>
      </w:tr>
      <w:tr w:rsidR="001D77BF">
        <w:trPr>
          <w:trHeight w:val="1603"/>
        </w:trPr>
        <w:tc>
          <w:tcPr>
            <w:tcW w:w="5155" w:type="dxa"/>
            <w:shd w:val="clear" w:color="auto" w:fill="auto"/>
          </w:tcPr>
          <w:p w:rsidR="001D77BF" w:rsidRDefault="001D77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71096" w:rsidRDefault="00B7109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77BF" w:rsidRDefault="001D77B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77BF" w:rsidRDefault="001D77B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77BF" w:rsidRDefault="001D77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_______________________/</w:t>
            </w:r>
            <w:r>
              <w:rPr>
                <w:rFonts w:ascii="PT Astra Serif" w:hAnsi="PT Astra Serif" w:cs="PT Astra Serif"/>
                <w:u w:val="single"/>
              </w:rPr>
              <w:t xml:space="preserve"> __________________</w:t>
            </w:r>
            <w:r>
              <w:rPr>
                <w:rFonts w:ascii="Times New Roman" w:eastAsia="Times New Roman" w:hAnsi="Times New Roman"/>
                <w:color w:val="000000"/>
                <w:u w:val="single"/>
              </w:rPr>
              <w:t xml:space="preserve"> </w:t>
            </w:r>
            <w:r>
              <w:rPr>
                <w:rFonts w:ascii="PT Astra Serif" w:hAnsi="PT Astra Serif" w:cs="PT Astra Serif"/>
                <w:u w:val="single"/>
              </w:rPr>
              <w:t>/</w:t>
            </w:r>
          </w:p>
          <w:p w:rsidR="001D77BF" w:rsidRDefault="001D77BF">
            <w:pPr>
              <w:spacing w:after="0" w:line="240" w:lineRule="auto"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100" w:type="dxa"/>
            <w:shd w:val="clear" w:color="auto" w:fill="auto"/>
          </w:tcPr>
          <w:p w:rsidR="001D77BF" w:rsidRDefault="001D77BF">
            <w:pPr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</w:p>
          <w:p w:rsidR="00B71096" w:rsidRDefault="00B71096">
            <w:pPr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</w:p>
          <w:p w:rsidR="00B71096" w:rsidRDefault="00B71096">
            <w:pPr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</w:p>
          <w:p w:rsidR="00B71096" w:rsidRDefault="00B71096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1D77BF" w:rsidRDefault="001D77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_______________________/</w:t>
            </w:r>
            <w:r w:rsidR="00B71096">
              <w:rPr>
                <w:rFonts w:ascii="Liberation Serif" w:hAnsi="Liberation Serif" w:cs="Liberation Serif"/>
                <w:u w:val="single"/>
              </w:rPr>
              <w:t>_________</w:t>
            </w:r>
            <w:r>
              <w:rPr>
                <w:rFonts w:ascii="Times New Roman" w:hAnsi="Times New Roman"/>
              </w:rPr>
              <w:t>/</w:t>
            </w:r>
          </w:p>
          <w:p w:rsidR="001D77BF" w:rsidRDefault="001D77BF">
            <w:pPr>
              <w:spacing w:after="0" w:line="240" w:lineRule="auto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Times New Roman" w:hAnsi="Times New Roman"/>
              </w:rPr>
              <w:t>М.П.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D77BF" w:rsidRDefault="001D77BF">
            <w:pPr>
              <w:widowControl w:val="0"/>
              <w:autoSpaceDE w:val="0"/>
              <w:spacing w:after="0" w:line="240" w:lineRule="auto"/>
              <w:rPr>
                <w:rFonts w:ascii="Liberation Serif" w:hAnsi="Liberation Serif" w:cs="Liberation Serif"/>
                <w:lang w:eastAsia="ru-RU"/>
              </w:rPr>
            </w:pPr>
          </w:p>
        </w:tc>
      </w:tr>
    </w:tbl>
    <w:p w:rsidR="0097471C" w:rsidRDefault="0097471C">
      <w:pPr>
        <w:pageBreakBefore/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7471C" w:rsidRDefault="0097471C" w:rsidP="0097471C">
      <w:pPr>
        <w:spacing w:after="0" w:line="240" w:lineRule="auto"/>
        <w:ind w:left="5672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Приложение № 1  к Договору </w:t>
      </w:r>
    </w:p>
    <w:p w:rsidR="0097471C" w:rsidRDefault="0097471C" w:rsidP="0097471C">
      <w:pPr>
        <w:spacing w:after="0" w:line="240" w:lineRule="auto"/>
        <w:jc w:val="right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№</w:t>
      </w:r>
      <w:r>
        <w:rPr>
          <w:rFonts w:ascii="Times New Roman" w:eastAsia="Times New Roman" w:hAnsi="Times New Roman"/>
          <w:sz w:val="18"/>
          <w:szCs w:val="18"/>
        </w:rPr>
        <w:t xml:space="preserve"> ______________________ </w:t>
      </w:r>
      <w:r>
        <w:rPr>
          <w:rFonts w:ascii="Times New Roman" w:hAnsi="Times New Roman"/>
          <w:sz w:val="18"/>
          <w:szCs w:val="18"/>
        </w:rPr>
        <w:t xml:space="preserve">от «___» </w:t>
      </w:r>
      <w:r w:rsidR="007C030B">
        <w:rPr>
          <w:rFonts w:ascii="Times New Roman" w:hAnsi="Times New Roman"/>
          <w:sz w:val="18"/>
          <w:szCs w:val="18"/>
        </w:rPr>
        <w:t>_______</w:t>
      </w:r>
      <w:r>
        <w:rPr>
          <w:rFonts w:ascii="Times New Roman" w:hAnsi="Times New Roman"/>
          <w:sz w:val="18"/>
          <w:szCs w:val="18"/>
        </w:rPr>
        <w:t xml:space="preserve"> 2026 г.</w:t>
      </w:r>
    </w:p>
    <w:p w:rsidR="0097471C" w:rsidRDefault="0097471C" w:rsidP="0097471C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97471C" w:rsidRDefault="0097471C" w:rsidP="0097471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aps/>
          <w:sz w:val="26"/>
          <w:szCs w:val="26"/>
        </w:rPr>
        <w:t>Техническое задание</w:t>
      </w:r>
    </w:p>
    <w:p w:rsidR="0097471C" w:rsidRDefault="0097471C" w:rsidP="0097471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выполнение кадастровых работ</w:t>
      </w:r>
    </w:p>
    <w:p w:rsidR="0097471C" w:rsidRDefault="0097471C" w:rsidP="0097471C">
      <w:pPr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</w:p>
    <w:p w:rsidR="0097471C" w:rsidRPr="00EE63CA" w:rsidRDefault="0097471C" w:rsidP="0097471C">
      <w:pPr>
        <w:numPr>
          <w:ilvl w:val="0"/>
          <w:numId w:val="2"/>
        </w:numPr>
        <w:spacing w:after="0" w:line="240" w:lineRule="auto"/>
        <w:ind w:left="720" w:hanging="360"/>
        <w:jc w:val="center"/>
        <w:rPr>
          <w:sz w:val="26"/>
          <w:szCs w:val="26"/>
        </w:rPr>
      </w:pPr>
      <w:r w:rsidRPr="00EE63CA">
        <w:rPr>
          <w:rFonts w:ascii="Times New Roman" w:hAnsi="Times New Roman"/>
          <w:b/>
          <w:bCs/>
          <w:iCs/>
          <w:sz w:val="26"/>
          <w:szCs w:val="26"/>
        </w:rPr>
        <w:t>Наименование, место, объем и сроки выполнения работ</w:t>
      </w:r>
    </w:p>
    <w:p w:rsidR="0097471C" w:rsidRPr="00EE63CA" w:rsidRDefault="0097471C" w:rsidP="0097471C">
      <w:pPr>
        <w:pStyle w:val="22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EE63CA">
        <w:rPr>
          <w:sz w:val="26"/>
          <w:szCs w:val="26"/>
        </w:rPr>
        <w:t xml:space="preserve">1.1. Наименование Работ: </w:t>
      </w:r>
      <w:r w:rsidRPr="00EE63CA">
        <w:rPr>
          <w:sz w:val="26"/>
          <w:szCs w:val="26"/>
          <w:lang w:eastAsia="ru-RU"/>
        </w:rPr>
        <w:t xml:space="preserve">подготовка технического плана </w:t>
      </w:r>
      <w:r w:rsidRPr="00EE63CA">
        <w:rPr>
          <w:rFonts w:ascii="Liberation Serif" w:hAnsi="Liberation Serif" w:cs="Liberation Serif"/>
          <w:sz w:val="26"/>
          <w:szCs w:val="26"/>
          <w:lang w:eastAsia="ru-RU"/>
        </w:rPr>
        <w:t xml:space="preserve"> </w:t>
      </w:r>
      <w:r w:rsidRPr="00EE63CA">
        <w:rPr>
          <w:sz w:val="26"/>
          <w:szCs w:val="26"/>
          <w:lang w:eastAsia="ru-RU"/>
        </w:rPr>
        <w:t xml:space="preserve">с целью  образования трех помещений путем раздела нежилого помещения с кадастровым номером 42:30:0101001:3530, расположенного по адресу: </w:t>
      </w:r>
      <w:r w:rsidRPr="00EE63CA">
        <w:rPr>
          <w:rFonts w:ascii="Liberation Serif" w:hAnsi="Liberation Serif" w:cs="Liberation Serif"/>
          <w:sz w:val="26"/>
          <w:szCs w:val="26"/>
          <w:lang w:eastAsia="ru-RU"/>
        </w:rPr>
        <w:t>Кемеровская область - Кузбасс, г. Новокузнецк, ул. Пирогова, зд 24.</w:t>
      </w:r>
    </w:p>
    <w:p w:rsidR="0097471C" w:rsidRPr="00EE63CA" w:rsidRDefault="0097471C" w:rsidP="0097471C">
      <w:pPr>
        <w:pStyle w:val="22"/>
        <w:jc w:val="both"/>
        <w:rPr>
          <w:sz w:val="26"/>
          <w:szCs w:val="26"/>
        </w:rPr>
      </w:pPr>
      <w:r w:rsidRPr="00EE63CA">
        <w:rPr>
          <w:rFonts w:ascii="Liberation Serif" w:hAnsi="Liberation Serif"/>
          <w:sz w:val="26"/>
          <w:szCs w:val="26"/>
          <w:lang w:eastAsia="ru-RU"/>
        </w:rPr>
        <w:t xml:space="preserve">1.2. Описание объекта работ: </w:t>
      </w:r>
      <w:r w:rsidRPr="00EE63CA">
        <w:rPr>
          <w:sz w:val="26"/>
          <w:szCs w:val="26"/>
          <w:lang w:eastAsia="ru-RU"/>
        </w:rPr>
        <w:t xml:space="preserve">нежилое помещение с кадастровым номером 42:30:0101001:3530, расположенное по адресу: </w:t>
      </w:r>
      <w:r w:rsidRPr="00EE63CA">
        <w:rPr>
          <w:rFonts w:ascii="Liberation Serif" w:hAnsi="Liberation Serif" w:cs="Liberation Serif"/>
          <w:sz w:val="26"/>
          <w:szCs w:val="26"/>
          <w:lang w:eastAsia="ru-RU"/>
        </w:rPr>
        <w:t>Кемеровская область - Кузбасс, г. Новокузнецк, ул. Пирогова, зд 24</w:t>
      </w:r>
    </w:p>
    <w:p w:rsidR="0097471C" w:rsidRPr="00EE63CA" w:rsidRDefault="0097471C" w:rsidP="0097471C">
      <w:pPr>
        <w:pStyle w:val="22"/>
        <w:jc w:val="both"/>
        <w:rPr>
          <w:sz w:val="26"/>
          <w:szCs w:val="26"/>
        </w:rPr>
      </w:pPr>
      <w:r w:rsidRPr="00EE63CA">
        <w:rPr>
          <w:sz w:val="26"/>
          <w:szCs w:val="26"/>
        </w:rPr>
        <w:t xml:space="preserve">1.3. Сроки выполнения работ: </w:t>
      </w:r>
      <w:r w:rsidR="00EE63CA" w:rsidRPr="00EE63CA">
        <w:rPr>
          <w:sz w:val="26"/>
          <w:szCs w:val="26"/>
          <w:lang w:eastAsia="ru-RU"/>
        </w:rPr>
        <w:t xml:space="preserve">Подрядчик обязуется приступить к выполнению работ по настоящему Контракту: </w:t>
      </w:r>
      <w:r w:rsidR="00EE63CA" w:rsidRPr="00EE63CA">
        <w:rPr>
          <w:b/>
          <w:bCs/>
          <w:sz w:val="26"/>
          <w:szCs w:val="26"/>
          <w:lang w:eastAsia="ru-RU"/>
        </w:rPr>
        <w:t>в течении 10 рабочих дней с момента подписания контракта</w:t>
      </w:r>
      <w:r w:rsidR="00EE63CA" w:rsidRPr="00EE63CA">
        <w:rPr>
          <w:sz w:val="26"/>
          <w:szCs w:val="26"/>
          <w:lang w:eastAsia="ru-RU"/>
        </w:rPr>
        <w:t xml:space="preserve">, но не ранее даты получения всех необходимых для выполнения работ документов, и завершить работы по настоящему Контракту не позднее </w:t>
      </w:r>
      <w:r w:rsidR="00EE63CA" w:rsidRPr="00EE63CA">
        <w:rPr>
          <w:b/>
          <w:bCs/>
          <w:sz w:val="26"/>
          <w:szCs w:val="26"/>
          <w:lang w:eastAsia="ru-RU"/>
        </w:rPr>
        <w:t>«30» октября 2026 года.</w:t>
      </w:r>
    </w:p>
    <w:p w:rsidR="0097471C" w:rsidRPr="00EE63CA" w:rsidRDefault="0097471C" w:rsidP="0097471C">
      <w:pPr>
        <w:pStyle w:val="22"/>
        <w:jc w:val="both"/>
        <w:rPr>
          <w:rFonts w:ascii="Liberation Serif" w:hAnsi="Liberation Serif" w:cs="Liberation Serif"/>
          <w:sz w:val="26"/>
          <w:szCs w:val="26"/>
        </w:rPr>
      </w:pPr>
      <w:r w:rsidRPr="00EE63CA">
        <w:rPr>
          <w:sz w:val="26"/>
          <w:szCs w:val="26"/>
        </w:rPr>
        <w:t xml:space="preserve">1.4. </w:t>
      </w:r>
      <w:r w:rsidRPr="00EE63CA">
        <w:rPr>
          <w:rFonts w:ascii="Liberation Serif" w:hAnsi="Liberation Serif" w:cs="Liberation Serif"/>
          <w:sz w:val="26"/>
          <w:szCs w:val="26"/>
        </w:rPr>
        <w:t xml:space="preserve">Результат выполненных работ: </w:t>
      </w:r>
      <w:r w:rsidRPr="00EE63CA">
        <w:rPr>
          <w:rFonts w:ascii="Liberation Serif" w:hAnsi="Liberation Serif" w:cs="Liberation Serif"/>
          <w:iCs/>
          <w:sz w:val="26"/>
          <w:szCs w:val="26"/>
        </w:rPr>
        <w:t>технический план</w:t>
      </w:r>
      <w:r w:rsidRPr="00EE63CA">
        <w:rPr>
          <w:sz w:val="26"/>
          <w:szCs w:val="26"/>
          <w:shd w:val="clear" w:color="auto" w:fill="FFFFFF"/>
          <w:lang w:eastAsia="ru-RU"/>
        </w:rPr>
        <w:t xml:space="preserve"> </w:t>
      </w:r>
      <w:r w:rsidRPr="00EE63CA">
        <w:rPr>
          <w:sz w:val="26"/>
          <w:szCs w:val="26"/>
          <w:lang w:eastAsia="ru-RU"/>
        </w:rPr>
        <w:t>в электронном виде (XML-файл) на электронном носителе.</w:t>
      </w:r>
    </w:p>
    <w:p w:rsidR="0097471C" w:rsidRPr="00EE63CA" w:rsidRDefault="0097471C" w:rsidP="0097471C">
      <w:pPr>
        <w:pStyle w:val="22"/>
        <w:jc w:val="both"/>
        <w:rPr>
          <w:sz w:val="26"/>
          <w:szCs w:val="26"/>
        </w:rPr>
      </w:pPr>
      <w:r w:rsidRPr="00EE63CA">
        <w:rPr>
          <w:rFonts w:ascii="Liberation Serif" w:hAnsi="Liberation Serif" w:cs="Liberation Serif"/>
          <w:sz w:val="26"/>
          <w:szCs w:val="26"/>
        </w:rPr>
        <w:t>1.5. Работы осуществляются: геодезическим способом.</w:t>
      </w:r>
    </w:p>
    <w:p w:rsidR="0097471C" w:rsidRPr="00EE63CA" w:rsidRDefault="0097471C" w:rsidP="0097471C">
      <w:pPr>
        <w:pStyle w:val="22"/>
        <w:ind w:firstLine="709"/>
        <w:jc w:val="both"/>
        <w:rPr>
          <w:sz w:val="26"/>
          <w:szCs w:val="26"/>
        </w:rPr>
      </w:pPr>
    </w:p>
    <w:p w:rsidR="0097471C" w:rsidRPr="00EE63CA" w:rsidRDefault="0097471C" w:rsidP="0097471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EE63CA">
        <w:rPr>
          <w:rFonts w:ascii="Times New Roman" w:hAnsi="Times New Roman"/>
          <w:b/>
          <w:bCs/>
          <w:iCs/>
          <w:sz w:val="26"/>
          <w:szCs w:val="26"/>
        </w:rPr>
        <w:t>2. Содержание работ.</w:t>
      </w:r>
    </w:p>
    <w:p w:rsidR="0097471C" w:rsidRPr="00EE63CA" w:rsidRDefault="0097471C" w:rsidP="0097471C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Cs/>
          <w:sz w:val="26"/>
          <w:szCs w:val="26"/>
        </w:rPr>
      </w:pPr>
    </w:p>
    <w:p w:rsidR="0097471C" w:rsidRPr="00EE63CA" w:rsidRDefault="0097471C" w:rsidP="0097471C">
      <w:pPr>
        <w:spacing w:after="0" w:line="240" w:lineRule="auto"/>
        <w:rPr>
          <w:rFonts w:ascii="Liberation Serif" w:hAnsi="Liberation Serif"/>
          <w:iCs/>
          <w:sz w:val="26"/>
          <w:szCs w:val="26"/>
        </w:rPr>
      </w:pPr>
      <w:r w:rsidRPr="00EE63CA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 Анализ документов, предоставленных заказчиком;</w:t>
      </w:r>
    </w:p>
    <w:p w:rsidR="0097471C" w:rsidRPr="00EE63CA" w:rsidRDefault="0097471C" w:rsidP="0097471C">
      <w:pPr>
        <w:spacing w:after="0" w:line="240" w:lineRule="auto"/>
        <w:rPr>
          <w:rFonts w:ascii="Liberation Serif" w:eastAsia="Times New Roman" w:hAnsi="Liberation Serif"/>
          <w:iCs/>
          <w:color w:val="000000"/>
          <w:sz w:val="26"/>
          <w:szCs w:val="26"/>
          <w:lang w:eastAsia="ru-RU"/>
        </w:rPr>
      </w:pPr>
      <w:r w:rsidRPr="00EE63CA">
        <w:rPr>
          <w:rFonts w:ascii="Liberation Serif" w:hAnsi="Liberation Serif"/>
          <w:iCs/>
          <w:sz w:val="26"/>
          <w:szCs w:val="26"/>
        </w:rPr>
        <w:t xml:space="preserve">- </w:t>
      </w:r>
      <w:r w:rsidRPr="00EE63CA">
        <w:rPr>
          <w:rFonts w:ascii="Liberation Serif" w:eastAsia="Times New Roman" w:hAnsi="Liberation Serif"/>
          <w:iCs/>
          <w:sz w:val="26"/>
          <w:szCs w:val="26"/>
        </w:rPr>
        <w:t>Выполнение геодезической съемки для изготовления технического плана;</w:t>
      </w:r>
    </w:p>
    <w:p w:rsidR="0097471C" w:rsidRPr="00EE63CA" w:rsidRDefault="0097471C" w:rsidP="0097471C">
      <w:p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</w:rPr>
      </w:pPr>
      <w:r w:rsidRPr="00EE63CA">
        <w:rPr>
          <w:rFonts w:ascii="Liberation Serif" w:eastAsia="Times New Roman" w:hAnsi="Liberation Serif"/>
          <w:iCs/>
          <w:color w:val="000000"/>
          <w:sz w:val="26"/>
          <w:szCs w:val="26"/>
          <w:lang w:eastAsia="ru-RU"/>
        </w:rPr>
        <w:t xml:space="preserve">- </w:t>
      </w:r>
      <w:r w:rsidRPr="00EE63CA">
        <w:rPr>
          <w:rFonts w:ascii="Liberation Serif" w:eastAsia="Times New Roman" w:hAnsi="Liberation Serif" w:cs="Liberation Serif"/>
          <w:iCs/>
          <w:color w:val="000000"/>
          <w:sz w:val="26"/>
          <w:szCs w:val="26"/>
        </w:rPr>
        <w:t>Изготовление технического плана в электронном виде, в формате XML документа, на электронном носителе, подготовленного в соответствии с формой, требованиями и составом, утвержденными приказом Росреестра от 15.03.2022 № П/0082.</w:t>
      </w:r>
    </w:p>
    <w:p w:rsidR="0097471C" w:rsidRDefault="0097471C" w:rsidP="0097471C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Times New Roman" w:eastAsia="Times New Roman" w:hAnsi="Times New Roman"/>
          <w:iCs/>
          <w:sz w:val="26"/>
          <w:szCs w:val="26"/>
        </w:rPr>
        <w:t xml:space="preserve"> </w:t>
      </w:r>
    </w:p>
    <w:p w:rsidR="0097471C" w:rsidRDefault="0097471C" w:rsidP="0097471C">
      <w:pPr>
        <w:numPr>
          <w:ilvl w:val="0"/>
          <w:numId w:val="1"/>
        </w:numPr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После окончания работ передаются следующие документы:</w:t>
      </w:r>
    </w:p>
    <w:p w:rsidR="0097471C" w:rsidRDefault="0097471C" w:rsidP="0097471C">
      <w:pPr>
        <w:spacing w:after="0" w:line="240" w:lineRule="auto"/>
        <w:ind w:left="360"/>
        <w:rPr>
          <w:rFonts w:ascii="Times New Roman" w:hAnsi="Times New Roman"/>
          <w:b/>
          <w:bCs/>
          <w:iCs/>
          <w:sz w:val="26"/>
          <w:szCs w:val="26"/>
        </w:rPr>
      </w:pPr>
    </w:p>
    <w:p w:rsidR="0097471C" w:rsidRDefault="0097471C" w:rsidP="0097471C">
      <w:pPr>
        <w:spacing w:after="0" w:line="240" w:lineRule="auto"/>
        <w:jc w:val="both"/>
      </w:pPr>
      <w:r>
        <w:rPr>
          <w:rFonts w:ascii="Liberation Serif" w:hAnsi="Liberation Serif" w:cs="Liberation Serif"/>
          <w:iCs/>
          <w:sz w:val="24"/>
          <w:szCs w:val="24"/>
        </w:rPr>
        <w:t xml:space="preserve">По результатам выполненных работ передается: </w:t>
      </w:r>
      <w:r>
        <w:rPr>
          <w:rFonts w:ascii="Liberation Serif" w:eastAsia="Times New Roman" w:hAnsi="Liberation Serif" w:cs="Liberation Serif"/>
          <w:iCs/>
          <w:color w:val="000000"/>
          <w:sz w:val="24"/>
          <w:szCs w:val="24"/>
        </w:rPr>
        <w:t>технический план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электронном виде (XML-файл) на электронном носителе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7471C" w:rsidRDefault="0097471C" w:rsidP="0097471C">
      <w:pPr>
        <w:spacing w:after="0" w:line="240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82"/>
        <w:gridCol w:w="5127"/>
      </w:tblGrid>
      <w:tr w:rsidR="0097471C" w:rsidTr="001D77BF">
        <w:tc>
          <w:tcPr>
            <w:tcW w:w="4582" w:type="dxa"/>
            <w:tcBorders>
              <w:left w:val="single" w:sz="4" w:space="0" w:color="000000"/>
            </w:tcBorders>
            <w:shd w:val="clear" w:color="auto" w:fill="auto"/>
          </w:tcPr>
          <w:p w:rsidR="0097471C" w:rsidRDefault="0097471C" w:rsidP="001D77B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Заказчик:</w:t>
            </w:r>
          </w:p>
          <w:p w:rsidR="0097471C" w:rsidRDefault="0097471C" w:rsidP="001D77B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27" w:type="dxa"/>
            <w:tcBorders>
              <w:right w:val="single" w:sz="4" w:space="0" w:color="000000"/>
            </w:tcBorders>
            <w:shd w:val="clear" w:color="auto" w:fill="auto"/>
          </w:tcPr>
          <w:p w:rsidR="0097471C" w:rsidRDefault="0097471C" w:rsidP="001D77BF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Подрядчик:</w:t>
            </w:r>
          </w:p>
        </w:tc>
      </w:tr>
      <w:tr w:rsidR="0097471C" w:rsidTr="001D77BF">
        <w:tc>
          <w:tcPr>
            <w:tcW w:w="4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471C" w:rsidRDefault="0097471C" w:rsidP="001D77BF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highlight w:val="lightGray"/>
              </w:rPr>
            </w:pPr>
            <w:r>
              <w:rPr>
                <w:rStyle w:val="20"/>
                <w:rFonts w:ascii="Liberation Serif" w:hAnsi="Liberation Serif" w:cs="Liberation Serif"/>
                <w:b/>
                <w:bCs/>
              </w:rPr>
              <w:t>ФКУ УИИ ГУФСИН России по Кемеровской области-Кузбассу)</w:t>
            </w:r>
          </w:p>
          <w:p w:rsidR="0097471C" w:rsidRDefault="0097471C" w:rsidP="001D77BF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highlight w:val="lightGray"/>
              </w:rPr>
            </w:pPr>
          </w:p>
          <w:p w:rsidR="0097471C" w:rsidRDefault="0097471C" w:rsidP="001D77B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highlight w:val="lightGray"/>
              </w:rPr>
            </w:pPr>
          </w:p>
          <w:p w:rsidR="0097471C" w:rsidRDefault="0097471C" w:rsidP="001D77B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7471C" w:rsidRDefault="0097471C" w:rsidP="001D77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_______________________/</w:t>
            </w:r>
            <w:r>
              <w:rPr>
                <w:rFonts w:ascii="PT Astra Serif" w:hAnsi="PT Astra Serif" w:cs="PT Astra Serif"/>
                <w:u w:val="single"/>
              </w:rPr>
              <w:t xml:space="preserve"> ______________</w:t>
            </w:r>
            <w:r>
              <w:rPr>
                <w:rFonts w:ascii="Times New Roman" w:eastAsia="Times New Roman" w:hAnsi="Times New Roman"/>
                <w:color w:val="000000"/>
                <w:u w:val="single"/>
              </w:rPr>
              <w:t xml:space="preserve"> </w:t>
            </w:r>
            <w:r>
              <w:rPr>
                <w:rFonts w:ascii="PT Astra Serif" w:hAnsi="PT Astra Serif" w:cs="PT Astra Serif"/>
                <w:u w:val="single"/>
              </w:rPr>
              <w:t>/</w:t>
            </w:r>
          </w:p>
          <w:p w:rsidR="0097471C" w:rsidRDefault="0097471C" w:rsidP="001D77BF">
            <w:pPr>
              <w:spacing w:after="0" w:line="240" w:lineRule="auto"/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1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71C" w:rsidRDefault="0097471C" w:rsidP="001D77B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  <w:p w:rsidR="0097471C" w:rsidRDefault="0097471C" w:rsidP="001D77BF">
            <w:pPr>
              <w:spacing w:after="0" w:line="240" w:lineRule="auto"/>
            </w:pPr>
          </w:p>
          <w:p w:rsidR="0097471C" w:rsidRDefault="0097471C" w:rsidP="001D77BF">
            <w:pPr>
              <w:spacing w:after="0" w:line="240" w:lineRule="auto"/>
            </w:pPr>
          </w:p>
          <w:p w:rsidR="0097471C" w:rsidRDefault="0097471C" w:rsidP="001D77BF">
            <w:pPr>
              <w:spacing w:after="0" w:line="240" w:lineRule="auto"/>
            </w:pPr>
          </w:p>
          <w:p w:rsidR="0097471C" w:rsidRDefault="0097471C" w:rsidP="001D77B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97471C" w:rsidRDefault="0097471C" w:rsidP="001D77BF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_______________________/</w:t>
            </w:r>
            <w:r w:rsidR="00B71096">
              <w:rPr>
                <w:rFonts w:ascii="Liberation Serif" w:hAnsi="Liberation Serif" w:cs="Liberation Serif"/>
                <w:u w:val="single"/>
              </w:rPr>
              <w:t>_____________</w:t>
            </w:r>
            <w:r>
              <w:rPr>
                <w:rFonts w:ascii="Liberation Serif" w:hAnsi="Liberation Serif" w:cs="Liberation Serif"/>
              </w:rPr>
              <w:t>/</w:t>
            </w:r>
          </w:p>
          <w:p w:rsidR="0097471C" w:rsidRDefault="0097471C" w:rsidP="001D77BF">
            <w:pPr>
              <w:spacing w:after="0" w:line="240" w:lineRule="auto"/>
            </w:pPr>
            <w:r>
              <w:rPr>
                <w:rFonts w:ascii="Liberation Serif" w:hAnsi="Liberation Serif" w:cs="Liberation Serif"/>
              </w:rPr>
              <w:t>М.П.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</w:tc>
      </w:tr>
    </w:tbl>
    <w:p w:rsidR="001D77BF" w:rsidRDefault="001D77BF">
      <w:pPr>
        <w:pageBreakBefore/>
        <w:spacing w:after="0" w:line="240" w:lineRule="auto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Приложение №2 к </w:t>
      </w:r>
      <w:r w:rsidR="004D0688">
        <w:rPr>
          <w:rFonts w:ascii="Times New Roman" w:eastAsia="Times New Roman" w:hAnsi="Times New Roman"/>
          <w:sz w:val="18"/>
          <w:szCs w:val="18"/>
          <w:lang w:eastAsia="ru-RU"/>
        </w:rPr>
        <w:t>Контракт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у</w:t>
      </w:r>
    </w:p>
    <w:p w:rsidR="001D77BF" w:rsidRDefault="001D77BF">
      <w:pPr>
        <w:spacing w:after="0" w:line="240" w:lineRule="auto"/>
        <w:contextualSpacing/>
        <w:jc w:val="right"/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№ ___________________ от «___» </w:t>
      </w:r>
      <w:r w:rsidR="007C030B">
        <w:rPr>
          <w:rFonts w:ascii="Times New Roman" w:eastAsia="Times New Roman" w:hAnsi="Times New Roman"/>
          <w:sz w:val="18"/>
          <w:szCs w:val="18"/>
          <w:lang w:eastAsia="ru-RU"/>
        </w:rPr>
        <w:t>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2026 г.</w:t>
      </w:r>
    </w:p>
    <w:p w:rsidR="001D77BF" w:rsidRDefault="001D77BF">
      <w:pPr>
        <w:pStyle w:val="21"/>
        <w:shd w:val="clear" w:color="auto" w:fill="auto"/>
        <w:spacing w:before="0" w:line="240" w:lineRule="auto"/>
        <w:ind w:firstLine="720"/>
        <w:jc w:val="center"/>
        <w:rPr>
          <w:rStyle w:val="20"/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>
        <w:rPr>
          <w:rStyle w:val="20"/>
          <w:rFonts w:ascii="Times New Roman" w:hAnsi="Times New Roman"/>
          <w:b/>
          <w:color w:val="000000"/>
          <w:sz w:val="22"/>
          <w:szCs w:val="22"/>
          <w:lang w:val="ru-RU" w:eastAsia="ru-RU"/>
        </w:rPr>
        <w:t>АКТ</w:t>
      </w:r>
    </w:p>
    <w:p w:rsidR="001D77BF" w:rsidRDefault="001D77BF">
      <w:pPr>
        <w:pStyle w:val="21"/>
        <w:shd w:val="clear" w:color="auto" w:fill="auto"/>
        <w:tabs>
          <w:tab w:val="left" w:leader="underscore" w:pos="5220"/>
          <w:tab w:val="left" w:pos="6377"/>
        </w:tabs>
        <w:spacing w:before="0" w:line="240" w:lineRule="auto"/>
        <w:ind w:firstLine="720"/>
        <w:jc w:val="center"/>
        <w:rPr>
          <w:rStyle w:val="20"/>
          <w:rFonts w:ascii="Times New Roman" w:eastAsia="Times New Roman" w:hAnsi="Times New Roman"/>
          <w:b/>
          <w:color w:val="000000"/>
          <w:sz w:val="22"/>
          <w:szCs w:val="22"/>
          <w:lang w:val="ru-RU" w:eastAsia="ru-RU"/>
        </w:rPr>
      </w:pPr>
      <w:r>
        <w:rPr>
          <w:rStyle w:val="20"/>
          <w:rFonts w:ascii="Times New Roman" w:hAnsi="Times New Roman"/>
          <w:b/>
          <w:color w:val="000000"/>
          <w:sz w:val="22"/>
          <w:szCs w:val="22"/>
          <w:lang w:val="ru-RU" w:eastAsia="ru-RU"/>
        </w:rPr>
        <w:t>сдачи-приемки выполненных работ</w:t>
      </w:r>
    </w:p>
    <w:p w:rsidR="001D77BF" w:rsidRDefault="001D77BF">
      <w:pPr>
        <w:pStyle w:val="21"/>
        <w:shd w:val="clear" w:color="auto" w:fill="auto"/>
        <w:tabs>
          <w:tab w:val="left" w:leader="underscore" w:pos="5220"/>
          <w:tab w:val="left" w:pos="6377"/>
        </w:tabs>
        <w:spacing w:before="0" w:line="240" w:lineRule="auto"/>
        <w:ind w:firstLine="720"/>
        <w:jc w:val="center"/>
      </w:pPr>
      <w:r>
        <w:rPr>
          <w:rStyle w:val="20"/>
          <w:rFonts w:ascii="Times New Roman" w:eastAsia="Times New Roman" w:hAnsi="Times New Roman"/>
          <w:b/>
          <w:color w:val="000000"/>
          <w:sz w:val="22"/>
          <w:szCs w:val="22"/>
          <w:lang w:val="ru-RU" w:eastAsia="ru-RU"/>
        </w:rPr>
        <w:t xml:space="preserve">по </w:t>
      </w:r>
      <w:r w:rsidR="004D0688">
        <w:rPr>
          <w:rStyle w:val="20"/>
          <w:rFonts w:ascii="Times New Roman" w:eastAsia="Times New Roman" w:hAnsi="Times New Roman"/>
          <w:b/>
          <w:color w:val="000000"/>
          <w:sz w:val="22"/>
          <w:szCs w:val="22"/>
          <w:lang w:val="ru-RU" w:eastAsia="ru-RU"/>
        </w:rPr>
        <w:t>Контракт</w:t>
      </w:r>
      <w:r>
        <w:rPr>
          <w:rStyle w:val="20"/>
          <w:rFonts w:ascii="Times New Roman" w:eastAsia="Times New Roman" w:hAnsi="Times New Roman"/>
          <w:b/>
          <w:color w:val="000000"/>
          <w:sz w:val="22"/>
          <w:szCs w:val="22"/>
          <w:lang w:val="ru-RU" w:eastAsia="ru-RU"/>
        </w:rPr>
        <w:t xml:space="preserve">у </w:t>
      </w:r>
      <w:r>
        <w:rPr>
          <w:rStyle w:val="20"/>
          <w:rFonts w:ascii="Times New Roman" w:eastAsia="Times New Roman" w:hAnsi="Times New Roman"/>
          <w:b/>
          <w:color w:val="000000"/>
          <w:sz w:val="22"/>
          <w:szCs w:val="22"/>
          <w:lang w:val="ru-RU" w:eastAsia="ru-RU"/>
        </w:rPr>
        <w:t>№ __________________</w:t>
      </w:r>
      <w:r>
        <w:rPr>
          <w:rStyle w:val="20"/>
          <w:rFonts w:ascii="Times New Roman" w:eastAsia="Times New Roman" w:hAnsi="Times New Roman"/>
          <w:b/>
          <w:color w:val="000000"/>
          <w:sz w:val="22"/>
          <w:szCs w:val="22"/>
          <w:shd w:val="clear" w:color="auto" w:fill="auto"/>
          <w:lang w:val="ru-RU" w:eastAsia="ru-RU"/>
        </w:rPr>
        <w:t xml:space="preserve">  </w:t>
      </w:r>
      <w:r>
        <w:rPr>
          <w:rFonts w:ascii="Times New Roman" w:eastAsia="Times New Roman" w:hAnsi="Times New Roman"/>
          <w:b/>
          <w:sz w:val="22"/>
          <w:szCs w:val="22"/>
          <w:shd w:val="clear" w:color="auto" w:fill="auto"/>
          <w:lang w:eastAsia="ru-RU"/>
        </w:rPr>
        <w:t>от «___»</w:t>
      </w:r>
      <w:r>
        <w:rPr>
          <w:rFonts w:ascii="Times New Roman" w:eastAsia="Times New Roman" w:hAnsi="Times New Roman"/>
          <w:b/>
          <w:sz w:val="22"/>
          <w:szCs w:val="22"/>
          <w:shd w:val="clear" w:color="auto" w:fill="auto"/>
          <w:lang w:val="ru-RU" w:eastAsia="ru-RU"/>
        </w:rPr>
        <w:t xml:space="preserve"> </w:t>
      </w:r>
      <w:r w:rsidR="00436064">
        <w:rPr>
          <w:rFonts w:ascii="Times New Roman" w:eastAsia="Times New Roman" w:hAnsi="Times New Roman"/>
          <w:b/>
          <w:sz w:val="22"/>
          <w:szCs w:val="22"/>
          <w:shd w:val="clear" w:color="auto" w:fill="auto"/>
          <w:lang w:val="ru-RU" w:eastAsia="ru-RU"/>
        </w:rPr>
        <w:t>___________</w:t>
      </w:r>
      <w:r>
        <w:rPr>
          <w:rFonts w:ascii="Times New Roman" w:eastAsia="Times New Roman" w:hAnsi="Times New Roman"/>
          <w:b/>
          <w:sz w:val="22"/>
          <w:szCs w:val="22"/>
          <w:lang w:eastAsia="ru-RU"/>
        </w:rPr>
        <w:t>2026 г.</w:t>
      </w:r>
    </w:p>
    <w:p w:rsidR="001D77BF" w:rsidRDefault="001D77BF">
      <w:pPr>
        <w:pStyle w:val="21"/>
        <w:shd w:val="clear" w:color="auto" w:fill="auto"/>
        <w:tabs>
          <w:tab w:val="left" w:leader="underscore" w:pos="5220"/>
          <w:tab w:val="left" w:pos="6377"/>
        </w:tabs>
        <w:spacing w:before="0" w:line="240" w:lineRule="auto"/>
        <w:ind w:firstLine="720"/>
        <w:jc w:val="center"/>
      </w:pP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Кемерово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«__» ________________ 2026 г.</w:t>
      </w:r>
    </w:p>
    <w:p w:rsidR="001D77BF" w:rsidRDefault="001D77B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77BF" w:rsidRPr="001D77BF" w:rsidRDefault="001D77BF">
      <w:pPr>
        <w:spacing w:after="0" w:line="240" w:lineRule="auto"/>
        <w:ind w:firstLine="567"/>
        <w:jc w:val="both"/>
        <w:rPr>
          <w:rStyle w:val="20"/>
          <w:rFonts w:ascii="Liberation Serif" w:eastAsia="Times New Roman" w:hAnsi="Liberation Serif" w:cs="Liberation Serif"/>
          <w:b/>
          <w:color w:val="000000"/>
          <w:lang w:eastAsia="ru-RU"/>
        </w:rPr>
      </w:pPr>
      <w:r w:rsidRPr="001D77BF">
        <w:rPr>
          <w:rStyle w:val="20"/>
          <w:rFonts w:ascii="Liberation Serif" w:hAnsi="Liberation Serif" w:cs="Liberation Serif"/>
          <w:b/>
          <w:bCs/>
          <w:color w:val="000000"/>
        </w:rPr>
        <w:t>Федеральное казенное учреждение Уголовно-исполнительная инспекция Главное управление Федеральной службы исполнения наказаний по Кемеровской области-Кузбассу (далее – ФКУ УИИ ГУФСИН России по Кемеровской области-Кузбассу)</w:t>
      </w:r>
      <w:r w:rsidRPr="001D77BF">
        <w:rPr>
          <w:rStyle w:val="20"/>
          <w:rFonts w:ascii="Liberation Serif" w:hAnsi="Liberation Serif" w:cs="Liberation Serif"/>
          <w:color w:val="000000"/>
        </w:rPr>
        <w:t>,</w:t>
      </w:r>
      <w:r w:rsidRPr="001D77BF">
        <w:rPr>
          <w:rStyle w:val="20"/>
          <w:rFonts w:ascii="Liberation Serif" w:hAnsi="Liberation Serif" w:cs="Liberation Serif"/>
          <w:b/>
          <w:color w:val="000000"/>
        </w:rPr>
        <w:t xml:space="preserve"> </w:t>
      </w:r>
      <w:r w:rsidRPr="001D77BF">
        <w:rPr>
          <w:rStyle w:val="20"/>
          <w:rFonts w:ascii="Liberation Serif" w:hAnsi="Liberation Serif" w:cs="Liberation Serif"/>
          <w:color w:val="000000"/>
        </w:rPr>
        <w:t>именуемое в дальнейшем</w:t>
      </w:r>
      <w:r w:rsidRPr="001D77BF">
        <w:rPr>
          <w:rStyle w:val="20"/>
          <w:rFonts w:ascii="Liberation Serif" w:hAnsi="Liberation Serif" w:cs="Liberation Serif"/>
          <w:b/>
          <w:color w:val="000000"/>
        </w:rPr>
        <w:t xml:space="preserve"> «Заказчик», в лице </w:t>
      </w:r>
      <w:r w:rsidR="00436064" w:rsidRPr="001D77BF">
        <w:rPr>
          <w:rStyle w:val="20"/>
          <w:rFonts w:ascii="Liberation Serif" w:hAnsi="Liberation Serif" w:cs="Liberation Serif"/>
          <w:b/>
          <w:color w:val="000000"/>
        </w:rPr>
        <w:t>_______</w:t>
      </w:r>
      <w:r w:rsidR="00436064" w:rsidRPr="001D77BF">
        <w:rPr>
          <w:rStyle w:val="20"/>
          <w:rFonts w:ascii="Liberation Serif" w:hAnsi="Liberation Serif" w:cs="Liberation Serif"/>
          <w:b/>
          <w:bCs/>
          <w:color w:val="000000"/>
        </w:rPr>
        <w:t>________________</w:t>
      </w:r>
      <w:r w:rsidRPr="001D77BF">
        <w:rPr>
          <w:rStyle w:val="20"/>
          <w:rFonts w:ascii="Liberation Serif" w:hAnsi="Liberation Serif" w:cs="Liberation Serif"/>
          <w:b/>
          <w:color w:val="000000"/>
        </w:rPr>
        <w:t>, д</w:t>
      </w:r>
      <w:r w:rsidRPr="001D77BF">
        <w:rPr>
          <w:rStyle w:val="20"/>
          <w:rFonts w:ascii="Liberation Serif" w:hAnsi="Liberation Serif" w:cs="Liberation Serif"/>
          <w:color w:val="000000"/>
        </w:rPr>
        <w:t>ействующего на основании</w:t>
      </w:r>
      <w:r w:rsidRPr="001D77BF">
        <w:rPr>
          <w:rStyle w:val="20"/>
          <w:rFonts w:ascii="Liberation Serif" w:hAnsi="Liberation Serif" w:cs="Liberation Serif"/>
          <w:b/>
          <w:color w:val="000000"/>
        </w:rPr>
        <w:t xml:space="preserve"> </w:t>
      </w:r>
      <w:r w:rsidR="00436064" w:rsidRPr="001D77BF">
        <w:rPr>
          <w:rStyle w:val="20"/>
          <w:rFonts w:ascii="Liberation Serif" w:hAnsi="Liberation Serif" w:cs="Liberation Serif"/>
          <w:b/>
          <w:color w:val="000000"/>
        </w:rPr>
        <w:t>__________</w:t>
      </w:r>
      <w:r w:rsidRPr="001D77BF">
        <w:rPr>
          <w:rStyle w:val="20"/>
          <w:rFonts w:ascii="Liberation Serif" w:hAnsi="Liberation Serif" w:cs="Liberation Serif"/>
          <w:b/>
          <w:color w:val="000000"/>
        </w:rPr>
        <w:t xml:space="preserve">, </w:t>
      </w:r>
      <w:r w:rsidRPr="001D77BF">
        <w:rPr>
          <w:rStyle w:val="20"/>
          <w:rFonts w:ascii="Liberation Serif" w:hAnsi="Liberation Serif" w:cs="Liberation Serif"/>
          <w:color w:val="000000"/>
        </w:rPr>
        <w:t xml:space="preserve">с одной стороны, и </w:t>
      </w:r>
    </w:p>
    <w:p w:rsidR="001D77BF" w:rsidRPr="001D77BF" w:rsidRDefault="0043606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</w:rPr>
      </w:pPr>
      <w:r w:rsidRPr="001D77BF">
        <w:rPr>
          <w:rStyle w:val="20"/>
          <w:rFonts w:ascii="Liberation Serif" w:eastAsia="Times New Roman" w:hAnsi="Liberation Serif" w:cs="Liberation Serif"/>
          <w:b/>
          <w:color w:val="000000"/>
          <w:lang w:eastAsia="ru-RU"/>
        </w:rPr>
        <w:t>___________________</w:t>
      </w:r>
      <w:r w:rsidR="001D77BF" w:rsidRPr="001D77BF">
        <w:rPr>
          <w:rStyle w:val="20"/>
          <w:rFonts w:ascii="Liberation Serif" w:eastAsia="Times New Roman" w:hAnsi="Liberation Serif" w:cs="Liberation Serif"/>
          <w:b/>
          <w:bCs/>
          <w:color w:val="000000"/>
          <w:lang w:eastAsia="ru-RU"/>
        </w:rPr>
        <w:t xml:space="preserve">, </w:t>
      </w:r>
      <w:r w:rsidR="001D77BF" w:rsidRPr="001D77BF">
        <w:rPr>
          <w:rStyle w:val="20"/>
          <w:rFonts w:ascii="Liberation Serif" w:eastAsia="Times New Roman" w:hAnsi="Liberation Serif" w:cs="Liberation Serif"/>
          <w:color w:val="000000"/>
          <w:lang w:eastAsia="ru-RU"/>
        </w:rPr>
        <w:t>именуемая в дальнейшем</w:t>
      </w:r>
      <w:r w:rsidR="001D77BF" w:rsidRPr="001D77BF">
        <w:rPr>
          <w:rStyle w:val="20"/>
          <w:rFonts w:ascii="Liberation Serif" w:eastAsia="Times New Roman" w:hAnsi="Liberation Serif" w:cs="Liberation Serif"/>
          <w:b/>
          <w:color w:val="000000"/>
          <w:lang w:eastAsia="ru-RU"/>
        </w:rPr>
        <w:t xml:space="preserve"> </w:t>
      </w:r>
      <w:r w:rsidR="001D77BF" w:rsidRPr="001D77BF">
        <w:rPr>
          <w:rStyle w:val="20"/>
          <w:rFonts w:ascii="Times New Roman" w:eastAsia="Times New Roman" w:hAnsi="Times New Roman"/>
          <w:b/>
          <w:bCs/>
          <w:color w:val="000000"/>
          <w:lang w:eastAsia="ru-RU"/>
        </w:rPr>
        <w:t>«Подрядчик», в</w:t>
      </w:r>
      <w:r w:rsidR="001D77BF" w:rsidRPr="001D77BF">
        <w:rPr>
          <w:rStyle w:val="20"/>
          <w:rFonts w:ascii="Liberation Serif" w:eastAsia="Times New Roman" w:hAnsi="Liberation Serif" w:cs="Liberation Serif"/>
          <w:b/>
          <w:bCs/>
          <w:color w:val="000000"/>
          <w:lang w:eastAsia="ru-RU"/>
        </w:rPr>
        <w:t xml:space="preserve"> лице </w:t>
      </w:r>
      <w:r w:rsidRPr="001D77BF">
        <w:rPr>
          <w:rStyle w:val="20"/>
          <w:rFonts w:ascii="Liberation Serif" w:eastAsia="Times New Roman" w:hAnsi="Liberation Serif" w:cs="Liberation Serif"/>
          <w:b/>
          <w:bCs/>
          <w:color w:val="000000"/>
          <w:lang w:eastAsia="ru-RU"/>
        </w:rPr>
        <w:t>_________________</w:t>
      </w:r>
      <w:r w:rsidR="001D77BF" w:rsidRPr="001D77BF">
        <w:rPr>
          <w:rStyle w:val="20"/>
          <w:rFonts w:ascii="Liberation Serif" w:eastAsia="Times New Roman" w:hAnsi="Liberation Serif" w:cs="Liberation Serif"/>
          <w:b/>
          <w:bCs/>
          <w:color w:val="000000"/>
          <w:lang w:eastAsia="ru-RU"/>
        </w:rPr>
        <w:t>, действующей</w:t>
      </w:r>
      <w:r w:rsidR="001D77BF" w:rsidRPr="001D77BF">
        <w:rPr>
          <w:rStyle w:val="20"/>
          <w:rFonts w:ascii="Liberation Serif" w:eastAsia="Times New Roman" w:hAnsi="Liberation Serif" w:cs="Liberation Serif"/>
          <w:color w:val="000000"/>
          <w:lang w:eastAsia="ru-RU"/>
        </w:rPr>
        <w:t xml:space="preserve"> н</w:t>
      </w:r>
      <w:r w:rsidR="001D77BF" w:rsidRPr="001D77BF">
        <w:rPr>
          <w:rStyle w:val="20"/>
          <w:rFonts w:ascii="Liberation Serif" w:eastAsia="Times New Roman" w:hAnsi="Liberation Serif" w:cs="Liberation Serif"/>
          <w:b/>
          <w:bCs/>
          <w:color w:val="000000"/>
          <w:lang w:eastAsia="ru-RU"/>
        </w:rPr>
        <w:t>а основании</w:t>
      </w:r>
      <w:r w:rsidR="001D77BF" w:rsidRPr="001D77BF">
        <w:rPr>
          <w:rStyle w:val="20"/>
          <w:rFonts w:ascii="Times New Roman" w:eastAsia="Times New Roman" w:hAnsi="Times New Roman"/>
          <w:color w:val="000000"/>
          <w:lang w:eastAsia="ru-RU"/>
        </w:rPr>
        <w:t xml:space="preserve"> </w:t>
      </w:r>
      <w:r w:rsidRPr="001D77BF">
        <w:rPr>
          <w:rStyle w:val="20"/>
          <w:rFonts w:ascii="Times New Roman" w:eastAsia="Times New Roman" w:hAnsi="Times New Roman"/>
          <w:color w:val="000000"/>
          <w:lang w:eastAsia="ru-RU"/>
        </w:rPr>
        <w:t>_______________</w:t>
      </w:r>
      <w:r w:rsidR="001D77BF" w:rsidRPr="001D77BF">
        <w:rPr>
          <w:rFonts w:ascii="Liberation Serif" w:hAnsi="Liberation Serif" w:cs="Liberation Serif"/>
          <w:color w:val="000000"/>
        </w:rPr>
        <w:t>,</w:t>
      </w:r>
      <w:r w:rsidR="001D77BF" w:rsidRPr="001D77BF">
        <w:rPr>
          <w:rFonts w:ascii="Liberation Serif" w:eastAsia="Times New Roman" w:hAnsi="Liberation Serif" w:cs="Liberation Serif"/>
          <w:color w:val="000000"/>
          <w:lang w:eastAsia="ru-RU"/>
        </w:rPr>
        <w:t xml:space="preserve"> в дальнейшем именуемые вместе Стороны, составили настоящий акт сдачи-приемки результата работ о нижеследующем:</w:t>
      </w:r>
    </w:p>
    <w:p w:rsidR="001D77BF" w:rsidRPr="001D77BF" w:rsidRDefault="001D77BF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</w:pPr>
      <w:r w:rsidRPr="001D77BF">
        <w:rPr>
          <w:rFonts w:ascii="Liberation Serif" w:hAnsi="Liberation Serif" w:cs="Liberation Serif"/>
          <w:color w:val="000000"/>
        </w:rPr>
        <w:t>во исполнение п.1.1 и п. 5</w:t>
      </w:r>
      <w:r w:rsidRPr="001D77BF">
        <w:rPr>
          <w:rFonts w:ascii="Liberation Serif" w:hAnsi="Liberation Serif" w:cs="Liberation Serif"/>
          <w:color w:val="000000"/>
          <w:sz w:val="23"/>
          <w:szCs w:val="23"/>
        </w:rPr>
        <w:t xml:space="preserve">.1, 5.2 </w:t>
      </w:r>
      <w:r w:rsidR="004D0688" w:rsidRPr="001D77BF">
        <w:rPr>
          <w:rFonts w:ascii="Liberation Serif" w:hAnsi="Liberation Serif" w:cs="Liberation Serif"/>
          <w:color w:val="000000"/>
          <w:sz w:val="23"/>
          <w:szCs w:val="23"/>
        </w:rPr>
        <w:t>Контракт</w:t>
      </w:r>
      <w:r w:rsidRPr="001D77BF">
        <w:rPr>
          <w:rFonts w:ascii="Liberation Serif" w:hAnsi="Liberation Serif" w:cs="Liberation Serif"/>
          <w:color w:val="000000"/>
          <w:sz w:val="23"/>
          <w:szCs w:val="23"/>
        </w:rPr>
        <w:t>а подряда Подрядчик выполнил работы Заказчику</w:t>
      </w:r>
      <w:r w:rsidRPr="001D77BF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, изготовив по установленной форме и передав Заказчику технический план</w:t>
      </w:r>
      <w:r w:rsidRPr="001D77BF">
        <w:rPr>
          <w:rFonts w:ascii="Liberation Serif" w:hAnsi="Liberation Serif" w:cs="Liberation Serif"/>
          <w:bCs/>
          <w:color w:val="000000"/>
          <w:sz w:val="23"/>
          <w:szCs w:val="23"/>
        </w:rPr>
        <w:t>;</w:t>
      </w:r>
      <w:r w:rsidRPr="001D77BF">
        <w:rPr>
          <w:rFonts w:ascii="Liberation Serif" w:eastAsia="Times New Roman" w:hAnsi="Liberation Serif" w:cs="Liberation Serif"/>
          <w:bCs/>
          <w:i/>
          <w:color w:val="000000"/>
          <w:sz w:val="23"/>
          <w:szCs w:val="23"/>
          <w:lang w:eastAsia="ru-RU"/>
        </w:rPr>
        <w:t xml:space="preserve"> </w:t>
      </w:r>
      <w:r w:rsidRPr="001D77BF">
        <w:rPr>
          <w:rFonts w:ascii="Liberation Serif" w:hAnsi="Liberation Serif" w:cs="Liberation Serif"/>
          <w:color w:val="000000"/>
          <w:sz w:val="23"/>
          <w:szCs w:val="23"/>
        </w:rPr>
        <w:t xml:space="preserve">во исполнение п.1.1 и п.5.4 </w:t>
      </w:r>
      <w:r w:rsidR="004D0688" w:rsidRPr="001D77BF">
        <w:rPr>
          <w:rFonts w:ascii="Liberation Serif" w:hAnsi="Liberation Serif" w:cs="Liberation Serif"/>
          <w:color w:val="000000"/>
          <w:sz w:val="23"/>
          <w:szCs w:val="23"/>
        </w:rPr>
        <w:t>Контракт</w:t>
      </w:r>
      <w:r w:rsidRPr="001D77BF">
        <w:rPr>
          <w:rFonts w:ascii="Liberation Serif" w:hAnsi="Liberation Serif" w:cs="Liberation Serif"/>
          <w:color w:val="000000"/>
          <w:sz w:val="23"/>
          <w:szCs w:val="23"/>
        </w:rPr>
        <w:t xml:space="preserve">а подряда Заказчик </w:t>
      </w:r>
      <w:r w:rsidRPr="001D77BF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принял результаты работ в виде технического плана в электронном виде (XML-файл) на электронном носителе.</w:t>
      </w:r>
    </w:p>
    <w:p w:rsidR="001D77BF" w:rsidRPr="001D77BF" w:rsidRDefault="001D77BF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bCs/>
          <w:color w:val="000000"/>
          <w:sz w:val="23"/>
          <w:szCs w:val="23"/>
          <w:lang w:eastAsia="en-US"/>
        </w:rPr>
      </w:pPr>
      <w:r w:rsidRPr="001D77BF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подписывая акт сдачи-приемки работ, Заказчик выражает свое согласие</w:t>
      </w:r>
      <w:r w:rsidRPr="001D77BF">
        <w:rPr>
          <w:rFonts w:ascii="Liberation Serif" w:hAnsi="Liberation Serif" w:cs="Liberation Serif"/>
          <w:color w:val="000000"/>
          <w:sz w:val="23"/>
          <w:szCs w:val="23"/>
          <w:shd w:val="clear" w:color="auto" w:fill="FFFFFF"/>
        </w:rPr>
        <w:t xml:space="preserve"> с содержанием подготовленного по результатам таких работ </w:t>
      </w:r>
      <w:r w:rsidRPr="001D77BF">
        <w:rPr>
          <w:rFonts w:ascii="Liberation Serif" w:eastAsia="Times New Roman" w:hAnsi="Liberation Serif" w:cs="Liberation Serif"/>
          <w:color w:val="000000"/>
          <w:sz w:val="23"/>
          <w:szCs w:val="23"/>
          <w:shd w:val="clear" w:color="auto" w:fill="FFFFFF"/>
          <w:lang w:eastAsia="ru-RU"/>
        </w:rPr>
        <w:t>технического плана.</w:t>
      </w:r>
    </w:p>
    <w:p w:rsidR="001D77BF" w:rsidRPr="001D77BF" w:rsidRDefault="001D77BF">
      <w:pPr>
        <w:tabs>
          <w:tab w:val="left" w:pos="2042"/>
        </w:tabs>
        <w:spacing w:after="0" w:line="240" w:lineRule="auto"/>
        <w:contextualSpacing/>
        <w:jc w:val="both"/>
        <w:rPr>
          <w:rFonts w:ascii="Liberation Serif" w:hAnsi="Liberation Serif" w:cs="Liberation Serif"/>
          <w:bCs/>
          <w:color w:val="000000"/>
          <w:sz w:val="23"/>
          <w:szCs w:val="23"/>
        </w:rPr>
      </w:pPr>
      <w:r w:rsidRPr="001D77BF">
        <w:rPr>
          <w:rFonts w:ascii="Liberation Serif" w:hAnsi="Liberation Serif" w:cs="Liberation Serif"/>
          <w:bCs/>
          <w:color w:val="000000"/>
          <w:sz w:val="23"/>
          <w:szCs w:val="23"/>
          <w:lang w:eastAsia="en-US"/>
        </w:rPr>
        <w:t xml:space="preserve">Стоимость выполненных Работ </w:t>
      </w:r>
      <w:r w:rsidRPr="001D77BF">
        <w:rPr>
          <w:rFonts w:ascii="Liberation Serif" w:hAnsi="Liberation Serif" w:cs="Liberation Serif"/>
          <w:bCs/>
          <w:color w:val="000000"/>
          <w:sz w:val="23"/>
          <w:szCs w:val="23"/>
          <w:shd w:val="clear" w:color="auto" w:fill="FFFFFF"/>
          <w:lang w:eastAsia="ru-RU"/>
        </w:rPr>
        <w:t>состав</w:t>
      </w:r>
      <w:r w:rsidRPr="001D77BF">
        <w:rPr>
          <w:rFonts w:ascii="Liberation Serif" w:hAnsi="Liberation Serif" w:cs="Liberation Serif"/>
          <w:bCs/>
          <w:color w:val="000000"/>
          <w:shd w:val="clear" w:color="auto" w:fill="FFFFFF"/>
          <w:lang w:eastAsia="ru-RU"/>
        </w:rPr>
        <w:t xml:space="preserve">ляет: </w:t>
      </w:r>
      <w:r w:rsidR="00436064" w:rsidRPr="001D77B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_________</w:t>
      </w:r>
      <w:r w:rsidRPr="001D77B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 xml:space="preserve"> (</w:t>
      </w:r>
      <w:r w:rsidR="00436064" w:rsidRPr="001D77B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_____________</w:t>
      </w:r>
      <w:r w:rsidRPr="001D77B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 xml:space="preserve"> ) рублей </w:t>
      </w:r>
      <w:r w:rsidR="00436064" w:rsidRPr="001D77B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___</w:t>
      </w:r>
      <w:r w:rsidRPr="001D77BF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 xml:space="preserve"> копеек</w:t>
      </w:r>
      <w:r w:rsidRPr="001D77BF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, в том числе НДС</w:t>
      </w:r>
      <w:r w:rsidR="00436064" w:rsidRPr="001D77BF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/без НДС</w:t>
      </w:r>
    </w:p>
    <w:p w:rsidR="001D77BF" w:rsidRPr="001D77BF" w:rsidRDefault="001D77BF">
      <w:pPr>
        <w:spacing w:after="0" w:line="240" w:lineRule="auto"/>
        <w:jc w:val="both"/>
        <w:rPr>
          <w:rFonts w:ascii="Liberation Serif" w:hAnsi="Liberation Serif" w:cs="Liberation Serif"/>
          <w:color w:val="000000"/>
          <w:sz w:val="23"/>
          <w:szCs w:val="23"/>
        </w:rPr>
      </w:pPr>
      <w:r w:rsidRPr="001D77BF">
        <w:rPr>
          <w:rFonts w:ascii="Liberation Serif" w:hAnsi="Liberation Serif" w:cs="Liberation Serif"/>
          <w:bCs/>
          <w:color w:val="000000"/>
          <w:sz w:val="23"/>
          <w:szCs w:val="23"/>
        </w:rPr>
        <w:t xml:space="preserve">На основании изложенного Стороны заявляют, что работы по </w:t>
      </w:r>
      <w:r w:rsidR="004D0688" w:rsidRPr="001D77BF">
        <w:rPr>
          <w:rFonts w:ascii="Liberation Serif" w:hAnsi="Liberation Serif" w:cs="Liberation Serif"/>
          <w:bCs/>
          <w:color w:val="000000"/>
          <w:sz w:val="23"/>
          <w:szCs w:val="23"/>
        </w:rPr>
        <w:t>Контракт</w:t>
      </w:r>
      <w:r w:rsidRPr="001D77BF">
        <w:rPr>
          <w:rFonts w:ascii="Liberation Serif" w:hAnsi="Liberation Serif" w:cs="Liberation Serif"/>
          <w:bCs/>
          <w:color w:val="000000"/>
          <w:sz w:val="23"/>
          <w:szCs w:val="23"/>
        </w:rPr>
        <w:t xml:space="preserve">у подряда оказаны в полном объеме, надлежащего качества, претензий у Сторон по исполнению </w:t>
      </w:r>
      <w:r w:rsidR="004D0688" w:rsidRPr="001D77BF">
        <w:rPr>
          <w:rFonts w:ascii="Liberation Serif" w:hAnsi="Liberation Serif" w:cs="Liberation Serif"/>
          <w:bCs/>
          <w:color w:val="000000"/>
          <w:sz w:val="23"/>
          <w:szCs w:val="23"/>
        </w:rPr>
        <w:t>Контракт</w:t>
      </w:r>
      <w:r w:rsidRPr="001D77BF">
        <w:rPr>
          <w:rFonts w:ascii="Liberation Serif" w:hAnsi="Liberation Serif" w:cs="Liberation Serif"/>
          <w:bCs/>
          <w:color w:val="000000"/>
          <w:sz w:val="23"/>
          <w:szCs w:val="23"/>
        </w:rPr>
        <w:t>а друг к другу не имеется.</w:t>
      </w:r>
    </w:p>
    <w:p w:rsidR="001D77BF" w:rsidRPr="001D77BF" w:rsidRDefault="001D77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77BF">
        <w:rPr>
          <w:rFonts w:ascii="Liberation Serif" w:hAnsi="Liberation Serif" w:cs="Liberation Serif"/>
          <w:color w:val="000000"/>
          <w:sz w:val="23"/>
          <w:szCs w:val="23"/>
        </w:rPr>
        <w:t xml:space="preserve">Приложение: электронный носитель, на котором сохранен </w:t>
      </w:r>
      <w:r w:rsidRPr="001D77BF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технический план</w:t>
      </w:r>
      <w:r w:rsidRPr="001D77BF">
        <w:rPr>
          <w:rFonts w:ascii="Liberation Serif" w:hAnsi="Liberation Serif" w:cs="Liberation Serif"/>
          <w:color w:val="000000"/>
          <w:sz w:val="23"/>
          <w:szCs w:val="23"/>
        </w:rPr>
        <w:t xml:space="preserve"> </w:t>
      </w:r>
      <w:r w:rsidRPr="001D77BF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 xml:space="preserve">в электронном виде (XML-файл). </w:t>
      </w:r>
    </w:p>
    <w:p w:rsidR="001D77BF" w:rsidRDefault="001D77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98"/>
        <w:gridCol w:w="5437"/>
      </w:tblGrid>
      <w:tr w:rsidR="001D77BF">
        <w:tc>
          <w:tcPr>
            <w:tcW w:w="4898" w:type="dxa"/>
            <w:tcBorders>
              <w:left w:val="single" w:sz="4" w:space="0" w:color="000000"/>
            </w:tcBorders>
            <w:shd w:val="clear" w:color="auto" w:fill="auto"/>
          </w:tcPr>
          <w:p w:rsidR="001D77BF" w:rsidRDefault="001D77BF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Заказчик:</w:t>
            </w:r>
          </w:p>
        </w:tc>
        <w:tc>
          <w:tcPr>
            <w:tcW w:w="5437" w:type="dxa"/>
            <w:tcBorders>
              <w:right w:val="single" w:sz="4" w:space="0" w:color="000000"/>
            </w:tcBorders>
            <w:shd w:val="clear" w:color="auto" w:fill="auto"/>
          </w:tcPr>
          <w:p w:rsidR="001D77BF" w:rsidRDefault="001D77BF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Подрядчик:</w:t>
            </w:r>
          </w:p>
        </w:tc>
      </w:tr>
      <w:tr w:rsidR="001D77BF">
        <w:tc>
          <w:tcPr>
            <w:tcW w:w="4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7BF" w:rsidRPr="001D77BF" w:rsidRDefault="001D77BF">
            <w:pPr>
              <w:spacing w:after="0" w:line="240" w:lineRule="auto"/>
              <w:jc w:val="both"/>
              <w:rPr>
                <w:rFonts w:ascii="PT Astra Serif" w:hAnsi="PT Astra Serif" w:cs="PT Astra Serif"/>
                <w:b/>
                <w:bCs/>
                <w:color w:val="000000"/>
                <w:highlight w:val="lightGray"/>
              </w:rPr>
            </w:pPr>
            <w:r w:rsidRPr="001D77BF">
              <w:rPr>
                <w:rStyle w:val="20"/>
                <w:rFonts w:ascii="Liberation Serif" w:hAnsi="Liberation Serif" w:cs="Liberation Serif"/>
                <w:b/>
                <w:bCs/>
                <w:color w:val="000000"/>
              </w:rPr>
              <w:t xml:space="preserve">ФКУ УИИ ГУФСИН России </w:t>
            </w:r>
            <w:r w:rsidR="00436064" w:rsidRPr="001D77BF">
              <w:rPr>
                <w:rStyle w:val="20"/>
                <w:rFonts w:ascii="Liberation Serif" w:hAnsi="Liberation Serif" w:cs="Liberation Serif"/>
                <w:b/>
                <w:bCs/>
                <w:color w:val="000000"/>
              </w:rPr>
              <w:t>по Кемеровской области-Кузбассу</w:t>
            </w:r>
          </w:p>
          <w:p w:rsidR="001D77BF" w:rsidRDefault="001D77BF">
            <w:pPr>
              <w:spacing w:after="0"/>
              <w:rPr>
                <w:rFonts w:ascii="PT Astra Serif" w:hAnsi="PT Astra Serif" w:cs="PT Astra Serif"/>
                <w:b/>
                <w:bCs/>
                <w:highlight w:val="lightGray"/>
              </w:rPr>
            </w:pPr>
          </w:p>
          <w:p w:rsidR="001D77BF" w:rsidRDefault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1D77BF" w:rsidRDefault="001D77BF">
            <w:pPr>
              <w:spacing w:after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_______________________/_______________</w:t>
            </w:r>
            <w:r>
              <w:rPr>
                <w:rFonts w:ascii="PT Astra Serif" w:hAnsi="PT Astra Serif" w:cs="PT Astra Serif"/>
                <w:u w:val="single"/>
              </w:rPr>
              <w:t>/</w:t>
            </w:r>
          </w:p>
          <w:p w:rsidR="001D77BF" w:rsidRDefault="001D77BF">
            <w:pPr>
              <w:shd w:val="clear" w:color="auto" w:fill="FFFFFF"/>
              <w:spacing w:after="0" w:line="240" w:lineRule="auto"/>
            </w:pPr>
            <w:r>
              <w:rPr>
                <w:rFonts w:ascii="PT Astra Serif" w:hAnsi="PT Astra Serif" w:cs="PT Astra Serif"/>
              </w:rPr>
              <w:t>М.П.</w:t>
            </w:r>
          </w:p>
        </w:tc>
        <w:tc>
          <w:tcPr>
            <w:tcW w:w="5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7BF" w:rsidRDefault="001D77BF">
            <w:pPr>
              <w:spacing w:after="0" w:line="240" w:lineRule="auto"/>
              <w:rPr>
                <w:rFonts w:ascii="PT Astra Serif" w:hAnsi="PT Astra Serif" w:cs="PT Astra Serif"/>
                <w:b/>
              </w:rPr>
            </w:pPr>
          </w:p>
          <w:p w:rsidR="00436064" w:rsidRDefault="00436064">
            <w:pPr>
              <w:spacing w:after="0" w:line="240" w:lineRule="auto"/>
              <w:rPr>
                <w:rFonts w:ascii="PT Astra Serif" w:hAnsi="PT Astra Serif" w:cs="PT Astra Serif"/>
                <w:b/>
              </w:rPr>
            </w:pPr>
          </w:p>
          <w:p w:rsidR="00436064" w:rsidRDefault="00436064">
            <w:pPr>
              <w:spacing w:after="0" w:line="240" w:lineRule="auto"/>
              <w:rPr>
                <w:rFonts w:ascii="PT Astra Serif" w:hAnsi="PT Astra Serif" w:cs="PT Astra Serif"/>
                <w:b/>
              </w:rPr>
            </w:pPr>
          </w:p>
          <w:p w:rsidR="00436064" w:rsidRDefault="00436064">
            <w:pPr>
              <w:spacing w:after="0" w:line="240" w:lineRule="auto"/>
              <w:rPr>
                <w:rFonts w:ascii="PT Astra Serif" w:hAnsi="PT Astra Serif" w:cs="PT Astra Serif"/>
                <w:b/>
              </w:rPr>
            </w:pPr>
          </w:p>
          <w:p w:rsidR="001D77BF" w:rsidRDefault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1D77BF" w:rsidRDefault="001D77BF">
            <w:pPr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_______________________/</w:t>
            </w:r>
            <w:r w:rsidR="00436064">
              <w:rPr>
                <w:rFonts w:ascii="Liberation Serif" w:hAnsi="Liberation Serif" w:cs="Liberation Serif"/>
                <w:u w:val="single"/>
              </w:rPr>
              <w:t>______________</w:t>
            </w:r>
            <w:r>
              <w:rPr>
                <w:rFonts w:ascii="PT Astra Serif" w:hAnsi="PT Astra Serif" w:cs="PT Astra Serif"/>
              </w:rPr>
              <w:t>/</w:t>
            </w:r>
          </w:p>
          <w:p w:rsidR="001D77BF" w:rsidRDefault="001D77BF">
            <w:pPr>
              <w:spacing w:after="0" w:line="240" w:lineRule="auto"/>
            </w:pPr>
            <w:r>
              <w:rPr>
                <w:rFonts w:ascii="PT Astra Serif" w:hAnsi="PT Astra Serif" w:cs="PT Astra Serif"/>
              </w:rPr>
              <w:t>М.П.</w:t>
            </w:r>
            <w:r>
              <w:rPr>
                <w:rFonts w:ascii="PT Astra Serif" w:hAnsi="PT Astra Serif" w:cs="PT Astra Serif"/>
                <w:color w:val="000000"/>
              </w:rPr>
              <w:t xml:space="preserve"> </w:t>
            </w:r>
          </w:p>
        </w:tc>
      </w:tr>
    </w:tbl>
    <w:p w:rsidR="001D77BF" w:rsidRDefault="001D77BF">
      <w:pPr>
        <w:spacing w:after="0" w:line="240" w:lineRule="auto"/>
        <w:jc w:val="center"/>
        <w:rPr>
          <w:rFonts w:ascii="PT Astra Serif" w:hAnsi="PT Astra Serif" w:cs="PT Astra Serif"/>
          <w:b/>
        </w:rPr>
      </w:pPr>
      <w:r>
        <w:rPr>
          <w:rFonts w:ascii="Times New Roman" w:eastAsia="Times New Roman" w:hAnsi="Times New Roman"/>
          <w:b/>
          <w:bCs/>
          <w:lang w:eastAsia="ru-RU"/>
        </w:rPr>
        <w:t>СОГЛАСОВАНО:</w:t>
      </w:r>
    </w:p>
    <w:tbl>
      <w:tblPr>
        <w:tblW w:w="10320" w:type="dxa"/>
        <w:tblLayout w:type="fixed"/>
        <w:tblLook w:val="0000" w:firstRow="0" w:lastRow="0" w:firstColumn="0" w:lastColumn="0" w:noHBand="0" w:noVBand="0"/>
      </w:tblPr>
      <w:tblGrid>
        <w:gridCol w:w="4949"/>
        <w:gridCol w:w="5371"/>
      </w:tblGrid>
      <w:tr w:rsidR="001D77BF" w:rsidTr="008E710A">
        <w:trPr>
          <w:trHeight w:val="390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D77BF" w:rsidRDefault="001D77BF">
            <w:pPr>
              <w:spacing w:after="0"/>
            </w:pPr>
            <w:r>
              <w:rPr>
                <w:rFonts w:ascii="PT Astra Serif" w:hAnsi="PT Astra Serif" w:cs="PT Astra Serif"/>
                <w:b/>
              </w:rPr>
              <w:t>Заказчик:</w:t>
            </w:r>
          </w:p>
        </w:tc>
        <w:tc>
          <w:tcPr>
            <w:tcW w:w="537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1D77BF" w:rsidRDefault="001D77BF">
            <w:pPr>
              <w:spacing w:after="0" w:line="240" w:lineRule="auto"/>
            </w:pPr>
            <w:r>
              <w:rPr>
                <w:rFonts w:ascii="PT Astra Serif" w:hAnsi="PT Astra Serif" w:cs="PT Astra Serif"/>
                <w:b/>
                <w:bCs/>
              </w:rPr>
              <w:t>Подрядчик:</w:t>
            </w:r>
            <w:r>
              <w:rPr>
                <w:rFonts w:ascii="PT Astra Serif" w:hAnsi="PT Astra Serif" w:cs="PT Astra Serif"/>
                <w:b/>
              </w:rPr>
              <w:t xml:space="preserve"> </w:t>
            </w:r>
          </w:p>
        </w:tc>
      </w:tr>
      <w:tr w:rsidR="001D77BF" w:rsidTr="008E710A">
        <w:trPr>
          <w:trHeight w:val="68"/>
        </w:trPr>
        <w:tc>
          <w:tcPr>
            <w:tcW w:w="4949" w:type="dxa"/>
            <w:tcBorders>
              <w:left w:val="single" w:sz="4" w:space="0" w:color="000000"/>
            </w:tcBorders>
            <w:shd w:val="clear" w:color="auto" w:fill="auto"/>
          </w:tcPr>
          <w:p w:rsidR="001D77BF" w:rsidRDefault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1D77BF" w:rsidRDefault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436064" w:rsidRDefault="00436064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1D77BF" w:rsidRDefault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1D77BF" w:rsidRDefault="001D77BF">
            <w:pPr>
              <w:spacing w:after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_______________________/_______________</w:t>
            </w:r>
            <w:r>
              <w:rPr>
                <w:rFonts w:ascii="PT Astra Serif" w:hAnsi="PT Astra Serif" w:cs="PT Astra Serif"/>
                <w:u w:val="single"/>
              </w:rPr>
              <w:t>/</w:t>
            </w:r>
          </w:p>
          <w:p w:rsidR="001D77BF" w:rsidRDefault="001D77BF">
            <w:pPr>
              <w:shd w:val="clear" w:color="auto" w:fill="FFFFFF"/>
              <w:spacing w:after="0" w:line="240" w:lineRule="auto"/>
            </w:pPr>
            <w:r>
              <w:rPr>
                <w:rFonts w:ascii="PT Astra Serif" w:hAnsi="PT Astra Serif" w:cs="PT Astra Serif"/>
              </w:rPr>
              <w:t>М.П.</w:t>
            </w:r>
          </w:p>
        </w:tc>
        <w:tc>
          <w:tcPr>
            <w:tcW w:w="5371" w:type="dxa"/>
            <w:tcBorders>
              <w:right w:val="single" w:sz="4" w:space="0" w:color="000000"/>
            </w:tcBorders>
            <w:shd w:val="clear" w:color="auto" w:fill="auto"/>
          </w:tcPr>
          <w:p w:rsidR="00436064" w:rsidRDefault="00436064">
            <w:pPr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</w:p>
          <w:p w:rsidR="00436064" w:rsidRDefault="00436064">
            <w:pPr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</w:p>
          <w:p w:rsidR="001D77BF" w:rsidRDefault="001D77BF">
            <w:pPr>
              <w:spacing w:after="0" w:line="240" w:lineRule="auto"/>
              <w:rPr>
                <w:rFonts w:ascii="PT Astra Serif" w:eastAsia="PT Astra Serif" w:hAnsi="PT Astra Serif" w:cs="PT Astra Serif"/>
                <w:bCs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Cs/>
                <w:lang w:eastAsia="ru-RU"/>
              </w:rPr>
              <w:t xml:space="preserve"> </w:t>
            </w:r>
          </w:p>
          <w:p w:rsidR="001D77BF" w:rsidRDefault="001D77BF">
            <w:pPr>
              <w:spacing w:after="0" w:line="240" w:lineRule="auto"/>
              <w:rPr>
                <w:rFonts w:ascii="PT Astra Serif" w:eastAsia="PT Astra Serif" w:hAnsi="PT Astra Serif" w:cs="PT Astra Serif"/>
                <w:bCs/>
                <w:lang w:eastAsia="ru-RU"/>
              </w:rPr>
            </w:pPr>
          </w:p>
          <w:p w:rsidR="001D77BF" w:rsidRDefault="001D77BF">
            <w:pPr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_______________________/</w:t>
            </w:r>
            <w:r w:rsidR="00436064">
              <w:rPr>
                <w:rFonts w:ascii="Liberation Serif" w:hAnsi="Liberation Serif" w:cs="Liberation Serif"/>
                <w:u w:val="single"/>
              </w:rPr>
              <w:t>______________</w:t>
            </w:r>
            <w:r>
              <w:rPr>
                <w:rFonts w:ascii="PT Astra Serif" w:hAnsi="PT Astra Serif" w:cs="PT Astra Serif"/>
              </w:rPr>
              <w:t>/</w:t>
            </w:r>
          </w:p>
          <w:p w:rsidR="001D77BF" w:rsidRDefault="001D77BF">
            <w:pPr>
              <w:spacing w:after="0" w:line="240" w:lineRule="auto"/>
            </w:pPr>
            <w:r>
              <w:rPr>
                <w:rFonts w:ascii="PT Astra Serif" w:eastAsia="PT Astra Serif" w:hAnsi="PT Astra Serif" w:cs="PT Astra Serif"/>
              </w:rPr>
              <w:t xml:space="preserve"> </w:t>
            </w:r>
            <w:r>
              <w:rPr>
                <w:rFonts w:ascii="PT Astra Serif" w:hAnsi="PT Astra Serif" w:cs="PT Astra Serif"/>
              </w:rPr>
              <w:t>М.П.</w:t>
            </w:r>
          </w:p>
        </w:tc>
      </w:tr>
    </w:tbl>
    <w:p w:rsidR="008E710A" w:rsidRDefault="008E710A" w:rsidP="008E710A">
      <w:pPr>
        <w:spacing w:after="0" w:line="240" w:lineRule="auto"/>
      </w:pPr>
    </w:p>
    <w:p w:rsidR="008E710A" w:rsidRDefault="008E710A" w:rsidP="008E710A">
      <w:pPr>
        <w:spacing w:after="0" w:line="240" w:lineRule="auto"/>
      </w:pPr>
    </w:p>
    <w:p w:rsidR="008E710A" w:rsidRDefault="008E710A" w:rsidP="008E710A">
      <w:pPr>
        <w:suppressAutoHyphens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sectPr w:rsidR="008E710A" w:rsidSect="008E710A">
          <w:footerReference w:type="default" r:id="rId7"/>
          <w:pgSz w:w="11906" w:h="16838"/>
          <w:pgMar w:top="947" w:right="680" w:bottom="1134" w:left="1134" w:header="720" w:footer="399" w:gutter="0"/>
          <w:cols w:space="720"/>
          <w:docGrid w:linePitch="360"/>
        </w:sectPr>
      </w:pPr>
    </w:p>
    <w:tbl>
      <w:tblPr>
        <w:tblW w:w="15026" w:type="dxa"/>
        <w:jc w:val="center"/>
        <w:tblLook w:val="04A0" w:firstRow="1" w:lastRow="0" w:firstColumn="1" w:lastColumn="0" w:noHBand="0" w:noVBand="1"/>
      </w:tblPr>
      <w:tblGrid>
        <w:gridCol w:w="2001"/>
        <w:gridCol w:w="1607"/>
        <w:gridCol w:w="1393"/>
        <w:gridCol w:w="2179"/>
        <w:gridCol w:w="1715"/>
        <w:gridCol w:w="1608"/>
        <w:gridCol w:w="1733"/>
        <w:gridCol w:w="1519"/>
        <w:gridCol w:w="1271"/>
      </w:tblGrid>
      <w:tr w:rsidR="008E710A" w:rsidRPr="008E710A" w:rsidTr="008E710A">
        <w:trPr>
          <w:trHeight w:val="452"/>
          <w:jc w:val="center"/>
        </w:trPr>
        <w:tc>
          <w:tcPr>
            <w:tcW w:w="151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30B" w:rsidRPr="007C030B" w:rsidRDefault="008E710A" w:rsidP="007C03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Cs w:val="2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lastRenderedPageBreak/>
              <w:t xml:space="preserve">Сметный расчет стоимости услуги (работы)                                                                                         </w:t>
            </w:r>
            <w:r w:rsidR="007C030B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 xml:space="preserve">                                        </w:t>
            </w:r>
            <w:r w:rsidRPr="008E710A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 xml:space="preserve">  </w:t>
            </w:r>
            <w:r w:rsidR="007C030B" w:rsidRPr="007C030B">
              <w:rPr>
                <w:rFonts w:ascii="Times New Roman" w:eastAsia="Times New Roman" w:hAnsi="Times New Roman"/>
                <w:bCs/>
                <w:szCs w:val="28"/>
                <w:lang w:eastAsia="ru-RU"/>
              </w:rPr>
              <w:t>Приложение №2 к Контракту</w:t>
            </w:r>
          </w:p>
          <w:p w:rsidR="008E710A" w:rsidRDefault="007C030B" w:rsidP="007C03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Cs w:val="28"/>
                <w:lang w:eastAsia="ru-RU"/>
              </w:rPr>
            </w:pPr>
            <w:r w:rsidRPr="007C030B">
              <w:rPr>
                <w:rFonts w:ascii="Times New Roman" w:eastAsia="Times New Roman" w:hAnsi="Times New Roman"/>
                <w:bCs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№ ________________ </w:t>
            </w:r>
            <w:r w:rsidR="008E710A" w:rsidRPr="008E710A">
              <w:rPr>
                <w:rFonts w:ascii="Times New Roman" w:eastAsia="Times New Roman" w:hAnsi="Times New Roman"/>
                <w:bCs/>
                <w:szCs w:val="28"/>
                <w:lang w:eastAsia="ru-RU"/>
              </w:rPr>
              <w:t xml:space="preserve">«___» </w:t>
            </w:r>
            <w:r w:rsidRPr="007C030B">
              <w:rPr>
                <w:rFonts w:ascii="Times New Roman" w:eastAsia="Times New Roman" w:hAnsi="Times New Roman"/>
                <w:bCs/>
                <w:szCs w:val="28"/>
                <w:lang w:eastAsia="ru-RU"/>
              </w:rPr>
              <w:t>________</w:t>
            </w:r>
            <w:r w:rsidR="008E710A" w:rsidRPr="008E710A">
              <w:rPr>
                <w:rFonts w:ascii="Times New Roman" w:eastAsia="Times New Roman" w:hAnsi="Times New Roman"/>
                <w:bCs/>
                <w:szCs w:val="28"/>
                <w:lang w:eastAsia="ru-RU"/>
              </w:rPr>
              <w:t xml:space="preserve"> 2026г.</w:t>
            </w:r>
          </w:p>
          <w:p w:rsidR="001A5A76" w:rsidRPr="008E710A" w:rsidRDefault="001A5A76" w:rsidP="007C03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</w:pPr>
          </w:p>
        </w:tc>
      </w:tr>
      <w:tr w:rsidR="008E710A" w:rsidRPr="008E710A" w:rsidTr="008E710A">
        <w:trPr>
          <w:trHeight w:val="426"/>
          <w:jc w:val="center"/>
        </w:trPr>
        <w:tc>
          <w:tcPr>
            <w:tcW w:w="15145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2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b/>
                <w:bCs/>
                <w:color w:val="000000"/>
                <w:szCs w:val="28"/>
                <w:lang w:eastAsia="ru-RU"/>
              </w:rPr>
              <w:t>ЗАКАЗЧИК</w:t>
            </w:r>
            <w:r w:rsidRPr="001D77BF">
              <w:rPr>
                <w:rFonts w:ascii="Times New Roman" w:eastAsia="Times New Roman" w:hAnsi="Times New Roman"/>
                <w:b/>
                <w:bCs/>
                <w:color w:val="000000"/>
                <w:szCs w:val="28"/>
                <w:lang w:eastAsia="ru-RU"/>
              </w:rPr>
              <w:t xml:space="preserve">: </w:t>
            </w:r>
            <w:r w:rsidRPr="001D77BF">
              <w:rPr>
                <w:rFonts w:ascii="Times New Roman" w:eastAsia="Times New Roman" w:hAnsi="Times New Roman"/>
                <w:b/>
                <w:bCs/>
                <w:color w:val="000000"/>
                <w:szCs w:val="25"/>
                <w:lang w:eastAsia="ru-RU"/>
              </w:rPr>
              <w:t>Федеральное казенное учреждение Уголовно-исполнительная инспекция Главное управление Федеральной службы исполнения наказаний по Кемеровской области-Кузбассу (далее – ФКУ УИИ ГУФСИН России по Кемеровской области-Кузбассу)</w:t>
            </w:r>
          </w:p>
        </w:tc>
      </w:tr>
      <w:tr w:rsidR="008E710A" w:rsidRPr="008E710A" w:rsidTr="008E710A">
        <w:trPr>
          <w:trHeight w:val="267"/>
          <w:jc w:val="center"/>
        </w:trPr>
        <w:tc>
          <w:tcPr>
            <w:tcW w:w="15145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8E710A" w:rsidRPr="008E710A" w:rsidRDefault="008E710A" w:rsidP="007C03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 xml:space="preserve">ПОДРЯДЧИК:   </w:t>
            </w:r>
            <w:r w:rsidR="007C030B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_____________________________________________</w:t>
            </w:r>
          </w:p>
        </w:tc>
      </w:tr>
      <w:tr w:rsidR="008E710A" w:rsidRPr="008E710A" w:rsidTr="008E710A">
        <w:trPr>
          <w:trHeight w:val="267"/>
          <w:jc w:val="center"/>
        </w:trPr>
        <w:tc>
          <w:tcPr>
            <w:tcW w:w="151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7C03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Договор </w:t>
            </w:r>
            <w:r w:rsidRPr="008E710A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 xml:space="preserve">№ _____________ от «___» </w:t>
            </w:r>
            <w:r w:rsidR="007C030B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__________</w:t>
            </w:r>
            <w:r w:rsidRPr="008E710A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 xml:space="preserve"> 2026г.</w:t>
            </w:r>
          </w:p>
        </w:tc>
      </w:tr>
      <w:tr w:rsidR="008E710A" w:rsidRPr="008E710A" w:rsidTr="008E710A">
        <w:trPr>
          <w:trHeight w:val="620"/>
          <w:jc w:val="center"/>
        </w:trPr>
        <w:tc>
          <w:tcPr>
            <w:tcW w:w="15145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7C03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Cs w:val="28"/>
                <w:lang w:eastAsia="ru-RU"/>
              </w:rPr>
              <w:t>Норматив Расчет произведен на основании тарифов, утвержденных приказом ФГБУ «ФКП Росреестра» от 10.02.2022 года № П/058-22 и расчета размера платы, утвержденного приказом ФГБУ «ФКП Росреестра» от 10.02.2022 года № П/057-22</w:t>
            </w:r>
          </w:p>
        </w:tc>
      </w:tr>
      <w:tr w:rsidR="008E710A" w:rsidRPr="008E710A" w:rsidTr="008E710A">
        <w:trPr>
          <w:trHeight w:val="777"/>
          <w:jc w:val="center"/>
        </w:trPr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Наименование работ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Трудоемкость - затраты времени, необходимые для оказания Услуг (выполнения работ), определяемые на основании</w:t>
            </w:r>
            <w:r w:rsidRPr="008E710A">
              <w:rPr>
                <w:rFonts w:ascii="Times New Roman" w:eastAsia="Times New Roman" w:hAnsi="Times New Roman"/>
                <w:sz w:val="16"/>
                <w:lang w:eastAsia="ru-RU"/>
              </w:rPr>
              <w:t xml:space="preserve"> Вопроса </w:t>
            </w: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в соответствии с договором (контрактом) на оказание Услуг (выполнение работ), в часах</w:t>
            </w: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br/>
              <w:t>(1 час = 60 минут = 1)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ТФ - стоимость часа работы сотрудника, руб.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Кз - коэффициент затрат, устанавливаемый исходя из стоимостной оценки затрат, используемых в процессе оказания услуг, включая накладные и общехозяйственные расходы, со значением  40% от ТФ, в долях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 xml:space="preserve">N страховые взносы на ТФ перечисляемые в ПФР, ФСС, Соцстрах 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Z - иные обоснованные затраты, необходимые для исполнения обязательств, руб.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R - рентабельность (50%), в долях</w:t>
            </w: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НДС – величина налога на добавленную стоимость (22%), в долях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Стоимость руб.</w:t>
            </w:r>
          </w:p>
        </w:tc>
      </w:tr>
      <w:tr w:rsidR="008E710A" w:rsidRPr="008E710A" w:rsidTr="008E710A">
        <w:trPr>
          <w:trHeight w:val="823"/>
          <w:jc w:val="center"/>
        </w:trPr>
        <w:tc>
          <w:tcPr>
            <w:tcW w:w="2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0,302</w:t>
            </w:r>
          </w:p>
        </w:tc>
        <w:tc>
          <w:tcPr>
            <w:tcW w:w="1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E710A" w:rsidRPr="008E710A" w:rsidTr="001A5A76">
        <w:trPr>
          <w:trHeight w:val="1055"/>
          <w:jc w:val="center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1A5A7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Подготовить технический план по образованию трех помещений на первом и втором этажах нежилого помещения с кадастровым номером 42:30:0101001:3530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4"/>
                <w:lang w:eastAsia="ru-RU"/>
              </w:rPr>
            </w:pPr>
          </w:p>
        </w:tc>
      </w:tr>
      <w:tr w:rsidR="008E710A" w:rsidRPr="008E710A" w:rsidTr="008E710A">
        <w:trPr>
          <w:trHeight w:val="326"/>
          <w:jc w:val="center"/>
        </w:trPr>
        <w:tc>
          <w:tcPr>
            <w:tcW w:w="138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</w:p>
        </w:tc>
      </w:tr>
      <w:tr w:rsidR="008E710A" w:rsidRPr="008E710A" w:rsidTr="008E710A">
        <w:trPr>
          <w:trHeight w:val="173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Смету составил: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</w:t>
            </w: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E710A" w:rsidRPr="008E710A" w:rsidTr="008E710A">
        <w:trPr>
          <w:trHeight w:val="173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(должность)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(расшифровка подписи)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E710A" w:rsidRPr="008E710A" w:rsidTr="008E710A">
        <w:trPr>
          <w:trHeight w:val="167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8E710A" w:rsidRPr="008E710A" w:rsidTr="008E710A">
        <w:trPr>
          <w:trHeight w:val="194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2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b/>
                <w:bCs/>
                <w:color w:val="000000"/>
                <w:szCs w:val="28"/>
                <w:lang w:eastAsia="ru-RU"/>
              </w:rPr>
              <w:t>Заказчик: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(______________________)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E710A" w:rsidRPr="008E710A" w:rsidTr="008E710A">
        <w:trPr>
          <w:trHeight w:val="173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(должность) 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(расшифровка подписи)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E710A" w:rsidRPr="008E710A" w:rsidTr="008E710A">
        <w:trPr>
          <w:trHeight w:val="175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8E710A" w:rsidRPr="008E710A" w:rsidTr="008E710A">
        <w:trPr>
          <w:trHeight w:val="194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Cs w:val="28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b/>
                <w:bCs/>
                <w:color w:val="000000"/>
                <w:szCs w:val="28"/>
                <w:lang w:eastAsia="ru-RU"/>
              </w:rPr>
              <w:t>Подрядчик: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lang w:eastAsia="ru-RU"/>
              </w:rPr>
              <w:t>_________________</w:t>
            </w:r>
            <w:r w:rsidRPr="008E710A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E710A" w:rsidRPr="008E710A" w:rsidTr="008E710A">
        <w:trPr>
          <w:trHeight w:val="173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(должность)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(расшифровка подписи)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E710A" w:rsidRPr="008E710A" w:rsidTr="008E710A">
        <w:trPr>
          <w:trHeight w:val="188"/>
          <w:jc w:val="center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5A76" w:rsidRDefault="001A5A76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color w:val="000000"/>
                <w:lang w:eastAsia="ru-RU"/>
              </w:rPr>
              <w:t>Дата составления:</w:t>
            </w:r>
          </w:p>
        </w:tc>
        <w:tc>
          <w:tcPr>
            <w:tcW w:w="5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43606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710A">
              <w:rPr>
                <w:rFonts w:ascii="Times New Roman" w:eastAsia="Times New Roman" w:hAnsi="Times New Roman"/>
                <w:lang w:eastAsia="ru-RU"/>
              </w:rPr>
              <w:t xml:space="preserve">"_____" </w:t>
            </w:r>
            <w:r w:rsidR="00436064">
              <w:rPr>
                <w:rFonts w:ascii="Times New Roman" w:eastAsia="Times New Roman" w:hAnsi="Times New Roman"/>
                <w:lang w:eastAsia="ru-RU"/>
              </w:rPr>
              <w:t>___________</w:t>
            </w:r>
            <w:r w:rsidRPr="008E710A">
              <w:rPr>
                <w:rFonts w:ascii="Times New Roman" w:eastAsia="Times New Roman" w:hAnsi="Times New Roman"/>
                <w:lang w:eastAsia="ru-RU"/>
              </w:rPr>
              <w:t xml:space="preserve">  2026г.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7C03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10A" w:rsidRPr="008E710A" w:rsidRDefault="008E710A" w:rsidP="008E710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</w:tbl>
    <w:p w:rsidR="008E710A" w:rsidRDefault="008E710A" w:rsidP="008E710A">
      <w:pPr>
        <w:spacing w:after="0" w:line="240" w:lineRule="auto"/>
        <w:sectPr w:rsidR="008E710A" w:rsidSect="008E710A">
          <w:pgSz w:w="16838" w:h="11906" w:orient="landscape"/>
          <w:pgMar w:top="680" w:right="1134" w:bottom="1134" w:left="947" w:header="720" w:footer="397" w:gutter="0"/>
          <w:cols w:space="720"/>
          <w:docGrid w:linePitch="360"/>
        </w:sectPr>
      </w:pPr>
    </w:p>
    <w:p w:rsidR="008E710A" w:rsidRDefault="008E710A" w:rsidP="008E710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E3C81" w:rsidRDefault="00AE3C81" w:rsidP="00AE3C81">
      <w:pPr>
        <w:spacing w:after="0" w:line="240" w:lineRule="auto"/>
        <w:ind w:left="5672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Приложение № 4  к Договору </w:t>
      </w:r>
    </w:p>
    <w:p w:rsidR="00AE3C81" w:rsidRDefault="00AE3C81" w:rsidP="00AE3C8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№ ______________________ от «___» </w:t>
      </w:r>
      <w:r w:rsidR="00436064">
        <w:rPr>
          <w:rFonts w:ascii="Times New Roman" w:eastAsia="Times New Roman" w:hAnsi="Times New Roman"/>
          <w:sz w:val="18"/>
          <w:szCs w:val="18"/>
          <w:lang w:eastAsia="ru-RU"/>
        </w:rPr>
        <w:t>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2026 г.</w:t>
      </w:r>
    </w:p>
    <w:p w:rsidR="00AE3C81" w:rsidRDefault="00AE3C81" w:rsidP="00AE3C8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AE3C81" w:rsidRDefault="00AE3C81" w:rsidP="00AE3C81">
      <w:pPr>
        <w:pStyle w:val="af5"/>
        <w:spacing w:before="0" w:after="0" w:line="240" w:lineRule="auto"/>
        <w:ind w:firstLine="709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АКТ</w:t>
      </w:r>
    </w:p>
    <w:p w:rsidR="00AE3C81" w:rsidRDefault="00AE3C81" w:rsidP="00AE3C81">
      <w:pPr>
        <w:pStyle w:val="af5"/>
        <w:spacing w:before="0" w:after="0" w:line="240" w:lineRule="auto"/>
        <w:ind w:firstLine="709"/>
        <w:jc w:val="center"/>
      </w:pPr>
      <w:r>
        <w:rPr>
          <w:b/>
          <w:bCs/>
          <w:color w:val="000000"/>
          <w:shd w:val="clear" w:color="auto" w:fill="FFFFFF"/>
        </w:rPr>
        <w:t>приема-передачи документов</w:t>
      </w:r>
    </w:p>
    <w:p w:rsidR="00AE3C81" w:rsidRDefault="00AE3C81" w:rsidP="00AE3C81">
      <w:pPr>
        <w:pStyle w:val="af5"/>
        <w:spacing w:before="0" w:after="0" w:line="240" w:lineRule="auto"/>
        <w:ind w:firstLine="709"/>
      </w:pPr>
    </w:p>
    <w:p w:rsidR="00AE3C81" w:rsidRDefault="00AE3C81" w:rsidP="00AE3C81">
      <w:pPr>
        <w:spacing w:after="0" w:line="240" w:lineRule="auto"/>
        <w:contextualSpacing/>
        <w:jc w:val="center"/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Кемерово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«____» ____________ 2026 г.</w:t>
      </w:r>
    </w:p>
    <w:p w:rsidR="00AE3C81" w:rsidRDefault="00AE3C81" w:rsidP="00AE3C81">
      <w:pPr>
        <w:pStyle w:val="af5"/>
        <w:spacing w:before="0" w:after="0" w:line="240" w:lineRule="auto"/>
        <w:rPr>
          <w:color w:val="000000"/>
          <w:sz w:val="26"/>
          <w:szCs w:val="26"/>
          <w:shd w:val="clear" w:color="auto" w:fill="FFFFFF"/>
          <w:lang w:eastAsia="ru-RU"/>
        </w:rPr>
      </w:pPr>
    </w:p>
    <w:p w:rsidR="00AE3C81" w:rsidRPr="001D77BF" w:rsidRDefault="00AE3C81" w:rsidP="00AE3C81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1D77BF">
        <w:rPr>
          <w:rStyle w:val="20"/>
          <w:rFonts w:ascii="Liberation Serif" w:hAnsi="Liberation Serif" w:cs="Liberation Serif"/>
          <w:b/>
          <w:bCs/>
          <w:color w:val="000000"/>
          <w:sz w:val="25"/>
          <w:szCs w:val="25"/>
        </w:rPr>
        <w:t xml:space="preserve">Федеральное казенное учреждение Уголовно-исполнительная инспекция Главное управление Федеральной службы исполнения наказаний по Кемеровской области-Кузбассу </w:t>
      </w:r>
      <w:r w:rsidRPr="001D77BF">
        <w:rPr>
          <w:rStyle w:val="20"/>
          <w:rFonts w:ascii="Liberation Serif" w:hAnsi="Liberation Serif" w:cs="Liberation Serif"/>
          <w:b/>
          <w:color w:val="000000"/>
          <w:sz w:val="25"/>
          <w:szCs w:val="25"/>
        </w:rPr>
        <w:t>(далее – ФКУ УИИ ГУФСИН России по Кемеровской области-Кузбассу)</w:t>
      </w:r>
      <w:r w:rsidRPr="001D77BF">
        <w:rPr>
          <w:rStyle w:val="20"/>
          <w:rFonts w:ascii="Liberation Serif" w:hAnsi="Liberation Serif" w:cs="Liberation Serif"/>
          <w:color w:val="000000"/>
          <w:sz w:val="25"/>
          <w:szCs w:val="25"/>
        </w:rPr>
        <w:t>,</w:t>
      </w:r>
      <w:r w:rsidRPr="001D77BF">
        <w:rPr>
          <w:rStyle w:val="20"/>
          <w:rFonts w:ascii="Liberation Serif" w:hAnsi="Liberation Serif" w:cs="Liberation Serif"/>
          <w:b/>
          <w:color w:val="000000"/>
          <w:sz w:val="25"/>
          <w:szCs w:val="25"/>
        </w:rPr>
        <w:t xml:space="preserve"> </w:t>
      </w:r>
      <w:r w:rsidRPr="001D77BF">
        <w:rPr>
          <w:rStyle w:val="20"/>
          <w:rFonts w:ascii="Liberation Serif" w:hAnsi="Liberation Serif" w:cs="Liberation Serif"/>
          <w:color w:val="000000"/>
          <w:sz w:val="25"/>
          <w:szCs w:val="25"/>
        </w:rPr>
        <w:t>именуемое в дальнейшем</w:t>
      </w:r>
      <w:r w:rsidRPr="001D77BF">
        <w:rPr>
          <w:rStyle w:val="20"/>
          <w:rFonts w:ascii="Liberation Serif" w:hAnsi="Liberation Serif" w:cs="Liberation Serif"/>
          <w:b/>
          <w:color w:val="000000"/>
          <w:sz w:val="25"/>
          <w:szCs w:val="25"/>
        </w:rPr>
        <w:t xml:space="preserve"> «Заказчик», </w:t>
      </w:r>
      <w:r w:rsidRPr="001D77BF">
        <w:rPr>
          <w:rStyle w:val="20"/>
          <w:rFonts w:ascii="Liberation Serif" w:hAnsi="Liberation Serif" w:cs="Liberation Serif"/>
          <w:color w:val="000000"/>
          <w:sz w:val="25"/>
          <w:szCs w:val="25"/>
        </w:rPr>
        <w:t xml:space="preserve">в лице </w:t>
      </w:r>
      <w:r w:rsidR="003236E8" w:rsidRPr="001D77BF">
        <w:rPr>
          <w:rStyle w:val="20"/>
          <w:rFonts w:ascii="Liberation Serif" w:hAnsi="Liberation Serif" w:cs="Liberation Serif"/>
          <w:color w:val="000000"/>
          <w:sz w:val="25"/>
          <w:szCs w:val="25"/>
        </w:rPr>
        <w:t>_____</w:t>
      </w:r>
      <w:r w:rsidR="00436064" w:rsidRPr="001D77BF">
        <w:rPr>
          <w:rStyle w:val="20"/>
          <w:rFonts w:ascii="Liberation Serif" w:hAnsi="Liberation Serif" w:cs="Liberation Serif"/>
          <w:b/>
          <w:bCs/>
          <w:color w:val="000000"/>
          <w:sz w:val="25"/>
          <w:szCs w:val="25"/>
        </w:rPr>
        <w:t>_________________________</w:t>
      </w:r>
      <w:r w:rsidRPr="001D77BF">
        <w:rPr>
          <w:rStyle w:val="20"/>
          <w:rFonts w:ascii="Liberation Serif" w:hAnsi="Liberation Serif" w:cs="Liberation Serif"/>
          <w:color w:val="000000"/>
          <w:sz w:val="25"/>
          <w:szCs w:val="25"/>
        </w:rPr>
        <w:t xml:space="preserve">, действующего на основании </w:t>
      </w:r>
      <w:r w:rsidR="003236E8" w:rsidRPr="001D77BF">
        <w:rPr>
          <w:rStyle w:val="20"/>
          <w:rFonts w:ascii="Times New Roman" w:hAnsi="Times New Roman"/>
          <w:color w:val="000000"/>
          <w:sz w:val="25"/>
          <w:szCs w:val="25"/>
        </w:rPr>
        <w:t>_______</w:t>
      </w:r>
      <w:r w:rsidRPr="001D77B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D77BF">
        <w:rPr>
          <w:rStyle w:val="20"/>
          <w:rFonts w:ascii="Times New Roman" w:hAnsi="Times New Roman"/>
          <w:color w:val="000000"/>
          <w:sz w:val="24"/>
          <w:szCs w:val="24"/>
        </w:rPr>
        <w:t xml:space="preserve">с </w:t>
      </w:r>
      <w:r w:rsidRPr="001D77BF">
        <w:rPr>
          <w:rFonts w:ascii="Times New Roman" w:hAnsi="Times New Roman"/>
          <w:color w:val="000000"/>
          <w:sz w:val="24"/>
          <w:szCs w:val="24"/>
        </w:rPr>
        <w:t xml:space="preserve">одной стороны, и </w:t>
      </w:r>
    </w:p>
    <w:p w:rsidR="00AE3C81" w:rsidRDefault="00436064" w:rsidP="00AE3C81">
      <w:pPr>
        <w:pStyle w:val="af5"/>
        <w:spacing w:before="0" w:after="0" w:line="240" w:lineRule="auto"/>
        <w:jc w:val="both"/>
        <w:rPr>
          <w:sz w:val="26"/>
          <w:szCs w:val="26"/>
        </w:rPr>
      </w:pPr>
      <w:r w:rsidRPr="001D77BF">
        <w:rPr>
          <w:b/>
          <w:bCs/>
          <w:color w:val="000000"/>
          <w:lang w:eastAsia="ru-RU"/>
        </w:rPr>
        <w:t>____________________________</w:t>
      </w:r>
      <w:r w:rsidR="00AE3C81" w:rsidRPr="001D77BF">
        <w:rPr>
          <w:b/>
          <w:bCs/>
          <w:color w:val="000000"/>
          <w:lang w:eastAsia="ru-RU"/>
        </w:rPr>
        <w:t xml:space="preserve">, </w:t>
      </w:r>
      <w:r w:rsidR="00AE3C81" w:rsidRPr="001D77BF">
        <w:rPr>
          <w:color w:val="000000"/>
          <w:sz w:val="25"/>
          <w:szCs w:val="25"/>
          <w:lang w:eastAsia="ru-RU"/>
        </w:rPr>
        <w:t xml:space="preserve">именуемая в дальнейшем </w:t>
      </w:r>
      <w:r w:rsidR="00AE3C81" w:rsidRPr="001D77BF">
        <w:rPr>
          <w:b/>
          <w:bCs/>
          <w:color w:val="000000"/>
          <w:lang w:eastAsia="ru-RU"/>
        </w:rPr>
        <w:t xml:space="preserve">«Подрядчик», в </w:t>
      </w:r>
      <w:r w:rsidR="00AE3C81" w:rsidRPr="001D77BF">
        <w:rPr>
          <w:rFonts w:ascii="Liberation Serif" w:hAnsi="Liberation Serif" w:cs="Liberation Serif"/>
          <w:b/>
          <w:bCs/>
          <w:color w:val="000000"/>
          <w:lang w:eastAsia="ru-RU"/>
        </w:rPr>
        <w:t xml:space="preserve">лице </w:t>
      </w:r>
      <w:r w:rsidRPr="001D77BF">
        <w:rPr>
          <w:rFonts w:ascii="Liberation Serif" w:hAnsi="Liberation Serif" w:cs="Liberation Serif"/>
          <w:b/>
          <w:bCs/>
          <w:color w:val="000000"/>
          <w:lang w:eastAsia="ru-RU"/>
        </w:rPr>
        <w:t>__________________</w:t>
      </w:r>
      <w:r w:rsidR="00AE3C81" w:rsidRPr="001D77BF">
        <w:rPr>
          <w:b/>
          <w:bCs/>
          <w:color w:val="000000"/>
          <w:sz w:val="25"/>
          <w:szCs w:val="25"/>
          <w:lang w:eastAsia="ru-RU"/>
        </w:rPr>
        <w:t xml:space="preserve">, действующей на основании </w:t>
      </w:r>
      <w:r w:rsidRPr="001D77BF">
        <w:rPr>
          <w:b/>
          <w:bCs/>
          <w:color w:val="000000"/>
          <w:sz w:val="25"/>
          <w:szCs w:val="25"/>
          <w:lang w:eastAsia="ru-RU"/>
        </w:rPr>
        <w:t>___________________</w:t>
      </w:r>
      <w:r w:rsidR="00AE3C81" w:rsidRPr="001D77BF">
        <w:rPr>
          <w:rFonts w:ascii="Liberation Serif" w:hAnsi="Liberation Serif"/>
          <w:b/>
          <w:bCs/>
          <w:color w:val="000000"/>
          <w:sz w:val="25"/>
          <w:szCs w:val="25"/>
        </w:rPr>
        <w:t xml:space="preserve">, </w:t>
      </w:r>
      <w:r w:rsidR="00AE3C81" w:rsidRPr="001D77BF">
        <w:rPr>
          <w:color w:val="000000"/>
          <w:sz w:val="25"/>
          <w:szCs w:val="25"/>
        </w:rPr>
        <w:t>с другой стороны, совместно именуемые «Стороны»</w:t>
      </w:r>
      <w:r w:rsidR="00AE3C81" w:rsidRPr="001D77BF">
        <w:rPr>
          <w:color w:val="000000"/>
        </w:rPr>
        <w:t>, составили настоящий</w:t>
      </w:r>
      <w:r w:rsidR="00AE3C81">
        <w:t xml:space="preserve"> акт сдачи-приемки документов</w:t>
      </w:r>
      <w:r w:rsidR="00AE3C81">
        <w:rPr>
          <w:sz w:val="26"/>
          <w:szCs w:val="26"/>
        </w:rPr>
        <w:t xml:space="preserve"> о нижеследующем, </w:t>
      </w:r>
    </w:p>
    <w:p w:rsidR="00AE3C81" w:rsidRDefault="00AE3C81" w:rsidP="00AE3C81">
      <w:pPr>
        <w:pStyle w:val="af5"/>
        <w:spacing w:before="0" w:after="0" w:line="240" w:lineRule="auto"/>
        <w:ind w:firstLine="709"/>
      </w:pPr>
      <w:r>
        <w:rPr>
          <w:sz w:val="26"/>
          <w:szCs w:val="26"/>
        </w:rPr>
        <w:t>Заказчик передал, а Подрядчик принял следующие документы:</w:t>
      </w:r>
    </w:p>
    <w:p w:rsidR="00AE3C81" w:rsidRDefault="00AE3C81" w:rsidP="00AE3C81">
      <w:pPr>
        <w:pStyle w:val="af5"/>
        <w:spacing w:before="0" w:after="0" w:line="240" w:lineRule="auto"/>
      </w:pPr>
      <w:r>
        <w:t>1. Карточка предприятия (копия) — на 1 л.</w:t>
      </w:r>
    </w:p>
    <w:p w:rsidR="00AE3C81" w:rsidRDefault="00AE3C81" w:rsidP="00AE3C81">
      <w:pPr>
        <w:pStyle w:val="af5"/>
        <w:spacing w:before="0" w:after="0" w:line="240" w:lineRule="auto"/>
      </w:pPr>
      <w:r>
        <w:t>2. Технический паспорт помещения (копия) — на ___ л.</w:t>
      </w:r>
    </w:p>
    <w:p w:rsidR="00AE3C81" w:rsidRDefault="00AE3C81" w:rsidP="00AE3C81">
      <w:pPr>
        <w:pStyle w:val="af5"/>
        <w:spacing w:before="0" w:after="0" w:line="240" w:lineRule="auto"/>
      </w:pPr>
      <w:r>
        <w:t>3. Доверенность (копия) — на ____ л.</w:t>
      </w:r>
    </w:p>
    <w:p w:rsidR="00AE3C81" w:rsidRDefault="00AE3C81" w:rsidP="00AE3C81">
      <w:pPr>
        <w:pStyle w:val="af5"/>
        <w:spacing w:before="0" w:after="0" w:line="240" w:lineRule="auto"/>
      </w:pPr>
    </w:p>
    <w:p w:rsidR="00AE3C81" w:rsidRDefault="00AE3C81" w:rsidP="00AE3C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Всего: ___ экз. на ____ листе</w:t>
      </w:r>
    </w:p>
    <w:p w:rsidR="00AE3C81" w:rsidRDefault="00AE3C81" w:rsidP="00AE3C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C81" w:rsidRDefault="00AE3C81" w:rsidP="00AE3C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79" w:type="dxa"/>
        <w:tblLayout w:type="fixed"/>
        <w:tblLook w:val="0000" w:firstRow="0" w:lastRow="0" w:firstColumn="0" w:lastColumn="0" w:noHBand="0" w:noVBand="0"/>
      </w:tblPr>
      <w:tblGrid>
        <w:gridCol w:w="4855"/>
        <w:gridCol w:w="5150"/>
      </w:tblGrid>
      <w:tr w:rsidR="00AE3C81" w:rsidTr="001D77BF">
        <w:trPr>
          <w:trHeight w:val="182"/>
        </w:trPr>
        <w:tc>
          <w:tcPr>
            <w:tcW w:w="4855" w:type="dxa"/>
            <w:shd w:val="clear" w:color="auto" w:fill="auto"/>
          </w:tcPr>
          <w:p w:rsidR="00AE3C81" w:rsidRDefault="00AE3C81" w:rsidP="001D77BF">
            <w:pPr>
              <w:spacing w:before="120" w:after="120"/>
            </w:pPr>
            <w:r>
              <w:rPr>
                <w:rFonts w:ascii="Times New Roman" w:hAnsi="Times New Roman"/>
                <w:b/>
                <w:bCs/>
              </w:rPr>
              <w:t>Заказчик:</w:t>
            </w:r>
          </w:p>
        </w:tc>
        <w:tc>
          <w:tcPr>
            <w:tcW w:w="5150" w:type="dxa"/>
            <w:shd w:val="clear" w:color="auto" w:fill="auto"/>
          </w:tcPr>
          <w:p w:rsidR="00AE3C81" w:rsidRDefault="00AE3C81" w:rsidP="001D77BF">
            <w:pPr>
              <w:spacing w:before="120" w:after="120"/>
            </w:pPr>
            <w:r>
              <w:rPr>
                <w:rFonts w:ascii="Times New Roman" w:hAnsi="Times New Roman"/>
                <w:b/>
                <w:bCs/>
              </w:rPr>
              <w:t>Подрядчик:</w:t>
            </w:r>
          </w:p>
        </w:tc>
      </w:tr>
      <w:tr w:rsidR="00AE3C81" w:rsidTr="001D77BF">
        <w:trPr>
          <w:trHeight w:val="341"/>
        </w:trPr>
        <w:tc>
          <w:tcPr>
            <w:tcW w:w="4855" w:type="dxa"/>
            <w:shd w:val="clear" w:color="auto" w:fill="auto"/>
          </w:tcPr>
          <w:p w:rsidR="00AE3C81" w:rsidRPr="001D77BF" w:rsidRDefault="00AE3C81" w:rsidP="001D77BF">
            <w:pPr>
              <w:spacing w:after="0" w:line="240" w:lineRule="auto"/>
              <w:rPr>
                <w:rFonts w:ascii="Times New Roman" w:hAnsi="Times New Roman"/>
                <w:color w:val="000000"/>
                <w:highlight w:val="lightGray"/>
              </w:rPr>
            </w:pPr>
            <w:r w:rsidRPr="001D77BF">
              <w:rPr>
                <w:rStyle w:val="20"/>
                <w:rFonts w:ascii="Liberation Serif" w:eastAsia="Times New Roman" w:hAnsi="Liberation Serif" w:cs="Liberation Serif"/>
                <w:b/>
                <w:bCs/>
                <w:color w:val="000000"/>
              </w:rPr>
              <w:t xml:space="preserve">ФКУ УИИ ГУФСИН России </w:t>
            </w:r>
            <w:r w:rsidR="00436064" w:rsidRPr="001D77BF">
              <w:rPr>
                <w:rStyle w:val="20"/>
                <w:rFonts w:ascii="Liberation Serif" w:eastAsia="Times New Roman" w:hAnsi="Liberation Serif" w:cs="Liberation Serif"/>
                <w:b/>
                <w:bCs/>
                <w:color w:val="000000"/>
              </w:rPr>
              <w:t>по Кемеровской области-Кузбассу</w:t>
            </w:r>
          </w:p>
          <w:p w:rsidR="00AE3C81" w:rsidRPr="00AE3C81" w:rsidRDefault="00AE3C81" w:rsidP="001D77BF">
            <w:pPr>
              <w:spacing w:after="0" w:line="240" w:lineRule="auto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5150" w:type="dxa"/>
            <w:shd w:val="clear" w:color="auto" w:fill="auto"/>
          </w:tcPr>
          <w:p w:rsidR="00AE3C81" w:rsidRDefault="00AE3C81" w:rsidP="001D77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Calibri"/>
                <w:color w:val="000000"/>
              </w:rPr>
              <w:t xml:space="preserve"> </w:t>
            </w:r>
          </w:p>
          <w:p w:rsidR="00AE3C81" w:rsidRDefault="00AE3C81" w:rsidP="001D77BF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</w:tr>
      <w:tr w:rsidR="00AE3C81" w:rsidTr="001D77BF">
        <w:trPr>
          <w:trHeight w:val="1931"/>
        </w:trPr>
        <w:tc>
          <w:tcPr>
            <w:tcW w:w="4855" w:type="dxa"/>
            <w:shd w:val="clear" w:color="auto" w:fill="auto"/>
          </w:tcPr>
          <w:p w:rsidR="00AE3C81" w:rsidRDefault="00AE3C81" w:rsidP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AE3C81" w:rsidRDefault="00AE3C81" w:rsidP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AE3C81" w:rsidRDefault="00AE3C81" w:rsidP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AE3C81" w:rsidRDefault="00AE3C81" w:rsidP="001D77BF">
            <w:pPr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_______________________/____________/</w:t>
            </w:r>
          </w:p>
          <w:p w:rsidR="00AE3C81" w:rsidRDefault="00AE3C81" w:rsidP="001D77BF">
            <w:pPr>
              <w:spacing w:after="0" w:line="240" w:lineRule="auto"/>
            </w:pPr>
            <w:r>
              <w:rPr>
                <w:rFonts w:ascii="PT Astra Serif" w:hAnsi="PT Astra Serif" w:cs="PT Astra Serif"/>
              </w:rPr>
              <w:t>М.П.</w:t>
            </w:r>
          </w:p>
        </w:tc>
        <w:tc>
          <w:tcPr>
            <w:tcW w:w="5150" w:type="dxa"/>
            <w:shd w:val="clear" w:color="auto" w:fill="auto"/>
          </w:tcPr>
          <w:p w:rsidR="00AE3C81" w:rsidRDefault="00AE3C81" w:rsidP="001D77BF">
            <w:pPr>
              <w:spacing w:after="0" w:line="240" w:lineRule="auto"/>
            </w:pPr>
          </w:p>
          <w:p w:rsidR="00436064" w:rsidRDefault="00436064" w:rsidP="001D77BF">
            <w:pPr>
              <w:spacing w:after="0" w:line="240" w:lineRule="auto"/>
            </w:pPr>
          </w:p>
          <w:p w:rsidR="00AE3C81" w:rsidRDefault="00AE3C81" w:rsidP="001D77BF">
            <w:pPr>
              <w:spacing w:after="0" w:line="240" w:lineRule="auto"/>
              <w:rPr>
                <w:rFonts w:ascii="PT Astra Serif" w:hAnsi="PT Astra Serif" w:cs="PT Astra Serif"/>
              </w:rPr>
            </w:pPr>
          </w:p>
          <w:p w:rsidR="00AE3C81" w:rsidRDefault="00AE3C81" w:rsidP="001D77BF">
            <w:pPr>
              <w:spacing w:after="0" w:line="240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Cs/>
                <w:lang w:eastAsia="ru-RU"/>
              </w:rPr>
              <w:t xml:space="preserve"> </w:t>
            </w:r>
            <w:r>
              <w:rPr>
                <w:rFonts w:ascii="PT Astra Serif" w:hAnsi="PT Astra Serif" w:cs="PT Astra Serif"/>
              </w:rPr>
              <w:t>_______________________/</w:t>
            </w:r>
            <w:r w:rsidR="00436064">
              <w:rPr>
                <w:rFonts w:ascii="Liberation Serif" w:hAnsi="Liberation Serif" w:cs="Liberation Serif"/>
                <w:u w:val="single"/>
              </w:rPr>
              <w:t>______________</w:t>
            </w:r>
            <w:r>
              <w:rPr>
                <w:rFonts w:ascii="PT Astra Serif" w:hAnsi="PT Astra Serif" w:cs="PT Astra Serif"/>
              </w:rPr>
              <w:t>/</w:t>
            </w:r>
          </w:p>
          <w:p w:rsidR="00AE3C81" w:rsidRDefault="00AE3C81" w:rsidP="001D77BF">
            <w:pPr>
              <w:spacing w:after="0" w:line="240" w:lineRule="auto"/>
            </w:pPr>
            <w:r>
              <w:rPr>
                <w:rFonts w:ascii="PT Astra Serif" w:hAnsi="PT Astra Serif" w:cs="PT Astra Serif"/>
              </w:rPr>
              <w:t>М.П.</w:t>
            </w:r>
            <w:r>
              <w:rPr>
                <w:rFonts w:ascii="PT Astra Serif" w:hAnsi="PT Astra Serif" w:cs="PT Astra Serif"/>
                <w:color w:val="000000"/>
              </w:rPr>
              <w:t xml:space="preserve"> </w:t>
            </w:r>
          </w:p>
        </w:tc>
      </w:tr>
    </w:tbl>
    <w:p w:rsidR="00AE3C81" w:rsidRDefault="00AE3C81"/>
    <w:p w:rsidR="00AE3C81" w:rsidRDefault="00AE3C81"/>
    <w:sectPr w:rsidR="00AE3C81" w:rsidSect="008E710A">
      <w:pgSz w:w="11906" w:h="16838"/>
      <w:pgMar w:top="947" w:right="680" w:bottom="1134" w:left="1134" w:header="720" w:footer="3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E77" w:rsidRDefault="00F75E77">
      <w:pPr>
        <w:spacing w:after="0" w:line="240" w:lineRule="auto"/>
      </w:pPr>
      <w:r>
        <w:separator/>
      </w:r>
    </w:p>
  </w:endnote>
  <w:endnote w:type="continuationSeparator" w:id="0">
    <w:p w:rsidR="00F75E77" w:rsidRDefault="00F7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erif">
    <w:altName w:val="Times New Roman"/>
    <w:charset w:val="01"/>
    <w:family w:val="roman"/>
    <w:pitch w:val="variable"/>
  </w:font>
  <w:font w:name="apple-system">
    <w:altName w:val="Times New Roman"/>
    <w:charset w:val="01"/>
    <w:family w:val="auto"/>
    <w:pitch w:val="default"/>
  </w:font>
  <w:font w:name="Times          New Roman">
    <w:altName w:val="Times New Roman"/>
    <w:charset w:val="01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7BF" w:rsidRDefault="001D77BF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E77" w:rsidRDefault="00F75E77">
      <w:pPr>
        <w:spacing w:after="0" w:line="240" w:lineRule="auto"/>
      </w:pPr>
      <w:r>
        <w:separator/>
      </w:r>
    </w:p>
  </w:footnote>
  <w:footnote w:type="continuationSeparator" w:id="0">
    <w:p w:rsidR="00F75E77" w:rsidRDefault="00F75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90" w:hanging="129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42" w:hanging="129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8" w:hanging="129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17" w:hanging="129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26" w:hanging="129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35" w:hanging="1290"/>
      </w:pPr>
      <w:rPr>
        <w:rFonts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16"/>
    <w:rsid w:val="000D7ECA"/>
    <w:rsid w:val="000F77AB"/>
    <w:rsid w:val="001A5A76"/>
    <w:rsid w:val="001D77BF"/>
    <w:rsid w:val="003236E8"/>
    <w:rsid w:val="003955B9"/>
    <w:rsid w:val="00410A16"/>
    <w:rsid w:val="00436064"/>
    <w:rsid w:val="004D0688"/>
    <w:rsid w:val="004E721F"/>
    <w:rsid w:val="00506AFD"/>
    <w:rsid w:val="005D06EB"/>
    <w:rsid w:val="005D69A7"/>
    <w:rsid w:val="00686DE5"/>
    <w:rsid w:val="006B72F3"/>
    <w:rsid w:val="007C030B"/>
    <w:rsid w:val="007F39AA"/>
    <w:rsid w:val="008750C3"/>
    <w:rsid w:val="008E710A"/>
    <w:rsid w:val="0097471C"/>
    <w:rsid w:val="009E06C0"/>
    <w:rsid w:val="00A340CF"/>
    <w:rsid w:val="00AA7FAB"/>
    <w:rsid w:val="00AB0D7F"/>
    <w:rsid w:val="00AE3C81"/>
    <w:rsid w:val="00B71096"/>
    <w:rsid w:val="00C20C22"/>
    <w:rsid w:val="00D22683"/>
    <w:rsid w:val="00DD75FE"/>
    <w:rsid w:val="00E91816"/>
    <w:rsid w:val="00EE63CA"/>
    <w:rsid w:val="00F14425"/>
    <w:rsid w:val="00F618EA"/>
    <w:rsid w:val="00F7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6537314C-5F6A-4D4C-A237-54DCCF49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bCs w:val="0"/>
      <w:sz w:val="24"/>
      <w:szCs w:val="24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b w:val="0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  <w:color w:val="00000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hint="default"/>
      <w:b/>
      <w:color w:val="000000"/>
    </w:rPr>
  </w:style>
  <w:style w:type="character" w:customStyle="1" w:styleId="WW8Num7z2">
    <w:name w:val="WW8Num7z2"/>
    <w:rPr>
      <w:rFonts w:hint="default"/>
      <w:color w:val="000000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6">
    <w:name w:val=" Знак Знак6"/>
    <w:basedOn w:val="1"/>
  </w:style>
  <w:style w:type="character" w:customStyle="1" w:styleId="5">
    <w:name w:val=" Знак Знак5"/>
    <w:basedOn w:val="1"/>
  </w:style>
  <w:style w:type="character" w:customStyle="1" w:styleId="4">
    <w:name w:val=" Знак Знак4"/>
    <w:rPr>
      <w:rFonts w:ascii="Tahoma" w:hAnsi="Tahoma" w:cs="Tahoma"/>
      <w:sz w:val="16"/>
      <w:szCs w:val="16"/>
    </w:rPr>
  </w:style>
  <w:style w:type="character" w:customStyle="1" w:styleId="3">
    <w:name w:val=" Знак Знак3"/>
  </w:style>
  <w:style w:type="character" w:customStyle="1" w:styleId="a4">
    <w:name w:val="Символ сноски"/>
    <w:rPr>
      <w:vertAlign w:val="superscript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2">
    <w:name w:val=" Знак Знак2"/>
  </w:style>
  <w:style w:type="character" w:customStyle="1" w:styleId="11">
    <w:name w:val=" Знак Знак1"/>
    <w:rPr>
      <w:b/>
      <w:bCs/>
    </w:rPr>
  </w:style>
  <w:style w:type="character" w:customStyle="1" w:styleId="a5">
    <w:name w:val=" Знак Знак"/>
    <w:rPr>
      <w:rFonts w:eastAsia="Times New Roman" w:cs="Calibri"/>
      <w:sz w:val="22"/>
      <w:szCs w:val="22"/>
    </w:rPr>
  </w:style>
  <w:style w:type="character" w:customStyle="1" w:styleId="20">
    <w:name w:val="Основной текст (2)_"/>
    <w:rPr>
      <w:shd w:val="clear" w:color="auto" w:fill="FFFFFF"/>
    </w:rPr>
  </w:style>
  <w:style w:type="character" w:customStyle="1" w:styleId="blk3">
    <w:name w:val="blk3"/>
    <w:rPr>
      <w:vanish w:val="0"/>
    </w:rPr>
  </w:style>
  <w:style w:type="character" w:customStyle="1" w:styleId="a6">
    <w:name w:val="Без интервала Знак"/>
    <w:uiPriority w:val="1"/>
    <w:rPr>
      <w:sz w:val="22"/>
      <w:szCs w:val="22"/>
      <w:lang w:bidi="ar-SA"/>
    </w:rPr>
  </w:style>
  <w:style w:type="character" w:styleId="a7">
    <w:name w:val="footnote reference"/>
    <w:rPr>
      <w:vertAlign w:val="superscript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contactwithdropdown-headeremail-bc">
    <w:name w:val="contactwithdropdown-headeremail-bc"/>
  </w:style>
  <w:style w:type="paragraph" w:customStyle="1" w:styleId="a9">
    <w:name w:val="Title"/>
    <w:basedOn w:val="a"/>
    <w:next w:val="a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pacing w:after="0" w:line="240" w:lineRule="auto"/>
    </w:pPr>
  </w:style>
  <w:style w:type="paragraph" w:styleId="af">
    <w:name w:val="footer"/>
    <w:basedOn w:val="a"/>
    <w:pPr>
      <w:spacing w:after="0" w:line="240" w:lineRule="auto"/>
    </w:p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af1">
    <w:name w:val="footnote text"/>
    <w:basedOn w:val="a"/>
    <w:rPr>
      <w:sz w:val="20"/>
      <w:szCs w:val="20"/>
      <w:lang w:val="x-none"/>
    </w:rPr>
  </w:style>
  <w:style w:type="paragraph" w:customStyle="1" w:styleId="13">
    <w:name w:val="Текст примечания1"/>
    <w:basedOn w:val="a"/>
    <w:rPr>
      <w:sz w:val="20"/>
      <w:szCs w:val="20"/>
      <w:lang w:val="x-none"/>
    </w:rPr>
  </w:style>
  <w:style w:type="paragraph" w:styleId="af2">
    <w:name w:val="annotation subject"/>
    <w:basedOn w:val="13"/>
    <w:next w:val="13"/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af3">
    <w:name w:val="Body Text Indent"/>
    <w:basedOn w:val="a"/>
    <w:pPr>
      <w:spacing w:after="120" w:line="276" w:lineRule="auto"/>
      <w:ind w:left="283"/>
    </w:pPr>
    <w:rPr>
      <w:rFonts w:eastAsia="Times New Roman"/>
      <w:lang w:val="x-none"/>
    </w:rPr>
  </w:style>
  <w:style w:type="paragraph" w:customStyle="1" w:styleId="21">
    <w:name w:val="Основной текст (2)1"/>
    <w:basedOn w:val="a"/>
    <w:pPr>
      <w:widowControl w:val="0"/>
      <w:shd w:val="clear" w:color="auto" w:fill="FFFFFF"/>
      <w:spacing w:before="300" w:after="0" w:line="281" w:lineRule="exact"/>
      <w:ind w:hanging="100"/>
      <w:jc w:val="both"/>
    </w:pPr>
    <w:rPr>
      <w:sz w:val="20"/>
      <w:szCs w:val="20"/>
      <w:shd w:val="clear" w:color="auto" w:fill="FFFFFF"/>
      <w:lang w:val="x-none"/>
    </w:rPr>
  </w:style>
  <w:style w:type="paragraph" w:styleId="af4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2">
    <w:name w:val="Обычный2"/>
    <w:pPr>
      <w:suppressAutoHyphens/>
    </w:pPr>
    <w:rPr>
      <w:color w:val="000000"/>
      <w:sz w:val="24"/>
      <w:szCs w:val="24"/>
      <w:lang w:eastAsia="zh-CN"/>
    </w:rPr>
  </w:style>
  <w:style w:type="paragraph" w:styleId="af5">
    <w:name w:val="Normal (Web)"/>
    <w:basedOn w:val="a"/>
    <w:pPr>
      <w:spacing w:before="280" w:after="142" w:line="276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14">
    <w:name w:val="Обычный1"/>
    <w:link w:val="CharChar"/>
    <w:rsid w:val="000F77AB"/>
    <w:pPr>
      <w:widowControl w:val="0"/>
      <w:spacing w:line="300" w:lineRule="auto"/>
      <w:ind w:firstLine="720"/>
      <w:jc w:val="both"/>
    </w:pPr>
    <w:rPr>
      <w:snapToGrid w:val="0"/>
      <w:sz w:val="24"/>
      <w:szCs w:val="22"/>
    </w:rPr>
  </w:style>
  <w:style w:type="paragraph" w:customStyle="1" w:styleId="FR1">
    <w:name w:val="FR1"/>
    <w:rsid w:val="000F77AB"/>
    <w:pPr>
      <w:widowControl w:val="0"/>
      <w:spacing w:before="700"/>
    </w:pPr>
    <w:rPr>
      <w:b/>
      <w:snapToGrid w:val="0"/>
      <w:sz w:val="28"/>
    </w:rPr>
  </w:style>
  <w:style w:type="paragraph" w:customStyle="1" w:styleId="40">
    <w:name w:val="Обычный4"/>
    <w:rsid w:val="000F77AB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0F77AB"/>
    <w:rPr>
      <w:snapToGrid w:val="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5146</Words>
  <Characters>29336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Ковалёв</dc:creator>
  <cp:keywords/>
  <cp:lastModifiedBy>User</cp:lastModifiedBy>
  <cp:revision>2</cp:revision>
  <cp:lastPrinted>2026-07-07T06:43:00Z</cp:lastPrinted>
  <dcterms:created xsi:type="dcterms:W3CDTF">2026-09-02T08:35:00Z</dcterms:created>
  <dcterms:modified xsi:type="dcterms:W3CDTF">2026-09-02T08:35:00Z</dcterms:modified>
</cp:coreProperties>
</file>