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8CD1D" w14:textId="77777777" w:rsidR="00D370B0" w:rsidRPr="00C37BE0" w:rsidRDefault="00D370B0" w:rsidP="00D370B0">
      <w:pPr>
        <w:pStyle w:val="1"/>
        <w:ind w:right="284"/>
        <w:rPr>
          <w:sz w:val="26"/>
          <w:szCs w:val="26"/>
        </w:rPr>
      </w:pPr>
      <w:r w:rsidRPr="00C37BE0">
        <w:rPr>
          <w:sz w:val="26"/>
          <w:szCs w:val="26"/>
        </w:rPr>
        <w:t>СПРАВКА</w:t>
      </w:r>
    </w:p>
    <w:p w14:paraId="434755B8" w14:textId="02D5AA11" w:rsidR="00E243F5" w:rsidRPr="00E243F5" w:rsidRDefault="00D370B0" w:rsidP="00E243F5">
      <w:pPr>
        <w:pStyle w:val="1"/>
        <w:rPr>
          <w:i/>
          <w:sz w:val="26"/>
          <w:szCs w:val="26"/>
        </w:rPr>
      </w:pPr>
      <w:r w:rsidRPr="00C37BE0">
        <w:rPr>
          <w:sz w:val="26"/>
          <w:szCs w:val="26"/>
        </w:rPr>
        <w:t xml:space="preserve">о конъюнктурном исследовании рынка для определения цены контракта на </w:t>
      </w:r>
      <w:r w:rsidR="00C36897">
        <w:rPr>
          <w:sz w:val="24"/>
          <w:szCs w:val="24"/>
        </w:rPr>
        <w:t>о</w:t>
      </w:r>
      <w:r w:rsidR="00C36897" w:rsidRPr="00F50456">
        <w:rPr>
          <w:sz w:val="24"/>
          <w:szCs w:val="24"/>
        </w:rPr>
        <w:t>казание услуг по обучению тактике и методам применения аппаратно-программного комплекса регистрации и контроля психофизиологических параметров человека</w:t>
      </w:r>
      <w:r w:rsidR="00E243F5" w:rsidRPr="00E243F5">
        <w:rPr>
          <w:sz w:val="26"/>
          <w:szCs w:val="26"/>
        </w:rPr>
        <w:t xml:space="preserve"> </w:t>
      </w:r>
      <w:r w:rsidR="001158AE">
        <w:rPr>
          <w:sz w:val="26"/>
          <w:szCs w:val="26"/>
        </w:rPr>
        <w:br/>
      </w:r>
    </w:p>
    <w:p w14:paraId="60434C3F" w14:textId="1574F77E" w:rsidR="00D370B0" w:rsidRPr="00C37BE0" w:rsidRDefault="00D370B0" w:rsidP="00D370B0">
      <w:pPr>
        <w:pStyle w:val="1"/>
        <w:rPr>
          <w:sz w:val="26"/>
          <w:szCs w:val="26"/>
        </w:rPr>
      </w:pPr>
    </w:p>
    <w:p w14:paraId="10D0FA23" w14:textId="6BD95842" w:rsidR="00D370B0" w:rsidRPr="00E243F5" w:rsidRDefault="00D370B0" w:rsidP="00E243F5">
      <w:pPr>
        <w:ind w:firstLine="709"/>
        <w:jc w:val="both"/>
        <w:rPr>
          <w:b/>
          <w:bCs/>
          <w:sz w:val="26"/>
          <w:szCs w:val="26"/>
          <w:lang w:eastAsia="ru-RU"/>
        </w:rPr>
      </w:pPr>
      <w:r w:rsidRPr="00E243F5">
        <w:rPr>
          <w:bCs/>
          <w:sz w:val="26"/>
          <w:szCs w:val="26"/>
          <w:lang w:eastAsia="ru-RU"/>
        </w:rPr>
        <w:t>С целью осуществления закупки</w:t>
      </w:r>
      <w:r w:rsidRPr="00E243F5">
        <w:rPr>
          <w:sz w:val="26"/>
          <w:szCs w:val="26"/>
          <w:lang w:eastAsia="ru-RU"/>
        </w:rPr>
        <w:t xml:space="preserve"> на </w:t>
      </w:r>
      <w:r w:rsidR="00E243F5" w:rsidRPr="00E243F5">
        <w:rPr>
          <w:sz w:val="26"/>
          <w:szCs w:val="26"/>
          <w:lang w:eastAsia="ru-RU"/>
        </w:rPr>
        <w:t xml:space="preserve">оказание услуг по обучению </w:t>
      </w:r>
      <w:r w:rsidR="00C36897" w:rsidRPr="00F50456">
        <w:rPr>
          <w:sz w:val="24"/>
          <w:szCs w:val="24"/>
        </w:rPr>
        <w:t>тактике и методам применения аппаратно-программного комплекса регистрации и контроля психофизиологических параметров человека</w:t>
      </w:r>
      <w:r w:rsidR="00E243F5" w:rsidRPr="00E243F5">
        <w:rPr>
          <w:sz w:val="26"/>
          <w:szCs w:val="26"/>
          <w:lang w:eastAsia="ru-RU"/>
        </w:rPr>
        <w:t xml:space="preserve"> </w:t>
      </w:r>
      <w:r w:rsidRPr="00E243F5">
        <w:rPr>
          <w:bCs/>
          <w:sz w:val="26"/>
          <w:szCs w:val="26"/>
          <w:lang w:eastAsia="ru-RU"/>
        </w:rPr>
        <w:t xml:space="preserve">в соответствии с планом-графиком закупок товаров, работ, услуг на 2026 финансовый год и на плановый период 2027 и 2028 годов, </w:t>
      </w:r>
      <w:r w:rsidRPr="00E243F5">
        <w:rPr>
          <w:sz w:val="26"/>
          <w:szCs w:val="26"/>
          <w:lang w:eastAsia="ru-RU"/>
        </w:rPr>
        <w:t>необходимо определить цену контракта для организации проведения закупки.</w:t>
      </w:r>
    </w:p>
    <w:p w14:paraId="3C18BDBF" w14:textId="3227DF25" w:rsidR="00D370B0" w:rsidRPr="00E243F5" w:rsidRDefault="00D370B0" w:rsidP="00E243F5">
      <w:pPr>
        <w:ind w:firstLine="709"/>
        <w:jc w:val="both"/>
        <w:rPr>
          <w:i/>
          <w:color w:val="FF0000"/>
          <w:sz w:val="26"/>
          <w:szCs w:val="26"/>
        </w:rPr>
      </w:pPr>
      <w:r w:rsidRPr="00E243F5">
        <w:rPr>
          <w:sz w:val="26"/>
          <w:szCs w:val="26"/>
          <w:lang w:eastAsia="ru-RU"/>
        </w:rPr>
        <w:t xml:space="preserve">  </w:t>
      </w:r>
      <w:r w:rsidRPr="00E243F5">
        <w:rPr>
          <w:color w:val="000000" w:themeColor="text1"/>
          <w:sz w:val="26"/>
          <w:szCs w:val="26"/>
          <w:lang w:eastAsia="ru-RU"/>
        </w:rPr>
        <w:t xml:space="preserve">Пункт плана-графика № </w:t>
      </w:r>
      <w:r w:rsidR="00E35E4B" w:rsidRPr="00E35E4B">
        <w:rPr>
          <w:color w:val="000000" w:themeColor="text1"/>
          <w:sz w:val="26"/>
          <w:szCs w:val="26"/>
          <w:lang w:eastAsia="ru-RU"/>
        </w:rPr>
        <w:t>26 1 7708098645 770801001 0116 000 0000 000</w:t>
      </w:r>
      <w:r w:rsidRPr="00E243F5">
        <w:rPr>
          <w:color w:val="000000" w:themeColor="text1"/>
          <w:sz w:val="26"/>
          <w:szCs w:val="26"/>
          <w:lang w:eastAsia="ru-RU"/>
        </w:rPr>
        <w:t xml:space="preserve"> «</w:t>
      </w:r>
      <w:r w:rsidR="00E243F5" w:rsidRPr="00E243F5">
        <w:rPr>
          <w:sz w:val="26"/>
          <w:szCs w:val="26"/>
        </w:rPr>
        <w:t xml:space="preserve">Оказание услуг по обучению </w:t>
      </w:r>
      <w:r w:rsidR="00C36897" w:rsidRPr="00F50456">
        <w:rPr>
          <w:sz w:val="24"/>
          <w:szCs w:val="24"/>
        </w:rPr>
        <w:t>тактике и методам применения аппаратно-программного комплекса регистрации и контроля психофизиологических параметров человека</w:t>
      </w:r>
      <w:r w:rsidR="00D93FD4">
        <w:rPr>
          <w:sz w:val="26"/>
          <w:szCs w:val="26"/>
        </w:rPr>
        <w:t>»</w:t>
      </w:r>
      <w:r w:rsidR="00E35E4B">
        <w:rPr>
          <w:sz w:val="26"/>
          <w:szCs w:val="26"/>
        </w:rPr>
        <w:t>.</w:t>
      </w:r>
      <w:r w:rsidR="00E243F5" w:rsidRPr="00E243F5">
        <w:rPr>
          <w:sz w:val="26"/>
          <w:szCs w:val="26"/>
        </w:rPr>
        <w:t xml:space="preserve"> </w:t>
      </w:r>
    </w:p>
    <w:p w14:paraId="49C3CBFA" w14:textId="0AD7676F" w:rsidR="00A93D0B" w:rsidRPr="00E243F5" w:rsidRDefault="00A93D0B" w:rsidP="00A93D0B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E243F5">
        <w:rPr>
          <w:color w:val="000000"/>
          <w:sz w:val="26"/>
          <w:szCs w:val="26"/>
          <w:lang w:eastAsia="ru-RU"/>
        </w:rPr>
        <w:t xml:space="preserve">           В целях определения и обоснования цены контракта использован метод сопоставимых рыночных цен (анализа рынка).</w:t>
      </w:r>
    </w:p>
    <w:p w14:paraId="2B2DEBD9" w14:textId="77777777" w:rsidR="00A6368D" w:rsidRPr="00E243F5" w:rsidRDefault="00A93D0B" w:rsidP="00A93D0B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E243F5">
        <w:rPr>
          <w:color w:val="000000"/>
          <w:sz w:val="26"/>
          <w:szCs w:val="26"/>
          <w:lang w:eastAsia="ru-RU"/>
        </w:rPr>
        <w:t xml:space="preserve">          Для получения ценовой информации в отношении закупаемых товаров, работ, услуг осуществлены следующие процедуры:     </w:t>
      </w:r>
    </w:p>
    <w:p w14:paraId="77750A90" w14:textId="3425DA21" w:rsidR="00A93D0B" w:rsidRPr="00A93D0B" w:rsidRDefault="00A93D0B" w:rsidP="00A93D0B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93D0B">
        <w:rPr>
          <w:color w:val="000000"/>
          <w:sz w:val="24"/>
          <w:szCs w:val="24"/>
          <w:lang w:eastAsia="ru-RU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528"/>
        <w:gridCol w:w="3869"/>
      </w:tblGrid>
      <w:tr w:rsidR="00A93D0B" w:rsidRPr="00A93D0B" w14:paraId="7BA6B55B" w14:textId="77777777" w:rsidTr="001158AE">
        <w:tc>
          <w:tcPr>
            <w:tcW w:w="421" w:type="dxa"/>
            <w:shd w:val="clear" w:color="auto" w:fill="auto"/>
          </w:tcPr>
          <w:p w14:paraId="602320DC" w14:textId="77777777" w:rsidR="00A93D0B" w:rsidRPr="00714738" w:rsidRDefault="00A93D0B" w:rsidP="00A93D0B">
            <w:pPr>
              <w:ind w:right="14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№ п/п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EB07D27" w14:textId="77777777" w:rsidR="00A93D0B" w:rsidRPr="00714738" w:rsidRDefault="00A93D0B" w:rsidP="00A93D0B">
            <w:pPr>
              <w:tabs>
                <w:tab w:val="left" w:pos="3228"/>
              </w:tabs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Наименование процедуры</w:t>
            </w:r>
          </w:p>
        </w:tc>
        <w:tc>
          <w:tcPr>
            <w:tcW w:w="3869" w:type="dxa"/>
            <w:shd w:val="clear" w:color="auto" w:fill="auto"/>
            <w:vAlign w:val="center"/>
          </w:tcPr>
          <w:p w14:paraId="13BE03DB" w14:textId="77777777" w:rsidR="00A93D0B" w:rsidRPr="00714738" w:rsidRDefault="00A93D0B" w:rsidP="00A93D0B">
            <w:pPr>
              <w:ind w:right="32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Результат процедуры</w:t>
            </w:r>
          </w:p>
        </w:tc>
      </w:tr>
      <w:tr w:rsidR="00D67C52" w:rsidRPr="00A93D0B" w14:paraId="3A1DABC4" w14:textId="77777777" w:rsidTr="001158AE">
        <w:tc>
          <w:tcPr>
            <w:tcW w:w="421" w:type="dxa"/>
            <w:shd w:val="clear" w:color="auto" w:fill="auto"/>
          </w:tcPr>
          <w:p w14:paraId="45886B3B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1D8683FD" w14:textId="2981F108" w:rsidR="00D67C52" w:rsidRPr="00D67C52" w:rsidRDefault="00D67C52" w:rsidP="00D67C52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  <w:lang w:eastAsia="ru-RU"/>
              </w:rPr>
            </w:pPr>
            <w:r w:rsidRPr="00D67C52">
              <w:rPr>
                <w:sz w:val="20"/>
                <w:szCs w:val="20"/>
              </w:rPr>
              <w:t>Размещен запрос цен товаров, работ, услуг в Единой информационной системе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в сфере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закупок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(далее</w:t>
            </w:r>
            <w:r w:rsidRPr="00D67C52">
              <w:rPr>
                <w:spacing w:val="80"/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ЕИС).</w:t>
            </w:r>
          </w:p>
        </w:tc>
        <w:tc>
          <w:tcPr>
            <w:tcW w:w="3869" w:type="dxa"/>
            <w:shd w:val="clear" w:color="auto" w:fill="auto"/>
          </w:tcPr>
          <w:p w14:paraId="4C82344F" w14:textId="63E25DF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4642E5C0" w14:textId="77777777" w:rsidTr="001158AE">
        <w:tc>
          <w:tcPr>
            <w:tcW w:w="421" w:type="dxa"/>
            <w:shd w:val="clear" w:color="auto" w:fill="auto"/>
          </w:tcPr>
          <w:p w14:paraId="1F535BB7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14:paraId="792B1B67" w14:textId="77777777" w:rsidR="00E35E4B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предоставлении ценовой информации поставщикам, исполнителям, осуществляющим поставки идентичных/однородных товаров, работ услуг, планируемых к закупке в адрес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>а: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D0EF16A" w14:textId="4ECF2108" w:rsidR="00C36897" w:rsidRPr="00C36897" w:rsidRDefault="00C36897" w:rsidP="00C36897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АНО ДПО </w:t>
            </w:r>
            <w:r w:rsidRPr="00C36897">
              <w:rPr>
                <w:bCs/>
                <w:color w:val="000000"/>
                <w:sz w:val="20"/>
                <w:szCs w:val="20"/>
                <w:lang w:eastAsia="ru-RU"/>
              </w:rPr>
              <w:t xml:space="preserve">«Академия </w:t>
            </w:r>
            <w:proofErr w:type="spellStart"/>
            <w:r w:rsidRPr="00C36897">
              <w:rPr>
                <w:bCs/>
                <w:color w:val="000000"/>
                <w:sz w:val="20"/>
                <w:szCs w:val="20"/>
                <w:lang w:eastAsia="ru-RU"/>
              </w:rPr>
              <w:t>Детекции</w:t>
            </w:r>
            <w:proofErr w:type="spellEnd"/>
            <w:r w:rsidRPr="00C36897">
              <w:rPr>
                <w:bCs/>
                <w:color w:val="000000"/>
                <w:sz w:val="20"/>
                <w:szCs w:val="20"/>
                <w:lang w:eastAsia="ru-RU"/>
              </w:rPr>
              <w:t xml:space="preserve"> Лжи»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C36897">
              <w:rPr>
                <w:bCs/>
                <w:color w:val="000000"/>
                <w:sz w:val="20"/>
                <w:szCs w:val="20"/>
                <w:lang w:eastAsia="ru-RU"/>
              </w:rPr>
              <w:t>ИНН 7713430062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);</w:t>
            </w:r>
          </w:p>
          <w:p w14:paraId="42DC3B3D" w14:textId="6083410E" w:rsidR="00C36897" w:rsidRDefault="00C36897" w:rsidP="00C36897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C36897">
              <w:rPr>
                <w:bCs/>
                <w:color w:val="000000"/>
                <w:sz w:val="20"/>
                <w:szCs w:val="20"/>
                <w:lang w:eastAsia="ru-RU"/>
              </w:rPr>
              <w:t xml:space="preserve">ООО ЦИПТ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C36897">
              <w:rPr>
                <w:bCs/>
                <w:color w:val="000000"/>
                <w:sz w:val="20"/>
                <w:szCs w:val="20"/>
                <w:lang w:eastAsia="ru-RU"/>
              </w:rPr>
              <w:t>ЭКСПЕРТ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» (</w:t>
            </w:r>
            <w:r w:rsidRPr="00C36897">
              <w:rPr>
                <w:bCs/>
                <w:color w:val="000000"/>
                <w:sz w:val="20"/>
                <w:szCs w:val="20"/>
                <w:lang w:eastAsia="ru-RU"/>
              </w:rPr>
              <w:t>ИНН 7716785779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);</w:t>
            </w:r>
          </w:p>
          <w:p w14:paraId="2663A9B4" w14:textId="15BC449E" w:rsidR="00C36897" w:rsidRDefault="00AB7445" w:rsidP="00C36897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AB7445">
              <w:rPr>
                <w:bCs/>
                <w:color w:val="000000"/>
                <w:sz w:val="20"/>
                <w:szCs w:val="20"/>
                <w:lang w:eastAsia="ru-RU"/>
              </w:rPr>
              <w:t>АНО ДПО «СПФИ» (Современный психофизиологический институт)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AB7445">
              <w:rPr>
                <w:bCs/>
                <w:color w:val="000000"/>
                <w:sz w:val="20"/>
                <w:szCs w:val="20"/>
                <w:lang w:eastAsia="ru-RU"/>
              </w:rPr>
              <w:t>ИНН 7713410500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);</w:t>
            </w:r>
          </w:p>
          <w:p w14:paraId="72A12C40" w14:textId="0C02ED6F" w:rsidR="00AB7445" w:rsidRPr="00C36897" w:rsidRDefault="00D6502F" w:rsidP="00C36897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D6502F">
              <w:rPr>
                <w:bCs/>
                <w:color w:val="000000"/>
                <w:sz w:val="20"/>
                <w:szCs w:val="20"/>
                <w:lang w:eastAsia="ru-RU"/>
              </w:rPr>
              <w:t>АНО ДПО «НЦПП» (Научный центр психофизиологии и профайлинга)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(ИНН</w:t>
            </w:r>
            <w:r w:rsidRPr="00D6502F">
              <w:rPr>
                <w:bCs/>
                <w:color w:val="000000"/>
                <w:sz w:val="20"/>
                <w:szCs w:val="20"/>
                <w:lang w:eastAsia="ru-RU"/>
              </w:rPr>
              <w:t xml:space="preserve"> 9725101348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);</w:t>
            </w:r>
          </w:p>
          <w:p w14:paraId="5BEB9B78" w14:textId="2E5937B5" w:rsidR="00C36897" w:rsidRDefault="00D6502F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D6502F">
              <w:rPr>
                <w:bCs/>
                <w:color w:val="000000"/>
                <w:sz w:val="20"/>
                <w:szCs w:val="20"/>
                <w:lang w:eastAsia="ru-RU"/>
              </w:rPr>
              <w:t>ООО «МАИЛ» (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ООО</w:t>
            </w:r>
            <w:r w:rsidRPr="00D6502F">
              <w:rPr>
                <w:bCs/>
                <w:color w:val="000000"/>
                <w:sz w:val="20"/>
                <w:szCs w:val="20"/>
                <w:lang w:eastAsia="ru-RU"/>
              </w:rPr>
              <w:t xml:space="preserve"> «МЕЖДУНАРОДНАЯ АКАДЕМИЯ ИССЛЕДОВАНИЯ ЛЖИ»)</w:t>
            </w:r>
            <w:r w:rsidR="00B20D3B">
              <w:rPr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D6502F">
              <w:rPr>
                <w:bCs/>
                <w:color w:val="000000"/>
                <w:sz w:val="20"/>
                <w:szCs w:val="20"/>
                <w:lang w:eastAsia="ru-RU"/>
              </w:rPr>
              <w:t>ИНН 7714929986</w:t>
            </w:r>
            <w:r w:rsidR="00B20D3B">
              <w:rPr>
                <w:bCs/>
                <w:color w:val="000000"/>
                <w:sz w:val="20"/>
                <w:szCs w:val="20"/>
                <w:lang w:eastAsia="ru-RU"/>
              </w:rPr>
              <w:t>);</w:t>
            </w:r>
          </w:p>
          <w:p w14:paraId="78B8439A" w14:textId="247F2333" w:rsidR="00C36897" w:rsidRPr="00B20D3B" w:rsidRDefault="00B20D3B" w:rsidP="00A93D0B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АНО ДПО «СИТИ «Столица» (</w:t>
            </w:r>
            <w:r w:rsidRPr="00B20D3B">
              <w:rPr>
                <w:bCs/>
                <w:color w:val="000000"/>
                <w:lang w:eastAsia="ru-RU"/>
              </w:rPr>
              <w:t>ИНН </w:t>
            </w:r>
            <w:r w:rsidRPr="00B20D3B">
              <w:rPr>
                <w:color w:val="000000"/>
                <w:lang w:eastAsia="ru-RU"/>
              </w:rPr>
              <w:t>7730185300</w:t>
            </w:r>
            <w:r>
              <w:rPr>
                <w:color w:val="000000"/>
                <w:lang w:eastAsia="ru-RU"/>
              </w:rPr>
              <w:t>);</w:t>
            </w:r>
            <w:r w:rsidRPr="00B20D3B">
              <w:rPr>
                <w:bCs/>
                <w:lang w:eastAsia="ru-RU"/>
              </w:rPr>
              <w:t> </w:t>
            </w:r>
          </w:p>
          <w:p w14:paraId="7270833B" w14:textId="278F3286" w:rsidR="005D2D60" w:rsidRDefault="005D2D60" w:rsidP="005D2D60">
            <w:pPr>
              <w:widowControl/>
              <w:autoSpaceDE/>
              <w:autoSpaceDN/>
              <w:jc w:val="both"/>
              <w:rPr>
                <w:bCs/>
                <w:color w:val="000000"/>
                <w:lang w:eastAsia="ru-RU"/>
              </w:rPr>
            </w:pPr>
            <w:r w:rsidRPr="005D2D60">
              <w:rPr>
                <w:bCs/>
                <w:color w:val="000000"/>
                <w:sz w:val="20"/>
                <w:szCs w:val="20"/>
                <w:lang w:eastAsia="ru-RU"/>
              </w:rPr>
              <w:t xml:space="preserve">АНО ДПО «ЦПП» (центр прикладной психофизиологии) </w:t>
            </w:r>
            <w:r w:rsidRPr="005D2D60">
              <w:rPr>
                <w:bCs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АНО ДПО</w:t>
            </w:r>
            <w:r w:rsidRPr="005D2D60">
              <w:rPr>
                <w:bCs/>
                <w:color w:val="000000"/>
                <w:sz w:val="20"/>
                <w:szCs w:val="20"/>
                <w:lang w:eastAsia="ru-RU"/>
              </w:rPr>
              <w:t xml:space="preserve"> «Институт Валдай»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5D2D60">
              <w:rPr>
                <w:bCs/>
                <w:color w:val="000000"/>
                <w:lang w:eastAsia="ru-RU"/>
              </w:rPr>
              <w:t xml:space="preserve">ИНН </w:t>
            </w:r>
            <w:r w:rsidRPr="005D2D60">
              <w:rPr>
                <w:bCs/>
                <w:color w:val="000000"/>
                <w:lang w:eastAsia="ru-RU"/>
              </w:rPr>
              <w:t>5300023287</w:t>
            </w:r>
            <w:r>
              <w:rPr>
                <w:bCs/>
                <w:color w:val="000000"/>
                <w:lang w:eastAsia="ru-RU"/>
              </w:rPr>
              <w:t>)</w:t>
            </w:r>
          </w:p>
          <w:p w14:paraId="321DE6CF" w14:textId="77777777" w:rsidR="009C0979" w:rsidRDefault="00113493" w:rsidP="005D2D60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212529"/>
                <w:sz w:val="23"/>
                <w:szCs w:val="23"/>
                <w:shd w:val="clear" w:color="auto" w:fill="FFFFFF"/>
              </w:rPr>
              <w:t>«</w:t>
            </w:r>
            <w:r w:rsidRPr="00113493">
              <w:rPr>
                <w:bCs/>
                <w:color w:val="000000"/>
                <w:sz w:val="20"/>
                <w:szCs w:val="20"/>
                <w:lang w:eastAsia="ru-RU"/>
              </w:rPr>
              <w:t xml:space="preserve">Институт развития образования, повышения квалификации и </w:t>
            </w:r>
            <w:proofErr w:type="gramStart"/>
            <w:r w:rsidRPr="00113493">
              <w:rPr>
                <w:bCs/>
                <w:color w:val="000000"/>
                <w:sz w:val="20"/>
                <w:szCs w:val="20"/>
                <w:lang w:eastAsia="ru-RU"/>
              </w:rPr>
              <w:t>переподготовки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113493">
              <w:rPr>
                <w:bCs/>
                <w:color w:val="000000"/>
                <w:sz w:val="20"/>
                <w:szCs w:val="20"/>
                <w:lang w:eastAsia="ru-RU"/>
              </w:rPr>
              <w:t>  (</w:t>
            </w:r>
            <w:proofErr w:type="gramEnd"/>
            <w:r w:rsidRPr="00113493">
              <w:rPr>
                <w:bCs/>
                <w:color w:val="000000"/>
                <w:sz w:val="20"/>
                <w:szCs w:val="20"/>
                <w:lang w:eastAsia="ru-RU"/>
              </w:rPr>
              <w:t xml:space="preserve">ООО Институт </w:t>
            </w:r>
            <w:r w:rsidR="001E615B">
              <w:rPr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="001E615B">
              <w:rPr>
                <w:bCs/>
                <w:color w:val="000000"/>
                <w:sz w:val="20"/>
                <w:szCs w:val="20"/>
                <w:lang w:eastAsia="ru-RU"/>
              </w:rPr>
              <w:t>РОПКиП</w:t>
            </w:r>
            <w:proofErr w:type="spellEnd"/>
            <w:r w:rsidR="001E615B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113493"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  <w:r w:rsidR="001E615B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BF24954" w14:textId="0E49ADF3" w:rsidR="00E243F5" w:rsidRPr="00E243F5" w:rsidRDefault="001E615B" w:rsidP="00672D31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(ИНН </w:t>
            </w:r>
            <w:r w:rsidR="009C0979" w:rsidRPr="009C0979">
              <w:rPr>
                <w:bCs/>
                <w:color w:val="000000"/>
                <w:sz w:val="20"/>
                <w:szCs w:val="20"/>
                <w:lang w:eastAsia="ru-RU"/>
              </w:rPr>
              <w:t>1901141672</w:t>
            </w:r>
            <w:r w:rsidR="009C0979"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  <w:r w:rsidR="00FC549D"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69" w:type="dxa"/>
            <w:shd w:val="clear" w:color="auto" w:fill="auto"/>
          </w:tcPr>
          <w:p w14:paraId="717CECC7" w14:textId="3D475467" w:rsidR="00A93D0B" w:rsidRPr="00714738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По истечении установл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енного срока подачи предложений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адрес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РТУ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РЭБОТИ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на указанные запросы цен</w:t>
            </w:r>
            <w:r w:rsidR="005514A0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поступили 3 коммерческих предложения: </w:t>
            </w:r>
          </w:p>
          <w:p w14:paraId="638BF619" w14:textId="61BCDECF" w:rsidR="005514A0" w:rsidRPr="00C37BE0" w:rsidRDefault="005514A0" w:rsidP="006F4828">
            <w:pPr>
              <w:widowControl/>
              <w:tabs>
                <w:tab w:val="left" w:pos="292"/>
                <w:tab w:val="left" w:pos="717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1.</w:t>
            </w:r>
            <w:r w:rsidR="006F4828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 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F4135">
              <w:rPr>
                <w:bCs/>
                <w:color w:val="000000"/>
                <w:sz w:val="20"/>
                <w:szCs w:val="20"/>
                <w:lang w:eastAsia="ru-RU"/>
              </w:rPr>
              <w:t>Источник 1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от </w:t>
            </w:r>
            <w:r w:rsidR="00405960">
              <w:rPr>
                <w:bCs/>
                <w:color w:val="000000" w:themeColor="text1"/>
                <w:sz w:val="20"/>
                <w:szCs w:val="20"/>
                <w:lang w:eastAsia="ru-RU"/>
              </w:rPr>
              <w:t>27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входящий 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№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t>22-08/0</w:t>
            </w:r>
            <w:r w:rsidR="00405960">
              <w:rPr>
                <w:bCs/>
                <w:color w:val="000000" w:themeColor="text1"/>
                <w:sz w:val="20"/>
                <w:szCs w:val="20"/>
                <w:lang w:eastAsia="ru-RU"/>
              </w:rPr>
              <w:t>96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на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сумму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FC549D">
              <w:rPr>
                <w:bCs/>
                <w:color w:val="000000" w:themeColor="text1"/>
                <w:sz w:val="20"/>
                <w:szCs w:val="20"/>
                <w:lang w:eastAsia="ru-RU"/>
              </w:rPr>
              <w:t>23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8 000</w:t>
            </w:r>
            <w:r w:rsidR="00F81A20">
              <w:rPr>
                <w:bCs/>
                <w:color w:val="000000" w:themeColor="text1"/>
                <w:sz w:val="20"/>
                <w:szCs w:val="20"/>
                <w:lang w:eastAsia="ru-RU"/>
              </w:rPr>
              <w:t>,00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рублей;</w:t>
            </w:r>
          </w:p>
          <w:p w14:paraId="6C4DDF9C" w14:textId="2ED1EAD2" w:rsidR="005514A0" w:rsidRPr="00C37BE0" w:rsidRDefault="005514A0" w:rsidP="005514A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6F4828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 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F4135">
              <w:rPr>
                <w:bCs/>
                <w:color w:val="000000"/>
                <w:sz w:val="20"/>
                <w:szCs w:val="20"/>
                <w:lang w:eastAsia="ru-RU"/>
              </w:rPr>
              <w:t>Источник 2</w:t>
            </w:r>
            <w:r w:rsidR="001158AE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05960">
              <w:rPr>
                <w:bCs/>
                <w:color w:val="000000"/>
                <w:sz w:val="20"/>
                <w:szCs w:val="20"/>
                <w:lang w:eastAsia="ru-RU"/>
              </w:rPr>
              <w:t>от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FC549D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.07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A947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входящий реестр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t>22-08/0</w:t>
            </w:r>
            <w:r w:rsidR="00405960">
              <w:rPr>
                <w:bCs/>
                <w:color w:val="000000" w:themeColor="text1"/>
                <w:sz w:val="20"/>
                <w:szCs w:val="20"/>
                <w:lang w:eastAsia="ru-RU"/>
              </w:rPr>
              <w:t>97</w:t>
            </w:r>
            <w:r w:rsidR="006227D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на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сумму </w:t>
            </w:r>
            <w:r w:rsidR="00FC549D">
              <w:rPr>
                <w:bCs/>
                <w:color w:val="000000" w:themeColor="text1"/>
                <w:sz w:val="20"/>
                <w:szCs w:val="20"/>
                <w:lang w:eastAsia="ru-RU"/>
              </w:rPr>
              <w:t>260 00</w:t>
            </w:r>
            <w:r w:rsidR="00DA478A">
              <w:rPr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F81A20">
              <w:rPr>
                <w:bCs/>
                <w:color w:val="000000" w:themeColor="text1"/>
                <w:sz w:val="20"/>
                <w:szCs w:val="20"/>
                <w:lang w:eastAsia="ru-RU"/>
              </w:rPr>
              <w:t>,00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рублей;</w:t>
            </w:r>
          </w:p>
          <w:p w14:paraId="78F41126" w14:textId="7A280BCD" w:rsidR="005514A0" w:rsidRPr="00976587" w:rsidRDefault="006F4828" w:rsidP="0040596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976587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 w:rsidR="00DF4135">
              <w:rPr>
                <w:bCs/>
                <w:color w:val="000000"/>
                <w:sz w:val="20"/>
                <w:szCs w:val="20"/>
                <w:lang w:eastAsia="ru-RU"/>
              </w:rPr>
              <w:t>Источник 3</w:t>
            </w:r>
            <w:r w:rsidR="005514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от </w:t>
            </w:r>
            <w:r w:rsidR="00FC549D">
              <w:rPr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405960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A947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входящий реестр</w:t>
            </w:r>
            <w:r w:rsidR="005514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№ 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t>22-08/0</w:t>
            </w:r>
            <w:r w:rsidR="00405960">
              <w:rPr>
                <w:bCs/>
                <w:color w:val="000000" w:themeColor="text1"/>
                <w:sz w:val="20"/>
                <w:szCs w:val="20"/>
                <w:lang w:eastAsia="ru-RU"/>
              </w:rPr>
              <w:t>98</w:t>
            </w:r>
            <w:r w:rsidR="006227D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на</w:t>
            </w:r>
            <w:r w:rsidR="00F53CFA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сумму </w:t>
            </w:r>
            <w:r w:rsidR="00FC549D">
              <w:rPr>
                <w:bCs/>
                <w:color w:val="000000" w:themeColor="text1"/>
                <w:sz w:val="20"/>
                <w:szCs w:val="20"/>
                <w:lang w:eastAsia="ru-RU"/>
              </w:rPr>
              <w:t>280</w:t>
            </w:r>
            <w:r w:rsidR="00DA478A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000</w:t>
            </w:r>
            <w:r w:rsidR="00F81A20">
              <w:rPr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F53CFA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00 рублей (прилагаются)</w:t>
            </w:r>
            <w:r w:rsidR="00BE13A3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A947A0" w:rsidRPr="00A93D0B" w14:paraId="4DBE34BE" w14:textId="77777777" w:rsidTr="001158AE">
        <w:tc>
          <w:tcPr>
            <w:tcW w:w="421" w:type="dxa"/>
            <w:shd w:val="clear" w:color="auto" w:fill="auto"/>
          </w:tcPr>
          <w:p w14:paraId="0F74D5D6" w14:textId="6CD381D4" w:rsidR="00A947A0" w:rsidRPr="00714738" w:rsidRDefault="00A947A0" w:rsidP="00A947A0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28" w:type="dxa"/>
          </w:tcPr>
          <w:p w14:paraId="103C397A" w14:textId="388E3C10" w:rsidR="00A947A0" w:rsidRPr="00714738" w:rsidRDefault="00A947A0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Во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исполнение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постановления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Правительства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Российской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Федерации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от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23 декабря 2024 г.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№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1875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«О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мерах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предоставлению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национального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режима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поставщикам,</w:t>
            </w:r>
            <w:r w:rsidRPr="00714738">
              <w:rPr>
                <w:spacing w:val="80"/>
                <w:sz w:val="20"/>
                <w:szCs w:val="20"/>
              </w:rPr>
              <w:t xml:space="preserve">  </w:t>
            </w:r>
            <w:r w:rsidRPr="00714738">
              <w:rPr>
                <w:sz w:val="20"/>
                <w:szCs w:val="20"/>
              </w:rPr>
              <w:t>информация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которых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включена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3869" w:type="dxa"/>
            <w:shd w:val="clear" w:color="auto" w:fill="auto"/>
          </w:tcPr>
          <w:p w14:paraId="7175C2C7" w14:textId="77777777" w:rsidR="00A947A0" w:rsidRPr="00714738" w:rsidRDefault="00A947A0" w:rsidP="00A947A0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3245CBD1" w14:textId="77777777" w:rsidTr="001158AE">
        <w:tc>
          <w:tcPr>
            <w:tcW w:w="421" w:type="dxa"/>
            <w:shd w:val="clear" w:color="auto" w:fill="auto"/>
          </w:tcPr>
          <w:p w14:paraId="14FA3EF5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5F4DFFFD" w14:textId="5674EACF" w:rsidR="00A93D0B" w:rsidRPr="00714738" w:rsidRDefault="00A93D0B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</w:t>
            </w:r>
            <w:r w:rsidR="00101F8D">
              <w:rPr>
                <w:bCs/>
                <w:color w:val="000000"/>
                <w:sz w:val="20"/>
                <w:szCs w:val="20"/>
                <w:lang w:eastAsia="ru-RU"/>
              </w:rPr>
              <w:t xml:space="preserve">едоставлении ценовой информации поставщикам, 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>яв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ляющимс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я производителями, официальными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дистрибьюторами, </w:t>
            </w:r>
            <w:proofErr w:type="spellStart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вендорами</w:t>
            </w:r>
            <w:proofErr w:type="spellEnd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идентичных/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однородных планируемых к закупке товаров </w:t>
            </w:r>
          </w:p>
        </w:tc>
        <w:tc>
          <w:tcPr>
            <w:tcW w:w="3869" w:type="dxa"/>
            <w:shd w:val="clear" w:color="auto" w:fill="auto"/>
          </w:tcPr>
          <w:p w14:paraId="4E627596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4781D44E" w14:textId="77777777" w:rsidTr="001158AE">
        <w:tc>
          <w:tcPr>
            <w:tcW w:w="421" w:type="dxa"/>
            <w:shd w:val="clear" w:color="auto" w:fill="auto"/>
          </w:tcPr>
          <w:p w14:paraId="3AA8DFFA" w14:textId="2574B6AC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14:paraId="7BA5457F" w14:textId="282888E9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Осуществлен сбор и анализ общедоступной ценовой информации, содержащейся в реестре контрактов, заключенных заказчиками. В том числе рассмотрены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государственные контракты, заключенные инициатором закупок (РТУ РЭБОТИ) на закупку идентичных/однородных товаров, работ услуг.</w:t>
            </w:r>
          </w:p>
        </w:tc>
        <w:tc>
          <w:tcPr>
            <w:tcW w:w="3869" w:type="dxa"/>
            <w:shd w:val="clear" w:color="auto" w:fill="auto"/>
          </w:tcPr>
          <w:p w14:paraId="0E680483" w14:textId="3F051A0D" w:rsidR="00D67C52" w:rsidRPr="006555C4" w:rsidRDefault="00D67C52" w:rsidP="00D67C52">
            <w:pPr>
              <w:tabs>
                <w:tab w:val="left" w:pos="1338"/>
              </w:tabs>
              <w:ind w:right="32"/>
              <w:jc w:val="both"/>
              <w:rPr>
                <w:sz w:val="20"/>
                <w:szCs w:val="20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Не применялась</w:t>
            </w:r>
          </w:p>
        </w:tc>
      </w:tr>
      <w:tr w:rsidR="00D67C52" w:rsidRPr="00A93D0B" w14:paraId="5E0D7DED" w14:textId="77777777" w:rsidTr="001158AE">
        <w:trPr>
          <w:trHeight w:val="913"/>
        </w:trPr>
        <w:tc>
          <w:tcPr>
            <w:tcW w:w="421" w:type="dxa"/>
            <w:shd w:val="clear" w:color="auto" w:fill="auto"/>
          </w:tcPr>
          <w:p w14:paraId="5ABA8F73" w14:textId="7D8E8FE0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14:paraId="421E03D2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Осуществлен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сбор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анализ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общедоступной ценовой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информации, в том числе размещенной на сайтах в сети «Интернет».</w:t>
            </w:r>
          </w:p>
        </w:tc>
        <w:tc>
          <w:tcPr>
            <w:tcW w:w="3869" w:type="dxa"/>
            <w:shd w:val="clear" w:color="auto" w:fill="auto"/>
          </w:tcPr>
          <w:p w14:paraId="14856F5A" w14:textId="48596336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13C8E3F4" w14:textId="77777777" w:rsidTr="001158AE">
        <w:tc>
          <w:tcPr>
            <w:tcW w:w="421" w:type="dxa"/>
            <w:shd w:val="clear" w:color="auto" w:fill="auto"/>
          </w:tcPr>
          <w:p w14:paraId="46A4C9B5" w14:textId="660C9BFE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14:paraId="3ADB1213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Осуществлена проверка юридических лиц, предоставивших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коммерческие предложения, а также из иных источников ценовой информации,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 допустимость их использования при расчете и обосновании НМЦК.</w:t>
            </w:r>
          </w:p>
          <w:p w14:paraId="01513D45" w14:textId="5646FA1F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7.1.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Проверено </w:t>
            </w:r>
            <w:r w:rsidRPr="00714738">
              <w:rPr>
                <w:sz w:val="20"/>
                <w:szCs w:val="20"/>
              </w:rPr>
              <w:t>включение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Единый государственный реестр юридических лиц и отсутствие записей об их ликвидации/исключении, прекращении деятельности, недостоверности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 о регистрации и т.д.</w:t>
            </w:r>
          </w:p>
          <w:p w14:paraId="24A835CB" w14:textId="231D2CBA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7.2.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 w:rsidRPr="00714738">
              <w:rPr>
                <w:sz w:val="20"/>
                <w:szCs w:val="20"/>
              </w:rPr>
              <w:t>Проверено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отсутствие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о </w:t>
            </w:r>
            <w:r w:rsidRPr="00714738">
              <w:rPr>
                <w:sz w:val="20"/>
                <w:szCs w:val="20"/>
              </w:rPr>
              <w:t>юридических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лицах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Р</w:t>
            </w:r>
            <w:r w:rsidRPr="00714738">
              <w:rPr>
                <w:sz w:val="20"/>
                <w:szCs w:val="20"/>
              </w:rPr>
              <w:t>еестре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недобросовестных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 xml:space="preserve">поставщиков </w:t>
            </w:r>
            <w:r w:rsidRPr="00714738">
              <w:rPr>
                <w:sz w:val="20"/>
                <w:szCs w:val="20"/>
              </w:rPr>
              <w:t>(подрядчиков,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исполнителей).</w:t>
            </w:r>
          </w:p>
          <w:p w14:paraId="6424694A" w14:textId="1B1B8D47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7.3. Проверено </w:t>
            </w:r>
            <w:r w:rsidRPr="00714738">
              <w:rPr>
                <w:sz w:val="20"/>
                <w:szCs w:val="20"/>
              </w:rPr>
              <w:t>отсутствие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Реестре иностранных агентов.</w:t>
            </w:r>
          </w:p>
          <w:p w14:paraId="63E8183B" w14:textId="2E9664C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7.4. Проверено отсутствие высокой степени связи между юридическими лицами с использованием электронных сервисов проверки юридических лиц и индивидуальных предпринимателей в системе «СПАРК».</w:t>
            </w:r>
          </w:p>
        </w:tc>
        <w:tc>
          <w:tcPr>
            <w:tcW w:w="3869" w:type="dxa"/>
            <w:shd w:val="clear" w:color="auto" w:fill="auto"/>
          </w:tcPr>
          <w:p w14:paraId="59F67795" w14:textId="77777777" w:rsidR="00D67C52" w:rsidRPr="00714738" w:rsidRDefault="00D67C52" w:rsidP="00D67C52">
            <w:pPr>
              <w:ind w:firstLine="27"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По результатам проверки установлено, что имеющаяся ценовая информация может быть использована при расчете и обосновании НМЦК.</w:t>
            </w:r>
          </w:p>
          <w:p w14:paraId="5F567B66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67C52" w:rsidRPr="00A93D0B" w14:paraId="2B7B7CE9" w14:textId="77777777" w:rsidTr="001158AE">
        <w:tc>
          <w:tcPr>
            <w:tcW w:w="421" w:type="dxa"/>
            <w:shd w:val="clear" w:color="auto" w:fill="auto"/>
          </w:tcPr>
          <w:p w14:paraId="1CDDD0B3" w14:textId="0C6FC44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14:paraId="049C1A54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Закупка проверена на соответствие:</w:t>
            </w:r>
          </w:p>
          <w:p w14:paraId="73AABDF0" w14:textId="2AAFFB2B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 xml:space="preserve">а) требованиям к закупкам (значениям характеристик, предельным ценам), установленным в приложении </w:t>
            </w:r>
            <w:r w:rsidRPr="00714738">
              <w:rPr>
                <w:sz w:val="20"/>
                <w:szCs w:val="20"/>
              </w:rPr>
              <w:br/>
              <w:t xml:space="preserve">№ </w:t>
            </w:r>
            <w:r>
              <w:rPr>
                <w:sz w:val="20"/>
                <w:szCs w:val="20"/>
                <w:u w:val="single"/>
              </w:rPr>
              <w:t xml:space="preserve"> -</w:t>
            </w:r>
            <w:r w:rsidRPr="00714738">
              <w:rPr>
                <w:sz w:val="20"/>
                <w:szCs w:val="20"/>
              </w:rPr>
              <w:t xml:space="preserve"> к приказу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 № 480);</w:t>
            </w:r>
          </w:p>
          <w:p w14:paraId="5A7DF25F" w14:textId="6AC00571" w:rsidR="00D67C52" w:rsidRDefault="00D67C52" w:rsidP="00D67C52">
            <w:pPr>
              <w:widowControl/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б) нормативным затратам, установленным в пункте №</w:t>
            </w:r>
            <w:r>
              <w:rPr>
                <w:sz w:val="20"/>
                <w:szCs w:val="20"/>
              </w:rPr>
              <w:t xml:space="preserve"> </w:t>
            </w:r>
            <w:r w:rsidR="00D02675">
              <w:rPr>
                <w:sz w:val="20"/>
                <w:szCs w:val="20"/>
                <w:u w:val="single"/>
              </w:rPr>
              <w:t xml:space="preserve">5 </w:t>
            </w:r>
            <w:r w:rsidRPr="00714738">
              <w:rPr>
                <w:sz w:val="20"/>
                <w:szCs w:val="20"/>
              </w:rPr>
              <w:t xml:space="preserve">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 2022г. № 421 (далее – приказ ФТС России № 421, Правила) и нормативам на закупку, установленным в приложении </w:t>
            </w:r>
            <w:proofErr w:type="gramStart"/>
            <w:r w:rsidRPr="00C3311E">
              <w:rPr>
                <w:sz w:val="20"/>
                <w:szCs w:val="20"/>
              </w:rPr>
              <w:t>№</w:t>
            </w:r>
            <w:r w:rsidRPr="00C3311E">
              <w:rPr>
                <w:sz w:val="20"/>
                <w:szCs w:val="20"/>
                <w:u w:val="single"/>
              </w:rPr>
              <w:t xml:space="preserve">  -</w:t>
            </w:r>
            <w:proofErr w:type="gramEnd"/>
            <w:r w:rsidRPr="00C3311E">
              <w:rPr>
                <w:sz w:val="20"/>
                <w:szCs w:val="20"/>
                <w:u w:val="single"/>
              </w:rPr>
              <w:t xml:space="preserve">  </w:t>
            </w:r>
            <w:r w:rsidRPr="00C3311E">
              <w:rPr>
                <w:sz w:val="20"/>
                <w:szCs w:val="20"/>
              </w:rPr>
              <w:t>к</w:t>
            </w:r>
            <w:r w:rsidRPr="00714738">
              <w:rPr>
                <w:sz w:val="20"/>
                <w:szCs w:val="20"/>
              </w:rPr>
              <w:t xml:space="preserve"> Правилам.</w:t>
            </w:r>
          </w:p>
          <w:p w14:paraId="78458D94" w14:textId="48896895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shd w:val="clear" w:color="auto" w:fill="auto"/>
          </w:tcPr>
          <w:p w14:paraId="1F556E77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цены, количество,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затраты на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закупку</w:t>
            </w:r>
            <w:r w:rsidRPr="00714738">
              <w:rPr>
                <w:spacing w:val="36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превышают</w:t>
            </w:r>
            <w:r w:rsidRPr="00714738">
              <w:rPr>
                <w:spacing w:val="38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количества и нормативных затрат, установленных приказами ФТС России № 480 и № 421</w:t>
            </w:r>
          </w:p>
        </w:tc>
      </w:tr>
    </w:tbl>
    <w:p w14:paraId="0A789126" w14:textId="77777777" w:rsidR="00CC16E0" w:rsidRDefault="00CC16E0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/>
          <w:sz w:val="26"/>
          <w:szCs w:val="26"/>
          <w:lang w:eastAsia="ru-RU"/>
        </w:rPr>
      </w:pPr>
    </w:p>
    <w:p w14:paraId="46BAAD68" w14:textId="3A37D1CE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 xml:space="preserve">Определение и обоснование </w:t>
      </w:r>
      <w:r w:rsidR="00CC16E0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осуществлено Заказчиком методом сопоставимых рыночных цен (анализа рынка) в соответствии с частью 5 статьи 22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29B54B0" w14:textId="2916329D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>С</w:t>
      </w:r>
      <w:r w:rsidRPr="00C37BE0">
        <w:rPr>
          <w:bCs/>
          <w:color w:val="000000"/>
          <w:sz w:val="26"/>
          <w:szCs w:val="26"/>
          <w:lang w:eastAsia="ru-RU"/>
        </w:rPr>
        <w:tab/>
        <w:t xml:space="preserve">учетом изложенного для определения и обоснования </w:t>
      </w:r>
      <w:r w:rsidR="00CC16E0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использована следующая </w:t>
      </w:r>
      <w:r w:rsidRPr="00C37BE0">
        <w:rPr>
          <w:bCs/>
          <w:color w:val="000000" w:themeColor="text1"/>
          <w:sz w:val="26"/>
          <w:szCs w:val="26"/>
          <w:lang w:eastAsia="ru-RU"/>
        </w:rPr>
        <w:t>ценовая информация:</w:t>
      </w:r>
    </w:p>
    <w:p w14:paraId="5A1CA817" w14:textId="048E4DAA" w:rsidR="00D370B0" w:rsidRPr="00CC16E0" w:rsidRDefault="00976587" w:rsidP="00D370B0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C16E0">
        <w:rPr>
          <w:bCs/>
          <w:color w:val="000000" w:themeColor="text1"/>
          <w:sz w:val="26"/>
          <w:szCs w:val="26"/>
          <w:lang w:eastAsia="ru-RU"/>
        </w:rPr>
        <w:t>1)</w:t>
      </w:r>
      <w:r w:rsidR="003F3629" w:rsidRPr="00CC16E0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Pr="00CC16E0"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DF4135">
        <w:rPr>
          <w:bCs/>
          <w:color w:val="000000"/>
          <w:sz w:val="26"/>
          <w:szCs w:val="26"/>
          <w:lang w:eastAsia="ru-RU"/>
        </w:rPr>
        <w:t>Источник 1</w:t>
      </w:r>
      <w:r w:rsidR="00CC16E0">
        <w:rPr>
          <w:bCs/>
          <w:color w:val="000000" w:themeColor="text1"/>
          <w:sz w:val="26"/>
          <w:szCs w:val="26"/>
          <w:lang w:eastAsia="ru-RU"/>
        </w:rPr>
        <w:t xml:space="preserve"> от </w:t>
      </w:r>
      <w:r w:rsidR="00405960">
        <w:rPr>
          <w:bCs/>
          <w:color w:val="000000" w:themeColor="text1"/>
          <w:sz w:val="26"/>
          <w:szCs w:val="26"/>
          <w:lang w:eastAsia="ru-RU"/>
        </w:rPr>
        <w:t>27</w:t>
      </w:r>
      <w:r w:rsidR="00DA478A">
        <w:rPr>
          <w:bCs/>
          <w:color w:val="000000" w:themeColor="text1"/>
          <w:sz w:val="26"/>
          <w:szCs w:val="26"/>
          <w:lang w:eastAsia="ru-RU"/>
        </w:rPr>
        <w:t>.07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6227DC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6227DC">
        <w:rPr>
          <w:bCs/>
          <w:color w:val="000000" w:themeColor="text1"/>
          <w:sz w:val="26"/>
          <w:szCs w:val="26"/>
          <w:lang w:eastAsia="ru-RU"/>
        </w:rPr>
        <w:t>22-08/0</w:t>
      </w:r>
      <w:r w:rsidR="00405960">
        <w:rPr>
          <w:bCs/>
          <w:color w:val="000000" w:themeColor="text1"/>
          <w:sz w:val="26"/>
          <w:szCs w:val="26"/>
          <w:lang w:eastAsia="ru-RU"/>
        </w:rPr>
        <w:t>96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 на </w:t>
      </w:r>
      <w:r w:rsidR="00DA478A" w:rsidRPr="00CC16E0">
        <w:rPr>
          <w:bCs/>
          <w:color w:val="000000" w:themeColor="text1"/>
          <w:sz w:val="26"/>
          <w:szCs w:val="26"/>
          <w:lang w:eastAsia="ru-RU"/>
        </w:rPr>
        <w:t xml:space="preserve">сумму </w:t>
      </w:r>
      <w:r w:rsidR="00FC549D">
        <w:rPr>
          <w:bCs/>
          <w:color w:val="000000" w:themeColor="text1"/>
          <w:sz w:val="26"/>
          <w:szCs w:val="26"/>
          <w:lang w:eastAsia="ru-RU"/>
        </w:rPr>
        <w:t>238</w:t>
      </w:r>
      <w:r w:rsidR="00DA478A">
        <w:rPr>
          <w:bCs/>
          <w:color w:val="000000" w:themeColor="text1"/>
          <w:sz w:val="26"/>
          <w:szCs w:val="26"/>
          <w:lang w:eastAsia="ru-RU"/>
        </w:rPr>
        <w:t xml:space="preserve"> 0</w:t>
      </w:r>
      <w:r w:rsidR="00C0191F">
        <w:rPr>
          <w:bCs/>
          <w:color w:val="000000" w:themeColor="text1"/>
          <w:sz w:val="26"/>
          <w:szCs w:val="26"/>
          <w:lang w:eastAsia="ru-RU"/>
        </w:rPr>
        <w:t>0</w:t>
      </w:r>
      <w:r w:rsidR="00F81A20">
        <w:rPr>
          <w:bCs/>
          <w:color w:val="000000" w:themeColor="text1"/>
          <w:sz w:val="26"/>
          <w:szCs w:val="26"/>
          <w:lang w:eastAsia="ru-RU"/>
        </w:rPr>
        <w:t>0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,00 рублей;</w:t>
      </w:r>
    </w:p>
    <w:p w14:paraId="7C77DFC2" w14:textId="389D18D0" w:rsidR="003F3629" w:rsidRPr="00405960" w:rsidRDefault="003F3629" w:rsidP="003F3629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C16E0">
        <w:rPr>
          <w:bCs/>
          <w:color w:val="000000" w:themeColor="text1"/>
          <w:sz w:val="26"/>
          <w:szCs w:val="26"/>
          <w:lang w:eastAsia="ru-RU"/>
        </w:rPr>
        <w:t>2</w:t>
      </w:r>
      <w:r w:rsidR="00976587" w:rsidRPr="00CC16E0">
        <w:rPr>
          <w:bCs/>
          <w:color w:val="000000" w:themeColor="text1"/>
          <w:sz w:val="26"/>
          <w:szCs w:val="26"/>
          <w:lang w:eastAsia="ru-RU"/>
        </w:rPr>
        <w:t>)</w:t>
      </w:r>
      <w:r w:rsidRPr="00CC16E0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="00976587" w:rsidRPr="00CC16E0"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DF4135">
        <w:rPr>
          <w:bCs/>
          <w:color w:val="000000"/>
          <w:sz w:val="26"/>
          <w:szCs w:val="26"/>
          <w:lang w:eastAsia="ru-RU"/>
        </w:rPr>
        <w:t>Источник 2</w:t>
      </w:r>
      <w:r w:rsidR="001158AE" w:rsidRPr="00CC16E0">
        <w:rPr>
          <w:bCs/>
          <w:color w:val="000000"/>
          <w:sz w:val="26"/>
          <w:szCs w:val="26"/>
          <w:lang w:eastAsia="ru-RU"/>
        </w:rPr>
        <w:t xml:space="preserve"> </w:t>
      </w:r>
      <w:r w:rsidR="00DA478A">
        <w:rPr>
          <w:bCs/>
          <w:color w:val="000000" w:themeColor="text1"/>
          <w:sz w:val="26"/>
          <w:szCs w:val="26"/>
          <w:lang w:eastAsia="ru-RU"/>
        </w:rPr>
        <w:t>от 2</w:t>
      </w:r>
      <w:r w:rsidR="00FC549D">
        <w:rPr>
          <w:bCs/>
          <w:color w:val="000000" w:themeColor="text1"/>
          <w:sz w:val="26"/>
          <w:szCs w:val="26"/>
          <w:lang w:eastAsia="ru-RU"/>
        </w:rPr>
        <w:t>7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.0</w:t>
      </w:r>
      <w:r w:rsidR="00DA478A">
        <w:rPr>
          <w:bCs/>
          <w:color w:val="000000" w:themeColor="text1"/>
          <w:sz w:val="26"/>
          <w:szCs w:val="26"/>
          <w:lang w:eastAsia="ru-RU"/>
        </w:rPr>
        <w:t>7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6227DC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6227DC">
        <w:rPr>
          <w:bCs/>
          <w:color w:val="000000" w:themeColor="text1"/>
          <w:sz w:val="26"/>
          <w:szCs w:val="26"/>
          <w:lang w:eastAsia="ru-RU"/>
        </w:rPr>
        <w:t>22-08</w:t>
      </w:r>
      <w:r w:rsidR="006227DC" w:rsidRPr="00405960">
        <w:rPr>
          <w:bCs/>
          <w:color w:val="000000" w:themeColor="text1"/>
          <w:sz w:val="26"/>
          <w:szCs w:val="26"/>
          <w:lang w:eastAsia="ru-RU"/>
        </w:rPr>
        <w:t>/0</w:t>
      </w:r>
      <w:r w:rsidR="00405960" w:rsidRPr="00405960">
        <w:rPr>
          <w:bCs/>
          <w:color w:val="000000" w:themeColor="text1"/>
          <w:sz w:val="26"/>
          <w:szCs w:val="26"/>
          <w:lang w:eastAsia="ru-RU"/>
        </w:rPr>
        <w:t>97</w:t>
      </w:r>
      <w:r w:rsidR="00CC4BDC" w:rsidRPr="0040596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FC549D" w:rsidRPr="00405960">
        <w:rPr>
          <w:bCs/>
          <w:color w:val="000000" w:themeColor="text1"/>
          <w:sz w:val="26"/>
          <w:szCs w:val="26"/>
          <w:lang w:eastAsia="ru-RU"/>
        </w:rPr>
        <w:t>260 00</w:t>
      </w:r>
      <w:r w:rsidR="00F81A20" w:rsidRPr="00405960">
        <w:rPr>
          <w:bCs/>
          <w:color w:val="000000" w:themeColor="text1"/>
          <w:sz w:val="26"/>
          <w:szCs w:val="26"/>
          <w:lang w:eastAsia="ru-RU"/>
        </w:rPr>
        <w:t>0</w:t>
      </w:r>
      <w:r w:rsidR="00D370B0" w:rsidRPr="00405960">
        <w:rPr>
          <w:bCs/>
          <w:color w:val="000000" w:themeColor="text1"/>
          <w:sz w:val="26"/>
          <w:szCs w:val="26"/>
          <w:lang w:eastAsia="ru-RU"/>
        </w:rPr>
        <w:t>,00 рублей</w:t>
      </w:r>
      <w:r w:rsidRPr="00405960">
        <w:rPr>
          <w:bCs/>
          <w:color w:val="000000" w:themeColor="text1"/>
          <w:sz w:val="26"/>
          <w:szCs w:val="26"/>
          <w:lang w:eastAsia="ru-RU"/>
        </w:rPr>
        <w:t>;</w:t>
      </w:r>
    </w:p>
    <w:p w14:paraId="793FFE29" w14:textId="599A2212" w:rsidR="003F3629" w:rsidRPr="00CC16E0" w:rsidRDefault="00976587" w:rsidP="003F3629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405960">
        <w:rPr>
          <w:bCs/>
          <w:color w:val="000000"/>
          <w:sz w:val="26"/>
          <w:szCs w:val="26"/>
          <w:lang w:eastAsia="ru-RU"/>
        </w:rPr>
        <w:t>3)</w:t>
      </w:r>
      <w:r w:rsidR="00C37BE0" w:rsidRPr="00405960">
        <w:rPr>
          <w:bCs/>
          <w:color w:val="000000"/>
          <w:sz w:val="26"/>
          <w:szCs w:val="26"/>
          <w:lang w:eastAsia="ru-RU"/>
        </w:rPr>
        <w:t xml:space="preserve"> </w:t>
      </w:r>
      <w:r w:rsidRPr="00405960">
        <w:rPr>
          <w:bCs/>
          <w:color w:val="000000"/>
          <w:sz w:val="26"/>
          <w:szCs w:val="26"/>
          <w:lang w:eastAsia="ru-RU"/>
        </w:rPr>
        <w:t xml:space="preserve">коммерческое предложение </w:t>
      </w:r>
      <w:r w:rsidR="00DF4135" w:rsidRPr="00405960">
        <w:rPr>
          <w:bCs/>
          <w:color w:val="000000"/>
          <w:sz w:val="26"/>
          <w:szCs w:val="26"/>
          <w:lang w:eastAsia="ru-RU"/>
        </w:rPr>
        <w:t>Источник 3</w:t>
      </w:r>
      <w:r w:rsidR="00D370B0" w:rsidRPr="00405960">
        <w:rPr>
          <w:bCs/>
          <w:color w:val="000000" w:themeColor="text1"/>
          <w:sz w:val="26"/>
          <w:szCs w:val="26"/>
          <w:lang w:eastAsia="ru-RU"/>
        </w:rPr>
        <w:t xml:space="preserve"> от </w:t>
      </w:r>
      <w:r w:rsidR="00FC549D" w:rsidRPr="00405960">
        <w:rPr>
          <w:bCs/>
          <w:color w:val="000000" w:themeColor="text1"/>
          <w:sz w:val="26"/>
          <w:szCs w:val="26"/>
          <w:lang w:eastAsia="ru-RU"/>
        </w:rPr>
        <w:t>27</w:t>
      </w:r>
      <w:r w:rsidR="00DA478A" w:rsidRPr="00405960">
        <w:rPr>
          <w:bCs/>
          <w:color w:val="000000" w:themeColor="text1"/>
          <w:sz w:val="26"/>
          <w:szCs w:val="26"/>
          <w:lang w:eastAsia="ru-RU"/>
        </w:rPr>
        <w:t>.0</w:t>
      </w:r>
      <w:r w:rsidR="00FC549D" w:rsidRPr="00405960">
        <w:rPr>
          <w:bCs/>
          <w:color w:val="000000" w:themeColor="text1"/>
          <w:sz w:val="26"/>
          <w:szCs w:val="26"/>
          <w:lang w:eastAsia="ru-RU"/>
        </w:rPr>
        <w:t>7</w:t>
      </w:r>
      <w:r w:rsidR="00D370B0" w:rsidRPr="0040596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6227DC" w:rsidRPr="00405960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40596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6227DC" w:rsidRPr="00405960">
        <w:rPr>
          <w:bCs/>
          <w:color w:val="000000" w:themeColor="text1"/>
          <w:sz w:val="26"/>
          <w:szCs w:val="26"/>
          <w:lang w:eastAsia="ru-RU"/>
        </w:rPr>
        <w:t>22-08/0</w:t>
      </w:r>
      <w:r w:rsidR="00405960" w:rsidRPr="00405960">
        <w:rPr>
          <w:bCs/>
          <w:color w:val="000000" w:themeColor="text1"/>
          <w:sz w:val="26"/>
          <w:szCs w:val="26"/>
          <w:lang w:eastAsia="ru-RU"/>
        </w:rPr>
        <w:t>98</w:t>
      </w:r>
      <w:r w:rsidR="00F653E6" w:rsidRPr="00CC16E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FC549D">
        <w:rPr>
          <w:bCs/>
          <w:color w:val="000000" w:themeColor="text1"/>
          <w:sz w:val="26"/>
          <w:szCs w:val="26"/>
          <w:lang w:eastAsia="ru-RU"/>
        </w:rPr>
        <w:t>280</w:t>
      </w:r>
      <w:r w:rsidR="00DA478A">
        <w:rPr>
          <w:bCs/>
          <w:color w:val="000000" w:themeColor="text1"/>
          <w:sz w:val="26"/>
          <w:szCs w:val="26"/>
          <w:lang w:eastAsia="ru-RU"/>
        </w:rPr>
        <w:t xml:space="preserve"> 0</w:t>
      </w:r>
      <w:r w:rsidR="00F81A20">
        <w:rPr>
          <w:bCs/>
          <w:color w:val="000000" w:themeColor="text1"/>
          <w:sz w:val="26"/>
          <w:szCs w:val="26"/>
          <w:lang w:eastAsia="ru-RU"/>
        </w:rPr>
        <w:t>00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,00 рублей</w:t>
      </w:r>
      <w:r w:rsidR="00C37BE0" w:rsidRPr="00CC16E0">
        <w:rPr>
          <w:bCs/>
          <w:color w:val="000000" w:themeColor="text1"/>
          <w:sz w:val="26"/>
          <w:szCs w:val="26"/>
          <w:lang w:eastAsia="ru-RU"/>
        </w:rPr>
        <w:t>.</w:t>
      </w:r>
    </w:p>
    <w:p w14:paraId="4D2D4117" w14:textId="77777777" w:rsidR="001B39F9" w:rsidRDefault="00D370B0" w:rsidP="00CC4BDC">
      <w:pPr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lastRenderedPageBreak/>
        <w:t>А</w:t>
      </w:r>
      <w:r w:rsidR="000D69F5" w:rsidRPr="00FD7FD6">
        <w:rPr>
          <w:b/>
          <w:color w:val="000000"/>
          <w:sz w:val="26"/>
          <w:szCs w:val="26"/>
        </w:rPr>
        <w:t>нализ ценовых предложений</w:t>
      </w:r>
    </w:p>
    <w:p w14:paraId="2437738B" w14:textId="5C26EC6A" w:rsidR="000D69F5" w:rsidRPr="00E55A50" w:rsidRDefault="000D69F5" w:rsidP="00CC4BDC">
      <w:pPr>
        <w:jc w:val="center"/>
        <w:rPr>
          <w:rFonts w:eastAsiaTheme="minorHAnsi"/>
          <w:sz w:val="24"/>
          <w:szCs w:val="24"/>
        </w:rPr>
      </w:pPr>
      <w:r w:rsidRPr="00E55A50">
        <w:rPr>
          <w:color w:val="000000"/>
          <w:sz w:val="24"/>
          <w:szCs w:val="24"/>
        </w:rPr>
        <w:fldChar w:fldCharType="begin"/>
      </w:r>
      <w:r w:rsidRPr="00E55A50">
        <w:rPr>
          <w:color w:val="000000"/>
          <w:sz w:val="24"/>
          <w:szCs w:val="24"/>
        </w:rPr>
        <w:instrText xml:space="preserve"> LINK </w:instrText>
      </w:r>
      <w:r w:rsidR="005676C4" w:rsidRPr="00E55A50">
        <w:rPr>
          <w:color w:val="000000"/>
          <w:sz w:val="24"/>
          <w:szCs w:val="24"/>
        </w:rPr>
        <w:instrText xml:space="preserve">Excel.SheetMacroEnabled.12 "C:\\Users\\Konkovanyu\\Desktop\\Закупки\\2023\\Поставка комплекта ТС\\Расчет (параметр).xlsm" Cost!R1C1:R155C12 </w:instrText>
      </w:r>
      <w:r w:rsidRPr="00E55A50">
        <w:rPr>
          <w:color w:val="000000"/>
          <w:sz w:val="24"/>
          <w:szCs w:val="24"/>
        </w:rPr>
        <w:instrText xml:space="preserve">\a \f 4 \h \* MERGEFORMAT </w:instrText>
      </w:r>
      <w:r w:rsidRPr="00E55A50">
        <w:rPr>
          <w:color w:val="000000"/>
          <w:sz w:val="24"/>
          <w:szCs w:val="24"/>
        </w:rPr>
        <w:fldChar w:fldCharType="separate"/>
      </w:r>
    </w:p>
    <w:tbl>
      <w:tblPr>
        <w:tblStyle w:val="6"/>
        <w:tblW w:w="5216" w:type="pct"/>
        <w:jc w:val="center"/>
        <w:tblLayout w:type="fixed"/>
        <w:tblLook w:val="04A0" w:firstRow="1" w:lastRow="0" w:firstColumn="1" w:lastColumn="0" w:noHBand="0" w:noVBand="1"/>
      </w:tblPr>
      <w:tblGrid>
        <w:gridCol w:w="1687"/>
        <w:gridCol w:w="925"/>
        <w:gridCol w:w="734"/>
        <w:gridCol w:w="46"/>
        <w:gridCol w:w="968"/>
        <w:gridCol w:w="1165"/>
        <w:gridCol w:w="844"/>
        <w:gridCol w:w="1423"/>
        <w:gridCol w:w="1134"/>
        <w:gridCol w:w="1417"/>
      </w:tblGrid>
      <w:tr w:rsidR="000D69F5" w:rsidRPr="00C37BE0" w14:paraId="1E3C0839" w14:textId="77777777" w:rsidTr="00A62558">
        <w:trPr>
          <w:trHeight w:val="300"/>
          <w:jc w:val="center"/>
        </w:trPr>
        <w:tc>
          <w:tcPr>
            <w:tcW w:w="5000" w:type="pct"/>
            <w:gridSpan w:val="10"/>
            <w:vAlign w:val="center"/>
            <w:hideMark/>
          </w:tcPr>
          <w:p w14:paraId="7E58582F" w14:textId="11E78958" w:rsidR="000D69F5" w:rsidRPr="00A62558" w:rsidRDefault="0092507C" w:rsidP="00A62558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  <w:lang w:eastAsia="ru-RU"/>
              </w:rPr>
            </w:pPr>
            <w:r w:rsidRPr="00A62558">
              <w:rPr>
                <w:b/>
                <w:sz w:val="16"/>
                <w:szCs w:val="16"/>
                <w:lang w:eastAsia="ru-RU"/>
              </w:rPr>
              <w:t xml:space="preserve">Обоснование </w:t>
            </w:r>
            <w:r w:rsidR="00CC16E0" w:rsidRPr="00A62558">
              <w:rPr>
                <w:b/>
                <w:sz w:val="16"/>
                <w:szCs w:val="16"/>
                <w:lang w:eastAsia="ru-RU"/>
              </w:rPr>
              <w:t xml:space="preserve">Цены контракта </w:t>
            </w:r>
            <w:r w:rsidR="000D69F5" w:rsidRPr="00A62558">
              <w:rPr>
                <w:b/>
                <w:sz w:val="16"/>
                <w:szCs w:val="16"/>
                <w:lang w:eastAsia="ru-RU"/>
              </w:rPr>
              <w:t>на</w:t>
            </w:r>
            <w:r w:rsidR="003C1D8C" w:rsidRPr="00A62558">
              <w:rPr>
                <w:b/>
                <w:sz w:val="16"/>
                <w:szCs w:val="16"/>
                <w:lang w:eastAsia="ru-RU"/>
              </w:rPr>
              <w:t xml:space="preserve"> </w:t>
            </w:r>
            <w:r w:rsidR="00C37BE0" w:rsidRPr="00C37BE0">
              <w:rPr>
                <w:b/>
                <w:sz w:val="16"/>
                <w:szCs w:val="16"/>
                <w:lang w:eastAsia="ru-RU"/>
              </w:rPr>
              <w:t xml:space="preserve">оказание услуг </w:t>
            </w:r>
            <w:r w:rsidR="00CC4BDC" w:rsidRPr="00CC4BDC">
              <w:rPr>
                <w:b/>
                <w:sz w:val="16"/>
                <w:szCs w:val="16"/>
                <w:lang w:eastAsia="ru-RU"/>
              </w:rPr>
              <w:t xml:space="preserve">по обучению </w:t>
            </w:r>
            <w:r w:rsidR="00A62558" w:rsidRPr="00A62558">
              <w:rPr>
                <w:b/>
                <w:sz w:val="16"/>
                <w:szCs w:val="16"/>
                <w:lang w:eastAsia="ru-RU"/>
              </w:rPr>
              <w:t>тактике и методам применения аппаратно-программного комплекса регистрации и контроля психофизиологических параметров человека</w:t>
            </w:r>
          </w:p>
        </w:tc>
      </w:tr>
      <w:tr w:rsidR="00A62558" w:rsidRPr="00C37BE0" w14:paraId="140B1F62" w14:textId="77777777" w:rsidTr="00405960">
        <w:trPr>
          <w:trHeight w:val="300"/>
          <w:jc w:val="center"/>
        </w:trPr>
        <w:tc>
          <w:tcPr>
            <w:tcW w:w="816" w:type="pct"/>
            <w:vMerge w:val="restart"/>
            <w:vAlign w:val="center"/>
            <w:hideMark/>
          </w:tcPr>
          <w:p w14:paraId="2481B747" w14:textId="77777777" w:rsidR="00A62558" w:rsidRPr="00C37BE0" w:rsidRDefault="00A62558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47" w:type="pct"/>
            <w:vMerge w:val="restart"/>
            <w:vAlign w:val="center"/>
            <w:hideMark/>
          </w:tcPr>
          <w:p w14:paraId="1F60DB44" w14:textId="77777777" w:rsidR="00A62558" w:rsidRPr="00C37BE0" w:rsidRDefault="00A62558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355" w:type="pct"/>
            <w:vMerge w:val="restart"/>
            <w:vAlign w:val="center"/>
            <w:hideMark/>
          </w:tcPr>
          <w:p w14:paraId="61C870DB" w14:textId="77777777" w:rsidR="00A62558" w:rsidRPr="00C37BE0" w:rsidRDefault="00A62558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3382" w:type="pct"/>
            <w:gridSpan w:val="7"/>
            <w:vAlign w:val="center"/>
            <w:hideMark/>
          </w:tcPr>
          <w:p w14:paraId="619E6164" w14:textId="668BA024" w:rsidR="00A62558" w:rsidRPr="00C37BE0" w:rsidRDefault="00A62558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 xml:space="preserve">Цены различных поставщиков, исполнителей, подрядчиков (руб.), в </w:t>
            </w:r>
            <w:proofErr w:type="spellStart"/>
            <w:r w:rsidRPr="00C37BE0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C37BE0">
              <w:rPr>
                <w:color w:val="000000"/>
                <w:sz w:val="16"/>
                <w:szCs w:val="16"/>
              </w:rPr>
              <w:t>. НДС</w:t>
            </w:r>
          </w:p>
        </w:tc>
      </w:tr>
      <w:tr w:rsidR="00A62558" w:rsidRPr="00C37BE0" w14:paraId="43476B83" w14:textId="77777777" w:rsidTr="00405960">
        <w:trPr>
          <w:trHeight w:val="300"/>
          <w:jc w:val="center"/>
        </w:trPr>
        <w:tc>
          <w:tcPr>
            <w:tcW w:w="816" w:type="pct"/>
            <w:vMerge/>
            <w:vAlign w:val="center"/>
            <w:hideMark/>
          </w:tcPr>
          <w:p w14:paraId="1A97C4D1" w14:textId="77777777" w:rsidR="00A62558" w:rsidRPr="00C37BE0" w:rsidRDefault="00A62558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14:paraId="4B66447E" w14:textId="77777777" w:rsidR="00A62558" w:rsidRPr="00C37BE0" w:rsidRDefault="00A62558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2D5E62F3" w14:textId="77777777" w:rsidR="00A62558" w:rsidRPr="00C37BE0" w:rsidRDefault="00A62558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pct"/>
            <w:gridSpan w:val="3"/>
            <w:vAlign w:val="center"/>
            <w:hideMark/>
          </w:tcPr>
          <w:p w14:paraId="599054E9" w14:textId="77777777" w:rsidR="00405960" w:rsidRDefault="00A62558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1</w:t>
            </w:r>
            <w:r w:rsidRPr="00CC16E0">
              <w:rPr>
                <w:color w:val="000000"/>
                <w:sz w:val="16"/>
                <w:szCs w:val="16"/>
              </w:rPr>
              <w:t xml:space="preserve"> </w:t>
            </w:r>
          </w:p>
          <w:p w14:paraId="1D367DC8" w14:textId="77777777" w:rsidR="00405960" w:rsidRDefault="00A62558" w:rsidP="0040596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(входящий от </w:t>
            </w:r>
            <w:r>
              <w:rPr>
                <w:color w:val="000000"/>
                <w:sz w:val="16"/>
                <w:szCs w:val="16"/>
              </w:rPr>
              <w:t>2</w:t>
            </w:r>
            <w:r w:rsidR="00405960"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  <w:r w:rsidR="00405960">
              <w:rPr>
                <w:color w:val="000000"/>
                <w:sz w:val="16"/>
                <w:szCs w:val="16"/>
              </w:rPr>
              <w:t xml:space="preserve"> </w:t>
            </w:r>
          </w:p>
          <w:p w14:paraId="1906E191" w14:textId="69A38093" w:rsidR="00A62558" w:rsidRPr="00CC16E0" w:rsidRDefault="00A62558" w:rsidP="0040596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</w:t>
            </w:r>
            <w:r w:rsidR="00405960">
              <w:rPr>
                <w:color w:val="000000"/>
                <w:sz w:val="16"/>
                <w:szCs w:val="16"/>
              </w:rPr>
              <w:t>96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096" w:type="pct"/>
            <w:gridSpan w:val="2"/>
            <w:vAlign w:val="center"/>
            <w:hideMark/>
          </w:tcPr>
          <w:p w14:paraId="0859DA9B" w14:textId="77777777" w:rsidR="00405960" w:rsidRDefault="00A62558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2</w:t>
            </w:r>
            <w:r w:rsidRPr="00CC16E0">
              <w:rPr>
                <w:color w:val="000000"/>
                <w:sz w:val="16"/>
                <w:szCs w:val="16"/>
              </w:rPr>
              <w:t xml:space="preserve"> </w:t>
            </w:r>
          </w:p>
          <w:p w14:paraId="40BE9D1C" w14:textId="156B4CCE" w:rsidR="00A62558" w:rsidRPr="00CC16E0" w:rsidRDefault="00A62558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>(</w:t>
            </w:r>
            <w:r w:rsidR="00405960" w:rsidRPr="00CC16E0">
              <w:rPr>
                <w:color w:val="000000"/>
                <w:sz w:val="16"/>
                <w:szCs w:val="16"/>
              </w:rPr>
              <w:t>входящий от</w:t>
            </w:r>
            <w:r w:rsidRPr="00CC16E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</w:t>
            </w:r>
            <w:r w:rsidR="00405960"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</w:p>
          <w:p w14:paraId="3808309F" w14:textId="5DF1D9E3" w:rsidR="00A62558" w:rsidRPr="00CC16E0" w:rsidRDefault="00A62558" w:rsidP="0040596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</w:t>
            </w:r>
            <w:r w:rsidR="00405960">
              <w:rPr>
                <w:color w:val="000000"/>
                <w:sz w:val="16"/>
                <w:szCs w:val="16"/>
              </w:rPr>
              <w:t>97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33" w:type="pct"/>
            <w:gridSpan w:val="2"/>
            <w:vAlign w:val="center"/>
            <w:hideMark/>
          </w:tcPr>
          <w:p w14:paraId="431C39D0" w14:textId="77777777" w:rsidR="00405960" w:rsidRDefault="00A62558" w:rsidP="00C37BE0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 xml:space="preserve">Источник 3 </w:t>
            </w:r>
          </w:p>
          <w:p w14:paraId="7547B498" w14:textId="2CE2BC6D" w:rsidR="00A62558" w:rsidRPr="00CC16E0" w:rsidRDefault="00A62558" w:rsidP="00C37B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(входящий от </w:t>
            </w:r>
            <w:r>
              <w:rPr>
                <w:color w:val="000000"/>
                <w:sz w:val="16"/>
                <w:szCs w:val="16"/>
              </w:rPr>
              <w:t>2</w:t>
            </w:r>
            <w:r w:rsidR="00405960"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</w:p>
          <w:p w14:paraId="2D3E1F67" w14:textId="0CAAE8B9" w:rsidR="00A62558" w:rsidRPr="00CC16E0" w:rsidRDefault="00A62558" w:rsidP="0040596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</w:t>
            </w:r>
            <w:r w:rsidR="00405960">
              <w:rPr>
                <w:color w:val="000000"/>
                <w:sz w:val="16"/>
                <w:szCs w:val="16"/>
              </w:rPr>
              <w:t>98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</w:tr>
      <w:tr w:rsidR="00A62558" w:rsidRPr="00C37BE0" w14:paraId="5B21CF3E" w14:textId="77777777" w:rsidTr="00405960">
        <w:trPr>
          <w:trHeight w:val="300"/>
          <w:jc w:val="center"/>
        </w:trPr>
        <w:tc>
          <w:tcPr>
            <w:tcW w:w="816" w:type="pct"/>
            <w:vMerge/>
            <w:vAlign w:val="center"/>
            <w:hideMark/>
          </w:tcPr>
          <w:p w14:paraId="2C99A47A" w14:textId="77777777" w:rsidR="00A62558" w:rsidRPr="00C37BE0" w:rsidRDefault="00A62558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14:paraId="1D47A048" w14:textId="77777777" w:rsidR="00A62558" w:rsidRPr="00C37BE0" w:rsidRDefault="00A62558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5FDCBA54" w14:textId="77777777" w:rsidR="00A62558" w:rsidRPr="00C37BE0" w:rsidRDefault="00A62558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pct"/>
            <w:gridSpan w:val="2"/>
            <w:vAlign w:val="center"/>
            <w:hideMark/>
          </w:tcPr>
          <w:p w14:paraId="31E50FFE" w14:textId="77777777" w:rsidR="00A62558" w:rsidRPr="00C37BE0" w:rsidRDefault="00A62558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63" w:type="pct"/>
            <w:vAlign w:val="center"/>
            <w:hideMark/>
          </w:tcPr>
          <w:p w14:paraId="3BA35732" w14:textId="77777777" w:rsidR="00A62558" w:rsidRPr="00C37BE0" w:rsidRDefault="00A62558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408" w:type="pct"/>
            <w:vAlign w:val="center"/>
            <w:hideMark/>
          </w:tcPr>
          <w:p w14:paraId="0454DD6D" w14:textId="77777777" w:rsidR="00A62558" w:rsidRPr="00C37BE0" w:rsidRDefault="00A62558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688" w:type="pct"/>
            <w:vAlign w:val="center"/>
            <w:hideMark/>
          </w:tcPr>
          <w:p w14:paraId="46BF6448" w14:textId="77777777" w:rsidR="00A62558" w:rsidRPr="00C37BE0" w:rsidRDefault="00A62558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548" w:type="pct"/>
            <w:vAlign w:val="center"/>
            <w:hideMark/>
          </w:tcPr>
          <w:p w14:paraId="3776F526" w14:textId="77777777" w:rsidR="00A62558" w:rsidRPr="00C37BE0" w:rsidRDefault="00A62558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685" w:type="pct"/>
            <w:vAlign w:val="center"/>
            <w:hideMark/>
          </w:tcPr>
          <w:p w14:paraId="69A78839" w14:textId="77777777" w:rsidR="00A62558" w:rsidRPr="00C37BE0" w:rsidRDefault="00A62558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</w:tr>
      <w:tr w:rsidR="00A62558" w:rsidRPr="00C37BE0" w14:paraId="24B5EF4E" w14:textId="77777777" w:rsidTr="00405960">
        <w:trPr>
          <w:trHeight w:val="1461"/>
          <w:jc w:val="center"/>
        </w:trPr>
        <w:tc>
          <w:tcPr>
            <w:tcW w:w="816" w:type="pct"/>
            <w:vAlign w:val="center"/>
            <w:hideMark/>
          </w:tcPr>
          <w:p w14:paraId="31BC66DC" w14:textId="0717EC4E" w:rsidR="00A62558" w:rsidRPr="00A62558" w:rsidRDefault="00A62558" w:rsidP="001F78E5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A62558">
              <w:rPr>
                <w:sz w:val="16"/>
                <w:szCs w:val="16"/>
                <w:lang w:eastAsia="ru-RU"/>
              </w:rPr>
              <w:t xml:space="preserve">Обучение </w:t>
            </w:r>
            <w:r w:rsidRPr="00A62558">
              <w:rPr>
                <w:sz w:val="16"/>
                <w:szCs w:val="16"/>
                <w:lang w:eastAsia="ru-RU"/>
              </w:rPr>
              <w:t>тактике и методам применения аппаратно-программного комплекса регистрации и контроля психофизиологических параметров человека</w:t>
            </w:r>
          </w:p>
        </w:tc>
        <w:tc>
          <w:tcPr>
            <w:tcW w:w="447" w:type="pct"/>
            <w:noWrap/>
            <w:vAlign w:val="center"/>
          </w:tcPr>
          <w:p w14:paraId="23C2E1A3" w14:textId="251680FA" w:rsidR="00A62558" w:rsidRPr="00C37BE0" w:rsidRDefault="00A62558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0656EA48" w14:textId="3D4910A5" w:rsidR="00A62558" w:rsidRPr="00C37BE0" w:rsidRDefault="00A62558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</w:t>
            </w:r>
            <w:r w:rsidRPr="00C37BE0">
              <w:rPr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490" w:type="pct"/>
            <w:gridSpan w:val="2"/>
            <w:vAlign w:val="center"/>
          </w:tcPr>
          <w:p w14:paraId="4F668B3F" w14:textId="548A78C3" w:rsidR="00A62558" w:rsidRPr="00C37BE0" w:rsidRDefault="00A62558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119 000,00</w:t>
            </w:r>
          </w:p>
        </w:tc>
        <w:tc>
          <w:tcPr>
            <w:tcW w:w="563" w:type="pct"/>
            <w:noWrap/>
            <w:vAlign w:val="center"/>
          </w:tcPr>
          <w:p w14:paraId="2BF8C77B" w14:textId="1A9BCE2E" w:rsidR="00A62558" w:rsidRPr="00C37BE0" w:rsidRDefault="00A62558" w:rsidP="003A713A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238 000,00</w:t>
            </w:r>
          </w:p>
        </w:tc>
        <w:tc>
          <w:tcPr>
            <w:tcW w:w="408" w:type="pct"/>
            <w:vAlign w:val="center"/>
          </w:tcPr>
          <w:p w14:paraId="02097A20" w14:textId="754452F7" w:rsidR="00A62558" w:rsidRPr="00C37BE0" w:rsidRDefault="00A62558" w:rsidP="00D370B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130 000,00</w:t>
            </w:r>
          </w:p>
        </w:tc>
        <w:tc>
          <w:tcPr>
            <w:tcW w:w="688" w:type="pct"/>
            <w:vAlign w:val="center"/>
          </w:tcPr>
          <w:p w14:paraId="409ED931" w14:textId="3D367933" w:rsidR="00A62558" w:rsidRPr="00C37BE0" w:rsidRDefault="00A62558" w:rsidP="00B27DDB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260 000,00</w:t>
            </w:r>
          </w:p>
        </w:tc>
        <w:tc>
          <w:tcPr>
            <w:tcW w:w="548" w:type="pct"/>
            <w:vAlign w:val="center"/>
          </w:tcPr>
          <w:p w14:paraId="28FF1627" w14:textId="330A118D" w:rsidR="00A62558" w:rsidRPr="00C37BE0" w:rsidRDefault="00A62558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685" w:type="pct"/>
            <w:vAlign w:val="center"/>
          </w:tcPr>
          <w:p w14:paraId="5D01AF7B" w14:textId="308871B8" w:rsidR="00A62558" w:rsidRPr="00C37BE0" w:rsidRDefault="00A62558" w:rsidP="00CC4B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280 000,00</w:t>
            </w:r>
          </w:p>
        </w:tc>
      </w:tr>
      <w:tr w:rsidR="00A93D0B" w:rsidRPr="00E55A50" w14:paraId="39BE0140" w14:textId="77777777" w:rsidTr="00405960">
        <w:trPr>
          <w:trHeight w:val="315"/>
          <w:jc w:val="center"/>
        </w:trPr>
        <w:tc>
          <w:tcPr>
            <w:tcW w:w="1640" w:type="pct"/>
            <w:gridSpan w:val="4"/>
            <w:vAlign w:val="center"/>
            <w:hideMark/>
          </w:tcPr>
          <w:p w14:paraId="72AA5335" w14:textId="77777777" w:rsidR="00A93D0B" w:rsidRPr="00C37BE0" w:rsidRDefault="00A93D0B" w:rsidP="00E55A50">
            <w:pPr>
              <w:shd w:val="clear" w:color="auto" w:fill="FFFFFF" w:themeFill="background1"/>
              <w:jc w:val="right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 итого:</w:t>
            </w:r>
          </w:p>
        </w:tc>
        <w:tc>
          <w:tcPr>
            <w:tcW w:w="1031" w:type="pct"/>
            <w:gridSpan w:val="2"/>
            <w:vAlign w:val="center"/>
          </w:tcPr>
          <w:p w14:paraId="0B470A39" w14:textId="22966E03" w:rsidR="00A93D0B" w:rsidRPr="00C37BE0" w:rsidRDefault="00A62558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238</w:t>
            </w:r>
            <w:r w:rsidR="008E4D9A">
              <w:rPr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096" w:type="pct"/>
            <w:gridSpan w:val="2"/>
            <w:vAlign w:val="center"/>
          </w:tcPr>
          <w:p w14:paraId="3F5FEAD3" w14:textId="60158EB4" w:rsidR="00A93D0B" w:rsidRPr="00C37BE0" w:rsidRDefault="00A62558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260 00</w:t>
            </w:r>
            <w:r w:rsidR="008E4D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3" w:type="pct"/>
            <w:gridSpan w:val="2"/>
            <w:vAlign w:val="center"/>
          </w:tcPr>
          <w:p w14:paraId="5DC06A61" w14:textId="694CD4CE" w:rsidR="00C37BE0" w:rsidRPr="00E55A50" w:rsidRDefault="00A62558" w:rsidP="00C37B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</w:t>
            </w:r>
            <w:r w:rsidR="008E4D9A">
              <w:rPr>
                <w:color w:val="000000"/>
                <w:sz w:val="16"/>
                <w:szCs w:val="16"/>
              </w:rPr>
              <w:t xml:space="preserve"> 000,00</w:t>
            </w:r>
          </w:p>
        </w:tc>
      </w:tr>
    </w:tbl>
    <w:p w14:paraId="1AA54B72" w14:textId="77777777" w:rsidR="001B39F9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color w:val="000000"/>
          <w:sz w:val="24"/>
          <w:szCs w:val="24"/>
        </w:rPr>
      </w:pPr>
      <w:r w:rsidRPr="00E55A50">
        <w:rPr>
          <w:color w:val="000000"/>
          <w:sz w:val="24"/>
          <w:szCs w:val="24"/>
        </w:rPr>
        <w:fldChar w:fldCharType="end"/>
      </w:r>
    </w:p>
    <w:p w14:paraId="2364B478" w14:textId="56BCAC1D" w:rsidR="0092507C" w:rsidRPr="00877408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sz w:val="26"/>
          <w:szCs w:val="26"/>
        </w:rPr>
      </w:pPr>
      <w:r w:rsidRPr="00877408">
        <w:rPr>
          <w:sz w:val="26"/>
          <w:szCs w:val="26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A62558">
        <w:rPr>
          <w:sz w:val="26"/>
          <w:szCs w:val="26"/>
        </w:rPr>
        <w:t>119 000</w:t>
      </w:r>
      <w:r w:rsidR="00D370B0" w:rsidRPr="00877408">
        <w:rPr>
          <w:sz w:val="26"/>
          <w:szCs w:val="26"/>
        </w:rPr>
        <w:t>,00</w:t>
      </w:r>
      <w:r w:rsidR="00013A06" w:rsidRPr="00877408">
        <w:rPr>
          <w:sz w:val="26"/>
          <w:szCs w:val="26"/>
        </w:rPr>
        <w:t xml:space="preserve"> </w:t>
      </w:r>
      <w:r w:rsidRPr="00877408">
        <w:rPr>
          <w:sz w:val="26"/>
          <w:szCs w:val="26"/>
        </w:rPr>
        <w:t xml:space="preserve">руб. до </w:t>
      </w:r>
      <w:r w:rsidR="00877408">
        <w:rPr>
          <w:sz w:val="26"/>
          <w:szCs w:val="26"/>
        </w:rPr>
        <w:br/>
      </w:r>
      <w:r w:rsidR="00A62558">
        <w:rPr>
          <w:sz w:val="26"/>
          <w:szCs w:val="26"/>
        </w:rPr>
        <w:t>2</w:t>
      </w:r>
      <w:r w:rsidR="008E4D9A">
        <w:rPr>
          <w:sz w:val="26"/>
          <w:szCs w:val="26"/>
        </w:rPr>
        <w:t>8</w:t>
      </w:r>
      <w:r w:rsidR="00A62558">
        <w:rPr>
          <w:sz w:val="26"/>
          <w:szCs w:val="26"/>
        </w:rPr>
        <w:t>0</w:t>
      </w:r>
      <w:r w:rsidR="008E4D9A">
        <w:rPr>
          <w:sz w:val="26"/>
          <w:szCs w:val="26"/>
        </w:rPr>
        <w:t xml:space="preserve"> 000</w:t>
      </w:r>
      <w:r w:rsidR="00CC16E0">
        <w:rPr>
          <w:sz w:val="26"/>
          <w:szCs w:val="26"/>
        </w:rPr>
        <w:t>,00</w:t>
      </w:r>
      <w:r w:rsidR="00713C2C">
        <w:rPr>
          <w:sz w:val="26"/>
          <w:szCs w:val="26"/>
        </w:rPr>
        <w:t xml:space="preserve"> руб.</w:t>
      </w:r>
    </w:p>
    <w:p w14:paraId="696C213B" w14:textId="6537C691" w:rsidR="000D69F5" w:rsidRPr="00FD7FD6" w:rsidRDefault="000D69F5" w:rsidP="000D69F5">
      <w:pPr>
        <w:pStyle w:val="3"/>
        <w:spacing w:before="60" w:after="40"/>
        <w:ind w:right="287"/>
        <w:jc w:val="center"/>
        <w:rPr>
          <w:b/>
          <w:sz w:val="26"/>
          <w:szCs w:val="26"/>
        </w:rPr>
      </w:pPr>
      <w:r w:rsidRPr="00FD7FD6">
        <w:rPr>
          <w:b/>
          <w:sz w:val="26"/>
          <w:szCs w:val="26"/>
        </w:rPr>
        <w:t>Расчет коэффициента вариации</w:t>
      </w:r>
    </w:p>
    <w:p w14:paraId="7443B2C4" w14:textId="77777777" w:rsidR="000D69F5" w:rsidRPr="00FD7FD6" w:rsidRDefault="000D69F5" w:rsidP="0092507C">
      <w:pPr>
        <w:pStyle w:val="11"/>
        <w:spacing w:after="40"/>
        <w:ind w:left="0" w:right="60" w:firstLine="567"/>
        <w:jc w:val="both"/>
        <w:rPr>
          <w:rFonts w:ascii="Times New Roman" w:hAnsi="Times New Roman"/>
          <w:sz w:val="26"/>
          <w:szCs w:val="26"/>
        </w:rPr>
      </w:pPr>
      <w:r w:rsidRPr="00FD7FD6">
        <w:rPr>
          <w:rFonts w:ascii="Times New Roman" w:hAnsi="Times New Roman"/>
          <w:sz w:val="26"/>
          <w:szCs w:val="26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795" w:type="dxa"/>
        <w:tblInd w:w="-142" w:type="dxa"/>
        <w:tblLook w:val="0000" w:firstRow="0" w:lastRow="0" w:firstColumn="0" w:lastColumn="0" w:noHBand="0" w:noVBand="0"/>
      </w:tblPr>
      <w:tblGrid>
        <w:gridCol w:w="250"/>
        <w:gridCol w:w="3895"/>
        <w:gridCol w:w="250"/>
        <w:gridCol w:w="5150"/>
        <w:gridCol w:w="250"/>
      </w:tblGrid>
      <w:tr w:rsidR="000D69F5" w:rsidRPr="005B37BC" w14:paraId="2D40DEE0" w14:textId="77777777" w:rsidTr="006102A6">
        <w:trPr>
          <w:gridBefore w:val="1"/>
          <w:wBefore w:w="250" w:type="dxa"/>
          <w:trHeight w:val="723"/>
        </w:trPr>
        <w:tc>
          <w:tcPr>
            <w:tcW w:w="4145" w:type="dxa"/>
            <w:gridSpan w:val="2"/>
          </w:tcPr>
          <w:p w14:paraId="642DFD57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51A85445" wp14:editId="41B5B282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2"/>
          </w:tcPr>
          <w:p w14:paraId="535CE16C" w14:textId="77777777" w:rsidR="000D69F5" w:rsidRPr="005B37BC" w:rsidRDefault="000D69F5" w:rsidP="000D69F5">
            <w:pPr>
              <w:pStyle w:val="11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728DFE17" wp14:editId="4C59A287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ср.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0D69F5" w:rsidRPr="005B37BC" w14:paraId="32712FB7" w14:textId="77777777" w:rsidTr="006102A6">
        <w:trPr>
          <w:gridAfter w:val="1"/>
          <w:wAfter w:w="250" w:type="dxa"/>
          <w:trHeight w:val="709"/>
        </w:trPr>
        <w:tc>
          <w:tcPr>
            <w:tcW w:w="4145" w:type="dxa"/>
            <w:gridSpan w:val="2"/>
          </w:tcPr>
          <w:p w14:paraId="2CB30DC5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C240299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14:paraId="3C84A516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spellStart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  <w:gridSpan w:val="2"/>
          </w:tcPr>
          <w:p w14:paraId="47BE206C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3EEAA7F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14:paraId="560FAD1E" w14:textId="7E8B16F9" w:rsidR="00AF1B8C" w:rsidRPr="005B37BC" w:rsidRDefault="000D69F5" w:rsidP="00AF1B8C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14:paraId="4ED98462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3DE032CB" w14:textId="7284DB2C" w:rsidR="006102A6" w:rsidRPr="00FD7FD6" w:rsidRDefault="000D69F5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t>Значение однородности значений</w:t>
      </w:r>
    </w:p>
    <w:tbl>
      <w:tblPr>
        <w:tblW w:w="11049" w:type="dxa"/>
        <w:jc w:val="center"/>
        <w:tblLayout w:type="fixed"/>
        <w:tblLook w:val="04A0" w:firstRow="1" w:lastRow="0" w:firstColumn="1" w:lastColumn="0" w:noHBand="0" w:noVBand="1"/>
      </w:tblPr>
      <w:tblGrid>
        <w:gridCol w:w="1926"/>
        <w:gridCol w:w="1276"/>
        <w:gridCol w:w="1134"/>
        <w:gridCol w:w="1276"/>
        <w:gridCol w:w="531"/>
        <w:gridCol w:w="561"/>
        <w:gridCol w:w="1134"/>
        <w:gridCol w:w="1026"/>
        <w:gridCol w:w="1134"/>
        <w:gridCol w:w="1051"/>
      </w:tblGrid>
      <w:tr w:rsidR="00672D31" w:rsidRPr="006102A6" w14:paraId="32D98A66" w14:textId="77777777" w:rsidTr="00405960">
        <w:trPr>
          <w:trHeight w:val="377"/>
          <w:jc w:val="center"/>
        </w:trPr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451D" w14:textId="666941EA" w:rsidR="00672D31" w:rsidRDefault="00672D31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102A6">
              <w:rPr>
                <w:color w:val="000000"/>
                <w:sz w:val="16"/>
                <w:szCs w:val="16"/>
                <w:lang w:eastAsia="ru-RU"/>
              </w:rPr>
              <w:t>аименование</w:t>
            </w:r>
            <w:proofErr w:type="spellEnd"/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6E089E39" w14:textId="77777777" w:rsidR="00672D31" w:rsidRDefault="00672D31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предмета </w:t>
            </w:r>
          </w:p>
          <w:p w14:paraId="092AF904" w14:textId="5BAAEDFC" w:rsidR="00672D31" w:rsidRPr="006102A6" w:rsidRDefault="00672D31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контракта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D5D0" w14:textId="54D93886" w:rsidR="00672D31" w:rsidRPr="006102A6" w:rsidRDefault="00672D31" w:rsidP="00F53CFA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Цены  </w:t>
            </w:r>
            <w:r>
              <w:rPr>
                <w:color w:val="000000"/>
                <w:sz w:val="16"/>
                <w:szCs w:val="16"/>
                <w:lang w:eastAsia="ru-RU"/>
              </w:rPr>
              <w:t>различных</w:t>
            </w: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 исполнителей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(руб.) в </w:t>
            </w: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>
              <w:rPr>
                <w:color w:val="000000"/>
                <w:sz w:val="16"/>
                <w:szCs w:val="16"/>
                <w:lang w:eastAsia="ru-RU"/>
              </w:rPr>
              <w:t>. НДС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C461" w14:textId="37FA7191" w:rsidR="00672D31" w:rsidRPr="0023287B" w:rsidRDefault="00672D31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3287B">
              <w:rPr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8C991" w14:textId="77777777" w:rsidR="00672D31" w:rsidRDefault="00672D31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Кол-</w:t>
            </w:r>
          </w:p>
          <w:p w14:paraId="142C537E" w14:textId="62E6F8E5" w:rsidR="00672D31" w:rsidRPr="00132BC6" w:rsidRDefault="00672D31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637B" w14:textId="391921A4" w:rsidR="00672D31" w:rsidRPr="00132BC6" w:rsidRDefault="00672D31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>Средняя арифм. цена за ед. услуги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3F4C8" w14:textId="351640E3" w:rsidR="00672D31" w:rsidRPr="00132BC6" w:rsidRDefault="00672D31" w:rsidP="00132BC6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</w:rPr>
              <w:t>Средняя арифм. цена услуги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6721" w14:textId="3A9A0BCE" w:rsidR="00672D31" w:rsidRPr="00132BC6" w:rsidRDefault="00672D31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 xml:space="preserve">Сред. квадр. </w:t>
            </w:r>
            <w:proofErr w:type="spellStart"/>
            <w:r w:rsidRPr="00132BC6">
              <w:rPr>
                <w:color w:val="000000"/>
                <w:sz w:val="16"/>
                <w:szCs w:val="16"/>
                <w:lang w:eastAsia="ru-RU"/>
              </w:rPr>
              <w:t>откл</w:t>
            </w:r>
            <w:proofErr w:type="spellEnd"/>
            <w:r w:rsidRPr="00132BC6">
              <w:rPr>
                <w:color w:val="000000"/>
                <w:sz w:val="16"/>
                <w:szCs w:val="16"/>
                <w:lang w:eastAsia="ru-RU"/>
              </w:rPr>
              <w:t>.</w:t>
            </w:r>
            <w:r w:rsidRPr="00132BC6">
              <w:rPr>
                <w:color w:val="000000"/>
                <w:sz w:val="16"/>
                <w:szCs w:val="16"/>
                <w:lang w:eastAsia="ru-RU"/>
              </w:rPr>
              <w:br/>
              <w:t>σ=</w:t>
            </w:r>
          </w:p>
          <w:p w14:paraId="25C83423" w14:textId="7AEEC6F7" w:rsidR="00672D31" w:rsidRPr="00132BC6" w:rsidRDefault="00672D31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DD03" w14:textId="55F67E01" w:rsidR="00672D31" w:rsidRPr="00132BC6" w:rsidRDefault="00672D31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32BC6">
              <w:rPr>
                <w:color w:val="000000"/>
                <w:sz w:val="16"/>
                <w:szCs w:val="16"/>
              </w:rPr>
              <w:t>Коэфф</w:t>
            </w:r>
            <w:proofErr w:type="spellEnd"/>
            <w:r w:rsidRPr="00132BC6">
              <w:rPr>
                <w:color w:val="000000"/>
                <w:sz w:val="16"/>
                <w:szCs w:val="16"/>
              </w:rPr>
              <w:t>. вариации</w:t>
            </w:r>
            <w:r w:rsidRPr="00132BC6">
              <w:rPr>
                <w:color w:val="000000"/>
                <w:sz w:val="16"/>
                <w:szCs w:val="16"/>
              </w:rPr>
              <w:br/>
              <w:t>V=</w:t>
            </w:r>
          </w:p>
        </w:tc>
      </w:tr>
      <w:tr w:rsidR="00405960" w:rsidRPr="006102A6" w14:paraId="7CB09C03" w14:textId="77777777" w:rsidTr="00405960">
        <w:trPr>
          <w:trHeight w:val="262"/>
          <w:jc w:val="center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7248" w14:textId="2A498E5B" w:rsidR="00405960" w:rsidRPr="006102A6" w:rsidRDefault="00405960" w:rsidP="0040596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A625" w14:textId="77777777" w:rsidR="00405960" w:rsidRDefault="00405960" w:rsidP="0040596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1</w:t>
            </w:r>
            <w:r w:rsidRPr="00CC16E0">
              <w:rPr>
                <w:color w:val="000000"/>
                <w:sz w:val="16"/>
                <w:szCs w:val="16"/>
              </w:rPr>
              <w:t xml:space="preserve"> </w:t>
            </w:r>
          </w:p>
          <w:p w14:paraId="7318A857" w14:textId="69FDC7D9" w:rsidR="00405960" w:rsidRDefault="00405960" w:rsidP="0040596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(входящий </w:t>
            </w:r>
            <w:r>
              <w:rPr>
                <w:color w:val="000000"/>
                <w:sz w:val="16"/>
                <w:szCs w:val="16"/>
              </w:rPr>
              <w:br/>
            </w:r>
            <w:r w:rsidRPr="00CC16E0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27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7F01566D" w14:textId="13FEF5B6" w:rsidR="00405960" w:rsidRPr="00CC16E0" w:rsidRDefault="00405960" w:rsidP="00405960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22-08/096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3E68" w14:textId="77777777" w:rsidR="00405960" w:rsidRDefault="00405960" w:rsidP="0040596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2</w:t>
            </w:r>
            <w:r w:rsidRPr="00CC16E0">
              <w:rPr>
                <w:color w:val="000000"/>
                <w:sz w:val="16"/>
                <w:szCs w:val="16"/>
              </w:rPr>
              <w:t xml:space="preserve"> </w:t>
            </w:r>
          </w:p>
          <w:p w14:paraId="0CE5D09C" w14:textId="77777777" w:rsidR="00405960" w:rsidRPr="00CC16E0" w:rsidRDefault="00405960" w:rsidP="0040596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(входящий от </w:t>
            </w:r>
            <w:r>
              <w:rPr>
                <w:color w:val="000000"/>
                <w:sz w:val="16"/>
                <w:szCs w:val="16"/>
              </w:rPr>
              <w:t>27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</w:p>
          <w:p w14:paraId="715D80D7" w14:textId="6780A652" w:rsidR="00405960" w:rsidRPr="00CC16E0" w:rsidRDefault="00405960" w:rsidP="0040596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22-08/097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597B8A" w14:textId="77777777" w:rsidR="00405960" w:rsidRDefault="00405960" w:rsidP="00405960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 xml:space="preserve">Источник 3 </w:t>
            </w:r>
          </w:p>
          <w:p w14:paraId="4EE53639" w14:textId="47E8AE51" w:rsidR="00405960" w:rsidRPr="00CC16E0" w:rsidRDefault="00405960" w:rsidP="0040596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(входящий </w:t>
            </w:r>
            <w:r>
              <w:rPr>
                <w:color w:val="000000"/>
                <w:sz w:val="16"/>
                <w:szCs w:val="16"/>
              </w:rPr>
              <w:br/>
            </w:r>
            <w:r w:rsidRPr="00CC16E0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27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</w:p>
          <w:p w14:paraId="2B24B204" w14:textId="4A5E016C" w:rsidR="00405960" w:rsidRPr="00CC16E0" w:rsidRDefault="00405960" w:rsidP="00405960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22-08/098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59FA" w14:textId="77777777" w:rsidR="00405960" w:rsidRPr="006102A6" w:rsidRDefault="00405960" w:rsidP="0040596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8758" w14:textId="77777777" w:rsidR="00405960" w:rsidRPr="006102A6" w:rsidRDefault="00405960" w:rsidP="0040596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0B4F" w14:textId="038BC41F" w:rsidR="00405960" w:rsidRPr="006102A6" w:rsidRDefault="00405960" w:rsidP="0040596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28C3E" w14:textId="77777777" w:rsidR="00405960" w:rsidRPr="006102A6" w:rsidRDefault="00405960" w:rsidP="00405960">
            <w:pPr>
              <w:widowControl/>
              <w:autoSpaceDE/>
              <w:autoSpaceDN/>
              <w:rPr>
                <w:noProof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A600" w14:textId="77777777" w:rsidR="00405960" w:rsidRPr="006102A6" w:rsidRDefault="00405960" w:rsidP="0040596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7D5E" w14:textId="5803864A" w:rsidR="00405960" w:rsidRPr="006102A6" w:rsidRDefault="00405960" w:rsidP="0040596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72D31" w:rsidRPr="006102A6" w14:paraId="635DA9A8" w14:textId="77777777" w:rsidTr="00405960">
        <w:trPr>
          <w:trHeight w:val="1187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ECBA" w14:textId="0394A8B3" w:rsidR="00672D31" w:rsidRPr="001B39F9" w:rsidRDefault="00672D31" w:rsidP="00A76157">
            <w:pPr>
              <w:widowControl/>
              <w:shd w:val="clear" w:color="auto" w:fill="FFFFFF" w:themeFill="background1"/>
              <w:autoSpaceDE/>
              <w:autoSpaceDN/>
              <w:ind w:right="-108"/>
              <w:rPr>
                <w:b/>
                <w:sz w:val="16"/>
                <w:szCs w:val="16"/>
                <w:lang w:eastAsia="ru-RU"/>
              </w:rPr>
            </w:pPr>
            <w:r w:rsidRPr="00A62558">
              <w:rPr>
                <w:sz w:val="16"/>
                <w:szCs w:val="16"/>
                <w:lang w:eastAsia="ru-RU"/>
              </w:rPr>
              <w:t>Обучение тактике и методам применения аппаратно-программного комплекса регистрации и контроля психофизиологических параметров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976DA" w14:textId="1B48FABD" w:rsidR="00672D31" w:rsidRPr="00672D31" w:rsidRDefault="006D633F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119 000,00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2BCF" w14:textId="353D253E" w:rsidR="00672D31" w:rsidRPr="00672D31" w:rsidRDefault="006D633F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130</w:t>
            </w:r>
            <w:r w:rsidR="00672D31" w:rsidRPr="00672D31">
              <w:rPr>
                <w:color w:val="000000"/>
                <w:sz w:val="18"/>
                <w:szCs w:val="18"/>
                <w:lang w:eastAsia="ru-RU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A142" w14:textId="45844C37" w:rsidR="00672D31" w:rsidRPr="00672D31" w:rsidRDefault="006D633F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140</w:t>
            </w:r>
            <w:r w:rsidR="00672D31" w:rsidRPr="00672D31">
              <w:rPr>
                <w:color w:val="000000"/>
                <w:sz w:val="18"/>
                <w:szCs w:val="18"/>
                <w:lang w:eastAsia="ru-RU"/>
              </w:rPr>
              <w:t xml:space="preserve"> 000,00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8ED4" w14:textId="4DC111F6" w:rsidR="00672D31" w:rsidRPr="00672D31" w:rsidRDefault="00672D31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Чел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FAF3" w14:textId="77777777" w:rsidR="00672D31" w:rsidRPr="00672D31" w:rsidRDefault="00672D31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</w:p>
          <w:p w14:paraId="257965E0" w14:textId="77777777" w:rsidR="00672D31" w:rsidRPr="00672D31" w:rsidRDefault="00672D31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672D31">
              <w:rPr>
                <w:sz w:val="18"/>
                <w:szCs w:val="18"/>
              </w:rPr>
              <w:t>2</w:t>
            </w:r>
          </w:p>
          <w:p w14:paraId="1606CE25" w14:textId="77777777" w:rsidR="00672D31" w:rsidRPr="00672D31" w:rsidRDefault="00672D31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1A98" w14:textId="6104E3BA" w:rsidR="00672D31" w:rsidRPr="00672D31" w:rsidRDefault="00672D31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672D31">
              <w:rPr>
                <w:sz w:val="18"/>
                <w:szCs w:val="18"/>
              </w:rPr>
              <w:t>129 666,67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FD61" w14:textId="73215499" w:rsidR="00672D31" w:rsidRPr="00672D31" w:rsidRDefault="00672D31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72D31">
              <w:rPr>
                <w:color w:val="000000"/>
                <w:sz w:val="18"/>
                <w:szCs w:val="18"/>
                <w:lang w:eastAsia="ru-RU"/>
              </w:rPr>
              <w:t>259 333,34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E2D36" w14:textId="64F0C985" w:rsidR="00672D31" w:rsidRPr="00672D31" w:rsidRDefault="00672D31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72D31">
              <w:rPr>
                <w:color w:val="000000"/>
                <w:sz w:val="18"/>
                <w:szCs w:val="18"/>
                <w:lang w:eastAsia="ru-RU"/>
              </w:rPr>
              <w:t>10 503,97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2AFE" w14:textId="2BFEE6D6" w:rsidR="00672D31" w:rsidRPr="00672D31" w:rsidRDefault="00672D31" w:rsidP="00672D3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72D31">
              <w:rPr>
                <w:color w:val="000000"/>
                <w:sz w:val="18"/>
                <w:szCs w:val="18"/>
                <w:lang w:eastAsia="ru-RU"/>
              </w:rPr>
              <w:t>8,10%</w:t>
            </w:r>
          </w:p>
        </w:tc>
      </w:tr>
      <w:tr w:rsidR="00672D31" w:rsidRPr="006102A6" w14:paraId="7B276E14" w14:textId="77777777" w:rsidTr="00672D31">
        <w:trPr>
          <w:trHeight w:val="397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7AE2" w14:textId="3D460E47" w:rsidR="00672D31" w:rsidRDefault="00672D31" w:rsidP="00CC4BDC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EEB25" w14:textId="77777777" w:rsidR="00672D31" w:rsidRPr="00697EE5" w:rsidRDefault="00672D31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FC961" w14:textId="77777777" w:rsidR="00672D31" w:rsidRPr="00697EE5" w:rsidRDefault="00672D31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D4708" w14:textId="77777777" w:rsidR="00672D31" w:rsidRPr="00697EE5" w:rsidRDefault="00672D31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F1F8" w14:textId="77777777" w:rsidR="00672D31" w:rsidRDefault="00672D31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AD6F" w14:textId="77777777" w:rsidR="00672D31" w:rsidRPr="00697EE5" w:rsidRDefault="00672D31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19ECC" w14:textId="1E1F14B2" w:rsidR="00672D31" w:rsidRPr="00697EE5" w:rsidRDefault="00672D31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5BA93" w14:textId="25A3A7A6" w:rsidR="00672D31" w:rsidRPr="00875469" w:rsidRDefault="00672D31" w:rsidP="00EE1A2B">
            <w:pPr>
              <w:widowControl/>
              <w:autoSpaceDE/>
              <w:autoSpaceDN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259 333,34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514D" w14:textId="77777777" w:rsidR="00672D31" w:rsidRDefault="00672D31" w:rsidP="00A61FE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2BDC9" w14:textId="77777777" w:rsidR="00672D31" w:rsidRDefault="00672D31" w:rsidP="006555C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5333937" w14:textId="77777777" w:rsidR="006B616C" w:rsidRPr="00F46AF7" w:rsidRDefault="006B616C" w:rsidP="006B616C">
      <w:pPr>
        <w:widowControl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</w:p>
    <w:p w14:paraId="0926CF12" w14:textId="1306BBB1" w:rsidR="006B616C" w:rsidRDefault="006B616C" w:rsidP="006B616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46AF7">
        <w:rPr>
          <w:b/>
          <w:sz w:val="24"/>
          <w:szCs w:val="24"/>
          <w:lang w:eastAsia="ru-RU"/>
        </w:rPr>
        <w:t>&lt;</w:t>
      </w:r>
      <w:r>
        <w:rPr>
          <w:b/>
          <w:sz w:val="24"/>
          <w:szCs w:val="24"/>
          <w:lang w:eastAsia="ru-RU"/>
        </w:rPr>
        <w:t>ц</w:t>
      </w:r>
      <w:r w:rsidRPr="00F46AF7">
        <w:rPr>
          <w:b/>
          <w:sz w:val="24"/>
          <w:szCs w:val="24"/>
          <w:lang w:eastAsia="ru-RU"/>
        </w:rPr>
        <w:t>&gt;</w:t>
      </w:r>
      <w:r>
        <w:rPr>
          <w:b/>
          <w:sz w:val="24"/>
          <w:szCs w:val="24"/>
          <w:lang w:eastAsia="ru-RU"/>
        </w:rPr>
        <w:t>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119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 xml:space="preserve"> 00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>0,00+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>130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 xml:space="preserve"> 000,00+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>140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 xml:space="preserve"> 000,00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389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>0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>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129 666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,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67</m:t>
        </m:r>
      </m:oMath>
    </w:p>
    <w:p w14:paraId="30E2A215" w14:textId="7921DBEE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color w:val="000000"/>
            <w:sz w:val="24"/>
            <w:szCs w:val="24"/>
            <w:lang w:eastAsia="ar-SA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ar-S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119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 xml:space="preserve"> 000,00-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129 666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67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130 0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00,00-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129 666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67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140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 xml:space="preserve"> 000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,00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129 666 67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3-1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1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0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 xml:space="preserve">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503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,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97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0170D07B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5FFAB1C8" w14:textId="5BBA8976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sz w:val="24"/>
            <w:szCs w:val="24"/>
            <w:lang w:eastAsia="ar-SA"/>
          </w:rPr>
          <m:t>V=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ar-SA"/>
              </w:rPr>
              <m:t>10 503,97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ar-SA"/>
              </w:rPr>
              <m:t>129 666,67</m:t>
            </m:r>
          </m:den>
        </m:f>
        <m:r>
          <w:rPr>
            <w:rFonts w:ascii="Cambria Math" w:hAnsi="Cambria Math"/>
            <w:sz w:val="24"/>
            <w:szCs w:val="24"/>
            <w:lang w:eastAsia="ar-SA"/>
          </w:rPr>
          <m:t>×100=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8,10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%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15DD68EC" w14:textId="76C9ABFE" w:rsidR="005514A0" w:rsidRPr="00FD7FD6" w:rsidRDefault="00132BC6" w:rsidP="005514A0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lastRenderedPageBreak/>
        <w:t>Таким образом, значение</w:t>
      </w:r>
      <w:r w:rsidR="005514A0" w:rsidRPr="00FD7FD6">
        <w:rPr>
          <w:sz w:val="26"/>
          <w:szCs w:val="26"/>
          <w:lang w:eastAsia="ru-RU"/>
        </w:rPr>
        <w:t xml:space="preserve"> коэффициент</w:t>
      </w:r>
      <w:r w:rsidRPr="00FD7FD6">
        <w:rPr>
          <w:sz w:val="26"/>
          <w:szCs w:val="26"/>
          <w:lang w:eastAsia="ru-RU"/>
        </w:rPr>
        <w:t>а</w:t>
      </w:r>
      <w:r w:rsidR="005514A0" w:rsidRPr="00FD7FD6">
        <w:rPr>
          <w:sz w:val="26"/>
          <w:szCs w:val="26"/>
          <w:lang w:eastAsia="ru-RU"/>
        </w:rPr>
        <w:t xml:space="preserve"> вариации </w:t>
      </w:r>
      <w:r w:rsidRPr="00FD7FD6">
        <w:rPr>
          <w:sz w:val="26"/>
          <w:szCs w:val="26"/>
          <w:lang w:eastAsia="ru-RU"/>
        </w:rPr>
        <w:t>не превышает 33%,</w:t>
      </w:r>
      <w:r w:rsidR="005514A0" w:rsidRPr="00FD7FD6">
        <w:rPr>
          <w:sz w:val="26"/>
          <w:szCs w:val="26"/>
          <w:lang w:eastAsia="ru-RU"/>
        </w:rPr>
        <w:t xml:space="preserve"> совокупность </w:t>
      </w:r>
      <w:r w:rsidRPr="00FD7FD6">
        <w:rPr>
          <w:sz w:val="26"/>
          <w:szCs w:val="26"/>
          <w:lang w:eastAsia="ru-RU"/>
        </w:rPr>
        <w:t xml:space="preserve">ценовых </w:t>
      </w:r>
      <w:r w:rsidR="005514A0" w:rsidRPr="00FD7FD6">
        <w:rPr>
          <w:sz w:val="26"/>
          <w:szCs w:val="26"/>
          <w:lang w:eastAsia="ru-RU"/>
        </w:rPr>
        <w:t>значений</w:t>
      </w:r>
      <w:r w:rsidRPr="00FD7FD6">
        <w:rPr>
          <w:sz w:val="26"/>
          <w:szCs w:val="26"/>
          <w:lang w:eastAsia="ru-RU"/>
        </w:rPr>
        <w:t xml:space="preserve"> является однородной и может быть использована</w:t>
      </w:r>
      <w:r w:rsidR="005514A0" w:rsidRPr="00FD7FD6">
        <w:rPr>
          <w:sz w:val="26"/>
          <w:szCs w:val="26"/>
          <w:lang w:eastAsia="ru-RU"/>
        </w:rPr>
        <w:t xml:space="preserve"> </w:t>
      </w:r>
      <w:r w:rsidRPr="00FD7FD6">
        <w:rPr>
          <w:sz w:val="26"/>
          <w:szCs w:val="26"/>
          <w:lang w:eastAsia="ru-RU"/>
        </w:rPr>
        <w:t>для</w:t>
      </w:r>
      <w:r w:rsidR="005514A0" w:rsidRPr="00FD7FD6">
        <w:rPr>
          <w:sz w:val="26"/>
          <w:szCs w:val="26"/>
          <w:lang w:eastAsia="ru-RU"/>
        </w:rPr>
        <w:t xml:space="preserve"> определени</w:t>
      </w:r>
      <w:r w:rsidRPr="00FD7FD6">
        <w:rPr>
          <w:sz w:val="26"/>
          <w:szCs w:val="26"/>
          <w:lang w:eastAsia="ru-RU"/>
        </w:rPr>
        <w:t>я</w:t>
      </w:r>
      <w:r w:rsidR="005514A0" w:rsidRPr="00FD7FD6">
        <w:rPr>
          <w:sz w:val="26"/>
          <w:szCs w:val="26"/>
          <w:lang w:eastAsia="ru-RU"/>
        </w:rPr>
        <w:t xml:space="preserve"> </w:t>
      </w:r>
      <w:r w:rsidR="00CC16E0">
        <w:rPr>
          <w:sz w:val="26"/>
          <w:szCs w:val="26"/>
          <w:lang w:eastAsia="ru-RU"/>
        </w:rPr>
        <w:t>Цены контракта</w:t>
      </w:r>
      <w:r w:rsidR="005514A0" w:rsidRPr="00FD7FD6">
        <w:rPr>
          <w:sz w:val="26"/>
          <w:szCs w:val="26"/>
          <w:lang w:eastAsia="ru-RU"/>
        </w:rPr>
        <w:t xml:space="preserve"> </w:t>
      </w:r>
    </w:p>
    <w:p w14:paraId="6A0ED2FD" w14:textId="474DD5EE" w:rsidR="005514A0" w:rsidRDefault="00927173" w:rsidP="005514A0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6"/>
          <w:szCs w:val="26"/>
          <w:lang w:eastAsia="ru-RU"/>
        </w:rPr>
        <w:t>Цена контракта</w:t>
      </w:r>
      <w:r w:rsidR="00714738" w:rsidRPr="00FD7FD6">
        <w:rPr>
          <w:sz w:val="26"/>
          <w:szCs w:val="26"/>
          <w:lang w:eastAsia="ru-RU"/>
        </w:rPr>
        <w:t>, рассчитанная методом сопоставимых</w:t>
      </w:r>
      <w:r w:rsidR="005514A0" w:rsidRPr="00FD7FD6">
        <w:rPr>
          <w:sz w:val="26"/>
          <w:szCs w:val="26"/>
          <w:lang w:eastAsia="ru-RU"/>
        </w:rPr>
        <w:t xml:space="preserve"> </w:t>
      </w:r>
      <w:r w:rsidR="00714738" w:rsidRPr="00FD7FD6">
        <w:rPr>
          <w:sz w:val="26"/>
          <w:szCs w:val="26"/>
          <w:lang w:eastAsia="ru-RU"/>
        </w:rPr>
        <w:t xml:space="preserve">рыночных цен (анализа рынка) </w:t>
      </w:r>
      <w:r w:rsidR="005514A0" w:rsidRPr="00FD7FD6">
        <w:rPr>
          <w:sz w:val="26"/>
          <w:szCs w:val="26"/>
          <w:lang w:eastAsia="ru-RU"/>
        </w:rPr>
        <w:t>определяется по формуле</w:t>
      </w:r>
      <w:r w:rsidR="005514A0" w:rsidRPr="005514A0">
        <w:rPr>
          <w:sz w:val="24"/>
          <w:szCs w:val="24"/>
          <w:lang w:eastAsia="ru-RU"/>
        </w:rPr>
        <w:t>:</w:t>
      </w:r>
    </w:p>
    <w:p w14:paraId="1014E6CD" w14:textId="77777777" w:rsidR="004F6529" w:rsidRPr="005514A0" w:rsidRDefault="004F6529" w:rsidP="005514A0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55C12906" w14:textId="5569B0FA" w:rsidR="005514A0" w:rsidRPr="005514A0" w:rsidRDefault="002D2DD1" w:rsidP="005514A0">
      <w:pPr>
        <w:widowControl/>
        <w:autoSpaceDE/>
        <w:autoSpaceDN/>
        <w:ind w:firstLine="709"/>
        <w:jc w:val="center"/>
        <w:rPr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Cambria Math"/>
                <w:i/>
                <w:iCs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НМЦК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рын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den>
        </m:f>
        <m:r>
          <w:rPr>
            <w:rFonts w:ascii="Cambria Math" w:hAnsi="Cambria Math"/>
            <w:sz w:val="24"/>
            <w:szCs w:val="24"/>
            <w:lang w:eastAsia="ru-RU"/>
          </w:rPr>
          <m:t>×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i=1</m:t>
            </m:r>
          </m:sub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i</m:t>
                </m:r>
              </m:sub>
            </m:sSub>
          </m:e>
        </m:nary>
      </m:oMath>
      <w:r w:rsidR="005514A0" w:rsidRPr="005514A0">
        <w:rPr>
          <w:i/>
          <w:sz w:val="24"/>
          <w:szCs w:val="24"/>
          <w:lang w:eastAsia="ru-RU"/>
        </w:rPr>
        <w:t>,</w:t>
      </w:r>
    </w:p>
    <w:p w14:paraId="5DFC636E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Pr="00714738">
        <w:rPr>
          <w:sz w:val="24"/>
          <w:szCs w:val="24"/>
        </w:rPr>
        <w:t xml:space="preserve"> – количество (объем) закупаемого товара (работы, услуги);</w:t>
      </w:r>
    </w:p>
    <w:p w14:paraId="367F508C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количество</w:t>
      </w:r>
      <w:proofErr w:type="gramEnd"/>
      <w:r w:rsidRPr="00714738">
        <w:rPr>
          <w:sz w:val="24"/>
          <w:szCs w:val="24"/>
        </w:rPr>
        <w:t xml:space="preserve"> значений, используемых в расчете;</w:t>
      </w:r>
    </w:p>
    <w:p w14:paraId="4D41DFAD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proofErr w:type="spellStart"/>
      <w:r w:rsidRPr="00714738">
        <w:rPr>
          <w:sz w:val="24"/>
          <w:szCs w:val="24"/>
          <w:lang w:val="en-US"/>
        </w:rPr>
        <w:t>i</w:t>
      </w:r>
      <w:proofErr w:type="spellEnd"/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номер</w:t>
      </w:r>
      <w:proofErr w:type="gramEnd"/>
      <w:r w:rsidRPr="00714738">
        <w:rPr>
          <w:sz w:val="24"/>
          <w:szCs w:val="24"/>
        </w:rPr>
        <w:t xml:space="preserve"> источника ценовой информации;</w:t>
      </w:r>
    </w:p>
    <w:p w14:paraId="732EE15C" w14:textId="63CD12F8" w:rsid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="00B27DDB">
        <w:rPr>
          <w:sz w:val="24"/>
          <w:szCs w:val="24"/>
        </w:rPr>
        <w:t xml:space="preserve"> = </w:t>
      </w:r>
      <w:r w:rsidR="00F75604">
        <w:rPr>
          <w:sz w:val="24"/>
          <w:szCs w:val="24"/>
        </w:rPr>
        <w:t>1</w:t>
      </w:r>
      <w:r w:rsidRPr="00714738">
        <w:rPr>
          <w:sz w:val="24"/>
          <w:szCs w:val="24"/>
        </w:rPr>
        <w:t xml:space="preserve">, </w:t>
      </w: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=3.</w:t>
      </w:r>
    </w:p>
    <w:p w14:paraId="487554BB" w14:textId="77777777" w:rsidR="00BA2F2F" w:rsidRDefault="00BA2F2F" w:rsidP="00714738">
      <w:pPr>
        <w:spacing w:after="40"/>
        <w:ind w:right="287" w:firstLine="709"/>
        <w:jc w:val="both"/>
        <w:rPr>
          <w:sz w:val="24"/>
          <w:szCs w:val="24"/>
        </w:rPr>
      </w:pPr>
    </w:p>
    <w:p w14:paraId="0B2E918E" w14:textId="39276624" w:rsidR="00E62838" w:rsidRPr="00497711" w:rsidRDefault="00E62838" w:rsidP="00E62838">
      <w:pPr>
        <w:widowControl/>
        <w:autoSpaceDE/>
        <w:autoSpaceDN/>
        <w:spacing w:before="120"/>
        <w:ind w:firstLine="709"/>
        <w:jc w:val="both"/>
        <w:rPr>
          <w:b/>
          <w:sz w:val="26"/>
          <w:szCs w:val="26"/>
          <w:lang w:eastAsia="ru-RU"/>
        </w:rPr>
      </w:pPr>
      <w:r w:rsidRPr="00497711">
        <w:rPr>
          <w:b/>
          <w:sz w:val="26"/>
          <w:szCs w:val="26"/>
          <w:lang w:eastAsia="ru-RU"/>
        </w:rPr>
        <w:t xml:space="preserve">Цена контракта </w:t>
      </w:r>
      <w:r w:rsidRPr="006E02ED">
        <w:rPr>
          <w:sz w:val="26"/>
          <w:szCs w:val="26"/>
          <w:lang w:eastAsia="ru-RU"/>
        </w:rPr>
        <w:t xml:space="preserve">(с округлением по математическим правилам до двух знаков после </w:t>
      </w:r>
      <w:proofErr w:type="gramStart"/>
      <w:r w:rsidRPr="006E02ED">
        <w:rPr>
          <w:sz w:val="26"/>
          <w:szCs w:val="26"/>
          <w:lang w:eastAsia="ru-RU"/>
        </w:rPr>
        <w:t>запятой)</w:t>
      </w:r>
      <w:r w:rsidRPr="00497711">
        <w:rPr>
          <w:b/>
          <w:sz w:val="26"/>
          <w:szCs w:val="26"/>
          <w:lang w:eastAsia="ru-RU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eastAsia="ru-RU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6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eastAsia="ru-RU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lang w:eastAsia="ru-RU"/>
              </w:rPr>
              <m:t>3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6"/>
            <w:lang w:eastAsia="ru-RU"/>
          </w:rPr>
          <m:t>×</m:t>
        </m:r>
        <m:d>
          <m:dPr>
            <m:ctrlPr>
              <w:rPr>
                <w:rFonts w:ascii="Cambria Math" w:hAnsi="Cambria Math"/>
                <w:b/>
                <w:i/>
                <w:sz w:val="26"/>
                <w:szCs w:val="26"/>
                <w:lang w:eastAsia="ru-RU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eastAsia="ru-RU"/>
              </w:rPr>
              <m:t>119 000</m:t>
            </m:r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eastAsia="ru-RU"/>
              </w:rPr>
              <m:t>,00+</m:t>
            </m:r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eastAsia="ru-RU"/>
              </w:rPr>
              <m:t>130 000</m:t>
            </m:r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eastAsia="ru-RU"/>
              </w:rPr>
              <m:t>,00+1</m:t>
            </m:r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eastAsia="ru-RU"/>
              </w:rPr>
              <m:t>4</m:t>
            </m:r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eastAsia="ru-RU"/>
              </w:rPr>
              <m:t>0</m:t>
            </m:r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  <w:lang w:eastAsia="ru-RU"/>
              </w:rPr>
              <m:t xml:space="preserve"> 000,00</m:t>
            </m:r>
          </m:e>
        </m:d>
        <m:r>
          <m:rPr>
            <m:sty m:val="bi"/>
          </m:rPr>
          <w:rPr>
            <w:rFonts w:ascii="Cambria Math" w:hAnsi="Cambria Math"/>
            <w:sz w:val="26"/>
            <w:szCs w:val="26"/>
            <w:lang w:eastAsia="ru-RU"/>
          </w:rPr>
          <m:t>=</m:t>
        </m:r>
        <m:r>
          <m:rPr>
            <m:sty m:val="b"/>
          </m:rPr>
          <w:rPr>
            <w:rFonts w:ascii="Cambria Math" w:hAnsi="Cambria Math"/>
            <w:sz w:val="26"/>
            <w:szCs w:val="26"/>
            <w:lang w:eastAsia="ru-RU"/>
          </w:rPr>
          <m:t>259 333,34</m:t>
        </m:r>
      </m:oMath>
      <w:r w:rsidRPr="00497711">
        <w:rPr>
          <w:b/>
          <w:sz w:val="26"/>
          <w:szCs w:val="26"/>
          <w:lang w:eastAsia="ru-RU"/>
        </w:rPr>
        <w:t xml:space="preserve"> руб.</w:t>
      </w:r>
      <w:proofErr w:type="gramEnd"/>
    </w:p>
    <w:p w14:paraId="1492A72A" w14:textId="77777777" w:rsidR="00E62838" w:rsidRPr="00FD7FD6" w:rsidRDefault="00E62838" w:rsidP="00E62838">
      <w:pPr>
        <w:widowControl/>
        <w:autoSpaceDE/>
        <w:autoSpaceDN/>
        <w:spacing w:before="120"/>
        <w:ind w:firstLine="709"/>
        <w:jc w:val="both"/>
        <w:rPr>
          <w:b/>
          <w:sz w:val="26"/>
          <w:szCs w:val="26"/>
          <w:lang w:eastAsia="ru-RU"/>
        </w:rPr>
      </w:pPr>
      <w:r w:rsidRPr="00FD7FD6">
        <w:rPr>
          <w:b/>
          <w:sz w:val="26"/>
          <w:szCs w:val="26"/>
          <w:lang w:eastAsia="ru-RU"/>
        </w:rPr>
        <w:t>ВЫВОД:</w:t>
      </w:r>
    </w:p>
    <w:p w14:paraId="5923C109" w14:textId="3A1D5C04" w:rsidR="00E62838" w:rsidRPr="00E3573B" w:rsidRDefault="00E62838" w:rsidP="00E62838">
      <w:pPr>
        <w:pStyle w:val="a5"/>
        <w:widowControl/>
        <w:numPr>
          <w:ilvl w:val="0"/>
          <w:numId w:val="12"/>
        </w:numPr>
        <w:autoSpaceDE/>
        <w:autoSpaceDN/>
        <w:ind w:left="0" w:firstLine="709"/>
        <w:rPr>
          <w:b/>
          <w:sz w:val="26"/>
          <w:szCs w:val="26"/>
          <w:lang w:eastAsia="ru-RU"/>
        </w:rPr>
      </w:pPr>
      <w:r w:rsidRPr="00E3573B">
        <w:rPr>
          <w:sz w:val="26"/>
          <w:szCs w:val="26"/>
        </w:rPr>
        <w:t>Расчет</w:t>
      </w:r>
      <w:r w:rsidRPr="00E3573B">
        <w:rPr>
          <w:spacing w:val="-4"/>
          <w:sz w:val="26"/>
          <w:szCs w:val="26"/>
        </w:rPr>
        <w:t xml:space="preserve"> </w:t>
      </w:r>
      <w:r w:rsidRPr="00E3573B">
        <w:rPr>
          <w:b/>
          <w:sz w:val="26"/>
          <w:szCs w:val="26"/>
        </w:rPr>
        <w:t>цены контракта</w:t>
      </w:r>
      <w:r w:rsidRPr="00E3573B">
        <w:rPr>
          <w:spacing w:val="-3"/>
          <w:sz w:val="26"/>
          <w:szCs w:val="26"/>
        </w:rPr>
        <w:t xml:space="preserve"> </w:t>
      </w:r>
      <w:proofErr w:type="gramStart"/>
      <w:r w:rsidRPr="00E3573B">
        <w:rPr>
          <w:sz w:val="26"/>
          <w:szCs w:val="26"/>
        </w:rPr>
        <w:t>составил</w:t>
      </w:r>
      <w:r w:rsidRPr="00E3573B">
        <w:rPr>
          <w:sz w:val="26"/>
          <w:szCs w:val="26"/>
          <w:lang w:eastAsia="ru-RU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6"/>
            <w:szCs w:val="26"/>
            <w:lang w:eastAsia="ru-RU"/>
          </w:rPr>
          <m:t>259 333,34</m:t>
        </m:r>
      </m:oMath>
      <w:r w:rsidRPr="00E3573B">
        <w:rPr>
          <w:sz w:val="26"/>
          <w:szCs w:val="26"/>
          <w:lang w:eastAsia="ru-RU"/>
        </w:rPr>
        <w:t xml:space="preserve"> </w:t>
      </w:r>
      <w:r w:rsidRPr="00E3573B">
        <w:rPr>
          <w:b/>
          <w:sz w:val="26"/>
          <w:szCs w:val="26"/>
          <w:lang w:eastAsia="ru-RU"/>
        </w:rPr>
        <w:t>руб.</w:t>
      </w:r>
      <w:proofErr w:type="gramEnd"/>
      <w:r w:rsidRPr="00E3573B">
        <w:rPr>
          <w:b/>
          <w:sz w:val="26"/>
          <w:szCs w:val="26"/>
          <w:lang w:eastAsia="ru-RU"/>
        </w:rPr>
        <w:t>, при это</w:t>
      </w:r>
      <w:r>
        <w:rPr>
          <w:b/>
          <w:sz w:val="26"/>
          <w:szCs w:val="26"/>
          <w:lang w:eastAsia="ru-RU"/>
        </w:rPr>
        <w:t>м</w:t>
      </w:r>
      <w:r w:rsidRPr="00E3573B">
        <w:rPr>
          <w:b/>
          <w:sz w:val="26"/>
          <w:szCs w:val="26"/>
          <w:lang w:eastAsia="ru-RU"/>
        </w:rPr>
        <w:t xml:space="preserve"> цена за единицу </w:t>
      </w:r>
      <w:r>
        <w:rPr>
          <w:b/>
          <w:sz w:val="26"/>
          <w:szCs w:val="26"/>
          <w:lang w:eastAsia="ru-RU"/>
        </w:rPr>
        <w:t>услуги</w:t>
      </w:r>
      <w:r w:rsidRPr="00E3573B">
        <w:rPr>
          <w:b/>
          <w:sz w:val="26"/>
          <w:szCs w:val="26"/>
          <w:lang w:eastAsia="ru-RU"/>
        </w:rPr>
        <w:t xml:space="preserve"> составит </w:t>
      </w:r>
      <w:r>
        <w:rPr>
          <w:b/>
          <w:sz w:val="26"/>
          <w:szCs w:val="26"/>
          <w:lang w:eastAsia="ru-RU"/>
        </w:rPr>
        <w:t>129 666,67</w:t>
      </w:r>
      <w:r w:rsidRPr="00E3573B">
        <w:rPr>
          <w:b/>
          <w:sz w:val="26"/>
          <w:szCs w:val="26"/>
          <w:lang w:eastAsia="ru-RU"/>
        </w:rPr>
        <w:t xml:space="preserve"> руб.</w:t>
      </w:r>
    </w:p>
    <w:p w14:paraId="4BB15ABF" w14:textId="77777777" w:rsidR="00E62838" w:rsidRPr="00E3573B" w:rsidRDefault="00E62838" w:rsidP="00E62838">
      <w:pPr>
        <w:pStyle w:val="a3"/>
        <w:numPr>
          <w:ilvl w:val="0"/>
          <w:numId w:val="12"/>
        </w:numPr>
        <w:spacing w:line="317" w:lineRule="exact"/>
        <w:ind w:left="0" w:right="60" w:firstLine="709"/>
        <w:rPr>
          <w:spacing w:val="-2"/>
          <w:sz w:val="26"/>
          <w:szCs w:val="26"/>
        </w:rPr>
      </w:pPr>
      <w:r w:rsidRPr="00DF04E3">
        <w:rPr>
          <w:b/>
          <w:sz w:val="26"/>
          <w:szCs w:val="26"/>
          <w:lang w:eastAsia="ru-RU"/>
        </w:rPr>
        <w:t>Цена контракта</w:t>
      </w:r>
      <w:r w:rsidRPr="00DF04E3">
        <w:rPr>
          <w:sz w:val="26"/>
          <w:szCs w:val="26"/>
          <w:lang w:eastAsia="ru-RU"/>
        </w:rPr>
        <w:t xml:space="preserve"> определена в соответствии с расчетом НМЦК</w:t>
      </w:r>
      <w:r w:rsidRPr="00E3573B">
        <w:rPr>
          <w:sz w:val="26"/>
          <w:szCs w:val="26"/>
          <w:lang w:eastAsia="ru-RU"/>
        </w:rPr>
        <w:t>.</w:t>
      </w:r>
    </w:p>
    <w:p w14:paraId="103D1BC0" w14:textId="57CC44CD" w:rsidR="009B56E0" w:rsidRPr="00FD7FD6" w:rsidRDefault="009B56E0" w:rsidP="00AF1B8C">
      <w:pPr>
        <w:spacing w:after="40"/>
        <w:ind w:right="2"/>
        <w:jc w:val="both"/>
        <w:rPr>
          <w:color w:val="000000"/>
          <w:sz w:val="26"/>
          <w:szCs w:val="26"/>
        </w:rPr>
      </w:pPr>
      <w:bookmarkStart w:id="0" w:name="_GoBack"/>
      <w:bookmarkEnd w:id="0"/>
    </w:p>
    <w:sectPr w:rsidR="009B56E0" w:rsidRPr="00FD7FD6" w:rsidSect="00AF1B8C">
      <w:headerReference w:type="default" r:id="rId10"/>
      <w:pgSz w:w="11910" w:h="16840"/>
      <w:pgMar w:top="993" w:right="851" w:bottom="851" w:left="1134" w:header="567" w:footer="0" w:gutter="0"/>
      <w:pgNumType w:start="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13610" w14:textId="77777777" w:rsidR="002D2DD1" w:rsidRDefault="002D2DD1">
      <w:r>
        <w:separator/>
      </w:r>
    </w:p>
  </w:endnote>
  <w:endnote w:type="continuationSeparator" w:id="0">
    <w:p w14:paraId="756EC84E" w14:textId="77777777" w:rsidR="002D2DD1" w:rsidRDefault="002D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6D322" w14:textId="77777777" w:rsidR="002D2DD1" w:rsidRDefault="002D2DD1">
      <w:r>
        <w:separator/>
      </w:r>
    </w:p>
  </w:footnote>
  <w:footnote w:type="continuationSeparator" w:id="0">
    <w:p w14:paraId="1D598EF5" w14:textId="77777777" w:rsidR="002D2DD1" w:rsidRDefault="002D2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ECEBA" w14:textId="36C6363F" w:rsidR="00BA2F2F" w:rsidRDefault="00BA2F2F" w:rsidP="007D3C30">
    <w:pPr>
      <w:pStyle w:val="aa"/>
    </w:pPr>
  </w:p>
  <w:p w14:paraId="7D2D7B8D" w14:textId="77777777" w:rsidR="00BA2F2F" w:rsidRDefault="00BA2F2F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692"/>
    <w:multiLevelType w:val="hybridMultilevel"/>
    <w:tmpl w:val="CF800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07359"/>
    <w:multiLevelType w:val="multilevel"/>
    <w:tmpl w:val="C450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EC72B6"/>
    <w:multiLevelType w:val="hybridMultilevel"/>
    <w:tmpl w:val="D018AB1C"/>
    <w:lvl w:ilvl="0" w:tplc="1E4473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CE6F84"/>
    <w:multiLevelType w:val="hybridMultilevel"/>
    <w:tmpl w:val="49FE04D6"/>
    <w:lvl w:ilvl="0" w:tplc="13ECCB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3E607B9"/>
    <w:multiLevelType w:val="multilevel"/>
    <w:tmpl w:val="0E08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8C769FB"/>
    <w:multiLevelType w:val="hybridMultilevel"/>
    <w:tmpl w:val="4770296C"/>
    <w:lvl w:ilvl="0" w:tplc="DFC298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5A941907"/>
    <w:multiLevelType w:val="hybridMultilevel"/>
    <w:tmpl w:val="F13C5374"/>
    <w:lvl w:ilvl="0" w:tplc="741E3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0E7C02"/>
    <w:multiLevelType w:val="hybridMultilevel"/>
    <w:tmpl w:val="26E0B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F8"/>
    <w:rsid w:val="00005E65"/>
    <w:rsid w:val="00013A06"/>
    <w:rsid w:val="00017D9F"/>
    <w:rsid w:val="000210FF"/>
    <w:rsid w:val="00041117"/>
    <w:rsid w:val="00046FAD"/>
    <w:rsid w:val="00063797"/>
    <w:rsid w:val="000822BF"/>
    <w:rsid w:val="00084D45"/>
    <w:rsid w:val="000A40A0"/>
    <w:rsid w:val="000C70FC"/>
    <w:rsid w:val="000D69F5"/>
    <w:rsid w:val="00101F8D"/>
    <w:rsid w:val="00105E1D"/>
    <w:rsid w:val="001071F7"/>
    <w:rsid w:val="00113493"/>
    <w:rsid w:val="001158AE"/>
    <w:rsid w:val="00132BC6"/>
    <w:rsid w:val="001369CE"/>
    <w:rsid w:val="00144F5C"/>
    <w:rsid w:val="001508E6"/>
    <w:rsid w:val="0017256F"/>
    <w:rsid w:val="0019283C"/>
    <w:rsid w:val="0019339A"/>
    <w:rsid w:val="001A524E"/>
    <w:rsid w:val="001A5EDC"/>
    <w:rsid w:val="001B2059"/>
    <w:rsid w:val="001B39F9"/>
    <w:rsid w:val="001B4A41"/>
    <w:rsid w:val="001D52A7"/>
    <w:rsid w:val="001E0B9E"/>
    <w:rsid w:val="001E615B"/>
    <w:rsid w:val="001F08D6"/>
    <w:rsid w:val="001F78E5"/>
    <w:rsid w:val="00204907"/>
    <w:rsid w:val="0023287B"/>
    <w:rsid w:val="0024772F"/>
    <w:rsid w:val="002619F6"/>
    <w:rsid w:val="00261B46"/>
    <w:rsid w:val="002647B2"/>
    <w:rsid w:val="002706D1"/>
    <w:rsid w:val="002744ED"/>
    <w:rsid w:val="002A1EE2"/>
    <w:rsid w:val="002A4C00"/>
    <w:rsid w:val="002A5E9F"/>
    <w:rsid w:val="002B3B18"/>
    <w:rsid w:val="002C3344"/>
    <w:rsid w:val="002D2DD1"/>
    <w:rsid w:val="002F16CF"/>
    <w:rsid w:val="003008B7"/>
    <w:rsid w:val="00313470"/>
    <w:rsid w:val="003253F5"/>
    <w:rsid w:val="003269D7"/>
    <w:rsid w:val="00326E91"/>
    <w:rsid w:val="003325E5"/>
    <w:rsid w:val="00335D00"/>
    <w:rsid w:val="00346CE2"/>
    <w:rsid w:val="00351F7B"/>
    <w:rsid w:val="00352D8F"/>
    <w:rsid w:val="0038078D"/>
    <w:rsid w:val="00382829"/>
    <w:rsid w:val="00384D5C"/>
    <w:rsid w:val="003A713A"/>
    <w:rsid w:val="003B066F"/>
    <w:rsid w:val="003C1D8C"/>
    <w:rsid w:val="003D1A08"/>
    <w:rsid w:val="003D4801"/>
    <w:rsid w:val="003E64BD"/>
    <w:rsid w:val="003F3629"/>
    <w:rsid w:val="003F3AE4"/>
    <w:rsid w:val="003F7B95"/>
    <w:rsid w:val="00405960"/>
    <w:rsid w:val="00410803"/>
    <w:rsid w:val="0041368B"/>
    <w:rsid w:val="004257A9"/>
    <w:rsid w:val="00432F25"/>
    <w:rsid w:val="00434E78"/>
    <w:rsid w:val="00441144"/>
    <w:rsid w:val="0044438D"/>
    <w:rsid w:val="00447E43"/>
    <w:rsid w:val="0048546A"/>
    <w:rsid w:val="00493412"/>
    <w:rsid w:val="004957B1"/>
    <w:rsid w:val="004C6372"/>
    <w:rsid w:val="004D0EAD"/>
    <w:rsid w:val="004D1FB0"/>
    <w:rsid w:val="004D2831"/>
    <w:rsid w:val="004F6529"/>
    <w:rsid w:val="004F6939"/>
    <w:rsid w:val="004F749A"/>
    <w:rsid w:val="00511524"/>
    <w:rsid w:val="00517BC3"/>
    <w:rsid w:val="00525CF6"/>
    <w:rsid w:val="005274E8"/>
    <w:rsid w:val="00532C55"/>
    <w:rsid w:val="005462D9"/>
    <w:rsid w:val="005514A0"/>
    <w:rsid w:val="005676C4"/>
    <w:rsid w:val="00574D68"/>
    <w:rsid w:val="00580D4D"/>
    <w:rsid w:val="00596F0F"/>
    <w:rsid w:val="005A6E6D"/>
    <w:rsid w:val="005A7C84"/>
    <w:rsid w:val="005B2F88"/>
    <w:rsid w:val="005B58D8"/>
    <w:rsid w:val="005D10B5"/>
    <w:rsid w:val="005D2D60"/>
    <w:rsid w:val="005E34D6"/>
    <w:rsid w:val="005E4AB3"/>
    <w:rsid w:val="005F0FB8"/>
    <w:rsid w:val="005F557D"/>
    <w:rsid w:val="006046A1"/>
    <w:rsid w:val="00606D8E"/>
    <w:rsid w:val="006102A6"/>
    <w:rsid w:val="00621248"/>
    <w:rsid w:val="006227DC"/>
    <w:rsid w:val="006316A2"/>
    <w:rsid w:val="00635464"/>
    <w:rsid w:val="00650506"/>
    <w:rsid w:val="006555C4"/>
    <w:rsid w:val="00656B87"/>
    <w:rsid w:val="00672D31"/>
    <w:rsid w:val="00673F78"/>
    <w:rsid w:val="006762F8"/>
    <w:rsid w:val="00676B26"/>
    <w:rsid w:val="00697EE5"/>
    <w:rsid w:val="006A1DEC"/>
    <w:rsid w:val="006A1F88"/>
    <w:rsid w:val="006A44BA"/>
    <w:rsid w:val="006B616C"/>
    <w:rsid w:val="006D633F"/>
    <w:rsid w:val="006F4828"/>
    <w:rsid w:val="00702117"/>
    <w:rsid w:val="007038DF"/>
    <w:rsid w:val="00713C2C"/>
    <w:rsid w:val="00714738"/>
    <w:rsid w:val="007241A2"/>
    <w:rsid w:val="00730FB0"/>
    <w:rsid w:val="007402B1"/>
    <w:rsid w:val="00757F40"/>
    <w:rsid w:val="007635C8"/>
    <w:rsid w:val="00763A89"/>
    <w:rsid w:val="00780D84"/>
    <w:rsid w:val="00795714"/>
    <w:rsid w:val="007B1304"/>
    <w:rsid w:val="007B403F"/>
    <w:rsid w:val="007B69BF"/>
    <w:rsid w:val="007C15DC"/>
    <w:rsid w:val="007C4C14"/>
    <w:rsid w:val="007C775B"/>
    <w:rsid w:val="007D3C30"/>
    <w:rsid w:val="007E380D"/>
    <w:rsid w:val="00822AE6"/>
    <w:rsid w:val="008232C3"/>
    <w:rsid w:val="00853414"/>
    <w:rsid w:val="00853CB0"/>
    <w:rsid w:val="008576AA"/>
    <w:rsid w:val="00874548"/>
    <w:rsid w:val="00875469"/>
    <w:rsid w:val="00877408"/>
    <w:rsid w:val="00884F1F"/>
    <w:rsid w:val="008A3D7E"/>
    <w:rsid w:val="008C10A0"/>
    <w:rsid w:val="008E4814"/>
    <w:rsid w:val="008E4D9A"/>
    <w:rsid w:val="008F2218"/>
    <w:rsid w:val="009026A1"/>
    <w:rsid w:val="00906670"/>
    <w:rsid w:val="0091029C"/>
    <w:rsid w:val="0092507C"/>
    <w:rsid w:val="00927173"/>
    <w:rsid w:val="009278A0"/>
    <w:rsid w:val="00927DA2"/>
    <w:rsid w:val="00932C22"/>
    <w:rsid w:val="00943D18"/>
    <w:rsid w:val="0095055A"/>
    <w:rsid w:val="009760FD"/>
    <w:rsid w:val="00976587"/>
    <w:rsid w:val="0098713E"/>
    <w:rsid w:val="00990A86"/>
    <w:rsid w:val="00997BF3"/>
    <w:rsid w:val="009B56D5"/>
    <w:rsid w:val="009B56E0"/>
    <w:rsid w:val="009B772D"/>
    <w:rsid w:val="009C0979"/>
    <w:rsid w:val="009D1B7D"/>
    <w:rsid w:val="009D29D0"/>
    <w:rsid w:val="00A0150B"/>
    <w:rsid w:val="00A01663"/>
    <w:rsid w:val="00A11A8C"/>
    <w:rsid w:val="00A331EC"/>
    <w:rsid w:val="00A41247"/>
    <w:rsid w:val="00A4414C"/>
    <w:rsid w:val="00A53ED7"/>
    <w:rsid w:val="00A57042"/>
    <w:rsid w:val="00A61FED"/>
    <w:rsid w:val="00A62558"/>
    <w:rsid w:val="00A6368D"/>
    <w:rsid w:val="00A64239"/>
    <w:rsid w:val="00A7069C"/>
    <w:rsid w:val="00A734AA"/>
    <w:rsid w:val="00A76157"/>
    <w:rsid w:val="00A93D0B"/>
    <w:rsid w:val="00A93DC2"/>
    <w:rsid w:val="00A947A0"/>
    <w:rsid w:val="00AA4F9A"/>
    <w:rsid w:val="00AB479A"/>
    <w:rsid w:val="00AB59EC"/>
    <w:rsid w:val="00AB7445"/>
    <w:rsid w:val="00AC157B"/>
    <w:rsid w:val="00AC3810"/>
    <w:rsid w:val="00AD0479"/>
    <w:rsid w:val="00AD617C"/>
    <w:rsid w:val="00AD6282"/>
    <w:rsid w:val="00AF1B8C"/>
    <w:rsid w:val="00AF3915"/>
    <w:rsid w:val="00B111BC"/>
    <w:rsid w:val="00B20D3B"/>
    <w:rsid w:val="00B21F08"/>
    <w:rsid w:val="00B2462C"/>
    <w:rsid w:val="00B24B1F"/>
    <w:rsid w:val="00B2558A"/>
    <w:rsid w:val="00B27DDB"/>
    <w:rsid w:val="00B43735"/>
    <w:rsid w:val="00B621EA"/>
    <w:rsid w:val="00B62EDC"/>
    <w:rsid w:val="00B75489"/>
    <w:rsid w:val="00B92392"/>
    <w:rsid w:val="00BA2F2F"/>
    <w:rsid w:val="00BA6FB1"/>
    <w:rsid w:val="00BB1296"/>
    <w:rsid w:val="00BD1874"/>
    <w:rsid w:val="00BD2C38"/>
    <w:rsid w:val="00BE13A3"/>
    <w:rsid w:val="00C0191F"/>
    <w:rsid w:val="00C11D50"/>
    <w:rsid w:val="00C20E91"/>
    <w:rsid w:val="00C252A0"/>
    <w:rsid w:val="00C3277A"/>
    <w:rsid w:val="00C3311E"/>
    <w:rsid w:val="00C36897"/>
    <w:rsid w:val="00C37BE0"/>
    <w:rsid w:val="00C569E8"/>
    <w:rsid w:val="00C629CE"/>
    <w:rsid w:val="00C63071"/>
    <w:rsid w:val="00C65466"/>
    <w:rsid w:val="00C67642"/>
    <w:rsid w:val="00C732EA"/>
    <w:rsid w:val="00C92D12"/>
    <w:rsid w:val="00CB7722"/>
    <w:rsid w:val="00CC16E0"/>
    <w:rsid w:val="00CC4BDC"/>
    <w:rsid w:val="00CC4CAC"/>
    <w:rsid w:val="00CE346D"/>
    <w:rsid w:val="00CE56E1"/>
    <w:rsid w:val="00CF0992"/>
    <w:rsid w:val="00D00028"/>
    <w:rsid w:val="00D02675"/>
    <w:rsid w:val="00D03696"/>
    <w:rsid w:val="00D0381A"/>
    <w:rsid w:val="00D064ED"/>
    <w:rsid w:val="00D2135C"/>
    <w:rsid w:val="00D21B98"/>
    <w:rsid w:val="00D21D1D"/>
    <w:rsid w:val="00D26198"/>
    <w:rsid w:val="00D370B0"/>
    <w:rsid w:val="00D40DE9"/>
    <w:rsid w:val="00D53B8C"/>
    <w:rsid w:val="00D6502F"/>
    <w:rsid w:val="00D67C52"/>
    <w:rsid w:val="00D76370"/>
    <w:rsid w:val="00D907FC"/>
    <w:rsid w:val="00D90E9C"/>
    <w:rsid w:val="00D91455"/>
    <w:rsid w:val="00D93FD4"/>
    <w:rsid w:val="00D948E9"/>
    <w:rsid w:val="00DA478A"/>
    <w:rsid w:val="00DA5FC6"/>
    <w:rsid w:val="00DB3FBB"/>
    <w:rsid w:val="00DB4203"/>
    <w:rsid w:val="00DC3DF7"/>
    <w:rsid w:val="00DF1216"/>
    <w:rsid w:val="00DF4135"/>
    <w:rsid w:val="00E00E01"/>
    <w:rsid w:val="00E03EA6"/>
    <w:rsid w:val="00E06E81"/>
    <w:rsid w:val="00E2107C"/>
    <w:rsid w:val="00E243F5"/>
    <w:rsid w:val="00E2646F"/>
    <w:rsid w:val="00E35E4B"/>
    <w:rsid w:val="00E40DC9"/>
    <w:rsid w:val="00E41E57"/>
    <w:rsid w:val="00E43A40"/>
    <w:rsid w:val="00E44690"/>
    <w:rsid w:val="00E55A50"/>
    <w:rsid w:val="00E62838"/>
    <w:rsid w:val="00E63A7B"/>
    <w:rsid w:val="00E732E0"/>
    <w:rsid w:val="00E75C6B"/>
    <w:rsid w:val="00E85C36"/>
    <w:rsid w:val="00E90CFF"/>
    <w:rsid w:val="00EA4999"/>
    <w:rsid w:val="00EC7099"/>
    <w:rsid w:val="00ED081E"/>
    <w:rsid w:val="00ED38F0"/>
    <w:rsid w:val="00EE1A2B"/>
    <w:rsid w:val="00EF0A59"/>
    <w:rsid w:val="00EF39AC"/>
    <w:rsid w:val="00F00B44"/>
    <w:rsid w:val="00F01369"/>
    <w:rsid w:val="00F0274F"/>
    <w:rsid w:val="00F02901"/>
    <w:rsid w:val="00F16499"/>
    <w:rsid w:val="00F234C0"/>
    <w:rsid w:val="00F30C66"/>
    <w:rsid w:val="00F44B2E"/>
    <w:rsid w:val="00F46AF7"/>
    <w:rsid w:val="00F52652"/>
    <w:rsid w:val="00F53CFA"/>
    <w:rsid w:val="00F57B9E"/>
    <w:rsid w:val="00F642AE"/>
    <w:rsid w:val="00F653E6"/>
    <w:rsid w:val="00F75604"/>
    <w:rsid w:val="00F81A20"/>
    <w:rsid w:val="00F900DF"/>
    <w:rsid w:val="00F9018A"/>
    <w:rsid w:val="00FA3301"/>
    <w:rsid w:val="00FA7734"/>
    <w:rsid w:val="00FC268E"/>
    <w:rsid w:val="00FC549D"/>
    <w:rsid w:val="00FD7FD6"/>
    <w:rsid w:val="00FE2F9C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A9A4E"/>
  <w15:docId w15:val="{C7004390-0578-4AFD-B827-A8CDD48A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9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1216"/>
    <w:rPr>
      <w:rFonts w:ascii="Times New Roman" w:eastAsia="Times New Roman" w:hAnsi="Times New Roman" w:cs="Times New Roman"/>
      <w:lang w:val="ru-RU"/>
    </w:rPr>
  </w:style>
  <w:style w:type="table" w:customStyle="1" w:styleId="6">
    <w:name w:val="Сетка таблицы6"/>
    <w:basedOn w:val="a1"/>
    <w:next w:val="a6"/>
    <w:uiPriority w:val="59"/>
    <w:rsid w:val="005514A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4C6372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C637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0">
    <w:name w:val="footnote reference"/>
    <w:basedOn w:val="a0"/>
    <w:uiPriority w:val="99"/>
    <w:semiHidden/>
    <w:unhideWhenUsed/>
    <w:rsid w:val="004C6372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D370B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1">
    <w:name w:val="Основной текст_"/>
    <w:basedOn w:val="a0"/>
    <w:link w:val="12"/>
    <w:rsid w:val="00D370B0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1"/>
    <w:rsid w:val="00D370B0"/>
    <w:pPr>
      <w:autoSpaceDE/>
      <w:autoSpaceDN/>
      <w:ind w:firstLine="400"/>
    </w:pPr>
    <w:rPr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79571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2">
    <w:name w:val="No Spacing"/>
    <w:uiPriority w:val="1"/>
    <w:qFormat/>
    <w:rsid w:val="00BA2F2F"/>
    <w:pPr>
      <w:widowControl/>
      <w:autoSpaceDE/>
      <w:autoSpaceDN/>
      <w:ind w:firstLine="709"/>
      <w:jc w:val="both"/>
    </w:pPr>
    <w:rPr>
      <w:rFonts w:ascii="Times New Roman" w:eastAsia="Calibri" w:hAnsi="Times New Roman" w:cs="Times New Roman"/>
      <w:sz w:val="28"/>
      <w:szCs w:val="28"/>
      <w:lang w:val="ru-RU"/>
    </w:rPr>
  </w:style>
  <w:style w:type="character" w:customStyle="1" w:styleId="sp-delimited-listitem">
    <w:name w:val="sp-delimited-list__item"/>
    <w:basedOn w:val="a0"/>
    <w:rsid w:val="00B20D3B"/>
  </w:style>
  <w:style w:type="character" w:customStyle="1" w:styleId="entity-reg-code">
    <w:name w:val="entity-reg-code"/>
    <w:basedOn w:val="a0"/>
    <w:rsid w:val="00B20D3B"/>
  </w:style>
  <w:style w:type="character" w:customStyle="1" w:styleId="bold">
    <w:name w:val="bold"/>
    <w:basedOn w:val="a0"/>
    <w:rsid w:val="00B20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3225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881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177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920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575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5656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9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6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4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20433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8207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16B1F-882C-4664-92FA-74A907C7A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9708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Байкова Татьяна Аркадьевна</cp:lastModifiedBy>
  <cp:revision>23</cp:revision>
  <cp:lastPrinted>2026-07-21T15:42:00Z</cp:lastPrinted>
  <dcterms:created xsi:type="dcterms:W3CDTF">2026-07-21T14:14:00Z</dcterms:created>
  <dcterms:modified xsi:type="dcterms:W3CDTF">2026-07-27T13:30:00Z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