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AA" w:rsidRPr="00B22D84" w:rsidRDefault="004871AA" w:rsidP="0029161C">
      <w:pPr>
        <w:ind w:left="5954"/>
      </w:pPr>
      <w:r w:rsidRPr="00B22D84">
        <w:t>УТВЕРЖДАЮ</w:t>
      </w:r>
    </w:p>
    <w:p w:rsidR="004871AA" w:rsidRPr="00B22D84" w:rsidRDefault="004871AA" w:rsidP="0029161C">
      <w:pPr>
        <w:ind w:left="5954"/>
      </w:pPr>
      <w:r>
        <w:t xml:space="preserve">Заместитель руководителя </w:t>
      </w:r>
      <w:proofErr w:type="spellStart"/>
      <w:r>
        <w:t>Липецкстата</w:t>
      </w:r>
      <w:proofErr w:type="spellEnd"/>
    </w:p>
    <w:p w:rsidR="004871AA" w:rsidRPr="00B22D84" w:rsidRDefault="00BB7273" w:rsidP="00087C86">
      <w:pPr>
        <w:spacing w:before="120" w:after="120"/>
        <w:ind w:left="5954"/>
      </w:pPr>
      <w:r>
        <w:t>___________</w:t>
      </w:r>
      <w:r w:rsidR="004871AA" w:rsidRPr="00B22D84">
        <w:t xml:space="preserve"> </w:t>
      </w:r>
      <w:r>
        <w:t>К.В. Башлыкову</w:t>
      </w:r>
    </w:p>
    <w:p w:rsidR="004871AA" w:rsidRDefault="004871AA" w:rsidP="00087C86">
      <w:pPr>
        <w:spacing w:before="120" w:after="120"/>
        <w:ind w:left="5954"/>
      </w:pPr>
      <w:r w:rsidRPr="00B22D84">
        <w:t>«____» ____________ 20</w:t>
      </w:r>
      <w:r w:rsidR="00142CB7" w:rsidRPr="00B45521">
        <w:t>2</w:t>
      </w:r>
      <w:r w:rsidR="00BB7273">
        <w:t>6</w:t>
      </w:r>
      <w:r w:rsidRPr="00B22D84">
        <w:t xml:space="preserve"> г.</w:t>
      </w:r>
    </w:p>
    <w:p w:rsidR="004871AA" w:rsidRPr="00B22D84" w:rsidRDefault="004871AA" w:rsidP="0029161C">
      <w:pPr>
        <w:ind w:left="5954"/>
      </w:pPr>
    </w:p>
    <w:p w:rsidR="004871AA" w:rsidRPr="00DD61B9" w:rsidRDefault="004871AA" w:rsidP="005158DC">
      <w:pPr>
        <w:jc w:val="center"/>
        <w:rPr>
          <w:b/>
          <w:bCs/>
        </w:rPr>
      </w:pPr>
    </w:p>
    <w:p w:rsidR="004871AA" w:rsidRPr="00B22D84" w:rsidRDefault="004871AA" w:rsidP="0029161C">
      <w:pPr>
        <w:jc w:val="center"/>
        <w:rPr>
          <w:b/>
        </w:rPr>
      </w:pPr>
      <w:r w:rsidRPr="00B22D84">
        <w:rPr>
          <w:b/>
        </w:rPr>
        <w:t>ТЕХНИЧЕСКОЕ ЗАДАНИЕ</w:t>
      </w:r>
    </w:p>
    <w:p w:rsidR="00917ED7" w:rsidRPr="00837E25" w:rsidRDefault="00917ED7" w:rsidP="00917ED7">
      <w:pPr>
        <w:jc w:val="center"/>
        <w:rPr>
          <w:b/>
        </w:rPr>
      </w:pPr>
      <w:r w:rsidRPr="00A74703">
        <w:rPr>
          <w:b/>
        </w:rPr>
        <w:t xml:space="preserve">на оказание услуг </w:t>
      </w:r>
      <w:r w:rsidR="00EB40F5" w:rsidRPr="00EB40F5">
        <w:rPr>
          <w:b/>
        </w:rPr>
        <w:t xml:space="preserve">сотовой связи для обеспечения работ при проведении </w:t>
      </w:r>
      <w:r w:rsidR="00CC40A2">
        <w:rPr>
          <w:b/>
          <w:color w:val="000000"/>
        </w:rPr>
        <w:t>Выборочного наблюдения доходов населения и участия в социальных программах</w:t>
      </w:r>
      <w:r w:rsidR="00BB7273" w:rsidRPr="00BB7273">
        <w:rPr>
          <w:b/>
          <w:color w:val="000000"/>
        </w:rPr>
        <w:t xml:space="preserve"> </w:t>
      </w:r>
      <w:r w:rsidR="00BB7273" w:rsidRPr="00BB7273">
        <w:rPr>
          <w:b/>
          <w:lang w:eastAsia="ar-SA"/>
        </w:rPr>
        <w:t>в 2026 году</w:t>
      </w:r>
      <w:r w:rsidR="00CC40A2">
        <w:rPr>
          <w:b/>
          <w:lang w:eastAsia="ar-SA"/>
        </w:rPr>
        <w:t xml:space="preserve"> (2 этап)</w:t>
      </w:r>
      <w:r w:rsidR="00BB7273">
        <w:rPr>
          <w:b/>
          <w:sz w:val="22"/>
          <w:szCs w:val="22"/>
          <w:lang w:eastAsia="ar-SA"/>
        </w:rPr>
        <w:t xml:space="preserve"> </w:t>
      </w:r>
      <w:r w:rsidR="00837E25" w:rsidRPr="00A74703">
        <w:rPr>
          <w:b/>
        </w:rPr>
        <w:t xml:space="preserve">для нужд </w:t>
      </w:r>
      <w:proofErr w:type="spellStart"/>
      <w:r w:rsidR="00837E25" w:rsidRPr="00A74703">
        <w:rPr>
          <w:b/>
        </w:rPr>
        <w:t>Липецкстата</w:t>
      </w:r>
      <w:proofErr w:type="spellEnd"/>
    </w:p>
    <w:p w:rsidR="004871AA" w:rsidRDefault="004871AA" w:rsidP="00186235">
      <w:pPr>
        <w:jc w:val="both"/>
        <w:rPr>
          <w:bCs/>
          <w:sz w:val="22"/>
          <w:szCs w:val="22"/>
        </w:rPr>
      </w:pPr>
    </w:p>
    <w:p w:rsidR="004871AA" w:rsidRPr="00C425E0" w:rsidRDefault="004871AA" w:rsidP="004534FA">
      <w:pPr>
        <w:pStyle w:val="a9"/>
        <w:numPr>
          <w:ilvl w:val="0"/>
          <w:numId w:val="12"/>
        </w:numPr>
        <w:ind w:left="1134" w:hanging="425"/>
        <w:jc w:val="both"/>
        <w:rPr>
          <w:b/>
        </w:rPr>
      </w:pPr>
      <w:r w:rsidRPr="00C425E0">
        <w:rPr>
          <w:b/>
        </w:rPr>
        <w:t>Общие требования, предъявляемые к Услугам.</w:t>
      </w:r>
    </w:p>
    <w:p w:rsidR="004871AA" w:rsidRPr="00C425E0" w:rsidRDefault="004871AA" w:rsidP="002238E1">
      <w:pPr>
        <w:ind w:firstLine="709"/>
        <w:jc w:val="both"/>
        <w:rPr>
          <w:kern w:val="1"/>
          <w:sz w:val="22"/>
          <w:szCs w:val="22"/>
          <w:lang w:eastAsia="ar-SA"/>
        </w:rPr>
      </w:pPr>
      <w:r w:rsidRPr="00C425E0">
        <w:rPr>
          <w:kern w:val="1"/>
          <w:sz w:val="22"/>
          <w:szCs w:val="22"/>
          <w:lang w:eastAsia="ar-SA"/>
        </w:rPr>
        <w:t>Оказание услуги должно осуществляться в соответствии с требованиями  настоящего технического задания</w:t>
      </w:r>
      <w:r w:rsidR="00D7491E" w:rsidRPr="00E06486">
        <w:rPr>
          <w:kern w:val="1"/>
          <w:sz w:val="22"/>
          <w:szCs w:val="22"/>
          <w:lang w:eastAsia="ar-SA"/>
        </w:rPr>
        <w:t>,</w:t>
      </w:r>
      <w:r w:rsidRPr="00C425E0">
        <w:rPr>
          <w:kern w:val="1"/>
          <w:sz w:val="22"/>
          <w:szCs w:val="22"/>
          <w:lang w:eastAsia="ar-SA"/>
        </w:rPr>
        <w:t xml:space="preserve"> а также в соответствии с Федеральным законом от 07 июля </w:t>
      </w:r>
      <w:smartTag w:uri="urn:schemas-microsoft-com:office:smarttags" w:element="metricconverter">
        <w:smartTagPr>
          <w:attr w:name="ProductID" w:val="2003 г"/>
        </w:smartTagPr>
        <w:r w:rsidRPr="00C425E0">
          <w:rPr>
            <w:kern w:val="1"/>
            <w:sz w:val="22"/>
            <w:szCs w:val="22"/>
            <w:lang w:eastAsia="ar-SA"/>
          </w:rPr>
          <w:t>2003 г</w:t>
        </w:r>
      </w:smartTag>
      <w:r w:rsidRPr="00C425E0">
        <w:rPr>
          <w:kern w:val="1"/>
          <w:sz w:val="22"/>
          <w:szCs w:val="22"/>
          <w:lang w:eastAsia="ar-SA"/>
        </w:rPr>
        <w:t>.</w:t>
      </w:r>
      <w:r w:rsidR="00942B9B" w:rsidRPr="00942B9B">
        <w:rPr>
          <w:kern w:val="1"/>
          <w:sz w:val="22"/>
          <w:szCs w:val="22"/>
          <w:lang w:eastAsia="ar-SA"/>
        </w:rPr>
        <w:t xml:space="preserve"> </w:t>
      </w:r>
      <w:r w:rsidRPr="00C425E0">
        <w:rPr>
          <w:kern w:val="1"/>
          <w:sz w:val="22"/>
          <w:szCs w:val="22"/>
          <w:lang w:eastAsia="ar-SA"/>
        </w:rPr>
        <w:t>№ 126-ФЗ «О связи», Постановлением Правительства Российской Федерации от 09.12.2014 № 1342.</w:t>
      </w:r>
    </w:p>
    <w:p w:rsidR="004871AA" w:rsidRPr="009420B9" w:rsidRDefault="004871AA" w:rsidP="002238E1">
      <w:pPr>
        <w:pStyle w:val="a9"/>
        <w:ind w:firstLine="709"/>
        <w:jc w:val="both"/>
      </w:pPr>
      <w:r w:rsidRPr="00C425E0">
        <w:t>Оказание Услуг осуществляется со дня выдачи Исполнителем Заказчику SIM-карт</w:t>
      </w:r>
      <w:r w:rsidR="00942B9B" w:rsidRPr="00942B9B">
        <w:t xml:space="preserve"> </w:t>
      </w:r>
      <w:r w:rsidRPr="00C425E0">
        <w:t xml:space="preserve">с предоставлением в пользование абонентских номеров, </w:t>
      </w:r>
      <w:r w:rsidR="00FB4BBB" w:rsidRPr="00C425E0">
        <w:t xml:space="preserve">но </w:t>
      </w:r>
      <w:r w:rsidRPr="00C425E0">
        <w:t xml:space="preserve">не позднее 3 (трех) рабочих дней со дня заключения государственного контракта, на период действия государственного контракта в соответствии с </w:t>
      </w:r>
      <w:r w:rsidRPr="00C41526">
        <w:t>период</w:t>
      </w:r>
      <w:r w:rsidR="0044446B" w:rsidRPr="00C41526">
        <w:t>ами</w:t>
      </w:r>
      <w:r w:rsidRPr="00C41526">
        <w:t xml:space="preserve"> предоставления услуг указанным</w:t>
      </w:r>
      <w:r w:rsidR="0044446B" w:rsidRPr="00C41526">
        <w:t>и в Таблиц</w:t>
      </w:r>
      <w:r w:rsidR="00656EDE">
        <w:t>е</w:t>
      </w:r>
      <w:r w:rsidR="0044446B" w:rsidRPr="00C41526">
        <w:t xml:space="preserve"> №1</w:t>
      </w:r>
      <w:r w:rsidR="00CC40A2">
        <w:t>.</w:t>
      </w:r>
    </w:p>
    <w:p w:rsidR="004871AA" w:rsidRPr="00C425E0" w:rsidRDefault="004871AA" w:rsidP="002238E1">
      <w:pPr>
        <w:pStyle w:val="a9"/>
        <w:ind w:firstLine="709"/>
        <w:jc w:val="both"/>
      </w:pPr>
      <w:r w:rsidRPr="00C41526">
        <w:t xml:space="preserve">Услуги </w:t>
      </w:r>
      <w:r w:rsidR="00764924">
        <w:t xml:space="preserve">сотовой </w:t>
      </w:r>
      <w:r w:rsidRPr="00C41526">
        <w:t>связи должны предоставляться на базе современных</w:t>
      </w:r>
      <w:r w:rsidRPr="00C425E0">
        <w:t xml:space="preserve"> цифровых технологий, высокого качества (независимо от нагрузок в сети), быть надежно защищенными от несанкционированного доступа, иметь равномерное и плотное </w:t>
      </w:r>
      <w:proofErr w:type="spellStart"/>
      <w:r w:rsidRPr="00C425E0">
        <w:t>радиопокрытие</w:t>
      </w:r>
      <w:proofErr w:type="spellEnd"/>
      <w:r w:rsidRPr="00C425E0">
        <w:t xml:space="preserve"> на территории населенных пунктов Липецкой области.</w:t>
      </w:r>
    </w:p>
    <w:p w:rsidR="004871AA" w:rsidRPr="00C425E0" w:rsidRDefault="004871AA" w:rsidP="002238E1">
      <w:pPr>
        <w:ind w:firstLine="709"/>
        <w:jc w:val="both"/>
        <w:rPr>
          <w:sz w:val="22"/>
          <w:szCs w:val="22"/>
        </w:rPr>
      </w:pPr>
      <w:r w:rsidRPr="00C425E0">
        <w:rPr>
          <w:sz w:val="22"/>
          <w:szCs w:val="22"/>
        </w:rPr>
        <w:t xml:space="preserve">Место оказания услуги: </w:t>
      </w:r>
    </w:p>
    <w:p w:rsidR="004871AA" w:rsidRPr="00C425E0" w:rsidRDefault="004871AA" w:rsidP="002238E1">
      <w:pPr>
        <w:ind w:firstLine="709"/>
        <w:jc w:val="both"/>
        <w:rPr>
          <w:sz w:val="22"/>
          <w:szCs w:val="22"/>
        </w:rPr>
      </w:pPr>
      <w:r w:rsidRPr="00C425E0">
        <w:rPr>
          <w:sz w:val="22"/>
          <w:szCs w:val="22"/>
        </w:rPr>
        <w:t>- Российская Федерация;</w:t>
      </w:r>
    </w:p>
    <w:p w:rsidR="004871AA" w:rsidRPr="00C425E0" w:rsidRDefault="004871AA" w:rsidP="002238E1">
      <w:pPr>
        <w:ind w:firstLine="709"/>
        <w:jc w:val="both"/>
        <w:rPr>
          <w:sz w:val="22"/>
          <w:szCs w:val="22"/>
        </w:rPr>
      </w:pPr>
      <w:r w:rsidRPr="00C425E0">
        <w:rPr>
          <w:sz w:val="22"/>
          <w:szCs w:val="22"/>
        </w:rPr>
        <w:t>- Липецкая область – в качестве домашнего региона.</w:t>
      </w:r>
    </w:p>
    <w:p w:rsidR="004871AA" w:rsidRPr="00C425E0" w:rsidRDefault="004871AA" w:rsidP="002238E1">
      <w:pPr>
        <w:ind w:firstLine="709"/>
        <w:jc w:val="both"/>
        <w:rPr>
          <w:sz w:val="22"/>
          <w:szCs w:val="22"/>
        </w:rPr>
      </w:pPr>
      <w:r w:rsidRPr="00C425E0">
        <w:rPr>
          <w:sz w:val="22"/>
          <w:szCs w:val="22"/>
        </w:rPr>
        <w:t>Исполнитель обязан иметь лицензию на предоставление услуг подвижной радиотелефонной связи, выданную Министерством связи Российской Федерации.</w:t>
      </w:r>
    </w:p>
    <w:p w:rsidR="004871AA" w:rsidRPr="00E00C52" w:rsidRDefault="004871AA" w:rsidP="002238E1">
      <w:pPr>
        <w:pStyle w:val="a9"/>
        <w:ind w:firstLine="709"/>
        <w:jc w:val="both"/>
      </w:pPr>
      <w:r w:rsidRPr="00C425E0">
        <w:t>Исполнитель открывает один лицевой счет для учета и оплаты по всем абонентским номерам.</w:t>
      </w:r>
    </w:p>
    <w:p w:rsidR="004871AA" w:rsidRDefault="004871AA" w:rsidP="002238E1">
      <w:pPr>
        <w:pStyle w:val="a9"/>
        <w:ind w:firstLine="709"/>
        <w:jc w:val="both"/>
        <w:rPr>
          <w:lang w:val="en-US"/>
        </w:rPr>
      </w:pPr>
      <w:r w:rsidRPr="00C425E0">
        <w:t xml:space="preserve">Расчетный период </w:t>
      </w:r>
      <w:r w:rsidR="00D6734F">
        <w:t>–</w:t>
      </w:r>
      <w:r w:rsidRPr="00C425E0">
        <w:t xml:space="preserve"> календарный месяц.</w:t>
      </w:r>
    </w:p>
    <w:p w:rsidR="004871AA" w:rsidRPr="00C425E0" w:rsidRDefault="004871AA" w:rsidP="005B41F3">
      <w:pPr>
        <w:pStyle w:val="a9"/>
        <w:jc w:val="both"/>
      </w:pPr>
    </w:p>
    <w:p w:rsidR="004871AA" w:rsidRPr="00C425E0" w:rsidRDefault="004871AA" w:rsidP="004534FA">
      <w:pPr>
        <w:pStyle w:val="a9"/>
        <w:numPr>
          <w:ilvl w:val="0"/>
          <w:numId w:val="12"/>
        </w:numPr>
        <w:ind w:left="1134" w:hanging="425"/>
        <w:jc w:val="both"/>
        <w:rPr>
          <w:b/>
        </w:rPr>
      </w:pPr>
      <w:r w:rsidRPr="00C425E0">
        <w:rPr>
          <w:b/>
        </w:rPr>
        <w:t>Требования к техническим характеристикам и объему предоставляемых услуг.</w:t>
      </w:r>
    </w:p>
    <w:p w:rsidR="004871AA" w:rsidRPr="00C425E0" w:rsidRDefault="004871AA" w:rsidP="00C21FBB">
      <w:pPr>
        <w:pStyle w:val="a9"/>
        <w:ind w:firstLine="709"/>
        <w:jc w:val="both"/>
      </w:pPr>
      <w:r w:rsidRPr="00C425E0">
        <w:t>При оказании услуги Исполнитель (оператор) обязан обеспечить предоставление Заказчику (абоненту):</w:t>
      </w:r>
    </w:p>
    <w:p w:rsidR="004871AA" w:rsidRPr="00C425E0" w:rsidRDefault="00626C78" w:rsidP="00C21FB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 xml:space="preserve">а) </w:t>
      </w:r>
      <w:r w:rsidR="004871AA" w:rsidRPr="00C425E0">
        <w:rPr>
          <w:spacing w:val="-1"/>
          <w:sz w:val="22"/>
          <w:szCs w:val="22"/>
        </w:rPr>
        <w:t>доступ к сети сотовой связи Исполнителя;</w:t>
      </w:r>
    </w:p>
    <w:p w:rsidR="004871AA" w:rsidRPr="00C425E0" w:rsidRDefault="004871AA" w:rsidP="00C21FB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25E0">
        <w:rPr>
          <w:spacing w:val="-10"/>
          <w:sz w:val="22"/>
          <w:szCs w:val="22"/>
        </w:rPr>
        <w:t xml:space="preserve">б) </w:t>
      </w:r>
      <w:r w:rsidRPr="00C425E0">
        <w:rPr>
          <w:spacing w:val="-1"/>
          <w:sz w:val="22"/>
          <w:szCs w:val="22"/>
        </w:rPr>
        <w:t>доступ к сети местных внутризоновых телефонных соединений в домашнем регионе и в пределах РФ по сети сотовой связи Исполнителя с использованием пользо</w:t>
      </w:r>
      <w:r w:rsidRPr="00C425E0">
        <w:rPr>
          <w:sz w:val="22"/>
          <w:szCs w:val="22"/>
        </w:rPr>
        <w:t xml:space="preserve">вательского (оконечного) оборудования </w:t>
      </w:r>
      <w:proofErr w:type="gramStart"/>
      <w:r w:rsidRPr="00C425E0">
        <w:rPr>
          <w:sz w:val="22"/>
          <w:szCs w:val="22"/>
        </w:rPr>
        <w:t>для</w:t>
      </w:r>
      <w:proofErr w:type="gramEnd"/>
      <w:r w:rsidRPr="00C425E0">
        <w:rPr>
          <w:sz w:val="22"/>
          <w:szCs w:val="22"/>
        </w:rPr>
        <w:t>:</w:t>
      </w:r>
    </w:p>
    <w:p w:rsidR="004871AA" w:rsidRPr="00C425E0" w:rsidRDefault="004871AA" w:rsidP="00C21FBB">
      <w:pPr>
        <w:widowControl w:val="0"/>
        <w:numPr>
          <w:ilvl w:val="0"/>
          <w:numId w:val="1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25E0">
        <w:rPr>
          <w:spacing w:val="-1"/>
          <w:sz w:val="22"/>
          <w:szCs w:val="22"/>
        </w:rPr>
        <w:t>передачи голосовой информации;</w:t>
      </w:r>
    </w:p>
    <w:p w:rsidR="004871AA" w:rsidRPr="00C425E0" w:rsidRDefault="004871AA" w:rsidP="00C21FBB">
      <w:pPr>
        <w:widowControl w:val="0"/>
        <w:numPr>
          <w:ilvl w:val="0"/>
          <w:numId w:val="1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25E0">
        <w:rPr>
          <w:spacing w:val="-1"/>
          <w:sz w:val="22"/>
          <w:szCs w:val="22"/>
        </w:rPr>
        <w:t>передачи коротких текстовых сообщений;</w:t>
      </w:r>
    </w:p>
    <w:p w:rsidR="004871AA" w:rsidRPr="00C425E0" w:rsidRDefault="001D74D2" w:rsidP="00C21FB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pacing w:val="-10"/>
          <w:sz w:val="22"/>
          <w:szCs w:val="22"/>
        </w:rPr>
        <w:t xml:space="preserve">в) </w:t>
      </w:r>
      <w:r w:rsidR="004871AA" w:rsidRPr="00C425E0">
        <w:rPr>
          <w:spacing w:val="-2"/>
          <w:sz w:val="22"/>
          <w:szCs w:val="22"/>
        </w:rPr>
        <w:t>доступ к сетям связи общего пользования, другим сетям сотовой связи различного стандарта;</w:t>
      </w:r>
    </w:p>
    <w:p w:rsidR="004871AA" w:rsidRPr="00C425E0" w:rsidRDefault="004871AA" w:rsidP="00C21FB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425E0">
        <w:rPr>
          <w:spacing w:val="-4"/>
          <w:sz w:val="22"/>
          <w:szCs w:val="22"/>
        </w:rPr>
        <w:t>г)</w:t>
      </w:r>
      <w:r w:rsidR="003E7E2F">
        <w:rPr>
          <w:spacing w:val="-4"/>
          <w:sz w:val="22"/>
          <w:szCs w:val="22"/>
        </w:rPr>
        <w:t xml:space="preserve"> </w:t>
      </w:r>
      <w:r w:rsidRPr="00C425E0">
        <w:rPr>
          <w:spacing w:val="-1"/>
          <w:sz w:val="22"/>
          <w:szCs w:val="22"/>
        </w:rPr>
        <w:t>доступ к системе информационно-справочного обслуживания;</w:t>
      </w:r>
    </w:p>
    <w:p w:rsidR="004871AA" w:rsidRPr="0072710C" w:rsidRDefault="004871AA" w:rsidP="00C21FB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spacing w:val="-1"/>
          <w:sz w:val="22"/>
          <w:szCs w:val="22"/>
        </w:rPr>
      </w:pPr>
      <w:r w:rsidRPr="00C425E0">
        <w:rPr>
          <w:spacing w:val="-7"/>
          <w:sz w:val="22"/>
          <w:szCs w:val="22"/>
        </w:rPr>
        <w:t xml:space="preserve">д) </w:t>
      </w:r>
      <w:r w:rsidRPr="00C425E0">
        <w:rPr>
          <w:spacing w:val="-1"/>
          <w:sz w:val="22"/>
          <w:szCs w:val="22"/>
        </w:rPr>
        <w:t>возможности бесплатного круглосуточного вызо</w:t>
      </w:r>
      <w:r w:rsidR="0072710C">
        <w:rPr>
          <w:spacing w:val="-1"/>
          <w:sz w:val="22"/>
          <w:szCs w:val="22"/>
        </w:rPr>
        <w:t>ва экстренных оперативных служб;</w:t>
      </w:r>
    </w:p>
    <w:p w:rsidR="004871AA" w:rsidRPr="00C425E0" w:rsidRDefault="004871AA" w:rsidP="00C21FB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spacing w:val="-1"/>
          <w:sz w:val="22"/>
          <w:szCs w:val="22"/>
        </w:rPr>
      </w:pPr>
      <w:r w:rsidRPr="00C425E0">
        <w:rPr>
          <w:spacing w:val="-1"/>
          <w:sz w:val="22"/>
          <w:szCs w:val="22"/>
        </w:rPr>
        <w:t>е) одновременное обслуживание всех абонентских номеров Заказчика, а также возможность подключения/отключения дополнительных абонентских номеров по письменной заявке Заказчика</w:t>
      </w:r>
      <w:r w:rsidR="00DC605D">
        <w:rPr>
          <w:spacing w:val="-1"/>
          <w:sz w:val="22"/>
          <w:szCs w:val="22"/>
        </w:rPr>
        <w:t>;</w:t>
      </w:r>
    </w:p>
    <w:p w:rsidR="004871AA" w:rsidRPr="00C425E0" w:rsidRDefault="004871AA" w:rsidP="00C21FBB">
      <w:pPr>
        <w:ind w:firstLine="709"/>
        <w:jc w:val="both"/>
        <w:rPr>
          <w:sz w:val="22"/>
          <w:szCs w:val="22"/>
        </w:rPr>
      </w:pPr>
      <w:r w:rsidRPr="00C425E0">
        <w:rPr>
          <w:sz w:val="22"/>
          <w:szCs w:val="22"/>
        </w:rPr>
        <w:t>ж) полную двустороннюю слышимость, т.е. отсутствие «эха» (</w:t>
      </w:r>
      <w:r w:rsidRPr="00C425E0">
        <w:rPr>
          <w:kern w:val="1"/>
          <w:sz w:val="22"/>
          <w:szCs w:val="22"/>
          <w:lang w:eastAsia="ar-SA"/>
        </w:rPr>
        <w:t>отраж</w:t>
      </w:r>
      <w:r w:rsidR="0029498F">
        <w:rPr>
          <w:kern w:val="1"/>
          <w:sz w:val="22"/>
          <w:szCs w:val="22"/>
          <w:lang w:eastAsia="ar-SA"/>
        </w:rPr>
        <w:t>е</w:t>
      </w:r>
      <w:r w:rsidRPr="00C425E0">
        <w:rPr>
          <w:kern w:val="1"/>
          <w:sz w:val="22"/>
          <w:szCs w:val="22"/>
          <w:lang w:eastAsia="ar-SA"/>
        </w:rPr>
        <w:t>нного звука),</w:t>
      </w:r>
      <w:r w:rsidRPr="00C425E0">
        <w:rPr>
          <w:sz w:val="22"/>
          <w:szCs w:val="22"/>
        </w:rPr>
        <w:t xml:space="preserve"> запаздывания и провалов звука;</w:t>
      </w:r>
    </w:p>
    <w:p w:rsidR="004871AA" w:rsidRPr="00C425E0" w:rsidRDefault="004871AA" w:rsidP="00C21FBB">
      <w:pPr>
        <w:ind w:firstLine="709"/>
        <w:jc w:val="both"/>
        <w:rPr>
          <w:sz w:val="22"/>
          <w:szCs w:val="22"/>
        </w:rPr>
      </w:pPr>
      <w:r w:rsidRPr="00C425E0">
        <w:rPr>
          <w:sz w:val="22"/>
          <w:szCs w:val="22"/>
        </w:rPr>
        <w:t>з) над</w:t>
      </w:r>
      <w:r w:rsidR="0029498F">
        <w:rPr>
          <w:sz w:val="22"/>
          <w:szCs w:val="22"/>
        </w:rPr>
        <w:t>е</w:t>
      </w:r>
      <w:r w:rsidRPr="00C425E0">
        <w:rPr>
          <w:sz w:val="22"/>
          <w:szCs w:val="22"/>
        </w:rPr>
        <w:t>жность и устойчивость соединения, т.е. непрерывность соединения должна составлять не менее 30 минут.</w:t>
      </w:r>
    </w:p>
    <w:p w:rsidR="004871AA" w:rsidRDefault="004871AA" w:rsidP="00C21FB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spacing w:val="-1"/>
          <w:sz w:val="22"/>
          <w:szCs w:val="22"/>
        </w:rPr>
      </w:pPr>
    </w:p>
    <w:p w:rsidR="00C732D0" w:rsidRPr="00C425E0" w:rsidRDefault="00C732D0" w:rsidP="00C21FB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spacing w:val="-1"/>
          <w:sz w:val="22"/>
          <w:szCs w:val="22"/>
        </w:rPr>
      </w:pPr>
    </w:p>
    <w:p w:rsidR="004871AA" w:rsidRPr="00C425E0" w:rsidRDefault="004871AA" w:rsidP="00C21FB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spacing w:val="-1"/>
          <w:sz w:val="22"/>
          <w:szCs w:val="22"/>
        </w:rPr>
      </w:pPr>
      <w:r w:rsidRPr="00C425E0">
        <w:rPr>
          <w:sz w:val="22"/>
          <w:szCs w:val="22"/>
        </w:rPr>
        <w:lastRenderedPageBreak/>
        <w:t>Исполнитель должен обеспечить:</w:t>
      </w:r>
    </w:p>
    <w:p w:rsidR="004871AA" w:rsidRPr="00C425E0" w:rsidRDefault="004871AA" w:rsidP="0051557E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C425E0">
        <w:t>предоставление услуг связи согласно требованиям</w:t>
      </w:r>
      <w:r w:rsidR="0044446B" w:rsidRPr="0044446B">
        <w:t>,</w:t>
      </w:r>
      <w:r w:rsidRPr="00C425E0">
        <w:t xml:space="preserve"> указанным в Таблиц</w:t>
      </w:r>
      <w:r w:rsidR="00641172">
        <w:t>е</w:t>
      </w:r>
      <w:r w:rsidR="009A50BD">
        <w:t xml:space="preserve"> </w:t>
      </w:r>
      <w:bookmarkStart w:id="0" w:name="_GoBack"/>
      <w:bookmarkEnd w:id="0"/>
      <w:r w:rsidR="00DD1C3C">
        <w:t>№</w:t>
      </w:r>
      <w:r w:rsidRPr="00C425E0">
        <w:t>1;</w:t>
      </w:r>
    </w:p>
    <w:p w:rsidR="004871AA" w:rsidRPr="00C425E0" w:rsidRDefault="004871AA" w:rsidP="0051557E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C425E0">
        <w:t xml:space="preserve">качественную работу абонентских номеров (радиотелефонов стандарта </w:t>
      </w:r>
      <w:r w:rsidRPr="00C425E0">
        <w:rPr>
          <w:lang w:val="en-US"/>
        </w:rPr>
        <w:t>GSM</w:t>
      </w:r>
      <w:r w:rsidRPr="00C425E0">
        <w:t xml:space="preserve"> 900/1800/1900) Заказчика в сети Исполнителя;</w:t>
      </w:r>
    </w:p>
    <w:p w:rsidR="004871AA" w:rsidRPr="00C425E0" w:rsidRDefault="004871AA" w:rsidP="0051557E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C425E0">
        <w:t xml:space="preserve">совместимость </w:t>
      </w:r>
      <w:r w:rsidRPr="00C425E0">
        <w:rPr>
          <w:lang w:val="en-US"/>
        </w:rPr>
        <w:t>SIM</w:t>
      </w:r>
      <w:r w:rsidRPr="00C425E0">
        <w:t xml:space="preserve">–карты Исполнителя с любым радиотелефоном (аппаратом), разработанным для системы стандарта </w:t>
      </w:r>
      <w:r w:rsidRPr="00C425E0">
        <w:rPr>
          <w:lang w:val="en-US"/>
        </w:rPr>
        <w:t>GSM</w:t>
      </w:r>
      <w:r w:rsidRPr="00C425E0">
        <w:t xml:space="preserve"> 900/1800/1900;</w:t>
      </w:r>
    </w:p>
    <w:p w:rsidR="004871AA" w:rsidRPr="00C425E0" w:rsidRDefault="004871AA" w:rsidP="0051557E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C425E0">
        <w:t xml:space="preserve">возможность бесплатной замены поврежденной или утерянной </w:t>
      </w:r>
      <w:r w:rsidRPr="00C425E0">
        <w:rPr>
          <w:lang w:val="en-US"/>
        </w:rPr>
        <w:t>SIM</w:t>
      </w:r>
      <w:r w:rsidRPr="00C425E0">
        <w:t>–карты в течение 24 часов с момента обращения Заказчика;</w:t>
      </w:r>
    </w:p>
    <w:p w:rsidR="004871AA" w:rsidRPr="00C425E0" w:rsidRDefault="004871AA" w:rsidP="0051557E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C425E0">
        <w:t xml:space="preserve">возможность блокировки (разблокировки) </w:t>
      </w:r>
      <w:r w:rsidRPr="00C425E0">
        <w:rPr>
          <w:lang w:val="en-US"/>
        </w:rPr>
        <w:t>SIM</w:t>
      </w:r>
      <w:r w:rsidRPr="00C425E0">
        <w:t>-карты по требованию Заказчика в течение 2 часов с момента обращения;</w:t>
      </w:r>
    </w:p>
    <w:p w:rsidR="004871AA" w:rsidRPr="00C425E0" w:rsidRDefault="004871AA" w:rsidP="0051557E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C425E0">
        <w:t>блокирование отправки коротких текстовых сообщений на платные развлекательные сервисы, предоставляемые контент-провайдерами;</w:t>
      </w:r>
    </w:p>
    <w:p w:rsidR="004871AA" w:rsidRPr="00C425E0" w:rsidRDefault="004871AA" w:rsidP="0051557E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C425E0">
        <w:t>блокирование исходящих международных вызовов;</w:t>
      </w:r>
    </w:p>
    <w:p w:rsidR="004871AA" w:rsidRDefault="004871AA" w:rsidP="0051557E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C425E0">
        <w:t>блокирование услуги связи при нахождении абонента за пределами домашнего региона (если</w:t>
      </w:r>
      <w:r w:rsidRPr="00C425E0">
        <w:rPr>
          <w:shd w:val="clear" w:color="auto" w:fill="FFFFFF"/>
        </w:rPr>
        <w:t xml:space="preserve"> данная услуга связи предоставляется бесплатно в рамках тарифного плана Исполнителя, то не блокируется</w:t>
      </w:r>
      <w:r w:rsidRPr="00C425E0">
        <w:t>);</w:t>
      </w:r>
    </w:p>
    <w:p w:rsidR="004871AA" w:rsidRPr="00093E8F" w:rsidRDefault="00093E8F" w:rsidP="0051557E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C425E0">
        <w:rPr>
          <w:shd w:val="clear" w:color="auto" w:fill="FFFFFF"/>
        </w:rPr>
        <w:t xml:space="preserve">блокирование передачи </w:t>
      </w:r>
      <w:r w:rsidRPr="00C425E0">
        <w:rPr>
          <w:shd w:val="clear" w:color="auto" w:fill="FFFFFF"/>
          <w:lang w:val="en-US"/>
        </w:rPr>
        <w:t>MMS</w:t>
      </w:r>
      <w:r w:rsidRPr="00C425E0">
        <w:rPr>
          <w:shd w:val="clear" w:color="auto" w:fill="FFFFFF"/>
        </w:rPr>
        <w:t xml:space="preserve"> и факсимильных сообщений (если данный доступ предоставляется бесплатно в рамках тарифного плана Исполнителя, то не блокируется);</w:t>
      </w:r>
    </w:p>
    <w:p w:rsidR="00D512D9" w:rsidRDefault="00D512D9" w:rsidP="00D512D9">
      <w:pPr>
        <w:pStyle w:val="a9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>
        <w:t xml:space="preserve">установку лимита для каждой </w:t>
      </w:r>
      <w:r>
        <w:rPr>
          <w:lang w:val="en-US"/>
        </w:rPr>
        <w:t>SIM</w:t>
      </w:r>
      <w:r>
        <w:t xml:space="preserve">-карты  в </w:t>
      </w:r>
      <w:r w:rsidR="00CC40A2">
        <w:t>соответствии с Таблиц</w:t>
      </w:r>
      <w:r w:rsidR="009A50BD">
        <w:t>ей</w:t>
      </w:r>
      <w:r w:rsidR="00CC40A2">
        <w:t xml:space="preserve"> №1</w:t>
      </w:r>
      <w:r>
        <w:t>;</w:t>
      </w:r>
    </w:p>
    <w:p w:rsidR="00D512D9" w:rsidRDefault="00D512D9" w:rsidP="00D512D9">
      <w:pPr>
        <w:pStyle w:val="a9"/>
        <w:ind w:left="720"/>
        <w:jc w:val="both"/>
      </w:pPr>
    </w:p>
    <w:p w:rsidR="00D512D9" w:rsidRDefault="00D512D9" w:rsidP="00D512D9">
      <w:pPr>
        <w:pStyle w:val="a9"/>
        <w:ind w:firstLine="142"/>
        <w:jc w:val="right"/>
      </w:pPr>
      <w:r>
        <w:t>Таблица №1.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4501"/>
      </w:tblGrid>
      <w:tr w:rsidR="00D512D9" w:rsidTr="001D6B9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2D9" w:rsidRDefault="00D512D9">
            <w:pPr>
              <w:pStyle w:val="a9"/>
              <w:jc w:val="center"/>
            </w:pPr>
            <w:r>
              <w:t>Наименование требования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2D9" w:rsidRDefault="00D512D9">
            <w:pPr>
              <w:pStyle w:val="a9"/>
              <w:jc w:val="center"/>
              <w:rPr>
                <w:lang w:val="en-US"/>
              </w:rPr>
            </w:pPr>
            <w:r>
              <w:t xml:space="preserve">Тарифный план </w:t>
            </w:r>
          </w:p>
        </w:tc>
      </w:tr>
      <w:tr w:rsidR="00D512D9" w:rsidTr="001D6B9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2D9" w:rsidRDefault="00D512D9">
            <w:pPr>
              <w:pStyle w:val="a9"/>
              <w:jc w:val="both"/>
            </w:pPr>
            <w:r>
              <w:t xml:space="preserve">Количество </w:t>
            </w:r>
            <w:proofErr w:type="gramStart"/>
            <w:r>
              <w:t>предоставляемых</w:t>
            </w:r>
            <w:proofErr w:type="gramEnd"/>
            <w:r>
              <w:t xml:space="preserve"> </w:t>
            </w:r>
            <w:r>
              <w:rPr>
                <w:lang w:val="en-US"/>
              </w:rPr>
              <w:t>SIM</w:t>
            </w:r>
            <w:r>
              <w:t>-карт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2D9" w:rsidRDefault="00CC40A2">
            <w:pPr>
              <w:pStyle w:val="a9"/>
              <w:jc w:val="center"/>
              <w:rPr>
                <w:lang w:val="en-US"/>
              </w:rPr>
            </w:pPr>
            <w:r>
              <w:t>3</w:t>
            </w:r>
            <w:r w:rsidR="00D512D9">
              <w:rPr>
                <w:lang w:val="en-US"/>
              </w:rPr>
              <w:t xml:space="preserve"> </w:t>
            </w:r>
            <w:proofErr w:type="spellStart"/>
            <w:r w:rsidR="00D512D9">
              <w:rPr>
                <w:lang w:val="en-US"/>
              </w:rPr>
              <w:t>шт</w:t>
            </w:r>
            <w:proofErr w:type="spellEnd"/>
            <w:r w:rsidR="00D512D9">
              <w:rPr>
                <w:lang w:val="en-US"/>
              </w:rPr>
              <w:t>.</w:t>
            </w:r>
          </w:p>
        </w:tc>
      </w:tr>
      <w:tr w:rsidR="00D512D9" w:rsidTr="001D6B9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2D9" w:rsidRDefault="00D512D9">
            <w:pPr>
              <w:pStyle w:val="a9"/>
              <w:jc w:val="both"/>
            </w:pPr>
            <w:r>
              <w:t>Период предоставления услуг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2D9" w:rsidRDefault="00CC40A2" w:rsidP="00934F57">
            <w:pPr>
              <w:pStyle w:val="a9"/>
              <w:jc w:val="center"/>
            </w:pPr>
            <w:r>
              <w:t>12.11</w:t>
            </w:r>
            <w:r w:rsidR="00D512D9">
              <w:t>.202</w:t>
            </w:r>
            <w:r w:rsidR="00934F57">
              <w:t>6</w:t>
            </w:r>
            <w:r w:rsidR="00D512D9">
              <w:t xml:space="preserve"> - </w:t>
            </w:r>
            <w:r>
              <w:t>11.12</w:t>
            </w:r>
            <w:r w:rsidR="00D512D9">
              <w:t>.202</w:t>
            </w:r>
            <w:r w:rsidR="00934F57">
              <w:t>6</w:t>
            </w:r>
            <w:r w:rsidR="00D512D9">
              <w:t xml:space="preserve"> </w:t>
            </w:r>
          </w:p>
        </w:tc>
      </w:tr>
      <w:tr w:rsidR="00D512D9" w:rsidTr="001D6B9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2D9" w:rsidRDefault="00D512D9">
            <w:pPr>
              <w:pStyle w:val="a9"/>
              <w:jc w:val="both"/>
            </w:pPr>
            <w:r>
              <w:t>Способ оплаты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2D9" w:rsidRDefault="00D512D9">
            <w:pPr>
              <w:pStyle w:val="a9"/>
              <w:jc w:val="center"/>
            </w:pPr>
            <w:r>
              <w:t>Оплата по окончанию расчетного периода</w:t>
            </w:r>
          </w:p>
        </w:tc>
      </w:tr>
      <w:tr w:rsidR="00D512D9" w:rsidTr="001D6B9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2D9" w:rsidRDefault="00D512D9">
            <w:pPr>
              <w:pStyle w:val="a9"/>
              <w:jc w:val="both"/>
            </w:pPr>
            <w:r>
              <w:t>Объем исходящих вызовов на номера операторов мобильной и фиксированной связи на территории РФ при нахождении абонента Заказчика в домашнем регионе, в расчетный период, не менее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2D9" w:rsidRDefault="00D512D9" w:rsidP="00934F57">
            <w:pPr>
              <w:pStyle w:val="a9"/>
              <w:jc w:val="center"/>
            </w:pPr>
            <w:r>
              <w:t xml:space="preserve">Не менее </w:t>
            </w:r>
            <w:r w:rsidR="00CC40A2">
              <w:t>2</w:t>
            </w:r>
            <w:r w:rsidR="00934F57">
              <w:t>50</w:t>
            </w:r>
            <w:r w:rsidR="008700BE">
              <w:t>0</w:t>
            </w:r>
            <w:r>
              <w:t xml:space="preserve"> минут</w:t>
            </w:r>
          </w:p>
        </w:tc>
      </w:tr>
      <w:tr w:rsidR="00D512D9" w:rsidTr="001D6B9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2D9" w:rsidRDefault="00D512D9">
            <w:pPr>
              <w:pStyle w:val="a9"/>
              <w:jc w:val="both"/>
            </w:pPr>
            <w:proofErr w:type="spellStart"/>
            <w:r>
              <w:t>Безлимитные</w:t>
            </w:r>
            <w:proofErr w:type="spellEnd"/>
            <w:r>
              <w:t xml:space="preserve"> входящие вызовы операторов мобильной и фиксированной связи при нахождении абонента Заказчика в домашнем регионе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2D9" w:rsidRDefault="00D512D9">
            <w:pPr>
              <w:pStyle w:val="a9"/>
              <w:jc w:val="center"/>
            </w:pPr>
            <w:r>
              <w:t>Включены (предоставляются бесплатно)</w:t>
            </w:r>
          </w:p>
        </w:tc>
      </w:tr>
      <w:tr w:rsidR="00D512D9" w:rsidTr="001D6B9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2D9" w:rsidRDefault="00D512D9">
            <w:pPr>
              <w:pStyle w:val="a9"/>
              <w:jc w:val="both"/>
            </w:pPr>
            <w:r>
              <w:t>Объем входящего трафика в сети Интернет, в расчетный период</w:t>
            </w:r>
          </w:p>
        </w:tc>
        <w:tc>
          <w:tcPr>
            <w:tcW w:w="4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2D9" w:rsidRDefault="00D512D9">
            <w:pPr>
              <w:pStyle w:val="a9"/>
              <w:jc w:val="center"/>
            </w:pPr>
            <w:r>
              <w:t xml:space="preserve">Устанавливается Исполнителем исходя из </w:t>
            </w:r>
            <w:proofErr w:type="gramStart"/>
            <w:r>
              <w:t>тарифа</w:t>
            </w:r>
            <w:proofErr w:type="gramEnd"/>
            <w:r>
              <w:t xml:space="preserve">  предусмотренного для пакета услуг (оплата входит в стоимость услуг по данному Контракту)</w:t>
            </w:r>
          </w:p>
        </w:tc>
      </w:tr>
      <w:tr w:rsidR="00D512D9" w:rsidTr="001D6B9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2D9" w:rsidRDefault="00D512D9">
            <w:pPr>
              <w:pStyle w:val="a9"/>
              <w:jc w:val="both"/>
            </w:pPr>
            <w:r>
              <w:t>Объем исходящего трафика в сети Интернет, в расчетный период</w:t>
            </w:r>
          </w:p>
        </w:tc>
        <w:tc>
          <w:tcPr>
            <w:tcW w:w="4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2D9" w:rsidRDefault="00D512D9">
            <w:pPr>
              <w:suppressAutoHyphens w:val="0"/>
              <w:rPr>
                <w:rFonts w:eastAsia="Calibri"/>
                <w:lang w:eastAsia="ru-RU"/>
              </w:rPr>
            </w:pPr>
          </w:p>
        </w:tc>
      </w:tr>
      <w:tr w:rsidR="00D512D9" w:rsidTr="001D6B9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2D9" w:rsidRDefault="00D512D9">
            <w:pPr>
              <w:pStyle w:val="a9"/>
              <w:jc w:val="both"/>
            </w:pPr>
            <w:r>
              <w:t>Количество коротких текстовых сообщений (СМС) на номера операторов мобильной связи на территории РФ при нахождении абонента Заказчика в домашнем регионе, в расчетный период, не менее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2D9" w:rsidRDefault="00D512D9">
            <w:pPr>
              <w:pStyle w:val="a9"/>
              <w:jc w:val="center"/>
              <w:rPr>
                <w:lang w:val="en-US"/>
              </w:rPr>
            </w:pPr>
            <w:r>
              <w:t xml:space="preserve">Не менее </w:t>
            </w:r>
            <w:r>
              <w:rPr>
                <w:lang w:val="en-US"/>
              </w:rPr>
              <w:t>10</w:t>
            </w:r>
            <w:r>
              <w:t xml:space="preserve">00 </w:t>
            </w:r>
            <w:proofErr w:type="spellStart"/>
            <w:r>
              <w:t>шт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512D9" w:rsidTr="001D6B9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2D9" w:rsidRDefault="00D512D9">
            <w:pPr>
              <w:pStyle w:val="NoSpacing1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Условия по ограничению предоставления услуг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2D9" w:rsidRDefault="00D512D9">
            <w:pPr>
              <w:pStyle w:val="NoSpacing1"/>
              <w:jc w:val="center"/>
            </w:pPr>
            <w:r>
              <w:rPr>
                <w:shd w:val="clear" w:color="auto" w:fill="FFFFFF"/>
              </w:rPr>
              <w:t xml:space="preserve">Блокирование Исполнителем соответствующих услуг связи на </w:t>
            </w:r>
            <w:r>
              <w:rPr>
                <w:shd w:val="clear" w:color="auto" w:fill="FFFFFF"/>
                <w:lang w:val="en-US"/>
              </w:rPr>
              <w:t>SIM</w:t>
            </w:r>
            <w:r>
              <w:rPr>
                <w:shd w:val="clear" w:color="auto" w:fill="FFFFFF"/>
              </w:rPr>
              <w:t xml:space="preserve">-карте </w:t>
            </w:r>
            <w:r>
              <w:t xml:space="preserve">до конца расчетного </w:t>
            </w:r>
            <w:proofErr w:type="gramStart"/>
            <w:r>
              <w:t>периода</w:t>
            </w:r>
            <w:proofErr w:type="gramEnd"/>
            <w:r>
              <w:rPr>
                <w:shd w:val="clear" w:color="auto" w:fill="FFFFFF"/>
              </w:rPr>
              <w:t xml:space="preserve"> при условии превышения заявленного Исполнителем</w:t>
            </w:r>
            <w:r>
              <w:t xml:space="preserve"> объема тарифицируемых услуг (трафика в сети Интернет,</w:t>
            </w:r>
            <w:r w:rsidR="001D6B9B">
              <w:t xml:space="preserve"> </w:t>
            </w:r>
            <w:r>
              <w:t xml:space="preserve">(входящих/исходящих) вызовов, количества коротких текстовых сообщений (СМС) </w:t>
            </w:r>
            <w:r>
              <w:rPr>
                <w:shd w:val="clear" w:color="auto" w:fill="FFFFFF"/>
              </w:rPr>
              <w:t>и иных услуг связи)</w:t>
            </w:r>
          </w:p>
        </w:tc>
      </w:tr>
    </w:tbl>
    <w:p w:rsidR="00D512D9" w:rsidRPr="001D6B9B" w:rsidRDefault="00D512D9" w:rsidP="001D6B9B">
      <w:pPr>
        <w:pStyle w:val="a9"/>
        <w:ind w:left="142"/>
        <w:jc w:val="both"/>
        <w:rPr>
          <w:i/>
          <w:lang w:eastAsia="ar-SA"/>
        </w:rPr>
      </w:pPr>
      <w:r>
        <w:rPr>
          <w:i/>
        </w:rPr>
        <w:t>*</w:t>
      </w:r>
      <w:r>
        <w:rPr>
          <w:i/>
          <w:lang w:eastAsia="ar-SA"/>
        </w:rPr>
        <w:t xml:space="preserve"> Если при описании характеристик используется термин </w:t>
      </w:r>
      <w:r>
        <w:rPr>
          <w:b/>
          <w:i/>
          <w:lang w:eastAsia="ar-SA"/>
        </w:rPr>
        <w:t>«Не менее», «Не ниже», «Не хуже»</w:t>
      </w:r>
      <w:r>
        <w:rPr>
          <w:i/>
          <w:lang w:eastAsia="ar-SA"/>
        </w:rPr>
        <w:t xml:space="preserve"> участник закупки использует фиксированное значение объема услуг в расчетный период равное или превышающее указанное в соответствии с собственными тарифными планами.</w:t>
      </w:r>
    </w:p>
    <w:p w:rsidR="001D6B9B" w:rsidRDefault="001D6B9B" w:rsidP="00D512D9">
      <w:pPr>
        <w:pStyle w:val="a9"/>
        <w:ind w:firstLine="142"/>
        <w:jc w:val="right"/>
      </w:pPr>
    </w:p>
    <w:p w:rsidR="00D512D9" w:rsidRDefault="00D512D9" w:rsidP="00D512D9">
      <w:pPr>
        <w:pStyle w:val="a9"/>
        <w:ind w:firstLine="142"/>
        <w:jc w:val="right"/>
      </w:pPr>
      <w:r>
        <w:t>.</w:t>
      </w:r>
    </w:p>
    <w:p w:rsidR="00D512D9" w:rsidRDefault="00D512D9" w:rsidP="00D512D9">
      <w:pPr>
        <w:shd w:val="clear" w:color="auto" w:fill="FFFFFF"/>
        <w:tabs>
          <w:tab w:val="left" w:pos="672"/>
        </w:tabs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 xml:space="preserve">В составе услуги Исполнитель обязан предоставить: </w:t>
      </w:r>
    </w:p>
    <w:p w:rsidR="00D512D9" w:rsidRDefault="00D512D9" w:rsidP="00D512D9">
      <w:pPr>
        <w:pStyle w:val="ab"/>
        <w:numPr>
          <w:ilvl w:val="0"/>
          <w:numId w:val="20"/>
        </w:numPr>
        <w:shd w:val="clear" w:color="auto" w:fill="FFFFFF"/>
        <w:tabs>
          <w:tab w:val="left" w:pos="672"/>
        </w:tabs>
        <w:ind w:left="284" w:hanging="284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детализированный счет (по запросу Заказчика);</w:t>
      </w:r>
    </w:p>
    <w:p w:rsidR="00D512D9" w:rsidRDefault="00D512D9" w:rsidP="00D512D9">
      <w:pPr>
        <w:pStyle w:val="ab"/>
        <w:numPr>
          <w:ilvl w:val="0"/>
          <w:numId w:val="20"/>
        </w:numPr>
        <w:ind w:left="284" w:hanging="284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 xml:space="preserve">режим ожидания вызова; </w:t>
      </w:r>
    </w:p>
    <w:p w:rsidR="00D512D9" w:rsidRDefault="00D512D9" w:rsidP="00D512D9">
      <w:pPr>
        <w:pStyle w:val="ab"/>
        <w:numPr>
          <w:ilvl w:val="0"/>
          <w:numId w:val="20"/>
        </w:numPr>
        <w:ind w:left="284" w:hanging="284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режим удержания вызова;</w:t>
      </w:r>
    </w:p>
    <w:p w:rsidR="00D512D9" w:rsidRDefault="00D512D9" w:rsidP="00D512D9">
      <w:pPr>
        <w:pStyle w:val="ab"/>
        <w:numPr>
          <w:ilvl w:val="0"/>
          <w:numId w:val="20"/>
        </w:numPr>
        <w:ind w:left="284" w:hanging="284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определитель номера, т.е. автоматическое определение номера звонящего;</w:t>
      </w:r>
    </w:p>
    <w:p w:rsidR="00D512D9" w:rsidRDefault="00D512D9" w:rsidP="00D512D9">
      <w:pPr>
        <w:pStyle w:val="ab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веб-интерфейс Исполнителя, </w:t>
      </w:r>
      <w:proofErr w:type="gramStart"/>
      <w:r>
        <w:rPr>
          <w:bCs/>
          <w:sz w:val="22"/>
          <w:szCs w:val="22"/>
        </w:rPr>
        <w:t>позволяющий</w:t>
      </w:r>
      <w:proofErr w:type="gramEnd"/>
      <w:r>
        <w:rPr>
          <w:bCs/>
          <w:sz w:val="22"/>
          <w:szCs w:val="22"/>
        </w:rPr>
        <w:t xml:space="preserve"> Заказчику самостоятельно выполнять следующие действия:</w:t>
      </w:r>
    </w:p>
    <w:p w:rsidR="00D512D9" w:rsidRDefault="00D512D9" w:rsidP="00D512D9">
      <w:pPr>
        <w:pStyle w:val="ab"/>
        <w:numPr>
          <w:ilvl w:val="0"/>
          <w:numId w:val="21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формирования счетов и детализаций;</w:t>
      </w:r>
    </w:p>
    <w:p w:rsidR="00D512D9" w:rsidRDefault="00D512D9" w:rsidP="00D512D9">
      <w:pPr>
        <w:pStyle w:val="ab"/>
        <w:numPr>
          <w:ilvl w:val="0"/>
          <w:numId w:val="21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отчетов по трафику, начислениям, платежам, номерам Заказчика;</w:t>
      </w:r>
    </w:p>
    <w:p w:rsidR="00D512D9" w:rsidRDefault="00D512D9" w:rsidP="00D512D9">
      <w:pPr>
        <w:pStyle w:val="ab"/>
        <w:numPr>
          <w:ilvl w:val="0"/>
          <w:numId w:val="21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просмотр совершенных ранее операций;</w:t>
      </w:r>
    </w:p>
    <w:p w:rsidR="00D512D9" w:rsidRDefault="00D512D9" w:rsidP="00D512D9">
      <w:pPr>
        <w:pStyle w:val="ab"/>
        <w:numPr>
          <w:ilvl w:val="0"/>
          <w:numId w:val="21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просмотр данных по конкретному номеру телефона (который относится к Заказчику).</w:t>
      </w:r>
    </w:p>
    <w:p w:rsidR="00D512D9" w:rsidRDefault="00D512D9" w:rsidP="001D6B9B">
      <w:pPr>
        <w:pStyle w:val="a9"/>
      </w:pPr>
    </w:p>
    <w:p w:rsidR="00D512D9" w:rsidRDefault="00D512D9" w:rsidP="00A33A06">
      <w:pPr>
        <w:pStyle w:val="a9"/>
        <w:numPr>
          <w:ilvl w:val="0"/>
          <w:numId w:val="12"/>
        </w:numPr>
        <w:ind w:left="709" w:firstLine="0"/>
        <w:jc w:val="both"/>
        <w:rPr>
          <w:b/>
        </w:rPr>
      </w:pPr>
      <w:r>
        <w:rPr>
          <w:b/>
        </w:rPr>
        <w:t>Требования к Исполнителю.</w:t>
      </w:r>
    </w:p>
    <w:p w:rsidR="00D512D9" w:rsidRDefault="00D512D9" w:rsidP="00D512D9">
      <w:pPr>
        <w:pStyle w:val="a9"/>
        <w:ind w:firstLine="709"/>
        <w:jc w:val="both"/>
      </w:pPr>
      <w:r>
        <w:t>Исполнитель на момент подписания договора подтверждает, что соответствует единым требованиям, установленным частью 1 статьи 31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нужд".</w:t>
      </w:r>
    </w:p>
    <w:p w:rsidR="00D512D9" w:rsidRDefault="00D512D9" w:rsidP="001D6B9B">
      <w:pPr>
        <w:pStyle w:val="a9"/>
      </w:pPr>
    </w:p>
    <w:p w:rsidR="00D512D9" w:rsidRDefault="00D512D9" w:rsidP="00D512D9">
      <w:pPr>
        <w:pStyle w:val="a9"/>
        <w:numPr>
          <w:ilvl w:val="0"/>
          <w:numId w:val="16"/>
        </w:numPr>
        <w:ind w:left="1134" w:hanging="425"/>
        <w:jc w:val="both"/>
        <w:rPr>
          <w:b/>
        </w:rPr>
      </w:pPr>
      <w:r>
        <w:rPr>
          <w:b/>
        </w:rPr>
        <w:t>Сроки (период) оказания Услуг.</w:t>
      </w:r>
    </w:p>
    <w:p w:rsidR="00D512D9" w:rsidRDefault="00D512D9" w:rsidP="00D512D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Услуга должна оказываться при каждом исходящем/входящем соединении автоматическим способом в режиме 24 часа в сутки, 7 дней в неделю, в выходные и праздничные дни, в течение всего срока действия Контракта.</w:t>
      </w:r>
    </w:p>
    <w:p w:rsidR="00D512D9" w:rsidRDefault="00D512D9" w:rsidP="00D512D9">
      <w:pPr>
        <w:shd w:val="clear" w:color="auto" w:fill="FFFFFF"/>
        <w:tabs>
          <w:tab w:val="left" w:pos="29"/>
          <w:tab w:val="left" w:pos="663"/>
        </w:tabs>
        <w:ind w:firstLine="709"/>
        <w:jc w:val="both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 xml:space="preserve">В случае возникновения аварийной ситуации, приводящий к временному прекращению предоставления услуги, Исполнитель обязан в течение 30 минут зарегистрировать </w:t>
      </w:r>
      <w:r>
        <w:rPr>
          <w:sz w:val="22"/>
          <w:szCs w:val="22"/>
        </w:rPr>
        <w:t xml:space="preserve">факт </w:t>
      </w:r>
      <w:r>
        <w:rPr>
          <w:spacing w:val="-1"/>
          <w:sz w:val="22"/>
          <w:szCs w:val="22"/>
        </w:rPr>
        <w:t>возникновения аварийной ситуации</w:t>
      </w:r>
      <w:r>
        <w:rPr>
          <w:sz w:val="22"/>
          <w:szCs w:val="22"/>
        </w:rPr>
        <w:t>, известить об этом Заказчика, устранить и возобновить предоставление услуги в течение не более 4 часов в период с 09.00 до 18.00 в рабочие дни, в течение не более 8 часов в период с 18.00 до 09.00 в выходные</w:t>
      </w:r>
      <w:proofErr w:type="gramEnd"/>
      <w:r>
        <w:rPr>
          <w:sz w:val="22"/>
          <w:szCs w:val="22"/>
        </w:rPr>
        <w:t xml:space="preserve"> и праздничные дни.</w:t>
      </w:r>
    </w:p>
    <w:p w:rsidR="00D512D9" w:rsidRDefault="00D512D9" w:rsidP="00D512D9">
      <w:pPr>
        <w:shd w:val="clear" w:color="auto" w:fill="FFFFFF"/>
        <w:tabs>
          <w:tab w:val="left" w:pos="29"/>
          <w:tab w:val="left" w:pos="70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обязан назначить со своей стороны ответственного за исполнение  Контракта (персональный менеджер).</w:t>
      </w:r>
    </w:p>
    <w:p w:rsidR="00D512D9" w:rsidRDefault="00D512D9" w:rsidP="00D512D9">
      <w:pPr>
        <w:shd w:val="clear" w:color="auto" w:fill="FFFFFF"/>
        <w:tabs>
          <w:tab w:val="left" w:pos="29"/>
          <w:tab w:val="left" w:pos="70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всем вопросам, связанным с условиями исполнения Контракта, сотрудники Заказчика могут обращаться к </w:t>
      </w:r>
      <w:proofErr w:type="gramStart"/>
      <w:r>
        <w:rPr>
          <w:sz w:val="22"/>
          <w:szCs w:val="22"/>
        </w:rPr>
        <w:t>ответственному</w:t>
      </w:r>
      <w:proofErr w:type="gramEnd"/>
      <w:r>
        <w:rPr>
          <w:sz w:val="22"/>
          <w:szCs w:val="22"/>
        </w:rPr>
        <w:t xml:space="preserve"> за исполнение Контракта со стороны Исполнителя.</w:t>
      </w:r>
    </w:p>
    <w:p w:rsidR="00D512D9" w:rsidRDefault="00D512D9" w:rsidP="00D512D9">
      <w:pPr>
        <w:shd w:val="clear" w:color="auto" w:fill="FFFFFF"/>
        <w:tabs>
          <w:tab w:val="left" w:pos="29"/>
          <w:tab w:val="left" w:pos="70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по своему усмотрению может изменить ответственного за исполнение Контракта. Информация о фамилии, имени, отчеству, контактному телефону и адресу электронной почты ответственного за исполнение Контракта должна быть актуализирована и направлена письмом в адрес Заказчика не позднее 3 (трех) рабочих дней с момента вступления такого изменения в силу.</w:t>
      </w:r>
    </w:p>
    <w:p w:rsidR="00D512D9" w:rsidRDefault="00D512D9" w:rsidP="00D512D9">
      <w:pPr>
        <w:shd w:val="clear" w:color="auto" w:fill="FFFFFF"/>
        <w:tabs>
          <w:tab w:val="left" w:pos="29"/>
          <w:tab w:val="left" w:pos="70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Все иные расходы Исполнителя, не предусмотренные данным техническим заданием или возникшие по вине Исполнителя, не подлежат оплате со стороны Заказчика.</w:t>
      </w:r>
    </w:p>
    <w:p w:rsidR="00D512D9" w:rsidRDefault="00D512D9" w:rsidP="00D512D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34F57" w:rsidRDefault="00934F57" w:rsidP="00D512D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425E0" w:rsidRPr="008577FC" w:rsidRDefault="00D512D9" w:rsidP="003865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Подготовил:</w:t>
      </w:r>
    </w:p>
    <w:p w:rsidR="001D086E" w:rsidRDefault="00942B9B" w:rsidP="003865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42B9B">
        <w:t xml:space="preserve">Заместитель </w:t>
      </w:r>
      <w:r>
        <w:t>н</w:t>
      </w:r>
      <w:r w:rsidR="004871AA" w:rsidRPr="00C425E0">
        <w:t>ачальник</w:t>
      </w:r>
      <w:r>
        <w:t>а</w:t>
      </w:r>
      <w:r w:rsidR="004871AA" w:rsidRPr="00C425E0">
        <w:t xml:space="preserve"> </w:t>
      </w:r>
      <w:r w:rsidR="001D086E">
        <w:t xml:space="preserve">отдела </w:t>
      </w:r>
    </w:p>
    <w:p w:rsidR="001D6B9B" w:rsidRDefault="001D6B9B" w:rsidP="003865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статистики населения и здравоохранения, </w:t>
      </w:r>
    </w:p>
    <w:p w:rsidR="001D6B9B" w:rsidRDefault="001D6B9B" w:rsidP="003865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уровня жизни и обследований</w:t>
      </w:r>
    </w:p>
    <w:p w:rsidR="004871AA" w:rsidRPr="00C425E0" w:rsidRDefault="001D6B9B" w:rsidP="003865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домашних хозяйств</w:t>
      </w:r>
      <w:r w:rsidR="004871AA" w:rsidRPr="00C425E0">
        <w:tab/>
      </w:r>
      <w:r w:rsidR="004871AA" w:rsidRPr="00C425E0">
        <w:tab/>
      </w:r>
      <w:r w:rsidR="001D086E">
        <w:tab/>
      </w:r>
      <w:r w:rsidR="004871AA" w:rsidRPr="00C425E0">
        <w:t xml:space="preserve"> __________________ </w:t>
      </w:r>
      <w:r w:rsidR="001D086E">
        <w:t xml:space="preserve">        </w:t>
      </w:r>
      <w:r>
        <w:t>Е. В. Бузуверова</w:t>
      </w:r>
    </w:p>
    <w:sectPr w:rsidR="004871AA" w:rsidRPr="00C425E0" w:rsidSect="00C10887">
      <w:head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1E" w:rsidRDefault="004C0C1E" w:rsidP="00166B85">
      <w:r>
        <w:separator/>
      </w:r>
    </w:p>
  </w:endnote>
  <w:endnote w:type="continuationSeparator" w:id="0">
    <w:p w:rsidR="004C0C1E" w:rsidRDefault="004C0C1E" w:rsidP="0016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1E" w:rsidRDefault="004C0C1E" w:rsidP="00166B85">
      <w:r>
        <w:separator/>
      </w:r>
    </w:p>
  </w:footnote>
  <w:footnote w:type="continuationSeparator" w:id="0">
    <w:p w:rsidR="004C0C1E" w:rsidRDefault="004C0C1E" w:rsidP="00166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71C" w:rsidRDefault="0079171C" w:rsidP="00817CD3">
    <w:pPr>
      <w:pStyle w:val="a4"/>
      <w:framePr w:wrap="auto" w:vAnchor="text" w:hAnchor="margin" w:xAlign="center" w:y="1"/>
      <w:rPr>
        <w:rStyle w:val="a6"/>
      </w:rPr>
    </w:pPr>
  </w:p>
  <w:p w:rsidR="0079171C" w:rsidRDefault="0079171C" w:rsidP="00817CD3">
    <w:pPr>
      <w:pStyle w:val="a4"/>
      <w:framePr w:wrap="auto" w:vAnchor="text" w:hAnchor="margin" w:xAlign="center" w:y="1"/>
      <w:rPr>
        <w:rStyle w:val="a6"/>
      </w:rPr>
    </w:pPr>
  </w:p>
  <w:p w:rsidR="0079171C" w:rsidRDefault="007917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4652A4"/>
    <w:lvl w:ilvl="0">
      <w:numFmt w:val="bullet"/>
      <w:lvlText w:val="*"/>
      <w:lvlJc w:val="left"/>
    </w:lvl>
  </w:abstractNum>
  <w:abstractNum w:abstractNumId="1">
    <w:nsid w:val="053E429E"/>
    <w:multiLevelType w:val="hybridMultilevel"/>
    <w:tmpl w:val="4A36597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9E442B"/>
    <w:multiLevelType w:val="hybridMultilevel"/>
    <w:tmpl w:val="85B860C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05E7D"/>
    <w:multiLevelType w:val="hybridMultilevel"/>
    <w:tmpl w:val="46C66A06"/>
    <w:lvl w:ilvl="0" w:tplc="60F89030">
      <w:start w:val="1"/>
      <w:numFmt w:val="bullet"/>
      <w:lvlText w:val=""/>
      <w:lvlJc w:val="left"/>
      <w:pPr>
        <w:tabs>
          <w:tab w:val="num" w:pos="567"/>
        </w:tabs>
        <w:ind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0C305D"/>
    <w:multiLevelType w:val="hybridMultilevel"/>
    <w:tmpl w:val="694AA7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8B0A05"/>
    <w:multiLevelType w:val="hybridMultilevel"/>
    <w:tmpl w:val="45AADACE"/>
    <w:lvl w:ilvl="0" w:tplc="FCC0E4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92B1E43"/>
    <w:multiLevelType w:val="hybridMultilevel"/>
    <w:tmpl w:val="924E5AFC"/>
    <w:lvl w:ilvl="0" w:tplc="69EE4AC4">
      <w:start w:val="6"/>
      <w:numFmt w:val="decimal"/>
      <w:lvlText w:val="%1."/>
      <w:lvlJc w:val="left"/>
      <w:pPr>
        <w:ind w:left="99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7">
    <w:nsid w:val="66952554"/>
    <w:multiLevelType w:val="hybridMultilevel"/>
    <w:tmpl w:val="C3ECCA9C"/>
    <w:lvl w:ilvl="0" w:tplc="9DC2B0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67F61B7A"/>
    <w:multiLevelType w:val="hybridMultilevel"/>
    <w:tmpl w:val="4DC29F48"/>
    <w:lvl w:ilvl="0" w:tplc="350C5D9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D8C0CA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E38E9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BE0D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C148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EAC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1507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76B4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4E84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69D852A2"/>
    <w:multiLevelType w:val="hybridMultilevel"/>
    <w:tmpl w:val="DDA83328"/>
    <w:lvl w:ilvl="0" w:tplc="BD68E9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89030">
      <w:start w:val="1"/>
      <w:numFmt w:val="bullet"/>
      <w:lvlText w:val=""/>
      <w:lvlJc w:val="left"/>
      <w:pPr>
        <w:tabs>
          <w:tab w:val="num" w:pos="1363"/>
        </w:tabs>
        <w:ind w:left="796" w:firstLine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0706E8"/>
    <w:multiLevelType w:val="hybridMultilevel"/>
    <w:tmpl w:val="3E1040B0"/>
    <w:lvl w:ilvl="0" w:tplc="FCC0E4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E13201C"/>
    <w:multiLevelType w:val="hybridMultilevel"/>
    <w:tmpl w:val="FBBAA7AE"/>
    <w:lvl w:ilvl="0" w:tplc="60F89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64D83"/>
    <w:multiLevelType w:val="hybridMultilevel"/>
    <w:tmpl w:val="9AA058BA"/>
    <w:lvl w:ilvl="0" w:tplc="CFF802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F133A2"/>
    <w:multiLevelType w:val="hybridMultilevel"/>
    <w:tmpl w:val="3FE2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AE3631"/>
    <w:multiLevelType w:val="hybridMultilevel"/>
    <w:tmpl w:val="2582741C"/>
    <w:lvl w:ilvl="0" w:tplc="DB98F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F250F51"/>
    <w:multiLevelType w:val="hybridMultilevel"/>
    <w:tmpl w:val="EC0897A6"/>
    <w:lvl w:ilvl="0" w:tplc="BD3E7102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1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12"/>
  </w:num>
  <w:num w:numId="13">
    <w:abstractNumId w:val="3"/>
  </w:num>
  <w:num w:numId="14">
    <w:abstractNumId w:val="11"/>
  </w:num>
  <w:num w:numId="15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16">
    <w:abstractNumId w:val="12"/>
  </w:num>
  <w:num w:numId="17">
    <w:abstractNumId w:val="5"/>
  </w:num>
  <w:num w:numId="18">
    <w:abstractNumId w:val="10"/>
  </w:num>
  <w:num w:numId="19">
    <w:abstractNumId w:val="11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8DC"/>
    <w:rsid w:val="00003AF5"/>
    <w:rsid w:val="0000669E"/>
    <w:rsid w:val="0001666F"/>
    <w:rsid w:val="00026F94"/>
    <w:rsid w:val="000275E6"/>
    <w:rsid w:val="00032213"/>
    <w:rsid w:val="0003290C"/>
    <w:rsid w:val="00034C51"/>
    <w:rsid w:val="00034D8C"/>
    <w:rsid w:val="0003624A"/>
    <w:rsid w:val="00041E50"/>
    <w:rsid w:val="000456A8"/>
    <w:rsid w:val="00047B38"/>
    <w:rsid w:val="00050571"/>
    <w:rsid w:val="0005525B"/>
    <w:rsid w:val="00055DEE"/>
    <w:rsid w:val="00057D1A"/>
    <w:rsid w:val="00061B33"/>
    <w:rsid w:val="000706B1"/>
    <w:rsid w:val="00074FF1"/>
    <w:rsid w:val="000766FF"/>
    <w:rsid w:val="00081076"/>
    <w:rsid w:val="00087C86"/>
    <w:rsid w:val="00090261"/>
    <w:rsid w:val="00093A2D"/>
    <w:rsid w:val="00093E8F"/>
    <w:rsid w:val="00095834"/>
    <w:rsid w:val="00096E59"/>
    <w:rsid w:val="000A2200"/>
    <w:rsid w:val="000A54A4"/>
    <w:rsid w:val="000A590D"/>
    <w:rsid w:val="000A7192"/>
    <w:rsid w:val="000D2066"/>
    <w:rsid w:val="000D6D20"/>
    <w:rsid w:val="000E1F5D"/>
    <w:rsid w:val="00112D5B"/>
    <w:rsid w:val="001137D1"/>
    <w:rsid w:val="00114E5C"/>
    <w:rsid w:val="00117DDD"/>
    <w:rsid w:val="001201D5"/>
    <w:rsid w:val="00127308"/>
    <w:rsid w:val="00132C6D"/>
    <w:rsid w:val="001404AF"/>
    <w:rsid w:val="00142CB7"/>
    <w:rsid w:val="001451B4"/>
    <w:rsid w:val="00163D28"/>
    <w:rsid w:val="001646B2"/>
    <w:rsid w:val="00164BD3"/>
    <w:rsid w:val="00166B85"/>
    <w:rsid w:val="00170F7A"/>
    <w:rsid w:val="00171750"/>
    <w:rsid w:val="001730DC"/>
    <w:rsid w:val="00174D86"/>
    <w:rsid w:val="001846B8"/>
    <w:rsid w:val="00186235"/>
    <w:rsid w:val="001A08D4"/>
    <w:rsid w:val="001A31CD"/>
    <w:rsid w:val="001B776D"/>
    <w:rsid w:val="001B7F3F"/>
    <w:rsid w:val="001C1363"/>
    <w:rsid w:val="001C34B4"/>
    <w:rsid w:val="001C6CFD"/>
    <w:rsid w:val="001D0362"/>
    <w:rsid w:val="001D086E"/>
    <w:rsid w:val="001D0925"/>
    <w:rsid w:val="001D18FC"/>
    <w:rsid w:val="001D4F00"/>
    <w:rsid w:val="001D6B9B"/>
    <w:rsid w:val="001D74D2"/>
    <w:rsid w:val="001E0137"/>
    <w:rsid w:val="001E22D4"/>
    <w:rsid w:val="001F6DFF"/>
    <w:rsid w:val="002021C6"/>
    <w:rsid w:val="00212C7B"/>
    <w:rsid w:val="00214840"/>
    <w:rsid w:val="00215CD0"/>
    <w:rsid w:val="00222FC5"/>
    <w:rsid w:val="00223730"/>
    <w:rsid w:val="002238E1"/>
    <w:rsid w:val="00233035"/>
    <w:rsid w:val="00237064"/>
    <w:rsid w:val="00237D26"/>
    <w:rsid w:val="00241303"/>
    <w:rsid w:val="00242EDC"/>
    <w:rsid w:val="0024354A"/>
    <w:rsid w:val="00251BE5"/>
    <w:rsid w:val="00251C13"/>
    <w:rsid w:val="00261270"/>
    <w:rsid w:val="00264B4B"/>
    <w:rsid w:val="00283D2E"/>
    <w:rsid w:val="00287E54"/>
    <w:rsid w:val="0029161C"/>
    <w:rsid w:val="0029498F"/>
    <w:rsid w:val="00296970"/>
    <w:rsid w:val="002A0896"/>
    <w:rsid w:val="002B0202"/>
    <w:rsid w:val="002B05E7"/>
    <w:rsid w:val="002B7974"/>
    <w:rsid w:val="002C0F49"/>
    <w:rsid w:val="002C10DC"/>
    <w:rsid w:val="002E2592"/>
    <w:rsid w:val="002E4A34"/>
    <w:rsid w:val="002E7BE6"/>
    <w:rsid w:val="003028FE"/>
    <w:rsid w:val="003043B4"/>
    <w:rsid w:val="0032200A"/>
    <w:rsid w:val="003362C9"/>
    <w:rsid w:val="00340052"/>
    <w:rsid w:val="00341E12"/>
    <w:rsid w:val="0034400E"/>
    <w:rsid w:val="00353A7F"/>
    <w:rsid w:val="00360277"/>
    <w:rsid w:val="0037449C"/>
    <w:rsid w:val="0037582C"/>
    <w:rsid w:val="00377B9C"/>
    <w:rsid w:val="003826D0"/>
    <w:rsid w:val="003845E8"/>
    <w:rsid w:val="00386574"/>
    <w:rsid w:val="0039112A"/>
    <w:rsid w:val="00391E60"/>
    <w:rsid w:val="003A202E"/>
    <w:rsid w:val="003B194E"/>
    <w:rsid w:val="003B68AE"/>
    <w:rsid w:val="003B6A1C"/>
    <w:rsid w:val="003C3530"/>
    <w:rsid w:val="003C6BCE"/>
    <w:rsid w:val="003C7840"/>
    <w:rsid w:val="003E00AC"/>
    <w:rsid w:val="003E0327"/>
    <w:rsid w:val="003E7E2F"/>
    <w:rsid w:val="003F10BF"/>
    <w:rsid w:val="003F12D9"/>
    <w:rsid w:val="003F1940"/>
    <w:rsid w:val="003F1AB2"/>
    <w:rsid w:val="00400702"/>
    <w:rsid w:val="004068BC"/>
    <w:rsid w:val="004100C6"/>
    <w:rsid w:val="0042084C"/>
    <w:rsid w:val="004208DB"/>
    <w:rsid w:val="00423809"/>
    <w:rsid w:val="00433E7F"/>
    <w:rsid w:val="0044326F"/>
    <w:rsid w:val="0044446B"/>
    <w:rsid w:val="00445C18"/>
    <w:rsid w:val="00451951"/>
    <w:rsid w:val="00451978"/>
    <w:rsid w:val="004534FA"/>
    <w:rsid w:val="00466D7F"/>
    <w:rsid w:val="00474A6B"/>
    <w:rsid w:val="0047749C"/>
    <w:rsid w:val="00482CBB"/>
    <w:rsid w:val="004854D4"/>
    <w:rsid w:val="004856AB"/>
    <w:rsid w:val="004871AA"/>
    <w:rsid w:val="004A3BE9"/>
    <w:rsid w:val="004A59E8"/>
    <w:rsid w:val="004B5C65"/>
    <w:rsid w:val="004B6894"/>
    <w:rsid w:val="004B6D4D"/>
    <w:rsid w:val="004C0C1E"/>
    <w:rsid w:val="004E72C9"/>
    <w:rsid w:val="004E7CE3"/>
    <w:rsid w:val="004F011C"/>
    <w:rsid w:val="004F2080"/>
    <w:rsid w:val="0050671F"/>
    <w:rsid w:val="0051028E"/>
    <w:rsid w:val="0051557E"/>
    <w:rsid w:val="005158DC"/>
    <w:rsid w:val="00516078"/>
    <w:rsid w:val="00523074"/>
    <w:rsid w:val="00523446"/>
    <w:rsid w:val="0052498E"/>
    <w:rsid w:val="00543251"/>
    <w:rsid w:val="005435A1"/>
    <w:rsid w:val="00547A8D"/>
    <w:rsid w:val="00553908"/>
    <w:rsid w:val="00554819"/>
    <w:rsid w:val="00571E8B"/>
    <w:rsid w:val="00573A37"/>
    <w:rsid w:val="00574D9A"/>
    <w:rsid w:val="00577FFD"/>
    <w:rsid w:val="00581E91"/>
    <w:rsid w:val="0059010C"/>
    <w:rsid w:val="00591B76"/>
    <w:rsid w:val="005955F3"/>
    <w:rsid w:val="005B1A28"/>
    <w:rsid w:val="005B3B57"/>
    <w:rsid w:val="005B41F3"/>
    <w:rsid w:val="005B53C8"/>
    <w:rsid w:val="005B77CC"/>
    <w:rsid w:val="005C5001"/>
    <w:rsid w:val="005D18C6"/>
    <w:rsid w:val="005D3795"/>
    <w:rsid w:val="005D6D83"/>
    <w:rsid w:val="005F27EE"/>
    <w:rsid w:val="005F460E"/>
    <w:rsid w:val="006042CE"/>
    <w:rsid w:val="0060526E"/>
    <w:rsid w:val="00626C78"/>
    <w:rsid w:val="00631820"/>
    <w:rsid w:val="00632B57"/>
    <w:rsid w:val="006367CA"/>
    <w:rsid w:val="00641172"/>
    <w:rsid w:val="00647A5E"/>
    <w:rsid w:val="00647DEC"/>
    <w:rsid w:val="006563F0"/>
    <w:rsid w:val="00656EDE"/>
    <w:rsid w:val="00660532"/>
    <w:rsid w:val="00676473"/>
    <w:rsid w:val="00676856"/>
    <w:rsid w:val="00676C70"/>
    <w:rsid w:val="00682FED"/>
    <w:rsid w:val="00683CE3"/>
    <w:rsid w:val="006861CC"/>
    <w:rsid w:val="006913F6"/>
    <w:rsid w:val="00695FA1"/>
    <w:rsid w:val="006A11FD"/>
    <w:rsid w:val="006A5405"/>
    <w:rsid w:val="006A546C"/>
    <w:rsid w:val="006B14B7"/>
    <w:rsid w:val="006B4C90"/>
    <w:rsid w:val="006B5198"/>
    <w:rsid w:val="006C3A89"/>
    <w:rsid w:val="006C47BB"/>
    <w:rsid w:val="006C6262"/>
    <w:rsid w:val="006C6903"/>
    <w:rsid w:val="006D3273"/>
    <w:rsid w:val="006F2496"/>
    <w:rsid w:val="00706A04"/>
    <w:rsid w:val="00706AB9"/>
    <w:rsid w:val="007143BB"/>
    <w:rsid w:val="007243DC"/>
    <w:rsid w:val="00725680"/>
    <w:rsid w:val="007262D5"/>
    <w:rsid w:val="0072710C"/>
    <w:rsid w:val="00744593"/>
    <w:rsid w:val="007515A4"/>
    <w:rsid w:val="00753BB8"/>
    <w:rsid w:val="0075523D"/>
    <w:rsid w:val="00764924"/>
    <w:rsid w:val="00783442"/>
    <w:rsid w:val="0079171C"/>
    <w:rsid w:val="007918DD"/>
    <w:rsid w:val="0079457B"/>
    <w:rsid w:val="007A14E6"/>
    <w:rsid w:val="007A3B07"/>
    <w:rsid w:val="007B1310"/>
    <w:rsid w:val="007B2325"/>
    <w:rsid w:val="007B3630"/>
    <w:rsid w:val="007B638F"/>
    <w:rsid w:val="007B767E"/>
    <w:rsid w:val="007C378A"/>
    <w:rsid w:val="007C3B8C"/>
    <w:rsid w:val="007C3F4C"/>
    <w:rsid w:val="007C588F"/>
    <w:rsid w:val="007C6707"/>
    <w:rsid w:val="007C78E7"/>
    <w:rsid w:val="007D3610"/>
    <w:rsid w:val="007D41F9"/>
    <w:rsid w:val="007D5250"/>
    <w:rsid w:val="007E2F16"/>
    <w:rsid w:val="007E3F94"/>
    <w:rsid w:val="007E561F"/>
    <w:rsid w:val="007F2440"/>
    <w:rsid w:val="008062AC"/>
    <w:rsid w:val="00813F72"/>
    <w:rsid w:val="00817CD3"/>
    <w:rsid w:val="00817D80"/>
    <w:rsid w:val="0083367A"/>
    <w:rsid w:val="008345A5"/>
    <w:rsid w:val="00837B7B"/>
    <w:rsid w:val="00837E25"/>
    <w:rsid w:val="00844531"/>
    <w:rsid w:val="00856982"/>
    <w:rsid w:val="008577FC"/>
    <w:rsid w:val="00861E36"/>
    <w:rsid w:val="00865E30"/>
    <w:rsid w:val="008700BE"/>
    <w:rsid w:val="008733F8"/>
    <w:rsid w:val="00883B9C"/>
    <w:rsid w:val="00885A56"/>
    <w:rsid w:val="00886211"/>
    <w:rsid w:val="0088683D"/>
    <w:rsid w:val="008873DF"/>
    <w:rsid w:val="0089232F"/>
    <w:rsid w:val="008936B1"/>
    <w:rsid w:val="0089460C"/>
    <w:rsid w:val="00894B53"/>
    <w:rsid w:val="0089762D"/>
    <w:rsid w:val="008A422F"/>
    <w:rsid w:val="008A7E37"/>
    <w:rsid w:val="008B0CA8"/>
    <w:rsid w:val="008B1C40"/>
    <w:rsid w:val="008B48BC"/>
    <w:rsid w:val="008C0598"/>
    <w:rsid w:val="008D130D"/>
    <w:rsid w:val="008D57E7"/>
    <w:rsid w:val="008E40AB"/>
    <w:rsid w:val="008F241E"/>
    <w:rsid w:val="009012C9"/>
    <w:rsid w:val="00904D33"/>
    <w:rsid w:val="0090581C"/>
    <w:rsid w:val="00905C4D"/>
    <w:rsid w:val="00911428"/>
    <w:rsid w:val="00917ED7"/>
    <w:rsid w:val="0092076E"/>
    <w:rsid w:val="0092309A"/>
    <w:rsid w:val="00925BC1"/>
    <w:rsid w:val="00930D30"/>
    <w:rsid w:val="00931B68"/>
    <w:rsid w:val="00934F57"/>
    <w:rsid w:val="00937A56"/>
    <w:rsid w:val="009407E2"/>
    <w:rsid w:val="009420B9"/>
    <w:rsid w:val="00942B9B"/>
    <w:rsid w:val="00953BE5"/>
    <w:rsid w:val="00956B03"/>
    <w:rsid w:val="00966445"/>
    <w:rsid w:val="00971140"/>
    <w:rsid w:val="00971E49"/>
    <w:rsid w:val="009761E5"/>
    <w:rsid w:val="00981241"/>
    <w:rsid w:val="00985AC4"/>
    <w:rsid w:val="00986C76"/>
    <w:rsid w:val="009874CC"/>
    <w:rsid w:val="00987B0A"/>
    <w:rsid w:val="009A4EDD"/>
    <w:rsid w:val="009A50BD"/>
    <w:rsid w:val="009B0472"/>
    <w:rsid w:val="009D4A12"/>
    <w:rsid w:val="009E0ECF"/>
    <w:rsid w:val="009E6AE6"/>
    <w:rsid w:val="009F4A49"/>
    <w:rsid w:val="00A00B02"/>
    <w:rsid w:val="00A070B4"/>
    <w:rsid w:val="00A10496"/>
    <w:rsid w:val="00A13A3F"/>
    <w:rsid w:val="00A1511C"/>
    <w:rsid w:val="00A224C5"/>
    <w:rsid w:val="00A23367"/>
    <w:rsid w:val="00A243AB"/>
    <w:rsid w:val="00A33A06"/>
    <w:rsid w:val="00A36244"/>
    <w:rsid w:val="00A36C59"/>
    <w:rsid w:val="00A4061E"/>
    <w:rsid w:val="00A57DB6"/>
    <w:rsid w:val="00A62C8D"/>
    <w:rsid w:val="00A66685"/>
    <w:rsid w:val="00A70290"/>
    <w:rsid w:val="00A74C72"/>
    <w:rsid w:val="00A74E60"/>
    <w:rsid w:val="00A75056"/>
    <w:rsid w:val="00A75B73"/>
    <w:rsid w:val="00A84276"/>
    <w:rsid w:val="00A91443"/>
    <w:rsid w:val="00A917F7"/>
    <w:rsid w:val="00AA0AFB"/>
    <w:rsid w:val="00AA656F"/>
    <w:rsid w:val="00AA7808"/>
    <w:rsid w:val="00AB1B0A"/>
    <w:rsid w:val="00AB45FD"/>
    <w:rsid w:val="00AC0ADA"/>
    <w:rsid w:val="00AC0DA1"/>
    <w:rsid w:val="00AD1FE5"/>
    <w:rsid w:val="00AD5672"/>
    <w:rsid w:val="00AE31C0"/>
    <w:rsid w:val="00AE3235"/>
    <w:rsid w:val="00AE4B29"/>
    <w:rsid w:val="00AE779B"/>
    <w:rsid w:val="00AF129D"/>
    <w:rsid w:val="00AF4BE1"/>
    <w:rsid w:val="00AF717D"/>
    <w:rsid w:val="00B01501"/>
    <w:rsid w:val="00B01E22"/>
    <w:rsid w:val="00B04888"/>
    <w:rsid w:val="00B10905"/>
    <w:rsid w:val="00B10E24"/>
    <w:rsid w:val="00B126B1"/>
    <w:rsid w:val="00B14688"/>
    <w:rsid w:val="00B20E10"/>
    <w:rsid w:val="00B22D84"/>
    <w:rsid w:val="00B37F40"/>
    <w:rsid w:val="00B45521"/>
    <w:rsid w:val="00B46BB6"/>
    <w:rsid w:val="00B4773D"/>
    <w:rsid w:val="00B50D51"/>
    <w:rsid w:val="00B529C2"/>
    <w:rsid w:val="00B6087D"/>
    <w:rsid w:val="00B71E7F"/>
    <w:rsid w:val="00B7224C"/>
    <w:rsid w:val="00B744E9"/>
    <w:rsid w:val="00B7636F"/>
    <w:rsid w:val="00B82084"/>
    <w:rsid w:val="00B930D8"/>
    <w:rsid w:val="00B942A7"/>
    <w:rsid w:val="00B95C81"/>
    <w:rsid w:val="00BA0E70"/>
    <w:rsid w:val="00BA7620"/>
    <w:rsid w:val="00BB719D"/>
    <w:rsid w:val="00BB7273"/>
    <w:rsid w:val="00BC0FE8"/>
    <w:rsid w:val="00BC2C56"/>
    <w:rsid w:val="00BC7452"/>
    <w:rsid w:val="00BE1710"/>
    <w:rsid w:val="00BF7182"/>
    <w:rsid w:val="00BF7556"/>
    <w:rsid w:val="00C04DF3"/>
    <w:rsid w:val="00C06E5D"/>
    <w:rsid w:val="00C10887"/>
    <w:rsid w:val="00C114ED"/>
    <w:rsid w:val="00C16D55"/>
    <w:rsid w:val="00C2174E"/>
    <w:rsid w:val="00C219D6"/>
    <w:rsid w:val="00C21FBB"/>
    <w:rsid w:val="00C24670"/>
    <w:rsid w:val="00C25D77"/>
    <w:rsid w:val="00C31B40"/>
    <w:rsid w:val="00C40C6C"/>
    <w:rsid w:val="00C41526"/>
    <w:rsid w:val="00C4200A"/>
    <w:rsid w:val="00C425E0"/>
    <w:rsid w:val="00C5014E"/>
    <w:rsid w:val="00C53D30"/>
    <w:rsid w:val="00C55DDD"/>
    <w:rsid w:val="00C56C00"/>
    <w:rsid w:val="00C64571"/>
    <w:rsid w:val="00C6529F"/>
    <w:rsid w:val="00C732D0"/>
    <w:rsid w:val="00C7538B"/>
    <w:rsid w:val="00C8317B"/>
    <w:rsid w:val="00C861A8"/>
    <w:rsid w:val="00C86518"/>
    <w:rsid w:val="00C90E75"/>
    <w:rsid w:val="00C925C6"/>
    <w:rsid w:val="00C936BC"/>
    <w:rsid w:val="00CA1E62"/>
    <w:rsid w:val="00CB37B8"/>
    <w:rsid w:val="00CC0702"/>
    <w:rsid w:val="00CC1190"/>
    <w:rsid w:val="00CC40A2"/>
    <w:rsid w:val="00CC6AE1"/>
    <w:rsid w:val="00CD0CF1"/>
    <w:rsid w:val="00CE2580"/>
    <w:rsid w:val="00CE442F"/>
    <w:rsid w:val="00CF143E"/>
    <w:rsid w:val="00CF4DB1"/>
    <w:rsid w:val="00D02587"/>
    <w:rsid w:val="00D0698B"/>
    <w:rsid w:val="00D12713"/>
    <w:rsid w:val="00D12912"/>
    <w:rsid w:val="00D14C20"/>
    <w:rsid w:val="00D226ED"/>
    <w:rsid w:val="00D26345"/>
    <w:rsid w:val="00D359EB"/>
    <w:rsid w:val="00D420F5"/>
    <w:rsid w:val="00D512D9"/>
    <w:rsid w:val="00D60B0D"/>
    <w:rsid w:val="00D60C52"/>
    <w:rsid w:val="00D64EFF"/>
    <w:rsid w:val="00D6734F"/>
    <w:rsid w:val="00D6753C"/>
    <w:rsid w:val="00D7491E"/>
    <w:rsid w:val="00D76281"/>
    <w:rsid w:val="00D81EB8"/>
    <w:rsid w:val="00D834C8"/>
    <w:rsid w:val="00D87DEC"/>
    <w:rsid w:val="00D910E9"/>
    <w:rsid w:val="00D91D00"/>
    <w:rsid w:val="00D92965"/>
    <w:rsid w:val="00DA486F"/>
    <w:rsid w:val="00DB5D9F"/>
    <w:rsid w:val="00DC605D"/>
    <w:rsid w:val="00DC63E5"/>
    <w:rsid w:val="00DD0E28"/>
    <w:rsid w:val="00DD1C3C"/>
    <w:rsid w:val="00DD61B9"/>
    <w:rsid w:val="00DE10B4"/>
    <w:rsid w:val="00DE1339"/>
    <w:rsid w:val="00DF00AF"/>
    <w:rsid w:val="00DF14FF"/>
    <w:rsid w:val="00E00846"/>
    <w:rsid w:val="00E00C52"/>
    <w:rsid w:val="00E0116B"/>
    <w:rsid w:val="00E015AA"/>
    <w:rsid w:val="00E06486"/>
    <w:rsid w:val="00E22E5C"/>
    <w:rsid w:val="00E26634"/>
    <w:rsid w:val="00E273AD"/>
    <w:rsid w:val="00E27C84"/>
    <w:rsid w:val="00E35D9F"/>
    <w:rsid w:val="00E42245"/>
    <w:rsid w:val="00E45401"/>
    <w:rsid w:val="00E45769"/>
    <w:rsid w:val="00E4735C"/>
    <w:rsid w:val="00E478B3"/>
    <w:rsid w:val="00E614CA"/>
    <w:rsid w:val="00E74101"/>
    <w:rsid w:val="00E7732E"/>
    <w:rsid w:val="00E77519"/>
    <w:rsid w:val="00E81663"/>
    <w:rsid w:val="00E87A3A"/>
    <w:rsid w:val="00E91C23"/>
    <w:rsid w:val="00E972A1"/>
    <w:rsid w:val="00EA052C"/>
    <w:rsid w:val="00EA296B"/>
    <w:rsid w:val="00EA665F"/>
    <w:rsid w:val="00EB3C6F"/>
    <w:rsid w:val="00EB40F5"/>
    <w:rsid w:val="00EB4497"/>
    <w:rsid w:val="00EB6898"/>
    <w:rsid w:val="00EB7710"/>
    <w:rsid w:val="00EC42C0"/>
    <w:rsid w:val="00EC4CB9"/>
    <w:rsid w:val="00EC74CC"/>
    <w:rsid w:val="00EC7B0D"/>
    <w:rsid w:val="00ED3A83"/>
    <w:rsid w:val="00ED754D"/>
    <w:rsid w:val="00EE1413"/>
    <w:rsid w:val="00EE5673"/>
    <w:rsid w:val="00EE691D"/>
    <w:rsid w:val="00EE6EAC"/>
    <w:rsid w:val="00EF1E44"/>
    <w:rsid w:val="00EF34BA"/>
    <w:rsid w:val="00EF4B6C"/>
    <w:rsid w:val="00EF4E41"/>
    <w:rsid w:val="00EF5B85"/>
    <w:rsid w:val="00EF657E"/>
    <w:rsid w:val="00EF7E93"/>
    <w:rsid w:val="00F03939"/>
    <w:rsid w:val="00F12AAC"/>
    <w:rsid w:val="00F13925"/>
    <w:rsid w:val="00F30416"/>
    <w:rsid w:val="00F309C2"/>
    <w:rsid w:val="00F31674"/>
    <w:rsid w:val="00F410CF"/>
    <w:rsid w:val="00F426F7"/>
    <w:rsid w:val="00F43C9D"/>
    <w:rsid w:val="00F455A7"/>
    <w:rsid w:val="00F5001C"/>
    <w:rsid w:val="00F512B2"/>
    <w:rsid w:val="00F559C0"/>
    <w:rsid w:val="00F70D59"/>
    <w:rsid w:val="00F71DC5"/>
    <w:rsid w:val="00F75D53"/>
    <w:rsid w:val="00F8101A"/>
    <w:rsid w:val="00F8706E"/>
    <w:rsid w:val="00F90E60"/>
    <w:rsid w:val="00F93058"/>
    <w:rsid w:val="00FA08E5"/>
    <w:rsid w:val="00FA5551"/>
    <w:rsid w:val="00FA59B7"/>
    <w:rsid w:val="00FB4BBB"/>
    <w:rsid w:val="00FC030E"/>
    <w:rsid w:val="00FC1A95"/>
    <w:rsid w:val="00FC708E"/>
    <w:rsid w:val="00FC716B"/>
    <w:rsid w:val="00FD355B"/>
    <w:rsid w:val="00FD4BB2"/>
    <w:rsid w:val="00FD7538"/>
    <w:rsid w:val="00FE2CFE"/>
    <w:rsid w:val="00FE41C7"/>
    <w:rsid w:val="00FE4565"/>
    <w:rsid w:val="00FE6D63"/>
    <w:rsid w:val="00FF1FE3"/>
    <w:rsid w:val="00FF3E56"/>
    <w:rsid w:val="00FF5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D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58DC"/>
    <w:pPr>
      <w:spacing w:before="280" w:after="280" w:line="264" w:lineRule="atLeast"/>
    </w:pPr>
  </w:style>
  <w:style w:type="paragraph" w:customStyle="1" w:styleId="1">
    <w:name w:val="Абзац списка1"/>
    <w:basedOn w:val="a"/>
    <w:uiPriority w:val="99"/>
    <w:rsid w:val="005158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header"/>
    <w:basedOn w:val="a"/>
    <w:link w:val="a5"/>
    <w:uiPriority w:val="99"/>
    <w:rsid w:val="005158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158DC"/>
    <w:rPr>
      <w:rFonts w:ascii="Times New Roman" w:hAnsi="Times New Roman" w:cs="Times New Roman"/>
      <w:sz w:val="24"/>
      <w:szCs w:val="24"/>
      <w:lang w:eastAsia="zh-CN"/>
    </w:rPr>
  </w:style>
  <w:style w:type="character" w:styleId="a6">
    <w:name w:val="page number"/>
    <w:basedOn w:val="a0"/>
    <w:uiPriority w:val="99"/>
    <w:rsid w:val="005158DC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66B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66B85"/>
    <w:rPr>
      <w:rFonts w:ascii="Times New Roman" w:hAnsi="Times New Roman" w:cs="Times New Roman"/>
      <w:sz w:val="24"/>
      <w:szCs w:val="24"/>
      <w:lang w:eastAsia="zh-CN"/>
    </w:rPr>
  </w:style>
  <w:style w:type="paragraph" w:styleId="a9">
    <w:name w:val="No Spacing"/>
    <w:link w:val="aa"/>
    <w:uiPriority w:val="99"/>
    <w:qFormat/>
    <w:rsid w:val="0029161C"/>
    <w:rPr>
      <w:rFonts w:ascii="Times New Roman" w:hAnsi="Times New Roman"/>
    </w:rPr>
  </w:style>
  <w:style w:type="character" w:customStyle="1" w:styleId="aa">
    <w:name w:val="Без интервала Знак"/>
    <w:link w:val="a9"/>
    <w:uiPriority w:val="99"/>
    <w:locked/>
    <w:rsid w:val="00186235"/>
    <w:rPr>
      <w:rFonts w:ascii="Times New Roman" w:hAnsi="Times New Roman"/>
      <w:sz w:val="22"/>
    </w:rPr>
  </w:style>
  <w:style w:type="paragraph" w:styleId="ab">
    <w:name w:val="List Paragraph"/>
    <w:basedOn w:val="a"/>
    <w:uiPriority w:val="99"/>
    <w:qFormat/>
    <w:rsid w:val="00061B33"/>
    <w:pPr>
      <w:ind w:left="720"/>
      <w:contextualSpacing/>
    </w:pPr>
  </w:style>
  <w:style w:type="paragraph" w:customStyle="1" w:styleId="NoSpacing1">
    <w:name w:val="No Spacing1"/>
    <w:link w:val="NoSpacingChar"/>
    <w:uiPriority w:val="99"/>
    <w:rsid w:val="002E2592"/>
    <w:rPr>
      <w:rFonts w:ascii="Times New Roman" w:hAnsi="Times New Roman"/>
    </w:rPr>
  </w:style>
  <w:style w:type="character" w:customStyle="1" w:styleId="NoSpacingChar">
    <w:name w:val="No Spacing Char"/>
    <w:link w:val="NoSpacing1"/>
    <w:uiPriority w:val="99"/>
    <w:locked/>
    <w:rsid w:val="002E2592"/>
    <w:rPr>
      <w:rFonts w:ascii="Times New Roman" w:hAnsi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00C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C5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e">
    <w:name w:val="Нормальный"/>
    <w:rsid w:val="00C31B40"/>
    <w:pPr>
      <w:widowControl w:val="0"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D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58DC"/>
    <w:pPr>
      <w:spacing w:before="280" w:after="280" w:line="264" w:lineRule="atLeast"/>
    </w:pPr>
  </w:style>
  <w:style w:type="paragraph" w:customStyle="1" w:styleId="1">
    <w:name w:val="Абзац списка1"/>
    <w:basedOn w:val="a"/>
    <w:uiPriority w:val="99"/>
    <w:rsid w:val="005158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header"/>
    <w:basedOn w:val="a"/>
    <w:link w:val="a5"/>
    <w:uiPriority w:val="99"/>
    <w:rsid w:val="005158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158DC"/>
    <w:rPr>
      <w:rFonts w:ascii="Times New Roman" w:hAnsi="Times New Roman" w:cs="Times New Roman"/>
      <w:sz w:val="24"/>
      <w:szCs w:val="24"/>
      <w:lang w:eastAsia="zh-CN"/>
    </w:rPr>
  </w:style>
  <w:style w:type="character" w:styleId="a6">
    <w:name w:val="page number"/>
    <w:basedOn w:val="a0"/>
    <w:uiPriority w:val="99"/>
    <w:rsid w:val="005158DC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66B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66B85"/>
    <w:rPr>
      <w:rFonts w:ascii="Times New Roman" w:hAnsi="Times New Roman" w:cs="Times New Roman"/>
      <w:sz w:val="24"/>
      <w:szCs w:val="24"/>
      <w:lang w:eastAsia="zh-CN"/>
    </w:rPr>
  </w:style>
  <w:style w:type="paragraph" w:styleId="a9">
    <w:name w:val="No Spacing"/>
    <w:link w:val="aa"/>
    <w:uiPriority w:val="99"/>
    <w:qFormat/>
    <w:rsid w:val="0029161C"/>
    <w:rPr>
      <w:rFonts w:ascii="Times New Roman" w:hAnsi="Times New Roman"/>
    </w:rPr>
  </w:style>
  <w:style w:type="character" w:customStyle="1" w:styleId="aa">
    <w:name w:val="Без интервала Знак"/>
    <w:link w:val="a9"/>
    <w:uiPriority w:val="99"/>
    <w:locked/>
    <w:rsid w:val="00186235"/>
    <w:rPr>
      <w:rFonts w:ascii="Times New Roman" w:hAnsi="Times New Roman"/>
      <w:sz w:val="22"/>
    </w:rPr>
  </w:style>
  <w:style w:type="paragraph" w:styleId="ab">
    <w:name w:val="List Paragraph"/>
    <w:basedOn w:val="a"/>
    <w:uiPriority w:val="99"/>
    <w:qFormat/>
    <w:rsid w:val="00061B33"/>
    <w:pPr>
      <w:ind w:left="720"/>
      <w:contextualSpacing/>
    </w:pPr>
  </w:style>
  <w:style w:type="paragraph" w:customStyle="1" w:styleId="NoSpacing1">
    <w:name w:val="No Spacing1"/>
    <w:link w:val="NoSpacingChar"/>
    <w:uiPriority w:val="99"/>
    <w:rsid w:val="002E2592"/>
    <w:rPr>
      <w:rFonts w:ascii="Times New Roman" w:hAnsi="Times New Roman"/>
    </w:rPr>
  </w:style>
  <w:style w:type="character" w:customStyle="1" w:styleId="NoSpacingChar">
    <w:name w:val="No Spacing Char"/>
    <w:link w:val="NoSpacing1"/>
    <w:uiPriority w:val="99"/>
    <w:locked/>
    <w:rsid w:val="002E2592"/>
    <w:rPr>
      <w:rFonts w:ascii="Times New Roman" w:hAnsi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00C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C5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p48_BashlykovKV</dc:creator>
  <cp:lastModifiedBy>Бузуверова Елена Владимировна</cp:lastModifiedBy>
  <cp:revision>112</cp:revision>
  <cp:lastPrinted>2023-12-13T11:38:00Z</cp:lastPrinted>
  <dcterms:created xsi:type="dcterms:W3CDTF">2021-01-27T07:20:00Z</dcterms:created>
  <dcterms:modified xsi:type="dcterms:W3CDTF">2026-06-04T07:32:00Z</dcterms:modified>
</cp:coreProperties>
</file>