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8A4" w14:textId="752617F1" w:rsidR="006D4994" w:rsidRPr="008226C3" w:rsidRDefault="006D4994" w:rsidP="00E40E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Обоснование </w:t>
      </w:r>
      <w:r w:rsidR="0096211D">
        <w:rPr>
          <w:rFonts w:ascii="Times New Roman" w:eastAsia="Calibri" w:hAnsi="Times New Roman" w:cs="Times New Roman"/>
        </w:rPr>
        <w:t>н</w:t>
      </w:r>
      <w:r w:rsidR="0096211D" w:rsidRPr="0096211D">
        <w:rPr>
          <w:rFonts w:ascii="Times New Roman" w:eastAsia="Calibri" w:hAnsi="Times New Roman" w:cs="Times New Roman"/>
        </w:rPr>
        <w:t>ачальн</w:t>
      </w:r>
      <w:r w:rsidR="0096211D">
        <w:rPr>
          <w:rFonts w:ascii="Times New Roman" w:eastAsia="Calibri" w:hAnsi="Times New Roman" w:cs="Times New Roman"/>
        </w:rPr>
        <w:t>ой</w:t>
      </w:r>
      <w:r w:rsidR="0096211D" w:rsidRPr="0096211D">
        <w:rPr>
          <w:rFonts w:ascii="Times New Roman" w:eastAsia="Calibri" w:hAnsi="Times New Roman" w:cs="Times New Roman"/>
        </w:rPr>
        <w:t xml:space="preserve"> </w:t>
      </w:r>
      <w:r w:rsidR="00E40E00">
        <w:rPr>
          <w:rFonts w:ascii="Times New Roman" w:eastAsia="Calibri" w:hAnsi="Times New Roman" w:cs="Times New Roman"/>
        </w:rPr>
        <w:t>(максимальной) цены контракта</w:t>
      </w:r>
    </w:p>
    <w:p w14:paraId="5950F1C7" w14:textId="77777777" w:rsidR="0096211D" w:rsidRDefault="0096211D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FBD58C2" w14:textId="3BEE081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>Заказчиком была определена потребность в конкретн</w:t>
      </w:r>
      <w:r w:rsidR="00E40E00">
        <w:rPr>
          <w:rFonts w:ascii="Times New Roman" w:eastAsia="Calibri" w:hAnsi="Times New Roman" w:cs="Times New Roman"/>
        </w:rPr>
        <w:t>ых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товара</w:t>
      </w:r>
      <w:r w:rsidR="00E40E00">
        <w:rPr>
          <w:rFonts w:ascii="Times New Roman" w:eastAsia="Calibri" w:hAnsi="Times New Roman" w:cs="Times New Roman"/>
        </w:rPr>
        <w:t>х</w:t>
      </w:r>
      <w:r w:rsidRPr="006D4994">
        <w:rPr>
          <w:rFonts w:ascii="Times New Roman" w:eastAsia="Calibri" w:hAnsi="Times New Roman" w:cs="Times New Roman"/>
        </w:rPr>
        <w:t>,</w:t>
      </w:r>
      <w:r w:rsidR="004F211F">
        <w:rPr>
          <w:rFonts w:ascii="Times New Roman" w:eastAsia="Calibri" w:hAnsi="Times New Roman" w:cs="Times New Roman"/>
        </w:rPr>
        <w:t xml:space="preserve"> работах, услугах,</w:t>
      </w:r>
      <w:r w:rsidRPr="006D4994">
        <w:rPr>
          <w:rFonts w:ascii="Times New Roman" w:eastAsia="Calibri" w:hAnsi="Times New Roman" w:cs="Times New Roman"/>
        </w:rPr>
        <w:t xml:space="preserve">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</w:t>
      </w:r>
      <w:r w:rsidR="004F211F">
        <w:rPr>
          <w:rFonts w:ascii="Times New Roman" w:eastAsia="Calibri" w:hAnsi="Times New Roman" w:cs="Times New Roman"/>
        </w:rPr>
        <w:t>–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</w:t>
      </w:r>
      <w:r w:rsidR="004F211F">
        <w:rPr>
          <w:rFonts w:ascii="Times New Roman" w:eastAsia="Calibri" w:hAnsi="Times New Roman" w:cs="Times New Roman"/>
        </w:rPr>
        <w:t>, работа, услуга</w:t>
      </w:r>
      <w:r w:rsidRPr="006D4994">
        <w:rPr>
          <w:rFonts w:ascii="Times New Roman" w:eastAsia="Calibri" w:hAnsi="Times New Roman" w:cs="Times New Roman"/>
        </w:rPr>
        <w:t>).</w:t>
      </w:r>
    </w:p>
    <w:p w14:paraId="3E02C179" w14:textId="476883C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Заказчиком был определен перечень требований к </w:t>
      </w:r>
      <w:r w:rsidR="004F211F">
        <w:rPr>
          <w:rFonts w:ascii="Times New Roman" w:eastAsia="Calibri" w:hAnsi="Times New Roman" w:cs="Times New Roman"/>
        </w:rPr>
        <w:t>услугам</w:t>
      </w:r>
      <w:r w:rsidRPr="006D4994">
        <w:rPr>
          <w:rFonts w:ascii="Times New Roman" w:eastAsia="Calibri" w:hAnsi="Times New Roman" w:cs="Times New Roman"/>
        </w:rPr>
        <w:t xml:space="preserve">, в соответствии с требованиями </w:t>
      </w:r>
      <w:r>
        <w:rPr>
          <w:rFonts w:ascii="Times New Roman" w:eastAsia="Calibri" w:hAnsi="Times New Roman" w:cs="Times New Roman"/>
        </w:rPr>
        <w:t>статьи 33</w:t>
      </w:r>
      <w:r w:rsidRPr="006D4994">
        <w:rPr>
          <w:rFonts w:ascii="Times New Roman" w:eastAsia="Calibri" w:hAnsi="Times New Roman" w:cs="Times New Roman"/>
        </w:rPr>
        <w:t xml:space="preserve"> Федерального закона </w:t>
      </w:r>
      <w:r>
        <w:rPr>
          <w:rFonts w:ascii="Times New Roman" w:eastAsia="Calibri" w:hAnsi="Times New Roman" w:cs="Times New Roman"/>
        </w:rPr>
        <w:t xml:space="preserve">от 05.04.2013 г. </w:t>
      </w:r>
      <w:r w:rsidRPr="006D4994">
        <w:rPr>
          <w:rFonts w:ascii="Times New Roman" w:eastAsia="Calibri" w:hAnsi="Times New Roman" w:cs="Times New Roman"/>
        </w:rPr>
        <w:t>№44-ФЗ</w:t>
      </w:r>
      <w:r>
        <w:rPr>
          <w:rFonts w:ascii="Times New Roman" w:eastAsia="Calibri" w:hAnsi="Times New Roman" w:cs="Times New Roman"/>
        </w:rPr>
        <w:t xml:space="preserve"> «</w:t>
      </w:r>
      <w:r w:rsidRPr="006D4994">
        <w:rPr>
          <w:rFonts w:ascii="Times New Roman" w:eastAsia="Calibri" w:hAnsi="Times New Roman" w:cs="Times New Roman"/>
        </w:rPr>
        <w:t>О КОНТРАКТНОЙ СИСТЕМЕ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В СФЕРЕ ЗАКУПОК ТОВАРОВ, РАБОТ, УСЛУГ ДЛЯ ОБЕСПЕЧЕНИЯ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ГОСУДАРСТВЕННЫХ И МУНИЦИПАЛЬНЫХ НУЖД</w:t>
      </w:r>
      <w:r>
        <w:rPr>
          <w:rFonts w:ascii="Times New Roman" w:eastAsia="Calibri" w:hAnsi="Times New Roman" w:cs="Times New Roman"/>
        </w:rPr>
        <w:t>»</w:t>
      </w:r>
      <w:r w:rsidRPr="006D4994">
        <w:rPr>
          <w:rFonts w:ascii="Times New Roman" w:eastAsia="Calibri" w:hAnsi="Times New Roman" w:cs="Times New Roman"/>
        </w:rPr>
        <w:t>.</w:t>
      </w:r>
    </w:p>
    <w:p w14:paraId="0AC5253D" w14:textId="5F3A370C" w:rsid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целях получения ценовой информации в отношении </w:t>
      </w:r>
      <w:r w:rsidR="009C5F65">
        <w:rPr>
          <w:rFonts w:ascii="Times New Roman" w:eastAsia="Calibri" w:hAnsi="Times New Roman" w:cs="Times New Roman"/>
        </w:rPr>
        <w:t>товаров</w:t>
      </w:r>
      <w:r w:rsidRPr="006D4994">
        <w:rPr>
          <w:rFonts w:ascii="Times New Roman" w:eastAsia="Calibri" w:hAnsi="Times New Roman" w:cs="Times New Roman"/>
        </w:rPr>
        <w:t xml:space="preserve"> для определения начальной (максимальной) цены контракта (НМЦК) методом сопоставимых рыночных цен Заказчик осуществил следующие процедуры:</w:t>
      </w:r>
    </w:p>
    <w:p w14:paraId="1EA8CDCF" w14:textId="171A3AB9" w:rsidR="006D4994" w:rsidRDefault="00D33E4A" w:rsidP="009143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1439B">
        <w:rPr>
          <w:rFonts w:ascii="Times New Roman" w:eastAsia="Calibri" w:hAnsi="Times New Roman" w:cs="Times New Roman"/>
        </w:rPr>
        <w:t>Провел исследование рынка путем изучения общедоступных источников информации</w:t>
      </w:r>
      <w:r>
        <w:rPr>
          <w:rFonts w:ascii="Times New Roman" w:eastAsia="Calibri" w:hAnsi="Times New Roman" w:cs="Times New Roman"/>
        </w:rPr>
        <w:t xml:space="preserve">, </w:t>
      </w:r>
      <w:r w:rsidRPr="0091439B">
        <w:rPr>
          <w:rFonts w:ascii="Times New Roman" w:eastAsia="Calibri" w:hAnsi="Times New Roman" w:cs="Times New Roman"/>
        </w:rPr>
        <w:t>осуществи</w:t>
      </w:r>
      <w:r>
        <w:rPr>
          <w:rFonts w:ascii="Times New Roman" w:eastAsia="Calibri" w:hAnsi="Times New Roman" w:cs="Times New Roman"/>
        </w:rPr>
        <w:t>л</w:t>
      </w:r>
      <w:r w:rsidRPr="0091439B">
        <w:rPr>
          <w:rFonts w:ascii="Times New Roman" w:eastAsia="Calibri" w:hAnsi="Times New Roman" w:cs="Times New Roman"/>
        </w:rPr>
        <w:t xml:space="preserve"> сбор и анализ ценовой информации</w:t>
      </w:r>
      <w:r w:rsidR="00591671">
        <w:rPr>
          <w:rFonts w:ascii="Times New Roman" w:eastAsia="Calibri" w:hAnsi="Times New Roman" w:cs="Times New Roman"/>
        </w:rPr>
        <w:t xml:space="preserve"> от потенциальных </w:t>
      </w:r>
      <w:r w:rsidR="009C5F65">
        <w:rPr>
          <w:rFonts w:ascii="Times New Roman" w:eastAsia="Calibri" w:hAnsi="Times New Roman" w:cs="Times New Roman"/>
        </w:rPr>
        <w:t>поставщиков</w:t>
      </w:r>
      <w:r w:rsidRPr="0091439B">
        <w:rPr>
          <w:rFonts w:ascii="Times New Roman" w:eastAsia="Calibri" w:hAnsi="Times New Roman" w:cs="Times New Roman"/>
        </w:rPr>
        <w:t>.</w:t>
      </w:r>
    </w:p>
    <w:p w14:paraId="4D5F2734" w14:textId="072D5972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результате получена информация </w:t>
      </w:r>
      <w:r w:rsidR="0091439B">
        <w:rPr>
          <w:rFonts w:ascii="Times New Roman" w:eastAsia="Calibri" w:hAnsi="Times New Roman" w:cs="Times New Roman"/>
        </w:rPr>
        <w:t xml:space="preserve">из </w:t>
      </w:r>
      <w:r w:rsidR="00CF1326">
        <w:rPr>
          <w:rFonts w:ascii="Times New Roman" w:eastAsia="Calibri" w:hAnsi="Times New Roman" w:cs="Times New Roman"/>
        </w:rPr>
        <w:t>дву</w:t>
      </w:r>
      <w:r w:rsidR="004F211F">
        <w:rPr>
          <w:rFonts w:ascii="Times New Roman" w:eastAsia="Calibri" w:hAnsi="Times New Roman" w:cs="Times New Roman"/>
        </w:rPr>
        <w:t>х</w:t>
      </w:r>
      <w:r w:rsidR="0091439B">
        <w:rPr>
          <w:rFonts w:ascii="Times New Roman" w:eastAsia="Calibri" w:hAnsi="Times New Roman" w:cs="Times New Roman"/>
        </w:rPr>
        <w:t xml:space="preserve"> источников</w:t>
      </w:r>
      <w:r w:rsidRPr="006D4994">
        <w:rPr>
          <w:rFonts w:ascii="Times New Roman" w:eastAsia="Calibri" w:hAnsi="Times New Roman" w:cs="Times New Roman"/>
        </w:rPr>
        <w:t xml:space="preserve"> о стоимости </w:t>
      </w:r>
      <w:r w:rsidR="009C5F65">
        <w:rPr>
          <w:rFonts w:ascii="Times New Roman" w:eastAsia="Calibri" w:hAnsi="Times New Roman" w:cs="Times New Roman"/>
        </w:rPr>
        <w:t>товаров</w:t>
      </w:r>
      <w:r w:rsidRPr="006D4994">
        <w:rPr>
          <w:rFonts w:ascii="Times New Roman" w:eastAsia="Calibri" w:hAnsi="Times New Roman" w:cs="Times New Roman"/>
        </w:rPr>
        <w:t>, на основании которой Заказчиком рассчитана начальная (максимальная) цена контракта: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1"/>
        <w:gridCol w:w="11229"/>
      </w:tblGrid>
      <w:tr w:rsidR="006D4994" w:rsidRPr="006D4994" w14:paraId="3A1AA313" w14:textId="77777777" w:rsidTr="0054572A">
        <w:tc>
          <w:tcPr>
            <w:tcW w:w="3369" w:type="dxa"/>
          </w:tcPr>
          <w:p w14:paraId="566FD18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481" w:type="dxa"/>
          </w:tcPr>
          <w:p w14:paraId="1AC60781" w14:textId="4008FA5B" w:rsidR="006D4994" w:rsidRPr="00023EFE" w:rsidRDefault="00EF766D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76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Поставка </w:t>
            </w:r>
            <w:r w:rsidR="00CF1326">
              <w:rPr>
                <w:rFonts w:ascii="Times New Roman" w:eastAsia="Calibri" w:hAnsi="Times New Roman" w:cs="Times New Roman"/>
                <w:sz w:val="20"/>
                <w:szCs w:val="20"/>
              </w:rPr>
              <w:t>насоса роторного</w:t>
            </w:r>
          </w:p>
        </w:tc>
      </w:tr>
      <w:tr w:rsidR="006D4994" w:rsidRPr="006D4994" w14:paraId="6F9F4536" w14:textId="77777777" w:rsidTr="0054572A">
        <w:tc>
          <w:tcPr>
            <w:tcW w:w="3369" w:type="dxa"/>
          </w:tcPr>
          <w:p w14:paraId="2AEEE71F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1481" w:type="dxa"/>
          </w:tcPr>
          <w:p w14:paraId="751CDEE1" w14:textId="6752AD11" w:rsidR="00023EFE" w:rsidRPr="00D33E4A" w:rsidRDefault="00CF1326" w:rsidP="007548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</w:t>
            </w:r>
            <w:r w:rsidRPr="00CF13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асос роторный PROCON на хомуте</w:t>
            </w:r>
            <w:r w:rsidRPr="00CF13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E524C4" w:rsidRPr="00E524C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E524C4" w:rsidRPr="00E524C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штук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</w:t>
            </w:r>
          </w:p>
        </w:tc>
      </w:tr>
      <w:tr w:rsidR="006D4994" w:rsidRPr="006D4994" w14:paraId="151911C8" w14:textId="77777777" w:rsidTr="0054572A">
        <w:tc>
          <w:tcPr>
            <w:tcW w:w="3369" w:type="dxa"/>
          </w:tcPr>
          <w:p w14:paraId="4C2F22FA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характеристики объекта закупки                                                     </w:t>
            </w:r>
          </w:p>
        </w:tc>
        <w:tc>
          <w:tcPr>
            <w:tcW w:w="11481" w:type="dxa"/>
          </w:tcPr>
          <w:p w14:paraId="6D3B4027" w14:textId="05487DEB" w:rsidR="006D4994" w:rsidRPr="006D4994" w:rsidRDefault="0011498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соответствии с </w:t>
            </w:r>
            <w:r w:rsidR="00E40E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проектом контракта</w:t>
            </w:r>
          </w:p>
        </w:tc>
      </w:tr>
      <w:tr w:rsidR="006D4994" w:rsidRPr="006D4994" w14:paraId="7C4B6F3D" w14:textId="77777777" w:rsidTr="0054572A">
        <w:tc>
          <w:tcPr>
            <w:tcW w:w="3369" w:type="dxa"/>
          </w:tcPr>
          <w:p w14:paraId="7DCBD1A3" w14:textId="607F241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Используемый метод определения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суммы цен единиц 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обоснованием:</w:t>
            </w:r>
          </w:p>
        </w:tc>
        <w:tc>
          <w:tcPr>
            <w:tcW w:w="11481" w:type="dxa"/>
          </w:tcPr>
          <w:p w14:paraId="0F364BF6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14:paraId="310CC5A7" w14:textId="446FF460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единицы товар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40E00">
              <w:rPr>
                <w:rFonts w:ascii="Times New Roman" w:eastAsia="Calibri" w:hAnsi="Times New Roman" w:cs="Times New Roman"/>
                <w:sz w:val="20"/>
                <w:szCs w:val="20"/>
              </w:rPr>
              <w:t>, работы, услуги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20774BA" w14:textId="20199A98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Начальная (максимальная) цена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</w:t>
            </w:r>
          </w:p>
          <w:p w14:paraId="0315F45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Microsoft Excel.</w:t>
            </w:r>
          </w:p>
        </w:tc>
      </w:tr>
      <w:tr w:rsidR="006D4994" w:rsidRPr="006D4994" w14:paraId="1A9737B5" w14:textId="77777777" w:rsidTr="0054572A">
        <w:tc>
          <w:tcPr>
            <w:tcW w:w="3369" w:type="dxa"/>
          </w:tcPr>
          <w:p w14:paraId="74F77BDC" w14:textId="28B98489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ачальная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контракта</w:t>
            </w:r>
            <w:r w:rsidR="008226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6C3" w:rsidRPr="008226C3">
              <w:rPr>
                <w:rFonts w:ascii="Times New Roman" w:eastAsia="Calibri" w:hAnsi="Times New Roman" w:cs="Times New Roman"/>
                <w:sz w:val="20"/>
                <w:szCs w:val="20"/>
              </w:rPr>
              <w:t>(Максимальное значение цены контракта)</w:t>
            </w:r>
          </w:p>
        </w:tc>
        <w:tc>
          <w:tcPr>
            <w:tcW w:w="11481" w:type="dxa"/>
          </w:tcPr>
          <w:p w14:paraId="55578BB3" w14:textId="3D03B718" w:rsidR="006D4994" w:rsidRPr="006D4994" w:rsidRDefault="00CF1326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  <w:r w:rsidR="007548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696</w:t>
            </w:r>
            <w:r w:rsidR="007548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A5700" w:rsidRP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Пятьдесят семь тысяч шестьсот девяносто шесть</w:t>
            </w:r>
            <w:r w:rsidR="006A5700" w:rsidRP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рубл</w:t>
            </w:r>
            <w:r w:rsidR="00E5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="006A5700" w:rsidRP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 копеек</w:t>
            </w:r>
            <w:r w:rsid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6D4994" w:rsidRPr="006D4994" w14:paraId="0E7A06FA" w14:textId="77777777" w:rsidTr="0054572A">
        <w:tc>
          <w:tcPr>
            <w:tcW w:w="3369" w:type="dxa"/>
          </w:tcPr>
          <w:p w14:paraId="3640E0E3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11481" w:type="dxa"/>
          </w:tcPr>
          <w:p w14:paraId="72003EE7" w14:textId="7325A9D5" w:rsidR="006D4994" w:rsidRPr="006D4994" w:rsidRDefault="00CF1326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594B41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="00594B4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6D4994" w:rsidRPr="006D4994" w14:paraId="062B629E" w14:textId="77777777" w:rsidTr="0054572A">
        <w:tc>
          <w:tcPr>
            <w:tcW w:w="3369" w:type="dxa"/>
          </w:tcPr>
          <w:p w14:paraId="7A6A5D63" w14:textId="432F368C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1481" w:type="dxa"/>
          </w:tcPr>
          <w:p w14:paraId="1DEC1D43" w14:textId="3DFC36F0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контрактного отдела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А.В. Григорьев</w:t>
            </w:r>
          </w:p>
        </w:tc>
      </w:tr>
    </w:tbl>
    <w:p w14:paraId="4973019E" w14:textId="77777777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2356"/>
        <w:gridCol w:w="524"/>
        <w:gridCol w:w="400"/>
        <w:gridCol w:w="1316"/>
        <w:gridCol w:w="1278"/>
        <w:gridCol w:w="2653"/>
        <w:gridCol w:w="1421"/>
        <w:gridCol w:w="1121"/>
        <w:gridCol w:w="3270"/>
      </w:tblGrid>
      <w:tr w:rsidR="00CF1326" w:rsidRPr="006D4994" w14:paraId="40EBA3A4" w14:textId="77777777" w:rsidTr="00CF1326">
        <w:trPr>
          <w:trHeight w:val="207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E968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420E9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F543A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EF6C7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CACDD" w14:textId="572D90DA" w:rsidR="00CF1326" w:rsidRPr="006D4994" w:rsidRDefault="00CF1326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, </w:t>
            </w: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0F79F" w14:textId="77777777" w:rsidR="00CF1326" w:rsidRPr="006D4994" w:rsidRDefault="00CF1326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№2,</w:t>
            </w:r>
          </w:p>
          <w:p w14:paraId="30CA6E2B" w14:textId="50B8489B" w:rsidR="00CF1326" w:rsidRPr="006D4994" w:rsidRDefault="00CF1326" w:rsidP="005916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67335" w14:textId="1577D245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  <w:p w14:paraId="33DE8E46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4DAFC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14:paraId="6151E14B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CCF2237" wp14:editId="51604EE7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CDBE1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14:paraId="42CC1437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FD339" wp14:editId="381733B5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54C7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НМЦК</w:t>
            </w:r>
          </w:p>
          <w:p w14:paraId="1B31251F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278649" wp14:editId="20578F10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9CD09" w14:textId="77777777" w:rsidR="00CF1326" w:rsidRPr="006D4994" w:rsidRDefault="00CF1326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CF1326" w:rsidRPr="009C5F65" w14:paraId="26D7531C" w14:textId="77777777" w:rsidTr="00CF1326">
        <w:trPr>
          <w:trHeight w:val="377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95A133" w14:textId="674F7E34" w:rsidR="00CF1326" w:rsidRPr="009C5F65" w:rsidRDefault="00CF1326" w:rsidP="00023E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55E15F" w14:textId="48A05E8E" w:rsidR="00CF1326" w:rsidRPr="00754860" w:rsidRDefault="00CF1326" w:rsidP="00023EF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13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насос роторный PROCON на хомуте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B3A3B2" w14:textId="442ABEC3" w:rsidR="00CF1326" w:rsidRDefault="00CF1326" w:rsidP="00023E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9BC79F" w14:textId="75356C11" w:rsidR="00CF1326" w:rsidRDefault="00CF1326" w:rsidP="00023E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45DE3A" w14:textId="4EF2679E" w:rsidR="00CF1326" w:rsidRPr="00023EFE" w:rsidRDefault="00CF1326" w:rsidP="00023E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57 696,00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D645" w14:textId="53A1BB93" w:rsidR="00CF1326" w:rsidRPr="00023EFE" w:rsidRDefault="00CF1326" w:rsidP="00023E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64 100</w:t>
            </w:r>
            <w:r w:rsidRPr="00023EFE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C31F3C" w14:textId="5CC99D0F" w:rsidR="00CF1326" w:rsidRPr="00D94997" w:rsidRDefault="00D94997" w:rsidP="00023E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60 898,00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92188A" w14:textId="39301B06" w:rsidR="00CF1326" w:rsidRPr="00D94997" w:rsidRDefault="00D94997" w:rsidP="00023E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4 528,31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C43483" w14:textId="30BFFE6C" w:rsidR="00CF1326" w:rsidRPr="00D94997" w:rsidRDefault="00D94997" w:rsidP="00023E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7,44</w:t>
            </w:r>
          </w:p>
        </w:tc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1F38EA" w14:textId="7DBFCAB4" w:rsidR="00CF1326" w:rsidRPr="00D94997" w:rsidRDefault="00D94997" w:rsidP="00023EF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94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60 898,00</w:t>
            </w:r>
            <w:r w:rsidR="00CF1326" w:rsidRPr="00D94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591671" w:rsidRPr="006D4994" w14:paraId="674E93D8" w14:textId="77777777" w:rsidTr="00CF1326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ACE07" w14:textId="70776D30" w:rsidR="00591671" w:rsidRPr="006D4994" w:rsidRDefault="00591671" w:rsidP="00937B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Учитывая фактически выделенный объем денежных средств на данную закупку, НМЦК принимается в размере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наименьшей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стоимости товара, предложенного Источником №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1 – </w:t>
            </w:r>
            <w:r w:rsidR="00D94997" w:rsidRPr="00D9499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57 696,00</w:t>
            </w:r>
            <w:r w:rsidR="00D94997" w:rsidRPr="00D9499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23EFE" w:rsidRPr="00023EF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</w:t>
            </w:r>
            <w:r w:rsidR="00D9499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Пятьдесят семь тысяч шестьсот девяносто шесть</w:t>
            </w:r>
            <w:r w:rsidR="00023EFE" w:rsidRPr="00023EF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 рубл</w:t>
            </w:r>
            <w:r w:rsidR="00E524C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ей</w:t>
            </w:r>
            <w:r w:rsidR="00023EFE" w:rsidRPr="00023EF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00 копеек.</w:t>
            </w:r>
          </w:p>
        </w:tc>
      </w:tr>
    </w:tbl>
    <w:p w14:paraId="5E226F26" w14:textId="190C4B67" w:rsidR="00F4624E" w:rsidRDefault="00F4624E"/>
    <w:p w14:paraId="7E4208E7" w14:textId="77777777" w:rsidR="0096211D" w:rsidRDefault="0096211D" w:rsidP="0096211D"/>
    <w:sectPr w:rsidR="0096211D" w:rsidSect="001F4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1DD7"/>
    <w:multiLevelType w:val="multilevel"/>
    <w:tmpl w:val="9C12D5F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57F06CED"/>
    <w:multiLevelType w:val="hybridMultilevel"/>
    <w:tmpl w:val="540C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29370">
    <w:abstractNumId w:val="0"/>
  </w:num>
  <w:num w:numId="2" w16cid:durableId="2110079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94"/>
    <w:rsid w:val="00020B11"/>
    <w:rsid w:val="00023EFE"/>
    <w:rsid w:val="00025B90"/>
    <w:rsid w:val="00081C79"/>
    <w:rsid w:val="000C6866"/>
    <w:rsid w:val="000D0CF9"/>
    <w:rsid w:val="00114984"/>
    <w:rsid w:val="001323BD"/>
    <w:rsid w:val="001618DA"/>
    <w:rsid w:val="00186229"/>
    <w:rsid w:val="001F4572"/>
    <w:rsid w:val="00276E03"/>
    <w:rsid w:val="002B586B"/>
    <w:rsid w:val="0031251F"/>
    <w:rsid w:val="0032200C"/>
    <w:rsid w:val="003C7F85"/>
    <w:rsid w:val="00432D9F"/>
    <w:rsid w:val="004452F5"/>
    <w:rsid w:val="004560D0"/>
    <w:rsid w:val="00466990"/>
    <w:rsid w:val="004F211F"/>
    <w:rsid w:val="004F35B0"/>
    <w:rsid w:val="00513537"/>
    <w:rsid w:val="00566876"/>
    <w:rsid w:val="00591671"/>
    <w:rsid w:val="00594B41"/>
    <w:rsid w:val="005C4E86"/>
    <w:rsid w:val="005D7C86"/>
    <w:rsid w:val="005F16F7"/>
    <w:rsid w:val="005F77E8"/>
    <w:rsid w:val="00615E19"/>
    <w:rsid w:val="00660A0D"/>
    <w:rsid w:val="00660E01"/>
    <w:rsid w:val="006667A1"/>
    <w:rsid w:val="00686EDB"/>
    <w:rsid w:val="006A5700"/>
    <w:rsid w:val="006D4994"/>
    <w:rsid w:val="00720631"/>
    <w:rsid w:val="00754860"/>
    <w:rsid w:val="007645E0"/>
    <w:rsid w:val="007B3E03"/>
    <w:rsid w:val="008226C3"/>
    <w:rsid w:val="00870D5C"/>
    <w:rsid w:val="008A44F7"/>
    <w:rsid w:val="008E024B"/>
    <w:rsid w:val="00903310"/>
    <w:rsid w:val="0091439B"/>
    <w:rsid w:val="00924E9B"/>
    <w:rsid w:val="00937B18"/>
    <w:rsid w:val="00945FFA"/>
    <w:rsid w:val="00946A66"/>
    <w:rsid w:val="0096211D"/>
    <w:rsid w:val="00977F90"/>
    <w:rsid w:val="00987B4B"/>
    <w:rsid w:val="009B76D8"/>
    <w:rsid w:val="009C5F65"/>
    <w:rsid w:val="00A07F00"/>
    <w:rsid w:val="00A66D45"/>
    <w:rsid w:val="00AA642B"/>
    <w:rsid w:val="00AF4646"/>
    <w:rsid w:val="00C5699F"/>
    <w:rsid w:val="00CA288B"/>
    <w:rsid w:val="00CF1326"/>
    <w:rsid w:val="00D200F2"/>
    <w:rsid w:val="00D218CC"/>
    <w:rsid w:val="00D33E4A"/>
    <w:rsid w:val="00D94997"/>
    <w:rsid w:val="00D97D6F"/>
    <w:rsid w:val="00DD60FC"/>
    <w:rsid w:val="00E30BAD"/>
    <w:rsid w:val="00E32C32"/>
    <w:rsid w:val="00E40E00"/>
    <w:rsid w:val="00E524C4"/>
    <w:rsid w:val="00EA04D1"/>
    <w:rsid w:val="00ED599A"/>
    <w:rsid w:val="00EE018E"/>
    <w:rsid w:val="00EF766D"/>
    <w:rsid w:val="00F4624E"/>
    <w:rsid w:val="00F46F39"/>
    <w:rsid w:val="00F6052F"/>
    <w:rsid w:val="00FA4E65"/>
    <w:rsid w:val="00FD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2541"/>
  <w15:chartTrackingRefBased/>
  <w15:docId w15:val="{AC77AF59-54C9-4424-98D7-0FC0422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3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2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Александр Григорьев</cp:lastModifiedBy>
  <cp:revision>13</cp:revision>
  <dcterms:created xsi:type="dcterms:W3CDTF">2025-12-08T10:48:00Z</dcterms:created>
  <dcterms:modified xsi:type="dcterms:W3CDTF">2026-03-27T09:46:00Z</dcterms:modified>
</cp:coreProperties>
</file>