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57E" w:rsidRPr="00A0096D" w:rsidRDefault="00A33749" w:rsidP="00A0096D">
      <w:pPr>
        <w:jc w:val="center"/>
        <w:rPr>
          <w:b/>
          <w:sz w:val="22"/>
          <w:szCs w:val="22"/>
        </w:rPr>
      </w:pPr>
      <w:bookmarkStart w:id="0" w:name="_GoBack"/>
      <w:bookmarkEnd w:id="0"/>
      <w:r w:rsidRPr="00A0096D">
        <w:rPr>
          <w:b/>
          <w:sz w:val="22"/>
          <w:szCs w:val="22"/>
        </w:rPr>
        <w:t>Контракт №</w:t>
      </w:r>
      <w:r w:rsidR="003708DB" w:rsidRPr="00A0096D">
        <w:rPr>
          <w:b/>
          <w:sz w:val="22"/>
          <w:szCs w:val="22"/>
        </w:rPr>
        <w:t xml:space="preserve"> </w:t>
      </w:r>
      <w:r w:rsidR="00107D32" w:rsidRPr="00A0096D">
        <w:rPr>
          <w:b/>
          <w:sz w:val="22"/>
          <w:szCs w:val="22"/>
        </w:rPr>
        <w:t>_____________________________</w:t>
      </w:r>
    </w:p>
    <w:p w:rsidR="00D616D7" w:rsidRPr="00A0096D" w:rsidRDefault="00D616D7" w:rsidP="00A0096D">
      <w:pPr>
        <w:jc w:val="center"/>
        <w:rPr>
          <w:b/>
          <w:sz w:val="22"/>
          <w:szCs w:val="22"/>
        </w:rPr>
      </w:pPr>
    </w:p>
    <w:p w:rsidR="00D616D7" w:rsidRPr="00A0096D" w:rsidRDefault="00F611A1" w:rsidP="00A0096D">
      <w:pPr>
        <w:jc w:val="center"/>
        <w:rPr>
          <w:sz w:val="22"/>
          <w:szCs w:val="22"/>
        </w:rPr>
      </w:pPr>
      <w:r w:rsidRPr="00A0096D">
        <w:rPr>
          <w:sz w:val="22"/>
          <w:szCs w:val="22"/>
        </w:rPr>
        <w:t xml:space="preserve">Идентификационный код закупки </w:t>
      </w:r>
      <w:r w:rsidR="00107D32" w:rsidRPr="00A0096D">
        <w:rPr>
          <w:sz w:val="22"/>
          <w:szCs w:val="22"/>
        </w:rPr>
        <w:t>_________________________________</w:t>
      </w:r>
    </w:p>
    <w:p w:rsidR="00535BDB" w:rsidRPr="00A0096D" w:rsidRDefault="00EF352F" w:rsidP="00A0096D">
      <w:pPr>
        <w:jc w:val="center"/>
        <w:rPr>
          <w:sz w:val="22"/>
          <w:szCs w:val="22"/>
        </w:rPr>
      </w:pPr>
      <w:r w:rsidRPr="00A0096D">
        <w:rPr>
          <w:sz w:val="22"/>
          <w:szCs w:val="22"/>
        </w:rPr>
        <w:tab/>
      </w:r>
      <w:r w:rsidRPr="00A0096D">
        <w:rPr>
          <w:sz w:val="22"/>
          <w:szCs w:val="22"/>
        </w:rPr>
        <w:tab/>
      </w:r>
    </w:p>
    <w:p w:rsidR="00EF352F" w:rsidRPr="00A0096D" w:rsidRDefault="00EF352F" w:rsidP="00A0096D">
      <w:pPr>
        <w:rPr>
          <w:sz w:val="22"/>
          <w:szCs w:val="22"/>
        </w:rPr>
      </w:pPr>
      <w:r w:rsidRPr="00A0096D">
        <w:rPr>
          <w:sz w:val="22"/>
          <w:szCs w:val="22"/>
        </w:rPr>
        <w:t>г. Самара</w:t>
      </w:r>
      <w:r w:rsidRPr="00A0096D">
        <w:rPr>
          <w:sz w:val="22"/>
          <w:szCs w:val="22"/>
        </w:rPr>
        <w:tab/>
      </w:r>
      <w:r w:rsidR="00FB4C61" w:rsidRPr="00A0096D">
        <w:rPr>
          <w:sz w:val="22"/>
          <w:szCs w:val="22"/>
        </w:rPr>
        <w:t xml:space="preserve">                      </w:t>
      </w:r>
      <w:r w:rsidR="00C67C5E" w:rsidRPr="00A0096D">
        <w:rPr>
          <w:sz w:val="22"/>
          <w:szCs w:val="22"/>
        </w:rPr>
        <w:t xml:space="preserve">   </w:t>
      </w:r>
      <w:r w:rsidR="00831C56" w:rsidRPr="00A0096D">
        <w:rPr>
          <w:sz w:val="22"/>
          <w:szCs w:val="22"/>
        </w:rPr>
        <w:t xml:space="preserve"> </w:t>
      </w:r>
      <w:r w:rsidR="00947DFC" w:rsidRPr="00A0096D">
        <w:rPr>
          <w:sz w:val="22"/>
          <w:szCs w:val="22"/>
        </w:rPr>
        <w:t xml:space="preserve">                </w:t>
      </w:r>
      <w:r w:rsidR="00831C56" w:rsidRPr="00A0096D">
        <w:rPr>
          <w:sz w:val="22"/>
          <w:szCs w:val="22"/>
        </w:rPr>
        <w:t xml:space="preserve">    </w:t>
      </w:r>
      <w:r w:rsidR="00272F61" w:rsidRPr="00A0096D">
        <w:rPr>
          <w:sz w:val="22"/>
          <w:szCs w:val="22"/>
        </w:rPr>
        <w:t xml:space="preserve">   </w:t>
      </w:r>
      <w:r w:rsidR="007D788F" w:rsidRPr="00A0096D">
        <w:rPr>
          <w:sz w:val="22"/>
          <w:szCs w:val="22"/>
        </w:rPr>
        <w:t xml:space="preserve">               </w:t>
      </w:r>
      <w:r w:rsidR="00272F61" w:rsidRPr="00A0096D">
        <w:rPr>
          <w:sz w:val="22"/>
          <w:szCs w:val="22"/>
        </w:rPr>
        <w:t xml:space="preserve">   </w:t>
      </w:r>
      <w:r w:rsidR="006E663D" w:rsidRPr="00A0096D">
        <w:rPr>
          <w:sz w:val="22"/>
          <w:szCs w:val="22"/>
        </w:rPr>
        <w:tab/>
      </w:r>
      <w:r w:rsidR="006E663D" w:rsidRPr="00A0096D">
        <w:rPr>
          <w:sz w:val="22"/>
          <w:szCs w:val="22"/>
        </w:rPr>
        <w:tab/>
      </w:r>
      <w:r w:rsidR="00107D32" w:rsidRPr="00A0096D">
        <w:rPr>
          <w:sz w:val="22"/>
          <w:szCs w:val="22"/>
        </w:rPr>
        <w:t xml:space="preserve">    </w:t>
      </w:r>
      <w:r w:rsidR="00695B2C" w:rsidRPr="00A0096D">
        <w:rPr>
          <w:sz w:val="22"/>
          <w:szCs w:val="22"/>
        </w:rPr>
        <w:tab/>
      </w:r>
      <w:r w:rsidR="004E21C4" w:rsidRPr="00A0096D">
        <w:rPr>
          <w:sz w:val="22"/>
          <w:szCs w:val="22"/>
        </w:rPr>
        <w:t xml:space="preserve">  </w:t>
      </w:r>
      <w:r w:rsidR="00831C56" w:rsidRPr="00A0096D">
        <w:rPr>
          <w:sz w:val="22"/>
          <w:szCs w:val="22"/>
        </w:rPr>
        <w:t xml:space="preserve">  </w:t>
      </w:r>
      <w:r w:rsidR="00947DFC" w:rsidRPr="00A0096D">
        <w:rPr>
          <w:sz w:val="22"/>
          <w:szCs w:val="22"/>
        </w:rPr>
        <w:t xml:space="preserve">  </w:t>
      </w:r>
      <w:r w:rsidR="005F435F" w:rsidRPr="00A0096D">
        <w:rPr>
          <w:sz w:val="22"/>
          <w:szCs w:val="22"/>
        </w:rPr>
        <w:t>«</w:t>
      </w:r>
      <w:r w:rsidR="00107D32" w:rsidRPr="00A0096D">
        <w:rPr>
          <w:sz w:val="22"/>
          <w:szCs w:val="22"/>
        </w:rPr>
        <w:t>___</w:t>
      </w:r>
      <w:r w:rsidR="005F435F" w:rsidRPr="00A0096D">
        <w:rPr>
          <w:sz w:val="22"/>
          <w:szCs w:val="22"/>
        </w:rPr>
        <w:t>»</w:t>
      </w:r>
      <w:r w:rsidR="00EF1676" w:rsidRPr="00A0096D">
        <w:rPr>
          <w:sz w:val="22"/>
          <w:szCs w:val="22"/>
        </w:rPr>
        <w:t xml:space="preserve"> </w:t>
      </w:r>
      <w:r w:rsidR="00107D32" w:rsidRPr="00A0096D">
        <w:rPr>
          <w:sz w:val="22"/>
          <w:szCs w:val="22"/>
        </w:rPr>
        <w:t>__________</w:t>
      </w:r>
      <w:r w:rsidR="00695B2C" w:rsidRPr="00A0096D">
        <w:rPr>
          <w:sz w:val="22"/>
          <w:szCs w:val="22"/>
        </w:rPr>
        <w:t xml:space="preserve"> </w:t>
      </w:r>
      <w:r w:rsidR="007D788F" w:rsidRPr="00A0096D">
        <w:rPr>
          <w:sz w:val="22"/>
          <w:szCs w:val="22"/>
        </w:rPr>
        <w:t xml:space="preserve"> </w:t>
      </w:r>
      <w:r w:rsidR="004E5FCE" w:rsidRPr="00A0096D">
        <w:rPr>
          <w:sz w:val="22"/>
          <w:szCs w:val="22"/>
        </w:rPr>
        <w:t>202</w:t>
      </w:r>
      <w:r w:rsidR="00107D32" w:rsidRPr="00A0096D">
        <w:rPr>
          <w:sz w:val="22"/>
          <w:szCs w:val="22"/>
        </w:rPr>
        <w:t>6</w:t>
      </w:r>
      <w:r w:rsidR="00EF1676" w:rsidRPr="00A0096D">
        <w:rPr>
          <w:sz w:val="22"/>
          <w:szCs w:val="22"/>
        </w:rPr>
        <w:t xml:space="preserve"> </w:t>
      </w:r>
      <w:r w:rsidR="00FB4C61" w:rsidRPr="00A0096D">
        <w:rPr>
          <w:sz w:val="22"/>
          <w:szCs w:val="22"/>
        </w:rPr>
        <w:t>г.</w:t>
      </w:r>
    </w:p>
    <w:p w:rsidR="00831C56" w:rsidRPr="00A0096D" w:rsidRDefault="00EF352F" w:rsidP="00A0096D">
      <w:pPr>
        <w:rPr>
          <w:sz w:val="22"/>
          <w:szCs w:val="22"/>
        </w:rPr>
      </w:pPr>
      <w:r w:rsidRPr="00A0096D">
        <w:rPr>
          <w:sz w:val="22"/>
          <w:szCs w:val="22"/>
        </w:rPr>
        <w:tab/>
      </w:r>
    </w:p>
    <w:p w:rsidR="009F595A" w:rsidRDefault="009F595A" w:rsidP="009F595A">
      <w:pPr>
        <w:ind w:firstLine="284"/>
        <w:jc w:val="both"/>
        <w:rPr>
          <w:sz w:val="22"/>
          <w:szCs w:val="22"/>
        </w:rPr>
      </w:pPr>
      <w:r w:rsidRPr="0045546F">
        <w:rPr>
          <w:sz w:val="22"/>
          <w:szCs w:val="22"/>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 (далее – Главное управление МЧС России по Самарской области), именуемое в дальнейшем «Заказчик», </w:t>
      </w:r>
      <w:r w:rsidRPr="00F8717A">
        <w:rPr>
          <w:sz w:val="22"/>
          <w:szCs w:val="22"/>
        </w:rPr>
        <w:t>в лице _____________________________________________________________, действующего на основании _________________, с одной стороны, и __________________, именуемое в дальнейшем «</w:t>
      </w:r>
      <w:r w:rsidR="00C4301B">
        <w:rPr>
          <w:sz w:val="22"/>
          <w:szCs w:val="22"/>
        </w:rPr>
        <w:t>Исполнитель</w:t>
      </w:r>
      <w:r w:rsidRPr="00F8717A">
        <w:rPr>
          <w:sz w:val="22"/>
          <w:szCs w:val="22"/>
        </w:rPr>
        <w:t>», в лице ________________, дейс</w:t>
      </w:r>
      <w:r>
        <w:rPr>
          <w:sz w:val="22"/>
          <w:szCs w:val="22"/>
        </w:rPr>
        <w:t xml:space="preserve">твующего на основании ________, </w:t>
      </w:r>
      <w:r w:rsidRPr="0045546F">
        <w:rPr>
          <w:sz w:val="22"/>
          <w:szCs w:val="22"/>
          <w:lang w:eastAsia="en-US"/>
        </w:rPr>
        <w:t xml:space="preserve">с другой стороны, вместе именуемые в дальнейшем «Стороны», на основании пункта 4 части 1 статьи 93 Федерального закона от 05.04.2013 </w:t>
      </w:r>
      <w:r>
        <w:rPr>
          <w:sz w:val="22"/>
          <w:szCs w:val="22"/>
          <w:lang w:eastAsia="en-US"/>
        </w:rPr>
        <w:br/>
      </w:r>
      <w:r w:rsidRPr="0045546F">
        <w:rPr>
          <w:sz w:val="22"/>
          <w:szCs w:val="22"/>
          <w:lang w:eastAsia="en-US"/>
        </w:rPr>
        <w:t>№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E663D" w:rsidRPr="00A0096D" w:rsidRDefault="006E663D" w:rsidP="00A0096D">
      <w:pPr>
        <w:ind w:firstLine="709"/>
        <w:jc w:val="both"/>
        <w:rPr>
          <w:sz w:val="22"/>
          <w:szCs w:val="22"/>
        </w:rPr>
      </w:pPr>
    </w:p>
    <w:p w:rsidR="00C67C5E" w:rsidRPr="00A0096D" w:rsidRDefault="00AA4162" w:rsidP="00A0096D">
      <w:pPr>
        <w:jc w:val="center"/>
        <w:rPr>
          <w:b/>
          <w:sz w:val="22"/>
          <w:szCs w:val="22"/>
        </w:rPr>
      </w:pPr>
      <w:r w:rsidRPr="00A0096D">
        <w:rPr>
          <w:b/>
          <w:sz w:val="22"/>
          <w:szCs w:val="22"/>
        </w:rPr>
        <w:t>1. ПРЕДМЕТ КОНТРАКТА</w:t>
      </w:r>
    </w:p>
    <w:p w:rsidR="00681A70" w:rsidRPr="00A0096D" w:rsidRDefault="00681A70" w:rsidP="00A0096D">
      <w:pPr>
        <w:ind w:firstLine="708"/>
        <w:jc w:val="both"/>
        <w:rPr>
          <w:color w:val="FF0000"/>
          <w:sz w:val="22"/>
          <w:szCs w:val="22"/>
        </w:rPr>
      </w:pPr>
      <w:r w:rsidRPr="00A0096D">
        <w:rPr>
          <w:sz w:val="22"/>
          <w:szCs w:val="22"/>
        </w:rPr>
        <w:t xml:space="preserve">1.1. Исполнитель по заданию Заказчика обязуется в установленный Контрактом срок оказать услуги по обучению личного состава Главного управления МЧС России по </w:t>
      </w:r>
      <w:r w:rsidR="005D183D" w:rsidRPr="00A0096D">
        <w:rPr>
          <w:sz w:val="22"/>
          <w:szCs w:val="22"/>
        </w:rPr>
        <w:t>Самарской области</w:t>
      </w:r>
      <w:r w:rsidRPr="00A0096D">
        <w:rPr>
          <w:sz w:val="22"/>
          <w:szCs w:val="22"/>
        </w:rPr>
        <w:t xml:space="preserve"> в области охраны труда</w:t>
      </w:r>
      <w:r w:rsidR="005D183D" w:rsidRPr="00A0096D">
        <w:rPr>
          <w:sz w:val="22"/>
          <w:szCs w:val="22"/>
        </w:rPr>
        <w:t xml:space="preserve"> </w:t>
      </w:r>
      <w:r w:rsidR="0069592E" w:rsidRPr="00A0096D">
        <w:rPr>
          <w:sz w:val="22"/>
          <w:szCs w:val="22"/>
        </w:rPr>
        <w:t>(далее – Услуга</w:t>
      </w:r>
      <w:r w:rsidRPr="00A0096D">
        <w:rPr>
          <w:sz w:val="22"/>
          <w:szCs w:val="22"/>
        </w:rPr>
        <w:t xml:space="preserve">), а Заказчик обязуется принять оказанные услуги и оплатить </w:t>
      </w:r>
      <w:r w:rsidR="0069592E" w:rsidRPr="00A0096D">
        <w:rPr>
          <w:sz w:val="22"/>
          <w:szCs w:val="22"/>
        </w:rPr>
        <w:t xml:space="preserve">оказанные Услуги в порядке и на условиях, предусмотренных Контрактом. </w:t>
      </w:r>
    </w:p>
    <w:p w:rsidR="00681A70" w:rsidRPr="00A0096D" w:rsidRDefault="00681A70" w:rsidP="00A0096D">
      <w:pPr>
        <w:ind w:firstLine="708"/>
        <w:jc w:val="both"/>
        <w:rPr>
          <w:sz w:val="22"/>
          <w:szCs w:val="22"/>
        </w:rPr>
      </w:pPr>
      <w:r w:rsidRPr="00A0096D">
        <w:rPr>
          <w:sz w:val="22"/>
          <w:szCs w:val="22"/>
        </w:rPr>
        <w:t xml:space="preserve">1.2. Услуги оказываются Исполнителем в соответствии с требованиями </w:t>
      </w:r>
      <w:r w:rsidR="009F595A">
        <w:rPr>
          <w:sz w:val="22"/>
          <w:szCs w:val="22"/>
        </w:rPr>
        <w:t>Т</w:t>
      </w:r>
      <w:r w:rsidR="004E5709" w:rsidRPr="00A0096D">
        <w:rPr>
          <w:sz w:val="22"/>
          <w:szCs w:val="22"/>
        </w:rPr>
        <w:t>ехнического задания</w:t>
      </w:r>
      <w:r w:rsidRPr="00A0096D">
        <w:rPr>
          <w:sz w:val="22"/>
          <w:szCs w:val="22"/>
        </w:rPr>
        <w:t xml:space="preserve"> (</w:t>
      </w:r>
      <w:r w:rsidR="00F36739" w:rsidRPr="00A0096D">
        <w:rPr>
          <w:sz w:val="22"/>
          <w:szCs w:val="22"/>
        </w:rPr>
        <w:t>П</w:t>
      </w:r>
      <w:r w:rsidRPr="00A0096D">
        <w:rPr>
          <w:sz w:val="22"/>
          <w:szCs w:val="22"/>
        </w:rPr>
        <w:t>риложение № 1</w:t>
      </w:r>
      <w:r w:rsidR="00F36739" w:rsidRPr="00A0096D">
        <w:rPr>
          <w:sz w:val="22"/>
          <w:szCs w:val="22"/>
        </w:rPr>
        <w:t xml:space="preserve"> к Контракту</w:t>
      </w:r>
      <w:r w:rsidRPr="00A0096D">
        <w:rPr>
          <w:sz w:val="22"/>
          <w:szCs w:val="22"/>
        </w:rPr>
        <w:t xml:space="preserve">), </w:t>
      </w:r>
      <w:r w:rsidR="005E25E0" w:rsidRPr="00A0096D">
        <w:rPr>
          <w:sz w:val="22"/>
          <w:szCs w:val="22"/>
        </w:rPr>
        <w:t>являющегося неотъемлемой частью</w:t>
      </w:r>
      <w:r w:rsidRPr="00A0096D">
        <w:rPr>
          <w:sz w:val="22"/>
          <w:szCs w:val="22"/>
        </w:rPr>
        <w:t xml:space="preserve"> настоящего Контракта,</w:t>
      </w:r>
      <w:r w:rsidR="005D183D" w:rsidRPr="00A0096D">
        <w:rPr>
          <w:sz w:val="22"/>
          <w:szCs w:val="22"/>
        </w:rPr>
        <w:t xml:space="preserve"> </w:t>
      </w:r>
      <w:r w:rsidRPr="00A0096D">
        <w:rPr>
          <w:sz w:val="22"/>
          <w:szCs w:val="22"/>
        </w:rPr>
        <w:t>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107D32" w:rsidRPr="00A0096D" w:rsidRDefault="00107D32" w:rsidP="00A0096D">
      <w:pPr>
        <w:ind w:firstLine="708"/>
        <w:jc w:val="both"/>
        <w:rPr>
          <w:sz w:val="22"/>
          <w:szCs w:val="22"/>
        </w:rPr>
      </w:pPr>
    </w:p>
    <w:p w:rsidR="00C67C5E" w:rsidRPr="00A0096D" w:rsidRDefault="001B5560" w:rsidP="00A0096D">
      <w:pPr>
        <w:jc w:val="center"/>
        <w:rPr>
          <w:b/>
          <w:sz w:val="22"/>
          <w:szCs w:val="22"/>
        </w:rPr>
      </w:pPr>
      <w:r w:rsidRPr="00A0096D">
        <w:rPr>
          <w:b/>
          <w:sz w:val="22"/>
          <w:szCs w:val="22"/>
        </w:rPr>
        <w:t>2. ЦЕНА КОНТРАКТА И ПОРЯДОК РАСЧЕТОВ</w:t>
      </w:r>
    </w:p>
    <w:p w:rsidR="00C01E8B" w:rsidRPr="00985F3A" w:rsidRDefault="00C01E8B" w:rsidP="00A0096D">
      <w:pPr>
        <w:ind w:firstLine="708"/>
        <w:jc w:val="both"/>
        <w:rPr>
          <w:bCs/>
          <w:sz w:val="22"/>
          <w:szCs w:val="22"/>
        </w:rPr>
      </w:pPr>
      <w:r w:rsidRPr="00A0096D">
        <w:rPr>
          <w:bCs/>
          <w:sz w:val="22"/>
          <w:szCs w:val="22"/>
        </w:rPr>
        <w:t>2.1.</w:t>
      </w:r>
      <w:r w:rsidRPr="00A0096D">
        <w:rPr>
          <w:bCs/>
          <w:sz w:val="22"/>
          <w:szCs w:val="22"/>
        </w:rPr>
        <w:tab/>
        <w:t xml:space="preserve"> </w:t>
      </w:r>
      <w:r w:rsidRPr="00985F3A">
        <w:rPr>
          <w:bCs/>
          <w:sz w:val="22"/>
          <w:szCs w:val="22"/>
        </w:rPr>
        <w:t>Контракт заключается и оплачивается в пределах лим</w:t>
      </w:r>
      <w:r w:rsidR="00890BEB" w:rsidRPr="00985F3A">
        <w:rPr>
          <w:bCs/>
          <w:sz w:val="22"/>
          <w:szCs w:val="22"/>
        </w:rPr>
        <w:t>итов бюджетных обязательств 202</w:t>
      </w:r>
      <w:r w:rsidR="00107D32" w:rsidRPr="00985F3A">
        <w:rPr>
          <w:bCs/>
          <w:sz w:val="22"/>
          <w:szCs w:val="22"/>
        </w:rPr>
        <w:t>6</w:t>
      </w:r>
      <w:r w:rsidRPr="00985F3A">
        <w:rPr>
          <w:bCs/>
          <w:sz w:val="22"/>
          <w:szCs w:val="22"/>
        </w:rPr>
        <w:t xml:space="preserve"> года по данному направлению расходов.</w:t>
      </w:r>
    </w:p>
    <w:p w:rsidR="00097FD1" w:rsidRPr="00985F3A" w:rsidRDefault="00707687" w:rsidP="00A0096D">
      <w:pPr>
        <w:autoSpaceDE w:val="0"/>
        <w:autoSpaceDN w:val="0"/>
        <w:adjustRightInd w:val="0"/>
        <w:ind w:firstLine="709"/>
        <w:jc w:val="both"/>
        <w:rPr>
          <w:sz w:val="22"/>
          <w:szCs w:val="22"/>
        </w:rPr>
      </w:pPr>
      <w:r w:rsidRPr="00985F3A">
        <w:rPr>
          <w:sz w:val="22"/>
          <w:szCs w:val="22"/>
        </w:rPr>
        <w:t>2.2</w:t>
      </w:r>
      <w:r w:rsidR="00B25C8F" w:rsidRPr="00985F3A">
        <w:rPr>
          <w:sz w:val="22"/>
          <w:szCs w:val="22"/>
        </w:rPr>
        <w:t>.</w:t>
      </w:r>
      <w:r w:rsidR="00EF352F" w:rsidRPr="00985F3A">
        <w:rPr>
          <w:sz w:val="22"/>
          <w:szCs w:val="22"/>
        </w:rPr>
        <w:t xml:space="preserve"> </w:t>
      </w:r>
      <w:r w:rsidR="008E5720" w:rsidRPr="00985F3A">
        <w:rPr>
          <w:sz w:val="22"/>
          <w:szCs w:val="22"/>
        </w:rPr>
        <w:tab/>
      </w:r>
      <w:r w:rsidR="00917B54" w:rsidRPr="00985F3A">
        <w:rPr>
          <w:sz w:val="22"/>
          <w:szCs w:val="22"/>
        </w:rPr>
        <w:t>Ц</w:t>
      </w:r>
      <w:r w:rsidR="00917B54" w:rsidRPr="00985F3A">
        <w:rPr>
          <w:bCs/>
          <w:sz w:val="22"/>
          <w:szCs w:val="22"/>
        </w:rPr>
        <w:t>ена</w:t>
      </w:r>
      <w:r w:rsidR="0069592E" w:rsidRPr="00985F3A">
        <w:rPr>
          <w:bCs/>
          <w:sz w:val="22"/>
          <w:szCs w:val="22"/>
        </w:rPr>
        <w:t xml:space="preserve"> Контракта </w:t>
      </w:r>
      <w:r w:rsidR="00097FD1" w:rsidRPr="00985F3A">
        <w:rPr>
          <w:bCs/>
          <w:sz w:val="22"/>
          <w:szCs w:val="22"/>
        </w:rPr>
        <w:t>составляет</w:t>
      </w:r>
      <w:r w:rsidR="003177E4" w:rsidRPr="00985F3A">
        <w:rPr>
          <w:bCs/>
          <w:sz w:val="22"/>
          <w:szCs w:val="22"/>
        </w:rPr>
        <w:t xml:space="preserve"> </w:t>
      </w:r>
      <w:r w:rsidR="00911AD5">
        <w:rPr>
          <w:noProof/>
          <w:sz w:val="22"/>
          <w:szCs w:val="22"/>
        </w:rPr>
        <w:t>11 000</w:t>
      </w:r>
      <w:r w:rsidR="00107D32" w:rsidRPr="00985F3A">
        <w:rPr>
          <w:noProof/>
          <w:sz w:val="22"/>
          <w:szCs w:val="22"/>
        </w:rPr>
        <w:t xml:space="preserve"> (</w:t>
      </w:r>
      <w:r w:rsidR="00911AD5">
        <w:rPr>
          <w:noProof/>
          <w:sz w:val="22"/>
          <w:szCs w:val="22"/>
        </w:rPr>
        <w:t>Одинадцать</w:t>
      </w:r>
      <w:r w:rsidR="00107D32" w:rsidRPr="00985F3A">
        <w:rPr>
          <w:noProof/>
          <w:sz w:val="22"/>
          <w:szCs w:val="22"/>
        </w:rPr>
        <w:t xml:space="preserve"> тысяч) </w:t>
      </w:r>
      <w:r w:rsidR="00107D32" w:rsidRPr="00985F3A">
        <w:rPr>
          <w:sz w:val="22"/>
          <w:szCs w:val="22"/>
        </w:rPr>
        <w:t>рублей 00 копеек</w:t>
      </w:r>
      <w:r w:rsidR="003264EF" w:rsidRPr="00985F3A">
        <w:rPr>
          <w:bCs/>
          <w:sz w:val="22"/>
          <w:szCs w:val="22"/>
        </w:rPr>
        <w:t xml:space="preserve">, </w:t>
      </w:r>
      <w:r w:rsidR="004D4B72" w:rsidRPr="00985F3A">
        <w:rPr>
          <w:rFonts w:eastAsia="SimSun"/>
          <w:bCs/>
          <w:i/>
          <w:kern w:val="3"/>
          <w:sz w:val="22"/>
          <w:szCs w:val="22"/>
          <w:lang w:eastAsia="zh-CN" w:bidi="hi-IN"/>
        </w:rPr>
        <w:t>числе НДС</w:t>
      </w:r>
      <w:r w:rsidR="004D4B72" w:rsidRPr="00985F3A">
        <w:rPr>
          <w:rFonts w:eastAsia="SimSun" w:cs="Mangal"/>
          <w:bCs/>
          <w:i/>
          <w:kern w:val="3"/>
          <w:sz w:val="22"/>
          <w:szCs w:val="22"/>
          <w:lang w:eastAsia="zh-CN" w:bidi="hi-IN"/>
        </w:rPr>
        <w:t xml:space="preserve"> </w:t>
      </w:r>
      <w:r w:rsidR="00EA1234">
        <w:rPr>
          <w:rFonts w:eastAsia="SimSun" w:cs="Mangal"/>
          <w:bCs/>
          <w:i/>
          <w:kern w:val="3"/>
          <w:sz w:val="22"/>
          <w:szCs w:val="22"/>
          <w:lang w:eastAsia="zh-CN" w:bidi="hi-IN"/>
        </w:rPr>
        <w:t xml:space="preserve">5 </w:t>
      </w:r>
      <w:r w:rsidR="004D4B72" w:rsidRPr="00985F3A">
        <w:rPr>
          <w:rFonts w:eastAsia="SimSun" w:cs="Mangal"/>
          <w:bCs/>
          <w:i/>
          <w:kern w:val="3"/>
          <w:sz w:val="22"/>
          <w:szCs w:val="22"/>
          <w:lang w:eastAsia="zh-CN" w:bidi="hi-IN"/>
        </w:rPr>
        <w:t>%</w:t>
      </w:r>
      <w:r w:rsidR="003264EF" w:rsidRPr="00985F3A">
        <w:rPr>
          <w:bCs/>
          <w:sz w:val="22"/>
          <w:szCs w:val="22"/>
        </w:rPr>
        <w:t xml:space="preserve">. </w:t>
      </w:r>
    </w:p>
    <w:p w:rsidR="009F20C5" w:rsidRPr="00985F3A" w:rsidRDefault="00A31FD8" w:rsidP="00A0096D">
      <w:pPr>
        <w:widowControl w:val="0"/>
        <w:ind w:firstLine="709"/>
        <w:jc w:val="both"/>
        <w:rPr>
          <w:sz w:val="22"/>
          <w:szCs w:val="22"/>
        </w:rPr>
      </w:pPr>
      <w:r w:rsidRPr="00985F3A">
        <w:rPr>
          <w:sz w:val="22"/>
          <w:szCs w:val="22"/>
        </w:rPr>
        <w:t xml:space="preserve">Цена Контракта является твердой и определяется на весь срок исполнения Контракта. </w:t>
      </w:r>
    </w:p>
    <w:p w:rsidR="0069592E" w:rsidRPr="00A0096D" w:rsidRDefault="00CC0B84" w:rsidP="00A0096D">
      <w:pPr>
        <w:ind w:firstLine="708"/>
        <w:jc w:val="both"/>
        <w:rPr>
          <w:sz w:val="22"/>
          <w:szCs w:val="22"/>
        </w:rPr>
      </w:pPr>
      <w:r w:rsidRPr="00985F3A">
        <w:rPr>
          <w:sz w:val="22"/>
          <w:szCs w:val="22"/>
        </w:rPr>
        <w:t>2.3</w:t>
      </w:r>
      <w:r w:rsidR="001B5560" w:rsidRPr="00985F3A">
        <w:rPr>
          <w:sz w:val="22"/>
          <w:szCs w:val="22"/>
        </w:rPr>
        <w:t xml:space="preserve">. </w:t>
      </w:r>
      <w:r w:rsidR="0069592E" w:rsidRPr="00985F3A">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69592E" w:rsidRPr="00A0096D">
        <w:rPr>
          <w:sz w:val="22"/>
          <w:szCs w:val="22"/>
        </w:rPr>
        <w:t xml:space="preserve">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5560" w:rsidRPr="00A0096D" w:rsidRDefault="0069592E" w:rsidP="00A0096D">
      <w:pPr>
        <w:ind w:firstLine="708"/>
        <w:jc w:val="both"/>
        <w:rPr>
          <w:sz w:val="22"/>
          <w:szCs w:val="22"/>
        </w:rPr>
      </w:pPr>
      <w:r w:rsidRPr="00A0096D">
        <w:rPr>
          <w:sz w:val="22"/>
          <w:szCs w:val="22"/>
        </w:rPr>
        <w:t xml:space="preserve">2.4. </w:t>
      </w:r>
      <w:r w:rsidR="001B5560" w:rsidRPr="00A0096D">
        <w:rPr>
          <w:sz w:val="22"/>
          <w:szCs w:val="22"/>
        </w:rPr>
        <w:t>Источник финансирования – федеральный бюджет.</w:t>
      </w:r>
    </w:p>
    <w:p w:rsidR="001C56F6" w:rsidRPr="00A0096D" w:rsidRDefault="0069592E" w:rsidP="00A0096D">
      <w:pPr>
        <w:ind w:firstLine="708"/>
        <w:jc w:val="both"/>
        <w:rPr>
          <w:sz w:val="22"/>
          <w:szCs w:val="22"/>
        </w:rPr>
      </w:pPr>
      <w:r w:rsidRPr="00A0096D">
        <w:rPr>
          <w:sz w:val="22"/>
          <w:szCs w:val="22"/>
        </w:rPr>
        <w:t>2.5</w:t>
      </w:r>
      <w:r w:rsidR="001C56F6" w:rsidRPr="00A0096D">
        <w:rPr>
          <w:sz w:val="22"/>
          <w:szCs w:val="22"/>
        </w:rPr>
        <w:t>. Код бюджетной классификац</w:t>
      </w:r>
      <w:r w:rsidR="00107D32" w:rsidRPr="00A0096D">
        <w:rPr>
          <w:sz w:val="22"/>
          <w:szCs w:val="22"/>
        </w:rPr>
        <w:t>ии - 177 0310 10 4 01 90049 244</w:t>
      </w:r>
      <w:r w:rsidR="001C56F6" w:rsidRPr="00A0096D">
        <w:rPr>
          <w:sz w:val="22"/>
          <w:szCs w:val="22"/>
        </w:rPr>
        <w:t>.</w:t>
      </w:r>
    </w:p>
    <w:p w:rsidR="001B5560" w:rsidRPr="00A0096D" w:rsidRDefault="00F110EB" w:rsidP="00A0096D">
      <w:pPr>
        <w:widowControl w:val="0"/>
        <w:ind w:right="-2" w:firstLine="708"/>
        <w:jc w:val="both"/>
        <w:rPr>
          <w:bCs/>
          <w:sz w:val="22"/>
          <w:szCs w:val="22"/>
        </w:rPr>
      </w:pPr>
      <w:r w:rsidRPr="00A0096D">
        <w:rPr>
          <w:sz w:val="22"/>
          <w:szCs w:val="22"/>
        </w:rPr>
        <w:t>2.</w:t>
      </w:r>
      <w:r w:rsidR="0069592E" w:rsidRPr="00A0096D">
        <w:rPr>
          <w:sz w:val="22"/>
          <w:szCs w:val="22"/>
        </w:rPr>
        <w:t>6</w:t>
      </w:r>
      <w:r w:rsidR="001B5560" w:rsidRPr="00A0096D">
        <w:rPr>
          <w:sz w:val="22"/>
          <w:szCs w:val="22"/>
        </w:rPr>
        <w:t xml:space="preserve">. </w:t>
      </w:r>
      <w:r w:rsidR="001B5560" w:rsidRPr="00A0096D">
        <w:rPr>
          <w:bCs/>
          <w:sz w:val="22"/>
          <w:szCs w:val="22"/>
        </w:rPr>
        <w:t>Цена Контракта формируется с учетом общей стоимости услуг,</w:t>
      </w:r>
      <w:r w:rsidR="004E21C4" w:rsidRPr="00A0096D">
        <w:rPr>
          <w:sz w:val="22"/>
          <w:szCs w:val="22"/>
        </w:rPr>
        <w:t xml:space="preserve"> оборудования, технических средств,</w:t>
      </w:r>
      <w:r w:rsidR="001B5560" w:rsidRPr="00A0096D">
        <w:rPr>
          <w:bCs/>
          <w:sz w:val="22"/>
          <w:szCs w:val="22"/>
        </w:rPr>
        <w:t xml:space="preserve"> транспортных и других расходов, связанных с оказанием услуг, а также таможенных пошлин, страхования, налогов, сборов, </w:t>
      </w:r>
      <w:r w:rsidR="001B5560" w:rsidRPr="00A0096D">
        <w:rPr>
          <w:sz w:val="22"/>
          <w:szCs w:val="22"/>
        </w:rPr>
        <w:t>отчислений</w:t>
      </w:r>
      <w:r w:rsidR="001B5560" w:rsidRPr="00A0096D">
        <w:rPr>
          <w:bCs/>
          <w:sz w:val="22"/>
          <w:szCs w:val="22"/>
        </w:rPr>
        <w:t xml:space="preserve"> и других обязательных платежей, установленных законодательством Российской Федерации.</w:t>
      </w:r>
    </w:p>
    <w:p w:rsidR="008011C9" w:rsidRPr="00A0096D" w:rsidRDefault="008011C9" w:rsidP="00A0096D">
      <w:pPr>
        <w:widowControl w:val="0"/>
        <w:ind w:right="-2" w:firstLine="708"/>
        <w:jc w:val="both"/>
        <w:rPr>
          <w:bCs/>
          <w:sz w:val="22"/>
          <w:szCs w:val="22"/>
        </w:rPr>
      </w:pPr>
      <w:r w:rsidRPr="00A0096D">
        <w:rPr>
          <w:bCs/>
          <w:sz w:val="22"/>
          <w:szCs w:val="22"/>
        </w:rPr>
        <w:t>2.7. Оплата Заказчиком оказанных услуг осуществляется в течение 10 (десяти) рабочих дней со дня подписания Сторонами надлежаще оформленного в соответствии с требованиями действующего законодательства Российской Федерации акта об оказании услуг, подтверждающего факт оказания услуг Исполнителем в соответствии с условиями Контракта и приложениями к нему, сформированного Заказчиком акта приемки товаров, работ, услуг (ф. 0510452) (далее - Акт приемки</w:t>
      </w:r>
      <w:r w:rsidR="0020299B" w:rsidRPr="00A0096D">
        <w:rPr>
          <w:bCs/>
          <w:sz w:val="22"/>
          <w:szCs w:val="22"/>
        </w:rPr>
        <w:t>)</w:t>
      </w:r>
      <w:r w:rsidRPr="00A0096D">
        <w:rPr>
          <w:bCs/>
          <w:sz w:val="22"/>
          <w:szCs w:val="22"/>
        </w:rPr>
        <w:t xml:space="preserve">  и представления Исполнителем в адрес Заказчика счета на оплату, счета-фактуры (при наличии). </w:t>
      </w:r>
    </w:p>
    <w:p w:rsidR="008011C9" w:rsidRPr="00A0096D" w:rsidRDefault="008011C9" w:rsidP="00A0096D">
      <w:pPr>
        <w:widowControl w:val="0"/>
        <w:ind w:right="-2" w:firstLine="708"/>
        <w:jc w:val="both"/>
        <w:rPr>
          <w:bCs/>
          <w:sz w:val="22"/>
          <w:szCs w:val="22"/>
        </w:rPr>
      </w:pPr>
      <w:r w:rsidRPr="00A0096D">
        <w:rPr>
          <w:bCs/>
          <w:sz w:val="22"/>
          <w:szCs w:val="22"/>
        </w:rPr>
        <w:t>Оплата оказанных Услуг осуществляется по цене единицы Услуги, указанной в Спецификации (Приложение № 2 к Контракту), исходя из объема фактически оказанных Услуг в размере, не превышающем цены Контракта, указанно</w:t>
      </w:r>
      <w:r w:rsidR="00B44717">
        <w:rPr>
          <w:bCs/>
          <w:sz w:val="22"/>
          <w:szCs w:val="22"/>
        </w:rPr>
        <w:t>й</w:t>
      </w:r>
      <w:r w:rsidRPr="00A0096D">
        <w:rPr>
          <w:bCs/>
          <w:sz w:val="22"/>
          <w:szCs w:val="22"/>
        </w:rPr>
        <w:t xml:space="preserve"> в п. 2.2. настоящего Контракта.</w:t>
      </w:r>
    </w:p>
    <w:p w:rsidR="00BA31E7" w:rsidRPr="00A0096D" w:rsidRDefault="00ED4BE5" w:rsidP="00A0096D">
      <w:pPr>
        <w:pStyle w:val="ConsPlusNormal"/>
        <w:ind w:firstLine="709"/>
        <w:jc w:val="both"/>
        <w:rPr>
          <w:rFonts w:ascii="Times New Roman" w:hAnsi="Times New Roman"/>
          <w:sz w:val="22"/>
          <w:szCs w:val="22"/>
        </w:rPr>
      </w:pPr>
      <w:r w:rsidRPr="00A0096D">
        <w:rPr>
          <w:rFonts w:ascii="Times New Roman" w:hAnsi="Times New Roman"/>
          <w:sz w:val="22"/>
          <w:szCs w:val="22"/>
        </w:rPr>
        <w:t>2.</w:t>
      </w:r>
      <w:r w:rsidR="008011C9" w:rsidRPr="00A0096D">
        <w:rPr>
          <w:rFonts w:ascii="Times New Roman" w:hAnsi="Times New Roman"/>
          <w:sz w:val="22"/>
          <w:szCs w:val="22"/>
        </w:rPr>
        <w:t>8</w:t>
      </w:r>
      <w:r w:rsidR="00BA31E7" w:rsidRPr="00A0096D">
        <w:rPr>
          <w:rFonts w:ascii="Times New Roman" w:hAnsi="Times New Roman"/>
          <w:sz w:val="22"/>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w:t>
      </w:r>
      <w:r w:rsidR="008011C9" w:rsidRPr="00A0096D">
        <w:rPr>
          <w:rFonts w:ascii="Times New Roman" w:hAnsi="Times New Roman"/>
          <w:sz w:val="22"/>
          <w:szCs w:val="22"/>
        </w:rPr>
        <w:t xml:space="preserve">10 (десяти) </w:t>
      </w:r>
      <w:r w:rsidR="00BA31E7" w:rsidRPr="00A0096D">
        <w:rPr>
          <w:rFonts w:ascii="Times New Roman" w:hAnsi="Times New Roman"/>
          <w:sz w:val="22"/>
          <w:szCs w:val="22"/>
        </w:rPr>
        <w:t xml:space="preserve">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BA31E7" w:rsidRPr="00A0096D">
        <w:rPr>
          <w:rFonts w:ascii="Times New Roman" w:hAnsi="Times New Roman"/>
          <w:sz w:val="22"/>
          <w:szCs w:val="22"/>
          <w:lang w:eastAsia="ru-RU"/>
        </w:rPr>
        <w:t>Исполнителя</w:t>
      </w:r>
      <w:r w:rsidR="00BA31E7" w:rsidRPr="00A0096D">
        <w:rPr>
          <w:rFonts w:ascii="Times New Roman" w:hAnsi="Times New Roman"/>
          <w:sz w:val="22"/>
          <w:szCs w:val="22"/>
        </w:rPr>
        <w:t xml:space="preserve">, несет Исполнитель. </w:t>
      </w:r>
    </w:p>
    <w:p w:rsidR="00ED4BE5" w:rsidRPr="00A0096D" w:rsidRDefault="00ED4BE5" w:rsidP="00A0096D">
      <w:pPr>
        <w:pStyle w:val="ConsPlusNormal"/>
        <w:ind w:firstLine="709"/>
        <w:jc w:val="both"/>
        <w:rPr>
          <w:rFonts w:ascii="Times New Roman" w:hAnsi="Times New Roman"/>
          <w:sz w:val="22"/>
          <w:szCs w:val="22"/>
          <w:lang w:eastAsia="ru-RU"/>
        </w:rPr>
      </w:pPr>
      <w:r w:rsidRPr="00A0096D">
        <w:rPr>
          <w:rFonts w:ascii="Times New Roman" w:hAnsi="Times New Roman"/>
          <w:sz w:val="22"/>
          <w:szCs w:val="22"/>
        </w:rPr>
        <w:t>2.</w:t>
      </w:r>
      <w:r w:rsidR="008011C9" w:rsidRPr="00A0096D">
        <w:rPr>
          <w:rFonts w:ascii="Times New Roman" w:hAnsi="Times New Roman"/>
          <w:sz w:val="22"/>
          <w:szCs w:val="22"/>
        </w:rPr>
        <w:t>9</w:t>
      </w:r>
      <w:r w:rsidRPr="00A0096D">
        <w:rPr>
          <w:rFonts w:ascii="Times New Roman" w:hAnsi="Times New Roman"/>
          <w:sz w:val="22"/>
          <w:szCs w:val="22"/>
        </w:rPr>
        <w:t>.</w:t>
      </w:r>
      <w:r w:rsidR="007A06BB" w:rsidRPr="00A0096D">
        <w:rPr>
          <w:rFonts w:ascii="Times New Roman" w:hAnsi="Times New Roman"/>
          <w:sz w:val="22"/>
          <w:szCs w:val="22"/>
        </w:rPr>
        <w:t xml:space="preserve"> </w:t>
      </w:r>
      <w:r w:rsidRPr="00A0096D">
        <w:rPr>
          <w:rFonts w:ascii="Times New Roman" w:hAnsi="Times New Roman"/>
          <w:sz w:val="22"/>
          <w:szCs w:val="22"/>
        </w:rPr>
        <w:t xml:space="preserve">Днем оплаты Контракта является день списания денежных средств с текущего </w:t>
      </w:r>
      <w:r w:rsidRPr="00A0096D">
        <w:rPr>
          <w:rFonts w:ascii="Times New Roman" w:hAnsi="Times New Roman"/>
          <w:sz w:val="22"/>
          <w:szCs w:val="22"/>
          <w:lang w:eastAsia="ru-RU"/>
        </w:rPr>
        <w:t xml:space="preserve">лицевого счета </w:t>
      </w:r>
      <w:r w:rsidRPr="00A0096D">
        <w:rPr>
          <w:rFonts w:ascii="Times New Roman" w:hAnsi="Times New Roman"/>
          <w:sz w:val="22"/>
          <w:szCs w:val="22"/>
          <w:lang w:eastAsia="ru-RU"/>
        </w:rPr>
        <w:lastRenderedPageBreak/>
        <w:t>Заказчика. За дальнейшее прохождение денежных средств Заказчик ответственности не несет.</w:t>
      </w:r>
    </w:p>
    <w:p w:rsidR="00BA31E7" w:rsidRPr="00A0096D" w:rsidRDefault="001C56F6" w:rsidP="00A0096D">
      <w:pPr>
        <w:pStyle w:val="ConsPlusNormal"/>
        <w:ind w:firstLine="709"/>
        <w:jc w:val="both"/>
        <w:rPr>
          <w:rFonts w:ascii="Times New Roman" w:hAnsi="Times New Roman"/>
          <w:sz w:val="22"/>
          <w:szCs w:val="22"/>
          <w:lang w:eastAsia="ru-RU"/>
        </w:rPr>
      </w:pPr>
      <w:r w:rsidRPr="00A0096D">
        <w:rPr>
          <w:rFonts w:ascii="Times New Roman" w:hAnsi="Times New Roman"/>
          <w:sz w:val="22"/>
          <w:szCs w:val="22"/>
          <w:lang w:eastAsia="ru-RU"/>
        </w:rPr>
        <w:t>2.</w:t>
      </w:r>
      <w:r w:rsidR="008011C9" w:rsidRPr="00A0096D">
        <w:rPr>
          <w:rFonts w:ascii="Times New Roman" w:hAnsi="Times New Roman"/>
          <w:sz w:val="22"/>
          <w:szCs w:val="22"/>
          <w:lang w:eastAsia="ru-RU"/>
        </w:rPr>
        <w:t>10</w:t>
      </w:r>
      <w:r w:rsidR="00BA31E7" w:rsidRPr="00A0096D">
        <w:rPr>
          <w:rFonts w:ascii="Times New Roman" w:hAnsi="Times New Roman"/>
          <w:sz w:val="22"/>
          <w:szCs w:val="22"/>
          <w:lang w:eastAsia="ru-RU"/>
        </w:rPr>
        <w:t>. Стороны исходят из того обстоятельства, что финансирование за счет средств федерального бюджета может быть уменьшено решением соответствующего федерального органа исполнительной власти.</w:t>
      </w:r>
    </w:p>
    <w:p w:rsidR="00E8564C" w:rsidRPr="00A0096D" w:rsidRDefault="001C56F6" w:rsidP="00A0096D">
      <w:pPr>
        <w:pStyle w:val="ConsPlusNormal"/>
        <w:ind w:firstLine="709"/>
        <w:jc w:val="both"/>
        <w:rPr>
          <w:rFonts w:ascii="Times New Roman" w:hAnsi="Times New Roman"/>
          <w:sz w:val="22"/>
          <w:szCs w:val="22"/>
          <w:lang w:eastAsia="ru-RU"/>
        </w:rPr>
      </w:pPr>
      <w:r w:rsidRPr="00A0096D">
        <w:rPr>
          <w:rFonts w:ascii="Times New Roman" w:hAnsi="Times New Roman"/>
          <w:sz w:val="22"/>
          <w:szCs w:val="22"/>
          <w:lang w:eastAsia="ru-RU"/>
        </w:rPr>
        <w:t>2.10</w:t>
      </w:r>
      <w:r w:rsidR="00E8564C" w:rsidRPr="00A0096D">
        <w:rPr>
          <w:rFonts w:ascii="Times New Roman" w:hAnsi="Times New Roman"/>
          <w:sz w:val="22"/>
          <w:szCs w:val="22"/>
          <w:lang w:eastAsia="ru-RU"/>
        </w:rPr>
        <w:t>.</w:t>
      </w:r>
      <w:r w:rsidR="00F50191" w:rsidRPr="00A0096D">
        <w:rPr>
          <w:rFonts w:ascii="Times New Roman" w:hAnsi="Times New Roman"/>
          <w:sz w:val="22"/>
          <w:szCs w:val="22"/>
          <w:lang w:eastAsia="ru-RU"/>
        </w:rPr>
        <w:t>1</w:t>
      </w:r>
      <w:r w:rsidR="0020299B" w:rsidRPr="00A0096D">
        <w:rPr>
          <w:rFonts w:ascii="Times New Roman" w:hAnsi="Times New Roman"/>
          <w:sz w:val="22"/>
          <w:szCs w:val="22"/>
          <w:lang w:eastAsia="ru-RU"/>
        </w:rPr>
        <w:t>.</w:t>
      </w:r>
      <w:r w:rsidR="00E8564C" w:rsidRPr="00A0096D">
        <w:rPr>
          <w:rFonts w:ascii="Times New Roman" w:hAnsi="Times New Roman"/>
          <w:sz w:val="22"/>
          <w:szCs w:val="22"/>
          <w:lang w:eastAsia="ru-RU"/>
        </w:rPr>
        <w:t xml:space="preserve"> </w:t>
      </w:r>
      <w:r w:rsidR="0020299B" w:rsidRPr="00A0096D">
        <w:rPr>
          <w:rFonts w:ascii="Times New Roman" w:hAnsi="Times New Roman"/>
          <w:sz w:val="22"/>
          <w:szCs w:val="22"/>
          <w:lang w:eastAsia="ru-RU"/>
        </w:rPr>
        <w:t>В</w:t>
      </w:r>
      <w:r w:rsidR="00E8564C" w:rsidRPr="00A0096D">
        <w:rPr>
          <w:rFonts w:ascii="Times New Roman" w:hAnsi="Times New Roman"/>
          <w:sz w:val="22"/>
          <w:szCs w:val="22"/>
          <w:lang w:eastAsia="ru-RU"/>
        </w:rPr>
        <w:t xml:space="preserve"> случае получения Исполнителем от Заказчика соответствующего уведомления об этом, Стороны в течение 15 (пятнадцати) рабочих дней должны привести Контракт в соответствие с существенно изменившимися обстоятельствами или расторгнуть его в установленном порядке.</w:t>
      </w:r>
    </w:p>
    <w:p w:rsidR="00E8564C" w:rsidRPr="00A0096D" w:rsidRDefault="0042427B" w:rsidP="00A0096D">
      <w:pPr>
        <w:pStyle w:val="ConsPlusNormal"/>
        <w:ind w:firstLine="709"/>
        <w:jc w:val="both"/>
        <w:rPr>
          <w:rFonts w:ascii="Times New Roman" w:hAnsi="Times New Roman"/>
          <w:sz w:val="22"/>
          <w:szCs w:val="22"/>
          <w:lang w:eastAsia="ru-RU"/>
        </w:rPr>
      </w:pPr>
      <w:r w:rsidRPr="00A0096D">
        <w:rPr>
          <w:rFonts w:ascii="Times New Roman" w:hAnsi="Times New Roman"/>
          <w:sz w:val="22"/>
          <w:szCs w:val="22"/>
          <w:lang w:eastAsia="ru-RU"/>
        </w:rPr>
        <w:t xml:space="preserve">2.10.2. </w:t>
      </w:r>
      <w:r w:rsidR="00E8564C" w:rsidRPr="00A0096D">
        <w:rPr>
          <w:rFonts w:ascii="Times New Roman" w:hAnsi="Times New Roman"/>
          <w:sz w:val="22"/>
          <w:szCs w:val="22"/>
          <w:lang w:eastAsia="ru-RU"/>
        </w:rPr>
        <w:t>С момента направления уведомления и до урегулирования указанных вопросов Заказчиком прекращается финансирование по Контракту.</w:t>
      </w:r>
    </w:p>
    <w:p w:rsidR="002B7186" w:rsidRPr="00A0096D" w:rsidRDefault="002B7186" w:rsidP="00A0096D">
      <w:pPr>
        <w:pStyle w:val="ConsPlusNormal"/>
        <w:ind w:firstLine="709"/>
        <w:jc w:val="both"/>
        <w:rPr>
          <w:rFonts w:ascii="Times New Roman" w:hAnsi="Times New Roman"/>
          <w:sz w:val="22"/>
          <w:szCs w:val="22"/>
          <w:lang w:eastAsia="ru-RU"/>
        </w:rPr>
      </w:pPr>
    </w:p>
    <w:p w:rsidR="003613C8" w:rsidRPr="00A0096D" w:rsidRDefault="00EF352F" w:rsidP="00A0096D">
      <w:pPr>
        <w:widowControl w:val="0"/>
        <w:ind w:left="426" w:right="-2"/>
        <w:jc w:val="center"/>
        <w:rPr>
          <w:b/>
          <w:bCs/>
          <w:sz w:val="22"/>
          <w:szCs w:val="22"/>
        </w:rPr>
      </w:pPr>
      <w:r w:rsidRPr="00A0096D">
        <w:rPr>
          <w:b/>
          <w:sz w:val="22"/>
          <w:szCs w:val="22"/>
        </w:rPr>
        <w:t>3.</w:t>
      </w:r>
      <w:r w:rsidR="00057187" w:rsidRPr="00A0096D">
        <w:rPr>
          <w:b/>
          <w:sz w:val="22"/>
          <w:szCs w:val="22"/>
        </w:rPr>
        <w:t xml:space="preserve"> </w:t>
      </w:r>
      <w:r w:rsidR="003613C8" w:rsidRPr="00A0096D">
        <w:rPr>
          <w:b/>
          <w:bCs/>
          <w:sz w:val="22"/>
          <w:szCs w:val="22"/>
        </w:rPr>
        <w:t>СРОК, МЕСТО ОКАЗАНИЯ УСЛУГ, ПОРЯДОК ОКАЗАНИЯ И</w:t>
      </w:r>
    </w:p>
    <w:p w:rsidR="00845AD3" w:rsidRPr="00A0096D" w:rsidRDefault="003613C8" w:rsidP="00A0096D">
      <w:pPr>
        <w:widowControl w:val="0"/>
        <w:ind w:left="426" w:right="-2"/>
        <w:jc w:val="center"/>
        <w:rPr>
          <w:b/>
          <w:bCs/>
          <w:sz w:val="22"/>
          <w:szCs w:val="22"/>
        </w:rPr>
      </w:pPr>
      <w:r w:rsidRPr="00A0096D">
        <w:rPr>
          <w:b/>
          <w:bCs/>
          <w:sz w:val="22"/>
          <w:szCs w:val="22"/>
        </w:rPr>
        <w:t>ПРИЕМА-СДАЧИ ОКАЗАННЫХ УСЛУГ</w:t>
      </w:r>
    </w:p>
    <w:p w:rsidR="001F385B" w:rsidRPr="00A0096D" w:rsidRDefault="000A0316" w:rsidP="00A0096D">
      <w:pPr>
        <w:widowControl w:val="0"/>
        <w:ind w:firstLine="709"/>
        <w:jc w:val="both"/>
        <w:rPr>
          <w:sz w:val="22"/>
          <w:szCs w:val="22"/>
        </w:rPr>
      </w:pPr>
      <w:r w:rsidRPr="00A0096D">
        <w:rPr>
          <w:sz w:val="22"/>
          <w:szCs w:val="22"/>
        </w:rPr>
        <w:t xml:space="preserve">3.1. </w:t>
      </w:r>
      <w:r w:rsidR="004E21C4" w:rsidRPr="00A0096D">
        <w:rPr>
          <w:sz w:val="22"/>
          <w:szCs w:val="22"/>
        </w:rPr>
        <w:t>Место оказания усл</w:t>
      </w:r>
      <w:r w:rsidR="00DF57F4" w:rsidRPr="00A0096D">
        <w:rPr>
          <w:sz w:val="22"/>
          <w:szCs w:val="22"/>
        </w:rPr>
        <w:t>уг:</w:t>
      </w:r>
      <w:r w:rsidR="001F385B" w:rsidRPr="00A0096D">
        <w:rPr>
          <w:sz w:val="22"/>
          <w:szCs w:val="22"/>
        </w:rPr>
        <w:t xml:space="preserve"> г.о. Самара</w:t>
      </w:r>
    </w:p>
    <w:p w:rsidR="001F385B" w:rsidRPr="00A0096D" w:rsidRDefault="001F385B" w:rsidP="00A0096D">
      <w:pPr>
        <w:shd w:val="clear" w:color="auto" w:fill="FFFFFF"/>
        <w:ind w:firstLine="709"/>
        <w:jc w:val="both"/>
        <w:rPr>
          <w:sz w:val="22"/>
          <w:szCs w:val="22"/>
        </w:rPr>
      </w:pPr>
      <w:r w:rsidRPr="00A0096D">
        <w:rPr>
          <w:sz w:val="22"/>
          <w:szCs w:val="22"/>
        </w:rPr>
        <w:t>учебный класс Исполнителя, расположенный по адресу: __________________________ .</w:t>
      </w:r>
    </w:p>
    <w:p w:rsidR="001F385B" w:rsidRPr="00A0096D" w:rsidRDefault="001F385B" w:rsidP="00A0096D">
      <w:pPr>
        <w:shd w:val="clear" w:color="auto" w:fill="FFFFFF"/>
        <w:ind w:firstLine="709"/>
        <w:jc w:val="both"/>
        <w:rPr>
          <w:sz w:val="22"/>
          <w:szCs w:val="22"/>
        </w:rPr>
      </w:pPr>
      <w:r w:rsidRPr="00A0096D">
        <w:rPr>
          <w:sz w:val="22"/>
          <w:szCs w:val="22"/>
        </w:rPr>
        <w:t>компьютерный класс Исполнителя, расположенный по адресу: _____________________.</w:t>
      </w:r>
    </w:p>
    <w:p w:rsidR="001F385B" w:rsidRPr="00A0096D" w:rsidRDefault="001F385B" w:rsidP="00A0096D">
      <w:pPr>
        <w:widowControl w:val="0"/>
        <w:ind w:firstLine="709"/>
        <w:jc w:val="both"/>
        <w:rPr>
          <w:sz w:val="22"/>
          <w:szCs w:val="22"/>
        </w:rPr>
      </w:pPr>
      <w:r w:rsidRPr="00A0096D">
        <w:rPr>
          <w:sz w:val="22"/>
          <w:szCs w:val="22"/>
        </w:rPr>
        <w:t>специализированный учебно-тренировочный полигон, расположенный по адресу: _____.</w:t>
      </w:r>
    </w:p>
    <w:p w:rsidR="00E947B5" w:rsidRPr="00A0096D" w:rsidRDefault="00911AD5" w:rsidP="00A0096D">
      <w:pPr>
        <w:widowControl w:val="0"/>
        <w:ind w:firstLine="709"/>
        <w:jc w:val="both"/>
        <w:rPr>
          <w:sz w:val="22"/>
          <w:szCs w:val="22"/>
        </w:rPr>
      </w:pPr>
      <w:r>
        <w:rPr>
          <w:sz w:val="22"/>
          <w:szCs w:val="22"/>
        </w:rPr>
        <w:t xml:space="preserve">Сроки оказания услуг: не позднее 30 сентября 2026 года </w:t>
      </w:r>
      <w:r w:rsidR="00917B54" w:rsidRPr="00A0096D">
        <w:rPr>
          <w:sz w:val="22"/>
          <w:szCs w:val="22"/>
        </w:rPr>
        <w:t>(включительно).</w:t>
      </w:r>
    </w:p>
    <w:p w:rsidR="0092724E" w:rsidRPr="00A0096D" w:rsidRDefault="0092724E" w:rsidP="00A0096D">
      <w:pPr>
        <w:widowControl w:val="0"/>
        <w:ind w:firstLine="709"/>
        <w:jc w:val="both"/>
        <w:rPr>
          <w:sz w:val="22"/>
          <w:szCs w:val="22"/>
        </w:rPr>
      </w:pPr>
      <w:r w:rsidRPr="00A0096D">
        <w:rPr>
          <w:sz w:val="22"/>
          <w:szCs w:val="22"/>
        </w:rPr>
        <w:t>Форма обучения: очно, с частичным отрывом от производства, в рабочие дни с 9:00 часов до 18:00 часов.</w:t>
      </w:r>
    </w:p>
    <w:p w:rsidR="0060476E" w:rsidRPr="00A0096D" w:rsidRDefault="0060476E" w:rsidP="00A0096D">
      <w:pPr>
        <w:widowControl w:val="0"/>
        <w:ind w:firstLine="709"/>
        <w:jc w:val="both"/>
        <w:rPr>
          <w:sz w:val="22"/>
          <w:szCs w:val="22"/>
        </w:rPr>
      </w:pPr>
      <w:r w:rsidRPr="00A0096D">
        <w:rPr>
          <w:sz w:val="22"/>
          <w:szCs w:val="22"/>
        </w:rPr>
        <w:t xml:space="preserve">Метод обучения: теоретический </w:t>
      </w:r>
      <w:r w:rsidRPr="00A0096D">
        <w:rPr>
          <w:bCs/>
          <w:sz w:val="22"/>
          <w:szCs w:val="22"/>
        </w:rPr>
        <w:t>и практический</w:t>
      </w:r>
      <w:r w:rsidR="00A36774" w:rsidRPr="00A0096D">
        <w:rPr>
          <w:bCs/>
          <w:sz w:val="22"/>
          <w:szCs w:val="22"/>
        </w:rPr>
        <w:t xml:space="preserve"> с применением иллюстративного и </w:t>
      </w:r>
      <w:r w:rsidR="00A36774" w:rsidRPr="00A0096D">
        <w:rPr>
          <w:sz w:val="22"/>
          <w:szCs w:val="22"/>
        </w:rPr>
        <w:t>информационного материалов, печатной, кино- и видеопродукции, программ радиовещания, натурных образцов, тренажеров, манекенов и макетов.</w:t>
      </w:r>
    </w:p>
    <w:p w:rsidR="00EC7404" w:rsidRPr="00A0096D" w:rsidRDefault="00EC7404" w:rsidP="00A0096D">
      <w:pPr>
        <w:widowControl w:val="0"/>
        <w:ind w:firstLine="709"/>
        <w:jc w:val="both"/>
        <w:rPr>
          <w:sz w:val="22"/>
          <w:szCs w:val="22"/>
        </w:rPr>
      </w:pPr>
      <w:r w:rsidRPr="00A0096D">
        <w:rPr>
          <w:sz w:val="22"/>
          <w:szCs w:val="22"/>
        </w:rPr>
        <w:t>Практические занятия проводятся Исполнителем на специализированном учебно-тренировочном полигоне, позволяющим закрепить теоретические знания и отработать практические навыки.</w:t>
      </w:r>
    </w:p>
    <w:p w:rsidR="00EC7404" w:rsidRPr="00A0096D" w:rsidRDefault="00EC7404" w:rsidP="00A0096D">
      <w:pPr>
        <w:widowControl w:val="0"/>
        <w:ind w:firstLine="709"/>
        <w:jc w:val="both"/>
        <w:rPr>
          <w:sz w:val="22"/>
          <w:szCs w:val="22"/>
        </w:rPr>
      </w:pPr>
      <w:r w:rsidRPr="00A0096D">
        <w:rPr>
          <w:sz w:val="22"/>
          <w:szCs w:val="22"/>
        </w:rPr>
        <w:t xml:space="preserve">Исполнитель проводит практические занятия с применением технических средств обучения (средств индивидуальной защиты, системы обеспечения безопасности работ на высоте и др.) из расчета на 100 % численность слушателей группы обучения.  </w:t>
      </w:r>
    </w:p>
    <w:p w:rsidR="00CF63E2" w:rsidRPr="00A0096D" w:rsidRDefault="00447CFE" w:rsidP="00A0096D">
      <w:pPr>
        <w:widowControl w:val="0"/>
        <w:ind w:firstLine="709"/>
        <w:jc w:val="both"/>
        <w:rPr>
          <w:sz w:val="22"/>
          <w:szCs w:val="22"/>
        </w:rPr>
      </w:pPr>
      <w:r w:rsidRPr="00A0096D">
        <w:rPr>
          <w:sz w:val="22"/>
          <w:szCs w:val="22"/>
        </w:rPr>
        <w:t xml:space="preserve">3.2. Оказание услуг осуществляется </w:t>
      </w:r>
      <w:r w:rsidR="00CF63E2" w:rsidRPr="00A0096D">
        <w:rPr>
          <w:sz w:val="22"/>
          <w:szCs w:val="22"/>
        </w:rPr>
        <w:t>Исполнителем</w:t>
      </w:r>
      <w:r w:rsidR="00E8564C" w:rsidRPr="00A0096D">
        <w:rPr>
          <w:sz w:val="22"/>
          <w:szCs w:val="22"/>
        </w:rPr>
        <w:t xml:space="preserve"> </w:t>
      </w:r>
      <w:r w:rsidR="0092724E" w:rsidRPr="00A0096D">
        <w:rPr>
          <w:sz w:val="22"/>
          <w:szCs w:val="22"/>
        </w:rPr>
        <w:t>самостоятельно без привлечения сторонних организаций.</w:t>
      </w:r>
    </w:p>
    <w:p w:rsidR="000A0316" w:rsidRPr="00A0096D" w:rsidRDefault="000A0316" w:rsidP="00A0096D">
      <w:pPr>
        <w:widowControl w:val="0"/>
        <w:ind w:right="-2" w:firstLine="709"/>
        <w:jc w:val="both"/>
        <w:rPr>
          <w:bCs/>
          <w:sz w:val="22"/>
          <w:szCs w:val="22"/>
        </w:rPr>
      </w:pPr>
      <w:r w:rsidRPr="00A0096D">
        <w:rPr>
          <w:bCs/>
          <w:sz w:val="22"/>
          <w:szCs w:val="22"/>
        </w:rPr>
        <w:t>3.</w:t>
      </w:r>
      <w:r w:rsidR="004E21C4" w:rsidRPr="00A0096D">
        <w:rPr>
          <w:bCs/>
          <w:sz w:val="22"/>
          <w:szCs w:val="22"/>
        </w:rPr>
        <w:t>3</w:t>
      </w:r>
      <w:r w:rsidRPr="00A0096D">
        <w:rPr>
          <w:bCs/>
          <w:sz w:val="22"/>
          <w:szCs w:val="22"/>
        </w:rPr>
        <w:t>. Все риски, связанные с оказанием услуг до момента их приемки Заказчиком, несет Исполнитель.</w:t>
      </w:r>
    </w:p>
    <w:p w:rsidR="00F50191" w:rsidRPr="00A0096D" w:rsidRDefault="00F50191" w:rsidP="00A0096D">
      <w:pPr>
        <w:widowControl w:val="0"/>
        <w:ind w:right="-2" w:firstLine="709"/>
        <w:jc w:val="both"/>
        <w:rPr>
          <w:bCs/>
          <w:sz w:val="22"/>
          <w:szCs w:val="22"/>
        </w:rPr>
      </w:pPr>
      <w:r w:rsidRPr="00A0096D">
        <w:rPr>
          <w:bCs/>
          <w:sz w:val="22"/>
          <w:szCs w:val="22"/>
        </w:rPr>
        <w:t>3.4.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sidR="0042427B" w:rsidRPr="00A0096D">
        <w:rPr>
          <w:bCs/>
          <w:sz w:val="22"/>
          <w:szCs w:val="22"/>
        </w:rPr>
        <w:t xml:space="preserve"> </w:t>
      </w:r>
      <w:r w:rsidRPr="00A0096D">
        <w:rPr>
          <w:bCs/>
          <w:sz w:val="22"/>
          <w:szCs w:val="22"/>
        </w:rPr>
        <w:t>44-ФЗ «О контрактной системе в сфере закупок товаров, работ, услуг для обеспечения государственных и муниципальных нужд».</w:t>
      </w:r>
    </w:p>
    <w:p w:rsidR="00F50191" w:rsidRPr="00985F3A" w:rsidRDefault="00F50191" w:rsidP="00A0096D">
      <w:pPr>
        <w:widowControl w:val="0"/>
        <w:ind w:right="-2" w:firstLine="709"/>
        <w:jc w:val="both"/>
        <w:rPr>
          <w:bCs/>
          <w:sz w:val="22"/>
          <w:szCs w:val="22"/>
        </w:rPr>
      </w:pPr>
      <w:r w:rsidRPr="00A0096D">
        <w:rPr>
          <w:bCs/>
          <w:sz w:val="22"/>
          <w:szCs w:val="22"/>
        </w:rPr>
        <w:t xml:space="preserve">3.5. Приемка оказанных </w:t>
      </w:r>
      <w:r w:rsidRPr="00985F3A">
        <w:rPr>
          <w:bCs/>
          <w:sz w:val="22"/>
          <w:szCs w:val="22"/>
        </w:rPr>
        <w:t xml:space="preserve">услуг включая проведение экспертизы, осуществляется Заказчиком </w:t>
      </w:r>
      <w:r w:rsidR="004D19E0">
        <w:rPr>
          <w:bCs/>
          <w:sz w:val="22"/>
          <w:szCs w:val="22"/>
        </w:rPr>
        <w:t xml:space="preserve">или </w:t>
      </w:r>
      <w:r w:rsidRPr="00985F3A">
        <w:rPr>
          <w:bCs/>
          <w:sz w:val="22"/>
          <w:szCs w:val="22"/>
        </w:rPr>
        <w:t>назначенным уполномоченным представителем, указанным в п. 11.7 Контракта, без участия представителя Исполнителя, не позднее 20 (двадцати) рабочих дней, следующих за днем поступления документов о приемке.</w:t>
      </w:r>
    </w:p>
    <w:p w:rsidR="00F50191" w:rsidRPr="00A0096D" w:rsidRDefault="00F50191" w:rsidP="00A0096D">
      <w:pPr>
        <w:widowControl w:val="0"/>
        <w:ind w:right="-2" w:firstLine="709"/>
        <w:jc w:val="both"/>
        <w:rPr>
          <w:bCs/>
          <w:sz w:val="22"/>
          <w:szCs w:val="22"/>
        </w:rPr>
      </w:pPr>
      <w:r w:rsidRPr="00985F3A">
        <w:rPr>
          <w:bCs/>
          <w:sz w:val="22"/>
          <w:szCs w:val="22"/>
        </w:rPr>
        <w:t>3.6. В случае отсутствия претензий относительно качества оказанных услуг и соблюдения Исполнителем предусмотренных Контрактом</w:t>
      </w:r>
      <w:r w:rsidRPr="00A0096D">
        <w:rPr>
          <w:bCs/>
          <w:sz w:val="22"/>
          <w:szCs w:val="22"/>
        </w:rPr>
        <w:t xml:space="preserve"> сроков исполнения обязательств Заказчик принимает оказанные услуги, согласно п. 3.5. Контракта.</w:t>
      </w:r>
    </w:p>
    <w:p w:rsidR="00F50191" w:rsidRPr="00A0096D" w:rsidRDefault="00F50191" w:rsidP="00A0096D">
      <w:pPr>
        <w:widowControl w:val="0"/>
        <w:ind w:right="-2" w:firstLine="709"/>
        <w:jc w:val="both"/>
        <w:rPr>
          <w:bCs/>
          <w:sz w:val="22"/>
          <w:szCs w:val="22"/>
        </w:rPr>
      </w:pPr>
      <w:r w:rsidRPr="00A0096D">
        <w:rPr>
          <w:bCs/>
          <w:sz w:val="22"/>
          <w:szCs w:val="22"/>
        </w:rPr>
        <w:t>3.7. По итогам приемки и экспертизы Заказчиком формируется акт приемки, утвержденный Приказом Министерства финансов Российской Федерации от 15.04.2021 № 61н, утверждает его без подписи Исполнителя и в его адрес, в целях подтверждения возникновения у принимающей стороны обязанности оплатить оказанные услуги, направляется скан-копия акта приемки, 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
    <w:p w:rsidR="000A0316" w:rsidRPr="00A0096D" w:rsidRDefault="00F50191" w:rsidP="00A0096D">
      <w:pPr>
        <w:ind w:firstLine="709"/>
        <w:jc w:val="both"/>
        <w:rPr>
          <w:color w:val="FF0000"/>
          <w:sz w:val="22"/>
          <w:szCs w:val="22"/>
        </w:rPr>
      </w:pPr>
      <w:r w:rsidRPr="00A0096D">
        <w:rPr>
          <w:bCs/>
          <w:sz w:val="22"/>
          <w:szCs w:val="22"/>
        </w:rPr>
        <w:t>3.8</w:t>
      </w:r>
      <w:r w:rsidR="000A0316" w:rsidRPr="00A0096D">
        <w:rPr>
          <w:bCs/>
          <w:sz w:val="22"/>
          <w:szCs w:val="22"/>
        </w:rPr>
        <w:t>. В случае</w:t>
      </w:r>
      <w:r w:rsidR="00FF762D" w:rsidRPr="00A0096D">
        <w:rPr>
          <w:bCs/>
          <w:sz w:val="22"/>
          <w:szCs w:val="22"/>
        </w:rPr>
        <w:t>,</w:t>
      </w:r>
      <w:r w:rsidR="000A0316" w:rsidRPr="00A0096D">
        <w:rPr>
          <w:bCs/>
          <w:sz w:val="22"/>
          <w:szCs w:val="22"/>
        </w:rPr>
        <w:t xml:space="preserve"> если услуги оказаны некачественно, Заказчик вправе потребовать от Исполнителя безвозмездного устранения недостатков в сроки, установленные Заказчиком</w:t>
      </w:r>
      <w:r w:rsidR="005E25E0" w:rsidRPr="00A0096D">
        <w:rPr>
          <w:bCs/>
          <w:sz w:val="22"/>
          <w:szCs w:val="22"/>
        </w:rPr>
        <w:t>.</w:t>
      </w:r>
    </w:p>
    <w:p w:rsidR="00F50191" w:rsidRPr="00A0096D" w:rsidRDefault="00F50191" w:rsidP="00A0096D">
      <w:pPr>
        <w:widowControl w:val="0"/>
        <w:ind w:right="-2" w:firstLine="709"/>
        <w:jc w:val="both"/>
        <w:rPr>
          <w:bCs/>
          <w:sz w:val="22"/>
          <w:szCs w:val="22"/>
        </w:rPr>
      </w:pPr>
      <w:r w:rsidRPr="00A0096D">
        <w:rPr>
          <w:bCs/>
          <w:sz w:val="22"/>
          <w:szCs w:val="22"/>
        </w:rPr>
        <w:t>3.9</w:t>
      </w:r>
      <w:r w:rsidR="003613C8" w:rsidRPr="00A0096D">
        <w:rPr>
          <w:bCs/>
          <w:sz w:val="22"/>
          <w:szCs w:val="22"/>
        </w:rPr>
        <w:t xml:space="preserve">. </w:t>
      </w:r>
      <w:r w:rsidRPr="00A0096D">
        <w:rPr>
          <w:bCs/>
          <w:sz w:val="22"/>
          <w:szCs w:val="22"/>
        </w:rPr>
        <w:t>В случае, если по результатам экспертизы установлены нарушения требований Контракта, не препятствующие приемке оказанных услуг, готовится заключение, в котором могут содержаться предложения об устранении данных нарушений, в том числе с указанием срока их устранения.</w:t>
      </w:r>
    </w:p>
    <w:p w:rsidR="00F50191" w:rsidRPr="00A0096D" w:rsidRDefault="00F50191" w:rsidP="00A0096D">
      <w:pPr>
        <w:widowControl w:val="0"/>
        <w:ind w:right="-2" w:firstLine="709"/>
        <w:jc w:val="both"/>
        <w:rPr>
          <w:bCs/>
          <w:sz w:val="22"/>
          <w:szCs w:val="22"/>
        </w:rPr>
      </w:pPr>
      <w:r w:rsidRPr="00A0096D">
        <w:rPr>
          <w:bCs/>
          <w:sz w:val="22"/>
          <w:szCs w:val="22"/>
        </w:rPr>
        <w:t>Количественные и качественные расхождения по приемке оказанных услуг отражаются также в акте приемки.</w:t>
      </w:r>
    </w:p>
    <w:p w:rsidR="00F50191" w:rsidRPr="00A0096D" w:rsidRDefault="00765821" w:rsidP="00A0096D">
      <w:pPr>
        <w:widowControl w:val="0"/>
        <w:ind w:right="-2" w:firstLine="709"/>
        <w:jc w:val="both"/>
        <w:rPr>
          <w:bCs/>
          <w:sz w:val="22"/>
          <w:szCs w:val="22"/>
        </w:rPr>
      </w:pPr>
      <w:r w:rsidRPr="00A0096D">
        <w:rPr>
          <w:bCs/>
          <w:sz w:val="22"/>
          <w:szCs w:val="22"/>
        </w:rPr>
        <w:t>3.</w:t>
      </w:r>
      <w:r w:rsidR="00F50191" w:rsidRPr="00A0096D">
        <w:rPr>
          <w:bCs/>
          <w:sz w:val="22"/>
          <w:szCs w:val="22"/>
        </w:rPr>
        <w:t xml:space="preserve">10. Претензии по обнаруженным несоответствиям и недостаткам оказанных услуг подаются </w:t>
      </w:r>
      <w:r w:rsidR="00F50191" w:rsidRPr="00A0096D">
        <w:rPr>
          <w:bCs/>
          <w:sz w:val="22"/>
          <w:szCs w:val="22"/>
        </w:rPr>
        <w:lastRenderedPageBreak/>
        <w:t xml:space="preserve">Заказчиком в письменной форме и рассматриваются Исполнителем в течение 5 (пяти) дней с момента получения. При этом в случае обоснованности претензий Заказчика устранение выявленных недостатков/ несоответствий (при выдвижении таких требований Заказчиком) производится Исполнителем в течение 5 (пяти) дней с даты получения Исполнителем соответствующей претензии. </w:t>
      </w:r>
    </w:p>
    <w:p w:rsidR="00F50191" w:rsidRPr="00A0096D" w:rsidRDefault="00692F32" w:rsidP="00A0096D">
      <w:pPr>
        <w:widowControl w:val="0"/>
        <w:ind w:right="-2" w:firstLine="709"/>
        <w:jc w:val="both"/>
        <w:rPr>
          <w:bCs/>
          <w:sz w:val="22"/>
          <w:szCs w:val="22"/>
        </w:rPr>
      </w:pPr>
      <w:r>
        <w:rPr>
          <w:bCs/>
          <w:sz w:val="22"/>
          <w:szCs w:val="22"/>
        </w:rPr>
        <w:t xml:space="preserve">3.11. </w:t>
      </w:r>
      <w:r w:rsidR="00F50191" w:rsidRPr="00A0096D">
        <w:rPr>
          <w:bCs/>
          <w:sz w:val="22"/>
          <w:szCs w:val="22"/>
        </w:rPr>
        <w:t xml:space="preserve">В случае невыполнения </w:t>
      </w:r>
      <w:r>
        <w:rPr>
          <w:bCs/>
          <w:sz w:val="22"/>
          <w:szCs w:val="22"/>
        </w:rPr>
        <w:t xml:space="preserve">Исполнителем </w:t>
      </w:r>
      <w:r w:rsidR="00F50191" w:rsidRPr="00A0096D">
        <w:rPr>
          <w:bCs/>
          <w:sz w:val="22"/>
          <w:szCs w:val="22"/>
        </w:rPr>
        <w:t>указанной</w:t>
      </w:r>
      <w:r w:rsidR="00357DC1" w:rsidRPr="00A0096D">
        <w:rPr>
          <w:bCs/>
          <w:sz w:val="22"/>
          <w:szCs w:val="22"/>
        </w:rPr>
        <w:t xml:space="preserve"> в пункте</w:t>
      </w:r>
      <w:r w:rsidR="00E45D48" w:rsidRPr="00A0096D">
        <w:rPr>
          <w:bCs/>
          <w:sz w:val="22"/>
          <w:szCs w:val="22"/>
        </w:rPr>
        <w:t xml:space="preserve"> 3.10</w:t>
      </w:r>
      <w:r w:rsidR="00FD2425" w:rsidRPr="00A0096D">
        <w:rPr>
          <w:bCs/>
          <w:sz w:val="22"/>
          <w:szCs w:val="22"/>
        </w:rPr>
        <w:t>.</w:t>
      </w:r>
      <w:r w:rsidR="00E45D48" w:rsidRPr="00A0096D">
        <w:rPr>
          <w:bCs/>
          <w:sz w:val="22"/>
          <w:szCs w:val="22"/>
        </w:rPr>
        <w:t xml:space="preserve"> Контракта</w:t>
      </w:r>
      <w:r w:rsidR="00F50191" w:rsidRPr="00A0096D">
        <w:rPr>
          <w:bCs/>
          <w:sz w:val="22"/>
          <w:szCs w:val="22"/>
        </w:rPr>
        <w:t xml:space="preserve"> обязанности, Заказчик вправе предъявить Исполнителю требования, предусмотренные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F762D" w:rsidRPr="00A0096D" w:rsidRDefault="00FF762D" w:rsidP="00A0096D">
      <w:pPr>
        <w:jc w:val="center"/>
        <w:rPr>
          <w:b/>
          <w:bCs/>
          <w:color w:val="FF0000"/>
          <w:sz w:val="22"/>
          <w:szCs w:val="22"/>
        </w:rPr>
      </w:pPr>
    </w:p>
    <w:p w:rsidR="00E95163" w:rsidRPr="00A0096D" w:rsidRDefault="00E95163" w:rsidP="00A0096D">
      <w:pPr>
        <w:jc w:val="center"/>
        <w:rPr>
          <w:b/>
          <w:bCs/>
          <w:sz w:val="22"/>
          <w:szCs w:val="22"/>
        </w:rPr>
      </w:pPr>
      <w:r w:rsidRPr="00A0096D">
        <w:rPr>
          <w:b/>
          <w:bCs/>
          <w:sz w:val="22"/>
          <w:szCs w:val="22"/>
        </w:rPr>
        <w:t>4. ПРАВА И ОБЯЗАННОСТИ ЗАКАЗЧИКА</w:t>
      </w:r>
    </w:p>
    <w:p w:rsidR="00E95163" w:rsidRPr="00A0096D" w:rsidRDefault="00E95163" w:rsidP="00A0096D">
      <w:pPr>
        <w:widowControl w:val="0"/>
        <w:ind w:right="-2" w:firstLine="709"/>
        <w:jc w:val="both"/>
        <w:rPr>
          <w:bCs/>
          <w:sz w:val="22"/>
          <w:szCs w:val="22"/>
        </w:rPr>
      </w:pPr>
      <w:r w:rsidRPr="00A0096D">
        <w:rPr>
          <w:bCs/>
          <w:sz w:val="22"/>
          <w:szCs w:val="22"/>
        </w:rPr>
        <w:t>4.1. Заказчик по Контракту вправе:</w:t>
      </w:r>
    </w:p>
    <w:p w:rsidR="00E95163" w:rsidRPr="00A0096D" w:rsidRDefault="00E95163" w:rsidP="00A0096D">
      <w:pPr>
        <w:widowControl w:val="0"/>
        <w:ind w:right="-2" w:firstLine="709"/>
        <w:jc w:val="both"/>
        <w:rPr>
          <w:bCs/>
          <w:sz w:val="22"/>
          <w:szCs w:val="22"/>
        </w:rPr>
      </w:pPr>
      <w:r w:rsidRPr="00A0096D">
        <w:rPr>
          <w:bCs/>
          <w:sz w:val="22"/>
          <w:szCs w:val="22"/>
        </w:rPr>
        <w:t>4.1.1. Требовать от Исполнителя надлежащего испо</w:t>
      </w:r>
      <w:r w:rsidR="00C12DA7" w:rsidRPr="00A0096D">
        <w:rPr>
          <w:bCs/>
          <w:sz w:val="22"/>
          <w:szCs w:val="22"/>
        </w:rPr>
        <w:t>лнения принятых им обязательств</w:t>
      </w:r>
      <w:r w:rsidRPr="00A0096D">
        <w:rPr>
          <w:bCs/>
          <w:sz w:val="22"/>
          <w:szCs w:val="22"/>
        </w:rPr>
        <w:t>.</w:t>
      </w:r>
    </w:p>
    <w:p w:rsidR="00E95163" w:rsidRPr="00A0096D" w:rsidRDefault="00E95163" w:rsidP="00A0096D">
      <w:pPr>
        <w:widowControl w:val="0"/>
        <w:ind w:right="-2" w:firstLine="709"/>
        <w:jc w:val="both"/>
        <w:rPr>
          <w:bCs/>
          <w:sz w:val="22"/>
          <w:szCs w:val="22"/>
        </w:rPr>
      </w:pPr>
      <w:r w:rsidRPr="00A0096D">
        <w:rPr>
          <w:bCs/>
          <w:sz w:val="22"/>
          <w:szCs w:val="22"/>
        </w:rPr>
        <w:t>4.1.2. Требовать от Исполнителя предоставления надлежаще оформленных документов, подтверждающих исполнение принятых им обязательств.</w:t>
      </w:r>
    </w:p>
    <w:p w:rsidR="00E95163" w:rsidRPr="00A0096D" w:rsidRDefault="00E95163" w:rsidP="00A0096D">
      <w:pPr>
        <w:widowControl w:val="0"/>
        <w:ind w:right="-2" w:firstLine="709"/>
        <w:jc w:val="both"/>
        <w:rPr>
          <w:bCs/>
          <w:sz w:val="22"/>
          <w:szCs w:val="22"/>
        </w:rPr>
      </w:pPr>
      <w:r w:rsidRPr="00A0096D">
        <w:rPr>
          <w:bCs/>
          <w:sz w:val="22"/>
          <w:szCs w:val="22"/>
        </w:rPr>
        <w:t>4.1.3. Контролировать ход оказания услуг, соблюдение срока оказания услуг, проверять соответствие услуг условиям Контракта и приложений к нему.</w:t>
      </w:r>
    </w:p>
    <w:p w:rsidR="00E95163" w:rsidRPr="00A0096D" w:rsidRDefault="00D37861" w:rsidP="00A0096D">
      <w:pPr>
        <w:widowControl w:val="0"/>
        <w:ind w:right="-2" w:firstLine="709"/>
        <w:jc w:val="both"/>
        <w:rPr>
          <w:bCs/>
          <w:sz w:val="22"/>
          <w:szCs w:val="22"/>
        </w:rPr>
      </w:pPr>
      <w:r w:rsidRPr="00A0096D">
        <w:rPr>
          <w:bCs/>
          <w:sz w:val="22"/>
          <w:szCs w:val="22"/>
        </w:rPr>
        <w:t>4.1.4</w:t>
      </w:r>
      <w:r w:rsidR="00E95163" w:rsidRPr="00A0096D">
        <w:rPr>
          <w:bCs/>
          <w:sz w:val="22"/>
          <w:szCs w:val="22"/>
        </w:rPr>
        <w:t xml:space="preserve">. При обнаружении недостатков оказанных услуг, требовать их устранения. Требование подлежит обязательному выполнению Исполнителем. </w:t>
      </w:r>
    </w:p>
    <w:p w:rsidR="00E95163" w:rsidRPr="00A0096D" w:rsidRDefault="00D37861" w:rsidP="00A0096D">
      <w:pPr>
        <w:widowControl w:val="0"/>
        <w:ind w:right="-2" w:firstLine="709"/>
        <w:jc w:val="both"/>
        <w:rPr>
          <w:bCs/>
          <w:sz w:val="22"/>
          <w:szCs w:val="22"/>
        </w:rPr>
      </w:pPr>
      <w:r w:rsidRPr="00A0096D">
        <w:rPr>
          <w:bCs/>
          <w:sz w:val="22"/>
          <w:szCs w:val="22"/>
        </w:rPr>
        <w:t>4.1.5</w:t>
      </w:r>
      <w:r w:rsidR="00E95163" w:rsidRPr="00A0096D">
        <w:rPr>
          <w:bCs/>
          <w:sz w:val="22"/>
          <w:szCs w:val="22"/>
        </w:rPr>
        <w:t>. Определять лиц, непосредственно участвующих в контроле за ходом оказания услуг.</w:t>
      </w:r>
    </w:p>
    <w:p w:rsidR="008B7D34" w:rsidRPr="00A0096D" w:rsidRDefault="008B7D34" w:rsidP="00A0096D">
      <w:pPr>
        <w:widowControl w:val="0"/>
        <w:ind w:right="-2" w:firstLine="709"/>
        <w:jc w:val="both"/>
        <w:rPr>
          <w:bCs/>
          <w:sz w:val="22"/>
          <w:szCs w:val="22"/>
        </w:rPr>
      </w:pPr>
      <w:r w:rsidRPr="00A0096D">
        <w:rPr>
          <w:bCs/>
          <w:sz w:val="22"/>
          <w:szCs w:val="22"/>
        </w:rPr>
        <w:t>4</w:t>
      </w:r>
      <w:r w:rsidR="00D37861" w:rsidRPr="00A0096D">
        <w:rPr>
          <w:bCs/>
          <w:sz w:val="22"/>
          <w:szCs w:val="22"/>
        </w:rPr>
        <w:t>.1.6</w:t>
      </w:r>
      <w:r w:rsidRPr="00A0096D">
        <w:rPr>
          <w:bCs/>
          <w:sz w:val="22"/>
          <w:szCs w:val="22"/>
        </w:rPr>
        <w:t>. Требовать</w:t>
      </w:r>
      <w:r w:rsidR="00CC06B5" w:rsidRPr="00A0096D">
        <w:rPr>
          <w:bCs/>
          <w:sz w:val="22"/>
          <w:szCs w:val="22"/>
        </w:rPr>
        <w:t xml:space="preserve"> </w:t>
      </w:r>
      <w:r w:rsidRPr="00A0096D">
        <w:rPr>
          <w:bCs/>
          <w:sz w:val="22"/>
          <w:szCs w:val="22"/>
        </w:rPr>
        <w:t xml:space="preserve">возмещения убытков в соответствии с </w:t>
      </w:r>
      <w:r w:rsidR="00745475" w:rsidRPr="00A0096D">
        <w:rPr>
          <w:bCs/>
          <w:sz w:val="22"/>
          <w:szCs w:val="22"/>
        </w:rPr>
        <w:t xml:space="preserve">разделом </w:t>
      </w:r>
      <w:hyperlink w:anchor="P294" w:history="1">
        <w:r w:rsidR="00745475" w:rsidRPr="00A0096D">
          <w:rPr>
            <w:bCs/>
            <w:sz w:val="22"/>
            <w:szCs w:val="22"/>
          </w:rPr>
          <w:t>6</w:t>
        </w:r>
      </w:hyperlink>
      <w:r w:rsidRPr="00A0096D">
        <w:rPr>
          <w:bCs/>
          <w:sz w:val="22"/>
          <w:szCs w:val="22"/>
        </w:rPr>
        <w:t xml:space="preserve"> Контракта.</w:t>
      </w:r>
    </w:p>
    <w:p w:rsidR="008B7D34" w:rsidRPr="00A0096D" w:rsidRDefault="008B7D34" w:rsidP="00A0096D">
      <w:pPr>
        <w:widowControl w:val="0"/>
        <w:ind w:right="-2" w:firstLine="709"/>
        <w:jc w:val="both"/>
        <w:rPr>
          <w:bCs/>
          <w:sz w:val="22"/>
          <w:szCs w:val="22"/>
        </w:rPr>
      </w:pPr>
      <w:r w:rsidRPr="00A0096D">
        <w:rPr>
          <w:bCs/>
          <w:sz w:val="22"/>
          <w:szCs w:val="22"/>
        </w:rPr>
        <w:t>4</w:t>
      </w:r>
      <w:r w:rsidR="00D37861" w:rsidRPr="00A0096D">
        <w:rPr>
          <w:bCs/>
          <w:sz w:val="22"/>
          <w:szCs w:val="22"/>
        </w:rPr>
        <w:t>.1.7</w:t>
      </w:r>
      <w:r w:rsidRPr="00A0096D">
        <w:rPr>
          <w:bCs/>
          <w:sz w:val="22"/>
          <w:szCs w:val="22"/>
        </w:rPr>
        <w:t>. Принять решение об одностороннем отказе от исполнения Контракта в соответствии с гражданским законодательством.</w:t>
      </w:r>
    </w:p>
    <w:p w:rsidR="00E95163" w:rsidRPr="00A0096D" w:rsidRDefault="00E95163" w:rsidP="00A0096D">
      <w:pPr>
        <w:widowControl w:val="0"/>
        <w:ind w:right="-2" w:firstLine="709"/>
        <w:jc w:val="both"/>
        <w:rPr>
          <w:bCs/>
          <w:sz w:val="22"/>
          <w:szCs w:val="22"/>
        </w:rPr>
      </w:pPr>
      <w:r w:rsidRPr="00A0096D">
        <w:rPr>
          <w:bCs/>
          <w:sz w:val="22"/>
          <w:szCs w:val="22"/>
        </w:rPr>
        <w:t xml:space="preserve">4.2. Заказчик по Контракту обязан: </w:t>
      </w:r>
    </w:p>
    <w:p w:rsidR="008B7D34" w:rsidRPr="00A0096D" w:rsidRDefault="008B7D34" w:rsidP="00A0096D">
      <w:pPr>
        <w:widowControl w:val="0"/>
        <w:ind w:right="-2" w:firstLine="709"/>
        <w:jc w:val="both"/>
        <w:rPr>
          <w:bCs/>
          <w:sz w:val="22"/>
          <w:szCs w:val="22"/>
        </w:rPr>
      </w:pPr>
      <w:r w:rsidRPr="00A0096D">
        <w:rPr>
          <w:bCs/>
          <w:sz w:val="22"/>
          <w:szCs w:val="22"/>
        </w:rPr>
        <w:t>4.2.</w:t>
      </w:r>
      <w:r w:rsidR="001B5B50" w:rsidRPr="00A0096D">
        <w:rPr>
          <w:bCs/>
          <w:sz w:val="22"/>
          <w:szCs w:val="22"/>
        </w:rPr>
        <w:t>1. Обеспечить</w:t>
      </w:r>
      <w:r w:rsidRPr="00A0096D">
        <w:rPr>
          <w:bCs/>
          <w:sz w:val="22"/>
          <w:szCs w:val="22"/>
        </w:rPr>
        <w:t xml:space="preserve"> контроль за исполнением Контракта.</w:t>
      </w:r>
    </w:p>
    <w:p w:rsidR="00E95163" w:rsidRPr="00A0096D" w:rsidRDefault="008B7D34" w:rsidP="00A0096D">
      <w:pPr>
        <w:tabs>
          <w:tab w:val="left" w:pos="709"/>
        </w:tabs>
        <w:jc w:val="both"/>
        <w:rPr>
          <w:sz w:val="22"/>
          <w:szCs w:val="22"/>
        </w:rPr>
      </w:pPr>
      <w:r w:rsidRPr="00A0096D">
        <w:rPr>
          <w:bCs/>
          <w:sz w:val="22"/>
          <w:szCs w:val="22"/>
        </w:rPr>
        <w:tab/>
        <w:t>4.2.2</w:t>
      </w:r>
      <w:r w:rsidR="00E95163" w:rsidRPr="00A0096D">
        <w:rPr>
          <w:bCs/>
          <w:sz w:val="22"/>
          <w:szCs w:val="22"/>
        </w:rPr>
        <w:t>. Обеспечить приемку оказанных услуг.</w:t>
      </w:r>
    </w:p>
    <w:p w:rsidR="00E95163" w:rsidRPr="00A0096D" w:rsidRDefault="00D37861" w:rsidP="00A0096D">
      <w:pPr>
        <w:tabs>
          <w:tab w:val="left" w:pos="709"/>
        </w:tabs>
        <w:jc w:val="both"/>
        <w:rPr>
          <w:bCs/>
          <w:sz w:val="22"/>
          <w:szCs w:val="22"/>
        </w:rPr>
      </w:pPr>
      <w:r w:rsidRPr="00A0096D">
        <w:rPr>
          <w:sz w:val="22"/>
          <w:szCs w:val="22"/>
        </w:rPr>
        <w:tab/>
        <w:t>4.2.3</w:t>
      </w:r>
      <w:r w:rsidR="00E95163" w:rsidRPr="00A0096D">
        <w:rPr>
          <w:sz w:val="22"/>
          <w:szCs w:val="22"/>
        </w:rPr>
        <w:t xml:space="preserve">. </w:t>
      </w:r>
      <w:r w:rsidR="00E95163" w:rsidRPr="00A0096D">
        <w:rPr>
          <w:bCs/>
          <w:sz w:val="22"/>
          <w:szCs w:val="22"/>
        </w:rPr>
        <w:t>Произвести оплату в соответствии с разделом 2 Контракта</w:t>
      </w:r>
      <w:r w:rsidR="00E95163" w:rsidRPr="00A0096D">
        <w:rPr>
          <w:sz w:val="22"/>
          <w:szCs w:val="22"/>
        </w:rPr>
        <w:t>.</w:t>
      </w:r>
    </w:p>
    <w:p w:rsidR="00765821" w:rsidRPr="00A0096D" w:rsidRDefault="00CC06B5" w:rsidP="00A0096D">
      <w:pPr>
        <w:ind w:firstLine="708"/>
        <w:jc w:val="both"/>
        <w:rPr>
          <w:snapToGrid w:val="0"/>
          <w:sz w:val="22"/>
          <w:szCs w:val="22"/>
        </w:rPr>
      </w:pPr>
      <w:r w:rsidRPr="00A0096D">
        <w:rPr>
          <w:sz w:val="22"/>
          <w:szCs w:val="22"/>
        </w:rPr>
        <w:t>4.2.</w:t>
      </w:r>
      <w:r w:rsidR="00F36739" w:rsidRPr="00A0096D">
        <w:rPr>
          <w:sz w:val="22"/>
          <w:szCs w:val="22"/>
        </w:rPr>
        <w:t>4</w:t>
      </w:r>
      <w:r w:rsidR="009D3F1E" w:rsidRPr="00A0096D">
        <w:rPr>
          <w:sz w:val="22"/>
          <w:szCs w:val="22"/>
        </w:rPr>
        <w:t>.</w:t>
      </w:r>
      <w:r w:rsidR="009D3F1E" w:rsidRPr="00A0096D">
        <w:rPr>
          <w:snapToGrid w:val="0"/>
          <w:sz w:val="22"/>
          <w:szCs w:val="22"/>
        </w:rPr>
        <w:t xml:space="preserve"> Предоставлять Исполнителю при необходимости документы и информацию для оказания услуг.</w:t>
      </w:r>
    </w:p>
    <w:p w:rsidR="00765821" w:rsidRPr="00A0096D" w:rsidRDefault="00C12DA7" w:rsidP="00A0096D">
      <w:pPr>
        <w:widowControl w:val="0"/>
        <w:ind w:right="-2" w:firstLine="709"/>
        <w:jc w:val="both"/>
        <w:rPr>
          <w:bCs/>
          <w:sz w:val="22"/>
          <w:szCs w:val="22"/>
        </w:rPr>
      </w:pPr>
      <w:r w:rsidRPr="00A0096D">
        <w:rPr>
          <w:bCs/>
          <w:sz w:val="22"/>
          <w:szCs w:val="22"/>
        </w:rPr>
        <w:t>4.2.</w:t>
      </w:r>
      <w:r w:rsidR="00F36739" w:rsidRPr="00A0096D">
        <w:rPr>
          <w:bCs/>
          <w:sz w:val="22"/>
          <w:szCs w:val="22"/>
        </w:rPr>
        <w:t>5</w:t>
      </w:r>
      <w:r w:rsidRPr="00A0096D">
        <w:rPr>
          <w:bCs/>
          <w:sz w:val="22"/>
          <w:szCs w:val="22"/>
        </w:rPr>
        <w:t xml:space="preserve">. </w:t>
      </w:r>
      <w:r w:rsidR="00765821" w:rsidRPr="00A0096D">
        <w:rPr>
          <w:bCs/>
          <w:sz w:val="22"/>
          <w:szCs w:val="22"/>
        </w:rPr>
        <w:t>Проводить экспертизу в целях проверки оказанных Исполнителем услуг в части их соответствия условиям Контракта. Экспертиза может проводиться Заказчиком своими силами или к ее проведению могут привлекаться эксперты, экспертные организации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D3F1E" w:rsidRPr="00A0096D" w:rsidRDefault="00765821" w:rsidP="00A0096D">
      <w:pPr>
        <w:widowControl w:val="0"/>
        <w:ind w:right="-2" w:firstLine="709"/>
        <w:jc w:val="both"/>
        <w:rPr>
          <w:bCs/>
          <w:sz w:val="22"/>
          <w:szCs w:val="22"/>
        </w:rPr>
      </w:pPr>
      <w:r w:rsidRPr="00A0096D">
        <w:rPr>
          <w:bCs/>
          <w:sz w:val="22"/>
          <w:szCs w:val="22"/>
        </w:rPr>
        <w:t>В случае некачественного оказания услуг, подтвержденного актом экспертизы, их повторное оказание и оплата услуг экспертизы осуществляются за счет Исполнителя.</w:t>
      </w:r>
    </w:p>
    <w:p w:rsidR="00E45D48" w:rsidRPr="00A0096D" w:rsidRDefault="00E45D48" w:rsidP="00A0096D">
      <w:pPr>
        <w:widowControl w:val="0"/>
        <w:ind w:right="-2" w:firstLine="709"/>
        <w:jc w:val="both"/>
        <w:rPr>
          <w:bCs/>
          <w:sz w:val="22"/>
          <w:szCs w:val="22"/>
        </w:rPr>
      </w:pPr>
      <w:r w:rsidRPr="00A0096D">
        <w:rPr>
          <w:bCs/>
          <w:sz w:val="22"/>
          <w:szCs w:val="22"/>
        </w:rPr>
        <w:t xml:space="preserve">4.2.6. Требовать уплаты неустоек (штрафов, пеней) в соответствии с разделом </w:t>
      </w:r>
      <w:hyperlink w:anchor="P294" w:history="1">
        <w:r w:rsidRPr="00A0096D">
          <w:rPr>
            <w:bCs/>
            <w:sz w:val="22"/>
            <w:szCs w:val="22"/>
          </w:rPr>
          <w:t>6</w:t>
        </w:r>
      </w:hyperlink>
      <w:r w:rsidRPr="00A0096D">
        <w:rPr>
          <w:bCs/>
          <w:sz w:val="22"/>
          <w:szCs w:val="22"/>
        </w:rPr>
        <w:t xml:space="preserve"> Контракта.</w:t>
      </w:r>
    </w:p>
    <w:p w:rsidR="00A0096D" w:rsidRDefault="00A0096D" w:rsidP="00A0096D">
      <w:pPr>
        <w:jc w:val="center"/>
        <w:rPr>
          <w:b/>
          <w:sz w:val="22"/>
          <w:szCs w:val="22"/>
        </w:rPr>
      </w:pPr>
    </w:p>
    <w:p w:rsidR="00C67C5E" w:rsidRPr="00A0096D" w:rsidRDefault="00EF352F" w:rsidP="00A0096D">
      <w:pPr>
        <w:jc w:val="center"/>
        <w:rPr>
          <w:b/>
          <w:bCs/>
          <w:sz w:val="22"/>
          <w:szCs w:val="22"/>
        </w:rPr>
      </w:pPr>
      <w:r w:rsidRPr="00A0096D">
        <w:rPr>
          <w:b/>
          <w:sz w:val="22"/>
          <w:szCs w:val="22"/>
        </w:rPr>
        <w:t xml:space="preserve">5. </w:t>
      </w:r>
      <w:r w:rsidR="00E95163" w:rsidRPr="00A0096D">
        <w:rPr>
          <w:b/>
          <w:bCs/>
          <w:sz w:val="22"/>
          <w:szCs w:val="22"/>
        </w:rPr>
        <w:t>ПРАВА И ОБЯЗАННОСТИ ИСПОЛНИТЕЛЯ</w:t>
      </w:r>
    </w:p>
    <w:p w:rsidR="00315C49" w:rsidRPr="00A0096D" w:rsidRDefault="00282111" w:rsidP="00A0096D">
      <w:pPr>
        <w:widowControl w:val="0"/>
        <w:ind w:right="-2" w:firstLine="709"/>
        <w:jc w:val="both"/>
        <w:rPr>
          <w:bCs/>
          <w:sz w:val="22"/>
          <w:szCs w:val="22"/>
        </w:rPr>
      </w:pPr>
      <w:r w:rsidRPr="00A0096D">
        <w:rPr>
          <w:bCs/>
          <w:sz w:val="22"/>
          <w:szCs w:val="22"/>
        </w:rPr>
        <w:t>5.1. Исполнитель по Контракту вправе:</w:t>
      </w:r>
    </w:p>
    <w:p w:rsidR="00D3597B" w:rsidRPr="00A0096D" w:rsidRDefault="00D3597B" w:rsidP="00A0096D">
      <w:pPr>
        <w:widowControl w:val="0"/>
        <w:ind w:right="-2" w:firstLine="709"/>
        <w:jc w:val="both"/>
        <w:rPr>
          <w:bCs/>
          <w:sz w:val="22"/>
          <w:szCs w:val="22"/>
        </w:rPr>
      </w:pPr>
      <w:r w:rsidRPr="00A0096D">
        <w:rPr>
          <w:bCs/>
          <w:sz w:val="22"/>
          <w:szCs w:val="22"/>
        </w:rPr>
        <w:t>5.1.1. Требовать своевременной приемки надлежаще оказанных услуг.</w:t>
      </w:r>
    </w:p>
    <w:p w:rsidR="00D3597B" w:rsidRPr="00A0096D" w:rsidRDefault="00D3597B" w:rsidP="00A0096D">
      <w:pPr>
        <w:widowControl w:val="0"/>
        <w:ind w:right="-2" w:firstLine="709"/>
        <w:jc w:val="both"/>
        <w:rPr>
          <w:bCs/>
          <w:sz w:val="22"/>
          <w:szCs w:val="22"/>
        </w:rPr>
      </w:pPr>
      <w:r w:rsidRPr="00A0096D">
        <w:rPr>
          <w:bCs/>
          <w:sz w:val="22"/>
          <w:szCs w:val="22"/>
        </w:rPr>
        <w:t xml:space="preserve">5.1.2. Требовать своевременной оплаты принятых Заказчиком услуг. </w:t>
      </w:r>
    </w:p>
    <w:p w:rsidR="00D3597B" w:rsidRPr="00A0096D" w:rsidRDefault="00D3597B" w:rsidP="00A0096D">
      <w:pPr>
        <w:widowControl w:val="0"/>
        <w:ind w:right="-2" w:firstLine="709"/>
        <w:jc w:val="both"/>
        <w:rPr>
          <w:bCs/>
          <w:sz w:val="22"/>
          <w:szCs w:val="22"/>
        </w:rPr>
      </w:pPr>
      <w:r w:rsidRPr="00A0096D">
        <w:rPr>
          <w:bCs/>
          <w:sz w:val="22"/>
          <w:szCs w:val="22"/>
        </w:rPr>
        <w:t>5.1.</w:t>
      </w:r>
      <w:r w:rsidR="00745475" w:rsidRPr="00A0096D">
        <w:rPr>
          <w:bCs/>
          <w:sz w:val="22"/>
          <w:szCs w:val="22"/>
        </w:rPr>
        <w:t>3. Требовать</w:t>
      </w:r>
      <w:r w:rsidRPr="00A0096D">
        <w:rPr>
          <w:bCs/>
          <w:sz w:val="22"/>
          <w:szCs w:val="22"/>
        </w:rPr>
        <w:t xml:space="preserve"> возмещения убытков, уплаты неустоек (штрафов, пеней) в соответствии с </w:t>
      </w:r>
      <w:r w:rsidR="00745475" w:rsidRPr="00A0096D">
        <w:rPr>
          <w:sz w:val="22"/>
          <w:szCs w:val="22"/>
        </w:rPr>
        <w:t xml:space="preserve">разделом 6 </w:t>
      </w:r>
      <w:r w:rsidRPr="00A0096D">
        <w:rPr>
          <w:bCs/>
          <w:sz w:val="22"/>
          <w:szCs w:val="22"/>
        </w:rPr>
        <w:t>Контракта.</w:t>
      </w:r>
    </w:p>
    <w:p w:rsidR="00282111" w:rsidRPr="00A0096D" w:rsidRDefault="00282111" w:rsidP="00A0096D">
      <w:pPr>
        <w:jc w:val="both"/>
        <w:rPr>
          <w:sz w:val="22"/>
          <w:szCs w:val="22"/>
        </w:rPr>
      </w:pPr>
      <w:r w:rsidRPr="00A0096D">
        <w:rPr>
          <w:sz w:val="22"/>
          <w:szCs w:val="22"/>
        </w:rPr>
        <w:tab/>
        <w:t xml:space="preserve">5.2. </w:t>
      </w:r>
      <w:r w:rsidRPr="00A0096D">
        <w:rPr>
          <w:bCs/>
          <w:sz w:val="22"/>
          <w:szCs w:val="22"/>
        </w:rPr>
        <w:t>Исполнитель по Контракту обязан:</w:t>
      </w:r>
    </w:p>
    <w:p w:rsidR="002C6D1D" w:rsidRPr="00A0096D" w:rsidRDefault="00EF352F" w:rsidP="00A0096D">
      <w:pPr>
        <w:ind w:firstLine="708"/>
        <w:jc w:val="both"/>
        <w:rPr>
          <w:sz w:val="22"/>
          <w:szCs w:val="22"/>
        </w:rPr>
      </w:pPr>
      <w:r w:rsidRPr="00A0096D">
        <w:rPr>
          <w:sz w:val="22"/>
          <w:szCs w:val="22"/>
        </w:rPr>
        <w:t>5.</w:t>
      </w:r>
      <w:r w:rsidR="00282111" w:rsidRPr="00A0096D">
        <w:rPr>
          <w:sz w:val="22"/>
          <w:szCs w:val="22"/>
        </w:rPr>
        <w:t>2</w:t>
      </w:r>
      <w:r w:rsidRPr="00A0096D">
        <w:rPr>
          <w:sz w:val="22"/>
          <w:szCs w:val="22"/>
        </w:rPr>
        <w:t>.</w:t>
      </w:r>
      <w:r w:rsidR="00282111" w:rsidRPr="00A0096D">
        <w:rPr>
          <w:sz w:val="22"/>
          <w:szCs w:val="22"/>
        </w:rPr>
        <w:t>1.</w:t>
      </w:r>
      <w:r w:rsidR="006D6BA1" w:rsidRPr="00A0096D">
        <w:rPr>
          <w:sz w:val="22"/>
          <w:szCs w:val="22"/>
        </w:rPr>
        <w:t xml:space="preserve"> </w:t>
      </w:r>
      <w:r w:rsidR="00282111" w:rsidRPr="00A0096D">
        <w:rPr>
          <w:sz w:val="22"/>
          <w:szCs w:val="22"/>
        </w:rPr>
        <w:t>О</w:t>
      </w:r>
      <w:r w:rsidR="006A737E" w:rsidRPr="00A0096D">
        <w:rPr>
          <w:sz w:val="22"/>
          <w:szCs w:val="22"/>
        </w:rPr>
        <w:t>казать все услуги</w:t>
      </w:r>
      <w:r w:rsidR="00B10FBC" w:rsidRPr="00A0096D">
        <w:rPr>
          <w:sz w:val="22"/>
          <w:szCs w:val="22"/>
        </w:rPr>
        <w:t>, порученные Заказчиком, в точном соответствии с Контрактом</w:t>
      </w:r>
      <w:r w:rsidR="002C6D1D" w:rsidRPr="00A0096D">
        <w:rPr>
          <w:sz w:val="22"/>
          <w:szCs w:val="22"/>
        </w:rPr>
        <w:t xml:space="preserve"> и Техническим заданием (Приложение</w:t>
      </w:r>
      <w:r w:rsidR="00563D5E" w:rsidRPr="00A0096D">
        <w:rPr>
          <w:sz w:val="22"/>
          <w:szCs w:val="22"/>
        </w:rPr>
        <w:t xml:space="preserve"> № 1</w:t>
      </w:r>
      <w:r w:rsidR="002C6D1D" w:rsidRPr="00A0096D">
        <w:rPr>
          <w:sz w:val="22"/>
          <w:szCs w:val="22"/>
        </w:rPr>
        <w:t xml:space="preserve"> к Контракту)</w:t>
      </w:r>
      <w:r w:rsidR="00B10FBC" w:rsidRPr="00A0096D">
        <w:rPr>
          <w:sz w:val="22"/>
          <w:szCs w:val="22"/>
        </w:rPr>
        <w:t>.</w:t>
      </w:r>
      <w:r w:rsidRPr="00A0096D">
        <w:rPr>
          <w:sz w:val="22"/>
          <w:szCs w:val="22"/>
        </w:rPr>
        <w:tab/>
      </w:r>
    </w:p>
    <w:p w:rsidR="00EC7404" w:rsidRPr="00A0096D" w:rsidRDefault="003613C8" w:rsidP="00A0096D">
      <w:pPr>
        <w:widowControl w:val="0"/>
        <w:ind w:right="-2" w:firstLine="709"/>
        <w:jc w:val="both"/>
        <w:rPr>
          <w:sz w:val="22"/>
          <w:szCs w:val="22"/>
        </w:rPr>
      </w:pPr>
      <w:r w:rsidRPr="00A0096D">
        <w:rPr>
          <w:sz w:val="22"/>
          <w:szCs w:val="22"/>
        </w:rPr>
        <w:t xml:space="preserve">5.2.2. </w:t>
      </w:r>
      <w:r w:rsidR="00EC7404" w:rsidRPr="00A0096D">
        <w:rPr>
          <w:sz w:val="22"/>
          <w:szCs w:val="22"/>
        </w:rPr>
        <w:t>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установленные действующим законодательством Российской Федерации.</w:t>
      </w:r>
    </w:p>
    <w:p w:rsidR="00282111" w:rsidRPr="00A0096D" w:rsidRDefault="00282111" w:rsidP="00A0096D">
      <w:pPr>
        <w:ind w:firstLine="708"/>
        <w:jc w:val="both"/>
        <w:rPr>
          <w:sz w:val="22"/>
          <w:szCs w:val="22"/>
        </w:rPr>
      </w:pPr>
      <w:r w:rsidRPr="00A0096D">
        <w:rPr>
          <w:bCs/>
          <w:sz w:val="22"/>
          <w:szCs w:val="22"/>
        </w:rPr>
        <w:t>5.2.</w:t>
      </w:r>
      <w:r w:rsidR="00E8564C" w:rsidRPr="00A0096D">
        <w:rPr>
          <w:bCs/>
          <w:sz w:val="22"/>
          <w:szCs w:val="22"/>
        </w:rPr>
        <w:t>3</w:t>
      </w:r>
      <w:r w:rsidRPr="00A0096D">
        <w:rPr>
          <w:bCs/>
          <w:sz w:val="22"/>
          <w:szCs w:val="22"/>
        </w:rPr>
        <w:t>. Предоставить надлежаще оформленные документы, предусмотренные Контрактом и приложениями к нему.</w:t>
      </w:r>
    </w:p>
    <w:p w:rsidR="00765821" w:rsidRPr="00A0096D" w:rsidRDefault="006D6BA1" w:rsidP="00A0096D">
      <w:pPr>
        <w:ind w:firstLine="709"/>
        <w:jc w:val="both"/>
        <w:rPr>
          <w:sz w:val="22"/>
          <w:szCs w:val="22"/>
        </w:rPr>
      </w:pPr>
      <w:r w:rsidRPr="00A0096D">
        <w:rPr>
          <w:sz w:val="22"/>
          <w:szCs w:val="22"/>
        </w:rPr>
        <w:t>5.</w:t>
      </w:r>
      <w:r w:rsidR="00282111" w:rsidRPr="00A0096D">
        <w:rPr>
          <w:sz w:val="22"/>
          <w:szCs w:val="22"/>
        </w:rPr>
        <w:t>2.</w:t>
      </w:r>
      <w:r w:rsidR="00E8564C" w:rsidRPr="00A0096D">
        <w:rPr>
          <w:sz w:val="22"/>
          <w:szCs w:val="22"/>
        </w:rPr>
        <w:t>4</w:t>
      </w:r>
      <w:r w:rsidRPr="00A0096D">
        <w:rPr>
          <w:sz w:val="22"/>
          <w:szCs w:val="22"/>
        </w:rPr>
        <w:t xml:space="preserve">. </w:t>
      </w:r>
      <w:r w:rsidR="00765821" w:rsidRPr="00A0096D">
        <w:rPr>
          <w:sz w:val="22"/>
          <w:szCs w:val="22"/>
        </w:rPr>
        <w:t>Обеспечить при оказании услуг выполнение установленных требований, предъявляемых действующим законодательством Российской Федерации.</w:t>
      </w:r>
    </w:p>
    <w:p w:rsidR="00AC4A9F" w:rsidRPr="00A0096D" w:rsidRDefault="00AC4A9F" w:rsidP="00A0096D">
      <w:pPr>
        <w:jc w:val="center"/>
        <w:rPr>
          <w:sz w:val="22"/>
          <w:szCs w:val="22"/>
        </w:rPr>
      </w:pPr>
    </w:p>
    <w:p w:rsidR="0070277D" w:rsidRPr="00A0096D" w:rsidRDefault="0070277D" w:rsidP="00A0096D">
      <w:pPr>
        <w:widowControl w:val="0"/>
        <w:autoSpaceDE w:val="0"/>
        <w:autoSpaceDN w:val="0"/>
        <w:adjustRightInd w:val="0"/>
        <w:jc w:val="center"/>
        <w:outlineLvl w:val="0"/>
        <w:rPr>
          <w:b/>
          <w:bCs/>
          <w:sz w:val="22"/>
          <w:szCs w:val="22"/>
        </w:rPr>
      </w:pPr>
      <w:r w:rsidRPr="00A0096D">
        <w:rPr>
          <w:b/>
          <w:bCs/>
          <w:sz w:val="22"/>
          <w:szCs w:val="22"/>
        </w:rPr>
        <w:t>6. ОТВЕТСТВЕННОСТЬ СТОРОН</w:t>
      </w:r>
    </w:p>
    <w:p w:rsidR="00DF53C9" w:rsidRPr="00A0096D" w:rsidRDefault="00DF53C9" w:rsidP="00A0096D">
      <w:pPr>
        <w:widowControl w:val="0"/>
        <w:ind w:right="-2" w:firstLine="709"/>
        <w:jc w:val="both"/>
        <w:rPr>
          <w:sz w:val="22"/>
          <w:szCs w:val="22"/>
        </w:rPr>
      </w:pPr>
      <w:r w:rsidRPr="00A0096D">
        <w:rPr>
          <w:sz w:val="22"/>
          <w:szCs w:val="22"/>
        </w:rPr>
        <w:t>6.1. За неисполнение (ненадлежащее исполнение) принятых на себя обязательств, предусмотренных Контрактом, стороны несут ответственност</w:t>
      </w:r>
      <w:r w:rsidR="00765821" w:rsidRPr="00A0096D">
        <w:rPr>
          <w:sz w:val="22"/>
          <w:szCs w:val="22"/>
        </w:rPr>
        <w:t xml:space="preserve">ь, предусмотренную Контрактом, </w:t>
      </w:r>
      <w:r w:rsidR="00765821" w:rsidRPr="00A0096D">
        <w:rPr>
          <w:sz w:val="22"/>
          <w:szCs w:val="22"/>
        </w:rPr>
        <w:lastRenderedPageBreak/>
        <w:t>П</w:t>
      </w:r>
      <w:r w:rsidRPr="00A0096D">
        <w:rPr>
          <w:sz w:val="22"/>
          <w:szCs w:val="22"/>
        </w:rPr>
        <w:t>остановлением Правительства Российской Федерации от 30.</w:t>
      </w:r>
      <w:r w:rsidR="006D0DD6" w:rsidRPr="00A0096D">
        <w:rPr>
          <w:sz w:val="22"/>
          <w:szCs w:val="22"/>
        </w:rPr>
        <w:t>08.2017 № 1042 «Об утверждении П</w:t>
      </w:r>
      <w:r w:rsidRPr="00A0096D">
        <w:rPr>
          <w:sz w:val="22"/>
          <w:szCs w:val="22"/>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w:t>
      </w:r>
      <w:r w:rsidR="00765821" w:rsidRPr="00A0096D">
        <w:rPr>
          <w:sz w:val="22"/>
          <w:szCs w:val="22"/>
        </w:rPr>
        <w:t>телем), о внесении изменений в П</w:t>
      </w:r>
      <w:r w:rsidRPr="00A0096D">
        <w:rPr>
          <w:sz w:val="22"/>
          <w:szCs w:val="22"/>
        </w:rPr>
        <w:t>остановление Правительства Российской Федерации от 15</w:t>
      </w:r>
      <w:r w:rsidR="00EC7404" w:rsidRPr="00A0096D">
        <w:rPr>
          <w:sz w:val="22"/>
          <w:szCs w:val="22"/>
        </w:rPr>
        <w:t>.05.</w:t>
      </w:r>
      <w:r w:rsidRPr="00A0096D">
        <w:rPr>
          <w:sz w:val="22"/>
          <w:szCs w:val="22"/>
        </w:rPr>
        <w:t>2017</w:t>
      </w:r>
      <w:r w:rsidR="00EC7404" w:rsidRPr="00A0096D">
        <w:rPr>
          <w:sz w:val="22"/>
          <w:szCs w:val="22"/>
        </w:rPr>
        <w:t xml:space="preserve"> </w:t>
      </w:r>
      <w:r w:rsidRPr="00A0096D">
        <w:rPr>
          <w:sz w:val="22"/>
          <w:szCs w:val="22"/>
        </w:rPr>
        <w:t>№ 5</w:t>
      </w:r>
      <w:r w:rsidR="00765821" w:rsidRPr="00A0096D">
        <w:rPr>
          <w:sz w:val="22"/>
          <w:szCs w:val="22"/>
        </w:rPr>
        <w:t>70 и признании утратившим силу П</w:t>
      </w:r>
      <w:r w:rsidRPr="00A0096D">
        <w:rPr>
          <w:sz w:val="22"/>
          <w:szCs w:val="22"/>
        </w:rPr>
        <w:t>остановления Правительства Российской Федерации от 25</w:t>
      </w:r>
      <w:r w:rsidR="00EC7404" w:rsidRPr="00A0096D">
        <w:rPr>
          <w:sz w:val="22"/>
          <w:szCs w:val="22"/>
        </w:rPr>
        <w:t>.11.</w:t>
      </w:r>
      <w:r w:rsidRPr="00A0096D">
        <w:rPr>
          <w:sz w:val="22"/>
          <w:szCs w:val="22"/>
        </w:rPr>
        <w:t>2013 № 1063», гражданским законодательством Российской Федерации и иными действующими нормативными правовыми актами Российской Федерации.</w:t>
      </w:r>
    </w:p>
    <w:p w:rsidR="0081281A" w:rsidRPr="00A0096D" w:rsidRDefault="00DF53C9" w:rsidP="00A0096D">
      <w:pPr>
        <w:widowControl w:val="0"/>
        <w:suppressAutoHyphens/>
        <w:ind w:right="-2" w:firstLine="709"/>
        <w:jc w:val="both"/>
        <w:rPr>
          <w:sz w:val="22"/>
          <w:szCs w:val="22"/>
        </w:rPr>
      </w:pPr>
      <w:r w:rsidRPr="00A0096D">
        <w:rPr>
          <w:sz w:val="22"/>
          <w:szCs w:val="22"/>
        </w:rPr>
        <w:t xml:space="preserve">6.2. </w:t>
      </w:r>
      <w:r w:rsidR="0081281A" w:rsidRPr="00A0096D">
        <w:rPr>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гарантийных обязательств), предусмотренных Контрактом, размер штрафа устанавливается в размере 10 % от цены Контракта (за исключением п. 6.3 Контракта). </w:t>
      </w:r>
    </w:p>
    <w:p w:rsidR="00DF53C9" w:rsidRPr="00A0096D" w:rsidRDefault="00DF53C9" w:rsidP="00A0096D">
      <w:pPr>
        <w:autoSpaceDE w:val="0"/>
        <w:autoSpaceDN w:val="0"/>
        <w:adjustRightInd w:val="0"/>
        <w:ind w:firstLine="709"/>
        <w:jc w:val="both"/>
        <w:rPr>
          <w:sz w:val="22"/>
          <w:szCs w:val="22"/>
        </w:rPr>
      </w:pPr>
      <w:r w:rsidRPr="00A0096D">
        <w:rPr>
          <w:sz w:val="22"/>
          <w:szCs w:val="22"/>
        </w:rPr>
        <w:t>6.3.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таких обязательств) в размере 1 000 (одна тысяча) рублей 00 копеек.</w:t>
      </w:r>
    </w:p>
    <w:p w:rsidR="00DF53C9" w:rsidRPr="00A0096D" w:rsidRDefault="00DF53C9" w:rsidP="00A0096D">
      <w:pPr>
        <w:widowControl w:val="0"/>
        <w:ind w:right="-2" w:firstLine="709"/>
        <w:jc w:val="both"/>
        <w:rPr>
          <w:sz w:val="22"/>
          <w:szCs w:val="22"/>
        </w:rPr>
      </w:pPr>
      <w:r w:rsidRPr="00A0096D">
        <w:rPr>
          <w:sz w:val="22"/>
          <w:szCs w:val="22"/>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F53C9" w:rsidRPr="00A0096D" w:rsidRDefault="00DF53C9" w:rsidP="00A0096D">
      <w:pPr>
        <w:autoSpaceDE w:val="0"/>
        <w:autoSpaceDN w:val="0"/>
        <w:adjustRightInd w:val="0"/>
        <w:ind w:firstLine="709"/>
        <w:jc w:val="both"/>
        <w:rPr>
          <w:sz w:val="22"/>
          <w:szCs w:val="22"/>
        </w:rPr>
      </w:pPr>
      <w:r w:rsidRPr="00A0096D">
        <w:rPr>
          <w:sz w:val="22"/>
          <w:szCs w:val="22"/>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DF53C9" w:rsidRPr="00A0096D" w:rsidRDefault="00DF53C9" w:rsidP="00A0096D">
      <w:pPr>
        <w:autoSpaceDE w:val="0"/>
        <w:autoSpaceDN w:val="0"/>
        <w:adjustRightInd w:val="0"/>
        <w:ind w:firstLine="709"/>
        <w:jc w:val="both"/>
        <w:rPr>
          <w:sz w:val="22"/>
          <w:szCs w:val="22"/>
        </w:rPr>
      </w:pPr>
      <w:r w:rsidRPr="00A0096D">
        <w:rPr>
          <w:sz w:val="22"/>
          <w:szCs w:val="22"/>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F53C9" w:rsidRPr="00A0096D" w:rsidRDefault="00DF53C9" w:rsidP="00A0096D">
      <w:pPr>
        <w:autoSpaceDE w:val="0"/>
        <w:autoSpaceDN w:val="0"/>
        <w:adjustRightInd w:val="0"/>
        <w:ind w:firstLine="709"/>
        <w:jc w:val="both"/>
        <w:rPr>
          <w:sz w:val="22"/>
          <w:szCs w:val="22"/>
        </w:rPr>
      </w:pPr>
      <w:r w:rsidRPr="00A0096D">
        <w:rPr>
          <w:sz w:val="22"/>
          <w:szCs w:val="22"/>
        </w:rPr>
        <w:t>6.7.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F53C9" w:rsidRPr="00A0096D" w:rsidRDefault="00DF53C9" w:rsidP="00A0096D">
      <w:pPr>
        <w:widowControl w:val="0"/>
        <w:ind w:right="-2" w:firstLine="709"/>
        <w:jc w:val="both"/>
        <w:rPr>
          <w:sz w:val="22"/>
          <w:szCs w:val="22"/>
        </w:rPr>
      </w:pPr>
      <w:r w:rsidRPr="00A0096D">
        <w:rPr>
          <w:sz w:val="22"/>
          <w:szCs w:val="22"/>
        </w:rPr>
        <w:t>6.8.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F53C9" w:rsidRPr="00A0096D" w:rsidRDefault="00DF53C9" w:rsidP="00A0096D">
      <w:pPr>
        <w:widowControl w:val="0"/>
        <w:ind w:right="-2" w:firstLine="709"/>
        <w:jc w:val="both"/>
        <w:rPr>
          <w:sz w:val="22"/>
          <w:szCs w:val="22"/>
        </w:rPr>
      </w:pPr>
      <w:r w:rsidRPr="00A0096D">
        <w:rPr>
          <w:sz w:val="22"/>
          <w:szCs w:val="22"/>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F53C9" w:rsidRPr="00A0096D" w:rsidRDefault="00DF53C9" w:rsidP="00A0096D">
      <w:pPr>
        <w:widowControl w:val="0"/>
        <w:ind w:right="-2" w:firstLine="709"/>
        <w:jc w:val="both"/>
        <w:rPr>
          <w:sz w:val="22"/>
          <w:szCs w:val="22"/>
        </w:rPr>
      </w:pPr>
      <w:r w:rsidRPr="00A0096D">
        <w:rPr>
          <w:sz w:val="22"/>
          <w:szCs w:val="22"/>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DE3977" w:rsidRPr="00A0096D">
        <w:rPr>
          <w:sz w:val="22"/>
          <w:szCs w:val="22"/>
        </w:rPr>
        <w:t>.</w:t>
      </w:r>
    </w:p>
    <w:p w:rsidR="00DF53C9" w:rsidRPr="00A0096D" w:rsidRDefault="00DF53C9" w:rsidP="00A0096D">
      <w:pPr>
        <w:widowControl w:val="0"/>
        <w:ind w:right="-2" w:firstLine="709"/>
        <w:jc w:val="both"/>
        <w:rPr>
          <w:sz w:val="22"/>
          <w:szCs w:val="22"/>
        </w:rPr>
      </w:pPr>
      <w:r w:rsidRPr="00A0096D">
        <w:rPr>
          <w:sz w:val="22"/>
          <w:szCs w:val="22"/>
        </w:rPr>
        <w:t>6.11.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DE3977" w:rsidRPr="00A0096D">
        <w:rPr>
          <w:sz w:val="22"/>
          <w:szCs w:val="22"/>
        </w:rPr>
        <w:t>.</w:t>
      </w:r>
    </w:p>
    <w:p w:rsidR="00DF53C9" w:rsidRPr="00A0096D" w:rsidRDefault="00DF53C9" w:rsidP="00A0096D">
      <w:pPr>
        <w:widowControl w:val="0"/>
        <w:ind w:right="-2" w:firstLine="709"/>
        <w:jc w:val="both"/>
        <w:rPr>
          <w:sz w:val="22"/>
          <w:szCs w:val="22"/>
        </w:rPr>
      </w:pPr>
      <w:r w:rsidRPr="00A0096D">
        <w:rPr>
          <w:sz w:val="22"/>
          <w:szCs w:val="22"/>
        </w:rPr>
        <w:t>6.12. Уплата Исполнителем неустойки или применение иной формы ответственности не освобождает его от исполнения обязательств по Контракту.</w:t>
      </w:r>
    </w:p>
    <w:p w:rsidR="0070277D" w:rsidRPr="009C6020" w:rsidRDefault="0070277D" w:rsidP="00A0096D">
      <w:pPr>
        <w:widowControl w:val="0"/>
        <w:autoSpaceDE w:val="0"/>
        <w:autoSpaceDN w:val="0"/>
        <w:adjustRightInd w:val="0"/>
        <w:ind w:firstLine="709"/>
        <w:jc w:val="center"/>
        <w:outlineLvl w:val="0"/>
        <w:rPr>
          <w:sz w:val="10"/>
          <w:szCs w:val="10"/>
        </w:rPr>
      </w:pPr>
    </w:p>
    <w:p w:rsidR="0070277D" w:rsidRPr="00A0096D" w:rsidRDefault="0070277D" w:rsidP="00A0096D">
      <w:pPr>
        <w:widowControl w:val="0"/>
        <w:autoSpaceDE w:val="0"/>
        <w:autoSpaceDN w:val="0"/>
        <w:adjustRightInd w:val="0"/>
        <w:jc w:val="center"/>
        <w:outlineLvl w:val="0"/>
        <w:rPr>
          <w:b/>
          <w:sz w:val="22"/>
          <w:szCs w:val="22"/>
        </w:rPr>
      </w:pPr>
      <w:r w:rsidRPr="00A0096D">
        <w:rPr>
          <w:b/>
          <w:sz w:val="22"/>
          <w:szCs w:val="22"/>
        </w:rPr>
        <w:t>7. ОБСТОЯТЕЛЬСТВА НЕПРЕОДОЛИМОЙ СИЛЫ</w:t>
      </w:r>
    </w:p>
    <w:p w:rsidR="0070277D" w:rsidRPr="00A0096D" w:rsidRDefault="0070277D" w:rsidP="00A0096D">
      <w:pPr>
        <w:widowControl w:val="0"/>
        <w:autoSpaceDE w:val="0"/>
        <w:autoSpaceDN w:val="0"/>
        <w:adjustRightInd w:val="0"/>
        <w:ind w:firstLine="709"/>
        <w:jc w:val="both"/>
        <w:outlineLvl w:val="0"/>
        <w:rPr>
          <w:bCs/>
          <w:sz w:val="22"/>
          <w:szCs w:val="22"/>
        </w:rPr>
      </w:pPr>
      <w:r w:rsidRPr="00A0096D">
        <w:rPr>
          <w:bCs/>
          <w:sz w:val="22"/>
          <w:szCs w:val="22"/>
        </w:rPr>
        <w:t xml:space="preserve">7.1. Стороны не несут ответственность за полное или частичное неисполнение предусмотренных настоящим </w:t>
      </w:r>
      <w:r w:rsidR="00F36739" w:rsidRPr="00A0096D">
        <w:rPr>
          <w:bCs/>
          <w:sz w:val="22"/>
          <w:szCs w:val="22"/>
        </w:rPr>
        <w:t>Контрактом обязательств</w:t>
      </w:r>
      <w:r w:rsidRPr="00A0096D">
        <w:rPr>
          <w:bCs/>
          <w:sz w:val="22"/>
          <w:szCs w:val="22"/>
        </w:rPr>
        <w:t>, если такое неисполнение связано с обстоятельствами непреодолимой силы.</w:t>
      </w:r>
    </w:p>
    <w:p w:rsidR="0070277D" w:rsidRPr="00A0096D" w:rsidRDefault="0070277D" w:rsidP="00A0096D">
      <w:pPr>
        <w:widowControl w:val="0"/>
        <w:autoSpaceDE w:val="0"/>
        <w:autoSpaceDN w:val="0"/>
        <w:adjustRightInd w:val="0"/>
        <w:ind w:firstLine="709"/>
        <w:jc w:val="both"/>
        <w:outlineLvl w:val="0"/>
        <w:rPr>
          <w:bCs/>
          <w:sz w:val="22"/>
          <w:szCs w:val="22"/>
        </w:rPr>
      </w:pPr>
      <w:r w:rsidRPr="00A0096D">
        <w:rPr>
          <w:bCs/>
          <w:sz w:val="22"/>
          <w:szCs w:val="22"/>
        </w:rPr>
        <w:t xml:space="preserve">7.2. </w:t>
      </w:r>
      <w:r w:rsidR="007F30FF" w:rsidRPr="00A0096D">
        <w:rPr>
          <w:bCs/>
          <w:sz w:val="22"/>
          <w:szCs w:val="22"/>
        </w:rPr>
        <w:t>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w:t>
      </w:r>
      <w:r w:rsidR="00D27FEE" w:rsidRPr="00A0096D">
        <w:rPr>
          <w:bCs/>
          <w:sz w:val="22"/>
          <w:szCs w:val="22"/>
        </w:rPr>
        <w:t>. П</w:t>
      </w:r>
      <w:r w:rsidR="007F30FF" w:rsidRPr="00A0096D">
        <w:rPr>
          <w:bCs/>
          <w:sz w:val="22"/>
          <w:szCs w:val="22"/>
        </w:rPr>
        <w:t xml:space="preserve">ри этом в любом случае не позднее 10 </w:t>
      </w:r>
      <w:r w:rsidR="007F30FF" w:rsidRPr="00A0096D">
        <w:rPr>
          <w:bCs/>
          <w:sz w:val="22"/>
          <w:szCs w:val="22"/>
        </w:rPr>
        <w:lastRenderedPageBreak/>
        <w:t>(десяти) календарных дней со дня наступления таких обстоятельств</w:t>
      </w:r>
      <w:r w:rsidR="004A457E" w:rsidRPr="00A0096D">
        <w:rPr>
          <w:bCs/>
          <w:sz w:val="22"/>
          <w:szCs w:val="22"/>
        </w:rPr>
        <w:t xml:space="preserve"> </w:t>
      </w:r>
      <w:r w:rsidR="007F30FF" w:rsidRPr="00A0096D">
        <w:rPr>
          <w:bCs/>
          <w:sz w:val="22"/>
          <w:szCs w:val="22"/>
        </w:rPr>
        <w:t>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w:t>
      </w:r>
      <w:r w:rsidR="004A457E" w:rsidRPr="00A0096D">
        <w:rPr>
          <w:bCs/>
          <w:sz w:val="22"/>
          <w:szCs w:val="22"/>
        </w:rPr>
        <w:t>,</w:t>
      </w:r>
      <w:r w:rsidR="007F30FF" w:rsidRPr="00A0096D">
        <w:rPr>
          <w:bCs/>
          <w:sz w:val="22"/>
          <w:szCs w:val="22"/>
        </w:rPr>
        <w:t xml:space="preserve"> как на основани</w:t>
      </w:r>
      <w:r w:rsidR="004A457E" w:rsidRPr="00A0096D">
        <w:rPr>
          <w:bCs/>
          <w:sz w:val="22"/>
          <w:szCs w:val="22"/>
        </w:rPr>
        <w:t>и</w:t>
      </w:r>
      <w:r w:rsidR="007F30FF" w:rsidRPr="00A0096D">
        <w:rPr>
          <w:bCs/>
          <w:sz w:val="22"/>
          <w:szCs w:val="22"/>
        </w:rPr>
        <w:t xml:space="preserve"> освобождения от ответственности.</w:t>
      </w:r>
      <w:r w:rsidRPr="00A0096D">
        <w:rPr>
          <w:bCs/>
          <w:sz w:val="22"/>
          <w:szCs w:val="22"/>
        </w:rPr>
        <w:t xml:space="preserve"> </w:t>
      </w:r>
    </w:p>
    <w:p w:rsidR="0070277D" w:rsidRPr="00A0096D" w:rsidRDefault="0070277D" w:rsidP="00A0096D">
      <w:pPr>
        <w:widowControl w:val="0"/>
        <w:autoSpaceDE w:val="0"/>
        <w:autoSpaceDN w:val="0"/>
        <w:adjustRightInd w:val="0"/>
        <w:ind w:firstLine="709"/>
        <w:jc w:val="both"/>
        <w:outlineLvl w:val="0"/>
        <w:rPr>
          <w:bCs/>
          <w:sz w:val="22"/>
          <w:szCs w:val="22"/>
        </w:rPr>
      </w:pPr>
      <w:r w:rsidRPr="00A0096D">
        <w:rPr>
          <w:bCs/>
          <w:sz w:val="22"/>
          <w:szCs w:val="22"/>
        </w:rPr>
        <w:t>7.3.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0277D" w:rsidRPr="00A0096D" w:rsidRDefault="0070277D" w:rsidP="00A0096D">
      <w:pPr>
        <w:widowControl w:val="0"/>
        <w:autoSpaceDE w:val="0"/>
        <w:autoSpaceDN w:val="0"/>
        <w:adjustRightInd w:val="0"/>
        <w:ind w:firstLine="709"/>
        <w:jc w:val="both"/>
        <w:outlineLvl w:val="0"/>
        <w:rPr>
          <w:bCs/>
          <w:sz w:val="22"/>
          <w:szCs w:val="22"/>
        </w:rPr>
      </w:pPr>
      <w:r w:rsidRPr="00A0096D">
        <w:rPr>
          <w:bCs/>
          <w:sz w:val="22"/>
          <w:szCs w:val="22"/>
        </w:rPr>
        <w:t xml:space="preserve">7.4.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 </w:t>
      </w:r>
    </w:p>
    <w:p w:rsidR="0070277D" w:rsidRPr="00A0096D" w:rsidRDefault="0070277D" w:rsidP="00A0096D">
      <w:pPr>
        <w:widowControl w:val="0"/>
        <w:autoSpaceDE w:val="0"/>
        <w:autoSpaceDN w:val="0"/>
        <w:adjustRightInd w:val="0"/>
        <w:ind w:firstLine="709"/>
        <w:jc w:val="both"/>
        <w:outlineLvl w:val="0"/>
        <w:rPr>
          <w:bCs/>
          <w:sz w:val="22"/>
          <w:szCs w:val="22"/>
        </w:rPr>
      </w:pPr>
      <w:r w:rsidRPr="00A0096D">
        <w:rPr>
          <w:bCs/>
          <w:sz w:val="22"/>
          <w:szCs w:val="22"/>
        </w:rPr>
        <w:t>7.5. Если обстоятельства непреодолимой силы и их последствия будут длиться более 3 (трех) месяцев, каждая из Сторон вправе потребовать расторжения Контракта.</w:t>
      </w:r>
    </w:p>
    <w:p w:rsidR="0070277D" w:rsidRPr="00A0096D" w:rsidRDefault="0070277D" w:rsidP="00A0096D">
      <w:pPr>
        <w:pStyle w:val="ConsPlusNormal"/>
        <w:ind w:firstLine="709"/>
        <w:jc w:val="both"/>
        <w:rPr>
          <w:rFonts w:ascii="Times New Roman" w:eastAsia="Times New Roman" w:hAnsi="Times New Roman"/>
          <w:bCs/>
          <w:sz w:val="22"/>
          <w:szCs w:val="22"/>
          <w:lang w:eastAsia="ru-RU"/>
        </w:rPr>
      </w:pPr>
      <w:r w:rsidRPr="00A0096D">
        <w:rPr>
          <w:rFonts w:ascii="Times New Roman" w:hAnsi="Times New Roman"/>
          <w:sz w:val="22"/>
          <w:szCs w:val="22"/>
        </w:rPr>
        <w:t>7.6.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87522" w:rsidRPr="00A0096D" w:rsidRDefault="00B87522" w:rsidP="00A0096D">
      <w:pPr>
        <w:widowControl w:val="0"/>
        <w:autoSpaceDE w:val="0"/>
        <w:autoSpaceDN w:val="0"/>
        <w:adjustRightInd w:val="0"/>
        <w:outlineLvl w:val="0"/>
        <w:rPr>
          <w:b/>
          <w:bCs/>
          <w:sz w:val="22"/>
          <w:szCs w:val="22"/>
        </w:rPr>
      </w:pPr>
    </w:p>
    <w:p w:rsidR="0070277D" w:rsidRPr="00A0096D" w:rsidRDefault="0070277D" w:rsidP="00A0096D">
      <w:pPr>
        <w:widowControl w:val="0"/>
        <w:autoSpaceDE w:val="0"/>
        <w:autoSpaceDN w:val="0"/>
        <w:adjustRightInd w:val="0"/>
        <w:jc w:val="center"/>
        <w:outlineLvl w:val="0"/>
        <w:rPr>
          <w:b/>
          <w:bCs/>
          <w:sz w:val="22"/>
          <w:szCs w:val="22"/>
        </w:rPr>
      </w:pPr>
      <w:r w:rsidRPr="00A0096D">
        <w:rPr>
          <w:b/>
          <w:bCs/>
          <w:sz w:val="22"/>
          <w:szCs w:val="22"/>
        </w:rPr>
        <w:t>8. РАЗРЕШЕНИЕ СПОРОВ</w:t>
      </w:r>
    </w:p>
    <w:p w:rsidR="007F30FF" w:rsidRPr="00A0096D" w:rsidRDefault="007F30FF" w:rsidP="00A0096D">
      <w:pPr>
        <w:widowControl w:val="0"/>
        <w:autoSpaceDE w:val="0"/>
        <w:autoSpaceDN w:val="0"/>
        <w:adjustRightInd w:val="0"/>
        <w:ind w:firstLine="709"/>
        <w:jc w:val="both"/>
        <w:outlineLvl w:val="0"/>
        <w:rPr>
          <w:bCs/>
          <w:sz w:val="22"/>
          <w:szCs w:val="22"/>
        </w:rPr>
      </w:pPr>
      <w:r w:rsidRPr="00A0096D">
        <w:rPr>
          <w:bCs/>
          <w:sz w:val="22"/>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F30FF" w:rsidRPr="00A0096D" w:rsidRDefault="007F30FF" w:rsidP="00A0096D">
      <w:pPr>
        <w:widowControl w:val="0"/>
        <w:autoSpaceDE w:val="0"/>
        <w:autoSpaceDN w:val="0"/>
        <w:adjustRightInd w:val="0"/>
        <w:ind w:firstLine="709"/>
        <w:jc w:val="both"/>
        <w:outlineLvl w:val="0"/>
        <w:rPr>
          <w:bCs/>
          <w:sz w:val="22"/>
          <w:szCs w:val="22"/>
        </w:rPr>
      </w:pPr>
      <w:r w:rsidRPr="00A0096D">
        <w:rPr>
          <w:bCs/>
          <w:sz w:val="22"/>
          <w:szCs w:val="22"/>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F30FF" w:rsidRPr="00A0096D" w:rsidRDefault="007F30FF" w:rsidP="00A0096D">
      <w:pPr>
        <w:widowControl w:val="0"/>
        <w:autoSpaceDE w:val="0"/>
        <w:autoSpaceDN w:val="0"/>
        <w:adjustRightInd w:val="0"/>
        <w:ind w:firstLine="709"/>
        <w:jc w:val="both"/>
        <w:outlineLvl w:val="0"/>
        <w:rPr>
          <w:bCs/>
          <w:sz w:val="22"/>
          <w:szCs w:val="22"/>
        </w:rPr>
      </w:pPr>
      <w:r w:rsidRPr="00A0096D">
        <w:rPr>
          <w:bCs/>
          <w:sz w:val="22"/>
          <w:szCs w:val="22"/>
        </w:rPr>
        <w:t>8.3. После принятия Сторонами мер по досудебному урегулированию по истечении 30 (тридцати) календарных дней со дня направления претензии (требования) при неурегулировании Сторонами спора в досудебном порядке спор разрешается в судебном порядке в Арбитражном суде Самарской области.</w:t>
      </w:r>
    </w:p>
    <w:p w:rsidR="0087527F" w:rsidRPr="00A0096D" w:rsidRDefault="0087527F" w:rsidP="00A0096D">
      <w:pPr>
        <w:jc w:val="center"/>
        <w:rPr>
          <w:b/>
          <w:sz w:val="22"/>
          <w:szCs w:val="22"/>
        </w:rPr>
      </w:pPr>
    </w:p>
    <w:p w:rsidR="0070277D" w:rsidRPr="00A0096D" w:rsidRDefault="0070277D" w:rsidP="00A0096D">
      <w:pPr>
        <w:jc w:val="center"/>
        <w:rPr>
          <w:b/>
          <w:sz w:val="22"/>
          <w:szCs w:val="22"/>
        </w:rPr>
      </w:pPr>
      <w:r w:rsidRPr="00A0096D">
        <w:rPr>
          <w:b/>
          <w:sz w:val="22"/>
          <w:szCs w:val="22"/>
        </w:rPr>
        <w:t>9. ПОРЯДОК ИЗМЕНЕНИЯ И РАСТОРЖЕНИЯ КОНТРАКТА</w:t>
      </w:r>
    </w:p>
    <w:p w:rsidR="00797EBE" w:rsidRPr="00A0096D" w:rsidRDefault="0070277D" w:rsidP="00A0096D">
      <w:pPr>
        <w:ind w:firstLine="709"/>
        <w:jc w:val="both"/>
        <w:rPr>
          <w:sz w:val="22"/>
          <w:szCs w:val="22"/>
        </w:rPr>
      </w:pPr>
      <w:r w:rsidRPr="00A0096D">
        <w:rPr>
          <w:sz w:val="22"/>
          <w:szCs w:val="22"/>
        </w:rPr>
        <w:t xml:space="preserve">9.1. </w:t>
      </w:r>
      <w:r w:rsidR="00797EBE" w:rsidRPr="00A0096D">
        <w:rPr>
          <w:sz w:val="22"/>
          <w:szCs w:val="22"/>
        </w:rPr>
        <w:t>Изменение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0277D" w:rsidRPr="00A0096D" w:rsidRDefault="0070277D" w:rsidP="00A0096D">
      <w:pPr>
        <w:ind w:firstLine="709"/>
        <w:jc w:val="both"/>
        <w:rPr>
          <w:sz w:val="22"/>
          <w:szCs w:val="22"/>
        </w:rPr>
      </w:pPr>
      <w:r w:rsidRPr="00A0096D">
        <w:rPr>
          <w:sz w:val="22"/>
          <w:szCs w:val="22"/>
        </w:rPr>
        <w:t>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70277D" w:rsidRPr="00A0096D" w:rsidRDefault="0070277D" w:rsidP="00A0096D">
      <w:pPr>
        <w:ind w:firstLine="709"/>
        <w:contextualSpacing/>
        <w:jc w:val="both"/>
        <w:rPr>
          <w:bCs/>
          <w:sz w:val="22"/>
          <w:szCs w:val="22"/>
        </w:rPr>
      </w:pPr>
      <w:r w:rsidRPr="00A0096D">
        <w:rPr>
          <w:bCs/>
          <w:sz w:val="22"/>
          <w:szCs w:val="22"/>
        </w:rPr>
        <w:t xml:space="preserve">9.2. Расторжение Контракта допускается по соглашению Сторон или решению суда по основаниям, предусмотренным гражданским законодательством </w:t>
      </w:r>
      <w:r w:rsidRPr="00A0096D">
        <w:rPr>
          <w:sz w:val="22"/>
          <w:szCs w:val="22"/>
        </w:rPr>
        <w:t>Российской Федерации</w:t>
      </w:r>
      <w:r w:rsidRPr="00A0096D">
        <w:rPr>
          <w:bCs/>
          <w:sz w:val="22"/>
          <w:szCs w:val="22"/>
        </w:rPr>
        <w:t>.</w:t>
      </w:r>
    </w:p>
    <w:p w:rsidR="00A30A44" w:rsidRPr="00A0096D" w:rsidRDefault="0070277D" w:rsidP="00A0096D">
      <w:pPr>
        <w:suppressAutoHyphens/>
        <w:ind w:firstLine="709"/>
        <w:contextualSpacing/>
        <w:jc w:val="both"/>
        <w:rPr>
          <w:sz w:val="22"/>
          <w:szCs w:val="22"/>
        </w:rPr>
      </w:pPr>
      <w:r w:rsidRPr="00A0096D">
        <w:rPr>
          <w:sz w:val="22"/>
          <w:szCs w:val="22"/>
        </w:rPr>
        <w:t xml:space="preserve">9.3. </w:t>
      </w:r>
      <w:r w:rsidR="009C6020">
        <w:rPr>
          <w:sz w:val="22"/>
          <w:szCs w:val="22"/>
        </w:rPr>
        <w:t>Контракт</w:t>
      </w:r>
      <w:r w:rsidR="00A30A44" w:rsidRPr="00A0096D">
        <w:rPr>
          <w:sz w:val="22"/>
          <w:szCs w:val="22"/>
        </w:rPr>
        <w:t xml:space="preserve"> может </w:t>
      </w:r>
      <w:r w:rsidR="009C6020">
        <w:rPr>
          <w:sz w:val="22"/>
          <w:szCs w:val="22"/>
        </w:rPr>
        <w:t>быть</w:t>
      </w:r>
      <w:r w:rsidR="00A30A44" w:rsidRPr="00A0096D">
        <w:rPr>
          <w:sz w:val="22"/>
          <w:szCs w:val="22"/>
        </w:rPr>
        <w:t xml:space="preserve"> расторгнут в одностороннем порядке по инициативе Заказчика в случае ненадлежащего исполнения его условий Исполнителем</w:t>
      </w:r>
      <w:r w:rsidR="00A30A44" w:rsidRPr="00A0096D">
        <w:rPr>
          <w:rFonts w:eastAsia="Calibri"/>
          <w:sz w:val="22"/>
          <w:szCs w:val="22"/>
          <w:lang w:eastAsia="en-US"/>
        </w:rPr>
        <w:t xml:space="preserve"> в соответствии с гражданским законодательством в порядке, предусмотренном </w:t>
      </w:r>
      <w:hyperlink r:id="rId8">
        <w:r w:rsidR="00A30A44" w:rsidRPr="00A0096D">
          <w:rPr>
            <w:rFonts w:eastAsia="Calibri"/>
            <w:sz w:val="22"/>
            <w:szCs w:val="22"/>
            <w:lang w:eastAsia="en-US"/>
          </w:rPr>
          <w:t>ч. 9</w:t>
        </w:r>
      </w:hyperlink>
      <w:r w:rsidR="00A30A44" w:rsidRPr="00A0096D">
        <w:rPr>
          <w:rFonts w:eastAsia="Calibri"/>
          <w:sz w:val="22"/>
          <w:szCs w:val="22"/>
          <w:lang w:eastAsia="en-US"/>
        </w:rPr>
        <w:t xml:space="preserve"> - </w:t>
      </w:r>
      <w:hyperlink r:id="rId9">
        <w:r w:rsidR="00A30A44" w:rsidRPr="00A0096D">
          <w:rPr>
            <w:rFonts w:eastAsia="Calibri"/>
            <w:sz w:val="22"/>
            <w:szCs w:val="22"/>
            <w:lang w:eastAsia="en-US"/>
          </w:rPr>
          <w:t>23 ст. 95</w:t>
        </w:r>
      </w:hyperlink>
      <w:r w:rsidR="00A30A44" w:rsidRPr="00A0096D">
        <w:rPr>
          <w:rFonts w:eastAsia="Calibri"/>
          <w:sz w:val="22"/>
          <w:szCs w:val="22"/>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0277D" w:rsidRPr="009C6020" w:rsidRDefault="0070277D" w:rsidP="00A0096D">
      <w:pPr>
        <w:ind w:firstLine="709"/>
        <w:contextualSpacing/>
        <w:jc w:val="both"/>
        <w:rPr>
          <w:sz w:val="16"/>
          <w:szCs w:val="16"/>
        </w:rPr>
      </w:pPr>
    </w:p>
    <w:p w:rsidR="00A159F6" w:rsidRPr="00A0096D" w:rsidRDefault="009C0471" w:rsidP="00A0096D">
      <w:pPr>
        <w:pStyle w:val="ae"/>
        <w:spacing w:after="0" w:line="240" w:lineRule="auto"/>
        <w:ind w:left="0"/>
        <w:jc w:val="center"/>
        <w:rPr>
          <w:rFonts w:ascii="Times New Roman" w:hAnsi="Times New Roman"/>
          <w:b/>
          <w:lang w:val="ru-RU"/>
        </w:rPr>
      </w:pPr>
      <w:r w:rsidRPr="00A0096D">
        <w:rPr>
          <w:rFonts w:ascii="Times New Roman" w:hAnsi="Times New Roman"/>
          <w:b/>
        </w:rPr>
        <w:t>1</w:t>
      </w:r>
      <w:r w:rsidR="0070277D" w:rsidRPr="00A0096D">
        <w:rPr>
          <w:rFonts w:ascii="Times New Roman" w:hAnsi="Times New Roman"/>
          <w:b/>
        </w:rPr>
        <w:t>0</w:t>
      </w:r>
      <w:r w:rsidR="00A159F6" w:rsidRPr="00A0096D">
        <w:rPr>
          <w:rFonts w:ascii="Times New Roman" w:hAnsi="Times New Roman"/>
          <w:b/>
        </w:rPr>
        <w:t>. СРОК ДЕЙСТВИЯ КОНТРАКТА</w:t>
      </w:r>
    </w:p>
    <w:p w:rsidR="009C0471" w:rsidRPr="00A0096D" w:rsidRDefault="009C0471" w:rsidP="00A0096D">
      <w:pPr>
        <w:pStyle w:val="ae"/>
        <w:spacing w:after="0" w:line="240" w:lineRule="auto"/>
        <w:ind w:left="0" w:firstLine="709"/>
        <w:jc w:val="both"/>
        <w:rPr>
          <w:rFonts w:ascii="Times New Roman" w:hAnsi="Times New Roman"/>
          <w:color w:val="FF0000"/>
          <w:lang w:val="ru-RU"/>
        </w:rPr>
      </w:pPr>
      <w:r w:rsidRPr="00A0096D">
        <w:rPr>
          <w:rFonts w:ascii="Times New Roman" w:hAnsi="Times New Roman"/>
        </w:rPr>
        <w:t>1</w:t>
      </w:r>
      <w:r w:rsidR="0070277D" w:rsidRPr="00A0096D">
        <w:rPr>
          <w:rFonts w:ascii="Times New Roman" w:hAnsi="Times New Roman"/>
        </w:rPr>
        <w:t>0</w:t>
      </w:r>
      <w:r w:rsidRPr="00A0096D">
        <w:rPr>
          <w:rFonts w:ascii="Times New Roman" w:hAnsi="Times New Roman"/>
        </w:rPr>
        <w:t>.1.</w:t>
      </w:r>
      <w:r w:rsidRPr="00A0096D">
        <w:rPr>
          <w:rFonts w:ascii="Times New Roman" w:hAnsi="Times New Roman"/>
        </w:rPr>
        <w:tab/>
        <w:t xml:space="preserve">Контракт вступает в силу с момента его подписания Сторонами и действует </w:t>
      </w:r>
      <w:r w:rsidR="009F595A">
        <w:rPr>
          <w:rFonts w:ascii="Times New Roman" w:hAnsi="Times New Roman"/>
        </w:rPr>
        <w:br/>
      </w:r>
      <w:r w:rsidRPr="00A0096D">
        <w:rPr>
          <w:rFonts w:ascii="Times New Roman" w:hAnsi="Times New Roman"/>
        </w:rPr>
        <w:t xml:space="preserve">по </w:t>
      </w:r>
      <w:r w:rsidR="00827D05">
        <w:rPr>
          <w:rFonts w:ascii="Times New Roman" w:hAnsi="Times New Roman"/>
          <w:lang w:val="ru-RU"/>
        </w:rPr>
        <w:t>30</w:t>
      </w:r>
      <w:r w:rsidR="00EC7404" w:rsidRPr="00A0096D">
        <w:rPr>
          <w:rFonts w:ascii="Times New Roman" w:hAnsi="Times New Roman"/>
          <w:lang w:val="ru-RU"/>
        </w:rPr>
        <w:t xml:space="preserve"> </w:t>
      </w:r>
      <w:r w:rsidR="00B44717">
        <w:rPr>
          <w:rFonts w:ascii="Times New Roman" w:hAnsi="Times New Roman"/>
          <w:lang w:val="ru-RU"/>
        </w:rPr>
        <w:t>но</w:t>
      </w:r>
      <w:r w:rsidR="00EC7404" w:rsidRPr="00A0096D">
        <w:rPr>
          <w:rFonts w:ascii="Times New Roman" w:hAnsi="Times New Roman"/>
          <w:lang w:val="ru-RU"/>
        </w:rPr>
        <w:t xml:space="preserve">ября </w:t>
      </w:r>
      <w:r w:rsidRPr="00A0096D">
        <w:rPr>
          <w:rFonts w:ascii="Times New Roman" w:hAnsi="Times New Roman"/>
        </w:rPr>
        <w:t>202</w:t>
      </w:r>
      <w:r w:rsidR="00EC7404" w:rsidRPr="00A0096D">
        <w:rPr>
          <w:rFonts w:ascii="Times New Roman" w:hAnsi="Times New Roman"/>
          <w:lang w:val="ru-RU"/>
        </w:rPr>
        <w:t>6</w:t>
      </w:r>
      <w:r w:rsidRPr="00A0096D">
        <w:rPr>
          <w:rFonts w:ascii="Times New Roman" w:hAnsi="Times New Roman"/>
        </w:rPr>
        <w:t xml:space="preserve"> года.</w:t>
      </w:r>
    </w:p>
    <w:p w:rsidR="009C0471" w:rsidRPr="00A0096D" w:rsidRDefault="009C0471" w:rsidP="00A0096D">
      <w:pPr>
        <w:pStyle w:val="ae"/>
        <w:spacing w:after="0" w:line="240" w:lineRule="auto"/>
        <w:ind w:left="0" w:firstLine="709"/>
        <w:jc w:val="both"/>
        <w:rPr>
          <w:rFonts w:ascii="Times New Roman" w:hAnsi="Times New Roman"/>
        </w:rPr>
      </w:pPr>
      <w:r w:rsidRPr="00A0096D">
        <w:rPr>
          <w:rFonts w:ascii="Times New Roman" w:hAnsi="Times New Roman"/>
        </w:rPr>
        <w:t>1</w:t>
      </w:r>
      <w:r w:rsidR="0070277D" w:rsidRPr="00A0096D">
        <w:rPr>
          <w:rFonts w:ascii="Times New Roman" w:hAnsi="Times New Roman"/>
        </w:rPr>
        <w:t>0</w:t>
      </w:r>
      <w:r w:rsidR="001C56F6" w:rsidRPr="00A0096D">
        <w:rPr>
          <w:rFonts w:ascii="Times New Roman" w:hAnsi="Times New Roman"/>
        </w:rPr>
        <w:t>.</w:t>
      </w:r>
      <w:r w:rsidR="0069049E" w:rsidRPr="00A0096D">
        <w:rPr>
          <w:rFonts w:ascii="Times New Roman" w:hAnsi="Times New Roman"/>
          <w:lang w:val="ru-RU"/>
        </w:rPr>
        <w:t>2</w:t>
      </w:r>
      <w:r w:rsidRPr="00A0096D">
        <w:rPr>
          <w:rFonts w:ascii="Times New Roman" w:hAnsi="Times New Roman"/>
        </w:rPr>
        <w:t>.</w:t>
      </w:r>
      <w:r w:rsidRPr="00A0096D">
        <w:rPr>
          <w:rFonts w:ascii="Times New Roman" w:hAnsi="Times New Roman"/>
        </w:rPr>
        <w:tab/>
        <w:t>Прекращение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A159F6" w:rsidRPr="00A0096D" w:rsidRDefault="00A159F6" w:rsidP="00A0096D">
      <w:pPr>
        <w:tabs>
          <w:tab w:val="left" w:pos="7080"/>
        </w:tabs>
        <w:jc w:val="center"/>
        <w:rPr>
          <w:sz w:val="22"/>
          <w:szCs w:val="22"/>
        </w:rPr>
      </w:pPr>
    </w:p>
    <w:p w:rsidR="0033714F" w:rsidRPr="00A0096D" w:rsidRDefault="0033714F" w:rsidP="00A0096D">
      <w:pPr>
        <w:widowControl w:val="0"/>
        <w:autoSpaceDE w:val="0"/>
        <w:jc w:val="center"/>
        <w:rPr>
          <w:b/>
          <w:bCs/>
          <w:sz w:val="22"/>
          <w:szCs w:val="22"/>
        </w:rPr>
      </w:pPr>
      <w:r w:rsidRPr="00A0096D">
        <w:rPr>
          <w:b/>
          <w:sz w:val="22"/>
          <w:szCs w:val="22"/>
        </w:rPr>
        <w:t>11</w:t>
      </w:r>
      <w:r w:rsidR="002E1378" w:rsidRPr="00A0096D">
        <w:rPr>
          <w:b/>
          <w:sz w:val="22"/>
          <w:szCs w:val="22"/>
        </w:rPr>
        <w:t xml:space="preserve">. </w:t>
      </w:r>
      <w:r w:rsidRPr="00A0096D">
        <w:rPr>
          <w:b/>
          <w:bCs/>
          <w:sz w:val="22"/>
          <w:szCs w:val="22"/>
        </w:rPr>
        <w:t>ЗАКЛЮЧИТЕЛЬНЫЕ ПОЛОЖЕНИЯ</w:t>
      </w:r>
    </w:p>
    <w:p w:rsidR="002F3F2A" w:rsidRPr="00A0096D" w:rsidRDefault="002F3F2A" w:rsidP="00A0096D">
      <w:pPr>
        <w:pStyle w:val="ae"/>
        <w:spacing w:after="0" w:line="240" w:lineRule="auto"/>
        <w:ind w:left="0" w:firstLine="709"/>
        <w:jc w:val="both"/>
        <w:rPr>
          <w:rFonts w:ascii="Times New Roman" w:hAnsi="Times New Roman"/>
          <w:lang w:val="ru-RU"/>
        </w:rPr>
      </w:pPr>
      <w:r w:rsidRPr="00A0096D">
        <w:rPr>
          <w:rFonts w:ascii="Times New Roman" w:hAnsi="Times New Roman"/>
        </w:rPr>
        <w:t>1</w:t>
      </w:r>
      <w:r w:rsidRPr="00A0096D">
        <w:rPr>
          <w:rFonts w:ascii="Times New Roman" w:hAnsi="Times New Roman"/>
          <w:lang w:val="ru-RU"/>
        </w:rPr>
        <w:t>1</w:t>
      </w:r>
      <w:r w:rsidR="00601A90" w:rsidRPr="00A0096D">
        <w:rPr>
          <w:rFonts w:ascii="Times New Roman" w:hAnsi="Times New Roman"/>
        </w:rPr>
        <w:t xml:space="preserve">.1. Контракт </w:t>
      </w:r>
      <w:r w:rsidRPr="00A0096D">
        <w:rPr>
          <w:rFonts w:ascii="Times New Roman" w:hAnsi="Times New Roman"/>
        </w:rPr>
        <w:t>подпи</w:t>
      </w:r>
      <w:r w:rsidRPr="00A0096D">
        <w:rPr>
          <w:rFonts w:ascii="Times New Roman" w:hAnsi="Times New Roman"/>
          <w:lang w:val="ru-RU"/>
        </w:rPr>
        <w:t>сывается</w:t>
      </w:r>
      <w:r w:rsidRPr="00A0096D">
        <w:rPr>
          <w:rFonts w:ascii="Times New Roman" w:hAnsi="Times New Roman"/>
        </w:rPr>
        <w:t xml:space="preserve"> усиленной квалифицированной электронной подписью</w:t>
      </w:r>
      <w:r w:rsidR="00685B46" w:rsidRPr="00A0096D">
        <w:rPr>
          <w:rFonts w:ascii="Times New Roman" w:hAnsi="Times New Roman"/>
          <w:lang w:val="ru-RU"/>
        </w:rPr>
        <w:t xml:space="preserve"> Сторон</w:t>
      </w:r>
      <w:r w:rsidRPr="00A0096D">
        <w:rPr>
          <w:rFonts w:ascii="Times New Roman" w:hAnsi="Times New Roman"/>
          <w:lang w:val="ru-RU"/>
        </w:rPr>
        <w:t>.</w:t>
      </w:r>
    </w:p>
    <w:p w:rsidR="002F3F2A" w:rsidRPr="00A0096D" w:rsidRDefault="002F3F2A" w:rsidP="00A0096D">
      <w:pPr>
        <w:pStyle w:val="ae"/>
        <w:spacing w:after="0" w:line="240" w:lineRule="auto"/>
        <w:ind w:left="0" w:firstLine="709"/>
        <w:jc w:val="both"/>
        <w:rPr>
          <w:rFonts w:ascii="Times New Roman" w:hAnsi="Times New Roman"/>
          <w:lang w:val="ru-RU"/>
        </w:rPr>
      </w:pPr>
      <w:r w:rsidRPr="00A0096D">
        <w:rPr>
          <w:rFonts w:ascii="Times New Roman" w:hAnsi="Times New Roman"/>
        </w:rPr>
        <w:t>1</w:t>
      </w:r>
      <w:r w:rsidRPr="00A0096D">
        <w:rPr>
          <w:rFonts w:ascii="Times New Roman" w:hAnsi="Times New Roman"/>
          <w:lang w:val="ru-RU"/>
        </w:rPr>
        <w:t>1</w:t>
      </w:r>
      <w:r w:rsidRPr="00A0096D">
        <w:rPr>
          <w:rFonts w:ascii="Times New Roman" w:hAnsi="Times New Roman"/>
        </w:rPr>
        <w:t>.</w:t>
      </w:r>
      <w:r w:rsidR="00797EBE" w:rsidRPr="00A0096D">
        <w:rPr>
          <w:rFonts w:ascii="Times New Roman" w:hAnsi="Times New Roman"/>
          <w:lang w:val="ru-RU"/>
        </w:rPr>
        <w:t>2</w:t>
      </w:r>
      <w:r w:rsidRPr="00A0096D">
        <w:rPr>
          <w:rFonts w:ascii="Times New Roman" w:hAnsi="Times New Roman"/>
        </w:rPr>
        <w:t xml:space="preserve">. При исполнении Контракта не допускается перемена </w:t>
      </w:r>
      <w:r w:rsidR="006D0DD6" w:rsidRPr="00A0096D">
        <w:rPr>
          <w:rFonts w:ascii="Times New Roman" w:hAnsi="Times New Roman"/>
          <w:lang w:val="ru-RU" w:eastAsia="ru-RU"/>
        </w:rPr>
        <w:t>Исполнителя</w:t>
      </w:r>
      <w:r w:rsidRPr="00A0096D">
        <w:rPr>
          <w:rFonts w:ascii="Times New Roman" w:hAnsi="Times New Roman"/>
        </w:rPr>
        <w:t xml:space="preserve">, за исключением случая, если новый </w:t>
      </w:r>
      <w:r w:rsidR="006D0DD6" w:rsidRPr="00A0096D">
        <w:rPr>
          <w:rFonts w:ascii="Times New Roman" w:hAnsi="Times New Roman"/>
          <w:lang w:val="ru-RU" w:eastAsia="ru-RU"/>
        </w:rPr>
        <w:t>Исполнитель</w:t>
      </w:r>
      <w:r w:rsidRPr="00A0096D">
        <w:rPr>
          <w:rFonts w:ascii="Times New Roman" w:hAnsi="Times New Roman"/>
        </w:rPr>
        <w:t xml:space="preserve"> является правопреемником </w:t>
      </w:r>
      <w:r w:rsidR="006D0DD6" w:rsidRPr="00A0096D">
        <w:rPr>
          <w:rFonts w:ascii="Times New Roman" w:hAnsi="Times New Roman"/>
          <w:lang w:val="ru-RU" w:eastAsia="ru-RU"/>
        </w:rPr>
        <w:t>Исполнителя</w:t>
      </w:r>
      <w:r w:rsidRPr="00A0096D">
        <w:rPr>
          <w:rFonts w:ascii="Times New Roman" w:hAnsi="Times New Roman"/>
          <w:lang w:eastAsia="ru-RU"/>
        </w:rPr>
        <w:t xml:space="preserve"> </w:t>
      </w:r>
      <w:r w:rsidRPr="00A0096D">
        <w:rPr>
          <w:rFonts w:ascii="Times New Roman" w:hAnsi="Times New Roman"/>
        </w:rPr>
        <w:t>по такому Контракту вследствие реорганизации юридического лица в форме преобразования, слияния или присоединения.</w:t>
      </w:r>
    </w:p>
    <w:p w:rsidR="002F3F2A" w:rsidRPr="00A0096D" w:rsidRDefault="00797EBE" w:rsidP="00A0096D">
      <w:pPr>
        <w:pStyle w:val="ae"/>
        <w:spacing w:after="0" w:line="240" w:lineRule="auto"/>
        <w:ind w:left="0" w:firstLine="709"/>
        <w:jc w:val="both"/>
        <w:rPr>
          <w:rFonts w:ascii="Times New Roman" w:hAnsi="Times New Roman"/>
        </w:rPr>
      </w:pPr>
      <w:r w:rsidRPr="00A0096D">
        <w:rPr>
          <w:rFonts w:ascii="Times New Roman" w:hAnsi="Times New Roman"/>
          <w:lang w:val="ru-RU"/>
        </w:rPr>
        <w:t xml:space="preserve">11.3. </w:t>
      </w:r>
      <w:r w:rsidR="002F3F2A" w:rsidRPr="00A0096D">
        <w:rPr>
          <w:rFonts w:ascii="Times New Roman" w:hAnsi="Times New Roman"/>
        </w:rPr>
        <w:t xml:space="preserve">Передача прав и обязанностей по Контракту правопреемнику </w:t>
      </w:r>
      <w:r w:rsidR="006D0DD6" w:rsidRPr="00A0096D">
        <w:rPr>
          <w:rFonts w:ascii="Times New Roman" w:hAnsi="Times New Roman"/>
          <w:lang w:val="ru-RU" w:eastAsia="ru-RU"/>
        </w:rPr>
        <w:t>Исполнителя</w:t>
      </w:r>
      <w:r w:rsidR="002F3F2A" w:rsidRPr="00A0096D">
        <w:rPr>
          <w:rFonts w:ascii="Times New Roman" w:hAnsi="Times New Roman"/>
          <w:lang w:eastAsia="ru-RU"/>
        </w:rPr>
        <w:t xml:space="preserve"> </w:t>
      </w:r>
      <w:r w:rsidR="002F3F2A" w:rsidRPr="00A0096D">
        <w:rPr>
          <w:rFonts w:ascii="Times New Roman" w:hAnsi="Times New Roman"/>
        </w:rPr>
        <w:t>осуществляется путем заключения соответствующего дополнительного соглашения к Контракту.</w:t>
      </w:r>
    </w:p>
    <w:p w:rsidR="002F3F2A" w:rsidRPr="00A0096D" w:rsidRDefault="002F3F2A" w:rsidP="00A0096D">
      <w:pPr>
        <w:pStyle w:val="ae"/>
        <w:spacing w:after="0" w:line="240" w:lineRule="auto"/>
        <w:ind w:left="0" w:firstLine="709"/>
        <w:jc w:val="both"/>
        <w:rPr>
          <w:rFonts w:ascii="Times New Roman" w:hAnsi="Times New Roman"/>
        </w:rPr>
      </w:pPr>
      <w:r w:rsidRPr="00A0096D">
        <w:rPr>
          <w:rFonts w:ascii="Times New Roman" w:hAnsi="Times New Roman"/>
        </w:rPr>
        <w:t>1</w:t>
      </w:r>
      <w:r w:rsidRPr="00A0096D">
        <w:rPr>
          <w:rFonts w:ascii="Times New Roman" w:hAnsi="Times New Roman"/>
          <w:lang w:val="ru-RU"/>
        </w:rPr>
        <w:t>1</w:t>
      </w:r>
      <w:r w:rsidRPr="00A0096D">
        <w:rPr>
          <w:rFonts w:ascii="Times New Roman" w:hAnsi="Times New Roman"/>
        </w:rPr>
        <w:t>.</w:t>
      </w:r>
      <w:r w:rsidR="00797EBE" w:rsidRPr="00A0096D">
        <w:rPr>
          <w:rFonts w:ascii="Times New Roman" w:hAnsi="Times New Roman"/>
          <w:lang w:val="ru-RU"/>
        </w:rPr>
        <w:t>4</w:t>
      </w:r>
      <w:r w:rsidRPr="00A0096D">
        <w:rPr>
          <w:rFonts w:ascii="Times New Roman" w:hAnsi="Times New Roman"/>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F3F2A" w:rsidRPr="00A0096D" w:rsidRDefault="00797EBE" w:rsidP="00A0096D">
      <w:pPr>
        <w:widowControl w:val="0"/>
        <w:autoSpaceDE w:val="0"/>
        <w:autoSpaceDN w:val="0"/>
        <w:adjustRightInd w:val="0"/>
        <w:ind w:firstLine="709"/>
        <w:jc w:val="both"/>
        <w:outlineLvl w:val="0"/>
        <w:rPr>
          <w:bCs/>
          <w:sz w:val="22"/>
          <w:szCs w:val="22"/>
        </w:rPr>
      </w:pPr>
      <w:r w:rsidRPr="00A0096D">
        <w:rPr>
          <w:sz w:val="22"/>
          <w:szCs w:val="22"/>
        </w:rPr>
        <w:lastRenderedPageBreak/>
        <w:t>11.5</w:t>
      </w:r>
      <w:r w:rsidR="002F3F2A" w:rsidRPr="00A0096D">
        <w:rPr>
          <w:sz w:val="22"/>
          <w:szCs w:val="22"/>
        </w:rPr>
        <w:t xml:space="preserve">. </w:t>
      </w:r>
      <w:r w:rsidR="006D0DD6" w:rsidRPr="00A0096D">
        <w:rPr>
          <w:sz w:val="22"/>
          <w:szCs w:val="22"/>
        </w:rPr>
        <w:t>Исполнитель</w:t>
      </w:r>
      <w:r w:rsidR="002F3F2A" w:rsidRPr="00A0096D">
        <w:rPr>
          <w:sz w:val="22"/>
          <w:szCs w:val="22"/>
        </w:rPr>
        <w:t xml:space="preserve"> </w:t>
      </w:r>
      <w:r w:rsidR="002F3F2A" w:rsidRPr="00A0096D">
        <w:rPr>
          <w:bCs/>
          <w:sz w:val="22"/>
          <w:szCs w:val="22"/>
        </w:rPr>
        <w:t xml:space="preserve">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w:t>
      </w:r>
      <w:r w:rsidR="006D0DD6" w:rsidRPr="00A0096D">
        <w:rPr>
          <w:sz w:val="22"/>
          <w:szCs w:val="22"/>
        </w:rPr>
        <w:t>Исполнитель</w:t>
      </w:r>
      <w:r w:rsidR="002F3F2A" w:rsidRPr="00A0096D">
        <w:rPr>
          <w:sz w:val="22"/>
          <w:szCs w:val="22"/>
        </w:rPr>
        <w:t xml:space="preserve"> </w:t>
      </w:r>
      <w:r w:rsidR="002F3F2A" w:rsidRPr="00A0096D">
        <w:rPr>
          <w:bCs/>
          <w:sz w:val="22"/>
          <w:szCs w:val="22"/>
        </w:rPr>
        <w:t>обязуется не использовать факты или информацию, полученные при исполнении Контракта, для любых целей без предварительного согласия Заказчика.</w:t>
      </w:r>
    </w:p>
    <w:p w:rsidR="002F3F2A" w:rsidRPr="00A0096D" w:rsidRDefault="002F3F2A" w:rsidP="00A0096D">
      <w:pPr>
        <w:widowControl w:val="0"/>
        <w:autoSpaceDE w:val="0"/>
        <w:autoSpaceDN w:val="0"/>
        <w:adjustRightInd w:val="0"/>
        <w:ind w:firstLine="709"/>
        <w:jc w:val="both"/>
        <w:outlineLvl w:val="0"/>
        <w:rPr>
          <w:bCs/>
          <w:sz w:val="22"/>
          <w:szCs w:val="22"/>
        </w:rPr>
      </w:pPr>
      <w:r w:rsidRPr="00A0096D">
        <w:rPr>
          <w:bCs/>
          <w:sz w:val="22"/>
          <w:szCs w:val="22"/>
        </w:rPr>
        <w:t xml:space="preserve">Обязательства конфиденциальности, возложенные на </w:t>
      </w:r>
      <w:r w:rsidR="006D0DD6" w:rsidRPr="00A0096D">
        <w:rPr>
          <w:sz w:val="22"/>
          <w:szCs w:val="22"/>
        </w:rPr>
        <w:t>Исполнителя</w:t>
      </w:r>
      <w:r w:rsidRPr="00A0096D">
        <w:rPr>
          <w:sz w:val="22"/>
          <w:szCs w:val="22"/>
        </w:rPr>
        <w:t xml:space="preserve"> </w:t>
      </w:r>
      <w:r w:rsidRPr="00A0096D">
        <w:rPr>
          <w:bCs/>
          <w:sz w:val="22"/>
          <w:szCs w:val="22"/>
        </w:rPr>
        <w:t>Контрактом, не распространяются на общедоступную информацию.</w:t>
      </w:r>
    </w:p>
    <w:p w:rsidR="002F3F2A" w:rsidRPr="00A0096D" w:rsidRDefault="006D0DD6" w:rsidP="00A0096D">
      <w:pPr>
        <w:widowControl w:val="0"/>
        <w:autoSpaceDE w:val="0"/>
        <w:autoSpaceDN w:val="0"/>
        <w:adjustRightInd w:val="0"/>
        <w:ind w:firstLine="709"/>
        <w:jc w:val="both"/>
        <w:outlineLvl w:val="0"/>
        <w:rPr>
          <w:bCs/>
          <w:sz w:val="22"/>
          <w:szCs w:val="22"/>
        </w:rPr>
      </w:pPr>
      <w:r w:rsidRPr="00A0096D">
        <w:rPr>
          <w:sz w:val="22"/>
          <w:szCs w:val="22"/>
        </w:rPr>
        <w:t>Исполнитель</w:t>
      </w:r>
      <w:r w:rsidR="002F3F2A" w:rsidRPr="00A0096D">
        <w:rPr>
          <w:sz w:val="22"/>
          <w:szCs w:val="22"/>
        </w:rPr>
        <w:t xml:space="preserve"> </w:t>
      </w:r>
      <w:r w:rsidR="002F3F2A" w:rsidRPr="00A0096D">
        <w:rPr>
          <w:bCs/>
          <w:sz w:val="22"/>
          <w:szCs w:val="22"/>
        </w:rPr>
        <w:t>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rsidR="002F3F2A" w:rsidRPr="00B44717" w:rsidRDefault="002F3F2A" w:rsidP="00A0096D">
      <w:pPr>
        <w:widowControl w:val="0"/>
        <w:autoSpaceDE w:val="0"/>
        <w:autoSpaceDN w:val="0"/>
        <w:adjustRightInd w:val="0"/>
        <w:ind w:firstLine="709"/>
        <w:jc w:val="both"/>
        <w:outlineLvl w:val="0"/>
        <w:rPr>
          <w:bCs/>
          <w:sz w:val="22"/>
          <w:szCs w:val="22"/>
        </w:rPr>
      </w:pPr>
      <w:r w:rsidRPr="00A0096D">
        <w:rPr>
          <w:bCs/>
          <w:sz w:val="22"/>
          <w:szCs w:val="22"/>
        </w:rPr>
        <w:t>11.</w:t>
      </w:r>
      <w:r w:rsidR="00685B46" w:rsidRPr="00A0096D">
        <w:rPr>
          <w:bCs/>
          <w:sz w:val="22"/>
          <w:szCs w:val="22"/>
        </w:rPr>
        <w:t>6</w:t>
      </w:r>
      <w:r w:rsidRPr="00A0096D">
        <w:rPr>
          <w:bCs/>
          <w:sz w:val="22"/>
          <w:szCs w:val="22"/>
        </w:rPr>
        <w:t xml:space="preserve">. Во </w:t>
      </w:r>
      <w:r w:rsidRPr="00B44717">
        <w:rPr>
          <w:bCs/>
          <w:sz w:val="22"/>
          <w:szCs w:val="22"/>
        </w:rPr>
        <w:t>всем, что не оговорено в Контракте, Стороны руководствуются действующим законодательством Российской Федерации.</w:t>
      </w:r>
    </w:p>
    <w:p w:rsidR="002F3F2A" w:rsidRPr="00B44717" w:rsidRDefault="00685B46" w:rsidP="00A0096D">
      <w:pPr>
        <w:widowControl w:val="0"/>
        <w:autoSpaceDE w:val="0"/>
        <w:autoSpaceDN w:val="0"/>
        <w:adjustRightInd w:val="0"/>
        <w:ind w:firstLine="709"/>
        <w:jc w:val="both"/>
        <w:outlineLvl w:val="0"/>
        <w:rPr>
          <w:sz w:val="22"/>
          <w:szCs w:val="22"/>
        </w:rPr>
      </w:pPr>
      <w:r w:rsidRPr="00B44717">
        <w:rPr>
          <w:sz w:val="22"/>
          <w:szCs w:val="22"/>
        </w:rPr>
        <w:t>11.7</w:t>
      </w:r>
      <w:r w:rsidR="002F3F2A" w:rsidRPr="00B44717">
        <w:rPr>
          <w:sz w:val="22"/>
          <w:szCs w:val="22"/>
        </w:rPr>
        <w:t>. Стороны назначают следующих уполномоченных представителей по Контракту:</w:t>
      </w:r>
    </w:p>
    <w:p w:rsidR="002F3F2A" w:rsidRPr="00A0096D" w:rsidRDefault="002F3F2A" w:rsidP="00A0096D">
      <w:pPr>
        <w:widowControl w:val="0"/>
        <w:autoSpaceDE w:val="0"/>
        <w:autoSpaceDN w:val="0"/>
        <w:adjustRightInd w:val="0"/>
        <w:ind w:firstLine="709"/>
        <w:jc w:val="both"/>
        <w:outlineLvl w:val="0"/>
        <w:rPr>
          <w:sz w:val="22"/>
          <w:szCs w:val="22"/>
        </w:rPr>
      </w:pPr>
      <w:r w:rsidRPr="00B44717">
        <w:rPr>
          <w:sz w:val="22"/>
          <w:szCs w:val="22"/>
        </w:rPr>
        <w:t>От Заказчика:</w:t>
      </w:r>
      <w:r w:rsidR="00F36739" w:rsidRPr="00B44717">
        <w:rPr>
          <w:sz w:val="22"/>
          <w:szCs w:val="22"/>
        </w:rPr>
        <w:t xml:space="preserve"> </w:t>
      </w:r>
      <w:r w:rsidR="00EC7404" w:rsidRPr="00B44717">
        <w:rPr>
          <w:sz w:val="22"/>
          <w:szCs w:val="22"/>
        </w:rPr>
        <w:t>Галкина Оксана Олеговна</w:t>
      </w:r>
      <w:r w:rsidRPr="00B44717">
        <w:rPr>
          <w:sz w:val="22"/>
          <w:szCs w:val="22"/>
        </w:rPr>
        <w:t>,</w:t>
      </w:r>
      <w:r w:rsidR="00B44717">
        <w:rPr>
          <w:sz w:val="22"/>
          <w:szCs w:val="22"/>
        </w:rPr>
        <w:t xml:space="preserve"> </w:t>
      </w:r>
      <w:r w:rsidRPr="00B44717">
        <w:rPr>
          <w:sz w:val="22"/>
          <w:szCs w:val="22"/>
        </w:rPr>
        <w:t>тел.</w:t>
      </w:r>
      <w:r w:rsidR="00EC7404" w:rsidRPr="00B44717">
        <w:rPr>
          <w:sz w:val="22"/>
          <w:szCs w:val="22"/>
        </w:rPr>
        <w:t>:</w:t>
      </w:r>
      <w:r w:rsidRPr="00B44717">
        <w:rPr>
          <w:sz w:val="22"/>
          <w:szCs w:val="22"/>
        </w:rPr>
        <w:t xml:space="preserve"> 8(846)</w:t>
      </w:r>
      <w:r w:rsidR="00E86C83" w:rsidRPr="00B44717">
        <w:rPr>
          <w:sz w:val="22"/>
          <w:szCs w:val="22"/>
        </w:rPr>
        <w:t xml:space="preserve"> 261-65-00</w:t>
      </w:r>
      <w:r w:rsidRPr="00A0096D">
        <w:rPr>
          <w:sz w:val="22"/>
          <w:szCs w:val="22"/>
        </w:rPr>
        <w:t>;</w:t>
      </w:r>
    </w:p>
    <w:p w:rsidR="00A23805" w:rsidRPr="00A0096D" w:rsidRDefault="006D0DD6" w:rsidP="00A0096D">
      <w:pPr>
        <w:widowControl w:val="0"/>
        <w:autoSpaceDE w:val="0"/>
        <w:autoSpaceDN w:val="0"/>
        <w:adjustRightInd w:val="0"/>
        <w:ind w:firstLine="709"/>
        <w:jc w:val="both"/>
        <w:outlineLvl w:val="0"/>
        <w:rPr>
          <w:sz w:val="22"/>
          <w:szCs w:val="22"/>
        </w:rPr>
      </w:pPr>
      <w:r w:rsidRPr="00A0096D">
        <w:rPr>
          <w:sz w:val="22"/>
          <w:szCs w:val="22"/>
        </w:rPr>
        <w:t>От Исполнителя</w:t>
      </w:r>
      <w:r w:rsidR="002F3F2A" w:rsidRPr="00A0096D">
        <w:rPr>
          <w:sz w:val="22"/>
          <w:szCs w:val="22"/>
        </w:rPr>
        <w:t>:</w:t>
      </w:r>
      <w:r w:rsidR="00A45869" w:rsidRPr="00A0096D">
        <w:rPr>
          <w:sz w:val="22"/>
          <w:szCs w:val="22"/>
        </w:rPr>
        <w:t xml:space="preserve"> </w:t>
      </w:r>
      <w:r w:rsidR="00EC7404" w:rsidRPr="00A0096D">
        <w:rPr>
          <w:sz w:val="22"/>
          <w:szCs w:val="22"/>
        </w:rPr>
        <w:t>_______________________</w:t>
      </w:r>
      <w:r w:rsidR="00A23805" w:rsidRPr="00A0096D">
        <w:rPr>
          <w:sz w:val="22"/>
          <w:szCs w:val="22"/>
        </w:rPr>
        <w:t xml:space="preserve">, тел.: </w:t>
      </w:r>
      <w:r w:rsidR="00EC7404" w:rsidRPr="00A0096D">
        <w:rPr>
          <w:sz w:val="22"/>
          <w:szCs w:val="22"/>
        </w:rPr>
        <w:t>______________</w:t>
      </w:r>
      <w:r w:rsidR="00A23805" w:rsidRPr="00A0096D">
        <w:rPr>
          <w:sz w:val="22"/>
          <w:szCs w:val="22"/>
        </w:rPr>
        <w:t>.</w:t>
      </w:r>
    </w:p>
    <w:p w:rsidR="002F3F2A" w:rsidRPr="00A0096D" w:rsidRDefault="00685B46" w:rsidP="00A0096D">
      <w:pPr>
        <w:widowControl w:val="0"/>
        <w:autoSpaceDE w:val="0"/>
        <w:autoSpaceDN w:val="0"/>
        <w:adjustRightInd w:val="0"/>
        <w:ind w:firstLine="709"/>
        <w:jc w:val="both"/>
        <w:outlineLvl w:val="0"/>
        <w:rPr>
          <w:sz w:val="22"/>
          <w:szCs w:val="22"/>
        </w:rPr>
      </w:pPr>
      <w:r w:rsidRPr="00A0096D">
        <w:rPr>
          <w:sz w:val="22"/>
          <w:szCs w:val="22"/>
        </w:rPr>
        <w:t>11.8</w:t>
      </w:r>
      <w:r w:rsidR="002F3F2A" w:rsidRPr="00A0096D">
        <w:rPr>
          <w:sz w:val="22"/>
          <w:szCs w:val="22"/>
        </w:rPr>
        <w:t>. Все приложения к Контракту являются его неотъемлемой частью:</w:t>
      </w:r>
    </w:p>
    <w:p w:rsidR="002F3F2A" w:rsidRPr="00A0096D" w:rsidRDefault="002F3F2A" w:rsidP="00A0096D">
      <w:pPr>
        <w:widowControl w:val="0"/>
        <w:autoSpaceDE w:val="0"/>
        <w:autoSpaceDN w:val="0"/>
        <w:adjustRightInd w:val="0"/>
        <w:ind w:firstLine="709"/>
        <w:jc w:val="both"/>
        <w:outlineLvl w:val="0"/>
        <w:rPr>
          <w:sz w:val="22"/>
          <w:szCs w:val="22"/>
        </w:rPr>
      </w:pPr>
      <w:r w:rsidRPr="00A0096D">
        <w:rPr>
          <w:sz w:val="22"/>
          <w:szCs w:val="22"/>
        </w:rPr>
        <w:t>Приложение № 1 «Техническое задание».</w:t>
      </w:r>
    </w:p>
    <w:p w:rsidR="00D649C9" w:rsidRDefault="00D649C9" w:rsidP="00A0096D">
      <w:pPr>
        <w:widowControl w:val="0"/>
        <w:autoSpaceDE w:val="0"/>
        <w:autoSpaceDN w:val="0"/>
        <w:adjustRightInd w:val="0"/>
        <w:ind w:firstLine="709"/>
        <w:jc w:val="both"/>
        <w:outlineLvl w:val="0"/>
        <w:rPr>
          <w:sz w:val="22"/>
          <w:szCs w:val="22"/>
        </w:rPr>
      </w:pPr>
      <w:r w:rsidRPr="00A0096D">
        <w:rPr>
          <w:sz w:val="22"/>
          <w:szCs w:val="22"/>
        </w:rPr>
        <w:t>Приложение № 2 «</w:t>
      </w:r>
      <w:r w:rsidR="00D2180E" w:rsidRPr="00A0096D">
        <w:rPr>
          <w:sz w:val="22"/>
          <w:szCs w:val="22"/>
        </w:rPr>
        <w:t>Спецификация</w:t>
      </w:r>
      <w:r w:rsidRPr="00A0096D">
        <w:rPr>
          <w:sz w:val="22"/>
          <w:szCs w:val="22"/>
        </w:rPr>
        <w:t>».</w:t>
      </w:r>
    </w:p>
    <w:p w:rsidR="002B7186" w:rsidRPr="00A0096D" w:rsidRDefault="002B7186" w:rsidP="00A0096D">
      <w:pPr>
        <w:jc w:val="center"/>
        <w:rPr>
          <w:b/>
          <w:bCs/>
          <w:sz w:val="22"/>
          <w:szCs w:val="22"/>
        </w:rPr>
      </w:pPr>
    </w:p>
    <w:p w:rsidR="007E7E28" w:rsidRPr="00A0096D" w:rsidRDefault="009C0471" w:rsidP="00A0096D">
      <w:pPr>
        <w:jc w:val="center"/>
        <w:rPr>
          <w:b/>
          <w:bCs/>
          <w:sz w:val="22"/>
          <w:szCs w:val="22"/>
        </w:rPr>
      </w:pPr>
      <w:r w:rsidRPr="00A0096D">
        <w:rPr>
          <w:b/>
          <w:bCs/>
          <w:sz w:val="22"/>
          <w:szCs w:val="22"/>
        </w:rPr>
        <w:t>1</w:t>
      </w:r>
      <w:r w:rsidR="0070277D" w:rsidRPr="00A0096D">
        <w:rPr>
          <w:b/>
          <w:bCs/>
          <w:sz w:val="22"/>
          <w:szCs w:val="22"/>
        </w:rPr>
        <w:t>2</w:t>
      </w:r>
      <w:r w:rsidR="00203311" w:rsidRPr="00A0096D">
        <w:rPr>
          <w:b/>
          <w:bCs/>
          <w:sz w:val="22"/>
          <w:szCs w:val="22"/>
        </w:rPr>
        <w:t>. ЮРИДИЧЕСКИЕ АДРЕСА,</w:t>
      </w:r>
      <w:r w:rsidR="00447CEF" w:rsidRPr="00A0096D">
        <w:rPr>
          <w:b/>
          <w:bCs/>
          <w:sz w:val="22"/>
          <w:szCs w:val="22"/>
        </w:rPr>
        <w:t xml:space="preserve"> </w:t>
      </w:r>
      <w:r w:rsidR="0033714F" w:rsidRPr="00A0096D">
        <w:rPr>
          <w:b/>
          <w:bCs/>
          <w:sz w:val="22"/>
          <w:szCs w:val="22"/>
        </w:rPr>
        <w:t>РЕКВИЗИТЫ</w:t>
      </w:r>
      <w:r w:rsidR="00203311" w:rsidRPr="00A0096D">
        <w:rPr>
          <w:b/>
          <w:bCs/>
          <w:sz w:val="22"/>
          <w:szCs w:val="22"/>
        </w:rPr>
        <w:t xml:space="preserve"> </w:t>
      </w:r>
      <w:r w:rsidR="00353FE0" w:rsidRPr="00A0096D">
        <w:rPr>
          <w:b/>
          <w:bCs/>
          <w:sz w:val="22"/>
          <w:szCs w:val="22"/>
        </w:rPr>
        <w:t>И</w:t>
      </w:r>
      <w:r w:rsidR="00203311" w:rsidRPr="00A0096D">
        <w:rPr>
          <w:b/>
          <w:bCs/>
          <w:sz w:val="22"/>
          <w:szCs w:val="22"/>
        </w:rPr>
        <w:t xml:space="preserve"> ПОДПИСИ СТОРОН</w:t>
      </w:r>
    </w:p>
    <w:p w:rsidR="00A23805" w:rsidRPr="00A0096D" w:rsidRDefault="00A23805" w:rsidP="00A0096D">
      <w:pPr>
        <w:jc w:val="center"/>
        <w:rPr>
          <w:b/>
          <w:bCs/>
          <w:sz w:val="22"/>
          <w:szCs w:val="22"/>
        </w:rPr>
      </w:pPr>
    </w:p>
    <w:tbl>
      <w:tblPr>
        <w:tblW w:w="9923" w:type="dxa"/>
        <w:tblLook w:val="0000" w:firstRow="0" w:lastRow="0" w:firstColumn="0" w:lastColumn="0" w:noHBand="0" w:noVBand="0"/>
      </w:tblPr>
      <w:tblGrid>
        <w:gridCol w:w="5281"/>
        <w:gridCol w:w="4642"/>
      </w:tblGrid>
      <w:tr w:rsidR="002F3F2A" w:rsidRPr="00A0096D" w:rsidTr="009C6020">
        <w:trPr>
          <w:trHeight w:val="4395"/>
        </w:trPr>
        <w:tc>
          <w:tcPr>
            <w:tcW w:w="5281" w:type="dxa"/>
          </w:tcPr>
          <w:p w:rsidR="002F3F2A" w:rsidRPr="00A0096D" w:rsidRDefault="002F3F2A" w:rsidP="00A0096D">
            <w:pPr>
              <w:jc w:val="both"/>
              <w:rPr>
                <w:b/>
                <w:spacing w:val="-6"/>
                <w:sz w:val="22"/>
                <w:szCs w:val="22"/>
              </w:rPr>
            </w:pPr>
            <w:r w:rsidRPr="00A0096D">
              <w:rPr>
                <w:b/>
                <w:spacing w:val="-6"/>
                <w:sz w:val="22"/>
                <w:szCs w:val="22"/>
              </w:rPr>
              <w:t xml:space="preserve">Заказчик: </w:t>
            </w:r>
          </w:p>
          <w:p w:rsidR="002F3F2A" w:rsidRPr="00A0096D" w:rsidRDefault="002F3F2A" w:rsidP="00A0096D">
            <w:pPr>
              <w:ind w:right="637"/>
              <w:rPr>
                <w:b/>
                <w:sz w:val="22"/>
                <w:szCs w:val="22"/>
              </w:rPr>
            </w:pPr>
            <w:r w:rsidRPr="00A0096D">
              <w:rPr>
                <w:b/>
                <w:sz w:val="22"/>
                <w:szCs w:val="22"/>
              </w:rPr>
              <w:t>Главное управление МЧС России по Самарской области</w:t>
            </w:r>
          </w:p>
          <w:p w:rsidR="002F3F2A" w:rsidRPr="00A0096D" w:rsidRDefault="002F3F2A" w:rsidP="00A0096D">
            <w:pPr>
              <w:ind w:right="70"/>
              <w:rPr>
                <w:sz w:val="22"/>
                <w:szCs w:val="22"/>
              </w:rPr>
            </w:pPr>
            <w:r w:rsidRPr="00A0096D">
              <w:rPr>
                <w:sz w:val="22"/>
                <w:szCs w:val="22"/>
              </w:rPr>
              <w:t xml:space="preserve">Юридический, почтовый адрес: </w:t>
            </w:r>
          </w:p>
          <w:p w:rsidR="002F3F2A" w:rsidRPr="00A0096D" w:rsidRDefault="002F3F2A" w:rsidP="00A0096D">
            <w:pPr>
              <w:ind w:right="70"/>
              <w:rPr>
                <w:sz w:val="22"/>
                <w:szCs w:val="22"/>
              </w:rPr>
            </w:pPr>
            <w:r w:rsidRPr="00A0096D">
              <w:rPr>
                <w:sz w:val="22"/>
                <w:szCs w:val="22"/>
              </w:rPr>
              <w:t>443100, г. Самара, ул. Галактионовская, д. 193</w:t>
            </w:r>
          </w:p>
          <w:p w:rsidR="002F3F2A" w:rsidRPr="00A0096D" w:rsidRDefault="002F3F2A" w:rsidP="00A0096D">
            <w:pPr>
              <w:ind w:right="70"/>
              <w:rPr>
                <w:sz w:val="22"/>
                <w:szCs w:val="22"/>
              </w:rPr>
            </w:pPr>
            <w:r w:rsidRPr="00A0096D">
              <w:rPr>
                <w:sz w:val="22"/>
                <w:szCs w:val="22"/>
              </w:rPr>
              <w:t>Банковские реквизиты:</w:t>
            </w:r>
          </w:p>
          <w:p w:rsidR="00EC7404" w:rsidRPr="00A0096D" w:rsidRDefault="00EC7404" w:rsidP="00A0096D">
            <w:pPr>
              <w:rPr>
                <w:sz w:val="22"/>
                <w:szCs w:val="22"/>
              </w:rPr>
            </w:pPr>
            <w:r w:rsidRPr="00A0096D">
              <w:rPr>
                <w:sz w:val="22"/>
                <w:szCs w:val="22"/>
              </w:rPr>
              <w:t>ИНН 6315800812/КПП 631501001</w:t>
            </w:r>
          </w:p>
          <w:p w:rsidR="00EC7404" w:rsidRPr="00A0096D" w:rsidRDefault="00EC7404" w:rsidP="00A0096D">
            <w:pPr>
              <w:rPr>
                <w:sz w:val="22"/>
                <w:szCs w:val="22"/>
              </w:rPr>
            </w:pPr>
            <w:r w:rsidRPr="00A0096D">
              <w:rPr>
                <w:sz w:val="22"/>
                <w:szCs w:val="22"/>
              </w:rPr>
              <w:t>л/с 03421783370</w:t>
            </w:r>
          </w:p>
          <w:p w:rsidR="00EC7404" w:rsidRPr="00A0096D" w:rsidRDefault="00EC7404" w:rsidP="00A0096D">
            <w:pPr>
              <w:rPr>
                <w:sz w:val="22"/>
                <w:szCs w:val="22"/>
              </w:rPr>
            </w:pPr>
            <w:r w:rsidRPr="00A0096D">
              <w:rPr>
                <w:sz w:val="22"/>
                <w:szCs w:val="22"/>
              </w:rPr>
              <w:t>Банк: ОКЦ № 1 ВОЛГО-ВЯТСКОГО ГУ БАНКА РОССИИ//УФК по Нижегородской области,</w:t>
            </w:r>
          </w:p>
          <w:p w:rsidR="00EC7404" w:rsidRPr="00A0096D" w:rsidRDefault="00EC7404" w:rsidP="00A0096D">
            <w:pPr>
              <w:rPr>
                <w:sz w:val="22"/>
                <w:szCs w:val="22"/>
              </w:rPr>
            </w:pPr>
            <w:r w:rsidRPr="00A0096D">
              <w:rPr>
                <w:sz w:val="22"/>
                <w:szCs w:val="22"/>
              </w:rPr>
              <w:t>г. Нижний Новгород</w:t>
            </w:r>
          </w:p>
          <w:p w:rsidR="00EC7404" w:rsidRPr="00A0096D" w:rsidRDefault="00EC7404" w:rsidP="00A0096D">
            <w:pPr>
              <w:rPr>
                <w:sz w:val="22"/>
                <w:szCs w:val="22"/>
              </w:rPr>
            </w:pPr>
            <w:r w:rsidRPr="00A0096D">
              <w:rPr>
                <w:sz w:val="22"/>
                <w:szCs w:val="22"/>
              </w:rPr>
              <w:t>Единый казначейский счет 40102810745370000024</w:t>
            </w:r>
          </w:p>
          <w:p w:rsidR="00EC7404" w:rsidRPr="00A0096D" w:rsidRDefault="00EC7404" w:rsidP="00A0096D">
            <w:pPr>
              <w:rPr>
                <w:sz w:val="22"/>
                <w:szCs w:val="22"/>
              </w:rPr>
            </w:pPr>
            <w:r w:rsidRPr="00A0096D">
              <w:rPr>
                <w:sz w:val="22"/>
                <w:szCs w:val="22"/>
              </w:rPr>
              <w:t>Казначейский счет 03211643000000013249</w:t>
            </w:r>
          </w:p>
          <w:p w:rsidR="00EC7404" w:rsidRPr="00A0096D" w:rsidRDefault="00EC7404" w:rsidP="00A0096D">
            <w:pPr>
              <w:rPr>
                <w:sz w:val="22"/>
                <w:szCs w:val="22"/>
              </w:rPr>
            </w:pPr>
            <w:r w:rsidRPr="00A0096D">
              <w:rPr>
                <w:sz w:val="22"/>
                <w:szCs w:val="22"/>
              </w:rPr>
              <w:t>БИК 012202102</w:t>
            </w:r>
          </w:p>
          <w:p w:rsidR="00EC7404" w:rsidRPr="00A0096D" w:rsidRDefault="00EC7404" w:rsidP="00A0096D">
            <w:pPr>
              <w:rPr>
                <w:sz w:val="22"/>
                <w:szCs w:val="22"/>
              </w:rPr>
            </w:pPr>
            <w:r w:rsidRPr="00A0096D">
              <w:rPr>
                <w:sz w:val="22"/>
                <w:szCs w:val="22"/>
              </w:rPr>
              <w:t>ОГРН 1046300466838</w:t>
            </w:r>
          </w:p>
          <w:p w:rsidR="002F3F2A" w:rsidRPr="00A0096D" w:rsidRDefault="002F3F2A" w:rsidP="00A0096D">
            <w:pPr>
              <w:ind w:right="70"/>
              <w:rPr>
                <w:sz w:val="22"/>
                <w:szCs w:val="22"/>
              </w:rPr>
            </w:pPr>
          </w:p>
          <w:p w:rsidR="002F3F2A" w:rsidRPr="00A0096D" w:rsidRDefault="002F3F2A" w:rsidP="00A0096D">
            <w:pPr>
              <w:ind w:right="70"/>
              <w:rPr>
                <w:i/>
                <w:sz w:val="22"/>
                <w:szCs w:val="22"/>
              </w:rPr>
            </w:pPr>
            <w:r w:rsidRPr="00A0096D">
              <w:rPr>
                <w:i/>
                <w:sz w:val="22"/>
                <w:szCs w:val="22"/>
              </w:rPr>
              <w:t xml:space="preserve">Электронно-цифровая подпись </w:t>
            </w:r>
          </w:p>
          <w:p w:rsidR="00601A90" w:rsidRPr="00A0096D" w:rsidRDefault="006E663D" w:rsidP="00A0096D">
            <w:pPr>
              <w:ind w:right="70"/>
              <w:jc w:val="both"/>
              <w:rPr>
                <w:sz w:val="22"/>
                <w:szCs w:val="22"/>
              </w:rPr>
            </w:pPr>
            <w:r w:rsidRPr="00A0096D">
              <w:rPr>
                <w:sz w:val="22"/>
                <w:szCs w:val="22"/>
              </w:rPr>
              <w:t xml:space="preserve"> </w:t>
            </w:r>
          </w:p>
        </w:tc>
        <w:tc>
          <w:tcPr>
            <w:tcW w:w="4642" w:type="dxa"/>
          </w:tcPr>
          <w:p w:rsidR="00A23805" w:rsidRPr="00A0096D" w:rsidRDefault="00A23805" w:rsidP="00A0096D">
            <w:pPr>
              <w:jc w:val="both"/>
              <w:rPr>
                <w:b/>
                <w:sz w:val="22"/>
                <w:szCs w:val="22"/>
              </w:rPr>
            </w:pPr>
            <w:r w:rsidRPr="00A0096D">
              <w:rPr>
                <w:b/>
                <w:sz w:val="22"/>
                <w:szCs w:val="22"/>
              </w:rPr>
              <w:t>Исполнитель:</w:t>
            </w:r>
          </w:p>
          <w:p w:rsidR="00A23805" w:rsidRPr="00A0096D" w:rsidRDefault="00A23805"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EC7404" w:rsidRPr="00A0096D" w:rsidRDefault="00EC7404" w:rsidP="00A0096D">
            <w:pPr>
              <w:ind w:right="70"/>
              <w:rPr>
                <w:i/>
                <w:sz w:val="22"/>
                <w:szCs w:val="22"/>
              </w:rPr>
            </w:pPr>
          </w:p>
          <w:p w:rsidR="00A23805" w:rsidRPr="00A0096D" w:rsidRDefault="00A23805" w:rsidP="00A0096D">
            <w:pPr>
              <w:ind w:right="70"/>
              <w:rPr>
                <w:i/>
                <w:sz w:val="22"/>
                <w:szCs w:val="22"/>
              </w:rPr>
            </w:pPr>
            <w:r w:rsidRPr="00A0096D">
              <w:rPr>
                <w:i/>
                <w:sz w:val="22"/>
                <w:szCs w:val="22"/>
              </w:rPr>
              <w:t xml:space="preserve">Электронно-цифровая подпись </w:t>
            </w:r>
          </w:p>
          <w:p w:rsidR="002F3F2A" w:rsidRPr="00A0096D" w:rsidRDefault="002F3F2A" w:rsidP="00A0096D">
            <w:pPr>
              <w:ind w:right="70"/>
              <w:jc w:val="both"/>
              <w:rPr>
                <w:sz w:val="22"/>
                <w:szCs w:val="22"/>
              </w:rPr>
            </w:pPr>
          </w:p>
        </w:tc>
      </w:tr>
    </w:tbl>
    <w:p w:rsidR="00A23805" w:rsidRPr="00A0096D" w:rsidRDefault="00A23805" w:rsidP="00A0096D">
      <w:pPr>
        <w:jc w:val="right"/>
        <w:rPr>
          <w:sz w:val="22"/>
          <w:szCs w:val="22"/>
        </w:rPr>
      </w:pPr>
      <w:r>
        <w:rPr>
          <w:sz w:val="22"/>
          <w:szCs w:val="22"/>
        </w:rPr>
        <w:br w:type="page"/>
      </w:r>
      <w:r w:rsidRPr="00A0096D">
        <w:rPr>
          <w:sz w:val="22"/>
          <w:szCs w:val="22"/>
        </w:rPr>
        <w:t>Приложение № 1</w:t>
      </w:r>
    </w:p>
    <w:p w:rsidR="00A23805" w:rsidRPr="00A0096D" w:rsidRDefault="00EC7404" w:rsidP="00A0096D">
      <w:pPr>
        <w:jc w:val="right"/>
        <w:rPr>
          <w:sz w:val="22"/>
          <w:szCs w:val="22"/>
        </w:rPr>
      </w:pPr>
      <w:r w:rsidRPr="00A0096D">
        <w:rPr>
          <w:sz w:val="22"/>
          <w:szCs w:val="22"/>
        </w:rPr>
        <w:t xml:space="preserve"> к Контракту № _________________</w:t>
      </w:r>
    </w:p>
    <w:p w:rsidR="00A23805" w:rsidRPr="00A0096D" w:rsidRDefault="00EC7404" w:rsidP="00A0096D">
      <w:pPr>
        <w:ind w:firstLine="709"/>
        <w:jc w:val="right"/>
        <w:rPr>
          <w:sz w:val="22"/>
          <w:szCs w:val="22"/>
        </w:rPr>
      </w:pPr>
      <w:r w:rsidRPr="00A0096D">
        <w:rPr>
          <w:sz w:val="22"/>
          <w:szCs w:val="22"/>
        </w:rPr>
        <w:t>от «____</w:t>
      </w:r>
      <w:r w:rsidR="00A23805" w:rsidRPr="00A0096D">
        <w:rPr>
          <w:sz w:val="22"/>
          <w:szCs w:val="22"/>
        </w:rPr>
        <w:t xml:space="preserve">» </w:t>
      </w:r>
      <w:r w:rsidRPr="00A0096D">
        <w:rPr>
          <w:sz w:val="22"/>
          <w:szCs w:val="22"/>
        </w:rPr>
        <w:t>_______________</w:t>
      </w:r>
      <w:r w:rsidR="00695B2C" w:rsidRPr="00A0096D">
        <w:rPr>
          <w:sz w:val="22"/>
          <w:szCs w:val="22"/>
        </w:rPr>
        <w:t xml:space="preserve"> </w:t>
      </w:r>
      <w:r w:rsidR="00A23805" w:rsidRPr="00A0096D">
        <w:rPr>
          <w:sz w:val="22"/>
          <w:szCs w:val="22"/>
        </w:rPr>
        <w:t xml:space="preserve"> 202</w:t>
      </w:r>
      <w:r w:rsidRPr="00A0096D">
        <w:rPr>
          <w:sz w:val="22"/>
          <w:szCs w:val="22"/>
        </w:rPr>
        <w:t>6</w:t>
      </w:r>
      <w:r w:rsidR="00A23805" w:rsidRPr="00A0096D">
        <w:rPr>
          <w:sz w:val="22"/>
          <w:szCs w:val="22"/>
        </w:rPr>
        <w:t xml:space="preserve"> г.</w:t>
      </w:r>
    </w:p>
    <w:p w:rsidR="00E06CE1" w:rsidRPr="00A0096D" w:rsidRDefault="00E06CE1" w:rsidP="00A0096D">
      <w:pPr>
        <w:jc w:val="center"/>
        <w:rPr>
          <w:bCs/>
          <w:sz w:val="22"/>
          <w:szCs w:val="22"/>
        </w:rPr>
      </w:pPr>
    </w:p>
    <w:p w:rsidR="00A23805" w:rsidRPr="00A0096D" w:rsidRDefault="00A23805" w:rsidP="00A0096D">
      <w:pPr>
        <w:rPr>
          <w:bCs/>
          <w:sz w:val="22"/>
          <w:szCs w:val="22"/>
        </w:rPr>
      </w:pPr>
    </w:p>
    <w:p w:rsidR="00E06CE1" w:rsidRPr="00A0096D" w:rsidRDefault="00E06CE1" w:rsidP="00A0096D">
      <w:pPr>
        <w:jc w:val="center"/>
        <w:rPr>
          <w:b/>
          <w:bCs/>
          <w:sz w:val="22"/>
          <w:szCs w:val="22"/>
        </w:rPr>
      </w:pPr>
      <w:r w:rsidRPr="00A0096D">
        <w:rPr>
          <w:b/>
          <w:bCs/>
          <w:sz w:val="22"/>
          <w:szCs w:val="22"/>
        </w:rPr>
        <w:t>ТЕХНИЧЕСКОЕ ЗАДАНИЕ</w:t>
      </w:r>
    </w:p>
    <w:p w:rsidR="00812289" w:rsidRPr="00A0096D" w:rsidRDefault="00812289" w:rsidP="00A0096D">
      <w:pPr>
        <w:jc w:val="center"/>
        <w:rPr>
          <w:sz w:val="22"/>
          <w:szCs w:val="22"/>
        </w:rPr>
      </w:pPr>
    </w:p>
    <w:p w:rsidR="000F3DC0" w:rsidRPr="00A0096D" w:rsidRDefault="00797EBE" w:rsidP="00A0096D">
      <w:pPr>
        <w:ind w:firstLine="709"/>
        <w:jc w:val="both"/>
        <w:rPr>
          <w:sz w:val="22"/>
          <w:szCs w:val="22"/>
          <w:u w:val="single"/>
        </w:rPr>
      </w:pPr>
      <w:r w:rsidRPr="00A0096D">
        <w:rPr>
          <w:sz w:val="22"/>
          <w:szCs w:val="22"/>
        </w:rPr>
        <w:t>1. Заказчик</w:t>
      </w:r>
      <w:r w:rsidR="000F3DC0" w:rsidRPr="00A0096D">
        <w:rPr>
          <w:sz w:val="22"/>
          <w:szCs w:val="22"/>
        </w:rPr>
        <w:t>: Главное управление МЧС России по Самарской области.</w:t>
      </w:r>
    </w:p>
    <w:p w:rsidR="00FD2425" w:rsidRPr="00A0096D" w:rsidRDefault="00985F3A" w:rsidP="00A0096D">
      <w:pPr>
        <w:pStyle w:val="ae"/>
        <w:shd w:val="clear" w:color="auto" w:fill="FFFFFF"/>
        <w:spacing w:line="240" w:lineRule="auto"/>
        <w:ind w:left="0" w:firstLine="708"/>
        <w:jc w:val="both"/>
        <w:rPr>
          <w:rFonts w:ascii="Times New Roman" w:hAnsi="Times New Roman"/>
        </w:rPr>
      </w:pPr>
      <w:r>
        <w:rPr>
          <w:rFonts w:ascii="Times New Roman" w:hAnsi="Times New Roman"/>
          <w:lang w:val="ru-RU"/>
        </w:rPr>
        <w:t>2</w:t>
      </w:r>
      <w:r w:rsidR="00EC7404" w:rsidRPr="00A0096D">
        <w:rPr>
          <w:rFonts w:ascii="Times New Roman" w:hAnsi="Times New Roman"/>
        </w:rPr>
        <w:t xml:space="preserve">. Наименование и описание услуг: </w:t>
      </w:r>
    </w:p>
    <w:p w:rsidR="00EC7404" w:rsidRPr="00A0096D" w:rsidRDefault="00EC7404" w:rsidP="00A0096D">
      <w:pPr>
        <w:pStyle w:val="ae"/>
        <w:shd w:val="clear" w:color="auto" w:fill="FFFFFF"/>
        <w:spacing w:line="240" w:lineRule="auto"/>
        <w:ind w:left="0" w:firstLine="708"/>
        <w:jc w:val="both"/>
        <w:rPr>
          <w:rFonts w:ascii="Times New Roman" w:hAnsi="Times New Roman"/>
        </w:rPr>
      </w:pPr>
      <w:r w:rsidRPr="00A0096D">
        <w:rPr>
          <w:rFonts w:ascii="Times New Roman" w:hAnsi="Times New Roman"/>
        </w:rPr>
        <w:t>Оказание услуг по обучению личного состава Главного управления МЧС России по Самарской области в области охраны труда в соответствии с требованиями постановления Правительства Российской Федерации от 24.12.2021 № 2464 «О Порядке обучения по охране труда и проверки знания требований охраны труда», приказа Министерства труда и социальной защиты Российской Федерации от 16.11.2020 № 782н «Об утверждении </w:t>
      </w:r>
      <w:hyperlink r:id="rId10" w:anchor="6540IN" w:history="1">
        <w:r w:rsidRPr="00A0096D">
          <w:rPr>
            <w:rFonts w:ascii="Times New Roman" w:hAnsi="Times New Roman"/>
          </w:rPr>
          <w:t>Правил по охране труда при работе на высоте</w:t>
        </w:r>
      </w:hyperlink>
      <w:r w:rsidRPr="00A0096D">
        <w:rPr>
          <w:rFonts w:ascii="Times New Roman" w:hAnsi="Times New Roman"/>
        </w:rPr>
        <w:t>»:</w:t>
      </w:r>
    </w:p>
    <w:p w:rsidR="00EC7404" w:rsidRPr="00A0096D" w:rsidRDefault="00985F3A" w:rsidP="00A0096D">
      <w:pPr>
        <w:pStyle w:val="ae"/>
        <w:shd w:val="clear" w:color="auto" w:fill="FFFFFF"/>
        <w:spacing w:line="240" w:lineRule="auto"/>
        <w:ind w:left="0" w:firstLine="708"/>
        <w:jc w:val="both"/>
        <w:rPr>
          <w:rFonts w:ascii="Times New Roman" w:hAnsi="Times New Roman"/>
        </w:rPr>
      </w:pPr>
      <w:r>
        <w:rPr>
          <w:rFonts w:ascii="Times New Roman" w:hAnsi="Times New Roman"/>
          <w:lang w:val="ru-RU"/>
        </w:rPr>
        <w:t>3</w:t>
      </w:r>
      <w:r w:rsidR="00EC7404" w:rsidRPr="00A0096D">
        <w:rPr>
          <w:rFonts w:ascii="Times New Roman" w:hAnsi="Times New Roman"/>
        </w:rPr>
        <w:t xml:space="preserve">. Характеристики и объем (содержание) оказываемых услуг: </w:t>
      </w:r>
    </w:p>
    <w:p w:rsidR="00FD2425" w:rsidRPr="00A0096D" w:rsidRDefault="00FD2425" w:rsidP="00A0096D">
      <w:pPr>
        <w:pStyle w:val="ae"/>
        <w:shd w:val="clear" w:color="auto" w:fill="FFFFFF"/>
        <w:spacing w:line="240" w:lineRule="auto"/>
        <w:ind w:left="0" w:firstLine="708"/>
        <w:jc w:val="both"/>
        <w:rPr>
          <w:rFonts w:ascii="Times New Roman" w:hAnsi="Times New Roman"/>
        </w:rPr>
      </w:pPr>
    </w:p>
    <w:tbl>
      <w:tblPr>
        <w:tblW w:w="103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6828"/>
        <w:gridCol w:w="1173"/>
        <w:gridCol w:w="804"/>
        <w:gridCol w:w="1020"/>
      </w:tblGrid>
      <w:tr w:rsidR="00A0096D" w:rsidRPr="00A0096D" w:rsidTr="00843AAB">
        <w:trPr>
          <w:trHeight w:val="631"/>
        </w:trPr>
        <w:tc>
          <w:tcPr>
            <w:tcW w:w="544" w:type="dxa"/>
            <w:shd w:val="clear" w:color="auto" w:fill="auto"/>
            <w:vAlign w:val="center"/>
          </w:tcPr>
          <w:p w:rsidR="00FD2425" w:rsidRPr="00A0096D" w:rsidRDefault="00FD2425" w:rsidP="00A0096D">
            <w:pPr>
              <w:pStyle w:val="ae"/>
              <w:shd w:val="clear" w:color="auto" w:fill="FFFFFF"/>
              <w:spacing w:after="0" w:line="240" w:lineRule="auto"/>
              <w:ind w:left="0" w:firstLine="708"/>
              <w:jc w:val="center"/>
              <w:rPr>
                <w:rFonts w:ascii="Times New Roman" w:hAnsi="Times New Roman"/>
              </w:rPr>
            </w:pPr>
            <w:r w:rsidRPr="00A0096D">
              <w:rPr>
                <w:rFonts w:ascii="Times New Roman" w:hAnsi="Times New Roman"/>
              </w:rPr>
              <w:t>№</w:t>
            </w:r>
          </w:p>
          <w:p w:rsidR="00FD2425" w:rsidRPr="00A0096D" w:rsidRDefault="00FD2425" w:rsidP="00BD710B">
            <w:pPr>
              <w:pStyle w:val="ae"/>
              <w:shd w:val="clear" w:color="auto" w:fill="FFFFFF"/>
              <w:spacing w:after="0" w:line="240" w:lineRule="auto"/>
              <w:ind w:left="-819" w:right="-15" w:firstLine="709"/>
              <w:jc w:val="center"/>
              <w:rPr>
                <w:rFonts w:ascii="Times New Roman" w:hAnsi="Times New Roman"/>
              </w:rPr>
            </w:pPr>
            <w:r w:rsidRPr="00A0096D">
              <w:rPr>
                <w:rFonts w:ascii="Times New Roman" w:hAnsi="Times New Roman"/>
              </w:rPr>
              <w:t>п\п</w:t>
            </w:r>
          </w:p>
        </w:tc>
        <w:tc>
          <w:tcPr>
            <w:tcW w:w="6828" w:type="dxa"/>
            <w:shd w:val="clear" w:color="auto" w:fill="auto"/>
            <w:vAlign w:val="center"/>
          </w:tcPr>
          <w:p w:rsidR="00FD2425" w:rsidRPr="00A0096D" w:rsidRDefault="00FD2425" w:rsidP="00A0096D">
            <w:pPr>
              <w:pStyle w:val="ae"/>
              <w:shd w:val="clear" w:color="auto" w:fill="FFFFFF"/>
              <w:spacing w:after="0" w:line="240" w:lineRule="auto"/>
              <w:ind w:left="0"/>
              <w:jc w:val="center"/>
              <w:rPr>
                <w:rFonts w:ascii="Times New Roman" w:hAnsi="Times New Roman"/>
              </w:rPr>
            </w:pPr>
            <w:r w:rsidRPr="00A0096D">
              <w:rPr>
                <w:rFonts w:ascii="Times New Roman" w:hAnsi="Times New Roman"/>
              </w:rPr>
              <w:t>Наименование услуг</w:t>
            </w:r>
          </w:p>
        </w:tc>
        <w:tc>
          <w:tcPr>
            <w:tcW w:w="1173" w:type="dxa"/>
            <w:shd w:val="clear" w:color="auto" w:fill="auto"/>
            <w:vAlign w:val="center"/>
          </w:tcPr>
          <w:p w:rsidR="00FD2425" w:rsidRPr="00A0096D" w:rsidRDefault="00FD2425" w:rsidP="00A0096D">
            <w:pPr>
              <w:pStyle w:val="ae"/>
              <w:shd w:val="clear" w:color="auto" w:fill="FFFFFF"/>
              <w:spacing w:after="0" w:line="240" w:lineRule="auto"/>
              <w:ind w:left="0"/>
              <w:jc w:val="center"/>
              <w:rPr>
                <w:rFonts w:ascii="Times New Roman" w:hAnsi="Times New Roman"/>
              </w:rPr>
            </w:pPr>
            <w:r w:rsidRPr="00A0096D">
              <w:rPr>
                <w:rFonts w:ascii="Times New Roman" w:hAnsi="Times New Roman"/>
              </w:rPr>
              <w:t>Форма обучения</w:t>
            </w:r>
          </w:p>
        </w:tc>
        <w:tc>
          <w:tcPr>
            <w:tcW w:w="804" w:type="dxa"/>
            <w:shd w:val="clear" w:color="auto" w:fill="auto"/>
            <w:vAlign w:val="center"/>
          </w:tcPr>
          <w:p w:rsidR="00FD2425" w:rsidRPr="00A0096D" w:rsidRDefault="00FD2425" w:rsidP="00A0096D">
            <w:pPr>
              <w:pStyle w:val="ae"/>
              <w:shd w:val="clear" w:color="auto" w:fill="FFFFFF"/>
              <w:spacing w:after="0" w:line="240" w:lineRule="auto"/>
              <w:ind w:left="0"/>
              <w:jc w:val="center"/>
              <w:rPr>
                <w:rFonts w:ascii="Times New Roman" w:hAnsi="Times New Roman"/>
              </w:rPr>
            </w:pPr>
            <w:r w:rsidRPr="00A0096D">
              <w:rPr>
                <w:rFonts w:ascii="Times New Roman" w:hAnsi="Times New Roman"/>
              </w:rPr>
              <w:t>Ед. изм.</w:t>
            </w:r>
          </w:p>
        </w:tc>
        <w:tc>
          <w:tcPr>
            <w:tcW w:w="1020" w:type="dxa"/>
            <w:shd w:val="clear" w:color="auto" w:fill="auto"/>
            <w:vAlign w:val="center"/>
          </w:tcPr>
          <w:p w:rsidR="00FD2425" w:rsidRPr="00A0096D" w:rsidRDefault="00FD2425" w:rsidP="00A0096D">
            <w:pPr>
              <w:pStyle w:val="ae"/>
              <w:shd w:val="clear" w:color="auto" w:fill="FFFFFF"/>
              <w:spacing w:after="0" w:line="240" w:lineRule="auto"/>
              <w:ind w:left="0"/>
              <w:jc w:val="center"/>
              <w:rPr>
                <w:rFonts w:ascii="Times New Roman" w:hAnsi="Times New Roman"/>
              </w:rPr>
            </w:pPr>
            <w:r w:rsidRPr="00A0096D">
              <w:rPr>
                <w:rFonts w:ascii="Times New Roman" w:hAnsi="Times New Roman"/>
              </w:rPr>
              <w:t>Кол-во</w:t>
            </w:r>
            <w:r w:rsidRPr="00A0096D">
              <w:rPr>
                <w:rFonts w:ascii="Times New Roman" w:hAnsi="Times New Roman"/>
                <w:lang w:val="ru-RU"/>
              </w:rPr>
              <w:t xml:space="preserve"> чел</w:t>
            </w:r>
            <w:r w:rsidR="00843AAB" w:rsidRPr="00A0096D">
              <w:rPr>
                <w:rFonts w:ascii="Times New Roman" w:hAnsi="Times New Roman"/>
                <w:lang w:val="ru-RU"/>
              </w:rPr>
              <w:t>овек</w:t>
            </w:r>
          </w:p>
        </w:tc>
      </w:tr>
      <w:tr w:rsidR="00A0096D" w:rsidRPr="00BD710B" w:rsidTr="00843AAB">
        <w:tc>
          <w:tcPr>
            <w:tcW w:w="544" w:type="dxa"/>
            <w:shd w:val="clear" w:color="auto" w:fill="auto"/>
            <w:vAlign w:val="center"/>
          </w:tcPr>
          <w:p w:rsidR="00FD2425" w:rsidRPr="00A0096D" w:rsidRDefault="00FD2425" w:rsidP="00A0096D">
            <w:pPr>
              <w:pStyle w:val="ae"/>
              <w:numPr>
                <w:ilvl w:val="0"/>
                <w:numId w:val="7"/>
              </w:numPr>
              <w:spacing w:after="0" w:line="240" w:lineRule="auto"/>
              <w:ind w:left="360"/>
              <w:jc w:val="center"/>
              <w:rPr>
                <w:rFonts w:ascii="Times New Roman" w:hAnsi="Times New Roman"/>
              </w:rPr>
            </w:pPr>
          </w:p>
        </w:tc>
        <w:tc>
          <w:tcPr>
            <w:tcW w:w="6828" w:type="dxa"/>
            <w:shd w:val="clear" w:color="auto" w:fill="auto"/>
            <w:vAlign w:val="center"/>
          </w:tcPr>
          <w:p w:rsidR="00FD2425" w:rsidRPr="00BD710B" w:rsidRDefault="00B44717" w:rsidP="00B44717">
            <w:pPr>
              <w:jc w:val="both"/>
              <w:rPr>
                <w:sz w:val="22"/>
                <w:szCs w:val="22"/>
              </w:rPr>
            </w:pPr>
            <w:r>
              <w:rPr>
                <w:sz w:val="22"/>
                <w:szCs w:val="22"/>
              </w:rPr>
              <w:t>О</w:t>
            </w:r>
            <w:r w:rsidR="00FD2425" w:rsidRPr="00BD710B">
              <w:rPr>
                <w:sz w:val="22"/>
                <w:szCs w:val="22"/>
              </w:rPr>
              <w:t>бучени</w:t>
            </w:r>
            <w:r>
              <w:rPr>
                <w:sz w:val="22"/>
                <w:szCs w:val="22"/>
              </w:rPr>
              <w:t>е</w:t>
            </w:r>
            <w:r w:rsidR="00FD2425" w:rsidRPr="00BD710B">
              <w:rPr>
                <w:sz w:val="22"/>
                <w:szCs w:val="22"/>
              </w:rPr>
              <w:t xml:space="preserve"> по программе «Безопасные методы и приемы выполнения работ на высоте с присвоением 3 группы безопасн</w:t>
            </w:r>
            <w:r w:rsidR="00152E74" w:rsidRPr="00BD710B">
              <w:rPr>
                <w:sz w:val="22"/>
                <w:szCs w:val="22"/>
              </w:rPr>
              <w:t xml:space="preserve">ости работ на высоте (не менее </w:t>
            </w:r>
            <w:r w:rsidR="000B0C75">
              <w:rPr>
                <w:sz w:val="22"/>
                <w:szCs w:val="22"/>
              </w:rPr>
              <w:t>56</w:t>
            </w:r>
            <w:r w:rsidR="00FD2425" w:rsidRPr="00BD710B">
              <w:rPr>
                <w:sz w:val="22"/>
                <w:szCs w:val="22"/>
              </w:rPr>
              <w:t xml:space="preserve"> часов</w:t>
            </w:r>
            <w:r w:rsidR="00152E74" w:rsidRPr="00BD710B">
              <w:rPr>
                <w:sz w:val="22"/>
                <w:szCs w:val="22"/>
              </w:rPr>
              <w:t>, практические занятия в объеме не менее 25% общего количества учебных часов)</w:t>
            </w:r>
          </w:p>
        </w:tc>
        <w:tc>
          <w:tcPr>
            <w:tcW w:w="1173" w:type="dxa"/>
            <w:shd w:val="clear" w:color="auto" w:fill="auto"/>
            <w:vAlign w:val="center"/>
          </w:tcPr>
          <w:p w:rsidR="00FD2425" w:rsidRPr="00BD710B" w:rsidRDefault="00FD2425" w:rsidP="00A0096D">
            <w:pPr>
              <w:jc w:val="center"/>
              <w:rPr>
                <w:sz w:val="22"/>
                <w:szCs w:val="22"/>
              </w:rPr>
            </w:pPr>
            <w:r w:rsidRPr="00BD710B">
              <w:rPr>
                <w:sz w:val="22"/>
                <w:szCs w:val="22"/>
              </w:rPr>
              <w:t>Очная</w:t>
            </w:r>
          </w:p>
        </w:tc>
        <w:tc>
          <w:tcPr>
            <w:tcW w:w="804" w:type="dxa"/>
            <w:shd w:val="clear" w:color="auto" w:fill="auto"/>
            <w:vAlign w:val="center"/>
          </w:tcPr>
          <w:p w:rsidR="00FD2425" w:rsidRPr="00BD710B" w:rsidRDefault="00FD2425" w:rsidP="00A0096D">
            <w:pPr>
              <w:jc w:val="center"/>
              <w:rPr>
                <w:sz w:val="22"/>
                <w:szCs w:val="22"/>
              </w:rPr>
            </w:pPr>
            <w:r w:rsidRPr="00BD710B">
              <w:rPr>
                <w:sz w:val="22"/>
                <w:szCs w:val="22"/>
              </w:rPr>
              <w:t>чел.</w:t>
            </w:r>
          </w:p>
        </w:tc>
        <w:tc>
          <w:tcPr>
            <w:tcW w:w="1020" w:type="dxa"/>
            <w:shd w:val="clear" w:color="auto" w:fill="auto"/>
            <w:vAlign w:val="center"/>
          </w:tcPr>
          <w:p w:rsidR="00FD2425" w:rsidRPr="00BD710B" w:rsidRDefault="000B0C75" w:rsidP="00A0096D">
            <w:pPr>
              <w:jc w:val="center"/>
              <w:rPr>
                <w:sz w:val="22"/>
                <w:szCs w:val="22"/>
              </w:rPr>
            </w:pPr>
            <w:r>
              <w:rPr>
                <w:sz w:val="22"/>
                <w:szCs w:val="22"/>
              </w:rPr>
              <w:t>5</w:t>
            </w:r>
          </w:p>
        </w:tc>
      </w:tr>
      <w:tr w:rsidR="00A0096D" w:rsidRPr="00A0096D" w:rsidTr="00843AAB">
        <w:tc>
          <w:tcPr>
            <w:tcW w:w="544" w:type="dxa"/>
            <w:shd w:val="clear" w:color="auto" w:fill="auto"/>
            <w:vAlign w:val="center"/>
          </w:tcPr>
          <w:p w:rsidR="00FD2425" w:rsidRPr="00BD710B" w:rsidRDefault="00FD2425" w:rsidP="00A0096D">
            <w:pPr>
              <w:pStyle w:val="ae"/>
              <w:numPr>
                <w:ilvl w:val="0"/>
                <w:numId w:val="7"/>
              </w:numPr>
              <w:spacing w:after="0" w:line="240" w:lineRule="auto"/>
              <w:ind w:left="360"/>
              <w:jc w:val="center"/>
              <w:rPr>
                <w:rFonts w:ascii="Times New Roman" w:hAnsi="Times New Roman"/>
              </w:rPr>
            </w:pPr>
          </w:p>
        </w:tc>
        <w:tc>
          <w:tcPr>
            <w:tcW w:w="6828" w:type="dxa"/>
            <w:shd w:val="clear" w:color="auto" w:fill="auto"/>
            <w:vAlign w:val="center"/>
          </w:tcPr>
          <w:p w:rsidR="00FD2425" w:rsidRPr="00BD710B" w:rsidRDefault="00B44717" w:rsidP="00B44717">
            <w:pPr>
              <w:jc w:val="both"/>
              <w:rPr>
                <w:sz w:val="22"/>
                <w:szCs w:val="22"/>
              </w:rPr>
            </w:pPr>
            <w:r>
              <w:rPr>
                <w:sz w:val="22"/>
                <w:szCs w:val="22"/>
              </w:rPr>
              <w:t>П</w:t>
            </w:r>
            <w:r w:rsidR="00FD2425" w:rsidRPr="00BD710B">
              <w:rPr>
                <w:sz w:val="22"/>
                <w:szCs w:val="22"/>
              </w:rPr>
              <w:t>рофессиональн</w:t>
            </w:r>
            <w:r>
              <w:rPr>
                <w:sz w:val="22"/>
                <w:szCs w:val="22"/>
              </w:rPr>
              <w:t>ая</w:t>
            </w:r>
            <w:r w:rsidR="00FD2425" w:rsidRPr="00BD710B">
              <w:rPr>
                <w:sz w:val="22"/>
                <w:szCs w:val="22"/>
              </w:rPr>
              <w:t xml:space="preserve"> переподготовк</w:t>
            </w:r>
            <w:r>
              <w:rPr>
                <w:sz w:val="22"/>
                <w:szCs w:val="22"/>
              </w:rPr>
              <w:t>а</w:t>
            </w:r>
            <w:r w:rsidR="00FD2425" w:rsidRPr="00BD710B">
              <w:rPr>
                <w:sz w:val="22"/>
                <w:szCs w:val="22"/>
              </w:rPr>
              <w:t xml:space="preserve"> «</w:t>
            </w:r>
            <w:r w:rsidR="00827D05" w:rsidRPr="00BD710B">
              <w:rPr>
                <w:sz w:val="22"/>
                <w:szCs w:val="22"/>
              </w:rPr>
              <w:t>Охрана труда</w:t>
            </w:r>
            <w:r w:rsidR="00FD2425" w:rsidRPr="00BD710B">
              <w:rPr>
                <w:sz w:val="22"/>
                <w:szCs w:val="22"/>
              </w:rPr>
              <w:t>», (не менее 256 часов)</w:t>
            </w:r>
          </w:p>
        </w:tc>
        <w:tc>
          <w:tcPr>
            <w:tcW w:w="1173" w:type="dxa"/>
            <w:shd w:val="clear" w:color="auto" w:fill="auto"/>
            <w:vAlign w:val="center"/>
          </w:tcPr>
          <w:p w:rsidR="00FD2425" w:rsidRPr="00BD710B" w:rsidRDefault="00FD2425" w:rsidP="00A0096D">
            <w:pPr>
              <w:jc w:val="center"/>
              <w:rPr>
                <w:sz w:val="22"/>
                <w:szCs w:val="22"/>
              </w:rPr>
            </w:pPr>
            <w:r w:rsidRPr="00BD710B">
              <w:rPr>
                <w:sz w:val="22"/>
                <w:szCs w:val="22"/>
              </w:rPr>
              <w:t>Очная</w:t>
            </w:r>
          </w:p>
        </w:tc>
        <w:tc>
          <w:tcPr>
            <w:tcW w:w="804" w:type="dxa"/>
            <w:shd w:val="clear" w:color="auto" w:fill="auto"/>
            <w:vAlign w:val="center"/>
          </w:tcPr>
          <w:p w:rsidR="00FD2425" w:rsidRPr="00BD710B" w:rsidRDefault="00FD2425" w:rsidP="00A0096D">
            <w:pPr>
              <w:jc w:val="center"/>
              <w:rPr>
                <w:sz w:val="22"/>
                <w:szCs w:val="22"/>
              </w:rPr>
            </w:pPr>
            <w:r w:rsidRPr="00BD710B">
              <w:rPr>
                <w:sz w:val="22"/>
                <w:szCs w:val="22"/>
              </w:rPr>
              <w:t>чел.</w:t>
            </w:r>
          </w:p>
        </w:tc>
        <w:tc>
          <w:tcPr>
            <w:tcW w:w="1020" w:type="dxa"/>
            <w:shd w:val="clear" w:color="auto" w:fill="auto"/>
            <w:vAlign w:val="center"/>
          </w:tcPr>
          <w:p w:rsidR="00FD2425" w:rsidRPr="00A0096D" w:rsidRDefault="00827D05" w:rsidP="00A0096D">
            <w:pPr>
              <w:jc w:val="center"/>
              <w:rPr>
                <w:sz w:val="22"/>
                <w:szCs w:val="22"/>
              </w:rPr>
            </w:pPr>
            <w:r w:rsidRPr="00BD710B">
              <w:rPr>
                <w:sz w:val="22"/>
                <w:szCs w:val="22"/>
              </w:rPr>
              <w:t>2</w:t>
            </w:r>
          </w:p>
        </w:tc>
      </w:tr>
      <w:tr w:rsidR="000B0C75" w:rsidRPr="00A0096D" w:rsidTr="00843AAB">
        <w:tc>
          <w:tcPr>
            <w:tcW w:w="544" w:type="dxa"/>
            <w:shd w:val="clear" w:color="auto" w:fill="auto"/>
            <w:vAlign w:val="center"/>
          </w:tcPr>
          <w:p w:rsidR="000B0C75" w:rsidRPr="00BD710B" w:rsidRDefault="000B0C75" w:rsidP="000B0C75">
            <w:pPr>
              <w:pStyle w:val="ae"/>
              <w:numPr>
                <w:ilvl w:val="0"/>
                <w:numId w:val="7"/>
              </w:numPr>
              <w:spacing w:after="0" w:line="240" w:lineRule="auto"/>
              <w:ind w:left="360"/>
              <w:jc w:val="center"/>
              <w:rPr>
                <w:rFonts w:ascii="Times New Roman" w:hAnsi="Times New Roman"/>
              </w:rPr>
            </w:pPr>
          </w:p>
        </w:tc>
        <w:tc>
          <w:tcPr>
            <w:tcW w:w="6828" w:type="dxa"/>
            <w:shd w:val="clear" w:color="auto" w:fill="auto"/>
            <w:vAlign w:val="center"/>
          </w:tcPr>
          <w:p w:rsidR="000B0C75" w:rsidRPr="00BD710B" w:rsidRDefault="000B0C75" w:rsidP="000B0C75">
            <w:pPr>
              <w:jc w:val="both"/>
              <w:rPr>
                <w:sz w:val="22"/>
                <w:szCs w:val="22"/>
              </w:rPr>
            </w:pPr>
            <w:r w:rsidRPr="00E77C96">
              <w:rPr>
                <w:sz w:val="22"/>
                <w:szCs w:val="22"/>
              </w:rPr>
              <w:t>Обучение по программе «Общие вопросы охраны труда и функционирования системы управления охраной труда» (не менее 16 часов)</w:t>
            </w:r>
          </w:p>
        </w:tc>
        <w:tc>
          <w:tcPr>
            <w:tcW w:w="1173" w:type="dxa"/>
            <w:shd w:val="clear" w:color="auto" w:fill="auto"/>
            <w:vAlign w:val="center"/>
          </w:tcPr>
          <w:p w:rsidR="000B0C75" w:rsidRPr="00BD710B" w:rsidRDefault="000B0C75" w:rsidP="000B0C75">
            <w:pPr>
              <w:jc w:val="center"/>
              <w:rPr>
                <w:sz w:val="22"/>
                <w:szCs w:val="22"/>
              </w:rPr>
            </w:pPr>
            <w:r w:rsidRPr="00BD710B">
              <w:rPr>
                <w:sz w:val="22"/>
                <w:szCs w:val="22"/>
              </w:rPr>
              <w:t>Очная</w:t>
            </w:r>
          </w:p>
        </w:tc>
        <w:tc>
          <w:tcPr>
            <w:tcW w:w="804" w:type="dxa"/>
            <w:shd w:val="clear" w:color="auto" w:fill="auto"/>
            <w:vAlign w:val="center"/>
          </w:tcPr>
          <w:p w:rsidR="000B0C75" w:rsidRPr="00BD710B" w:rsidRDefault="000B0C75" w:rsidP="000B0C75">
            <w:pPr>
              <w:jc w:val="center"/>
              <w:rPr>
                <w:sz w:val="22"/>
                <w:szCs w:val="22"/>
              </w:rPr>
            </w:pPr>
            <w:r w:rsidRPr="00BD710B">
              <w:rPr>
                <w:sz w:val="22"/>
                <w:szCs w:val="22"/>
              </w:rPr>
              <w:t>чел.</w:t>
            </w:r>
          </w:p>
        </w:tc>
        <w:tc>
          <w:tcPr>
            <w:tcW w:w="1020" w:type="dxa"/>
            <w:shd w:val="clear" w:color="auto" w:fill="auto"/>
            <w:vAlign w:val="center"/>
          </w:tcPr>
          <w:p w:rsidR="000B0C75" w:rsidRPr="00A0096D" w:rsidRDefault="000B0C75" w:rsidP="000B0C75">
            <w:pPr>
              <w:jc w:val="center"/>
              <w:rPr>
                <w:sz w:val="22"/>
                <w:szCs w:val="22"/>
              </w:rPr>
            </w:pPr>
            <w:r>
              <w:rPr>
                <w:sz w:val="22"/>
                <w:szCs w:val="22"/>
              </w:rPr>
              <w:t>5</w:t>
            </w:r>
          </w:p>
        </w:tc>
      </w:tr>
      <w:tr w:rsidR="000B0C75" w:rsidRPr="00A0096D" w:rsidTr="00B44717">
        <w:trPr>
          <w:trHeight w:val="967"/>
        </w:trPr>
        <w:tc>
          <w:tcPr>
            <w:tcW w:w="544" w:type="dxa"/>
            <w:shd w:val="clear" w:color="auto" w:fill="auto"/>
            <w:vAlign w:val="center"/>
          </w:tcPr>
          <w:p w:rsidR="000B0C75" w:rsidRPr="00BD710B" w:rsidRDefault="000B0C75" w:rsidP="000B0C75">
            <w:pPr>
              <w:pStyle w:val="ae"/>
              <w:numPr>
                <w:ilvl w:val="0"/>
                <w:numId w:val="7"/>
              </w:numPr>
              <w:spacing w:after="0" w:line="240" w:lineRule="auto"/>
              <w:ind w:left="360"/>
              <w:jc w:val="center"/>
              <w:rPr>
                <w:rFonts w:ascii="Times New Roman" w:hAnsi="Times New Roman"/>
              </w:rPr>
            </w:pPr>
          </w:p>
        </w:tc>
        <w:tc>
          <w:tcPr>
            <w:tcW w:w="6828" w:type="dxa"/>
            <w:shd w:val="clear" w:color="auto" w:fill="auto"/>
            <w:vAlign w:val="center"/>
          </w:tcPr>
          <w:p w:rsidR="000B0C75" w:rsidRPr="00E77C96" w:rsidRDefault="000B0C75" w:rsidP="000B0C75">
            <w:pPr>
              <w:jc w:val="both"/>
              <w:rPr>
                <w:sz w:val="22"/>
                <w:szCs w:val="22"/>
              </w:rPr>
            </w:pPr>
            <w:r w:rsidRPr="00E77C96">
              <w:rPr>
                <w:sz w:val="22"/>
                <w:szCs w:val="22"/>
              </w:rPr>
              <w:t>Обучение по программе «Обучение использованию (применению) средств инд</w:t>
            </w:r>
            <w:r>
              <w:rPr>
                <w:sz w:val="22"/>
                <w:szCs w:val="22"/>
              </w:rPr>
              <w:t>ивидуальной защиты» (не менее 16</w:t>
            </w:r>
            <w:r w:rsidRPr="00E77C96">
              <w:rPr>
                <w:sz w:val="22"/>
                <w:szCs w:val="22"/>
              </w:rPr>
              <w:t xml:space="preserve"> часов, практические занятия в объеме не менее 50% общего количества учебных часов)</w:t>
            </w:r>
          </w:p>
        </w:tc>
        <w:tc>
          <w:tcPr>
            <w:tcW w:w="1173" w:type="dxa"/>
            <w:shd w:val="clear" w:color="auto" w:fill="auto"/>
            <w:vAlign w:val="center"/>
          </w:tcPr>
          <w:p w:rsidR="000B0C75" w:rsidRPr="00BD710B" w:rsidRDefault="000B0C75" w:rsidP="000B0C75">
            <w:pPr>
              <w:jc w:val="center"/>
              <w:rPr>
                <w:sz w:val="22"/>
                <w:szCs w:val="22"/>
              </w:rPr>
            </w:pPr>
            <w:r w:rsidRPr="00BD710B">
              <w:rPr>
                <w:sz w:val="22"/>
                <w:szCs w:val="22"/>
              </w:rPr>
              <w:t>Очная</w:t>
            </w:r>
          </w:p>
        </w:tc>
        <w:tc>
          <w:tcPr>
            <w:tcW w:w="804" w:type="dxa"/>
            <w:shd w:val="clear" w:color="auto" w:fill="auto"/>
            <w:vAlign w:val="center"/>
          </w:tcPr>
          <w:p w:rsidR="000B0C75" w:rsidRPr="00BD710B" w:rsidRDefault="000B0C75" w:rsidP="000B0C75">
            <w:pPr>
              <w:jc w:val="center"/>
              <w:rPr>
                <w:sz w:val="22"/>
                <w:szCs w:val="22"/>
              </w:rPr>
            </w:pPr>
            <w:r w:rsidRPr="00BD710B">
              <w:rPr>
                <w:sz w:val="22"/>
                <w:szCs w:val="22"/>
              </w:rPr>
              <w:t>чел.</w:t>
            </w:r>
          </w:p>
        </w:tc>
        <w:tc>
          <w:tcPr>
            <w:tcW w:w="1020" w:type="dxa"/>
            <w:shd w:val="clear" w:color="auto" w:fill="auto"/>
            <w:vAlign w:val="center"/>
          </w:tcPr>
          <w:p w:rsidR="000B0C75" w:rsidRPr="00A0096D" w:rsidRDefault="000B0C75" w:rsidP="000B0C75">
            <w:pPr>
              <w:jc w:val="center"/>
              <w:rPr>
                <w:sz w:val="22"/>
                <w:szCs w:val="22"/>
              </w:rPr>
            </w:pPr>
            <w:r>
              <w:rPr>
                <w:sz w:val="22"/>
                <w:szCs w:val="22"/>
              </w:rPr>
              <w:t>5</w:t>
            </w:r>
          </w:p>
        </w:tc>
      </w:tr>
    </w:tbl>
    <w:p w:rsidR="00EC7404" w:rsidRPr="00A0096D" w:rsidRDefault="00EC7404" w:rsidP="00A0096D">
      <w:pPr>
        <w:pStyle w:val="ae"/>
        <w:widowControl w:val="0"/>
        <w:shd w:val="clear" w:color="auto" w:fill="FFFFFF"/>
        <w:spacing w:line="240" w:lineRule="auto"/>
        <w:ind w:left="0" w:firstLine="708"/>
        <w:jc w:val="both"/>
        <w:rPr>
          <w:rFonts w:ascii="Times New Roman" w:hAnsi="Times New Roman"/>
          <w:b/>
          <w:bCs/>
        </w:rPr>
      </w:pPr>
    </w:p>
    <w:p w:rsidR="00EC7404" w:rsidRPr="00A0096D" w:rsidRDefault="00EC7404" w:rsidP="00A0096D">
      <w:pPr>
        <w:pStyle w:val="ae"/>
        <w:shd w:val="clear" w:color="auto" w:fill="FFFFFF"/>
        <w:tabs>
          <w:tab w:val="left" w:pos="720"/>
        </w:tabs>
        <w:spacing w:after="0" w:line="240" w:lineRule="auto"/>
        <w:ind w:left="0"/>
        <w:jc w:val="both"/>
        <w:rPr>
          <w:rFonts w:ascii="Times New Roman" w:eastAsia="Times New Roman" w:hAnsi="Times New Roman"/>
          <w:bCs/>
          <w:lang w:val="ru-RU" w:eastAsia="ru-RU"/>
        </w:rPr>
      </w:pPr>
      <w:r w:rsidRPr="00A0096D">
        <w:rPr>
          <w:rFonts w:ascii="Times New Roman" w:eastAsia="Times New Roman" w:hAnsi="Times New Roman"/>
          <w:bCs/>
          <w:lang w:val="ru-RU" w:eastAsia="ru-RU"/>
        </w:rPr>
        <w:tab/>
      </w:r>
      <w:r w:rsidR="00985F3A">
        <w:rPr>
          <w:rFonts w:ascii="Times New Roman" w:eastAsia="Times New Roman" w:hAnsi="Times New Roman"/>
          <w:bCs/>
          <w:lang w:val="ru-RU" w:eastAsia="ru-RU"/>
        </w:rPr>
        <w:t>4</w:t>
      </w:r>
      <w:r w:rsidRPr="00A0096D">
        <w:rPr>
          <w:rFonts w:ascii="Times New Roman" w:eastAsia="Times New Roman" w:hAnsi="Times New Roman"/>
          <w:bCs/>
          <w:lang w:val="ru-RU" w:eastAsia="ru-RU"/>
        </w:rPr>
        <w:t xml:space="preserve">. Цель оказания услуг: </w:t>
      </w:r>
    </w:p>
    <w:p w:rsidR="00EC7404" w:rsidRPr="00A0096D" w:rsidRDefault="00843AAB" w:rsidP="00A0096D">
      <w:pPr>
        <w:pStyle w:val="ae"/>
        <w:shd w:val="clear" w:color="auto" w:fill="FFFFFF"/>
        <w:tabs>
          <w:tab w:val="left" w:pos="851"/>
        </w:tabs>
        <w:spacing w:after="0" w:line="240" w:lineRule="auto"/>
        <w:ind w:left="0" w:firstLine="709"/>
        <w:jc w:val="both"/>
        <w:rPr>
          <w:rFonts w:ascii="Times New Roman" w:eastAsia="Times New Roman" w:hAnsi="Times New Roman"/>
          <w:bCs/>
          <w:lang w:val="ru-RU" w:eastAsia="ru-RU"/>
        </w:rPr>
      </w:pPr>
      <w:r w:rsidRPr="00A0096D">
        <w:rPr>
          <w:rFonts w:ascii="Times New Roman" w:eastAsia="Times New Roman" w:hAnsi="Times New Roman"/>
          <w:bCs/>
          <w:lang w:val="ru-RU" w:eastAsia="ru-RU"/>
        </w:rPr>
        <w:t>П</w:t>
      </w:r>
      <w:r w:rsidR="00EC7404" w:rsidRPr="00A0096D">
        <w:rPr>
          <w:rFonts w:ascii="Times New Roman" w:eastAsia="Times New Roman" w:hAnsi="Times New Roman"/>
          <w:bCs/>
          <w:lang w:val="ru-RU" w:eastAsia="ru-RU"/>
        </w:rPr>
        <w:t>олучени</w:t>
      </w:r>
      <w:r w:rsidRPr="00A0096D">
        <w:rPr>
          <w:rFonts w:ascii="Times New Roman" w:eastAsia="Times New Roman" w:hAnsi="Times New Roman"/>
          <w:bCs/>
          <w:lang w:val="ru-RU" w:eastAsia="ru-RU"/>
        </w:rPr>
        <w:t>е</w:t>
      </w:r>
      <w:r w:rsidR="00EC7404" w:rsidRPr="00A0096D">
        <w:rPr>
          <w:rFonts w:ascii="Times New Roman" w:eastAsia="Times New Roman" w:hAnsi="Times New Roman"/>
          <w:bCs/>
          <w:lang w:val="ru-RU" w:eastAsia="ru-RU"/>
        </w:rPr>
        <w:t xml:space="preserve"> личным составом</w:t>
      </w:r>
      <w:r w:rsidRPr="00A0096D">
        <w:rPr>
          <w:rFonts w:ascii="Times New Roman" w:eastAsia="Times New Roman" w:hAnsi="Times New Roman"/>
          <w:bCs/>
          <w:lang w:val="ru-RU" w:eastAsia="ru-RU"/>
        </w:rPr>
        <w:t xml:space="preserve"> Главного управления МЧС России по Самарской области </w:t>
      </w:r>
      <w:r w:rsidR="00EC7404" w:rsidRPr="00A0096D">
        <w:rPr>
          <w:rFonts w:ascii="Times New Roman" w:eastAsia="Times New Roman" w:hAnsi="Times New Roman"/>
          <w:bCs/>
          <w:lang w:val="ru-RU" w:eastAsia="ru-RU"/>
        </w:rPr>
        <w:t>- знаний, умений, навыков, позволяющих формировать и развивать необходимые компетенции с целью обеспечения безопасности труда, сохранения жизни и здоровья. </w:t>
      </w:r>
    </w:p>
    <w:p w:rsidR="00152E74" w:rsidRPr="00A0096D" w:rsidRDefault="00152E74" w:rsidP="00A0096D">
      <w:pPr>
        <w:shd w:val="clear" w:color="auto" w:fill="FFFFFF"/>
        <w:ind w:firstLine="708"/>
        <w:jc w:val="both"/>
        <w:rPr>
          <w:bCs/>
          <w:sz w:val="22"/>
          <w:szCs w:val="22"/>
        </w:rPr>
      </w:pPr>
      <w:r w:rsidRPr="00A0096D">
        <w:rPr>
          <w:bCs/>
          <w:sz w:val="22"/>
          <w:szCs w:val="22"/>
        </w:rPr>
        <w:t>7. Основания для оказания услуг:</w:t>
      </w:r>
    </w:p>
    <w:p w:rsidR="00152E74" w:rsidRPr="00A0096D" w:rsidRDefault="00152E74" w:rsidP="00A0096D">
      <w:pPr>
        <w:shd w:val="clear" w:color="auto" w:fill="FFFFFF"/>
        <w:ind w:firstLine="709"/>
        <w:jc w:val="both"/>
        <w:rPr>
          <w:bCs/>
          <w:sz w:val="22"/>
          <w:szCs w:val="22"/>
        </w:rPr>
      </w:pPr>
      <w:r w:rsidRPr="00A0096D">
        <w:rPr>
          <w:bCs/>
          <w:sz w:val="22"/>
          <w:szCs w:val="22"/>
        </w:rPr>
        <w:t>Федеральный закон от 30.12.2001 № 197-ФЗ «Трудовой кодекс Российской Федерации»;</w:t>
      </w:r>
    </w:p>
    <w:p w:rsidR="00152E74" w:rsidRPr="00A0096D" w:rsidRDefault="00152E74" w:rsidP="00A0096D">
      <w:pPr>
        <w:shd w:val="clear" w:color="auto" w:fill="FFFFFF"/>
        <w:ind w:firstLine="709"/>
        <w:jc w:val="both"/>
        <w:rPr>
          <w:bCs/>
          <w:sz w:val="22"/>
          <w:szCs w:val="22"/>
        </w:rPr>
      </w:pPr>
      <w:r w:rsidRPr="00A0096D">
        <w:rPr>
          <w:bCs/>
          <w:sz w:val="22"/>
          <w:szCs w:val="22"/>
        </w:rPr>
        <w:t>Федеральный закон от 04.05.2011 № 99-ФЗ «О лицензировании отдельных видов деятельности»;</w:t>
      </w:r>
    </w:p>
    <w:p w:rsidR="00152E74" w:rsidRPr="00A0096D" w:rsidRDefault="00152E74" w:rsidP="00A0096D">
      <w:pPr>
        <w:shd w:val="clear" w:color="auto" w:fill="FFFFFF"/>
        <w:ind w:firstLine="709"/>
        <w:jc w:val="both"/>
        <w:rPr>
          <w:bCs/>
          <w:sz w:val="22"/>
          <w:szCs w:val="22"/>
        </w:rPr>
      </w:pPr>
      <w:r w:rsidRPr="00A0096D">
        <w:rPr>
          <w:bCs/>
          <w:sz w:val="22"/>
          <w:szCs w:val="22"/>
        </w:rPr>
        <w:t>Федеральный закон от 21.11.2011 № 323-ФЗ «Об основах охраны здоровья граждан в Российской Федерации»;</w:t>
      </w:r>
    </w:p>
    <w:p w:rsidR="00152E74" w:rsidRPr="00A0096D" w:rsidRDefault="00152E74" w:rsidP="00A0096D">
      <w:pPr>
        <w:shd w:val="clear" w:color="auto" w:fill="FFFFFF"/>
        <w:ind w:firstLine="709"/>
        <w:jc w:val="both"/>
        <w:rPr>
          <w:bCs/>
          <w:sz w:val="22"/>
          <w:szCs w:val="22"/>
        </w:rPr>
      </w:pPr>
      <w:r w:rsidRPr="00A0096D">
        <w:rPr>
          <w:bCs/>
          <w:sz w:val="22"/>
          <w:szCs w:val="22"/>
        </w:rPr>
        <w:t>Федеральный закон от 29.12.2012 № 273-ФЗ «Об образовании в Российской Федерации»;</w:t>
      </w:r>
    </w:p>
    <w:p w:rsidR="00152E74" w:rsidRPr="00A0096D" w:rsidRDefault="00152E74" w:rsidP="00A0096D">
      <w:pPr>
        <w:shd w:val="clear" w:color="auto" w:fill="FFFFFF"/>
        <w:ind w:firstLine="709"/>
        <w:jc w:val="both"/>
        <w:rPr>
          <w:bCs/>
          <w:sz w:val="22"/>
          <w:szCs w:val="22"/>
        </w:rPr>
      </w:pPr>
      <w:r w:rsidRPr="00A0096D">
        <w:rPr>
          <w:bCs/>
          <w:sz w:val="22"/>
          <w:szCs w:val="22"/>
        </w:rPr>
        <w:t xml:space="preserve">постановление Правительства Российской Федерации от 18.09.2020 № 1490 </w:t>
      </w:r>
      <w:r w:rsidRPr="00A0096D">
        <w:rPr>
          <w:bCs/>
          <w:sz w:val="22"/>
          <w:szCs w:val="22"/>
        </w:rPr>
        <w:br/>
        <w:t>«О лицензировании образовательной деятельности»;</w:t>
      </w:r>
    </w:p>
    <w:p w:rsidR="00152E74" w:rsidRPr="00A0096D" w:rsidRDefault="00152E74" w:rsidP="00A0096D">
      <w:pPr>
        <w:shd w:val="clear" w:color="auto" w:fill="FFFFFF"/>
        <w:ind w:firstLine="709"/>
        <w:jc w:val="both"/>
        <w:rPr>
          <w:bCs/>
          <w:sz w:val="22"/>
          <w:szCs w:val="22"/>
        </w:rPr>
      </w:pPr>
      <w:r w:rsidRPr="00A0096D">
        <w:rPr>
          <w:bCs/>
          <w:sz w:val="22"/>
          <w:szCs w:val="22"/>
        </w:rPr>
        <w:t>постановление Правительства Российской Федерации от 16.12.2021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152E74" w:rsidRPr="00A0096D" w:rsidRDefault="00152E74" w:rsidP="00A0096D">
      <w:pPr>
        <w:shd w:val="clear" w:color="auto" w:fill="FFFFFF"/>
        <w:ind w:firstLine="709"/>
        <w:jc w:val="both"/>
        <w:rPr>
          <w:bCs/>
          <w:sz w:val="22"/>
          <w:szCs w:val="22"/>
        </w:rPr>
      </w:pPr>
      <w:r w:rsidRPr="00A0096D">
        <w:rPr>
          <w:bCs/>
          <w:sz w:val="22"/>
          <w:szCs w:val="22"/>
        </w:rPr>
        <w:t>постановление Правительства Российской Федерации от 24.12.2021 № 2464 «О Порядке обучения по охране труда и проверки знания требований охраны труда»;</w:t>
      </w:r>
    </w:p>
    <w:p w:rsidR="00152E74" w:rsidRPr="00A0096D" w:rsidRDefault="00807437" w:rsidP="00A0096D">
      <w:pPr>
        <w:shd w:val="clear" w:color="auto" w:fill="FFFFFF"/>
        <w:ind w:firstLine="709"/>
        <w:jc w:val="both"/>
        <w:rPr>
          <w:bCs/>
          <w:sz w:val="22"/>
          <w:szCs w:val="22"/>
        </w:rPr>
      </w:pPr>
      <w:r>
        <w:rPr>
          <w:bCs/>
          <w:sz w:val="22"/>
          <w:szCs w:val="22"/>
        </w:rPr>
        <w:t>приказ Министерства</w:t>
      </w:r>
      <w:r w:rsidR="00152E74" w:rsidRPr="00A0096D">
        <w:rPr>
          <w:bCs/>
          <w:sz w:val="22"/>
          <w:szCs w:val="22"/>
        </w:rPr>
        <w:t xml:space="preserve"> науки</w:t>
      </w:r>
      <w:r>
        <w:rPr>
          <w:bCs/>
          <w:sz w:val="22"/>
          <w:szCs w:val="22"/>
        </w:rPr>
        <w:t xml:space="preserve"> и высшего </w:t>
      </w:r>
      <w:r w:rsidRPr="00A0096D">
        <w:rPr>
          <w:bCs/>
          <w:sz w:val="22"/>
          <w:szCs w:val="22"/>
        </w:rPr>
        <w:t>образования</w:t>
      </w:r>
      <w:r w:rsidR="00152E74" w:rsidRPr="00A0096D">
        <w:rPr>
          <w:bCs/>
          <w:sz w:val="22"/>
          <w:szCs w:val="22"/>
        </w:rPr>
        <w:t xml:space="preserve"> Российской Федерации от </w:t>
      </w:r>
      <w:r w:rsidR="009C6020">
        <w:rPr>
          <w:bCs/>
          <w:sz w:val="22"/>
          <w:szCs w:val="22"/>
        </w:rPr>
        <w:t>24</w:t>
      </w:r>
      <w:r w:rsidR="00152E74" w:rsidRPr="00A0096D">
        <w:rPr>
          <w:bCs/>
          <w:sz w:val="22"/>
          <w:szCs w:val="22"/>
        </w:rPr>
        <w:t>.0</w:t>
      </w:r>
      <w:r w:rsidR="009C6020">
        <w:rPr>
          <w:bCs/>
          <w:sz w:val="22"/>
          <w:szCs w:val="22"/>
        </w:rPr>
        <w:t>3</w:t>
      </w:r>
      <w:r w:rsidR="00152E74" w:rsidRPr="00A0096D">
        <w:rPr>
          <w:bCs/>
          <w:sz w:val="22"/>
          <w:szCs w:val="22"/>
        </w:rPr>
        <w:t>.20</w:t>
      </w:r>
      <w:r w:rsidR="009C6020">
        <w:rPr>
          <w:bCs/>
          <w:sz w:val="22"/>
          <w:szCs w:val="22"/>
        </w:rPr>
        <w:t>2</w:t>
      </w:r>
      <w:r w:rsidR="00BA0F4F">
        <w:rPr>
          <w:bCs/>
          <w:sz w:val="22"/>
          <w:szCs w:val="22"/>
        </w:rPr>
        <w:t>5</w:t>
      </w:r>
      <w:r w:rsidR="00152E74" w:rsidRPr="00A0096D">
        <w:rPr>
          <w:bCs/>
          <w:sz w:val="22"/>
          <w:szCs w:val="22"/>
        </w:rPr>
        <w:t xml:space="preserve"> </w:t>
      </w:r>
      <w:r w:rsidR="00152E74" w:rsidRPr="00A0096D">
        <w:rPr>
          <w:bCs/>
          <w:sz w:val="22"/>
          <w:szCs w:val="22"/>
        </w:rPr>
        <w:br/>
        <w:t xml:space="preserve">№ </w:t>
      </w:r>
      <w:r w:rsidR="009C6020">
        <w:rPr>
          <w:bCs/>
          <w:sz w:val="22"/>
          <w:szCs w:val="22"/>
        </w:rPr>
        <w:t>266</w:t>
      </w:r>
      <w:r w:rsidR="00152E74" w:rsidRPr="00A0096D">
        <w:rPr>
          <w:bCs/>
          <w:sz w:val="22"/>
          <w:szCs w:val="22"/>
        </w:rPr>
        <w:t xml:space="preserve"> «Об утверждении Порядка организации и осуществления образовательной деятельности по дополнительным профессиональным программам»;</w:t>
      </w:r>
    </w:p>
    <w:p w:rsidR="00152E74" w:rsidRPr="00A0096D" w:rsidRDefault="00152E74" w:rsidP="00A0096D">
      <w:pPr>
        <w:shd w:val="clear" w:color="auto" w:fill="FFFFFF"/>
        <w:ind w:firstLine="709"/>
        <w:jc w:val="both"/>
        <w:rPr>
          <w:bCs/>
          <w:sz w:val="22"/>
          <w:szCs w:val="22"/>
        </w:rPr>
      </w:pPr>
      <w:r w:rsidRPr="00A0096D">
        <w:rPr>
          <w:bCs/>
          <w:sz w:val="22"/>
          <w:szCs w:val="22"/>
        </w:rPr>
        <w:t>приказ Министерства труда и социальной защиты Российской Федерации от 16.11.2020 года № 782н «Об утверждении </w:t>
      </w:r>
      <w:hyperlink r:id="rId11" w:anchor="6540IN" w:history="1">
        <w:r w:rsidRPr="00A0096D">
          <w:rPr>
            <w:bCs/>
            <w:sz w:val="22"/>
            <w:szCs w:val="22"/>
          </w:rPr>
          <w:t>Правил по охране труда при работе на высоте</w:t>
        </w:r>
      </w:hyperlink>
      <w:r w:rsidRPr="00A0096D">
        <w:rPr>
          <w:bCs/>
          <w:sz w:val="22"/>
          <w:szCs w:val="22"/>
        </w:rPr>
        <w:t>»;</w:t>
      </w:r>
    </w:p>
    <w:p w:rsidR="00152E74" w:rsidRPr="00A0096D" w:rsidRDefault="00152E74" w:rsidP="00A0096D">
      <w:pPr>
        <w:shd w:val="clear" w:color="auto" w:fill="FFFFFF"/>
        <w:ind w:firstLine="709"/>
        <w:jc w:val="both"/>
        <w:rPr>
          <w:bCs/>
          <w:sz w:val="22"/>
          <w:szCs w:val="22"/>
        </w:rPr>
      </w:pPr>
      <w:r w:rsidRPr="00A0096D">
        <w:rPr>
          <w:bCs/>
          <w:sz w:val="22"/>
          <w:szCs w:val="22"/>
        </w:rPr>
        <w:t>приказ Министерства труда и социальной защиты Российской Федерации от 29.10.2021 № 776н «Об утверждении Примерного положения о системе управления охраной труда»;</w:t>
      </w:r>
    </w:p>
    <w:p w:rsidR="00152E74" w:rsidRPr="00A0096D" w:rsidRDefault="00152E74" w:rsidP="00A0096D">
      <w:pPr>
        <w:shd w:val="clear" w:color="auto" w:fill="FFFFFF"/>
        <w:ind w:firstLine="709"/>
        <w:jc w:val="both"/>
        <w:rPr>
          <w:bCs/>
          <w:sz w:val="22"/>
          <w:szCs w:val="22"/>
        </w:rPr>
      </w:pPr>
      <w:r w:rsidRPr="00A0096D">
        <w:rPr>
          <w:bCs/>
          <w:sz w:val="22"/>
          <w:szCs w:val="22"/>
        </w:rPr>
        <w:t>иные нормативные правовые акты, регулирующие порядок предоставления и требования к качеству такого вида образовательных услуг.</w:t>
      </w:r>
    </w:p>
    <w:p w:rsidR="00152E74" w:rsidRPr="00A0096D" w:rsidRDefault="00985F3A" w:rsidP="00A0096D">
      <w:pPr>
        <w:shd w:val="clear" w:color="auto" w:fill="FFFFFF"/>
        <w:ind w:firstLine="709"/>
        <w:jc w:val="both"/>
        <w:rPr>
          <w:bCs/>
          <w:sz w:val="22"/>
          <w:szCs w:val="22"/>
        </w:rPr>
      </w:pPr>
      <w:r>
        <w:rPr>
          <w:bCs/>
          <w:sz w:val="22"/>
          <w:szCs w:val="22"/>
        </w:rPr>
        <w:t>5</w:t>
      </w:r>
      <w:r w:rsidR="00152E74" w:rsidRPr="00A0096D">
        <w:rPr>
          <w:bCs/>
          <w:sz w:val="22"/>
          <w:szCs w:val="22"/>
        </w:rPr>
        <w:t>. Требования к оказанию услуг:</w:t>
      </w:r>
    </w:p>
    <w:p w:rsidR="00152E74" w:rsidRPr="00A0096D" w:rsidRDefault="00985F3A" w:rsidP="00807437">
      <w:pPr>
        <w:shd w:val="clear" w:color="auto" w:fill="FFFFFF"/>
        <w:ind w:firstLine="709"/>
        <w:jc w:val="both"/>
        <w:rPr>
          <w:bCs/>
          <w:sz w:val="22"/>
          <w:szCs w:val="22"/>
        </w:rPr>
      </w:pPr>
      <w:r>
        <w:rPr>
          <w:bCs/>
          <w:sz w:val="22"/>
          <w:szCs w:val="22"/>
        </w:rPr>
        <w:t>5</w:t>
      </w:r>
      <w:r w:rsidR="00152E74" w:rsidRPr="00A0096D">
        <w:rPr>
          <w:bCs/>
          <w:sz w:val="22"/>
          <w:szCs w:val="22"/>
        </w:rPr>
        <w:t xml:space="preserve">.1. Соответствие учебной нагрузки слушателей, установленным приказом </w:t>
      </w:r>
      <w:r w:rsidR="00807437">
        <w:rPr>
          <w:bCs/>
          <w:sz w:val="22"/>
          <w:szCs w:val="22"/>
        </w:rPr>
        <w:t>Министерства</w:t>
      </w:r>
      <w:r w:rsidR="00807437" w:rsidRPr="00A0096D">
        <w:rPr>
          <w:bCs/>
          <w:sz w:val="22"/>
          <w:szCs w:val="22"/>
        </w:rPr>
        <w:t xml:space="preserve"> науки</w:t>
      </w:r>
      <w:r w:rsidR="00807437">
        <w:rPr>
          <w:bCs/>
          <w:sz w:val="22"/>
          <w:szCs w:val="22"/>
        </w:rPr>
        <w:t xml:space="preserve"> и высшего </w:t>
      </w:r>
      <w:r w:rsidR="00807437" w:rsidRPr="00A0096D">
        <w:rPr>
          <w:bCs/>
          <w:sz w:val="22"/>
          <w:szCs w:val="22"/>
        </w:rPr>
        <w:t xml:space="preserve">образования Российской Федерации от </w:t>
      </w:r>
      <w:r w:rsidR="00807437">
        <w:rPr>
          <w:bCs/>
          <w:sz w:val="22"/>
          <w:szCs w:val="22"/>
        </w:rPr>
        <w:t>24</w:t>
      </w:r>
      <w:r w:rsidR="00807437" w:rsidRPr="00A0096D">
        <w:rPr>
          <w:bCs/>
          <w:sz w:val="22"/>
          <w:szCs w:val="22"/>
        </w:rPr>
        <w:t>.0</w:t>
      </w:r>
      <w:r w:rsidR="00807437">
        <w:rPr>
          <w:bCs/>
          <w:sz w:val="22"/>
          <w:szCs w:val="22"/>
        </w:rPr>
        <w:t>3</w:t>
      </w:r>
      <w:r w:rsidR="00807437" w:rsidRPr="00A0096D">
        <w:rPr>
          <w:bCs/>
          <w:sz w:val="22"/>
          <w:szCs w:val="22"/>
        </w:rPr>
        <w:t>.20</w:t>
      </w:r>
      <w:r w:rsidR="00807437">
        <w:rPr>
          <w:bCs/>
          <w:sz w:val="22"/>
          <w:szCs w:val="22"/>
        </w:rPr>
        <w:t>2</w:t>
      </w:r>
      <w:r w:rsidR="00BA0F4F">
        <w:rPr>
          <w:bCs/>
          <w:sz w:val="22"/>
          <w:szCs w:val="22"/>
        </w:rPr>
        <w:t>5</w:t>
      </w:r>
      <w:r w:rsidR="00807437">
        <w:rPr>
          <w:bCs/>
          <w:sz w:val="22"/>
          <w:szCs w:val="22"/>
        </w:rPr>
        <w:t xml:space="preserve"> </w:t>
      </w:r>
      <w:r w:rsidR="00807437" w:rsidRPr="00A0096D">
        <w:rPr>
          <w:bCs/>
          <w:sz w:val="22"/>
          <w:szCs w:val="22"/>
        </w:rPr>
        <w:t xml:space="preserve">№ </w:t>
      </w:r>
      <w:r w:rsidR="00807437">
        <w:rPr>
          <w:bCs/>
          <w:sz w:val="22"/>
          <w:szCs w:val="22"/>
        </w:rPr>
        <w:t>266</w:t>
      </w:r>
      <w:r w:rsidR="00807437" w:rsidRPr="00A0096D">
        <w:rPr>
          <w:bCs/>
          <w:sz w:val="22"/>
          <w:szCs w:val="22"/>
        </w:rPr>
        <w:t xml:space="preserve"> «Об утверждении Порядка организации и осуществления образовательной деятельности по дополнительн</w:t>
      </w:r>
      <w:r w:rsidR="00807437">
        <w:rPr>
          <w:bCs/>
          <w:sz w:val="22"/>
          <w:szCs w:val="22"/>
        </w:rPr>
        <w:t>ым профессиональным программам».</w:t>
      </w:r>
    </w:p>
    <w:p w:rsidR="00152E74" w:rsidRPr="00A0096D" w:rsidRDefault="00985F3A" w:rsidP="00A0096D">
      <w:pPr>
        <w:shd w:val="clear" w:color="auto" w:fill="FFFFFF"/>
        <w:ind w:firstLine="709"/>
        <w:jc w:val="both"/>
        <w:rPr>
          <w:bCs/>
          <w:sz w:val="22"/>
          <w:szCs w:val="22"/>
        </w:rPr>
      </w:pPr>
      <w:r>
        <w:rPr>
          <w:bCs/>
          <w:sz w:val="22"/>
          <w:szCs w:val="22"/>
        </w:rPr>
        <w:t>5</w:t>
      </w:r>
      <w:r w:rsidR="00152E74" w:rsidRPr="00A0096D">
        <w:rPr>
          <w:bCs/>
          <w:sz w:val="22"/>
          <w:szCs w:val="22"/>
        </w:rPr>
        <w:t>.2. В процессе оказания услуг должны использоваться современные технологии обучения, а также предоставлен набор учебно-методических материалов.</w:t>
      </w:r>
    </w:p>
    <w:p w:rsidR="00152E74" w:rsidRPr="00A0096D" w:rsidRDefault="00985F3A" w:rsidP="00A0096D">
      <w:pPr>
        <w:shd w:val="clear" w:color="auto" w:fill="FFFFFF"/>
        <w:ind w:firstLine="709"/>
        <w:jc w:val="both"/>
        <w:rPr>
          <w:sz w:val="22"/>
          <w:szCs w:val="22"/>
        </w:rPr>
      </w:pPr>
      <w:r>
        <w:rPr>
          <w:bCs/>
          <w:sz w:val="22"/>
          <w:szCs w:val="22"/>
        </w:rPr>
        <w:t>5</w:t>
      </w:r>
      <w:r w:rsidR="00152E74" w:rsidRPr="00A0096D">
        <w:rPr>
          <w:bCs/>
          <w:sz w:val="22"/>
          <w:szCs w:val="22"/>
        </w:rPr>
        <w:t>.3. В процессе оказания услуг слушателям оказывается учебно-методическая помощь, в том числе в форме индивидуальных консультаций.</w:t>
      </w:r>
    </w:p>
    <w:p w:rsidR="00152E74" w:rsidRPr="00A0096D" w:rsidRDefault="00985F3A" w:rsidP="00A0096D">
      <w:pPr>
        <w:widowControl w:val="0"/>
        <w:pBdr>
          <w:top w:val="none" w:sz="0" w:space="0" w:color="000000"/>
          <w:left w:val="none" w:sz="0" w:space="0" w:color="000000"/>
          <w:bottom w:val="none" w:sz="0" w:space="0" w:color="000000"/>
          <w:right w:val="none" w:sz="0" w:space="0" w:color="000000"/>
        </w:pBdr>
        <w:shd w:val="clear" w:color="auto" w:fill="FFFFFF"/>
        <w:ind w:firstLine="720"/>
        <w:jc w:val="both"/>
        <w:rPr>
          <w:sz w:val="22"/>
          <w:szCs w:val="22"/>
        </w:rPr>
      </w:pPr>
      <w:r>
        <w:rPr>
          <w:sz w:val="22"/>
          <w:szCs w:val="22"/>
        </w:rPr>
        <w:t>5</w:t>
      </w:r>
      <w:r w:rsidR="00152E74" w:rsidRPr="00A0096D">
        <w:rPr>
          <w:sz w:val="22"/>
          <w:szCs w:val="22"/>
        </w:rPr>
        <w:t>.4. Учебный процесс должен быть обеспечен современным учебным оборудованием (флипчартом, маркерными досками, микрофоном, оборудованием для видеоконференции, аппаратурой для видеосъемки (полного курса обучения) и проведения видеонаблюдения в режиме «реального времени»); исчерпывающим набором дидактических, учебных материалов, изучение которых предусмотрено учебной программой, из расчета по одному полному комплекту на каждого слушателя; электронной библиотекой с необходимым количеством учебной и методической литературы по всем темам обучения.</w:t>
      </w:r>
    </w:p>
    <w:p w:rsidR="00EC7404" w:rsidRPr="00A0096D" w:rsidRDefault="00985F3A" w:rsidP="00A0096D">
      <w:pPr>
        <w:pStyle w:val="af6"/>
        <w:shd w:val="clear" w:color="auto" w:fill="FFFFFF"/>
        <w:spacing w:before="0"/>
        <w:ind w:left="567" w:firstLine="142"/>
        <w:jc w:val="left"/>
        <w:rPr>
          <w:sz w:val="22"/>
          <w:szCs w:val="22"/>
          <w:lang w:eastAsia="ru-RU"/>
        </w:rPr>
      </w:pPr>
      <w:r>
        <w:rPr>
          <w:sz w:val="22"/>
          <w:szCs w:val="22"/>
          <w:lang w:eastAsia="ru-RU"/>
        </w:rPr>
        <w:t>6</w:t>
      </w:r>
      <w:r w:rsidR="00EC7404" w:rsidRPr="00A0096D">
        <w:rPr>
          <w:sz w:val="22"/>
          <w:szCs w:val="22"/>
          <w:lang w:eastAsia="ru-RU"/>
        </w:rPr>
        <w:t xml:space="preserve">. </w:t>
      </w:r>
      <w:r w:rsidR="00152E74" w:rsidRPr="00A0096D">
        <w:rPr>
          <w:sz w:val="22"/>
          <w:szCs w:val="22"/>
          <w:lang w:eastAsia="ru-RU"/>
        </w:rPr>
        <w:t xml:space="preserve">Требования к организации, </w:t>
      </w:r>
      <w:r w:rsidR="0035096D" w:rsidRPr="00A0096D">
        <w:rPr>
          <w:sz w:val="22"/>
          <w:szCs w:val="22"/>
          <w:lang w:eastAsia="ru-RU"/>
        </w:rPr>
        <w:t>оказывающей</w:t>
      </w:r>
      <w:r w:rsidR="00152E74" w:rsidRPr="00A0096D">
        <w:rPr>
          <w:sz w:val="22"/>
          <w:szCs w:val="22"/>
          <w:lang w:eastAsia="ru-RU"/>
        </w:rPr>
        <w:t xml:space="preserve"> услуги</w:t>
      </w:r>
      <w:r w:rsidR="00EC7404" w:rsidRPr="00A0096D">
        <w:rPr>
          <w:sz w:val="22"/>
          <w:szCs w:val="22"/>
          <w:lang w:eastAsia="ru-RU"/>
        </w:rPr>
        <w:t xml:space="preserve">: </w:t>
      </w:r>
    </w:p>
    <w:p w:rsidR="0035096D" w:rsidRPr="00A0096D" w:rsidRDefault="00985F3A" w:rsidP="00A0096D">
      <w:pPr>
        <w:pStyle w:val="af6"/>
        <w:shd w:val="clear" w:color="auto" w:fill="FFFFFF"/>
        <w:spacing w:before="0"/>
        <w:ind w:left="567" w:firstLine="142"/>
        <w:jc w:val="left"/>
        <w:rPr>
          <w:sz w:val="22"/>
          <w:szCs w:val="22"/>
          <w:lang w:eastAsia="ru-RU"/>
        </w:rPr>
      </w:pPr>
      <w:r>
        <w:rPr>
          <w:sz w:val="22"/>
          <w:szCs w:val="22"/>
          <w:lang w:eastAsia="ru-RU"/>
        </w:rPr>
        <w:t>6.</w:t>
      </w:r>
      <w:r w:rsidR="0035096D" w:rsidRPr="00A0096D">
        <w:rPr>
          <w:sz w:val="22"/>
          <w:szCs w:val="22"/>
          <w:lang w:eastAsia="ru-RU"/>
        </w:rPr>
        <w:t>1.  Требования к программам обучения и обязательства Исполнителя:</w:t>
      </w:r>
    </w:p>
    <w:p w:rsidR="00EC7404" w:rsidRPr="00A0096D" w:rsidRDefault="00985F3A" w:rsidP="00A0096D">
      <w:pPr>
        <w:shd w:val="clear" w:color="auto" w:fill="FFFFFF"/>
        <w:ind w:firstLine="709"/>
        <w:jc w:val="both"/>
        <w:rPr>
          <w:bCs/>
          <w:sz w:val="22"/>
          <w:szCs w:val="22"/>
        </w:rPr>
      </w:pPr>
      <w:r>
        <w:rPr>
          <w:bCs/>
          <w:sz w:val="22"/>
          <w:szCs w:val="22"/>
        </w:rPr>
        <w:t>6</w:t>
      </w:r>
      <w:r w:rsidR="0035096D" w:rsidRPr="00A0096D">
        <w:rPr>
          <w:bCs/>
          <w:sz w:val="22"/>
          <w:szCs w:val="22"/>
        </w:rPr>
        <w:t>.</w:t>
      </w:r>
      <w:r w:rsidR="00EC7404" w:rsidRPr="00A0096D">
        <w:rPr>
          <w:bCs/>
          <w:sz w:val="22"/>
          <w:szCs w:val="22"/>
        </w:rPr>
        <w:t>1.</w:t>
      </w:r>
      <w:r w:rsidR="0035096D" w:rsidRPr="00A0096D">
        <w:rPr>
          <w:bCs/>
          <w:sz w:val="22"/>
          <w:szCs w:val="22"/>
        </w:rPr>
        <w:t xml:space="preserve">1. Исполнитель обязан иметь </w:t>
      </w:r>
      <w:r w:rsidR="00EC7404" w:rsidRPr="00A0096D">
        <w:rPr>
          <w:bCs/>
          <w:sz w:val="22"/>
          <w:szCs w:val="22"/>
        </w:rPr>
        <w:t>действующую лицензию на осуществление образовательной деятельности</w:t>
      </w:r>
      <w:r w:rsidR="0035096D" w:rsidRPr="00A0096D">
        <w:rPr>
          <w:bCs/>
          <w:sz w:val="22"/>
          <w:szCs w:val="22"/>
        </w:rPr>
        <w:t xml:space="preserve"> </w:t>
      </w:r>
      <w:r w:rsidR="00EC7404" w:rsidRPr="00A0096D">
        <w:rPr>
          <w:bCs/>
          <w:sz w:val="22"/>
          <w:szCs w:val="22"/>
        </w:rPr>
        <w:t>в соответствии с Федеральным законом Российской Федерации «Об образовании в Российской Федерации» от 29.12.2012 № 273-ФЗ, Федеральным законом от 04.05.2011 № 99-ФЗ «О лицензировании отдельных видов деятельности»; постановлением</w:t>
      </w:r>
      <w:r w:rsidR="00EC7404" w:rsidRPr="00A0096D">
        <w:rPr>
          <w:sz w:val="22"/>
          <w:szCs w:val="22"/>
        </w:rPr>
        <w:t xml:space="preserve"> Правительства </w:t>
      </w:r>
      <w:r w:rsidR="00EC7404" w:rsidRPr="00A0096D">
        <w:rPr>
          <w:bCs/>
          <w:sz w:val="22"/>
          <w:szCs w:val="22"/>
        </w:rPr>
        <w:t>Российской Федерации</w:t>
      </w:r>
      <w:r w:rsidR="00EC7404" w:rsidRPr="00A0096D">
        <w:rPr>
          <w:sz w:val="22"/>
          <w:szCs w:val="22"/>
        </w:rPr>
        <w:t xml:space="preserve"> от 18.09.2020 № 1490 «О лицензировании образовательной деятельности», п</w:t>
      </w:r>
      <w:r w:rsidR="00EC7404" w:rsidRPr="00A0096D">
        <w:rPr>
          <w:bCs/>
          <w:sz w:val="22"/>
          <w:szCs w:val="22"/>
        </w:rPr>
        <w:t>остановлением Правительства Российской Федерации от 16.12.2021 № 2334 «Об утверждении Правил</w:t>
      </w:r>
      <w:r w:rsidR="00EC7404" w:rsidRPr="00A0096D">
        <w:rPr>
          <w:sz w:val="22"/>
          <w:szCs w:val="22"/>
        </w:rPr>
        <w:t xml:space="preserve"> </w:t>
      </w:r>
      <w:r w:rsidR="00EC7404" w:rsidRPr="00A0096D">
        <w:rPr>
          <w:bCs/>
          <w:sz w:val="22"/>
          <w:szCs w:val="22"/>
        </w:rPr>
        <w:t>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EC7404" w:rsidRPr="00A0096D" w:rsidRDefault="00985F3A" w:rsidP="00A0096D">
      <w:pPr>
        <w:shd w:val="clear" w:color="auto" w:fill="FFFFFF"/>
        <w:ind w:firstLine="709"/>
        <w:jc w:val="both"/>
        <w:rPr>
          <w:sz w:val="22"/>
          <w:szCs w:val="22"/>
        </w:rPr>
      </w:pPr>
      <w:r>
        <w:rPr>
          <w:bCs/>
          <w:sz w:val="22"/>
          <w:szCs w:val="22"/>
        </w:rPr>
        <w:t>6</w:t>
      </w:r>
      <w:r w:rsidR="0035096D" w:rsidRPr="00A0096D">
        <w:rPr>
          <w:bCs/>
          <w:sz w:val="22"/>
          <w:szCs w:val="22"/>
        </w:rPr>
        <w:t>.1.</w:t>
      </w:r>
      <w:r w:rsidR="00EC7404" w:rsidRPr="00A0096D">
        <w:rPr>
          <w:bCs/>
          <w:sz w:val="22"/>
          <w:szCs w:val="22"/>
        </w:rPr>
        <w:t>2. </w:t>
      </w:r>
      <w:r w:rsidR="0035096D" w:rsidRPr="00A0096D">
        <w:rPr>
          <w:bCs/>
          <w:sz w:val="22"/>
          <w:szCs w:val="22"/>
        </w:rPr>
        <w:t>Исполнитель обязан иметь</w:t>
      </w:r>
      <w:r w:rsidR="00EC7404" w:rsidRPr="00A0096D">
        <w:rPr>
          <w:bCs/>
          <w:sz w:val="22"/>
          <w:szCs w:val="22"/>
        </w:rPr>
        <w:t xml:space="preserve"> соответствующие утвержденные в установленном порядке учебные программы, учебные планы, </w:t>
      </w:r>
      <w:r w:rsidR="00EC7404" w:rsidRPr="00A0096D">
        <w:rPr>
          <w:sz w:val="22"/>
          <w:szCs w:val="22"/>
        </w:rPr>
        <w:t>соответствующие квалификационным требованиям, предъявляемым к должности (сфере деятельности) слушателя, и предоставить учебные программы, учебные планы на согласование Заказчику не позднее 3 (трех) рабочих дней до начала процесса обучения. При наличии замечаний Заказчика по представленным на согласование документам, Исполнитель обязан устранить замечания в однодневный срок и повторно представить их на согласование Заказчику.</w:t>
      </w:r>
    </w:p>
    <w:p w:rsidR="00EC7404" w:rsidRPr="00A0096D" w:rsidRDefault="00985F3A" w:rsidP="00A0096D">
      <w:pPr>
        <w:shd w:val="clear" w:color="auto" w:fill="FFFFFF"/>
        <w:ind w:firstLine="709"/>
        <w:jc w:val="both"/>
        <w:rPr>
          <w:sz w:val="22"/>
          <w:szCs w:val="22"/>
        </w:rPr>
      </w:pPr>
      <w:r>
        <w:rPr>
          <w:sz w:val="22"/>
          <w:szCs w:val="22"/>
        </w:rPr>
        <w:t>6</w:t>
      </w:r>
      <w:r w:rsidR="0035096D" w:rsidRPr="00A0096D">
        <w:rPr>
          <w:sz w:val="22"/>
          <w:szCs w:val="22"/>
        </w:rPr>
        <w:t>.1.</w:t>
      </w:r>
      <w:r w:rsidR="00EC7404" w:rsidRPr="00A0096D">
        <w:rPr>
          <w:sz w:val="22"/>
          <w:szCs w:val="22"/>
        </w:rPr>
        <w:t>3. </w:t>
      </w:r>
      <w:r w:rsidR="0035096D" w:rsidRPr="00A0096D">
        <w:rPr>
          <w:sz w:val="22"/>
          <w:szCs w:val="22"/>
        </w:rPr>
        <w:t>И</w:t>
      </w:r>
      <w:r w:rsidR="0035096D" w:rsidRPr="00A0096D">
        <w:rPr>
          <w:bCs/>
          <w:sz w:val="22"/>
          <w:szCs w:val="22"/>
        </w:rPr>
        <w:t>сполнитель обязан</w:t>
      </w:r>
      <w:r w:rsidR="00EC7404" w:rsidRPr="00A0096D">
        <w:rPr>
          <w:sz w:val="22"/>
          <w:szCs w:val="22"/>
        </w:rPr>
        <w:t xml:space="preserve"> </w:t>
      </w:r>
      <w:r w:rsidR="0035096D" w:rsidRPr="00A0096D">
        <w:rPr>
          <w:sz w:val="22"/>
          <w:szCs w:val="22"/>
        </w:rPr>
        <w:t xml:space="preserve">предоставить </w:t>
      </w:r>
      <w:r w:rsidR="00EC7404" w:rsidRPr="00A0096D">
        <w:rPr>
          <w:sz w:val="22"/>
          <w:szCs w:val="22"/>
        </w:rPr>
        <w:t xml:space="preserve">Заказчику на согласование по </w:t>
      </w:r>
      <w:r w:rsidR="0035096D" w:rsidRPr="00A0096D">
        <w:rPr>
          <w:sz w:val="22"/>
          <w:szCs w:val="22"/>
        </w:rPr>
        <w:t xml:space="preserve">программам </w:t>
      </w:r>
      <w:r w:rsidR="00EC7404" w:rsidRPr="00A0096D">
        <w:rPr>
          <w:sz w:val="22"/>
          <w:szCs w:val="22"/>
        </w:rPr>
        <w:t xml:space="preserve">обучения расписание </w:t>
      </w:r>
      <w:r w:rsidR="0035096D" w:rsidRPr="00A0096D">
        <w:rPr>
          <w:sz w:val="22"/>
          <w:szCs w:val="22"/>
        </w:rPr>
        <w:t>(</w:t>
      </w:r>
      <w:r w:rsidR="00EC7404" w:rsidRPr="00A0096D">
        <w:rPr>
          <w:sz w:val="22"/>
          <w:szCs w:val="22"/>
        </w:rPr>
        <w:t>график</w:t>
      </w:r>
      <w:r w:rsidR="0035096D" w:rsidRPr="00A0096D">
        <w:rPr>
          <w:sz w:val="22"/>
          <w:szCs w:val="22"/>
        </w:rPr>
        <w:t>)</w:t>
      </w:r>
      <w:r w:rsidR="00EC7404" w:rsidRPr="00A0096D">
        <w:rPr>
          <w:sz w:val="22"/>
          <w:szCs w:val="22"/>
        </w:rPr>
        <w:t xml:space="preserve"> </w:t>
      </w:r>
      <w:r w:rsidR="0035096D" w:rsidRPr="00A0096D">
        <w:rPr>
          <w:sz w:val="22"/>
          <w:szCs w:val="22"/>
        </w:rPr>
        <w:t xml:space="preserve">занятий </w:t>
      </w:r>
      <w:r w:rsidR="00EC7404" w:rsidRPr="00A0096D">
        <w:rPr>
          <w:sz w:val="22"/>
          <w:szCs w:val="22"/>
        </w:rPr>
        <w:t xml:space="preserve">не позднее 5 (пяти) рабочих дней до начала </w:t>
      </w:r>
      <w:r w:rsidR="0035096D" w:rsidRPr="00A0096D">
        <w:rPr>
          <w:sz w:val="22"/>
          <w:szCs w:val="22"/>
        </w:rPr>
        <w:t>обучения</w:t>
      </w:r>
      <w:r w:rsidR="00EC7404" w:rsidRPr="00A0096D">
        <w:rPr>
          <w:sz w:val="22"/>
          <w:szCs w:val="22"/>
        </w:rPr>
        <w:t>.  При наличии замечаний Заказчика по представленным на согласование документам, Исполнитель обязан устранить замечания в однодневный срок и повторно пред</w:t>
      </w:r>
      <w:r w:rsidR="0035096D" w:rsidRPr="00A0096D">
        <w:rPr>
          <w:sz w:val="22"/>
          <w:szCs w:val="22"/>
        </w:rPr>
        <w:t>о</w:t>
      </w:r>
      <w:r w:rsidR="00EC7404" w:rsidRPr="00A0096D">
        <w:rPr>
          <w:sz w:val="22"/>
          <w:szCs w:val="22"/>
        </w:rPr>
        <w:t>ставить их на согласование Заказчику.</w:t>
      </w:r>
    </w:p>
    <w:p w:rsidR="00730E18" w:rsidRPr="00A0096D" w:rsidRDefault="00985F3A" w:rsidP="00A0096D">
      <w:pPr>
        <w:widowControl w:val="0"/>
        <w:shd w:val="clear" w:color="auto" w:fill="FFFFFF"/>
        <w:ind w:firstLine="709"/>
        <w:jc w:val="both"/>
        <w:rPr>
          <w:sz w:val="22"/>
          <w:szCs w:val="22"/>
        </w:rPr>
      </w:pPr>
      <w:r>
        <w:rPr>
          <w:sz w:val="22"/>
          <w:szCs w:val="22"/>
        </w:rPr>
        <w:t>6</w:t>
      </w:r>
      <w:r w:rsidR="00730E18" w:rsidRPr="00A0096D">
        <w:rPr>
          <w:sz w:val="22"/>
          <w:szCs w:val="22"/>
        </w:rPr>
        <w:t>.1.4. Исполнитель в день очного обучения предоставляет каждому слушателю программу учебного курса в печатном формате с указанием времени и даты образовательных программ, преподавателей, читающих программы и ссылок на учебные материалы, использованные при составлении учебного курса.</w:t>
      </w:r>
    </w:p>
    <w:p w:rsidR="00730E18" w:rsidRPr="00A0096D" w:rsidRDefault="00985F3A" w:rsidP="00A0096D">
      <w:pPr>
        <w:widowControl w:val="0"/>
        <w:shd w:val="clear" w:color="auto" w:fill="FFFFFF"/>
        <w:ind w:firstLine="709"/>
        <w:jc w:val="both"/>
        <w:rPr>
          <w:sz w:val="22"/>
          <w:szCs w:val="22"/>
        </w:rPr>
      </w:pPr>
      <w:r>
        <w:rPr>
          <w:sz w:val="22"/>
          <w:szCs w:val="22"/>
        </w:rPr>
        <w:t>6</w:t>
      </w:r>
      <w:r w:rsidR="00730E18" w:rsidRPr="00A0096D">
        <w:rPr>
          <w:sz w:val="22"/>
          <w:szCs w:val="22"/>
        </w:rPr>
        <w:t>.1.5. Программы обучения должны соответствовать федеральным государственным образовательным стандартам, быть ориентированными на применение современных методов контроля и управления образовательным процессом.</w:t>
      </w:r>
    </w:p>
    <w:p w:rsidR="00730E18" w:rsidRPr="00A0096D" w:rsidRDefault="00985F3A" w:rsidP="00A0096D">
      <w:pPr>
        <w:widowControl w:val="0"/>
        <w:shd w:val="clear" w:color="auto" w:fill="FFFFFF"/>
        <w:ind w:firstLine="709"/>
        <w:jc w:val="both"/>
        <w:rPr>
          <w:sz w:val="22"/>
          <w:szCs w:val="22"/>
        </w:rPr>
      </w:pPr>
      <w:r>
        <w:rPr>
          <w:sz w:val="22"/>
          <w:szCs w:val="22"/>
        </w:rPr>
        <w:t>6</w:t>
      </w:r>
      <w:r w:rsidR="00730E18" w:rsidRPr="00A0096D">
        <w:rPr>
          <w:sz w:val="22"/>
          <w:szCs w:val="22"/>
        </w:rPr>
        <w:t>.2. Требования к учебному процессу:</w:t>
      </w:r>
    </w:p>
    <w:p w:rsidR="00EC7404" w:rsidRPr="00A0096D" w:rsidRDefault="00985F3A" w:rsidP="00A0096D">
      <w:pPr>
        <w:shd w:val="clear" w:color="auto" w:fill="FFFFFF"/>
        <w:ind w:firstLine="709"/>
        <w:jc w:val="both"/>
        <w:rPr>
          <w:sz w:val="22"/>
          <w:szCs w:val="22"/>
        </w:rPr>
      </w:pPr>
      <w:r>
        <w:rPr>
          <w:sz w:val="22"/>
          <w:szCs w:val="22"/>
        </w:rPr>
        <w:t>6</w:t>
      </w:r>
      <w:r w:rsidR="00730E18" w:rsidRPr="00A0096D">
        <w:rPr>
          <w:sz w:val="22"/>
          <w:szCs w:val="22"/>
        </w:rPr>
        <w:t>.2.1. Исполнитель обязан п</w:t>
      </w:r>
      <w:r w:rsidR="00EC7404" w:rsidRPr="00A0096D">
        <w:rPr>
          <w:sz w:val="22"/>
          <w:szCs w:val="22"/>
        </w:rPr>
        <w:t xml:space="preserve">редоставить учебные материалы слушателям в формате электронной библиотеки, доступной для скачивания и онлайн просмотра в электронной информационно-образовательной среде (далее – ЭИОС) в качестве дополнительного материала к семинару и материалов для самостоятельного изучения. Состав и структура электронных учебных материалов и занятий (далее – ЭУМ) формируется Исполнителем в соответствии представленным содержанием в Таблице 1. </w:t>
      </w:r>
    </w:p>
    <w:p w:rsidR="00EC7404" w:rsidRPr="00A0096D" w:rsidRDefault="00EC7404" w:rsidP="00A0096D">
      <w:pPr>
        <w:shd w:val="clear" w:color="auto" w:fill="FFFFFF"/>
        <w:ind w:firstLine="709"/>
        <w:jc w:val="both"/>
        <w:rPr>
          <w:sz w:val="22"/>
          <w:szCs w:val="22"/>
        </w:rPr>
      </w:pPr>
    </w:p>
    <w:p w:rsidR="00EC7404" w:rsidRPr="00A0096D" w:rsidRDefault="00EC7404" w:rsidP="00A0096D">
      <w:pPr>
        <w:keepNext/>
        <w:pBdr>
          <w:top w:val="none" w:sz="0" w:space="0" w:color="000000"/>
          <w:left w:val="none" w:sz="0" w:space="0" w:color="000000"/>
          <w:bottom w:val="none" w:sz="0" w:space="0" w:color="000000"/>
          <w:right w:val="none" w:sz="0" w:space="0" w:color="000000"/>
        </w:pBdr>
        <w:shd w:val="clear" w:color="auto" w:fill="FFFFFF"/>
        <w:ind w:left="708" w:firstLine="697"/>
        <w:jc w:val="right"/>
        <w:rPr>
          <w:sz w:val="22"/>
          <w:szCs w:val="22"/>
        </w:rPr>
      </w:pPr>
      <w:r w:rsidRPr="00A0096D">
        <w:rPr>
          <w:sz w:val="22"/>
          <w:szCs w:val="22"/>
        </w:rPr>
        <w:t>Таблица 1</w:t>
      </w:r>
    </w:p>
    <w:p w:rsidR="00730E18" w:rsidRPr="00A0096D" w:rsidRDefault="00730E18" w:rsidP="00A0096D">
      <w:pPr>
        <w:keepNext/>
        <w:pBdr>
          <w:top w:val="none" w:sz="0" w:space="0" w:color="000000"/>
          <w:left w:val="none" w:sz="0" w:space="0" w:color="000000"/>
          <w:bottom w:val="none" w:sz="0" w:space="0" w:color="000000"/>
          <w:right w:val="none" w:sz="0" w:space="0" w:color="000000"/>
        </w:pBdr>
        <w:shd w:val="clear" w:color="auto" w:fill="FFFFFF"/>
        <w:ind w:left="708" w:firstLine="697"/>
        <w:jc w:val="right"/>
        <w:rPr>
          <w:sz w:val="22"/>
          <w:szCs w:val="22"/>
        </w:rPr>
      </w:pPr>
    </w:p>
    <w:tbl>
      <w:tblPr>
        <w:tblW w:w="0" w:type="auto"/>
        <w:jc w:val="center"/>
        <w:tblLayout w:type="fixed"/>
        <w:tblLook w:val="0000" w:firstRow="0" w:lastRow="0" w:firstColumn="0" w:lastColumn="0" w:noHBand="0" w:noVBand="0"/>
      </w:tblPr>
      <w:tblGrid>
        <w:gridCol w:w="567"/>
        <w:gridCol w:w="2068"/>
        <w:gridCol w:w="7274"/>
      </w:tblGrid>
      <w:tr w:rsidR="00EC7404" w:rsidRPr="00A0096D" w:rsidTr="00E17D4A">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center"/>
              <w:rPr>
                <w:sz w:val="22"/>
                <w:szCs w:val="22"/>
              </w:rPr>
            </w:pPr>
            <w:r w:rsidRPr="00A0096D">
              <w:rPr>
                <w:sz w:val="22"/>
                <w:szCs w:val="22"/>
              </w:rPr>
              <w:t>№ п/п</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center"/>
              <w:rPr>
                <w:sz w:val="22"/>
                <w:szCs w:val="22"/>
              </w:rPr>
            </w:pPr>
            <w:r w:rsidRPr="00A0096D">
              <w:rPr>
                <w:sz w:val="22"/>
                <w:szCs w:val="22"/>
              </w:rPr>
              <w:t>Структурный элемент ЭУМ</w:t>
            </w:r>
          </w:p>
        </w:tc>
        <w:tc>
          <w:tcPr>
            <w:tcW w:w="7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7404" w:rsidRPr="00A0096D" w:rsidRDefault="00EC7404" w:rsidP="00A0096D">
            <w:pPr>
              <w:widowControl w:val="0"/>
              <w:shd w:val="clear" w:color="auto" w:fill="FFFFFF"/>
              <w:autoSpaceDE w:val="0"/>
              <w:jc w:val="center"/>
              <w:rPr>
                <w:sz w:val="22"/>
                <w:szCs w:val="22"/>
              </w:rPr>
            </w:pPr>
            <w:r w:rsidRPr="00A0096D">
              <w:rPr>
                <w:sz w:val="22"/>
                <w:szCs w:val="22"/>
              </w:rPr>
              <w:t>Требования к характеристикам структурного элемента ЭУМ</w:t>
            </w:r>
          </w:p>
        </w:tc>
      </w:tr>
      <w:tr w:rsidR="00EC7404" w:rsidRPr="00A0096D" w:rsidTr="00E17D4A">
        <w:trPr>
          <w:jc w:val="center"/>
        </w:trPr>
        <w:tc>
          <w:tcPr>
            <w:tcW w:w="9909" w:type="dxa"/>
            <w:gridSpan w:val="3"/>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shd w:val="clear" w:color="auto" w:fill="FFFFFF"/>
              <w:jc w:val="center"/>
              <w:rPr>
                <w:sz w:val="22"/>
                <w:szCs w:val="22"/>
              </w:rPr>
            </w:pPr>
            <w:r w:rsidRPr="00A0096D">
              <w:rPr>
                <w:sz w:val="22"/>
                <w:szCs w:val="22"/>
              </w:rPr>
              <w:t>Теоретический учебный материал</w:t>
            </w:r>
          </w:p>
        </w:tc>
      </w:tr>
      <w:tr w:rsidR="00EC7404" w:rsidRPr="00A0096D" w:rsidTr="00E17D4A">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both"/>
              <w:rPr>
                <w:sz w:val="22"/>
                <w:szCs w:val="22"/>
              </w:rPr>
            </w:pPr>
            <w:r w:rsidRPr="00A0096D">
              <w:rPr>
                <w:sz w:val="22"/>
                <w:szCs w:val="22"/>
              </w:rPr>
              <w:t>1.</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both"/>
              <w:rPr>
                <w:sz w:val="22"/>
                <w:szCs w:val="22"/>
              </w:rPr>
            </w:pPr>
            <w:r w:rsidRPr="00A0096D">
              <w:rPr>
                <w:sz w:val="22"/>
                <w:szCs w:val="22"/>
              </w:rPr>
              <w:t>Электронная лекция</w:t>
            </w:r>
          </w:p>
        </w:tc>
        <w:tc>
          <w:tcPr>
            <w:tcW w:w="7274"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shd w:val="clear" w:color="auto" w:fill="FFFFFF"/>
              <w:jc w:val="both"/>
              <w:rPr>
                <w:sz w:val="22"/>
                <w:szCs w:val="22"/>
              </w:rPr>
            </w:pPr>
            <w:r w:rsidRPr="00A0096D">
              <w:rPr>
                <w:sz w:val="22"/>
                <w:szCs w:val="22"/>
              </w:rPr>
              <w:t>Материалы в обязательном порядке должны включать:</w:t>
            </w:r>
          </w:p>
          <w:p w:rsidR="00EC7404" w:rsidRPr="00A0096D" w:rsidRDefault="00EC7404" w:rsidP="00A0096D">
            <w:pPr>
              <w:shd w:val="clear" w:color="auto" w:fill="FFFFFF"/>
              <w:jc w:val="both"/>
              <w:rPr>
                <w:sz w:val="22"/>
                <w:szCs w:val="22"/>
              </w:rPr>
            </w:pPr>
            <w:r w:rsidRPr="00A0096D">
              <w:rPr>
                <w:sz w:val="22"/>
                <w:szCs w:val="22"/>
              </w:rPr>
              <w:t>- обзор актуального теоретического материала с выделением ключевых вопросов;</w:t>
            </w:r>
          </w:p>
          <w:p w:rsidR="00EC7404" w:rsidRPr="00A0096D" w:rsidRDefault="00EC7404" w:rsidP="00A0096D">
            <w:pPr>
              <w:shd w:val="clear" w:color="auto" w:fill="FFFFFF"/>
              <w:jc w:val="both"/>
              <w:rPr>
                <w:sz w:val="22"/>
                <w:szCs w:val="22"/>
              </w:rPr>
            </w:pPr>
            <w:r w:rsidRPr="00A0096D">
              <w:rPr>
                <w:sz w:val="22"/>
                <w:szCs w:val="22"/>
              </w:rPr>
              <w:t>- комментарии, разъяснения, замечания и практические примеры от преподавателя;</w:t>
            </w:r>
          </w:p>
          <w:p w:rsidR="00EC7404" w:rsidRPr="00A0096D" w:rsidRDefault="00EC7404" w:rsidP="00A0096D">
            <w:pPr>
              <w:shd w:val="clear" w:color="auto" w:fill="FFFFFF"/>
              <w:jc w:val="both"/>
              <w:rPr>
                <w:sz w:val="22"/>
                <w:szCs w:val="22"/>
              </w:rPr>
            </w:pPr>
            <w:r w:rsidRPr="00A0096D">
              <w:rPr>
                <w:sz w:val="22"/>
                <w:szCs w:val="22"/>
              </w:rPr>
              <w:t xml:space="preserve">- информацию для успешного прохождения проверки знаний (итоговой аттестации), а также упражнения и кейсовые задания для закрепления материала и последующего разбора с преподавателем на семинарах; </w:t>
            </w:r>
          </w:p>
          <w:p w:rsidR="00EC7404" w:rsidRPr="00A0096D" w:rsidRDefault="00EC7404" w:rsidP="00A0096D">
            <w:pPr>
              <w:shd w:val="clear" w:color="auto" w:fill="FFFFFF"/>
              <w:jc w:val="both"/>
              <w:rPr>
                <w:sz w:val="22"/>
                <w:szCs w:val="22"/>
              </w:rPr>
            </w:pPr>
            <w:r w:rsidRPr="00A0096D">
              <w:rPr>
                <w:sz w:val="22"/>
                <w:szCs w:val="22"/>
              </w:rPr>
              <w:t xml:space="preserve">- активную инфографику, обобщающие таблицы, диаграммы, статистику, схемы, графики, отражающие главные сведения и выводы. Материал, представляемый в такой форме, должен быть наглядным и содержать емкие комментарии; </w:t>
            </w:r>
          </w:p>
          <w:p w:rsidR="00EC7404" w:rsidRPr="00A0096D" w:rsidRDefault="00EC7404" w:rsidP="00A0096D">
            <w:pPr>
              <w:shd w:val="clear" w:color="auto" w:fill="FFFFFF"/>
              <w:jc w:val="both"/>
              <w:rPr>
                <w:sz w:val="22"/>
                <w:szCs w:val="22"/>
              </w:rPr>
            </w:pPr>
            <w:r w:rsidRPr="00A0096D">
              <w:rPr>
                <w:sz w:val="22"/>
                <w:szCs w:val="22"/>
              </w:rPr>
              <w:t>- ссылки на полезные источники по теме, с которыми слушатели могут дополнительно ознакомиться при желании.</w:t>
            </w:r>
          </w:p>
          <w:p w:rsidR="00EC7404" w:rsidRPr="00A0096D" w:rsidRDefault="00EC7404" w:rsidP="00A0096D">
            <w:pPr>
              <w:widowControl w:val="0"/>
              <w:shd w:val="clear" w:color="auto" w:fill="FFFFFF"/>
              <w:autoSpaceDE w:val="0"/>
              <w:jc w:val="both"/>
              <w:rPr>
                <w:sz w:val="22"/>
                <w:szCs w:val="22"/>
              </w:rPr>
            </w:pPr>
            <w:r w:rsidRPr="00A0096D">
              <w:rPr>
                <w:sz w:val="22"/>
                <w:szCs w:val="22"/>
              </w:rPr>
              <w:t>Материалы должны быть размещены в ЭИОС Исполнителя в виде прикрепленных файлов в форматах, совместимых с Microsoft Office или Adobe Reader PDF, доступных для скачивания слушателями и просмотра с мобильных устройств.</w:t>
            </w:r>
          </w:p>
          <w:p w:rsidR="00EC7404" w:rsidRPr="00A0096D" w:rsidRDefault="00EC7404" w:rsidP="00A0096D">
            <w:pPr>
              <w:widowControl w:val="0"/>
              <w:shd w:val="clear" w:color="auto" w:fill="FFFFFF"/>
              <w:autoSpaceDE w:val="0"/>
              <w:jc w:val="both"/>
              <w:rPr>
                <w:sz w:val="22"/>
                <w:szCs w:val="22"/>
              </w:rPr>
            </w:pPr>
            <w:r w:rsidRPr="00A0096D">
              <w:rPr>
                <w:sz w:val="22"/>
                <w:szCs w:val="22"/>
              </w:rPr>
              <w:t xml:space="preserve">Объем текста  по отдельной теме должен быть не менее 3-х страниц в формате Microsoft </w:t>
            </w:r>
            <w:r w:rsidRPr="00A0096D">
              <w:rPr>
                <w:sz w:val="22"/>
                <w:szCs w:val="22"/>
                <w:lang w:val="en-US"/>
              </w:rPr>
              <w:t>Word</w:t>
            </w:r>
            <w:r w:rsidRPr="00A0096D">
              <w:rPr>
                <w:sz w:val="22"/>
                <w:szCs w:val="22"/>
              </w:rPr>
              <w:t xml:space="preserve"> размером А4 с настройкой полей:  левое поле – 3 см, правое поле – 1 см, верхнее поле – 2 см, нижнее поле – 2 см; с одинарным межстрочным интервалом; абзацным отступом размером 1,25 см; шрифтом “</w:t>
            </w:r>
            <w:r w:rsidRPr="00A0096D">
              <w:rPr>
                <w:sz w:val="22"/>
                <w:szCs w:val="22"/>
                <w:lang w:val="en-US"/>
              </w:rPr>
              <w:t>Times</w:t>
            </w:r>
            <w:r w:rsidRPr="00A0096D">
              <w:rPr>
                <w:sz w:val="22"/>
                <w:szCs w:val="22"/>
              </w:rPr>
              <w:t xml:space="preserve"> </w:t>
            </w:r>
            <w:r w:rsidRPr="00A0096D">
              <w:rPr>
                <w:sz w:val="22"/>
                <w:szCs w:val="22"/>
                <w:lang w:val="en-US"/>
              </w:rPr>
              <w:t>New</w:t>
            </w:r>
            <w:r w:rsidRPr="00A0096D">
              <w:rPr>
                <w:sz w:val="22"/>
                <w:szCs w:val="22"/>
              </w:rPr>
              <w:t xml:space="preserve"> </w:t>
            </w:r>
            <w:r w:rsidRPr="00A0096D">
              <w:rPr>
                <w:sz w:val="22"/>
                <w:szCs w:val="22"/>
                <w:lang w:val="en-US"/>
              </w:rPr>
              <w:t>Roman</w:t>
            </w:r>
            <w:r w:rsidRPr="00A0096D">
              <w:rPr>
                <w:sz w:val="22"/>
                <w:szCs w:val="22"/>
              </w:rPr>
              <w:t>” размером 12 пт; режимом выравнивания “по ширине” без расстановки переносов.</w:t>
            </w:r>
          </w:p>
        </w:tc>
      </w:tr>
      <w:tr w:rsidR="00EC7404" w:rsidRPr="00A0096D" w:rsidTr="00E17D4A">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both"/>
              <w:rPr>
                <w:sz w:val="22"/>
                <w:szCs w:val="22"/>
              </w:rPr>
            </w:pPr>
            <w:r w:rsidRPr="00A0096D">
              <w:rPr>
                <w:sz w:val="22"/>
                <w:szCs w:val="22"/>
              </w:rPr>
              <w:t>2</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both"/>
              <w:rPr>
                <w:sz w:val="22"/>
                <w:szCs w:val="22"/>
              </w:rPr>
            </w:pPr>
            <w:r w:rsidRPr="00A0096D">
              <w:rPr>
                <w:sz w:val="22"/>
                <w:szCs w:val="22"/>
              </w:rPr>
              <w:t>Видеолекция</w:t>
            </w:r>
          </w:p>
        </w:tc>
        <w:tc>
          <w:tcPr>
            <w:tcW w:w="7274"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Материалы в обязательном порядке должны включать:</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обзор актуального теоретического материала с выделением ключевых вопросов;</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комментарии, разъяснения, замечания и практические примеры от преподавателя;</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 xml:space="preserve">активную инфографику, обобщающие таблицы, диаграммы, статистику, схемы, графики, отражающие главные сведения и выводы. Материал, представляемый в такой форме, должен быть наглядным и содержать емкие комментарии. </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 xml:space="preserve">Технические требование к формату видеолекции: </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 xml:space="preserve">на видео не должны присутствовать: посторонние звуки, люди и отвлекающих предметы; </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формат файла MP4, разрешение и соотношение сторон не менее 720р 1280 x 720, горизонтальное положение;</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на фоне видео должна использоваться активная инфографика (например: слайды презентации).</w:t>
            </w:r>
          </w:p>
          <w:p w:rsidR="00EC7404" w:rsidRPr="00A0096D" w:rsidRDefault="00EC7404" w:rsidP="00A0096D">
            <w:pPr>
              <w:widowControl w:val="0"/>
              <w:shd w:val="clear" w:color="auto" w:fill="FFFFFF"/>
              <w:autoSpaceDE w:val="0"/>
              <w:jc w:val="both"/>
              <w:rPr>
                <w:sz w:val="22"/>
                <w:szCs w:val="22"/>
              </w:rPr>
            </w:pPr>
            <w:r w:rsidRPr="00A0096D">
              <w:rPr>
                <w:sz w:val="22"/>
                <w:szCs w:val="22"/>
              </w:rPr>
              <w:t>Материалы должны быть размещены в ЭИОС Заказчика в виде прикрепленных файлов в форматах, совместимых с Microsoft Office или Adobe Reader PDF, доступных для скачивания слушателями и просмотра с мобильных устройств.</w:t>
            </w:r>
          </w:p>
        </w:tc>
      </w:tr>
      <w:tr w:rsidR="00EC7404" w:rsidRPr="00A0096D" w:rsidTr="00E17D4A">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3</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 xml:space="preserve">Презентация </w:t>
            </w:r>
          </w:p>
        </w:tc>
        <w:tc>
          <w:tcPr>
            <w:tcW w:w="7274"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Тема, представленная в презентации, должна соответствовать заявленной теме, носить актуальный характер и быть хорошо структурирована.</w:t>
            </w:r>
          </w:p>
          <w:p w:rsidR="00EC7404" w:rsidRPr="00A0096D" w:rsidRDefault="00EC7404" w:rsidP="00A0096D">
            <w:pPr>
              <w:widowControl w:val="0"/>
              <w:shd w:val="clear" w:color="auto" w:fill="FFFFFF"/>
              <w:jc w:val="both"/>
              <w:rPr>
                <w:sz w:val="22"/>
                <w:szCs w:val="22"/>
              </w:rPr>
            </w:pPr>
            <w:r w:rsidRPr="00A0096D">
              <w:rPr>
                <w:sz w:val="22"/>
                <w:szCs w:val="22"/>
              </w:rPr>
              <w:t>При этом презентационный материал должен быть составлен визуально приятно, удобно и доступно для восприятия. Технические требования: формат презентации PowerPoint 2007 и более новых — PPTX.</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Расположение информации: слева - изображение, картинка, схема и другая визуализация; справа - текст.</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 xml:space="preserve">Материалы должны быть размещены в ЭИОС Заказчика в виде прикрепленных файлов в форматах, совместимых с Microsoft Office или Adobe Reader PDF, доступных для скачивания слушателями и просмотра с мобильных устройств.  </w:t>
            </w:r>
          </w:p>
        </w:tc>
      </w:tr>
      <w:tr w:rsidR="00EC7404" w:rsidRPr="00A0096D" w:rsidTr="00E17D4A">
        <w:trPr>
          <w:jc w:val="center"/>
        </w:trPr>
        <w:tc>
          <w:tcPr>
            <w:tcW w:w="99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C7404" w:rsidRPr="00A0096D" w:rsidRDefault="00EC7404" w:rsidP="00A0096D">
            <w:pPr>
              <w:shd w:val="clear" w:color="auto" w:fill="FFFFFF"/>
              <w:jc w:val="center"/>
              <w:rPr>
                <w:sz w:val="22"/>
                <w:szCs w:val="22"/>
              </w:rPr>
            </w:pPr>
            <w:r w:rsidRPr="00A0096D">
              <w:rPr>
                <w:sz w:val="22"/>
                <w:szCs w:val="22"/>
              </w:rPr>
              <w:t>Групповые лекции, семинары и практические занятия</w:t>
            </w:r>
          </w:p>
        </w:tc>
      </w:tr>
      <w:tr w:rsidR="00EC7404" w:rsidRPr="00A0096D" w:rsidTr="00E17D4A">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both"/>
              <w:rPr>
                <w:sz w:val="22"/>
                <w:szCs w:val="22"/>
              </w:rPr>
            </w:pPr>
            <w:r w:rsidRPr="00A0096D">
              <w:rPr>
                <w:sz w:val="22"/>
                <w:szCs w:val="22"/>
              </w:rPr>
              <w:t>4</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both"/>
              <w:rPr>
                <w:sz w:val="22"/>
                <w:szCs w:val="22"/>
              </w:rPr>
            </w:pPr>
            <w:r w:rsidRPr="00A0096D">
              <w:rPr>
                <w:sz w:val="22"/>
                <w:szCs w:val="22"/>
              </w:rPr>
              <w:t>Лекция</w:t>
            </w:r>
          </w:p>
        </w:tc>
        <w:tc>
          <w:tcPr>
            <w:tcW w:w="7274"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jc w:val="both"/>
              <w:rPr>
                <w:sz w:val="22"/>
                <w:szCs w:val="22"/>
              </w:rPr>
            </w:pPr>
            <w:r w:rsidRPr="00A0096D">
              <w:rPr>
                <w:rStyle w:val="af5"/>
                <w:b w:val="0"/>
                <w:sz w:val="22"/>
                <w:szCs w:val="22"/>
              </w:rPr>
              <w:t>Требования к проведению лекций</w:t>
            </w:r>
            <w:r w:rsidRPr="00A0096D">
              <w:rPr>
                <w:sz w:val="22"/>
                <w:szCs w:val="22"/>
              </w:rPr>
              <w:t xml:space="preserve"> включают требования к содержанию, методике и организации занятия, а также критерии оценки эффективности.  </w:t>
            </w:r>
          </w:p>
          <w:p w:rsidR="00EC7404" w:rsidRPr="00A0096D" w:rsidRDefault="00EC7404" w:rsidP="00A0096D">
            <w:pPr>
              <w:jc w:val="both"/>
              <w:rPr>
                <w:sz w:val="22"/>
                <w:szCs w:val="22"/>
              </w:rPr>
            </w:pPr>
            <w:r w:rsidRPr="00A0096D">
              <w:rPr>
                <w:sz w:val="22"/>
                <w:szCs w:val="22"/>
              </w:rPr>
              <w:t>Содержание:</w:t>
            </w:r>
          </w:p>
          <w:p w:rsidR="00EC7404" w:rsidRPr="00A0096D" w:rsidRDefault="00EC7404" w:rsidP="00A0096D">
            <w:pPr>
              <w:jc w:val="both"/>
              <w:rPr>
                <w:sz w:val="22"/>
                <w:szCs w:val="22"/>
              </w:rPr>
            </w:pPr>
            <w:r w:rsidRPr="00A0096D">
              <w:rPr>
                <w:rStyle w:val="af5"/>
                <w:b w:val="0"/>
                <w:sz w:val="22"/>
                <w:szCs w:val="22"/>
              </w:rPr>
              <w:t>чёткая структура</w:t>
            </w:r>
            <w:r w:rsidRPr="00A0096D">
              <w:rPr>
                <w:sz w:val="22"/>
                <w:szCs w:val="22"/>
              </w:rPr>
              <w:t xml:space="preserve"> и логика раскрытия последовательно излагаемых вопросов; </w:t>
            </w:r>
          </w:p>
          <w:p w:rsidR="00EC7404" w:rsidRPr="00A0096D" w:rsidRDefault="00EC7404" w:rsidP="00A0096D">
            <w:pPr>
              <w:jc w:val="both"/>
              <w:rPr>
                <w:sz w:val="22"/>
                <w:szCs w:val="22"/>
              </w:rPr>
            </w:pPr>
            <w:r w:rsidRPr="00A0096D">
              <w:rPr>
                <w:sz w:val="22"/>
                <w:szCs w:val="22"/>
              </w:rPr>
              <w:t>соответствие материала основным положениям современной науки, доказательность выдвигаемых положений; </w:t>
            </w:r>
            <w:hyperlink r:id="rId12" w:tgtFrame="_blank" w:history="1"/>
          </w:p>
          <w:p w:rsidR="00EC7404" w:rsidRPr="00A0096D" w:rsidRDefault="00EC7404" w:rsidP="00A0096D">
            <w:pPr>
              <w:jc w:val="both"/>
              <w:rPr>
                <w:sz w:val="22"/>
                <w:szCs w:val="22"/>
              </w:rPr>
            </w:pPr>
            <w:r w:rsidRPr="00A0096D">
              <w:rPr>
                <w:sz w:val="22"/>
                <w:szCs w:val="22"/>
              </w:rPr>
              <w:t>содержание учебного материала должно быть понятным, а объём — посильным для всех слушателей;</w:t>
            </w:r>
          </w:p>
          <w:p w:rsidR="00EC7404" w:rsidRPr="00A0096D" w:rsidRDefault="00EC7404" w:rsidP="00A0096D">
            <w:pPr>
              <w:jc w:val="both"/>
              <w:rPr>
                <w:sz w:val="22"/>
                <w:szCs w:val="22"/>
              </w:rPr>
            </w:pPr>
            <w:r w:rsidRPr="00A0096D">
              <w:rPr>
                <w:sz w:val="22"/>
                <w:szCs w:val="22"/>
              </w:rPr>
              <w:t>наличие достаточного количества ярких и убедительных примеров, фактов, обоснований;</w:t>
            </w:r>
          </w:p>
          <w:p w:rsidR="00EC7404" w:rsidRPr="00A0096D" w:rsidRDefault="00EC7404" w:rsidP="00A0096D">
            <w:pPr>
              <w:jc w:val="both"/>
              <w:rPr>
                <w:sz w:val="22"/>
                <w:szCs w:val="22"/>
              </w:rPr>
            </w:pPr>
            <w:r w:rsidRPr="00A0096D">
              <w:rPr>
                <w:rStyle w:val="af5"/>
                <w:b w:val="0"/>
                <w:sz w:val="22"/>
                <w:szCs w:val="22"/>
              </w:rPr>
              <w:t>законченный характер</w:t>
            </w:r>
            <w:r w:rsidRPr="00A0096D">
              <w:rPr>
                <w:sz w:val="22"/>
                <w:szCs w:val="22"/>
              </w:rPr>
              <w:t> освещения определённой темы (проблемы), тесная связь с предыдущим материалом;</w:t>
            </w:r>
          </w:p>
          <w:p w:rsidR="00EC7404" w:rsidRPr="00A0096D" w:rsidRDefault="00EC7404" w:rsidP="00A0096D">
            <w:pPr>
              <w:jc w:val="both"/>
              <w:rPr>
                <w:sz w:val="22"/>
                <w:szCs w:val="22"/>
              </w:rPr>
            </w:pPr>
            <w:r w:rsidRPr="00A0096D">
              <w:rPr>
                <w:sz w:val="22"/>
                <w:szCs w:val="22"/>
              </w:rPr>
              <w:t>демонстрация аудиовизуальных материалов, макетов, моделей и образцов.</w:t>
            </w:r>
          </w:p>
          <w:p w:rsidR="00EC7404" w:rsidRPr="00A0096D" w:rsidRDefault="00EC7404" w:rsidP="00A0096D">
            <w:pPr>
              <w:jc w:val="both"/>
              <w:rPr>
                <w:sz w:val="22"/>
                <w:szCs w:val="22"/>
              </w:rPr>
            </w:pPr>
            <w:r w:rsidRPr="00A0096D">
              <w:rPr>
                <w:rStyle w:val="af5"/>
                <w:b w:val="0"/>
                <w:sz w:val="22"/>
                <w:szCs w:val="22"/>
              </w:rPr>
              <w:t>Изложение чётким и ясным языком</w:t>
            </w:r>
            <w:r w:rsidRPr="00A0096D">
              <w:rPr>
                <w:sz w:val="22"/>
                <w:szCs w:val="22"/>
              </w:rPr>
              <w:t xml:space="preserve"> — разъяснение всех вновь вводимых терминов и понятий.  </w:t>
            </w:r>
          </w:p>
          <w:p w:rsidR="00EC7404" w:rsidRPr="00A0096D" w:rsidRDefault="00EC7404" w:rsidP="00A0096D">
            <w:pPr>
              <w:jc w:val="both"/>
              <w:rPr>
                <w:sz w:val="22"/>
                <w:szCs w:val="22"/>
              </w:rPr>
            </w:pPr>
            <w:r w:rsidRPr="00A0096D">
              <w:rPr>
                <w:sz w:val="22"/>
                <w:szCs w:val="22"/>
              </w:rPr>
              <w:t>Содержание лекции должно соответствовать содержательной части, утверждённой рабочей учебной программы дисциплины. </w:t>
            </w:r>
          </w:p>
          <w:p w:rsidR="00EC7404" w:rsidRPr="00A0096D" w:rsidRDefault="00EC7404" w:rsidP="00A0096D">
            <w:pPr>
              <w:jc w:val="both"/>
              <w:rPr>
                <w:color w:val="333333"/>
                <w:sz w:val="22"/>
                <w:szCs w:val="22"/>
              </w:rPr>
            </w:pPr>
            <w:r w:rsidRPr="00A0096D">
              <w:rPr>
                <w:color w:val="333333"/>
                <w:sz w:val="22"/>
                <w:szCs w:val="22"/>
              </w:rPr>
              <w:t>Методика:</w:t>
            </w:r>
          </w:p>
          <w:p w:rsidR="00EC7404" w:rsidRPr="00A0096D" w:rsidRDefault="00EC7404" w:rsidP="00A0096D">
            <w:pPr>
              <w:jc w:val="both"/>
              <w:rPr>
                <w:sz w:val="22"/>
                <w:szCs w:val="22"/>
              </w:rPr>
            </w:pPr>
            <w:r w:rsidRPr="00A0096D">
              <w:rPr>
                <w:sz w:val="22"/>
                <w:szCs w:val="22"/>
              </w:rPr>
              <w:t>заострение и выделение главных мыслей и положений, подчёркивание выводов, повторение их в различных формулировках;</w:t>
            </w:r>
          </w:p>
          <w:p w:rsidR="00EC7404" w:rsidRPr="00A0096D" w:rsidRDefault="00EC7404" w:rsidP="00A0096D">
            <w:pPr>
              <w:jc w:val="both"/>
              <w:rPr>
                <w:sz w:val="22"/>
                <w:szCs w:val="22"/>
              </w:rPr>
            </w:pPr>
            <w:r w:rsidRPr="00A0096D">
              <w:rPr>
                <w:sz w:val="22"/>
                <w:szCs w:val="22"/>
              </w:rPr>
              <w:t>п</w:t>
            </w:r>
            <w:r w:rsidRPr="00A0096D">
              <w:rPr>
                <w:bCs/>
                <w:sz w:val="22"/>
                <w:szCs w:val="22"/>
              </w:rPr>
              <w:t>рименение приёмов закрепления информации</w:t>
            </w:r>
            <w:r w:rsidRPr="00A0096D">
              <w:rPr>
                <w:sz w:val="22"/>
                <w:szCs w:val="22"/>
              </w:rPr>
              <w:t> — повторение, включение вопросов на проверку понимания, усвоения, подведение итогов в конце рассмотрения каждого вопроса, в конце всей лекции;</w:t>
            </w:r>
          </w:p>
          <w:p w:rsidR="00EC7404" w:rsidRPr="00A0096D" w:rsidRDefault="00EC7404" w:rsidP="00A0096D">
            <w:pPr>
              <w:jc w:val="both"/>
              <w:rPr>
                <w:sz w:val="22"/>
                <w:szCs w:val="22"/>
              </w:rPr>
            </w:pPr>
            <w:r w:rsidRPr="00A0096D">
              <w:rPr>
                <w:sz w:val="22"/>
                <w:szCs w:val="22"/>
              </w:rPr>
              <w:t>использование записей на доске, наглядных пособий. </w:t>
            </w:r>
          </w:p>
          <w:p w:rsidR="00EC7404" w:rsidRPr="00A0096D" w:rsidRDefault="00EC7404" w:rsidP="00A0096D">
            <w:pPr>
              <w:jc w:val="both"/>
              <w:rPr>
                <w:sz w:val="22"/>
                <w:szCs w:val="22"/>
              </w:rPr>
            </w:pPr>
            <w:r w:rsidRPr="00A0096D">
              <w:rPr>
                <w:sz w:val="22"/>
                <w:szCs w:val="22"/>
              </w:rPr>
              <w:t>Организация:</w:t>
            </w:r>
          </w:p>
          <w:p w:rsidR="00EC7404" w:rsidRPr="00A0096D" w:rsidRDefault="00EC7404" w:rsidP="00A0096D">
            <w:pPr>
              <w:jc w:val="both"/>
              <w:rPr>
                <w:sz w:val="22"/>
                <w:szCs w:val="22"/>
              </w:rPr>
            </w:pPr>
            <w:r w:rsidRPr="00A0096D">
              <w:rPr>
                <w:sz w:val="22"/>
                <w:szCs w:val="22"/>
              </w:rPr>
              <w:t xml:space="preserve">соответствие лекции учебному расписанию — запрещается заканчивать занятия ранее или позже установленного в расписании времени, досрочно завершать чтение курса, самовольно изменять время или место проведения лекций;  </w:t>
            </w:r>
          </w:p>
          <w:p w:rsidR="00EC7404" w:rsidRPr="00A0096D" w:rsidRDefault="00EC7404" w:rsidP="00A0096D">
            <w:pPr>
              <w:jc w:val="both"/>
              <w:rPr>
                <w:sz w:val="22"/>
                <w:szCs w:val="22"/>
              </w:rPr>
            </w:pPr>
            <w:r w:rsidRPr="00A0096D">
              <w:rPr>
                <w:sz w:val="22"/>
                <w:szCs w:val="22"/>
              </w:rPr>
              <w:t xml:space="preserve">преподаватель обязан вести учёт посещаемости слушателей — по журналам групп, собственным ведомостям посещаемости или другим способом;  </w:t>
            </w:r>
          </w:p>
          <w:p w:rsidR="00EC7404" w:rsidRPr="00A0096D" w:rsidRDefault="00EC7404" w:rsidP="00A0096D">
            <w:pPr>
              <w:jc w:val="both"/>
              <w:rPr>
                <w:sz w:val="22"/>
                <w:szCs w:val="22"/>
              </w:rPr>
            </w:pPr>
            <w:r w:rsidRPr="00A0096D">
              <w:rPr>
                <w:sz w:val="22"/>
                <w:szCs w:val="22"/>
              </w:rPr>
              <w:t xml:space="preserve">рациональное распределение времени — между частями лекции и вопросами плана;  </w:t>
            </w:r>
          </w:p>
          <w:p w:rsidR="00EC7404" w:rsidRPr="00A0096D" w:rsidRDefault="00EC7404" w:rsidP="00A0096D">
            <w:pPr>
              <w:jc w:val="both"/>
              <w:rPr>
                <w:sz w:val="22"/>
                <w:szCs w:val="22"/>
              </w:rPr>
            </w:pPr>
            <w:r w:rsidRPr="00A0096D">
              <w:rPr>
                <w:sz w:val="22"/>
                <w:szCs w:val="22"/>
              </w:rPr>
              <w:t xml:space="preserve">соответствие аудитории — достаточная вместимость, возможность использования технических средств, оформление; </w:t>
            </w:r>
          </w:p>
          <w:p w:rsidR="00EC7404" w:rsidRPr="00A0096D" w:rsidRDefault="00EC7404" w:rsidP="00A0096D">
            <w:pPr>
              <w:jc w:val="both"/>
              <w:rPr>
                <w:sz w:val="22"/>
                <w:szCs w:val="22"/>
              </w:rPr>
            </w:pPr>
            <w:r w:rsidRPr="00A0096D">
              <w:rPr>
                <w:sz w:val="22"/>
                <w:szCs w:val="22"/>
              </w:rPr>
              <w:t xml:space="preserve">отдельные виды традиционных лекций (вводные, заключительные, установочные) имеют свои особенности в содержании и построении, которые необходимо учитывать при отработке плана лекции.  </w:t>
            </w:r>
          </w:p>
          <w:p w:rsidR="00EC7404" w:rsidRPr="00A0096D" w:rsidRDefault="00EC7404" w:rsidP="00A0096D">
            <w:pPr>
              <w:jc w:val="both"/>
              <w:rPr>
                <w:sz w:val="22"/>
                <w:szCs w:val="22"/>
              </w:rPr>
            </w:pPr>
            <w:r w:rsidRPr="00A0096D">
              <w:rPr>
                <w:sz w:val="22"/>
                <w:szCs w:val="22"/>
              </w:rPr>
              <w:t>Оценка:</w:t>
            </w:r>
          </w:p>
          <w:p w:rsidR="00EC7404" w:rsidRPr="00A0096D" w:rsidRDefault="00EC7404" w:rsidP="00A0096D">
            <w:pPr>
              <w:jc w:val="both"/>
              <w:rPr>
                <w:sz w:val="22"/>
                <w:szCs w:val="22"/>
              </w:rPr>
            </w:pPr>
            <w:r w:rsidRPr="00A0096D">
              <w:rPr>
                <w:sz w:val="22"/>
                <w:szCs w:val="22"/>
              </w:rPr>
              <w:t xml:space="preserve">степень реализации плана — полная или частичная;  </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 xml:space="preserve">степень полноты и точности рассмотрения основных вопросов, раскрытие темы лекции; информационно-познавательная ценность — насколько лекция способствует усвоению знаний;  </w:t>
            </w:r>
          </w:p>
          <w:p w:rsidR="00EC7404" w:rsidRPr="00A0096D" w:rsidRDefault="00EC7404" w:rsidP="00A0096D">
            <w:pPr>
              <w:jc w:val="both"/>
              <w:rPr>
                <w:sz w:val="22"/>
                <w:szCs w:val="22"/>
              </w:rPr>
            </w:pPr>
            <w:r w:rsidRPr="00A0096D">
              <w:rPr>
                <w:sz w:val="22"/>
                <w:szCs w:val="22"/>
              </w:rPr>
              <w:t xml:space="preserve">воспитательное воздействие — например, формирование интереса к предмету, развитие творческого мышления;  </w:t>
            </w:r>
          </w:p>
          <w:p w:rsidR="00EC7404" w:rsidRPr="00A0096D" w:rsidRDefault="00EC7404" w:rsidP="00A0096D">
            <w:pPr>
              <w:jc w:val="both"/>
              <w:rPr>
                <w:sz w:val="22"/>
                <w:szCs w:val="22"/>
              </w:rPr>
            </w:pPr>
            <w:r w:rsidRPr="00A0096D">
              <w:rPr>
                <w:sz w:val="22"/>
                <w:szCs w:val="22"/>
              </w:rPr>
              <w:t xml:space="preserve">удовлетворённость слушателей процессом обучения — важный показатель эффективности деятельности преподавателя.  </w:t>
            </w:r>
          </w:p>
        </w:tc>
      </w:tr>
      <w:tr w:rsidR="00EC7404" w:rsidRPr="00A0096D" w:rsidTr="00E17D4A">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both"/>
              <w:rPr>
                <w:sz w:val="22"/>
                <w:szCs w:val="22"/>
              </w:rPr>
            </w:pPr>
            <w:r w:rsidRPr="00A0096D">
              <w:rPr>
                <w:sz w:val="22"/>
                <w:szCs w:val="22"/>
              </w:rPr>
              <w:t>5</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autoSpaceDE w:val="0"/>
              <w:jc w:val="both"/>
              <w:rPr>
                <w:sz w:val="22"/>
                <w:szCs w:val="22"/>
              </w:rPr>
            </w:pPr>
            <w:r w:rsidRPr="00A0096D">
              <w:rPr>
                <w:sz w:val="22"/>
                <w:szCs w:val="22"/>
              </w:rPr>
              <w:t>Семинар</w:t>
            </w:r>
          </w:p>
        </w:tc>
        <w:tc>
          <w:tcPr>
            <w:tcW w:w="7274"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jc w:val="both"/>
              <w:rPr>
                <w:sz w:val="22"/>
                <w:szCs w:val="22"/>
              </w:rPr>
            </w:pPr>
            <w:r w:rsidRPr="00A0096D">
              <w:rPr>
                <w:rStyle w:val="af5"/>
                <w:b w:val="0"/>
                <w:sz w:val="22"/>
                <w:szCs w:val="22"/>
              </w:rPr>
              <w:t>Требования к проведению семинара</w:t>
            </w:r>
            <w:r w:rsidRPr="00A0096D">
              <w:rPr>
                <w:sz w:val="22"/>
                <w:szCs w:val="22"/>
              </w:rPr>
              <w:t> включают проработку целей, выбор формы, определение содержания и проработку методики. </w:t>
            </w:r>
          </w:p>
          <w:p w:rsidR="00EC7404" w:rsidRPr="00A0096D" w:rsidRDefault="00EC7404" w:rsidP="00A0096D">
            <w:pPr>
              <w:jc w:val="both"/>
              <w:rPr>
                <w:sz w:val="22"/>
                <w:szCs w:val="22"/>
              </w:rPr>
            </w:pPr>
            <w:r w:rsidRPr="00A0096D">
              <w:rPr>
                <w:color w:val="333333"/>
                <w:sz w:val="22"/>
                <w:szCs w:val="22"/>
              </w:rPr>
              <w:t>Цели</w:t>
            </w:r>
            <w:r w:rsidRPr="00A0096D">
              <w:rPr>
                <w:sz w:val="22"/>
                <w:szCs w:val="22"/>
              </w:rPr>
              <w:t>:</w:t>
            </w:r>
          </w:p>
          <w:p w:rsidR="00EC7404" w:rsidRPr="00A0096D" w:rsidRDefault="00EC7404" w:rsidP="00A0096D">
            <w:pPr>
              <w:jc w:val="both"/>
              <w:rPr>
                <w:sz w:val="22"/>
                <w:szCs w:val="22"/>
              </w:rPr>
            </w:pPr>
            <w:r w:rsidRPr="00A0096D">
              <w:rPr>
                <w:sz w:val="22"/>
                <w:szCs w:val="22"/>
              </w:rPr>
              <w:t>углубление и конкретизация знаний, полученных на лекциях;</w:t>
            </w:r>
          </w:p>
          <w:p w:rsidR="00EC7404" w:rsidRPr="00A0096D" w:rsidRDefault="00EC7404" w:rsidP="00A0096D">
            <w:pPr>
              <w:jc w:val="both"/>
              <w:rPr>
                <w:sz w:val="22"/>
                <w:szCs w:val="22"/>
              </w:rPr>
            </w:pPr>
            <w:r w:rsidRPr="00A0096D">
              <w:rPr>
                <w:sz w:val="22"/>
                <w:szCs w:val="22"/>
              </w:rPr>
              <w:t>развитие навыков анализа научной и учебной литературы;</w:t>
            </w:r>
          </w:p>
          <w:p w:rsidR="00EC7404" w:rsidRPr="00A0096D" w:rsidRDefault="00EC7404" w:rsidP="00A0096D">
            <w:pPr>
              <w:jc w:val="both"/>
              <w:rPr>
                <w:sz w:val="22"/>
                <w:szCs w:val="22"/>
              </w:rPr>
            </w:pPr>
            <w:r w:rsidRPr="00A0096D">
              <w:rPr>
                <w:sz w:val="22"/>
                <w:szCs w:val="22"/>
              </w:rPr>
              <w:t>развитие навыков аргументированной речи и публичного выступления;</w:t>
            </w:r>
          </w:p>
          <w:p w:rsidR="00EC7404" w:rsidRPr="00A0096D" w:rsidRDefault="00EC7404" w:rsidP="00A0096D">
            <w:pPr>
              <w:jc w:val="both"/>
              <w:rPr>
                <w:sz w:val="22"/>
                <w:szCs w:val="22"/>
              </w:rPr>
            </w:pPr>
            <w:r w:rsidRPr="00A0096D">
              <w:rPr>
                <w:sz w:val="22"/>
                <w:szCs w:val="22"/>
              </w:rPr>
              <w:t>обсуждение проблемных вопросов, развитие критического мышления.</w:t>
            </w:r>
          </w:p>
          <w:p w:rsidR="00EC7404" w:rsidRPr="00A0096D" w:rsidRDefault="00EC7404" w:rsidP="00A0096D">
            <w:pPr>
              <w:jc w:val="both"/>
              <w:rPr>
                <w:sz w:val="22"/>
                <w:szCs w:val="22"/>
              </w:rPr>
            </w:pPr>
            <w:r w:rsidRPr="00A0096D">
              <w:rPr>
                <w:sz w:val="22"/>
                <w:szCs w:val="22"/>
              </w:rPr>
              <w:t>Формы проведения семинаров: р</w:t>
            </w:r>
            <w:r w:rsidRPr="00A0096D">
              <w:rPr>
                <w:rStyle w:val="af5"/>
                <w:b w:val="0"/>
                <w:sz w:val="22"/>
                <w:szCs w:val="22"/>
              </w:rPr>
              <w:t>азвёрнутая беседа</w:t>
            </w:r>
            <w:r w:rsidRPr="00A0096D">
              <w:rPr>
                <w:sz w:val="22"/>
                <w:szCs w:val="22"/>
              </w:rPr>
              <w:t>, д</w:t>
            </w:r>
            <w:r w:rsidRPr="00A0096D">
              <w:rPr>
                <w:rStyle w:val="af5"/>
                <w:b w:val="0"/>
                <w:sz w:val="22"/>
                <w:szCs w:val="22"/>
              </w:rPr>
              <w:t>искуссия, практикум, конференция, интерактивный</w:t>
            </w:r>
            <w:r w:rsidRPr="00A0096D">
              <w:rPr>
                <w:sz w:val="22"/>
                <w:szCs w:val="22"/>
              </w:rPr>
              <w:t>.</w:t>
            </w:r>
          </w:p>
          <w:p w:rsidR="00EC7404" w:rsidRPr="00A0096D" w:rsidRDefault="00EC7404" w:rsidP="00A0096D">
            <w:pPr>
              <w:jc w:val="both"/>
              <w:rPr>
                <w:sz w:val="22"/>
                <w:szCs w:val="22"/>
              </w:rPr>
            </w:pPr>
            <w:r w:rsidRPr="00A0096D">
              <w:rPr>
                <w:sz w:val="22"/>
                <w:szCs w:val="22"/>
              </w:rPr>
              <w:t xml:space="preserve">Выбор формы зависит от содержания темы, характера рекомендуемых источников и пособий, уровня подготовленности группы. Семинары должны чередоваться — одна и та же форма занятий снижает их эффективность. Длительность занятия зависит от расписания учебного заведения: чаще семинар длится 1–2 академических часа (т. е. 45–90 минут), иногда — 3–4 часа (при объединённых или углублённых занятиях).  </w:t>
            </w:r>
          </w:p>
        </w:tc>
      </w:tr>
      <w:tr w:rsidR="00EC7404" w:rsidRPr="00A0096D" w:rsidTr="00E17D4A">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sz w:val="22"/>
                <w:szCs w:val="22"/>
              </w:rPr>
              <w:t>6</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widowControl w:val="0"/>
              <w:shd w:val="clear" w:color="auto" w:fill="FFFFFF"/>
              <w:jc w:val="both"/>
              <w:rPr>
                <w:sz w:val="22"/>
                <w:szCs w:val="22"/>
              </w:rPr>
            </w:pPr>
            <w:r w:rsidRPr="00A0096D">
              <w:rPr>
                <w:sz w:val="22"/>
                <w:szCs w:val="22"/>
              </w:rPr>
              <w:t>Практические занятия</w:t>
            </w:r>
          </w:p>
        </w:tc>
        <w:tc>
          <w:tcPr>
            <w:tcW w:w="7274" w:type="dxa"/>
            <w:tcBorders>
              <w:top w:val="single" w:sz="4" w:space="0" w:color="000000"/>
              <w:left w:val="single" w:sz="4" w:space="0" w:color="000000"/>
              <w:bottom w:val="single" w:sz="4" w:space="0" w:color="000000"/>
              <w:right w:val="single" w:sz="4" w:space="0" w:color="000000"/>
            </w:tcBorders>
            <w:shd w:val="clear" w:color="auto" w:fill="auto"/>
          </w:tcPr>
          <w:p w:rsidR="00EC7404" w:rsidRPr="00A0096D" w:rsidRDefault="00EC7404" w:rsidP="00A0096D">
            <w:pPr>
              <w:jc w:val="both"/>
              <w:rPr>
                <w:sz w:val="22"/>
                <w:szCs w:val="22"/>
              </w:rPr>
            </w:pPr>
            <w:r w:rsidRPr="00A0096D">
              <w:rPr>
                <w:rStyle w:val="af5"/>
                <w:b w:val="0"/>
                <w:sz w:val="22"/>
                <w:szCs w:val="22"/>
              </w:rPr>
              <w:t>Требования к проведению практических занятий</w:t>
            </w:r>
            <w:r w:rsidRPr="00A0096D">
              <w:rPr>
                <w:sz w:val="22"/>
                <w:szCs w:val="22"/>
              </w:rPr>
              <w:t xml:space="preserve"> включают требования к целям, видам занятий, организации и оценке результатов. Эти требования закреплены в методических рекомендациях по проведению практических занятий, которые должны обеспечивать преподавание дисциплины в соответствии с федеральным государственным образовательным стандартом, и учебным планом.  </w:t>
            </w:r>
          </w:p>
          <w:p w:rsidR="00EC7404" w:rsidRPr="00A0096D" w:rsidRDefault="00EC7404" w:rsidP="00A0096D">
            <w:pPr>
              <w:jc w:val="both"/>
              <w:rPr>
                <w:sz w:val="22"/>
                <w:szCs w:val="22"/>
              </w:rPr>
            </w:pPr>
            <w:r w:rsidRPr="00A0096D">
              <w:rPr>
                <w:rStyle w:val="af5"/>
                <w:b w:val="0"/>
                <w:sz w:val="22"/>
                <w:szCs w:val="22"/>
              </w:rPr>
              <w:t>Цель практических занятий</w:t>
            </w:r>
            <w:r w:rsidRPr="00A0096D">
              <w:rPr>
                <w:sz w:val="22"/>
                <w:szCs w:val="22"/>
              </w:rPr>
              <w:t xml:space="preserve"> — формирование и отработка практических умений и навыков — учебных или профессиональных, необходимых в последующей профессиональной деятельности слушателей. </w:t>
            </w:r>
          </w:p>
          <w:p w:rsidR="00EC7404" w:rsidRPr="00A0096D" w:rsidRDefault="00EC7404" w:rsidP="00A0096D">
            <w:pPr>
              <w:jc w:val="both"/>
              <w:rPr>
                <w:sz w:val="22"/>
                <w:szCs w:val="22"/>
              </w:rPr>
            </w:pPr>
            <w:r w:rsidRPr="00A0096D">
              <w:rPr>
                <w:sz w:val="22"/>
                <w:szCs w:val="22"/>
              </w:rPr>
              <w:t>Задачи: </w:t>
            </w:r>
          </w:p>
          <w:p w:rsidR="00EC7404" w:rsidRPr="00A0096D" w:rsidRDefault="00EC7404" w:rsidP="00A0096D">
            <w:pPr>
              <w:jc w:val="both"/>
              <w:rPr>
                <w:sz w:val="22"/>
                <w:szCs w:val="22"/>
              </w:rPr>
            </w:pPr>
            <w:r w:rsidRPr="00A0096D">
              <w:rPr>
                <w:sz w:val="22"/>
                <w:szCs w:val="22"/>
              </w:rPr>
              <w:t>закрепление материала, изученного на лекциях или самостоятельно;</w:t>
            </w:r>
          </w:p>
          <w:p w:rsidR="00EC7404" w:rsidRPr="00A0096D" w:rsidRDefault="00EC7404" w:rsidP="00A0096D">
            <w:pPr>
              <w:jc w:val="both"/>
              <w:rPr>
                <w:sz w:val="22"/>
                <w:szCs w:val="22"/>
              </w:rPr>
            </w:pPr>
            <w:r w:rsidRPr="00A0096D">
              <w:rPr>
                <w:sz w:val="22"/>
                <w:szCs w:val="22"/>
              </w:rPr>
              <w:t>формирование навыков решения профессиональных задач;</w:t>
            </w:r>
          </w:p>
          <w:p w:rsidR="00EC7404" w:rsidRPr="00A0096D" w:rsidRDefault="00EC7404" w:rsidP="00A0096D">
            <w:pPr>
              <w:jc w:val="both"/>
              <w:rPr>
                <w:sz w:val="22"/>
                <w:szCs w:val="22"/>
              </w:rPr>
            </w:pPr>
            <w:r w:rsidRPr="00A0096D">
              <w:rPr>
                <w:sz w:val="22"/>
                <w:szCs w:val="22"/>
              </w:rPr>
              <w:t>развитие умения мыслить критически, логики и способности аргументировать;</w:t>
            </w:r>
          </w:p>
          <w:p w:rsidR="00EC7404" w:rsidRPr="00A0096D" w:rsidRDefault="00EC7404" w:rsidP="00A0096D">
            <w:pPr>
              <w:jc w:val="both"/>
              <w:rPr>
                <w:sz w:val="22"/>
                <w:szCs w:val="22"/>
              </w:rPr>
            </w:pPr>
            <w:r w:rsidRPr="00A0096D">
              <w:rPr>
                <w:sz w:val="22"/>
                <w:szCs w:val="22"/>
              </w:rPr>
              <w:t>обучение работе в группе и коммуникации в процессе обсуждения.</w:t>
            </w:r>
          </w:p>
          <w:p w:rsidR="00EC7404" w:rsidRPr="00A0096D" w:rsidRDefault="00EC7404" w:rsidP="00A0096D">
            <w:pPr>
              <w:jc w:val="both"/>
              <w:rPr>
                <w:color w:val="333333"/>
                <w:sz w:val="22"/>
                <w:szCs w:val="22"/>
              </w:rPr>
            </w:pPr>
            <w:r w:rsidRPr="00A0096D">
              <w:rPr>
                <w:sz w:val="22"/>
                <w:szCs w:val="22"/>
              </w:rPr>
              <w:t>Тематика, содержание и количество часов, отводимое на практические занятия, зафиксированы в рабочих программах соответствующих дисциплин. </w:t>
            </w:r>
            <w:r w:rsidRPr="00A0096D">
              <w:rPr>
                <w:color w:val="333333"/>
                <w:sz w:val="22"/>
                <w:szCs w:val="22"/>
              </w:rPr>
              <w:t xml:space="preserve"> </w:t>
            </w:r>
          </w:p>
          <w:p w:rsidR="00EC7404" w:rsidRPr="00A0096D" w:rsidRDefault="00EC7404" w:rsidP="00A0096D">
            <w:pPr>
              <w:jc w:val="both"/>
              <w:rPr>
                <w:sz w:val="22"/>
                <w:szCs w:val="22"/>
              </w:rPr>
            </w:pPr>
            <w:r w:rsidRPr="00A0096D">
              <w:rPr>
                <w:sz w:val="22"/>
                <w:szCs w:val="22"/>
              </w:rPr>
              <w:t>Виды практических занятий:</w:t>
            </w:r>
          </w:p>
          <w:p w:rsidR="00EC7404" w:rsidRPr="00A0096D" w:rsidRDefault="00EC7404" w:rsidP="00A0096D">
            <w:pPr>
              <w:jc w:val="both"/>
              <w:rPr>
                <w:sz w:val="22"/>
                <w:szCs w:val="22"/>
              </w:rPr>
            </w:pPr>
            <w:r w:rsidRPr="00A0096D">
              <w:rPr>
                <w:rStyle w:val="af5"/>
                <w:b w:val="0"/>
                <w:sz w:val="22"/>
                <w:szCs w:val="22"/>
              </w:rPr>
              <w:t>семинары</w:t>
            </w:r>
            <w:r w:rsidRPr="00A0096D">
              <w:rPr>
                <w:sz w:val="22"/>
                <w:szCs w:val="22"/>
              </w:rPr>
              <w:t> — ориентированы на обсуждение теории, анализ примеров и формирование навыков аргументации;</w:t>
            </w:r>
          </w:p>
          <w:p w:rsidR="00EC7404" w:rsidRPr="00A0096D" w:rsidRDefault="00EC7404" w:rsidP="00A0096D">
            <w:pPr>
              <w:jc w:val="both"/>
              <w:rPr>
                <w:sz w:val="22"/>
                <w:szCs w:val="22"/>
              </w:rPr>
            </w:pPr>
            <w:r w:rsidRPr="00A0096D">
              <w:rPr>
                <w:rStyle w:val="af5"/>
                <w:b w:val="0"/>
                <w:sz w:val="22"/>
                <w:szCs w:val="22"/>
              </w:rPr>
              <w:t>лабораторные работы</w:t>
            </w:r>
            <w:r w:rsidRPr="00A0096D">
              <w:rPr>
                <w:sz w:val="22"/>
                <w:szCs w:val="22"/>
              </w:rPr>
              <w:t> — направлены на проведение экспериментов, обработку информации и развитие прикладных компетенций;</w:t>
            </w:r>
          </w:p>
          <w:p w:rsidR="00EC7404" w:rsidRPr="00A0096D" w:rsidRDefault="00EC7404" w:rsidP="00A0096D">
            <w:pPr>
              <w:jc w:val="both"/>
              <w:rPr>
                <w:sz w:val="22"/>
                <w:szCs w:val="22"/>
              </w:rPr>
            </w:pPr>
            <w:r w:rsidRPr="00A0096D">
              <w:rPr>
                <w:rStyle w:val="af5"/>
                <w:b w:val="0"/>
                <w:sz w:val="22"/>
                <w:szCs w:val="22"/>
              </w:rPr>
              <w:t>тренинги и деловые игры</w:t>
            </w:r>
            <w:r w:rsidRPr="00A0096D">
              <w:rPr>
                <w:sz w:val="22"/>
                <w:szCs w:val="22"/>
              </w:rPr>
              <w:t> — помогают моделировать рабочие ситуации и формировать навыки принятия решений;</w:t>
            </w:r>
          </w:p>
          <w:p w:rsidR="00EC7404" w:rsidRPr="00A0096D" w:rsidRDefault="00EC7404" w:rsidP="00A0096D">
            <w:pPr>
              <w:jc w:val="both"/>
              <w:rPr>
                <w:sz w:val="22"/>
                <w:szCs w:val="22"/>
              </w:rPr>
            </w:pPr>
            <w:r w:rsidRPr="00A0096D">
              <w:rPr>
                <w:rStyle w:val="af5"/>
                <w:b w:val="0"/>
                <w:sz w:val="22"/>
                <w:szCs w:val="22"/>
              </w:rPr>
              <w:t>практикумы</w:t>
            </w:r>
            <w:r w:rsidRPr="00A0096D">
              <w:rPr>
                <w:sz w:val="22"/>
                <w:szCs w:val="22"/>
              </w:rPr>
              <w:t> — фокусируются на отработке профессиональных приёмов и техник.</w:t>
            </w:r>
          </w:p>
          <w:p w:rsidR="00EC7404" w:rsidRPr="00A0096D" w:rsidRDefault="00EC7404" w:rsidP="00A0096D">
            <w:pPr>
              <w:jc w:val="both"/>
              <w:rPr>
                <w:sz w:val="22"/>
                <w:szCs w:val="22"/>
              </w:rPr>
            </w:pPr>
            <w:r w:rsidRPr="00A0096D">
              <w:rPr>
                <w:sz w:val="22"/>
                <w:szCs w:val="22"/>
              </w:rPr>
              <w:t>Формы практических занятий могут быть индивидуальными и групповыми: индивидуальная форма предполагает выполнение заданий самостоятельно, групповая строится на совместной работе, обсуждении и коллективных решениях. </w:t>
            </w:r>
          </w:p>
          <w:p w:rsidR="00EC7404" w:rsidRPr="00A0096D" w:rsidRDefault="00EC7404" w:rsidP="00A0096D">
            <w:pPr>
              <w:jc w:val="both"/>
              <w:rPr>
                <w:sz w:val="22"/>
                <w:szCs w:val="22"/>
              </w:rPr>
            </w:pPr>
            <w:r w:rsidRPr="00A0096D">
              <w:rPr>
                <w:sz w:val="22"/>
                <w:szCs w:val="22"/>
              </w:rPr>
              <w:t>Требования к организации практических занятий:</w:t>
            </w:r>
          </w:p>
          <w:p w:rsidR="00EC7404" w:rsidRPr="00A0096D" w:rsidRDefault="00EC7404" w:rsidP="00A0096D">
            <w:pPr>
              <w:jc w:val="both"/>
              <w:rPr>
                <w:sz w:val="22"/>
                <w:szCs w:val="22"/>
              </w:rPr>
            </w:pPr>
            <w:r w:rsidRPr="00A0096D">
              <w:rPr>
                <w:rStyle w:val="af5"/>
                <w:b w:val="0"/>
                <w:sz w:val="22"/>
                <w:szCs w:val="22"/>
              </w:rPr>
              <w:t>проводить занятие в учебных кабинетах или специально оборудованных помещениях вместимостью не менее 30 слушателей</w:t>
            </w:r>
            <w:r w:rsidRPr="00A0096D">
              <w:rPr>
                <w:sz w:val="22"/>
                <w:szCs w:val="22"/>
              </w:rPr>
              <w:t xml:space="preserve">.  </w:t>
            </w:r>
            <w:r w:rsidRPr="00A0096D">
              <w:rPr>
                <w:rStyle w:val="af5"/>
                <w:b w:val="0"/>
                <w:sz w:val="22"/>
                <w:szCs w:val="22"/>
              </w:rPr>
              <w:t>Продолжительность занятия</w:t>
            </w:r>
            <w:r w:rsidRPr="00A0096D">
              <w:rPr>
                <w:sz w:val="22"/>
                <w:szCs w:val="22"/>
              </w:rPr>
              <w:t xml:space="preserve"> — не менее двух академических часов.  </w:t>
            </w:r>
            <w:r w:rsidRPr="00A0096D">
              <w:rPr>
                <w:rStyle w:val="af5"/>
                <w:b w:val="0"/>
                <w:sz w:val="22"/>
                <w:szCs w:val="22"/>
              </w:rPr>
              <w:t>Использовать различные формы организации работы</w:t>
            </w:r>
            <w:r w:rsidRPr="00A0096D">
              <w:rPr>
                <w:sz w:val="22"/>
                <w:szCs w:val="22"/>
              </w:rPr>
              <w:t xml:space="preserve"> слушателей: фронтальную, групповую, индивидуальную.  </w:t>
            </w:r>
            <w:r w:rsidRPr="00A0096D">
              <w:rPr>
                <w:rStyle w:val="af5"/>
                <w:b w:val="0"/>
                <w:sz w:val="22"/>
                <w:szCs w:val="22"/>
              </w:rPr>
              <w:t>Разрабатывать методические рекомендации</w:t>
            </w:r>
            <w:r w:rsidRPr="00A0096D">
              <w:rPr>
                <w:sz w:val="22"/>
                <w:szCs w:val="22"/>
              </w:rPr>
              <w:t xml:space="preserve"> по проведению практических занятий, которые должны содержать инструкцию к выполнению заданий, памятку для анализа и оценки выполненных работ, текстовые задания для входного контроля.  </w:t>
            </w:r>
            <w:r w:rsidRPr="00A0096D">
              <w:rPr>
                <w:rStyle w:val="af5"/>
                <w:b w:val="0"/>
                <w:sz w:val="22"/>
                <w:szCs w:val="22"/>
              </w:rPr>
              <w:t>Учитывать подготовку и интересы каждого слушателя</w:t>
            </w:r>
            <w:r w:rsidRPr="00A0096D">
              <w:rPr>
                <w:sz w:val="22"/>
                <w:szCs w:val="22"/>
              </w:rPr>
              <w:t> при планировании занятия и разработке индивидуальных заданий. </w:t>
            </w:r>
            <w:r w:rsidRPr="00A0096D">
              <w:rPr>
                <w:rStyle w:val="af5"/>
                <w:b w:val="0"/>
                <w:sz w:val="22"/>
                <w:szCs w:val="22"/>
              </w:rPr>
              <w:t>Структура практического занятия</w:t>
            </w:r>
            <w:r w:rsidRPr="00A0096D">
              <w:rPr>
                <w:sz w:val="22"/>
                <w:szCs w:val="22"/>
              </w:rPr>
              <w:t> включает вводную, основную и заключительную части. </w:t>
            </w:r>
          </w:p>
          <w:p w:rsidR="00EC7404" w:rsidRPr="00A0096D" w:rsidRDefault="00EC7404" w:rsidP="00A0096D">
            <w:pPr>
              <w:jc w:val="both"/>
              <w:rPr>
                <w:sz w:val="22"/>
                <w:szCs w:val="22"/>
              </w:rPr>
            </w:pPr>
            <w:r w:rsidRPr="00A0096D">
              <w:rPr>
                <w:sz w:val="22"/>
                <w:szCs w:val="22"/>
              </w:rPr>
              <w:t>Преподаватели используют разные методы оценки, учитывая, как теоретическую подготовку, так и уровень практических умений. </w:t>
            </w:r>
          </w:p>
          <w:p w:rsidR="00EC7404" w:rsidRPr="00A0096D" w:rsidRDefault="00EC7404" w:rsidP="00A0096D">
            <w:pPr>
              <w:jc w:val="both"/>
              <w:rPr>
                <w:sz w:val="22"/>
                <w:szCs w:val="22"/>
              </w:rPr>
            </w:pPr>
            <w:r w:rsidRPr="00A0096D">
              <w:rPr>
                <w:rStyle w:val="af5"/>
                <w:b w:val="0"/>
                <w:sz w:val="22"/>
                <w:szCs w:val="22"/>
              </w:rPr>
              <w:t>Тестирование</w:t>
            </w:r>
            <w:r w:rsidRPr="00A0096D">
              <w:rPr>
                <w:sz w:val="22"/>
                <w:szCs w:val="22"/>
              </w:rPr>
              <w:t> — позволяет объективно проверить уровень понимания материала и скорость реакции. Тесты могут содержать как закрытые вопросы с вариантами ответов, так и открытые задания, требующие развёрнутых объяснений.</w:t>
            </w:r>
          </w:p>
          <w:p w:rsidR="00EC7404" w:rsidRPr="00A0096D" w:rsidRDefault="00EC7404" w:rsidP="00A0096D">
            <w:pPr>
              <w:jc w:val="both"/>
              <w:rPr>
                <w:sz w:val="22"/>
                <w:szCs w:val="22"/>
              </w:rPr>
            </w:pPr>
            <w:r w:rsidRPr="00A0096D">
              <w:rPr>
                <w:rStyle w:val="af5"/>
                <w:b w:val="0"/>
                <w:sz w:val="22"/>
                <w:szCs w:val="22"/>
              </w:rPr>
              <w:t>Письменные отчёты и рефераты</w:t>
            </w:r>
            <w:r w:rsidRPr="00A0096D">
              <w:rPr>
                <w:sz w:val="22"/>
                <w:szCs w:val="22"/>
              </w:rPr>
              <w:t> — здесь важны не только правильные расчёты или описания, но и умение грамотно структурировать текст, применять термины и анализировать результаты.</w:t>
            </w:r>
          </w:p>
          <w:p w:rsidR="00EC7404" w:rsidRPr="00A0096D" w:rsidRDefault="00EC7404" w:rsidP="00A0096D">
            <w:pPr>
              <w:jc w:val="both"/>
              <w:rPr>
                <w:sz w:val="22"/>
                <w:szCs w:val="22"/>
              </w:rPr>
            </w:pPr>
            <w:r w:rsidRPr="00A0096D">
              <w:rPr>
                <w:rStyle w:val="af5"/>
                <w:b w:val="0"/>
                <w:sz w:val="22"/>
                <w:szCs w:val="22"/>
              </w:rPr>
              <w:t>Участие в обсуждениях</w:t>
            </w:r>
            <w:r w:rsidRPr="00A0096D">
              <w:rPr>
                <w:sz w:val="22"/>
                <w:szCs w:val="22"/>
              </w:rPr>
              <w:t> — оценивается способность аргументировать собственную точку зрения и убеждения, умение логично строить речь и корректно использовать профессиональную лексику.</w:t>
            </w:r>
          </w:p>
          <w:p w:rsidR="00EC7404" w:rsidRPr="00A0096D" w:rsidRDefault="00EC7404" w:rsidP="00A0096D">
            <w:pPr>
              <w:jc w:val="both"/>
              <w:rPr>
                <w:sz w:val="22"/>
                <w:szCs w:val="22"/>
              </w:rPr>
            </w:pPr>
            <w:r w:rsidRPr="00A0096D">
              <w:rPr>
                <w:rStyle w:val="af5"/>
                <w:b w:val="0"/>
                <w:sz w:val="22"/>
                <w:szCs w:val="22"/>
              </w:rPr>
              <w:t>Практические задания</w:t>
            </w:r>
            <w:r w:rsidRPr="00A0096D">
              <w:rPr>
                <w:sz w:val="22"/>
                <w:szCs w:val="22"/>
              </w:rPr>
              <w:t> — к ним относятся выполнение задач на тренажёрах, проведение экспериментов или решение кейсов. Преподаватель анализирует не только конечный результат, но и сам процесс работы.</w:t>
            </w:r>
          </w:p>
          <w:p w:rsidR="00EC7404" w:rsidRPr="00A0096D" w:rsidRDefault="00EC7404" w:rsidP="00A0096D">
            <w:pPr>
              <w:shd w:val="clear" w:color="auto" w:fill="FFFFFF"/>
              <w:jc w:val="both"/>
              <w:rPr>
                <w:color w:val="333333"/>
                <w:sz w:val="22"/>
                <w:szCs w:val="22"/>
              </w:rPr>
            </w:pPr>
            <w:r w:rsidRPr="00A0096D">
              <w:rPr>
                <w:color w:val="333333"/>
                <w:sz w:val="22"/>
                <w:szCs w:val="22"/>
              </w:rPr>
              <w:t xml:space="preserve">Требования к проведению занятий на </w:t>
            </w:r>
            <w:r w:rsidRPr="00A0096D">
              <w:rPr>
                <w:sz w:val="22"/>
                <w:szCs w:val="22"/>
              </w:rPr>
              <w:t>специализированном учебно-тренировочном полигоне</w:t>
            </w:r>
            <w:r w:rsidRPr="00A0096D">
              <w:rPr>
                <w:color w:val="333333"/>
                <w:sz w:val="22"/>
                <w:szCs w:val="22"/>
              </w:rPr>
              <w:t>.</w:t>
            </w:r>
          </w:p>
          <w:p w:rsidR="00EC7404" w:rsidRPr="00A0096D" w:rsidRDefault="00EC7404" w:rsidP="00A0096D">
            <w:pPr>
              <w:shd w:val="clear" w:color="auto" w:fill="FFFFFF"/>
              <w:jc w:val="both"/>
              <w:rPr>
                <w:rStyle w:val="af5"/>
                <w:b w:val="0"/>
                <w:color w:val="333333"/>
                <w:sz w:val="22"/>
                <w:szCs w:val="22"/>
              </w:rPr>
            </w:pPr>
            <w:r w:rsidRPr="00A0096D">
              <w:rPr>
                <w:rStyle w:val="af5"/>
                <w:b w:val="0"/>
                <w:color w:val="333333"/>
                <w:sz w:val="22"/>
                <w:szCs w:val="22"/>
              </w:rPr>
              <w:t xml:space="preserve">Дневное время суток или хорошо освещенное помещение. </w:t>
            </w:r>
          </w:p>
          <w:p w:rsidR="00EC7404" w:rsidRPr="00A0096D" w:rsidRDefault="00EC7404" w:rsidP="00A0096D">
            <w:pPr>
              <w:shd w:val="clear" w:color="auto" w:fill="FFFFFF"/>
              <w:jc w:val="both"/>
              <w:rPr>
                <w:color w:val="333333"/>
                <w:sz w:val="22"/>
                <w:szCs w:val="22"/>
              </w:rPr>
            </w:pPr>
            <w:r w:rsidRPr="00A0096D">
              <w:rPr>
                <w:sz w:val="22"/>
                <w:szCs w:val="22"/>
              </w:rPr>
              <w:t>Специализированный учебно-тренировочный полигон</w:t>
            </w:r>
            <w:r w:rsidRPr="00A0096D">
              <w:rPr>
                <w:color w:val="333333"/>
                <w:sz w:val="22"/>
                <w:szCs w:val="22"/>
              </w:rPr>
              <w:t xml:space="preserve"> должен быть оснащён специализированными сооружениями, оборудованием, инвентарём и тренажёрами, характерными для этой дисциплины.  </w:t>
            </w:r>
          </w:p>
          <w:p w:rsidR="00EC7404" w:rsidRPr="00A0096D" w:rsidRDefault="00EC7404" w:rsidP="00A0096D">
            <w:pPr>
              <w:shd w:val="clear" w:color="auto" w:fill="FFFFFF"/>
              <w:contextualSpacing/>
              <w:jc w:val="both"/>
              <w:rPr>
                <w:color w:val="333333"/>
                <w:sz w:val="22"/>
                <w:szCs w:val="22"/>
              </w:rPr>
            </w:pPr>
            <w:r w:rsidRPr="00A0096D">
              <w:rPr>
                <w:sz w:val="22"/>
                <w:szCs w:val="22"/>
              </w:rPr>
              <w:t xml:space="preserve">На специализированном учебно-тренировочном полигоне должны соблюдаться </w:t>
            </w:r>
            <w:r w:rsidRPr="00A0096D">
              <w:rPr>
                <w:color w:val="333333"/>
                <w:sz w:val="22"/>
                <w:szCs w:val="22"/>
              </w:rPr>
              <w:t>санитарно-гигиенические и противопожарные нормы в соответствии с действующим законодательством Российской Федерации. </w:t>
            </w:r>
          </w:p>
          <w:p w:rsidR="00EC7404" w:rsidRPr="00A0096D" w:rsidRDefault="00EC7404" w:rsidP="00A0096D">
            <w:pPr>
              <w:shd w:val="clear" w:color="auto" w:fill="FFFFFF"/>
              <w:contextualSpacing/>
              <w:jc w:val="both"/>
              <w:rPr>
                <w:color w:val="333333"/>
                <w:sz w:val="22"/>
                <w:szCs w:val="22"/>
              </w:rPr>
            </w:pPr>
            <w:r w:rsidRPr="00A0096D">
              <w:rPr>
                <w:rStyle w:val="af5"/>
                <w:b w:val="0"/>
                <w:color w:val="333333"/>
                <w:sz w:val="22"/>
                <w:szCs w:val="22"/>
              </w:rPr>
              <w:t>Перед практическими занятиями н</w:t>
            </w:r>
            <w:r w:rsidRPr="00A0096D">
              <w:rPr>
                <w:sz w:val="22"/>
                <w:szCs w:val="22"/>
              </w:rPr>
              <w:t>а специализированном учебно-тренировочном полигоне Исполнитель проводит слушателям инструктаж по охране труда на рабочем месте</w:t>
            </w:r>
            <w:r w:rsidRPr="00A0096D">
              <w:rPr>
                <w:color w:val="333333"/>
                <w:sz w:val="22"/>
                <w:szCs w:val="22"/>
              </w:rPr>
              <w:t xml:space="preserve">.  </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jc w:val="both"/>
              <w:rPr>
                <w:sz w:val="22"/>
                <w:szCs w:val="22"/>
              </w:rPr>
            </w:pPr>
            <w:r w:rsidRPr="00A0096D">
              <w:rPr>
                <w:color w:val="333333"/>
                <w:sz w:val="22"/>
                <w:szCs w:val="22"/>
              </w:rPr>
              <w:t xml:space="preserve">Занятия на </w:t>
            </w:r>
            <w:r w:rsidRPr="00A0096D">
              <w:rPr>
                <w:sz w:val="22"/>
                <w:szCs w:val="22"/>
              </w:rPr>
              <w:t>специализированном учебно-тренировочном полигоне</w:t>
            </w:r>
            <w:r w:rsidRPr="00A0096D">
              <w:rPr>
                <w:color w:val="333333"/>
                <w:sz w:val="22"/>
                <w:szCs w:val="22"/>
              </w:rPr>
              <w:t xml:space="preserve"> проводятся в форме практических занятий. Общий срок проведения занятий на </w:t>
            </w:r>
            <w:r w:rsidRPr="00A0096D">
              <w:rPr>
                <w:sz w:val="22"/>
                <w:szCs w:val="22"/>
              </w:rPr>
              <w:t>специализированном учебно-тренировочном полигоне</w:t>
            </w:r>
            <w:r w:rsidRPr="00A0096D">
              <w:rPr>
                <w:color w:val="333333"/>
                <w:sz w:val="22"/>
                <w:szCs w:val="22"/>
              </w:rPr>
              <w:t xml:space="preserve"> определяется в соответствии с учебным планом.</w:t>
            </w:r>
          </w:p>
        </w:tc>
      </w:tr>
    </w:tbl>
    <w:p w:rsidR="00EC7404" w:rsidRPr="00A0096D" w:rsidRDefault="00EC7404" w:rsidP="00A0096D">
      <w:pPr>
        <w:keepNext/>
        <w:pBdr>
          <w:top w:val="none" w:sz="0" w:space="0" w:color="000000"/>
          <w:left w:val="none" w:sz="0" w:space="0" w:color="000000"/>
          <w:bottom w:val="none" w:sz="0" w:space="0" w:color="000000"/>
          <w:right w:val="none" w:sz="0" w:space="0" w:color="000000"/>
        </w:pBdr>
        <w:shd w:val="clear" w:color="auto" w:fill="FFFFFF"/>
        <w:ind w:firstLine="697"/>
        <w:jc w:val="both"/>
        <w:rPr>
          <w:sz w:val="22"/>
          <w:szCs w:val="22"/>
        </w:rPr>
      </w:pPr>
    </w:p>
    <w:p w:rsidR="00EC7404" w:rsidRPr="00A0096D" w:rsidRDefault="00985F3A" w:rsidP="00A0096D">
      <w:pPr>
        <w:widowControl w:val="0"/>
        <w:pBdr>
          <w:top w:val="none" w:sz="0" w:space="0" w:color="000000"/>
          <w:left w:val="none" w:sz="0" w:space="0" w:color="000000"/>
          <w:bottom w:val="none" w:sz="0" w:space="0" w:color="000000"/>
          <w:right w:val="none" w:sz="0" w:space="0" w:color="000000"/>
        </w:pBdr>
        <w:shd w:val="clear" w:color="auto" w:fill="FFFFFF"/>
        <w:ind w:firstLine="709"/>
        <w:jc w:val="both"/>
        <w:rPr>
          <w:sz w:val="22"/>
          <w:szCs w:val="22"/>
        </w:rPr>
      </w:pPr>
      <w:r>
        <w:rPr>
          <w:sz w:val="22"/>
          <w:szCs w:val="22"/>
        </w:rPr>
        <w:t>6</w:t>
      </w:r>
      <w:r w:rsidR="00730E18" w:rsidRPr="00A0096D">
        <w:rPr>
          <w:sz w:val="22"/>
          <w:szCs w:val="22"/>
        </w:rPr>
        <w:t>.2.2</w:t>
      </w:r>
      <w:r w:rsidR="00EC7404" w:rsidRPr="00A0096D">
        <w:rPr>
          <w:sz w:val="22"/>
          <w:szCs w:val="22"/>
        </w:rPr>
        <w:t>. </w:t>
      </w:r>
      <w:r w:rsidR="00730E18" w:rsidRPr="00A0096D">
        <w:rPr>
          <w:sz w:val="22"/>
          <w:szCs w:val="22"/>
        </w:rPr>
        <w:t>Исполнитель обязан с</w:t>
      </w:r>
      <w:r w:rsidR="00EC7404" w:rsidRPr="00A0096D">
        <w:rPr>
          <w:sz w:val="22"/>
          <w:szCs w:val="22"/>
        </w:rPr>
        <w:t>оздать групповой чат (с распределением слушателей на подгруппы в соответствии с программами обучения) с участием преподавателей и представителя Заказчика не позднее 3 (трех) рабочих дней до начала обучения Исполнителем.</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ind w:firstLine="709"/>
        <w:jc w:val="both"/>
        <w:rPr>
          <w:sz w:val="22"/>
          <w:szCs w:val="22"/>
        </w:rPr>
      </w:pPr>
      <w:r w:rsidRPr="00A0096D">
        <w:rPr>
          <w:sz w:val="22"/>
          <w:szCs w:val="22"/>
        </w:rPr>
        <w:t xml:space="preserve">Время участия в групповом чате не учитывается в общую продолжительность обучения, так как основная цель группового чата – это интерактивное взаимодействие со слушателями в течение всего периода обучения и стимулирование их активности в образовательном процессе. </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ind w:firstLine="709"/>
        <w:jc w:val="both"/>
        <w:rPr>
          <w:sz w:val="22"/>
          <w:szCs w:val="22"/>
        </w:rPr>
      </w:pPr>
      <w:r w:rsidRPr="00A0096D">
        <w:rPr>
          <w:sz w:val="22"/>
          <w:szCs w:val="22"/>
        </w:rPr>
        <w:t>Групповой чат создается Исполнителем в мобильном мессенджере, разрешенном для использования на территории Российской Федерации в соответствии с нормами действующего законодательства Российской Федерации.</w:t>
      </w:r>
    </w:p>
    <w:p w:rsidR="00EC7404" w:rsidRPr="00A0096D" w:rsidRDefault="00EC7404" w:rsidP="00A0096D">
      <w:pPr>
        <w:widowControl w:val="0"/>
        <w:pBdr>
          <w:top w:val="none" w:sz="0" w:space="0" w:color="000000"/>
          <w:left w:val="none" w:sz="0" w:space="0" w:color="000000"/>
          <w:bottom w:val="none" w:sz="0" w:space="0" w:color="000000"/>
          <w:right w:val="none" w:sz="0" w:space="0" w:color="000000"/>
        </w:pBdr>
        <w:shd w:val="clear" w:color="auto" w:fill="FFFFFF"/>
        <w:ind w:firstLine="709"/>
        <w:jc w:val="both"/>
        <w:rPr>
          <w:sz w:val="22"/>
          <w:szCs w:val="22"/>
        </w:rPr>
      </w:pPr>
      <w:r w:rsidRPr="00A0096D">
        <w:rPr>
          <w:sz w:val="22"/>
          <w:szCs w:val="22"/>
        </w:rPr>
        <w:t>Чат должен иметь краткое наименование в соответствии с темой обучения и закрепленное сообщение, содержащее права и правила участия в чате. В чате обсуждаются вопросы по тематике обучения, преподавателем организуются интерактивные задания, осуществляется обмен информацией между слушателями (обмен полезными ссылками и т.д.). Преподаватель принимает активное участие в обсуждении поступающих вопросов от слушателей и отвечает на них не позднее 1 (одного) дня, а в период занятий отвечает на поступающие вопросы от слушателей в течении 1 (одного) часа.</w:t>
      </w:r>
    </w:p>
    <w:p w:rsidR="00EC7404" w:rsidRPr="00A0096D" w:rsidRDefault="00985F3A" w:rsidP="00A0096D">
      <w:pPr>
        <w:widowControl w:val="0"/>
        <w:shd w:val="clear" w:color="auto" w:fill="FFFFFF"/>
        <w:ind w:firstLine="709"/>
        <w:jc w:val="both"/>
        <w:rPr>
          <w:sz w:val="22"/>
          <w:szCs w:val="22"/>
        </w:rPr>
      </w:pPr>
      <w:r>
        <w:rPr>
          <w:sz w:val="22"/>
          <w:szCs w:val="22"/>
        </w:rPr>
        <w:t>6</w:t>
      </w:r>
      <w:r w:rsidR="00730E18" w:rsidRPr="00A0096D">
        <w:rPr>
          <w:sz w:val="22"/>
          <w:szCs w:val="22"/>
        </w:rPr>
        <w:t>.2.3</w:t>
      </w:r>
      <w:r w:rsidR="00EC7404" w:rsidRPr="00A0096D">
        <w:rPr>
          <w:sz w:val="22"/>
          <w:szCs w:val="22"/>
        </w:rPr>
        <w:t>. </w:t>
      </w:r>
      <w:r w:rsidR="00730E18" w:rsidRPr="00A0096D">
        <w:rPr>
          <w:sz w:val="22"/>
          <w:szCs w:val="22"/>
        </w:rPr>
        <w:t>Исполнитель обязан п</w:t>
      </w:r>
      <w:r w:rsidR="00EC7404" w:rsidRPr="00A0096D">
        <w:rPr>
          <w:sz w:val="22"/>
          <w:szCs w:val="22"/>
        </w:rPr>
        <w:t>редоставить учебный класс для проведения очных занятий, соответствующее действующим санитарным правилам, нормам, гигиеническим нормативам и правилам пожарной безопасности и вмещающее не менее 30 слушателей</w:t>
      </w:r>
      <w:r w:rsidR="00730E18" w:rsidRPr="00A0096D">
        <w:rPr>
          <w:sz w:val="22"/>
          <w:szCs w:val="22"/>
        </w:rPr>
        <w:t>, а также проекционное</w:t>
      </w:r>
      <w:r w:rsidR="00EC7404" w:rsidRPr="00A0096D">
        <w:rPr>
          <w:sz w:val="22"/>
          <w:szCs w:val="22"/>
        </w:rPr>
        <w:t xml:space="preserve"> оборудование и широкоформатный проекционный экран с обеспечением технической возможности демонстрации презентационных материалов на экране.</w:t>
      </w:r>
    </w:p>
    <w:p w:rsidR="00EC7404" w:rsidRPr="00A0096D" w:rsidRDefault="00730E18" w:rsidP="00A0096D">
      <w:pPr>
        <w:shd w:val="clear" w:color="auto" w:fill="FFFFFF"/>
        <w:ind w:firstLine="709"/>
        <w:jc w:val="both"/>
        <w:rPr>
          <w:sz w:val="22"/>
          <w:szCs w:val="22"/>
        </w:rPr>
      </w:pPr>
      <w:r w:rsidRPr="00A0096D">
        <w:rPr>
          <w:sz w:val="22"/>
          <w:szCs w:val="22"/>
        </w:rPr>
        <w:t xml:space="preserve">Исполнитель предоставляет </w:t>
      </w:r>
      <w:r w:rsidR="00EC7404" w:rsidRPr="00A0096D">
        <w:rPr>
          <w:sz w:val="22"/>
          <w:szCs w:val="22"/>
        </w:rPr>
        <w:t>компьютерны</w:t>
      </w:r>
      <w:r w:rsidRPr="00A0096D">
        <w:rPr>
          <w:sz w:val="22"/>
          <w:szCs w:val="22"/>
        </w:rPr>
        <w:t>е</w:t>
      </w:r>
      <w:r w:rsidR="00EC7404" w:rsidRPr="00A0096D">
        <w:rPr>
          <w:sz w:val="22"/>
          <w:szCs w:val="22"/>
        </w:rPr>
        <w:t xml:space="preserve"> кла</w:t>
      </w:r>
      <w:r w:rsidRPr="00A0096D">
        <w:rPr>
          <w:sz w:val="22"/>
          <w:szCs w:val="22"/>
        </w:rPr>
        <w:t>с</w:t>
      </w:r>
      <w:r w:rsidR="00EC7404" w:rsidRPr="00A0096D">
        <w:rPr>
          <w:sz w:val="22"/>
          <w:szCs w:val="22"/>
        </w:rPr>
        <w:t>с</w:t>
      </w:r>
      <w:r w:rsidRPr="00A0096D">
        <w:rPr>
          <w:sz w:val="22"/>
          <w:szCs w:val="22"/>
        </w:rPr>
        <w:t>ы</w:t>
      </w:r>
      <w:r w:rsidR="00EC7404" w:rsidRPr="00A0096D">
        <w:rPr>
          <w:sz w:val="22"/>
          <w:szCs w:val="22"/>
        </w:rPr>
        <w:t xml:space="preserve"> для проведения входного и выходного тестирования не менее двух, каждый вместимостью не менее 5 человек, предоставление для тестирования не менее 10 исправных компьютеров/ ноутбуков с подключением к беспроводной / проводной сети Интернет со скоростью не ниже 10 мбит/с.</w:t>
      </w:r>
    </w:p>
    <w:p w:rsidR="00EC7404" w:rsidRPr="00A0096D" w:rsidRDefault="00985F3A" w:rsidP="00A0096D">
      <w:pPr>
        <w:widowControl w:val="0"/>
        <w:shd w:val="clear" w:color="auto" w:fill="FFFFFF"/>
        <w:ind w:firstLine="709"/>
        <w:jc w:val="both"/>
        <w:rPr>
          <w:sz w:val="22"/>
          <w:szCs w:val="22"/>
        </w:rPr>
      </w:pPr>
      <w:r>
        <w:rPr>
          <w:sz w:val="22"/>
          <w:szCs w:val="22"/>
        </w:rPr>
        <w:t>6</w:t>
      </w:r>
      <w:r w:rsidR="00730E18" w:rsidRPr="00A0096D">
        <w:rPr>
          <w:sz w:val="22"/>
          <w:szCs w:val="22"/>
        </w:rPr>
        <w:t>.2.4</w:t>
      </w:r>
      <w:r w:rsidR="00EC7404" w:rsidRPr="00A0096D">
        <w:rPr>
          <w:sz w:val="22"/>
          <w:szCs w:val="22"/>
        </w:rPr>
        <w:t xml:space="preserve">. </w:t>
      </w:r>
      <w:r w:rsidR="00730E18" w:rsidRPr="00A0096D">
        <w:rPr>
          <w:sz w:val="22"/>
          <w:szCs w:val="22"/>
        </w:rPr>
        <w:t>Исполнитель обязан предоставить каждому</w:t>
      </w:r>
      <w:r w:rsidR="00EC7404" w:rsidRPr="00A0096D">
        <w:rPr>
          <w:sz w:val="22"/>
          <w:szCs w:val="22"/>
        </w:rPr>
        <w:t xml:space="preserve"> слушател</w:t>
      </w:r>
      <w:r w:rsidR="00730E18" w:rsidRPr="00A0096D">
        <w:rPr>
          <w:sz w:val="22"/>
          <w:szCs w:val="22"/>
        </w:rPr>
        <w:t>ю</w:t>
      </w:r>
      <w:r w:rsidR="00EC7404" w:rsidRPr="00A0096D">
        <w:rPr>
          <w:sz w:val="22"/>
          <w:szCs w:val="22"/>
        </w:rPr>
        <w:t xml:space="preserve"> на время прохождения очного обучения наборы канцелярских товаров:</w:t>
      </w:r>
    </w:p>
    <w:p w:rsidR="00EC7404" w:rsidRPr="00A0096D" w:rsidRDefault="00EC7404" w:rsidP="00A0096D">
      <w:pPr>
        <w:widowControl w:val="0"/>
        <w:shd w:val="clear" w:color="auto" w:fill="FFFFFF"/>
        <w:ind w:firstLine="709"/>
        <w:jc w:val="both"/>
        <w:rPr>
          <w:sz w:val="22"/>
          <w:szCs w:val="22"/>
        </w:rPr>
      </w:pPr>
      <w:r w:rsidRPr="00A0096D">
        <w:rPr>
          <w:sz w:val="22"/>
          <w:szCs w:val="22"/>
        </w:rPr>
        <w:t>Блокнот А5 40 листов в клетку на спирали (205х142 мм),</w:t>
      </w:r>
    </w:p>
    <w:p w:rsidR="00EC7404" w:rsidRPr="00A0096D" w:rsidRDefault="00EC7404" w:rsidP="00A0096D">
      <w:pPr>
        <w:widowControl w:val="0"/>
        <w:shd w:val="clear" w:color="auto" w:fill="FFFFFF"/>
        <w:ind w:firstLine="709"/>
        <w:jc w:val="both"/>
        <w:rPr>
          <w:sz w:val="22"/>
          <w:szCs w:val="22"/>
        </w:rPr>
      </w:pPr>
      <w:r w:rsidRPr="00A0096D">
        <w:rPr>
          <w:sz w:val="22"/>
          <w:szCs w:val="22"/>
        </w:rPr>
        <w:t>Папка-планшет А4 картон</w:t>
      </w:r>
      <w:r w:rsidR="0020724D">
        <w:rPr>
          <w:sz w:val="22"/>
          <w:szCs w:val="22"/>
        </w:rPr>
        <w:t>ная с крышкой,</w:t>
      </w:r>
    </w:p>
    <w:p w:rsidR="0020724D" w:rsidRDefault="00EC7404" w:rsidP="00A0096D">
      <w:pPr>
        <w:widowControl w:val="0"/>
        <w:shd w:val="clear" w:color="auto" w:fill="FFFFFF"/>
        <w:ind w:firstLine="709"/>
        <w:jc w:val="both"/>
        <w:rPr>
          <w:sz w:val="22"/>
          <w:szCs w:val="22"/>
        </w:rPr>
      </w:pPr>
      <w:r w:rsidRPr="00A0096D">
        <w:rPr>
          <w:sz w:val="22"/>
          <w:szCs w:val="22"/>
        </w:rPr>
        <w:t xml:space="preserve">Ручка шариковая неавтоматическая синяя (толщина линии 0,7 мм), </w:t>
      </w:r>
    </w:p>
    <w:p w:rsidR="00EC7404" w:rsidRPr="00A0096D" w:rsidRDefault="00EC7404" w:rsidP="00A0096D">
      <w:pPr>
        <w:widowControl w:val="0"/>
        <w:shd w:val="clear" w:color="auto" w:fill="FFFFFF"/>
        <w:ind w:firstLine="709"/>
        <w:jc w:val="both"/>
        <w:rPr>
          <w:sz w:val="22"/>
          <w:szCs w:val="22"/>
        </w:rPr>
      </w:pPr>
      <w:r w:rsidRPr="00A0096D">
        <w:rPr>
          <w:sz w:val="22"/>
          <w:szCs w:val="22"/>
        </w:rPr>
        <w:t>Стикеры разноцветные - формат не менее 7х7 см -  не менее 5 цветов, не менее 50 листов каждого цвета.</w:t>
      </w:r>
    </w:p>
    <w:p w:rsidR="00EC7404" w:rsidRPr="00A0096D" w:rsidRDefault="00985F3A" w:rsidP="00A0096D">
      <w:pPr>
        <w:widowControl w:val="0"/>
        <w:shd w:val="clear" w:color="auto" w:fill="FFFFFF"/>
        <w:ind w:firstLine="709"/>
        <w:jc w:val="both"/>
        <w:rPr>
          <w:sz w:val="22"/>
          <w:szCs w:val="22"/>
        </w:rPr>
      </w:pPr>
      <w:r>
        <w:rPr>
          <w:sz w:val="22"/>
          <w:szCs w:val="22"/>
        </w:rPr>
        <w:t>6</w:t>
      </w:r>
      <w:r w:rsidR="00730E18" w:rsidRPr="00A0096D">
        <w:rPr>
          <w:sz w:val="22"/>
          <w:szCs w:val="22"/>
        </w:rPr>
        <w:t>.2.5.</w:t>
      </w:r>
      <w:r w:rsidR="00EC7404" w:rsidRPr="00A0096D">
        <w:rPr>
          <w:sz w:val="22"/>
          <w:szCs w:val="22"/>
        </w:rPr>
        <w:t xml:space="preserve"> Практические занятия проводятся Исполнителем на специализированном учебно-тренировочном полигоне, позволяющим закрепить теоретические знания и отработать практические навыки.</w:t>
      </w:r>
    </w:p>
    <w:p w:rsidR="00EC7404" w:rsidRPr="00A0096D" w:rsidRDefault="00EC7404" w:rsidP="00A0096D">
      <w:pPr>
        <w:widowControl w:val="0"/>
        <w:shd w:val="clear" w:color="auto" w:fill="FFFFFF"/>
        <w:ind w:firstLine="709"/>
        <w:jc w:val="both"/>
        <w:rPr>
          <w:sz w:val="22"/>
          <w:szCs w:val="22"/>
        </w:rPr>
      </w:pPr>
      <w:r w:rsidRPr="00A0096D">
        <w:rPr>
          <w:sz w:val="22"/>
          <w:szCs w:val="22"/>
        </w:rPr>
        <w:t xml:space="preserve">Исполнитель проводит практические занятия с применением технических средств обучения (средств индивидуальной защиты, системы обеспечения безопасности работ на высоте и др.) из расчета на 100 % численность слушателей группы обучения.  </w:t>
      </w:r>
    </w:p>
    <w:p w:rsidR="00EC7404" w:rsidRPr="00A0096D" w:rsidRDefault="00985F3A" w:rsidP="00A0096D">
      <w:pPr>
        <w:ind w:firstLine="709"/>
        <w:jc w:val="both"/>
        <w:rPr>
          <w:sz w:val="22"/>
          <w:szCs w:val="22"/>
        </w:rPr>
      </w:pPr>
      <w:r>
        <w:rPr>
          <w:sz w:val="22"/>
          <w:szCs w:val="22"/>
        </w:rPr>
        <w:t>6</w:t>
      </w:r>
      <w:r w:rsidR="00695110" w:rsidRPr="00A0096D">
        <w:rPr>
          <w:sz w:val="22"/>
          <w:szCs w:val="22"/>
        </w:rPr>
        <w:t>.2.6</w:t>
      </w:r>
      <w:r w:rsidR="00EC7404" w:rsidRPr="00A0096D">
        <w:rPr>
          <w:sz w:val="22"/>
          <w:szCs w:val="22"/>
        </w:rPr>
        <w:t>. В штат Исполнителя должны входить преподаватели с высшим образованием с квалификацией «Преподаватель», «Учитель».</w:t>
      </w:r>
    </w:p>
    <w:p w:rsidR="00EC7404" w:rsidRPr="00A0096D" w:rsidRDefault="00985F3A" w:rsidP="00A0096D">
      <w:pPr>
        <w:pStyle w:val="af0"/>
        <w:widowControl w:val="0"/>
        <w:tabs>
          <w:tab w:val="left" w:pos="512"/>
        </w:tabs>
        <w:spacing w:before="44" w:after="0"/>
        <w:ind w:right="103" w:firstLine="709"/>
        <w:jc w:val="both"/>
        <w:rPr>
          <w:sz w:val="22"/>
          <w:szCs w:val="22"/>
        </w:rPr>
      </w:pPr>
      <w:r>
        <w:rPr>
          <w:sz w:val="22"/>
          <w:szCs w:val="22"/>
        </w:rPr>
        <w:t>6</w:t>
      </w:r>
      <w:r w:rsidR="00695110" w:rsidRPr="00A0096D">
        <w:rPr>
          <w:sz w:val="22"/>
          <w:szCs w:val="22"/>
        </w:rPr>
        <w:t>.2.7</w:t>
      </w:r>
      <w:r w:rsidR="00EC7404" w:rsidRPr="00A0096D">
        <w:rPr>
          <w:sz w:val="22"/>
          <w:szCs w:val="22"/>
        </w:rPr>
        <w:t>. Исполнитель обеспечивает административный контроль за посещаемостью и учебной дисциплиной слушателей, в обязательном порядке незамедлительно извещает Заказчика о нарушениях слушателями правил внутреннего распорядка, пропуска занятий, неудовлетворительном обучении.</w:t>
      </w:r>
    </w:p>
    <w:p w:rsidR="00EC7404" w:rsidRPr="00A0096D" w:rsidRDefault="00985F3A" w:rsidP="00A0096D">
      <w:pPr>
        <w:pStyle w:val="af0"/>
        <w:widowControl w:val="0"/>
        <w:tabs>
          <w:tab w:val="left" w:pos="462"/>
        </w:tabs>
        <w:spacing w:after="0"/>
        <w:ind w:right="119" w:firstLine="709"/>
        <w:jc w:val="both"/>
        <w:rPr>
          <w:sz w:val="22"/>
          <w:szCs w:val="22"/>
        </w:rPr>
      </w:pPr>
      <w:r>
        <w:rPr>
          <w:sz w:val="22"/>
          <w:szCs w:val="22"/>
        </w:rPr>
        <w:t>6</w:t>
      </w:r>
      <w:r w:rsidR="00695110" w:rsidRPr="00A0096D">
        <w:rPr>
          <w:sz w:val="22"/>
          <w:szCs w:val="22"/>
        </w:rPr>
        <w:t>.2.8</w:t>
      </w:r>
      <w:r w:rsidR="00EC7404" w:rsidRPr="00A0096D">
        <w:rPr>
          <w:sz w:val="22"/>
          <w:szCs w:val="22"/>
        </w:rPr>
        <w:t>. Исполнитель не позднее 3 (трех) календарных дней до начала занятий обеспечивает официальное информирование слушателей и Заказчика о сроках, учебном плане, организационных аспектах проведения обучения, о месте и времени проведения образовательных услуг в порядке, согласованном с Заказчиком.</w:t>
      </w:r>
    </w:p>
    <w:p w:rsidR="00EC7404" w:rsidRPr="00A0096D" w:rsidRDefault="00EC7404" w:rsidP="00A0096D">
      <w:pPr>
        <w:pStyle w:val="af0"/>
        <w:spacing w:after="0"/>
        <w:ind w:right="158" w:firstLine="709"/>
        <w:jc w:val="both"/>
        <w:rPr>
          <w:sz w:val="22"/>
          <w:szCs w:val="22"/>
        </w:rPr>
      </w:pPr>
      <w:r w:rsidRPr="00A0096D">
        <w:rPr>
          <w:sz w:val="22"/>
          <w:szCs w:val="22"/>
        </w:rPr>
        <w:t>В случае переноса занятий Исполнитель уведомляет Заказчика и слушателей о новом месте и времени проведения обучения не позднее 2 (двух) календарных дней до дня начала занятий.</w:t>
      </w:r>
    </w:p>
    <w:p w:rsidR="00EC7404" w:rsidRPr="00A0096D" w:rsidRDefault="00985F3A" w:rsidP="00A0096D">
      <w:pPr>
        <w:shd w:val="clear" w:color="auto" w:fill="FFFFFF"/>
        <w:ind w:firstLine="709"/>
        <w:jc w:val="both"/>
        <w:rPr>
          <w:b/>
          <w:sz w:val="22"/>
          <w:szCs w:val="22"/>
        </w:rPr>
      </w:pPr>
      <w:r>
        <w:rPr>
          <w:sz w:val="22"/>
          <w:szCs w:val="22"/>
        </w:rPr>
        <w:t>6</w:t>
      </w:r>
      <w:r w:rsidR="00695110" w:rsidRPr="00A0096D">
        <w:rPr>
          <w:sz w:val="22"/>
          <w:szCs w:val="22"/>
        </w:rPr>
        <w:t>.2.9</w:t>
      </w:r>
      <w:r w:rsidR="00EC7404" w:rsidRPr="00A0096D">
        <w:rPr>
          <w:sz w:val="22"/>
          <w:szCs w:val="22"/>
        </w:rPr>
        <w:t xml:space="preserve"> Нормативный срок прохождения обучения не должен превышать установленные продолжительности программ,</w:t>
      </w:r>
      <w:r w:rsidR="00695110" w:rsidRPr="00A0096D">
        <w:rPr>
          <w:sz w:val="22"/>
          <w:szCs w:val="22"/>
        </w:rPr>
        <w:t xml:space="preserve"> </w:t>
      </w:r>
      <w:r w:rsidR="00EC7404" w:rsidRPr="00A0096D">
        <w:rPr>
          <w:sz w:val="22"/>
          <w:szCs w:val="22"/>
        </w:rPr>
        <w:t>а также не должен использовать программы обучения меньше заявленных Заказчиком.</w:t>
      </w:r>
    </w:p>
    <w:p w:rsidR="00EC7404" w:rsidRPr="00A0096D" w:rsidRDefault="00985F3A" w:rsidP="00A0096D">
      <w:pPr>
        <w:shd w:val="clear" w:color="auto" w:fill="FFFFFF"/>
        <w:ind w:firstLine="709"/>
        <w:jc w:val="both"/>
        <w:rPr>
          <w:b/>
          <w:bCs/>
          <w:sz w:val="22"/>
          <w:szCs w:val="22"/>
        </w:rPr>
      </w:pPr>
      <w:r>
        <w:rPr>
          <w:bCs/>
          <w:sz w:val="22"/>
          <w:szCs w:val="22"/>
        </w:rPr>
        <w:t>6.</w:t>
      </w:r>
      <w:r w:rsidR="00695110" w:rsidRPr="00A0096D">
        <w:rPr>
          <w:bCs/>
          <w:sz w:val="22"/>
          <w:szCs w:val="22"/>
        </w:rPr>
        <w:t>2.10.</w:t>
      </w:r>
      <w:r w:rsidR="00EC7404" w:rsidRPr="00A0096D">
        <w:rPr>
          <w:bCs/>
          <w:sz w:val="22"/>
          <w:szCs w:val="22"/>
        </w:rPr>
        <w:t xml:space="preserve"> </w:t>
      </w:r>
      <w:r w:rsidR="00EC7404" w:rsidRPr="00A0096D">
        <w:rPr>
          <w:sz w:val="22"/>
          <w:szCs w:val="22"/>
        </w:rPr>
        <w:t>В соответствии с программами обучения слушателю должны быть предоставлены подробные и понятные учебно-методические материалы на русском языке. Материалы должны быть предоставлены на цифровом носителе (в электронном виде). Предоставление раздаточного учебного материала и учебных пособий входит в стоимость обучения. Педагогические кадры должны иметь профессиональное образование, соответствующее профилю преподаваемой дисциплины (не менее двух преподавателей по каждому виду обучения).</w:t>
      </w:r>
    </w:p>
    <w:p w:rsidR="00EC7404" w:rsidRPr="00A0096D" w:rsidRDefault="00985F3A" w:rsidP="00A0096D">
      <w:pPr>
        <w:shd w:val="clear" w:color="auto" w:fill="FFFFFF"/>
        <w:ind w:firstLine="708"/>
        <w:jc w:val="both"/>
        <w:rPr>
          <w:sz w:val="22"/>
          <w:szCs w:val="22"/>
        </w:rPr>
      </w:pPr>
      <w:r>
        <w:rPr>
          <w:sz w:val="22"/>
          <w:szCs w:val="22"/>
        </w:rPr>
        <w:t>6</w:t>
      </w:r>
      <w:r w:rsidR="00695110" w:rsidRPr="00A0096D">
        <w:rPr>
          <w:sz w:val="22"/>
          <w:szCs w:val="22"/>
        </w:rPr>
        <w:t>.2.11</w:t>
      </w:r>
      <w:r w:rsidR="00EC7404" w:rsidRPr="00A0096D">
        <w:rPr>
          <w:sz w:val="22"/>
          <w:szCs w:val="22"/>
        </w:rPr>
        <w:t xml:space="preserve">. Оказание образовательных услуг завершается итоговой аттестацией. Итоговая аттестация проводится Исполнителем для определения соответствия полученных знаний, умений, навыков. </w:t>
      </w:r>
    </w:p>
    <w:p w:rsidR="00695110" w:rsidRPr="00A0096D" w:rsidRDefault="00985F3A" w:rsidP="00A0096D">
      <w:pPr>
        <w:suppressAutoHyphens/>
        <w:ind w:firstLine="709"/>
        <w:contextualSpacing/>
        <w:jc w:val="both"/>
        <w:rPr>
          <w:sz w:val="22"/>
          <w:szCs w:val="22"/>
        </w:rPr>
      </w:pPr>
      <w:r>
        <w:rPr>
          <w:sz w:val="22"/>
          <w:szCs w:val="22"/>
        </w:rPr>
        <w:t>7</w:t>
      </w:r>
      <w:r w:rsidR="00695110" w:rsidRPr="00A0096D">
        <w:rPr>
          <w:sz w:val="22"/>
          <w:szCs w:val="22"/>
        </w:rPr>
        <w:t>. Исполнитель обязан предоставить Заказчику следующие документы:</w:t>
      </w:r>
    </w:p>
    <w:p w:rsidR="00695110" w:rsidRPr="00A0096D" w:rsidRDefault="00695110" w:rsidP="00A0096D">
      <w:pPr>
        <w:suppressAutoHyphens/>
        <w:ind w:firstLine="709"/>
        <w:contextualSpacing/>
        <w:jc w:val="both"/>
        <w:rPr>
          <w:sz w:val="22"/>
          <w:szCs w:val="22"/>
        </w:rPr>
      </w:pPr>
      <w:r w:rsidRPr="00A0096D">
        <w:rPr>
          <w:sz w:val="22"/>
          <w:szCs w:val="22"/>
        </w:rPr>
        <w:t>копию уведомления Министерства труда и социальной защиты Российской Федерации о внесении в реестр аккредитованных организаций, оказывающих услуги в области охраны труда;</w:t>
      </w:r>
    </w:p>
    <w:p w:rsidR="00695110" w:rsidRPr="00A0096D" w:rsidRDefault="00695110" w:rsidP="00A0096D">
      <w:pPr>
        <w:suppressAutoHyphens/>
        <w:ind w:firstLine="709"/>
        <w:contextualSpacing/>
        <w:jc w:val="both"/>
        <w:rPr>
          <w:sz w:val="22"/>
          <w:szCs w:val="22"/>
        </w:rPr>
      </w:pPr>
      <w:r w:rsidRPr="00A0096D">
        <w:rPr>
          <w:sz w:val="22"/>
          <w:szCs w:val="22"/>
        </w:rPr>
        <w:t>копию лицензии Министерства образования и науки Российской Федерации на осуществление образовательной деятельности (с приложением);</w:t>
      </w:r>
    </w:p>
    <w:p w:rsidR="00695110" w:rsidRPr="00A0096D" w:rsidRDefault="00695110" w:rsidP="00A0096D">
      <w:pPr>
        <w:suppressAutoHyphens/>
        <w:ind w:firstLine="709"/>
        <w:contextualSpacing/>
        <w:jc w:val="both"/>
        <w:rPr>
          <w:sz w:val="22"/>
          <w:szCs w:val="22"/>
        </w:rPr>
      </w:pPr>
      <w:r w:rsidRPr="00A0096D">
        <w:rPr>
          <w:sz w:val="22"/>
          <w:szCs w:val="22"/>
        </w:rPr>
        <w:t xml:space="preserve">копии программ обучения по курсам, заявленным в п. </w:t>
      </w:r>
      <w:r w:rsidR="0020724D">
        <w:rPr>
          <w:sz w:val="22"/>
          <w:szCs w:val="22"/>
        </w:rPr>
        <w:t>3</w:t>
      </w:r>
      <w:r w:rsidRPr="00A0096D">
        <w:rPr>
          <w:sz w:val="22"/>
          <w:szCs w:val="22"/>
        </w:rPr>
        <w:t>;</w:t>
      </w:r>
    </w:p>
    <w:p w:rsidR="00695110" w:rsidRPr="00A0096D" w:rsidRDefault="00695110" w:rsidP="00A0096D">
      <w:pPr>
        <w:suppressAutoHyphens/>
        <w:ind w:firstLine="709"/>
        <w:contextualSpacing/>
        <w:jc w:val="both"/>
        <w:rPr>
          <w:sz w:val="22"/>
          <w:szCs w:val="22"/>
        </w:rPr>
      </w:pPr>
      <w:r w:rsidRPr="00A0096D">
        <w:rPr>
          <w:sz w:val="22"/>
          <w:szCs w:val="22"/>
        </w:rPr>
        <w:t xml:space="preserve">копии дипломов о высшем образовании преподавательского состава с квалификацией «Преподаватель», «Учитель». </w:t>
      </w:r>
    </w:p>
    <w:p w:rsidR="00695110" w:rsidRPr="00A0096D" w:rsidRDefault="00985F3A" w:rsidP="00A0096D">
      <w:pPr>
        <w:suppressAutoHyphens/>
        <w:ind w:firstLine="709"/>
        <w:contextualSpacing/>
        <w:jc w:val="both"/>
        <w:rPr>
          <w:sz w:val="22"/>
          <w:szCs w:val="22"/>
        </w:rPr>
      </w:pPr>
      <w:r>
        <w:rPr>
          <w:sz w:val="22"/>
          <w:szCs w:val="22"/>
        </w:rPr>
        <w:t>8</w:t>
      </w:r>
      <w:r w:rsidR="00695110" w:rsidRPr="00A0096D">
        <w:rPr>
          <w:sz w:val="22"/>
          <w:szCs w:val="22"/>
        </w:rPr>
        <w:t>. Порядок сдачи и приёмки услуги:</w:t>
      </w:r>
    </w:p>
    <w:p w:rsidR="0005191E" w:rsidRPr="00A0096D" w:rsidRDefault="0005191E" w:rsidP="00A0096D">
      <w:pPr>
        <w:ind w:firstLine="709"/>
        <w:contextualSpacing/>
        <w:jc w:val="both"/>
        <w:rPr>
          <w:sz w:val="22"/>
          <w:szCs w:val="22"/>
        </w:rPr>
      </w:pPr>
      <w:r w:rsidRPr="00A0096D">
        <w:rPr>
          <w:sz w:val="22"/>
          <w:szCs w:val="22"/>
        </w:rPr>
        <w:t>По результатам итоговой аттестации Исполнитель обязан:</w:t>
      </w:r>
    </w:p>
    <w:p w:rsidR="0005191E" w:rsidRPr="00A0096D" w:rsidRDefault="0005191E" w:rsidP="00A0096D">
      <w:pPr>
        <w:ind w:firstLine="709"/>
        <w:contextualSpacing/>
        <w:jc w:val="both"/>
        <w:rPr>
          <w:sz w:val="22"/>
          <w:szCs w:val="22"/>
        </w:rPr>
      </w:pPr>
      <w:r w:rsidRPr="00A0096D">
        <w:rPr>
          <w:sz w:val="22"/>
          <w:szCs w:val="22"/>
        </w:rPr>
        <w:t xml:space="preserve">выдать протоколы заседания комиссий по проверке знаний (по каждой программе обучения отдельно); </w:t>
      </w:r>
    </w:p>
    <w:p w:rsidR="0005191E" w:rsidRPr="00A0096D" w:rsidRDefault="0005191E" w:rsidP="00A0096D">
      <w:pPr>
        <w:ind w:firstLine="709"/>
        <w:contextualSpacing/>
        <w:jc w:val="both"/>
        <w:rPr>
          <w:sz w:val="22"/>
          <w:szCs w:val="22"/>
        </w:rPr>
      </w:pPr>
      <w:r w:rsidRPr="00A0096D">
        <w:rPr>
          <w:sz w:val="22"/>
          <w:szCs w:val="22"/>
        </w:rPr>
        <w:t>выдать дипломы, удостоверения (в соответствии с программой обучения);</w:t>
      </w:r>
    </w:p>
    <w:p w:rsidR="0005191E" w:rsidRPr="00A0096D" w:rsidRDefault="0005191E" w:rsidP="00A0096D">
      <w:pPr>
        <w:ind w:firstLine="709"/>
        <w:jc w:val="both"/>
        <w:rPr>
          <w:sz w:val="22"/>
          <w:szCs w:val="22"/>
        </w:rPr>
      </w:pPr>
      <w:r w:rsidRPr="00A0096D">
        <w:rPr>
          <w:sz w:val="22"/>
          <w:szCs w:val="22"/>
        </w:rPr>
        <w:t>зарегистрировать слушателей в реестре единой системы идентификации и аутентификации (ЕСИА) Минтруда России в соответствии с требованиями Постановлением Правительства Российской Федерации от 24.12.2021 № 2464 «О Порядке обучения по Охране труда и проверки знания требований охраны труда»;</w:t>
      </w:r>
    </w:p>
    <w:p w:rsidR="00695110" w:rsidRPr="00A0096D" w:rsidRDefault="0005191E" w:rsidP="00A0096D">
      <w:pPr>
        <w:suppressAutoHyphens/>
        <w:ind w:firstLine="709"/>
        <w:contextualSpacing/>
        <w:jc w:val="both"/>
        <w:rPr>
          <w:sz w:val="22"/>
          <w:szCs w:val="22"/>
        </w:rPr>
      </w:pPr>
      <w:r w:rsidRPr="00A0096D">
        <w:rPr>
          <w:sz w:val="22"/>
          <w:szCs w:val="22"/>
        </w:rPr>
        <w:t>предоставить а</w:t>
      </w:r>
      <w:r w:rsidR="00695110" w:rsidRPr="00A0096D">
        <w:rPr>
          <w:sz w:val="22"/>
          <w:szCs w:val="22"/>
        </w:rPr>
        <w:t>кт сдачи-приемки услуг Заказчиком и Исполнителем.</w:t>
      </w:r>
    </w:p>
    <w:p w:rsidR="00695110" w:rsidRPr="00A0096D" w:rsidRDefault="00985F3A" w:rsidP="00A0096D">
      <w:pPr>
        <w:suppressAutoHyphens/>
        <w:ind w:firstLine="709"/>
        <w:contextualSpacing/>
        <w:jc w:val="both"/>
        <w:rPr>
          <w:sz w:val="22"/>
          <w:szCs w:val="22"/>
        </w:rPr>
      </w:pPr>
      <w:r>
        <w:rPr>
          <w:sz w:val="22"/>
          <w:szCs w:val="22"/>
        </w:rPr>
        <w:t>9</w:t>
      </w:r>
      <w:r w:rsidR="00695110" w:rsidRPr="00A0096D">
        <w:rPr>
          <w:sz w:val="22"/>
          <w:szCs w:val="22"/>
        </w:rPr>
        <w:t xml:space="preserve">. Место сдачи результатов оказанных услуг: Самарская область, г. Самара, </w:t>
      </w:r>
      <w:r w:rsidR="00695110" w:rsidRPr="00A0096D">
        <w:rPr>
          <w:sz w:val="22"/>
          <w:szCs w:val="22"/>
        </w:rPr>
        <w:br/>
        <w:t>ул. Галактионовская, д. 193.</w:t>
      </w:r>
    </w:p>
    <w:p w:rsidR="00695110" w:rsidRPr="00A0096D" w:rsidRDefault="00695110" w:rsidP="00A0096D">
      <w:pPr>
        <w:shd w:val="clear" w:color="auto" w:fill="FFFFFF"/>
        <w:ind w:firstLine="708"/>
        <w:jc w:val="both"/>
        <w:rPr>
          <w:sz w:val="22"/>
          <w:szCs w:val="22"/>
        </w:rPr>
      </w:pPr>
    </w:p>
    <w:p w:rsidR="00695110" w:rsidRPr="00A0096D" w:rsidRDefault="00695110" w:rsidP="00A0096D">
      <w:pPr>
        <w:shd w:val="clear" w:color="auto" w:fill="FFFFFF"/>
        <w:ind w:firstLine="708"/>
        <w:jc w:val="both"/>
        <w:rPr>
          <w:sz w:val="22"/>
          <w:szCs w:val="22"/>
        </w:rPr>
      </w:pPr>
    </w:p>
    <w:p w:rsidR="00A23805" w:rsidRPr="00A0096D" w:rsidRDefault="00A23805" w:rsidP="00A0096D">
      <w:pPr>
        <w:ind w:left="720" w:hanging="720"/>
        <w:contextualSpacing/>
        <w:jc w:val="center"/>
        <w:rPr>
          <w:rFonts w:eastAsia="Calibri"/>
          <w:b/>
          <w:sz w:val="22"/>
          <w:szCs w:val="22"/>
          <w:lang w:eastAsia="ar-SA"/>
        </w:rPr>
      </w:pPr>
      <w:r w:rsidRPr="00A0096D">
        <w:rPr>
          <w:rFonts w:eastAsia="Calibri"/>
          <w:b/>
          <w:sz w:val="22"/>
          <w:szCs w:val="22"/>
          <w:lang w:eastAsia="ar-SA"/>
        </w:rPr>
        <w:t>ПОДПИСИ СТОРОН:</w:t>
      </w:r>
    </w:p>
    <w:p w:rsidR="00812289" w:rsidRPr="00A0096D" w:rsidRDefault="00812289" w:rsidP="00A0096D">
      <w:pPr>
        <w:jc w:val="center"/>
        <w:rPr>
          <w:sz w:val="22"/>
          <w:szCs w:val="22"/>
        </w:rPr>
      </w:pPr>
    </w:p>
    <w:tbl>
      <w:tblPr>
        <w:tblW w:w="10172" w:type="dxa"/>
        <w:tblLook w:val="0000" w:firstRow="0" w:lastRow="0" w:firstColumn="0" w:lastColumn="0" w:noHBand="0" w:noVBand="0"/>
      </w:tblPr>
      <w:tblGrid>
        <w:gridCol w:w="5211"/>
        <w:gridCol w:w="4961"/>
      </w:tblGrid>
      <w:tr w:rsidR="00184540" w:rsidRPr="00A0096D" w:rsidTr="00BF1D70">
        <w:trPr>
          <w:trHeight w:val="898"/>
        </w:trPr>
        <w:tc>
          <w:tcPr>
            <w:tcW w:w="5211" w:type="dxa"/>
          </w:tcPr>
          <w:p w:rsidR="00184540" w:rsidRPr="00A0096D" w:rsidRDefault="00184540" w:rsidP="00A0096D">
            <w:pPr>
              <w:jc w:val="both"/>
              <w:rPr>
                <w:b/>
                <w:spacing w:val="-6"/>
                <w:sz w:val="22"/>
                <w:szCs w:val="22"/>
              </w:rPr>
            </w:pPr>
            <w:r w:rsidRPr="00A0096D">
              <w:rPr>
                <w:b/>
                <w:spacing w:val="-6"/>
                <w:sz w:val="22"/>
                <w:szCs w:val="22"/>
              </w:rPr>
              <w:t xml:space="preserve">Заказчик: </w:t>
            </w:r>
          </w:p>
          <w:p w:rsidR="00184540" w:rsidRPr="00A0096D" w:rsidRDefault="00184540" w:rsidP="00A0096D">
            <w:pPr>
              <w:ind w:right="637"/>
              <w:rPr>
                <w:b/>
                <w:sz w:val="22"/>
                <w:szCs w:val="22"/>
              </w:rPr>
            </w:pPr>
            <w:r w:rsidRPr="00A0096D">
              <w:rPr>
                <w:b/>
                <w:sz w:val="22"/>
                <w:szCs w:val="22"/>
              </w:rPr>
              <w:t>Главное управление МЧС России по Самарской области</w:t>
            </w:r>
          </w:p>
          <w:p w:rsidR="00184540" w:rsidRPr="00A0096D" w:rsidRDefault="00184540" w:rsidP="00A0096D">
            <w:pPr>
              <w:ind w:right="70"/>
              <w:rPr>
                <w:b/>
                <w:sz w:val="22"/>
                <w:szCs w:val="22"/>
              </w:rPr>
            </w:pPr>
          </w:p>
          <w:p w:rsidR="00184540" w:rsidRPr="00A0096D" w:rsidRDefault="00184540" w:rsidP="00A0096D">
            <w:pPr>
              <w:ind w:right="70"/>
              <w:rPr>
                <w:sz w:val="22"/>
                <w:szCs w:val="22"/>
              </w:rPr>
            </w:pPr>
            <w:r w:rsidRPr="00A0096D">
              <w:rPr>
                <w:i/>
                <w:sz w:val="22"/>
                <w:szCs w:val="22"/>
              </w:rPr>
              <w:t xml:space="preserve">Электронно-цифровая подпись </w:t>
            </w:r>
            <w:r w:rsidR="006E663D" w:rsidRPr="00A0096D">
              <w:rPr>
                <w:sz w:val="22"/>
                <w:szCs w:val="22"/>
              </w:rPr>
              <w:t xml:space="preserve"> </w:t>
            </w:r>
          </w:p>
        </w:tc>
        <w:tc>
          <w:tcPr>
            <w:tcW w:w="4961" w:type="dxa"/>
          </w:tcPr>
          <w:p w:rsidR="00184540" w:rsidRPr="00A0096D" w:rsidRDefault="00184540" w:rsidP="00A0096D">
            <w:pPr>
              <w:jc w:val="both"/>
              <w:rPr>
                <w:b/>
                <w:sz w:val="22"/>
                <w:szCs w:val="22"/>
              </w:rPr>
            </w:pPr>
            <w:r w:rsidRPr="00A0096D">
              <w:rPr>
                <w:b/>
                <w:sz w:val="22"/>
                <w:szCs w:val="22"/>
              </w:rPr>
              <w:t>Исполнитель:</w:t>
            </w:r>
          </w:p>
          <w:p w:rsidR="0020299B" w:rsidRPr="00A0096D" w:rsidRDefault="0020299B" w:rsidP="00A0096D">
            <w:pPr>
              <w:ind w:right="70"/>
              <w:jc w:val="both"/>
              <w:rPr>
                <w:sz w:val="22"/>
                <w:szCs w:val="22"/>
              </w:rPr>
            </w:pPr>
          </w:p>
          <w:p w:rsidR="0005191E" w:rsidRPr="00A0096D" w:rsidRDefault="0005191E" w:rsidP="00A0096D">
            <w:pPr>
              <w:ind w:right="70"/>
              <w:jc w:val="both"/>
              <w:rPr>
                <w:sz w:val="22"/>
                <w:szCs w:val="22"/>
              </w:rPr>
            </w:pPr>
          </w:p>
          <w:p w:rsidR="00A23805" w:rsidRPr="00A0096D" w:rsidRDefault="00A23805" w:rsidP="00A0096D">
            <w:pPr>
              <w:ind w:right="70"/>
              <w:jc w:val="both"/>
              <w:rPr>
                <w:sz w:val="22"/>
                <w:szCs w:val="22"/>
              </w:rPr>
            </w:pPr>
          </w:p>
          <w:p w:rsidR="005E6D52" w:rsidRPr="00A0096D" w:rsidRDefault="005E6D52" w:rsidP="00A0096D">
            <w:pPr>
              <w:ind w:right="70"/>
              <w:rPr>
                <w:i/>
                <w:sz w:val="22"/>
                <w:szCs w:val="22"/>
              </w:rPr>
            </w:pPr>
            <w:r w:rsidRPr="00A0096D">
              <w:rPr>
                <w:i/>
                <w:sz w:val="22"/>
                <w:szCs w:val="22"/>
              </w:rPr>
              <w:t xml:space="preserve">Электронно-цифровая подпись </w:t>
            </w:r>
          </w:p>
          <w:p w:rsidR="00184540" w:rsidRPr="00A0096D" w:rsidRDefault="00184540" w:rsidP="00A0096D">
            <w:pPr>
              <w:ind w:right="70"/>
              <w:jc w:val="both"/>
              <w:rPr>
                <w:sz w:val="22"/>
                <w:szCs w:val="22"/>
              </w:rPr>
            </w:pPr>
          </w:p>
        </w:tc>
      </w:tr>
    </w:tbl>
    <w:p w:rsidR="00E656C3" w:rsidRPr="00A0096D" w:rsidRDefault="00E656C3" w:rsidP="00A0096D">
      <w:pPr>
        <w:jc w:val="right"/>
        <w:rPr>
          <w:sz w:val="22"/>
          <w:szCs w:val="22"/>
        </w:rPr>
      </w:pPr>
      <w:r w:rsidRPr="00A0096D">
        <w:rPr>
          <w:b/>
          <w:sz w:val="22"/>
          <w:szCs w:val="22"/>
        </w:rPr>
        <w:br w:type="page"/>
      </w:r>
      <w:r w:rsidRPr="00A0096D">
        <w:rPr>
          <w:sz w:val="22"/>
          <w:szCs w:val="22"/>
        </w:rPr>
        <w:t xml:space="preserve">Приложение № </w:t>
      </w:r>
      <w:r w:rsidR="0005191E" w:rsidRPr="00A0096D">
        <w:rPr>
          <w:sz w:val="22"/>
          <w:szCs w:val="22"/>
        </w:rPr>
        <w:t>2</w:t>
      </w:r>
    </w:p>
    <w:p w:rsidR="00E656C3" w:rsidRPr="00A0096D" w:rsidRDefault="00E656C3" w:rsidP="00A0096D">
      <w:pPr>
        <w:jc w:val="right"/>
        <w:rPr>
          <w:sz w:val="22"/>
          <w:szCs w:val="22"/>
        </w:rPr>
      </w:pPr>
      <w:r w:rsidRPr="00A0096D">
        <w:rPr>
          <w:sz w:val="22"/>
          <w:szCs w:val="22"/>
        </w:rPr>
        <w:t xml:space="preserve"> к Контракту № </w:t>
      </w:r>
      <w:r w:rsidR="0005191E" w:rsidRPr="00A0096D">
        <w:rPr>
          <w:sz w:val="22"/>
          <w:szCs w:val="22"/>
        </w:rPr>
        <w:t>_________________</w:t>
      </w:r>
    </w:p>
    <w:p w:rsidR="00E656C3" w:rsidRPr="00A0096D" w:rsidRDefault="00E656C3" w:rsidP="00A0096D">
      <w:pPr>
        <w:ind w:firstLine="709"/>
        <w:jc w:val="right"/>
        <w:rPr>
          <w:sz w:val="22"/>
          <w:szCs w:val="22"/>
        </w:rPr>
      </w:pPr>
      <w:r w:rsidRPr="00A0096D">
        <w:rPr>
          <w:sz w:val="22"/>
          <w:szCs w:val="22"/>
        </w:rPr>
        <w:t>от «</w:t>
      </w:r>
      <w:r w:rsidR="0005191E" w:rsidRPr="00A0096D">
        <w:rPr>
          <w:sz w:val="22"/>
          <w:szCs w:val="22"/>
        </w:rPr>
        <w:t>____</w:t>
      </w:r>
      <w:r w:rsidRPr="00A0096D">
        <w:rPr>
          <w:sz w:val="22"/>
          <w:szCs w:val="22"/>
        </w:rPr>
        <w:t xml:space="preserve">» </w:t>
      </w:r>
      <w:r w:rsidR="0005191E" w:rsidRPr="00A0096D">
        <w:rPr>
          <w:sz w:val="22"/>
          <w:szCs w:val="22"/>
        </w:rPr>
        <w:t>_______________</w:t>
      </w:r>
      <w:r w:rsidR="00695B2C" w:rsidRPr="00A0096D">
        <w:rPr>
          <w:sz w:val="22"/>
          <w:szCs w:val="22"/>
        </w:rPr>
        <w:t xml:space="preserve"> </w:t>
      </w:r>
      <w:r w:rsidRPr="00A0096D">
        <w:rPr>
          <w:sz w:val="22"/>
          <w:szCs w:val="22"/>
        </w:rPr>
        <w:t xml:space="preserve"> 202</w:t>
      </w:r>
      <w:r w:rsidR="0005191E" w:rsidRPr="00A0096D">
        <w:rPr>
          <w:sz w:val="22"/>
          <w:szCs w:val="22"/>
        </w:rPr>
        <w:t xml:space="preserve">6 </w:t>
      </w:r>
      <w:r w:rsidRPr="00A0096D">
        <w:rPr>
          <w:sz w:val="22"/>
          <w:szCs w:val="22"/>
        </w:rPr>
        <w:t>г.</w:t>
      </w:r>
    </w:p>
    <w:p w:rsidR="00E656C3" w:rsidRPr="00A0096D" w:rsidRDefault="00E656C3" w:rsidP="00A0096D">
      <w:pPr>
        <w:jc w:val="center"/>
        <w:rPr>
          <w:b/>
          <w:sz w:val="22"/>
          <w:szCs w:val="22"/>
        </w:rPr>
      </w:pPr>
    </w:p>
    <w:p w:rsidR="00A0096D" w:rsidRPr="00A0096D" w:rsidRDefault="00A0096D" w:rsidP="00A0096D">
      <w:pPr>
        <w:jc w:val="center"/>
        <w:rPr>
          <w:b/>
          <w:sz w:val="22"/>
          <w:szCs w:val="22"/>
        </w:rPr>
      </w:pPr>
    </w:p>
    <w:p w:rsidR="0005191E" w:rsidRPr="00A0096D" w:rsidRDefault="0020035B" w:rsidP="00A0096D">
      <w:pPr>
        <w:jc w:val="center"/>
        <w:rPr>
          <w:b/>
          <w:sz w:val="22"/>
          <w:szCs w:val="22"/>
        </w:rPr>
      </w:pPr>
      <w:r w:rsidRPr="00A0096D">
        <w:rPr>
          <w:b/>
          <w:sz w:val="22"/>
          <w:szCs w:val="22"/>
        </w:rPr>
        <w:t>СПЕЦИФИКАЦИЯ</w:t>
      </w:r>
    </w:p>
    <w:p w:rsidR="0005191E" w:rsidRPr="00A0096D" w:rsidRDefault="0005191E" w:rsidP="00A0096D">
      <w:pPr>
        <w:jc w:val="center"/>
        <w:rPr>
          <w:b/>
          <w:sz w:val="22"/>
          <w:szCs w:val="22"/>
        </w:rPr>
      </w:pPr>
    </w:p>
    <w:tbl>
      <w:tblPr>
        <w:tblW w:w="103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5869"/>
        <w:gridCol w:w="706"/>
        <w:gridCol w:w="708"/>
        <w:gridCol w:w="1230"/>
        <w:gridCol w:w="15"/>
        <w:gridCol w:w="1226"/>
        <w:gridCol w:w="15"/>
      </w:tblGrid>
      <w:tr w:rsidR="0005191E" w:rsidRPr="00E17D4A" w:rsidTr="006A599E">
        <w:trPr>
          <w:gridAfter w:val="1"/>
          <w:wAfter w:w="15" w:type="dxa"/>
          <w:trHeight w:val="983"/>
        </w:trPr>
        <w:tc>
          <w:tcPr>
            <w:tcW w:w="566" w:type="dxa"/>
            <w:shd w:val="clear" w:color="auto" w:fill="auto"/>
            <w:vAlign w:val="center"/>
          </w:tcPr>
          <w:p w:rsidR="0005191E" w:rsidRPr="00E17D4A" w:rsidRDefault="0005191E" w:rsidP="00E17D4A">
            <w:pPr>
              <w:jc w:val="center"/>
              <w:rPr>
                <w:sz w:val="22"/>
                <w:szCs w:val="22"/>
              </w:rPr>
            </w:pPr>
            <w:r w:rsidRPr="00E17D4A">
              <w:rPr>
                <w:sz w:val="22"/>
                <w:szCs w:val="22"/>
              </w:rPr>
              <w:t>№</w:t>
            </w:r>
          </w:p>
          <w:p w:rsidR="0005191E" w:rsidRPr="00E17D4A" w:rsidRDefault="0005191E" w:rsidP="00E17D4A">
            <w:pPr>
              <w:jc w:val="center"/>
              <w:rPr>
                <w:sz w:val="22"/>
                <w:szCs w:val="22"/>
              </w:rPr>
            </w:pPr>
            <w:r w:rsidRPr="00E17D4A">
              <w:rPr>
                <w:sz w:val="22"/>
                <w:szCs w:val="22"/>
              </w:rPr>
              <w:t>п\п</w:t>
            </w:r>
          </w:p>
        </w:tc>
        <w:tc>
          <w:tcPr>
            <w:tcW w:w="5869" w:type="dxa"/>
            <w:shd w:val="clear" w:color="auto" w:fill="auto"/>
            <w:vAlign w:val="center"/>
          </w:tcPr>
          <w:p w:rsidR="0005191E" w:rsidRPr="00E17D4A" w:rsidRDefault="0005191E" w:rsidP="00E17D4A">
            <w:pPr>
              <w:jc w:val="center"/>
              <w:rPr>
                <w:sz w:val="22"/>
                <w:szCs w:val="22"/>
              </w:rPr>
            </w:pPr>
            <w:r w:rsidRPr="00E17D4A">
              <w:rPr>
                <w:sz w:val="22"/>
                <w:szCs w:val="22"/>
              </w:rPr>
              <w:t>Наименование услуг</w:t>
            </w:r>
          </w:p>
        </w:tc>
        <w:tc>
          <w:tcPr>
            <w:tcW w:w="706" w:type="dxa"/>
            <w:shd w:val="clear" w:color="auto" w:fill="auto"/>
            <w:vAlign w:val="center"/>
          </w:tcPr>
          <w:p w:rsidR="0005191E" w:rsidRPr="00E17D4A" w:rsidRDefault="0005191E" w:rsidP="00E17D4A">
            <w:pPr>
              <w:jc w:val="center"/>
              <w:rPr>
                <w:sz w:val="22"/>
                <w:szCs w:val="22"/>
              </w:rPr>
            </w:pPr>
            <w:r w:rsidRPr="00E17D4A">
              <w:rPr>
                <w:sz w:val="22"/>
                <w:szCs w:val="22"/>
              </w:rPr>
              <w:t>Ед. изм.</w:t>
            </w:r>
          </w:p>
        </w:tc>
        <w:tc>
          <w:tcPr>
            <w:tcW w:w="708" w:type="dxa"/>
            <w:shd w:val="clear" w:color="auto" w:fill="auto"/>
            <w:vAlign w:val="center"/>
          </w:tcPr>
          <w:p w:rsidR="0005191E" w:rsidRPr="00E17D4A" w:rsidRDefault="0005191E" w:rsidP="00E17D4A">
            <w:pPr>
              <w:jc w:val="center"/>
              <w:rPr>
                <w:sz w:val="22"/>
                <w:szCs w:val="22"/>
              </w:rPr>
            </w:pPr>
            <w:r w:rsidRPr="00E17D4A">
              <w:rPr>
                <w:sz w:val="22"/>
                <w:szCs w:val="22"/>
              </w:rPr>
              <w:t>Кол-во.</w:t>
            </w:r>
          </w:p>
        </w:tc>
        <w:tc>
          <w:tcPr>
            <w:tcW w:w="1230" w:type="dxa"/>
            <w:shd w:val="clear" w:color="auto" w:fill="auto"/>
            <w:vAlign w:val="center"/>
          </w:tcPr>
          <w:p w:rsidR="0005191E" w:rsidRPr="00E17D4A" w:rsidRDefault="0005191E" w:rsidP="00E17D4A">
            <w:pPr>
              <w:jc w:val="center"/>
              <w:rPr>
                <w:sz w:val="22"/>
                <w:szCs w:val="22"/>
              </w:rPr>
            </w:pPr>
            <w:r w:rsidRPr="00E17D4A">
              <w:rPr>
                <w:sz w:val="22"/>
                <w:szCs w:val="22"/>
              </w:rPr>
              <w:t>Стоимость ед. без НДС, руб.</w:t>
            </w:r>
          </w:p>
        </w:tc>
        <w:tc>
          <w:tcPr>
            <w:tcW w:w="1241" w:type="dxa"/>
            <w:gridSpan w:val="2"/>
            <w:shd w:val="clear" w:color="auto" w:fill="auto"/>
            <w:vAlign w:val="center"/>
          </w:tcPr>
          <w:p w:rsidR="0005191E" w:rsidRPr="00E17D4A" w:rsidRDefault="0005191E" w:rsidP="00E17D4A">
            <w:pPr>
              <w:jc w:val="center"/>
              <w:rPr>
                <w:sz w:val="22"/>
                <w:szCs w:val="22"/>
              </w:rPr>
            </w:pPr>
            <w:r w:rsidRPr="00E17D4A">
              <w:rPr>
                <w:sz w:val="22"/>
                <w:szCs w:val="22"/>
              </w:rPr>
              <w:t>Общая стоимость, без НДС, руб.</w:t>
            </w:r>
          </w:p>
        </w:tc>
      </w:tr>
      <w:tr w:rsidR="00B44717" w:rsidRPr="00E17D4A" w:rsidTr="006A599E">
        <w:trPr>
          <w:gridAfter w:val="1"/>
          <w:wAfter w:w="15" w:type="dxa"/>
        </w:trPr>
        <w:tc>
          <w:tcPr>
            <w:tcW w:w="566" w:type="dxa"/>
            <w:shd w:val="clear" w:color="auto" w:fill="auto"/>
            <w:vAlign w:val="center"/>
          </w:tcPr>
          <w:p w:rsidR="00B44717" w:rsidRPr="00E17D4A" w:rsidRDefault="00B44717" w:rsidP="00B44717">
            <w:pPr>
              <w:pStyle w:val="ae"/>
              <w:numPr>
                <w:ilvl w:val="0"/>
                <w:numId w:val="8"/>
              </w:numPr>
              <w:spacing w:after="0" w:line="240" w:lineRule="auto"/>
              <w:ind w:left="360"/>
              <w:jc w:val="center"/>
              <w:rPr>
                <w:rFonts w:ascii="Times New Roman" w:hAnsi="Times New Roman"/>
              </w:rPr>
            </w:pPr>
          </w:p>
        </w:tc>
        <w:tc>
          <w:tcPr>
            <w:tcW w:w="5869" w:type="dxa"/>
            <w:shd w:val="clear" w:color="auto" w:fill="auto"/>
            <w:vAlign w:val="center"/>
          </w:tcPr>
          <w:p w:rsidR="00B44717" w:rsidRPr="00BD710B" w:rsidRDefault="00B44717" w:rsidP="00B44717">
            <w:pPr>
              <w:jc w:val="both"/>
              <w:rPr>
                <w:sz w:val="22"/>
                <w:szCs w:val="22"/>
              </w:rPr>
            </w:pPr>
            <w:r>
              <w:rPr>
                <w:sz w:val="22"/>
                <w:szCs w:val="22"/>
              </w:rPr>
              <w:t>О</w:t>
            </w:r>
            <w:r w:rsidRPr="00BD710B">
              <w:rPr>
                <w:sz w:val="22"/>
                <w:szCs w:val="22"/>
              </w:rPr>
              <w:t>бучени</w:t>
            </w:r>
            <w:r>
              <w:rPr>
                <w:sz w:val="22"/>
                <w:szCs w:val="22"/>
              </w:rPr>
              <w:t>е</w:t>
            </w:r>
            <w:r w:rsidRPr="00BD710B">
              <w:rPr>
                <w:sz w:val="22"/>
                <w:szCs w:val="22"/>
              </w:rPr>
              <w:t xml:space="preserve"> по программе «Безопасные методы и приемы выполнения работ на высоте с присвоением 3 группы безопасности работ на высоте (не менее </w:t>
            </w:r>
            <w:r>
              <w:rPr>
                <w:sz w:val="22"/>
                <w:szCs w:val="22"/>
              </w:rPr>
              <w:t>56</w:t>
            </w:r>
            <w:r w:rsidRPr="00BD710B">
              <w:rPr>
                <w:sz w:val="22"/>
                <w:szCs w:val="22"/>
              </w:rPr>
              <w:t xml:space="preserve"> часов, практические занятия в объеме не менее 25% общего количества учебных часов)</w:t>
            </w:r>
          </w:p>
        </w:tc>
        <w:tc>
          <w:tcPr>
            <w:tcW w:w="706" w:type="dxa"/>
            <w:shd w:val="clear" w:color="auto" w:fill="auto"/>
            <w:vAlign w:val="center"/>
          </w:tcPr>
          <w:p w:rsidR="00B44717" w:rsidRPr="00E17D4A" w:rsidRDefault="00B44717" w:rsidP="00B44717">
            <w:pPr>
              <w:jc w:val="center"/>
              <w:rPr>
                <w:sz w:val="22"/>
                <w:szCs w:val="22"/>
              </w:rPr>
            </w:pPr>
            <w:r w:rsidRPr="00E17D4A">
              <w:rPr>
                <w:sz w:val="22"/>
                <w:szCs w:val="22"/>
              </w:rPr>
              <w:t>чел.</w:t>
            </w:r>
          </w:p>
        </w:tc>
        <w:tc>
          <w:tcPr>
            <w:tcW w:w="708" w:type="dxa"/>
            <w:shd w:val="clear" w:color="auto" w:fill="auto"/>
            <w:vAlign w:val="center"/>
          </w:tcPr>
          <w:p w:rsidR="00B44717" w:rsidRPr="00E17D4A" w:rsidRDefault="00B44717" w:rsidP="00B44717">
            <w:pPr>
              <w:jc w:val="center"/>
              <w:rPr>
                <w:sz w:val="22"/>
                <w:szCs w:val="22"/>
              </w:rPr>
            </w:pPr>
            <w:r>
              <w:rPr>
                <w:sz w:val="22"/>
                <w:szCs w:val="22"/>
              </w:rPr>
              <w:t>5</w:t>
            </w:r>
          </w:p>
        </w:tc>
        <w:tc>
          <w:tcPr>
            <w:tcW w:w="1230" w:type="dxa"/>
            <w:shd w:val="clear" w:color="auto" w:fill="auto"/>
            <w:vAlign w:val="center"/>
          </w:tcPr>
          <w:p w:rsidR="00B44717" w:rsidRPr="00E17D4A" w:rsidRDefault="00B44717" w:rsidP="00B44717">
            <w:pPr>
              <w:jc w:val="center"/>
              <w:rPr>
                <w:sz w:val="22"/>
                <w:szCs w:val="22"/>
              </w:rPr>
            </w:pPr>
            <w:r>
              <w:rPr>
                <w:sz w:val="22"/>
                <w:szCs w:val="22"/>
              </w:rPr>
              <w:t>500,00</w:t>
            </w:r>
          </w:p>
        </w:tc>
        <w:tc>
          <w:tcPr>
            <w:tcW w:w="1241" w:type="dxa"/>
            <w:gridSpan w:val="2"/>
            <w:shd w:val="clear" w:color="auto" w:fill="auto"/>
            <w:vAlign w:val="center"/>
          </w:tcPr>
          <w:p w:rsidR="00B44717" w:rsidRPr="00E17D4A" w:rsidRDefault="00B44717" w:rsidP="00B44717">
            <w:pPr>
              <w:jc w:val="center"/>
              <w:rPr>
                <w:sz w:val="22"/>
                <w:szCs w:val="22"/>
              </w:rPr>
            </w:pPr>
            <w:r>
              <w:rPr>
                <w:sz w:val="22"/>
                <w:szCs w:val="22"/>
              </w:rPr>
              <w:t>2500,00</w:t>
            </w:r>
          </w:p>
        </w:tc>
      </w:tr>
      <w:tr w:rsidR="00B44717" w:rsidRPr="00E17D4A" w:rsidTr="006A599E">
        <w:trPr>
          <w:gridAfter w:val="1"/>
          <w:wAfter w:w="15" w:type="dxa"/>
        </w:trPr>
        <w:tc>
          <w:tcPr>
            <w:tcW w:w="566" w:type="dxa"/>
            <w:shd w:val="clear" w:color="auto" w:fill="auto"/>
            <w:vAlign w:val="center"/>
          </w:tcPr>
          <w:p w:rsidR="00B44717" w:rsidRPr="00E17D4A" w:rsidRDefault="00B44717" w:rsidP="00B44717">
            <w:pPr>
              <w:pStyle w:val="ae"/>
              <w:numPr>
                <w:ilvl w:val="0"/>
                <w:numId w:val="8"/>
              </w:numPr>
              <w:spacing w:after="0" w:line="240" w:lineRule="auto"/>
              <w:ind w:left="360"/>
              <w:jc w:val="center"/>
              <w:rPr>
                <w:rFonts w:ascii="Times New Roman" w:hAnsi="Times New Roman"/>
              </w:rPr>
            </w:pPr>
          </w:p>
        </w:tc>
        <w:tc>
          <w:tcPr>
            <w:tcW w:w="5869" w:type="dxa"/>
            <w:shd w:val="clear" w:color="auto" w:fill="auto"/>
            <w:vAlign w:val="center"/>
          </w:tcPr>
          <w:p w:rsidR="00B44717" w:rsidRPr="00BD710B" w:rsidRDefault="00B44717" w:rsidP="00B44717">
            <w:pPr>
              <w:jc w:val="both"/>
              <w:rPr>
                <w:sz w:val="22"/>
                <w:szCs w:val="22"/>
              </w:rPr>
            </w:pPr>
            <w:r>
              <w:rPr>
                <w:sz w:val="22"/>
                <w:szCs w:val="22"/>
              </w:rPr>
              <w:t>П</w:t>
            </w:r>
            <w:r w:rsidRPr="00BD710B">
              <w:rPr>
                <w:sz w:val="22"/>
                <w:szCs w:val="22"/>
              </w:rPr>
              <w:t>рофессиональн</w:t>
            </w:r>
            <w:r>
              <w:rPr>
                <w:sz w:val="22"/>
                <w:szCs w:val="22"/>
              </w:rPr>
              <w:t>ая</w:t>
            </w:r>
            <w:r w:rsidRPr="00BD710B">
              <w:rPr>
                <w:sz w:val="22"/>
                <w:szCs w:val="22"/>
              </w:rPr>
              <w:t xml:space="preserve"> переподготовк</w:t>
            </w:r>
            <w:r>
              <w:rPr>
                <w:sz w:val="22"/>
                <w:szCs w:val="22"/>
              </w:rPr>
              <w:t>а</w:t>
            </w:r>
            <w:r w:rsidRPr="00BD710B">
              <w:rPr>
                <w:sz w:val="22"/>
                <w:szCs w:val="22"/>
              </w:rPr>
              <w:t xml:space="preserve"> «Охрана труда», (не менее 256 часов)</w:t>
            </w:r>
          </w:p>
        </w:tc>
        <w:tc>
          <w:tcPr>
            <w:tcW w:w="706" w:type="dxa"/>
            <w:shd w:val="clear" w:color="auto" w:fill="auto"/>
            <w:vAlign w:val="center"/>
          </w:tcPr>
          <w:p w:rsidR="00B44717" w:rsidRPr="00E17D4A" w:rsidRDefault="00B44717" w:rsidP="00B44717">
            <w:pPr>
              <w:jc w:val="center"/>
              <w:rPr>
                <w:sz w:val="22"/>
                <w:szCs w:val="22"/>
              </w:rPr>
            </w:pPr>
            <w:r w:rsidRPr="00E17D4A">
              <w:rPr>
                <w:sz w:val="22"/>
                <w:szCs w:val="22"/>
              </w:rPr>
              <w:t>чел.</w:t>
            </w:r>
          </w:p>
        </w:tc>
        <w:tc>
          <w:tcPr>
            <w:tcW w:w="708" w:type="dxa"/>
            <w:shd w:val="clear" w:color="auto" w:fill="auto"/>
            <w:vAlign w:val="center"/>
          </w:tcPr>
          <w:p w:rsidR="00B44717" w:rsidRPr="00E17D4A" w:rsidRDefault="00B44717" w:rsidP="00B44717">
            <w:pPr>
              <w:jc w:val="center"/>
              <w:rPr>
                <w:sz w:val="22"/>
                <w:szCs w:val="22"/>
              </w:rPr>
            </w:pPr>
            <w:r>
              <w:rPr>
                <w:sz w:val="22"/>
                <w:szCs w:val="22"/>
              </w:rPr>
              <w:t>2</w:t>
            </w:r>
          </w:p>
        </w:tc>
        <w:tc>
          <w:tcPr>
            <w:tcW w:w="1230" w:type="dxa"/>
            <w:shd w:val="clear" w:color="auto" w:fill="auto"/>
            <w:vAlign w:val="center"/>
          </w:tcPr>
          <w:p w:rsidR="00B44717" w:rsidRPr="00E17D4A" w:rsidRDefault="00B44717" w:rsidP="00B44717">
            <w:pPr>
              <w:jc w:val="center"/>
              <w:rPr>
                <w:sz w:val="22"/>
                <w:szCs w:val="22"/>
              </w:rPr>
            </w:pPr>
            <w:r>
              <w:rPr>
                <w:sz w:val="22"/>
                <w:szCs w:val="22"/>
              </w:rPr>
              <w:t>3000,00</w:t>
            </w:r>
          </w:p>
        </w:tc>
        <w:tc>
          <w:tcPr>
            <w:tcW w:w="1241" w:type="dxa"/>
            <w:gridSpan w:val="2"/>
            <w:shd w:val="clear" w:color="auto" w:fill="auto"/>
            <w:vAlign w:val="center"/>
          </w:tcPr>
          <w:p w:rsidR="00B44717" w:rsidRPr="00E17D4A" w:rsidRDefault="00B44717" w:rsidP="00B44717">
            <w:pPr>
              <w:jc w:val="center"/>
              <w:rPr>
                <w:sz w:val="22"/>
                <w:szCs w:val="22"/>
              </w:rPr>
            </w:pPr>
            <w:r>
              <w:rPr>
                <w:sz w:val="22"/>
                <w:szCs w:val="22"/>
              </w:rPr>
              <w:t>6000,00</w:t>
            </w:r>
          </w:p>
        </w:tc>
      </w:tr>
      <w:tr w:rsidR="00B44717" w:rsidRPr="00E17D4A" w:rsidTr="006A599E">
        <w:trPr>
          <w:gridAfter w:val="1"/>
          <w:wAfter w:w="15" w:type="dxa"/>
        </w:trPr>
        <w:tc>
          <w:tcPr>
            <w:tcW w:w="566" w:type="dxa"/>
            <w:shd w:val="clear" w:color="auto" w:fill="auto"/>
            <w:vAlign w:val="center"/>
          </w:tcPr>
          <w:p w:rsidR="00B44717" w:rsidRPr="00E17D4A" w:rsidRDefault="00B44717" w:rsidP="00B44717">
            <w:pPr>
              <w:pStyle w:val="ae"/>
              <w:numPr>
                <w:ilvl w:val="0"/>
                <w:numId w:val="8"/>
              </w:numPr>
              <w:spacing w:after="0" w:line="240" w:lineRule="auto"/>
              <w:ind w:left="360"/>
              <w:jc w:val="center"/>
              <w:rPr>
                <w:rFonts w:ascii="Times New Roman" w:hAnsi="Times New Roman"/>
              </w:rPr>
            </w:pPr>
          </w:p>
        </w:tc>
        <w:tc>
          <w:tcPr>
            <w:tcW w:w="5869" w:type="dxa"/>
            <w:shd w:val="clear" w:color="auto" w:fill="auto"/>
            <w:vAlign w:val="center"/>
          </w:tcPr>
          <w:p w:rsidR="00B44717" w:rsidRPr="00BD710B" w:rsidRDefault="00B44717" w:rsidP="00B44717">
            <w:pPr>
              <w:jc w:val="both"/>
              <w:rPr>
                <w:sz w:val="22"/>
                <w:szCs w:val="22"/>
              </w:rPr>
            </w:pPr>
            <w:r w:rsidRPr="00E77C96">
              <w:rPr>
                <w:sz w:val="22"/>
                <w:szCs w:val="22"/>
              </w:rPr>
              <w:t>Обучение по программе «Общие вопросы охраны труда и функционирования системы управления охраной труда» (не менее 16 часов)</w:t>
            </w:r>
          </w:p>
        </w:tc>
        <w:tc>
          <w:tcPr>
            <w:tcW w:w="706" w:type="dxa"/>
            <w:shd w:val="clear" w:color="auto" w:fill="auto"/>
            <w:vAlign w:val="center"/>
          </w:tcPr>
          <w:p w:rsidR="00B44717" w:rsidRPr="00E17D4A" w:rsidRDefault="00B44717" w:rsidP="00B44717">
            <w:pPr>
              <w:jc w:val="center"/>
              <w:rPr>
                <w:sz w:val="22"/>
                <w:szCs w:val="22"/>
              </w:rPr>
            </w:pPr>
            <w:r w:rsidRPr="00E17D4A">
              <w:rPr>
                <w:sz w:val="22"/>
                <w:szCs w:val="22"/>
              </w:rPr>
              <w:t>чел.</w:t>
            </w:r>
          </w:p>
        </w:tc>
        <w:tc>
          <w:tcPr>
            <w:tcW w:w="708" w:type="dxa"/>
            <w:shd w:val="clear" w:color="auto" w:fill="auto"/>
            <w:vAlign w:val="center"/>
          </w:tcPr>
          <w:p w:rsidR="00B44717" w:rsidRPr="00E17D4A" w:rsidRDefault="00B44717" w:rsidP="00B44717">
            <w:pPr>
              <w:jc w:val="center"/>
              <w:rPr>
                <w:sz w:val="22"/>
                <w:szCs w:val="22"/>
              </w:rPr>
            </w:pPr>
            <w:r>
              <w:rPr>
                <w:sz w:val="22"/>
                <w:szCs w:val="22"/>
              </w:rPr>
              <w:t>5</w:t>
            </w:r>
          </w:p>
        </w:tc>
        <w:tc>
          <w:tcPr>
            <w:tcW w:w="1230" w:type="dxa"/>
            <w:shd w:val="clear" w:color="auto" w:fill="auto"/>
            <w:vAlign w:val="center"/>
          </w:tcPr>
          <w:p w:rsidR="00B44717" w:rsidRPr="00E17D4A" w:rsidRDefault="00B44717" w:rsidP="00B44717">
            <w:pPr>
              <w:jc w:val="center"/>
              <w:rPr>
                <w:sz w:val="22"/>
                <w:szCs w:val="22"/>
              </w:rPr>
            </w:pPr>
            <w:r>
              <w:rPr>
                <w:sz w:val="22"/>
                <w:szCs w:val="22"/>
              </w:rPr>
              <w:t>250,00</w:t>
            </w:r>
          </w:p>
        </w:tc>
        <w:tc>
          <w:tcPr>
            <w:tcW w:w="1241" w:type="dxa"/>
            <w:gridSpan w:val="2"/>
            <w:shd w:val="clear" w:color="auto" w:fill="auto"/>
            <w:vAlign w:val="center"/>
          </w:tcPr>
          <w:p w:rsidR="00B44717" w:rsidRPr="00E17D4A" w:rsidRDefault="00B44717" w:rsidP="00B44717">
            <w:pPr>
              <w:jc w:val="center"/>
              <w:rPr>
                <w:sz w:val="22"/>
                <w:szCs w:val="22"/>
              </w:rPr>
            </w:pPr>
            <w:r>
              <w:rPr>
                <w:sz w:val="22"/>
                <w:szCs w:val="22"/>
              </w:rPr>
              <w:t>1250,00</w:t>
            </w:r>
          </w:p>
        </w:tc>
      </w:tr>
      <w:tr w:rsidR="00B44717" w:rsidRPr="00E17D4A" w:rsidTr="006A599E">
        <w:trPr>
          <w:gridAfter w:val="1"/>
          <w:wAfter w:w="15" w:type="dxa"/>
        </w:trPr>
        <w:tc>
          <w:tcPr>
            <w:tcW w:w="566" w:type="dxa"/>
            <w:shd w:val="clear" w:color="auto" w:fill="auto"/>
            <w:vAlign w:val="center"/>
          </w:tcPr>
          <w:p w:rsidR="00B44717" w:rsidRPr="00E17D4A" w:rsidRDefault="00B44717" w:rsidP="00B44717">
            <w:pPr>
              <w:pStyle w:val="ae"/>
              <w:numPr>
                <w:ilvl w:val="0"/>
                <w:numId w:val="8"/>
              </w:numPr>
              <w:spacing w:after="0" w:line="240" w:lineRule="auto"/>
              <w:ind w:left="360"/>
              <w:jc w:val="center"/>
              <w:rPr>
                <w:rFonts w:ascii="Times New Roman" w:hAnsi="Times New Roman"/>
              </w:rPr>
            </w:pPr>
          </w:p>
        </w:tc>
        <w:tc>
          <w:tcPr>
            <w:tcW w:w="5869" w:type="dxa"/>
            <w:shd w:val="clear" w:color="auto" w:fill="auto"/>
            <w:vAlign w:val="center"/>
          </w:tcPr>
          <w:p w:rsidR="00B44717" w:rsidRPr="00E77C96" w:rsidRDefault="00B44717" w:rsidP="00B44717">
            <w:pPr>
              <w:jc w:val="both"/>
              <w:rPr>
                <w:sz w:val="22"/>
                <w:szCs w:val="22"/>
              </w:rPr>
            </w:pPr>
            <w:r w:rsidRPr="00E77C96">
              <w:rPr>
                <w:sz w:val="22"/>
                <w:szCs w:val="22"/>
              </w:rPr>
              <w:t>Обучение по программе «Обучение использованию (применению) средств инд</w:t>
            </w:r>
            <w:r>
              <w:rPr>
                <w:sz w:val="22"/>
                <w:szCs w:val="22"/>
              </w:rPr>
              <w:t>ивидуальной защиты» (не менее 16</w:t>
            </w:r>
            <w:r w:rsidRPr="00E77C96">
              <w:rPr>
                <w:sz w:val="22"/>
                <w:szCs w:val="22"/>
              </w:rPr>
              <w:t xml:space="preserve"> часов, практические занятия в объеме не менее 50% общего количества учебных часов)</w:t>
            </w:r>
          </w:p>
        </w:tc>
        <w:tc>
          <w:tcPr>
            <w:tcW w:w="706" w:type="dxa"/>
            <w:shd w:val="clear" w:color="auto" w:fill="auto"/>
            <w:vAlign w:val="center"/>
          </w:tcPr>
          <w:p w:rsidR="00B44717" w:rsidRPr="00E17D4A" w:rsidRDefault="00B44717" w:rsidP="00B44717">
            <w:pPr>
              <w:jc w:val="center"/>
              <w:rPr>
                <w:sz w:val="22"/>
                <w:szCs w:val="22"/>
              </w:rPr>
            </w:pPr>
            <w:r w:rsidRPr="00E17D4A">
              <w:rPr>
                <w:sz w:val="22"/>
                <w:szCs w:val="22"/>
              </w:rPr>
              <w:t>чел.</w:t>
            </w:r>
          </w:p>
        </w:tc>
        <w:tc>
          <w:tcPr>
            <w:tcW w:w="708" w:type="dxa"/>
            <w:shd w:val="clear" w:color="auto" w:fill="auto"/>
            <w:vAlign w:val="center"/>
          </w:tcPr>
          <w:p w:rsidR="00B44717" w:rsidRPr="00E17D4A" w:rsidRDefault="00B44717" w:rsidP="00B44717">
            <w:pPr>
              <w:jc w:val="center"/>
              <w:rPr>
                <w:sz w:val="22"/>
                <w:szCs w:val="22"/>
              </w:rPr>
            </w:pPr>
            <w:r>
              <w:rPr>
                <w:sz w:val="22"/>
                <w:szCs w:val="22"/>
              </w:rPr>
              <w:t>5</w:t>
            </w:r>
          </w:p>
        </w:tc>
        <w:tc>
          <w:tcPr>
            <w:tcW w:w="1230" w:type="dxa"/>
            <w:shd w:val="clear" w:color="auto" w:fill="auto"/>
            <w:vAlign w:val="center"/>
          </w:tcPr>
          <w:p w:rsidR="00B44717" w:rsidRPr="00E17D4A" w:rsidRDefault="00B44717" w:rsidP="00B44717">
            <w:pPr>
              <w:jc w:val="center"/>
              <w:rPr>
                <w:sz w:val="22"/>
                <w:szCs w:val="22"/>
              </w:rPr>
            </w:pPr>
            <w:r>
              <w:rPr>
                <w:sz w:val="22"/>
                <w:szCs w:val="22"/>
              </w:rPr>
              <w:t>250,00</w:t>
            </w:r>
          </w:p>
        </w:tc>
        <w:tc>
          <w:tcPr>
            <w:tcW w:w="1241" w:type="dxa"/>
            <w:gridSpan w:val="2"/>
            <w:shd w:val="clear" w:color="auto" w:fill="auto"/>
            <w:vAlign w:val="center"/>
          </w:tcPr>
          <w:p w:rsidR="00B44717" w:rsidRPr="00E17D4A" w:rsidRDefault="00B44717" w:rsidP="00B44717">
            <w:pPr>
              <w:jc w:val="center"/>
              <w:rPr>
                <w:sz w:val="22"/>
                <w:szCs w:val="22"/>
              </w:rPr>
            </w:pPr>
            <w:r>
              <w:rPr>
                <w:sz w:val="22"/>
                <w:szCs w:val="22"/>
              </w:rPr>
              <w:t>1250,00</w:t>
            </w:r>
          </w:p>
        </w:tc>
      </w:tr>
      <w:tr w:rsidR="000B0C75" w:rsidRPr="00E17D4A" w:rsidTr="00E17D4A">
        <w:tc>
          <w:tcPr>
            <w:tcW w:w="9094" w:type="dxa"/>
            <w:gridSpan w:val="6"/>
            <w:shd w:val="clear" w:color="auto" w:fill="auto"/>
            <w:vAlign w:val="center"/>
          </w:tcPr>
          <w:p w:rsidR="000B0C75" w:rsidRPr="00E17D4A" w:rsidRDefault="000B0C75" w:rsidP="000B0C75">
            <w:pPr>
              <w:jc w:val="center"/>
              <w:rPr>
                <w:b/>
                <w:sz w:val="22"/>
                <w:szCs w:val="22"/>
              </w:rPr>
            </w:pPr>
            <w:r w:rsidRPr="00E17D4A">
              <w:rPr>
                <w:b/>
                <w:sz w:val="22"/>
                <w:szCs w:val="22"/>
              </w:rPr>
              <w:t>Итого</w:t>
            </w:r>
          </w:p>
        </w:tc>
        <w:tc>
          <w:tcPr>
            <w:tcW w:w="1241" w:type="dxa"/>
            <w:gridSpan w:val="2"/>
            <w:shd w:val="clear" w:color="auto" w:fill="auto"/>
            <w:vAlign w:val="center"/>
          </w:tcPr>
          <w:p w:rsidR="000B0C75" w:rsidRPr="00E17D4A" w:rsidRDefault="000B0C75" w:rsidP="000B0C75">
            <w:pPr>
              <w:jc w:val="center"/>
              <w:rPr>
                <w:sz w:val="22"/>
                <w:szCs w:val="22"/>
              </w:rPr>
            </w:pPr>
            <w:r>
              <w:rPr>
                <w:sz w:val="22"/>
                <w:szCs w:val="22"/>
              </w:rPr>
              <w:t xml:space="preserve">11 </w:t>
            </w:r>
            <w:r w:rsidRPr="00E17D4A">
              <w:rPr>
                <w:sz w:val="22"/>
                <w:szCs w:val="22"/>
              </w:rPr>
              <w:t>000,00</w:t>
            </w:r>
          </w:p>
        </w:tc>
      </w:tr>
    </w:tbl>
    <w:p w:rsidR="0005191E" w:rsidRPr="00A0096D" w:rsidRDefault="0005191E" w:rsidP="00A0096D">
      <w:pPr>
        <w:jc w:val="center"/>
        <w:rPr>
          <w:b/>
          <w:sz w:val="22"/>
          <w:szCs w:val="22"/>
        </w:rPr>
      </w:pPr>
    </w:p>
    <w:p w:rsidR="00E220CA" w:rsidRPr="00A0096D" w:rsidRDefault="00384745" w:rsidP="00A0096D">
      <w:pPr>
        <w:jc w:val="center"/>
        <w:rPr>
          <w:sz w:val="22"/>
          <w:szCs w:val="22"/>
        </w:rPr>
      </w:pPr>
      <w:r w:rsidRPr="00A0096D">
        <w:rPr>
          <w:b/>
          <w:sz w:val="22"/>
          <w:szCs w:val="22"/>
        </w:rPr>
        <w:br/>
      </w:r>
    </w:p>
    <w:p w:rsidR="00A23805" w:rsidRPr="00A0096D" w:rsidRDefault="00A23805" w:rsidP="00A0096D">
      <w:pPr>
        <w:ind w:left="720" w:hanging="720"/>
        <w:contextualSpacing/>
        <w:jc w:val="center"/>
        <w:rPr>
          <w:rFonts w:eastAsia="Calibri"/>
          <w:b/>
          <w:sz w:val="22"/>
          <w:szCs w:val="22"/>
          <w:lang w:eastAsia="ar-SA"/>
        </w:rPr>
      </w:pPr>
      <w:r w:rsidRPr="00A0096D">
        <w:rPr>
          <w:rFonts w:eastAsia="Calibri"/>
          <w:b/>
          <w:sz w:val="22"/>
          <w:szCs w:val="22"/>
          <w:lang w:eastAsia="ar-SA"/>
        </w:rPr>
        <w:t>ПОДПИСИ СТОРОН:</w:t>
      </w:r>
    </w:p>
    <w:p w:rsidR="00A23805" w:rsidRPr="00A0096D" w:rsidRDefault="00A23805" w:rsidP="00A0096D">
      <w:pPr>
        <w:jc w:val="center"/>
        <w:rPr>
          <w:sz w:val="22"/>
          <w:szCs w:val="22"/>
        </w:rPr>
      </w:pPr>
    </w:p>
    <w:tbl>
      <w:tblPr>
        <w:tblW w:w="10172" w:type="dxa"/>
        <w:tblLook w:val="0000" w:firstRow="0" w:lastRow="0" w:firstColumn="0" w:lastColumn="0" w:noHBand="0" w:noVBand="0"/>
      </w:tblPr>
      <w:tblGrid>
        <w:gridCol w:w="5211"/>
        <w:gridCol w:w="4961"/>
      </w:tblGrid>
      <w:tr w:rsidR="00A23805" w:rsidRPr="00A0096D" w:rsidTr="00E0194A">
        <w:trPr>
          <w:trHeight w:val="898"/>
        </w:trPr>
        <w:tc>
          <w:tcPr>
            <w:tcW w:w="5211" w:type="dxa"/>
          </w:tcPr>
          <w:p w:rsidR="00A23805" w:rsidRPr="00A0096D" w:rsidRDefault="00A23805" w:rsidP="00A0096D">
            <w:pPr>
              <w:jc w:val="both"/>
              <w:rPr>
                <w:b/>
                <w:spacing w:val="-6"/>
                <w:sz w:val="22"/>
                <w:szCs w:val="22"/>
              </w:rPr>
            </w:pPr>
            <w:r w:rsidRPr="00A0096D">
              <w:rPr>
                <w:b/>
                <w:spacing w:val="-6"/>
                <w:sz w:val="22"/>
                <w:szCs w:val="22"/>
              </w:rPr>
              <w:t xml:space="preserve">Заказчик: </w:t>
            </w:r>
          </w:p>
          <w:p w:rsidR="00A23805" w:rsidRPr="00A0096D" w:rsidRDefault="00A23805" w:rsidP="00A0096D">
            <w:pPr>
              <w:ind w:right="637"/>
              <w:rPr>
                <w:b/>
                <w:sz w:val="22"/>
                <w:szCs w:val="22"/>
              </w:rPr>
            </w:pPr>
            <w:r w:rsidRPr="00A0096D">
              <w:rPr>
                <w:b/>
                <w:sz w:val="22"/>
                <w:szCs w:val="22"/>
              </w:rPr>
              <w:t>Главное управление МЧС России по Самарской области</w:t>
            </w:r>
          </w:p>
          <w:p w:rsidR="00A23805" w:rsidRPr="00A0096D" w:rsidRDefault="00A23805" w:rsidP="00A0096D">
            <w:pPr>
              <w:ind w:right="70"/>
              <w:rPr>
                <w:b/>
                <w:sz w:val="22"/>
                <w:szCs w:val="22"/>
              </w:rPr>
            </w:pPr>
          </w:p>
          <w:p w:rsidR="00A23805" w:rsidRPr="00A0096D" w:rsidRDefault="00A23805" w:rsidP="00A0096D">
            <w:pPr>
              <w:ind w:right="70"/>
              <w:rPr>
                <w:i/>
                <w:sz w:val="22"/>
                <w:szCs w:val="22"/>
              </w:rPr>
            </w:pPr>
            <w:r w:rsidRPr="00A0096D">
              <w:rPr>
                <w:i/>
                <w:sz w:val="22"/>
                <w:szCs w:val="22"/>
              </w:rPr>
              <w:t xml:space="preserve">Электронно-цифровая подпись </w:t>
            </w:r>
          </w:p>
          <w:p w:rsidR="00A23805" w:rsidRPr="00A0096D" w:rsidRDefault="00A23805" w:rsidP="00A0096D">
            <w:pPr>
              <w:ind w:right="70"/>
              <w:jc w:val="both"/>
              <w:rPr>
                <w:sz w:val="22"/>
                <w:szCs w:val="22"/>
              </w:rPr>
            </w:pPr>
            <w:r w:rsidRPr="00A0096D">
              <w:rPr>
                <w:sz w:val="22"/>
                <w:szCs w:val="22"/>
              </w:rPr>
              <w:t xml:space="preserve"> </w:t>
            </w:r>
          </w:p>
        </w:tc>
        <w:tc>
          <w:tcPr>
            <w:tcW w:w="4961" w:type="dxa"/>
          </w:tcPr>
          <w:p w:rsidR="00A23805" w:rsidRPr="00A0096D" w:rsidRDefault="00A23805" w:rsidP="00A0096D">
            <w:pPr>
              <w:jc w:val="both"/>
              <w:rPr>
                <w:b/>
                <w:sz w:val="22"/>
                <w:szCs w:val="22"/>
              </w:rPr>
            </w:pPr>
            <w:r w:rsidRPr="00A0096D">
              <w:rPr>
                <w:b/>
                <w:sz w:val="22"/>
                <w:szCs w:val="22"/>
              </w:rPr>
              <w:t>Исполнитель:</w:t>
            </w:r>
          </w:p>
          <w:p w:rsidR="00A23805" w:rsidRPr="00A0096D" w:rsidRDefault="00A23805" w:rsidP="00A0096D">
            <w:pPr>
              <w:ind w:right="70"/>
              <w:jc w:val="both"/>
              <w:rPr>
                <w:sz w:val="22"/>
                <w:szCs w:val="22"/>
              </w:rPr>
            </w:pPr>
          </w:p>
          <w:p w:rsidR="00A23805" w:rsidRPr="00A0096D" w:rsidRDefault="00A23805" w:rsidP="00A0096D">
            <w:pPr>
              <w:ind w:right="70"/>
              <w:jc w:val="both"/>
              <w:rPr>
                <w:sz w:val="22"/>
                <w:szCs w:val="22"/>
              </w:rPr>
            </w:pPr>
          </w:p>
          <w:p w:rsidR="00A0096D" w:rsidRPr="00A0096D" w:rsidRDefault="00A0096D" w:rsidP="00A0096D">
            <w:pPr>
              <w:ind w:right="70"/>
              <w:jc w:val="both"/>
              <w:rPr>
                <w:sz w:val="22"/>
                <w:szCs w:val="22"/>
              </w:rPr>
            </w:pPr>
          </w:p>
          <w:p w:rsidR="00A23805" w:rsidRPr="00A0096D" w:rsidRDefault="00A23805" w:rsidP="00A0096D">
            <w:pPr>
              <w:ind w:right="70"/>
              <w:rPr>
                <w:i/>
                <w:sz w:val="22"/>
                <w:szCs w:val="22"/>
              </w:rPr>
            </w:pPr>
            <w:r w:rsidRPr="00A0096D">
              <w:rPr>
                <w:i/>
                <w:sz w:val="22"/>
                <w:szCs w:val="22"/>
              </w:rPr>
              <w:t xml:space="preserve">Электронно-цифровая подпись </w:t>
            </w:r>
          </w:p>
          <w:p w:rsidR="00A23805" w:rsidRPr="00A0096D" w:rsidRDefault="00A23805" w:rsidP="00A0096D">
            <w:pPr>
              <w:ind w:right="70"/>
              <w:jc w:val="both"/>
              <w:rPr>
                <w:sz w:val="22"/>
                <w:szCs w:val="22"/>
              </w:rPr>
            </w:pPr>
          </w:p>
        </w:tc>
      </w:tr>
    </w:tbl>
    <w:p w:rsidR="00985F3A" w:rsidRDefault="00985F3A" w:rsidP="00A0096D">
      <w:pPr>
        <w:jc w:val="right"/>
        <w:rPr>
          <w:sz w:val="22"/>
          <w:szCs w:val="22"/>
        </w:rPr>
      </w:pPr>
    </w:p>
    <w:p w:rsidR="00985F3A" w:rsidRDefault="00985F3A" w:rsidP="00A0096D">
      <w:pPr>
        <w:jc w:val="right"/>
        <w:rPr>
          <w:sz w:val="22"/>
          <w:szCs w:val="22"/>
        </w:rPr>
      </w:pPr>
    </w:p>
    <w:p w:rsidR="0020035B" w:rsidRPr="00A23805" w:rsidRDefault="0020035B" w:rsidP="00B44717">
      <w:pPr>
        <w:jc w:val="both"/>
        <w:rPr>
          <w:sz w:val="22"/>
          <w:szCs w:val="22"/>
        </w:rPr>
      </w:pPr>
    </w:p>
    <w:sectPr w:rsidR="0020035B" w:rsidRPr="00A23805" w:rsidSect="00B44717">
      <w:headerReference w:type="default" r:id="rId13"/>
      <w:pgSz w:w="11906" w:h="16838"/>
      <w:pgMar w:top="567" w:right="567" w:bottom="993" w:left="1418" w:header="720" w:footer="25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B9B" w:rsidRDefault="00675B9B" w:rsidP="00032F96">
      <w:r>
        <w:separator/>
      </w:r>
    </w:p>
  </w:endnote>
  <w:endnote w:type="continuationSeparator" w:id="0">
    <w:p w:rsidR="00675B9B" w:rsidRDefault="00675B9B" w:rsidP="00032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B9B" w:rsidRDefault="00675B9B" w:rsidP="00032F96">
      <w:r>
        <w:separator/>
      </w:r>
    </w:p>
  </w:footnote>
  <w:footnote w:type="continuationSeparator" w:id="0">
    <w:p w:rsidR="00675B9B" w:rsidRDefault="00675B9B" w:rsidP="00032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6F6" w:rsidRPr="006E663D" w:rsidRDefault="001C56F6">
    <w:pPr>
      <w:pStyle w:val="a3"/>
      <w:jc w:val="center"/>
      <w:rPr>
        <w:sz w:val="20"/>
        <w:szCs w:val="20"/>
      </w:rPr>
    </w:pPr>
    <w:r w:rsidRPr="006E663D">
      <w:rPr>
        <w:sz w:val="20"/>
        <w:szCs w:val="20"/>
      </w:rPr>
      <w:fldChar w:fldCharType="begin"/>
    </w:r>
    <w:r w:rsidRPr="006E663D">
      <w:rPr>
        <w:sz w:val="20"/>
        <w:szCs w:val="20"/>
      </w:rPr>
      <w:instrText>PAGE   \* MERGEFORMAT</w:instrText>
    </w:r>
    <w:r w:rsidRPr="006E663D">
      <w:rPr>
        <w:sz w:val="20"/>
        <w:szCs w:val="20"/>
      </w:rPr>
      <w:fldChar w:fldCharType="separate"/>
    </w:r>
    <w:r w:rsidR="00CD54E5">
      <w:rPr>
        <w:noProof/>
        <w:sz w:val="20"/>
        <w:szCs w:val="20"/>
      </w:rPr>
      <w:t>5</w:t>
    </w:r>
    <w:r w:rsidRPr="006E663D">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7"/>
    <w:multiLevelType w:val="multilevel"/>
    <w:tmpl w:val="00000007"/>
    <w:name w:val="WW8Num7"/>
    <w:lvl w:ilvl="0">
      <w:start w:val="2"/>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26320AE4"/>
    <w:multiLevelType w:val="hybridMultilevel"/>
    <w:tmpl w:val="F4B447D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3A5C1C01"/>
    <w:multiLevelType w:val="hybridMultilevel"/>
    <w:tmpl w:val="80EEC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4676B1"/>
    <w:multiLevelType w:val="hybridMultilevel"/>
    <w:tmpl w:val="FF52A17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50296803"/>
    <w:multiLevelType w:val="multilevel"/>
    <w:tmpl w:val="33F6BD4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9E26FD9"/>
    <w:multiLevelType w:val="hybridMultilevel"/>
    <w:tmpl w:val="5E100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2D5630"/>
    <w:multiLevelType w:val="multilevel"/>
    <w:tmpl w:val="1A404A62"/>
    <w:lvl w:ilvl="0">
      <w:start w:val="1"/>
      <w:numFmt w:val="decimal"/>
      <w:lvlText w:val="%1."/>
      <w:lvlJc w:val="left"/>
      <w:pPr>
        <w:ind w:left="72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
  </w:num>
  <w:num w:numId="2">
    <w:abstractNumId w:val="0"/>
  </w:num>
  <w:num w:numId="3">
    <w:abstractNumId w:val="5"/>
  </w:num>
  <w:num w:numId="4">
    <w:abstractNumId w:val="7"/>
  </w:num>
  <w:num w:numId="5">
    <w:abstractNumId w:val="2"/>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2F"/>
    <w:rsid w:val="00002B67"/>
    <w:rsid w:val="000042FC"/>
    <w:rsid w:val="00006E6F"/>
    <w:rsid w:val="0002082A"/>
    <w:rsid w:val="00022AF4"/>
    <w:rsid w:val="000231D8"/>
    <w:rsid w:val="00026B87"/>
    <w:rsid w:val="00030924"/>
    <w:rsid w:val="00032F96"/>
    <w:rsid w:val="00041AD2"/>
    <w:rsid w:val="00041CC5"/>
    <w:rsid w:val="00045528"/>
    <w:rsid w:val="00051008"/>
    <w:rsid w:val="0005121B"/>
    <w:rsid w:val="0005191E"/>
    <w:rsid w:val="0005220D"/>
    <w:rsid w:val="00053121"/>
    <w:rsid w:val="00057187"/>
    <w:rsid w:val="00057FEB"/>
    <w:rsid w:val="0006020E"/>
    <w:rsid w:val="000609B0"/>
    <w:rsid w:val="00065DE5"/>
    <w:rsid w:val="000809AB"/>
    <w:rsid w:val="000840FB"/>
    <w:rsid w:val="00087A51"/>
    <w:rsid w:val="0009418E"/>
    <w:rsid w:val="0009650C"/>
    <w:rsid w:val="00097FD1"/>
    <w:rsid w:val="000A0316"/>
    <w:rsid w:val="000A31FE"/>
    <w:rsid w:val="000A7A92"/>
    <w:rsid w:val="000A7DDC"/>
    <w:rsid w:val="000B0180"/>
    <w:rsid w:val="000B0C75"/>
    <w:rsid w:val="000B26D1"/>
    <w:rsid w:val="000C3AF6"/>
    <w:rsid w:val="000C6540"/>
    <w:rsid w:val="000C749E"/>
    <w:rsid w:val="000D066C"/>
    <w:rsid w:val="000D3FBE"/>
    <w:rsid w:val="000D514A"/>
    <w:rsid w:val="000D566B"/>
    <w:rsid w:val="000D6CD6"/>
    <w:rsid w:val="000D6E1F"/>
    <w:rsid w:val="000E37F6"/>
    <w:rsid w:val="000E42E3"/>
    <w:rsid w:val="000E526E"/>
    <w:rsid w:val="000E73F4"/>
    <w:rsid w:val="000F001D"/>
    <w:rsid w:val="000F36DD"/>
    <w:rsid w:val="000F3DC0"/>
    <w:rsid w:val="000F49B8"/>
    <w:rsid w:val="00101B8B"/>
    <w:rsid w:val="00107D32"/>
    <w:rsid w:val="001100CC"/>
    <w:rsid w:val="00111B54"/>
    <w:rsid w:val="00113DC9"/>
    <w:rsid w:val="001148AE"/>
    <w:rsid w:val="00124056"/>
    <w:rsid w:val="00133FF8"/>
    <w:rsid w:val="00140A25"/>
    <w:rsid w:val="001443DE"/>
    <w:rsid w:val="001470DC"/>
    <w:rsid w:val="00152E74"/>
    <w:rsid w:val="00161ED5"/>
    <w:rsid w:val="0016206C"/>
    <w:rsid w:val="001634E7"/>
    <w:rsid w:val="00164F82"/>
    <w:rsid w:val="001712AB"/>
    <w:rsid w:val="00172586"/>
    <w:rsid w:val="0017442B"/>
    <w:rsid w:val="001831EA"/>
    <w:rsid w:val="00184540"/>
    <w:rsid w:val="00192A49"/>
    <w:rsid w:val="001957D8"/>
    <w:rsid w:val="001A075A"/>
    <w:rsid w:val="001A0F56"/>
    <w:rsid w:val="001A1177"/>
    <w:rsid w:val="001A1D1E"/>
    <w:rsid w:val="001A2929"/>
    <w:rsid w:val="001A420C"/>
    <w:rsid w:val="001B02E8"/>
    <w:rsid w:val="001B0412"/>
    <w:rsid w:val="001B2427"/>
    <w:rsid w:val="001B34CF"/>
    <w:rsid w:val="001B5560"/>
    <w:rsid w:val="001B5B50"/>
    <w:rsid w:val="001B7632"/>
    <w:rsid w:val="001C4365"/>
    <w:rsid w:val="001C4CE5"/>
    <w:rsid w:val="001C56F6"/>
    <w:rsid w:val="001D5A9C"/>
    <w:rsid w:val="001E286A"/>
    <w:rsid w:val="001E58AA"/>
    <w:rsid w:val="001E707A"/>
    <w:rsid w:val="001F385B"/>
    <w:rsid w:val="001F50A4"/>
    <w:rsid w:val="001F70D3"/>
    <w:rsid w:val="0020035B"/>
    <w:rsid w:val="0020299B"/>
    <w:rsid w:val="00203311"/>
    <w:rsid w:val="00206C5E"/>
    <w:rsid w:val="0020724D"/>
    <w:rsid w:val="002075EC"/>
    <w:rsid w:val="00225724"/>
    <w:rsid w:val="00232CDB"/>
    <w:rsid w:val="002378AF"/>
    <w:rsid w:val="0024126B"/>
    <w:rsid w:val="00246200"/>
    <w:rsid w:val="00250B7B"/>
    <w:rsid w:val="002566D6"/>
    <w:rsid w:val="00262F96"/>
    <w:rsid w:val="00267BA7"/>
    <w:rsid w:val="00270446"/>
    <w:rsid w:val="00272F61"/>
    <w:rsid w:val="00282111"/>
    <w:rsid w:val="00291931"/>
    <w:rsid w:val="002A1670"/>
    <w:rsid w:val="002A54CC"/>
    <w:rsid w:val="002B7186"/>
    <w:rsid w:val="002B7471"/>
    <w:rsid w:val="002B796A"/>
    <w:rsid w:val="002C3CEC"/>
    <w:rsid w:val="002C5122"/>
    <w:rsid w:val="002C6305"/>
    <w:rsid w:val="002C6D1D"/>
    <w:rsid w:val="002D6353"/>
    <w:rsid w:val="002E1378"/>
    <w:rsid w:val="002E54D3"/>
    <w:rsid w:val="002E5858"/>
    <w:rsid w:val="002E6478"/>
    <w:rsid w:val="002F0996"/>
    <w:rsid w:val="002F31BF"/>
    <w:rsid w:val="002F3F2A"/>
    <w:rsid w:val="00301ACD"/>
    <w:rsid w:val="00303052"/>
    <w:rsid w:val="00303A29"/>
    <w:rsid w:val="003043F2"/>
    <w:rsid w:val="00307DAF"/>
    <w:rsid w:val="00313313"/>
    <w:rsid w:val="00315C49"/>
    <w:rsid w:val="00317287"/>
    <w:rsid w:val="003177E4"/>
    <w:rsid w:val="003264EF"/>
    <w:rsid w:val="0033714F"/>
    <w:rsid w:val="0035096D"/>
    <w:rsid w:val="00353534"/>
    <w:rsid w:val="00353FE0"/>
    <w:rsid w:val="0035435D"/>
    <w:rsid w:val="00357365"/>
    <w:rsid w:val="00357DC1"/>
    <w:rsid w:val="003613C8"/>
    <w:rsid w:val="00362AE2"/>
    <w:rsid w:val="00363169"/>
    <w:rsid w:val="00366231"/>
    <w:rsid w:val="0037039A"/>
    <w:rsid w:val="003708DB"/>
    <w:rsid w:val="00372828"/>
    <w:rsid w:val="00375721"/>
    <w:rsid w:val="003830DE"/>
    <w:rsid w:val="00384745"/>
    <w:rsid w:val="003877E1"/>
    <w:rsid w:val="00395CBE"/>
    <w:rsid w:val="00396239"/>
    <w:rsid w:val="003B2875"/>
    <w:rsid w:val="003B5929"/>
    <w:rsid w:val="003C0BCD"/>
    <w:rsid w:val="003C3A2D"/>
    <w:rsid w:val="003C6F6E"/>
    <w:rsid w:val="003D2889"/>
    <w:rsid w:val="003D3974"/>
    <w:rsid w:val="003E6AFF"/>
    <w:rsid w:val="003F33F7"/>
    <w:rsid w:val="003F704A"/>
    <w:rsid w:val="003F7C8C"/>
    <w:rsid w:val="00403179"/>
    <w:rsid w:val="0040378F"/>
    <w:rsid w:val="00413CE6"/>
    <w:rsid w:val="00421A06"/>
    <w:rsid w:val="00423D6C"/>
    <w:rsid w:val="0042427B"/>
    <w:rsid w:val="00424891"/>
    <w:rsid w:val="00435D7E"/>
    <w:rsid w:val="00442469"/>
    <w:rsid w:val="00444FD9"/>
    <w:rsid w:val="0044724E"/>
    <w:rsid w:val="00447CEF"/>
    <w:rsid w:val="00447CFE"/>
    <w:rsid w:val="004502E6"/>
    <w:rsid w:val="00451AA9"/>
    <w:rsid w:val="00457F66"/>
    <w:rsid w:val="0046201B"/>
    <w:rsid w:val="00476C5E"/>
    <w:rsid w:val="00477F80"/>
    <w:rsid w:val="004816D5"/>
    <w:rsid w:val="0048180D"/>
    <w:rsid w:val="0048546E"/>
    <w:rsid w:val="00486656"/>
    <w:rsid w:val="00487CBA"/>
    <w:rsid w:val="004946DD"/>
    <w:rsid w:val="00494E43"/>
    <w:rsid w:val="004A457E"/>
    <w:rsid w:val="004A4F6F"/>
    <w:rsid w:val="004B63D8"/>
    <w:rsid w:val="004C1DE2"/>
    <w:rsid w:val="004D0295"/>
    <w:rsid w:val="004D0953"/>
    <w:rsid w:val="004D19E0"/>
    <w:rsid w:val="004D2C4B"/>
    <w:rsid w:val="004D4B72"/>
    <w:rsid w:val="004D6A4F"/>
    <w:rsid w:val="004E0271"/>
    <w:rsid w:val="004E0EF4"/>
    <w:rsid w:val="004E21C4"/>
    <w:rsid w:val="004E5709"/>
    <w:rsid w:val="004E5FCE"/>
    <w:rsid w:val="004E7F42"/>
    <w:rsid w:val="004F32A2"/>
    <w:rsid w:val="00500A25"/>
    <w:rsid w:val="005204ED"/>
    <w:rsid w:val="005206D3"/>
    <w:rsid w:val="00521506"/>
    <w:rsid w:val="005325A4"/>
    <w:rsid w:val="00535BDB"/>
    <w:rsid w:val="00544DC7"/>
    <w:rsid w:val="00547964"/>
    <w:rsid w:val="005536B9"/>
    <w:rsid w:val="005550DF"/>
    <w:rsid w:val="00563D5E"/>
    <w:rsid w:val="005709E6"/>
    <w:rsid w:val="00572610"/>
    <w:rsid w:val="005739AA"/>
    <w:rsid w:val="00574AF1"/>
    <w:rsid w:val="00576393"/>
    <w:rsid w:val="00576681"/>
    <w:rsid w:val="00582CB5"/>
    <w:rsid w:val="005831FB"/>
    <w:rsid w:val="00583BF6"/>
    <w:rsid w:val="0058555D"/>
    <w:rsid w:val="005924AA"/>
    <w:rsid w:val="005964B7"/>
    <w:rsid w:val="0059662A"/>
    <w:rsid w:val="005A32E3"/>
    <w:rsid w:val="005A33F2"/>
    <w:rsid w:val="005A44C2"/>
    <w:rsid w:val="005A6AD0"/>
    <w:rsid w:val="005B4682"/>
    <w:rsid w:val="005B6082"/>
    <w:rsid w:val="005C1317"/>
    <w:rsid w:val="005C1C75"/>
    <w:rsid w:val="005C1D0C"/>
    <w:rsid w:val="005C2115"/>
    <w:rsid w:val="005D183D"/>
    <w:rsid w:val="005E25E0"/>
    <w:rsid w:val="005E5BA8"/>
    <w:rsid w:val="005E6D52"/>
    <w:rsid w:val="005F1990"/>
    <w:rsid w:val="005F2ABA"/>
    <w:rsid w:val="005F3977"/>
    <w:rsid w:val="005F3A5C"/>
    <w:rsid w:val="005F435F"/>
    <w:rsid w:val="005F7CE2"/>
    <w:rsid w:val="00601A90"/>
    <w:rsid w:val="00601DE9"/>
    <w:rsid w:val="006026F9"/>
    <w:rsid w:val="006035CC"/>
    <w:rsid w:val="00603674"/>
    <w:rsid w:val="00604170"/>
    <w:rsid w:val="0060476E"/>
    <w:rsid w:val="00604D44"/>
    <w:rsid w:val="00612EAB"/>
    <w:rsid w:val="0061314A"/>
    <w:rsid w:val="006154AB"/>
    <w:rsid w:val="00622A8A"/>
    <w:rsid w:val="0062345D"/>
    <w:rsid w:val="0062651E"/>
    <w:rsid w:val="00630823"/>
    <w:rsid w:val="00632913"/>
    <w:rsid w:val="00634A52"/>
    <w:rsid w:val="00645ED5"/>
    <w:rsid w:val="0065513A"/>
    <w:rsid w:val="00655683"/>
    <w:rsid w:val="006649C0"/>
    <w:rsid w:val="0066734C"/>
    <w:rsid w:val="00667877"/>
    <w:rsid w:val="00671EDE"/>
    <w:rsid w:val="00675B9B"/>
    <w:rsid w:val="00681727"/>
    <w:rsid w:val="00681A70"/>
    <w:rsid w:val="00685B46"/>
    <w:rsid w:val="0069049E"/>
    <w:rsid w:val="00692F32"/>
    <w:rsid w:val="00694AE2"/>
    <w:rsid w:val="00695110"/>
    <w:rsid w:val="0069592E"/>
    <w:rsid w:val="00695A20"/>
    <w:rsid w:val="00695B2C"/>
    <w:rsid w:val="00697C52"/>
    <w:rsid w:val="006A0BFB"/>
    <w:rsid w:val="006A2DF1"/>
    <w:rsid w:val="006A599E"/>
    <w:rsid w:val="006A630B"/>
    <w:rsid w:val="006A737E"/>
    <w:rsid w:val="006B02A1"/>
    <w:rsid w:val="006B28C6"/>
    <w:rsid w:val="006B4732"/>
    <w:rsid w:val="006C55E6"/>
    <w:rsid w:val="006C65C7"/>
    <w:rsid w:val="006D0DD6"/>
    <w:rsid w:val="006D13C1"/>
    <w:rsid w:val="006D6BA1"/>
    <w:rsid w:val="006E0DF3"/>
    <w:rsid w:val="006E1467"/>
    <w:rsid w:val="006E2638"/>
    <w:rsid w:val="006E4D10"/>
    <w:rsid w:val="006E663D"/>
    <w:rsid w:val="006F6686"/>
    <w:rsid w:val="006F797F"/>
    <w:rsid w:val="00701B6A"/>
    <w:rsid w:val="0070277D"/>
    <w:rsid w:val="00703B95"/>
    <w:rsid w:val="00704BFC"/>
    <w:rsid w:val="00707687"/>
    <w:rsid w:val="00710B2A"/>
    <w:rsid w:val="007114E1"/>
    <w:rsid w:val="00717B76"/>
    <w:rsid w:val="00717CB6"/>
    <w:rsid w:val="00720DD3"/>
    <w:rsid w:val="00730E18"/>
    <w:rsid w:val="00741666"/>
    <w:rsid w:val="00745475"/>
    <w:rsid w:val="00765821"/>
    <w:rsid w:val="007716C8"/>
    <w:rsid w:val="007752DD"/>
    <w:rsid w:val="007816BF"/>
    <w:rsid w:val="007828A6"/>
    <w:rsid w:val="007942DB"/>
    <w:rsid w:val="00797EBE"/>
    <w:rsid w:val="007A06BB"/>
    <w:rsid w:val="007A3103"/>
    <w:rsid w:val="007B0CAF"/>
    <w:rsid w:val="007B6CD4"/>
    <w:rsid w:val="007C0761"/>
    <w:rsid w:val="007C1460"/>
    <w:rsid w:val="007C427D"/>
    <w:rsid w:val="007C460A"/>
    <w:rsid w:val="007D1A42"/>
    <w:rsid w:val="007D782B"/>
    <w:rsid w:val="007D788F"/>
    <w:rsid w:val="007E215E"/>
    <w:rsid w:val="007E54DC"/>
    <w:rsid w:val="007E753E"/>
    <w:rsid w:val="007E7E28"/>
    <w:rsid w:val="007F1F8A"/>
    <w:rsid w:val="007F30FF"/>
    <w:rsid w:val="0080047B"/>
    <w:rsid w:val="008011C9"/>
    <w:rsid w:val="008021EB"/>
    <w:rsid w:val="0080655A"/>
    <w:rsid w:val="00807437"/>
    <w:rsid w:val="0080798E"/>
    <w:rsid w:val="00812289"/>
    <w:rsid w:val="0081276E"/>
    <w:rsid w:val="0081281A"/>
    <w:rsid w:val="00823840"/>
    <w:rsid w:val="00825CD4"/>
    <w:rsid w:val="00825D3E"/>
    <w:rsid w:val="00827D05"/>
    <w:rsid w:val="00831C56"/>
    <w:rsid w:val="00843AAB"/>
    <w:rsid w:val="00845AD3"/>
    <w:rsid w:val="00845AFE"/>
    <w:rsid w:val="00846EB3"/>
    <w:rsid w:val="008532E7"/>
    <w:rsid w:val="008559B6"/>
    <w:rsid w:val="008563BC"/>
    <w:rsid w:val="00861543"/>
    <w:rsid w:val="00871BA3"/>
    <w:rsid w:val="0087527F"/>
    <w:rsid w:val="00877060"/>
    <w:rsid w:val="00882F2E"/>
    <w:rsid w:val="0088315E"/>
    <w:rsid w:val="0089065A"/>
    <w:rsid w:val="00890BEB"/>
    <w:rsid w:val="008921E9"/>
    <w:rsid w:val="00892550"/>
    <w:rsid w:val="00892DBD"/>
    <w:rsid w:val="00896B1A"/>
    <w:rsid w:val="008971B0"/>
    <w:rsid w:val="008B7D34"/>
    <w:rsid w:val="008C4018"/>
    <w:rsid w:val="008D2536"/>
    <w:rsid w:val="008D3407"/>
    <w:rsid w:val="008D57A4"/>
    <w:rsid w:val="008D7EBD"/>
    <w:rsid w:val="008E1EC5"/>
    <w:rsid w:val="008E3922"/>
    <w:rsid w:val="008E3B4E"/>
    <w:rsid w:val="008E44F7"/>
    <w:rsid w:val="008E51BB"/>
    <w:rsid w:val="008E5720"/>
    <w:rsid w:val="008E58CE"/>
    <w:rsid w:val="008E6D3B"/>
    <w:rsid w:val="008F0294"/>
    <w:rsid w:val="008F4280"/>
    <w:rsid w:val="00902858"/>
    <w:rsid w:val="009077A8"/>
    <w:rsid w:val="009078D7"/>
    <w:rsid w:val="00911AD5"/>
    <w:rsid w:val="00917053"/>
    <w:rsid w:val="00917B54"/>
    <w:rsid w:val="00917E68"/>
    <w:rsid w:val="00922533"/>
    <w:rsid w:val="00926799"/>
    <w:rsid w:val="00926C03"/>
    <w:rsid w:val="00926D80"/>
    <w:rsid w:val="0092724E"/>
    <w:rsid w:val="00930954"/>
    <w:rsid w:val="0093264B"/>
    <w:rsid w:val="0093289C"/>
    <w:rsid w:val="00933077"/>
    <w:rsid w:val="00935B5E"/>
    <w:rsid w:val="00935BE7"/>
    <w:rsid w:val="009375AD"/>
    <w:rsid w:val="009430E4"/>
    <w:rsid w:val="00943F66"/>
    <w:rsid w:val="00947DFC"/>
    <w:rsid w:val="00955646"/>
    <w:rsid w:val="00955AAD"/>
    <w:rsid w:val="00964C1F"/>
    <w:rsid w:val="009656AB"/>
    <w:rsid w:val="00970BC0"/>
    <w:rsid w:val="0097630B"/>
    <w:rsid w:val="0098222F"/>
    <w:rsid w:val="0098239D"/>
    <w:rsid w:val="00985786"/>
    <w:rsid w:val="0098587C"/>
    <w:rsid w:val="00985F3A"/>
    <w:rsid w:val="00986265"/>
    <w:rsid w:val="00990374"/>
    <w:rsid w:val="00994D24"/>
    <w:rsid w:val="00995BB8"/>
    <w:rsid w:val="00996AEB"/>
    <w:rsid w:val="009A2DA4"/>
    <w:rsid w:val="009A3CF3"/>
    <w:rsid w:val="009A5726"/>
    <w:rsid w:val="009A6E94"/>
    <w:rsid w:val="009B0F18"/>
    <w:rsid w:val="009B2043"/>
    <w:rsid w:val="009B2BDD"/>
    <w:rsid w:val="009B6ABD"/>
    <w:rsid w:val="009C0471"/>
    <w:rsid w:val="009C13FD"/>
    <w:rsid w:val="009C4B2D"/>
    <w:rsid w:val="009C6020"/>
    <w:rsid w:val="009C6EB4"/>
    <w:rsid w:val="009D3F1E"/>
    <w:rsid w:val="009F0D9B"/>
    <w:rsid w:val="009F1B2E"/>
    <w:rsid w:val="009F1C46"/>
    <w:rsid w:val="009F20C5"/>
    <w:rsid w:val="009F2327"/>
    <w:rsid w:val="009F2DC3"/>
    <w:rsid w:val="009F595A"/>
    <w:rsid w:val="009F627D"/>
    <w:rsid w:val="009F639E"/>
    <w:rsid w:val="00A0096D"/>
    <w:rsid w:val="00A0195A"/>
    <w:rsid w:val="00A029EB"/>
    <w:rsid w:val="00A07980"/>
    <w:rsid w:val="00A12FD1"/>
    <w:rsid w:val="00A15972"/>
    <w:rsid w:val="00A159F6"/>
    <w:rsid w:val="00A16272"/>
    <w:rsid w:val="00A231ED"/>
    <w:rsid w:val="00A2370B"/>
    <w:rsid w:val="00A23805"/>
    <w:rsid w:val="00A2464F"/>
    <w:rsid w:val="00A26DBB"/>
    <w:rsid w:val="00A30148"/>
    <w:rsid w:val="00A30A44"/>
    <w:rsid w:val="00A31FD8"/>
    <w:rsid w:val="00A32C1E"/>
    <w:rsid w:val="00A33749"/>
    <w:rsid w:val="00A36774"/>
    <w:rsid w:val="00A41CB9"/>
    <w:rsid w:val="00A43FF9"/>
    <w:rsid w:val="00A45869"/>
    <w:rsid w:val="00A51569"/>
    <w:rsid w:val="00A52C74"/>
    <w:rsid w:val="00A80FBD"/>
    <w:rsid w:val="00A84211"/>
    <w:rsid w:val="00A868B5"/>
    <w:rsid w:val="00A870A8"/>
    <w:rsid w:val="00A8734D"/>
    <w:rsid w:val="00A87A8C"/>
    <w:rsid w:val="00A906BC"/>
    <w:rsid w:val="00A92031"/>
    <w:rsid w:val="00A931DD"/>
    <w:rsid w:val="00A94090"/>
    <w:rsid w:val="00A9612E"/>
    <w:rsid w:val="00AA156D"/>
    <w:rsid w:val="00AA29CC"/>
    <w:rsid w:val="00AA4162"/>
    <w:rsid w:val="00AA56A6"/>
    <w:rsid w:val="00AB7073"/>
    <w:rsid w:val="00AC10CA"/>
    <w:rsid w:val="00AC2D62"/>
    <w:rsid w:val="00AC4A9F"/>
    <w:rsid w:val="00AC6C60"/>
    <w:rsid w:val="00AD0911"/>
    <w:rsid w:val="00AD0FDA"/>
    <w:rsid w:val="00AD61D0"/>
    <w:rsid w:val="00AD6864"/>
    <w:rsid w:val="00AD7D8F"/>
    <w:rsid w:val="00AE0502"/>
    <w:rsid w:val="00AF2522"/>
    <w:rsid w:val="00AF42AD"/>
    <w:rsid w:val="00B01B5C"/>
    <w:rsid w:val="00B03A38"/>
    <w:rsid w:val="00B05EDD"/>
    <w:rsid w:val="00B10FBC"/>
    <w:rsid w:val="00B15AF2"/>
    <w:rsid w:val="00B2089D"/>
    <w:rsid w:val="00B237F2"/>
    <w:rsid w:val="00B25C8F"/>
    <w:rsid w:val="00B37685"/>
    <w:rsid w:val="00B37CD8"/>
    <w:rsid w:val="00B41046"/>
    <w:rsid w:val="00B44717"/>
    <w:rsid w:val="00B44A60"/>
    <w:rsid w:val="00B463BF"/>
    <w:rsid w:val="00B50180"/>
    <w:rsid w:val="00B53288"/>
    <w:rsid w:val="00B56CA6"/>
    <w:rsid w:val="00B60AA2"/>
    <w:rsid w:val="00B6461B"/>
    <w:rsid w:val="00B710D1"/>
    <w:rsid w:val="00B74C51"/>
    <w:rsid w:val="00B76461"/>
    <w:rsid w:val="00B82544"/>
    <w:rsid w:val="00B8435A"/>
    <w:rsid w:val="00B87522"/>
    <w:rsid w:val="00B87B53"/>
    <w:rsid w:val="00B9011D"/>
    <w:rsid w:val="00B95AF2"/>
    <w:rsid w:val="00BA093D"/>
    <w:rsid w:val="00BA0F4F"/>
    <w:rsid w:val="00BA12E3"/>
    <w:rsid w:val="00BA31E7"/>
    <w:rsid w:val="00BA6714"/>
    <w:rsid w:val="00BB01E7"/>
    <w:rsid w:val="00BB2C8E"/>
    <w:rsid w:val="00BB5878"/>
    <w:rsid w:val="00BD710B"/>
    <w:rsid w:val="00BE0140"/>
    <w:rsid w:val="00BE2A8A"/>
    <w:rsid w:val="00BE5F59"/>
    <w:rsid w:val="00BF0D52"/>
    <w:rsid w:val="00BF1D70"/>
    <w:rsid w:val="00C01E8B"/>
    <w:rsid w:val="00C10503"/>
    <w:rsid w:val="00C109DB"/>
    <w:rsid w:val="00C12DA7"/>
    <w:rsid w:val="00C20F68"/>
    <w:rsid w:val="00C2315C"/>
    <w:rsid w:val="00C26DAC"/>
    <w:rsid w:val="00C33029"/>
    <w:rsid w:val="00C4301B"/>
    <w:rsid w:val="00C479A8"/>
    <w:rsid w:val="00C54293"/>
    <w:rsid w:val="00C67C5E"/>
    <w:rsid w:val="00C712F3"/>
    <w:rsid w:val="00C71B33"/>
    <w:rsid w:val="00C742F7"/>
    <w:rsid w:val="00C74384"/>
    <w:rsid w:val="00C77E46"/>
    <w:rsid w:val="00C808FC"/>
    <w:rsid w:val="00CB1949"/>
    <w:rsid w:val="00CB2CE4"/>
    <w:rsid w:val="00CB3B99"/>
    <w:rsid w:val="00CB5260"/>
    <w:rsid w:val="00CB72D4"/>
    <w:rsid w:val="00CB7A66"/>
    <w:rsid w:val="00CC06B5"/>
    <w:rsid w:val="00CC0B84"/>
    <w:rsid w:val="00CC15AD"/>
    <w:rsid w:val="00CC31CE"/>
    <w:rsid w:val="00CC5092"/>
    <w:rsid w:val="00CC5C09"/>
    <w:rsid w:val="00CC7C30"/>
    <w:rsid w:val="00CD517D"/>
    <w:rsid w:val="00CD54E5"/>
    <w:rsid w:val="00CD6BA0"/>
    <w:rsid w:val="00CD74A1"/>
    <w:rsid w:val="00CE59DB"/>
    <w:rsid w:val="00CE7602"/>
    <w:rsid w:val="00CE7BD0"/>
    <w:rsid w:val="00CF2C81"/>
    <w:rsid w:val="00CF63E2"/>
    <w:rsid w:val="00CF6E14"/>
    <w:rsid w:val="00CF7F46"/>
    <w:rsid w:val="00D00AAA"/>
    <w:rsid w:val="00D1162C"/>
    <w:rsid w:val="00D11C1B"/>
    <w:rsid w:val="00D14C6C"/>
    <w:rsid w:val="00D1522A"/>
    <w:rsid w:val="00D15B5A"/>
    <w:rsid w:val="00D1706C"/>
    <w:rsid w:val="00D2052F"/>
    <w:rsid w:val="00D20A0E"/>
    <w:rsid w:val="00D2180E"/>
    <w:rsid w:val="00D27FEE"/>
    <w:rsid w:val="00D32AE1"/>
    <w:rsid w:val="00D3314F"/>
    <w:rsid w:val="00D3597B"/>
    <w:rsid w:val="00D37861"/>
    <w:rsid w:val="00D47026"/>
    <w:rsid w:val="00D472FF"/>
    <w:rsid w:val="00D47A00"/>
    <w:rsid w:val="00D51915"/>
    <w:rsid w:val="00D561D6"/>
    <w:rsid w:val="00D616D7"/>
    <w:rsid w:val="00D64908"/>
    <w:rsid w:val="00D649C9"/>
    <w:rsid w:val="00D7343C"/>
    <w:rsid w:val="00D74170"/>
    <w:rsid w:val="00D8078B"/>
    <w:rsid w:val="00D8365C"/>
    <w:rsid w:val="00DA14C9"/>
    <w:rsid w:val="00DB42A1"/>
    <w:rsid w:val="00DB6F94"/>
    <w:rsid w:val="00DC20AA"/>
    <w:rsid w:val="00DC3C4D"/>
    <w:rsid w:val="00DC428E"/>
    <w:rsid w:val="00DD045D"/>
    <w:rsid w:val="00DD0653"/>
    <w:rsid w:val="00DD3748"/>
    <w:rsid w:val="00DD46F4"/>
    <w:rsid w:val="00DE1A13"/>
    <w:rsid w:val="00DE3977"/>
    <w:rsid w:val="00DF4083"/>
    <w:rsid w:val="00DF53C9"/>
    <w:rsid w:val="00DF57F4"/>
    <w:rsid w:val="00E0042D"/>
    <w:rsid w:val="00E0194A"/>
    <w:rsid w:val="00E04D81"/>
    <w:rsid w:val="00E06CE1"/>
    <w:rsid w:val="00E12A4F"/>
    <w:rsid w:val="00E170A1"/>
    <w:rsid w:val="00E17D4A"/>
    <w:rsid w:val="00E220CA"/>
    <w:rsid w:val="00E2718A"/>
    <w:rsid w:val="00E30969"/>
    <w:rsid w:val="00E31F87"/>
    <w:rsid w:val="00E3248D"/>
    <w:rsid w:val="00E3572D"/>
    <w:rsid w:val="00E3795A"/>
    <w:rsid w:val="00E40218"/>
    <w:rsid w:val="00E404F1"/>
    <w:rsid w:val="00E41B38"/>
    <w:rsid w:val="00E45D48"/>
    <w:rsid w:val="00E47140"/>
    <w:rsid w:val="00E56EB9"/>
    <w:rsid w:val="00E656C3"/>
    <w:rsid w:val="00E70BB1"/>
    <w:rsid w:val="00E72779"/>
    <w:rsid w:val="00E73152"/>
    <w:rsid w:val="00E7696D"/>
    <w:rsid w:val="00E82B7A"/>
    <w:rsid w:val="00E8564C"/>
    <w:rsid w:val="00E8575D"/>
    <w:rsid w:val="00E8654E"/>
    <w:rsid w:val="00E86C83"/>
    <w:rsid w:val="00E947B5"/>
    <w:rsid w:val="00E95163"/>
    <w:rsid w:val="00E95A77"/>
    <w:rsid w:val="00EA1234"/>
    <w:rsid w:val="00EA5BBD"/>
    <w:rsid w:val="00EB19AC"/>
    <w:rsid w:val="00EC02B1"/>
    <w:rsid w:val="00EC19C4"/>
    <w:rsid w:val="00EC3EB5"/>
    <w:rsid w:val="00EC55E2"/>
    <w:rsid w:val="00EC5CE4"/>
    <w:rsid w:val="00EC7404"/>
    <w:rsid w:val="00ED49F1"/>
    <w:rsid w:val="00ED4BE5"/>
    <w:rsid w:val="00EE0D01"/>
    <w:rsid w:val="00EE2C37"/>
    <w:rsid w:val="00EE326F"/>
    <w:rsid w:val="00EE41D5"/>
    <w:rsid w:val="00EE4450"/>
    <w:rsid w:val="00EE4774"/>
    <w:rsid w:val="00EE486D"/>
    <w:rsid w:val="00EE6AF4"/>
    <w:rsid w:val="00EF1676"/>
    <w:rsid w:val="00EF352F"/>
    <w:rsid w:val="00EF48AB"/>
    <w:rsid w:val="00F000B6"/>
    <w:rsid w:val="00F007D6"/>
    <w:rsid w:val="00F110EB"/>
    <w:rsid w:val="00F113A0"/>
    <w:rsid w:val="00F113DF"/>
    <w:rsid w:val="00F13312"/>
    <w:rsid w:val="00F134BC"/>
    <w:rsid w:val="00F269A8"/>
    <w:rsid w:val="00F364DC"/>
    <w:rsid w:val="00F36739"/>
    <w:rsid w:val="00F401AB"/>
    <w:rsid w:val="00F47E42"/>
    <w:rsid w:val="00F50191"/>
    <w:rsid w:val="00F54543"/>
    <w:rsid w:val="00F55A93"/>
    <w:rsid w:val="00F56C84"/>
    <w:rsid w:val="00F56FE0"/>
    <w:rsid w:val="00F611A1"/>
    <w:rsid w:val="00F64454"/>
    <w:rsid w:val="00F64694"/>
    <w:rsid w:val="00F64DD3"/>
    <w:rsid w:val="00F74357"/>
    <w:rsid w:val="00F74B02"/>
    <w:rsid w:val="00F86131"/>
    <w:rsid w:val="00F94382"/>
    <w:rsid w:val="00F95B4C"/>
    <w:rsid w:val="00F966CD"/>
    <w:rsid w:val="00F9722A"/>
    <w:rsid w:val="00FA0472"/>
    <w:rsid w:val="00FA3DA6"/>
    <w:rsid w:val="00FA75C4"/>
    <w:rsid w:val="00FB0CFD"/>
    <w:rsid w:val="00FB4C61"/>
    <w:rsid w:val="00FB533D"/>
    <w:rsid w:val="00FC041F"/>
    <w:rsid w:val="00FC5A4D"/>
    <w:rsid w:val="00FC62B0"/>
    <w:rsid w:val="00FD2425"/>
    <w:rsid w:val="00FE7C0F"/>
    <w:rsid w:val="00FF53D0"/>
    <w:rsid w:val="00FF7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38FFA31-82AF-4C03-91EB-4900879C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522"/>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32F96"/>
    <w:pPr>
      <w:tabs>
        <w:tab w:val="center" w:pos="4677"/>
        <w:tab w:val="right" w:pos="9355"/>
      </w:tabs>
    </w:pPr>
    <w:rPr>
      <w:lang w:val="x-none" w:eastAsia="x-none"/>
    </w:rPr>
  </w:style>
  <w:style w:type="character" w:customStyle="1" w:styleId="a4">
    <w:name w:val="Верхний колонтитул Знак"/>
    <w:link w:val="a3"/>
    <w:uiPriority w:val="99"/>
    <w:rsid w:val="00032F96"/>
    <w:rPr>
      <w:sz w:val="24"/>
      <w:szCs w:val="24"/>
    </w:rPr>
  </w:style>
  <w:style w:type="paragraph" w:styleId="a5">
    <w:name w:val="footer"/>
    <w:basedOn w:val="a"/>
    <w:link w:val="a6"/>
    <w:uiPriority w:val="99"/>
    <w:rsid w:val="00032F96"/>
    <w:pPr>
      <w:tabs>
        <w:tab w:val="center" w:pos="4677"/>
        <w:tab w:val="right" w:pos="9355"/>
      </w:tabs>
    </w:pPr>
    <w:rPr>
      <w:lang w:val="x-none" w:eastAsia="x-none"/>
    </w:rPr>
  </w:style>
  <w:style w:type="character" w:customStyle="1" w:styleId="a6">
    <w:name w:val="Нижний колонтитул Знак"/>
    <w:link w:val="a5"/>
    <w:uiPriority w:val="99"/>
    <w:rsid w:val="00032F96"/>
    <w:rPr>
      <w:sz w:val="24"/>
      <w:szCs w:val="24"/>
    </w:rPr>
  </w:style>
  <w:style w:type="table" w:styleId="a7">
    <w:name w:val="Table Grid"/>
    <w:basedOn w:val="a1"/>
    <w:uiPriority w:val="59"/>
    <w:rsid w:val="009903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semiHidden/>
    <w:rsid w:val="001A1D1E"/>
    <w:pPr>
      <w:widowControl w:val="0"/>
      <w:autoSpaceDE w:val="0"/>
      <w:autoSpaceDN w:val="0"/>
      <w:adjustRightInd w:val="0"/>
      <w:ind w:right="19772" w:firstLine="720"/>
    </w:pPr>
    <w:rPr>
      <w:rFonts w:ascii="Arial" w:hAnsi="Arial" w:cs="Arial"/>
    </w:rPr>
  </w:style>
  <w:style w:type="paragraph" w:styleId="a8">
    <w:name w:val="Title"/>
    <w:basedOn w:val="a"/>
    <w:link w:val="a9"/>
    <w:qFormat/>
    <w:rsid w:val="001A1D1E"/>
    <w:pPr>
      <w:jc w:val="center"/>
    </w:pPr>
    <w:rPr>
      <w:b/>
      <w:sz w:val="28"/>
      <w:szCs w:val="20"/>
      <w:lang w:val="x-none" w:eastAsia="x-none"/>
    </w:rPr>
  </w:style>
  <w:style w:type="character" w:customStyle="1" w:styleId="a9">
    <w:name w:val="Заголовок Знак"/>
    <w:link w:val="a8"/>
    <w:rsid w:val="001A1D1E"/>
    <w:rPr>
      <w:b/>
      <w:sz w:val="28"/>
    </w:rPr>
  </w:style>
  <w:style w:type="paragraph" w:styleId="aa">
    <w:name w:val="Body Text Indent"/>
    <w:basedOn w:val="a"/>
    <w:link w:val="ab"/>
    <w:rsid w:val="007E7E28"/>
    <w:pPr>
      <w:ind w:firstLine="720"/>
      <w:jc w:val="both"/>
    </w:pPr>
    <w:rPr>
      <w:color w:val="000000"/>
      <w:sz w:val="28"/>
      <w:szCs w:val="20"/>
      <w:lang w:val="x-none" w:eastAsia="x-none"/>
    </w:rPr>
  </w:style>
  <w:style w:type="character" w:customStyle="1" w:styleId="ab">
    <w:name w:val="Основной текст с отступом Знак"/>
    <w:link w:val="aa"/>
    <w:rsid w:val="007E7E28"/>
    <w:rPr>
      <w:color w:val="000000"/>
      <w:sz w:val="28"/>
    </w:rPr>
  </w:style>
  <w:style w:type="paragraph" w:customStyle="1" w:styleId="Iauiue">
    <w:name w:val="Iau?iue"/>
    <w:rsid w:val="007E7E28"/>
    <w:rPr>
      <w:sz w:val="24"/>
    </w:rPr>
  </w:style>
  <w:style w:type="paragraph" w:styleId="ac">
    <w:name w:val="Balloon Text"/>
    <w:basedOn w:val="a"/>
    <w:link w:val="ad"/>
    <w:rsid w:val="00F007D6"/>
    <w:rPr>
      <w:rFonts w:ascii="Tahoma" w:hAnsi="Tahoma"/>
      <w:sz w:val="16"/>
      <w:szCs w:val="16"/>
      <w:lang w:val="x-none" w:eastAsia="x-none"/>
    </w:rPr>
  </w:style>
  <w:style w:type="character" w:customStyle="1" w:styleId="ad">
    <w:name w:val="Текст выноски Знак"/>
    <w:link w:val="ac"/>
    <w:rsid w:val="00F007D6"/>
    <w:rPr>
      <w:rFonts w:ascii="Tahoma" w:hAnsi="Tahoma" w:cs="Tahoma"/>
      <w:sz w:val="16"/>
      <w:szCs w:val="16"/>
    </w:rPr>
  </w:style>
  <w:style w:type="character" w:customStyle="1" w:styleId="FontStyle15">
    <w:name w:val="Font Style15"/>
    <w:rsid w:val="00703B95"/>
    <w:rPr>
      <w:rFonts w:ascii="Times New Roman" w:hAnsi="Times New Roman" w:cs="Times New Roman"/>
      <w:sz w:val="18"/>
      <w:szCs w:val="18"/>
    </w:rPr>
  </w:style>
  <w:style w:type="paragraph" w:styleId="ae">
    <w:name w:val="List Paragraph"/>
    <w:aliases w:val="Bullet List,FooterText,numbered,Нумерованый список,SL_Абзац списка,List Paragraph,Абзац списка литеральный,Paragraphe de liste1,lp1,Список дефисный,ТЗ список,Булет1,1Булет,it_List1,Маркер,Bullet 1,Use Case List Paragraph,4.2.2,Table-Normal"/>
    <w:basedOn w:val="a"/>
    <w:link w:val="af"/>
    <w:uiPriority w:val="34"/>
    <w:qFormat/>
    <w:rsid w:val="00A159F6"/>
    <w:pPr>
      <w:spacing w:after="200" w:line="276" w:lineRule="auto"/>
      <w:ind w:left="720"/>
      <w:contextualSpacing/>
    </w:pPr>
    <w:rPr>
      <w:rFonts w:ascii="Calibri" w:eastAsia="Calibri" w:hAnsi="Calibri"/>
      <w:sz w:val="22"/>
      <w:szCs w:val="22"/>
      <w:lang w:val="x-none" w:eastAsia="en-US"/>
    </w:rPr>
  </w:style>
  <w:style w:type="character" w:customStyle="1" w:styleId="af">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писок дефисный Знак,ТЗ список Знак,Булет1 Знак,4.2.2 Знак"/>
    <w:link w:val="ae"/>
    <w:uiPriority w:val="34"/>
    <w:locked/>
    <w:rsid w:val="00A159F6"/>
    <w:rPr>
      <w:rFonts w:ascii="Calibri" w:eastAsia="Calibri" w:hAnsi="Calibri"/>
      <w:sz w:val="22"/>
      <w:szCs w:val="22"/>
      <w:lang w:val="x-none" w:eastAsia="en-US"/>
    </w:rPr>
  </w:style>
  <w:style w:type="character" w:customStyle="1" w:styleId="WW8Num9z0">
    <w:name w:val="WW8Num9z0"/>
    <w:rsid w:val="0033714F"/>
    <w:rPr>
      <w:rFonts w:ascii="Times New Roman" w:eastAsia="Times New Roman" w:hAnsi="Times New Roman" w:cs="Times New Roman"/>
    </w:rPr>
  </w:style>
  <w:style w:type="paragraph" w:customStyle="1" w:styleId="ConsPlusNormal">
    <w:name w:val="ConsPlusNormal"/>
    <w:link w:val="ConsPlusNormal0"/>
    <w:qFormat/>
    <w:rsid w:val="00A26DBB"/>
    <w:pPr>
      <w:widowControl w:val="0"/>
      <w:suppressAutoHyphens/>
      <w:autoSpaceDE w:val="0"/>
      <w:ind w:firstLine="720"/>
    </w:pPr>
    <w:rPr>
      <w:rFonts w:ascii="Arial" w:eastAsia="Arial" w:hAnsi="Arial"/>
      <w:sz w:val="24"/>
      <w:szCs w:val="24"/>
      <w:lang w:eastAsia="ar-SA"/>
    </w:rPr>
  </w:style>
  <w:style w:type="character" w:customStyle="1" w:styleId="ConsPlusNormal0">
    <w:name w:val="ConsPlusNormal Знак"/>
    <w:link w:val="ConsPlusNormal"/>
    <w:uiPriority w:val="99"/>
    <w:locked/>
    <w:rsid w:val="00A26DBB"/>
    <w:rPr>
      <w:rFonts w:ascii="Arial" w:eastAsia="Arial" w:hAnsi="Arial"/>
      <w:sz w:val="24"/>
      <w:szCs w:val="24"/>
      <w:lang w:eastAsia="ar-SA"/>
    </w:rPr>
  </w:style>
  <w:style w:type="paragraph" w:customStyle="1" w:styleId="1">
    <w:name w:val="Обычный1"/>
    <w:qFormat/>
    <w:rsid w:val="0070277D"/>
    <w:pPr>
      <w:widowControl w:val="0"/>
      <w:suppressAutoHyphens/>
      <w:spacing w:line="319" w:lineRule="auto"/>
      <w:ind w:left="40" w:firstLine="720"/>
      <w:jc w:val="both"/>
    </w:pPr>
    <w:rPr>
      <w:rFonts w:ascii="Courier New" w:hAnsi="Courier New"/>
      <w:sz w:val="18"/>
    </w:rPr>
  </w:style>
  <w:style w:type="paragraph" w:styleId="af0">
    <w:name w:val="Body Text"/>
    <w:basedOn w:val="a"/>
    <w:link w:val="af1"/>
    <w:semiHidden/>
    <w:unhideWhenUsed/>
    <w:rsid w:val="00DC3C4D"/>
    <w:pPr>
      <w:spacing w:after="120"/>
    </w:pPr>
  </w:style>
  <w:style w:type="character" w:customStyle="1" w:styleId="af1">
    <w:name w:val="Основной текст Знак"/>
    <w:link w:val="af0"/>
    <w:semiHidden/>
    <w:rsid w:val="00DC3C4D"/>
    <w:rPr>
      <w:sz w:val="24"/>
      <w:szCs w:val="24"/>
    </w:rPr>
  </w:style>
  <w:style w:type="paragraph" w:customStyle="1" w:styleId="af2">
    <w:name w:val="Базовый"/>
    <w:rsid w:val="00F611A1"/>
    <w:pPr>
      <w:widowControl w:val="0"/>
      <w:suppressAutoHyphens/>
      <w:spacing w:line="100" w:lineRule="atLeast"/>
    </w:pPr>
    <w:rPr>
      <w:color w:val="00000A"/>
      <w:sz w:val="24"/>
      <w:szCs w:val="24"/>
      <w:lang w:eastAsia="ar-SA"/>
    </w:rPr>
  </w:style>
  <w:style w:type="character" w:customStyle="1" w:styleId="FontStyle16">
    <w:name w:val="Font Style16"/>
    <w:rsid w:val="00F611A1"/>
    <w:rPr>
      <w:rFonts w:ascii="Times New Roman" w:hAnsi="Times New Roman" w:cs="Times New Roman"/>
      <w:b/>
      <w:bCs/>
      <w:sz w:val="18"/>
      <w:szCs w:val="18"/>
    </w:rPr>
  </w:style>
  <w:style w:type="paragraph" w:customStyle="1" w:styleId="af3">
    <w:name w:val="Знак Знак Знак Знак"/>
    <w:basedOn w:val="a"/>
    <w:rsid w:val="00AA156D"/>
    <w:pPr>
      <w:spacing w:after="160" w:line="240" w:lineRule="exact"/>
    </w:pPr>
    <w:rPr>
      <w:rFonts w:ascii="Verdana" w:hAnsi="Verdana"/>
      <w:lang w:val="en-US" w:eastAsia="en-US"/>
    </w:rPr>
  </w:style>
  <w:style w:type="paragraph" w:customStyle="1" w:styleId="H0">
    <w:name w:val="H0"/>
    <w:basedOn w:val="a"/>
    <w:next w:val="a"/>
    <w:qFormat/>
    <w:rsid w:val="00E06CE1"/>
    <w:pPr>
      <w:spacing w:before="240" w:after="60"/>
      <w:ind w:firstLine="720"/>
      <w:jc w:val="center"/>
      <w:outlineLvl w:val="0"/>
    </w:pPr>
    <w:rPr>
      <w:rFonts w:eastAsia="Calibri"/>
      <w:b/>
      <w:bCs/>
      <w:kern w:val="28"/>
      <w:sz w:val="28"/>
      <w:szCs w:val="32"/>
    </w:rPr>
  </w:style>
  <w:style w:type="character" w:styleId="af4">
    <w:name w:val="Hyperlink"/>
    <w:rsid w:val="000F3DC0"/>
    <w:rPr>
      <w:color w:val="0000FF"/>
      <w:u w:val="single"/>
    </w:rPr>
  </w:style>
  <w:style w:type="paragraph" w:customStyle="1" w:styleId="10">
    <w:name w:val="Абзац списка1"/>
    <w:basedOn w:val="a"/>
    <w:rsid w:val="000F3DC0"/>
    <w:pPr>
      <w:suppressAutoHyphens/>
      <w:spacing w:after="200" w:line="276" w:lineRule="auto"/>
      <w:ind w:left="720"/>
    </w:pPr>
    <w:rPr>
      <w:rFonts w:ascii="Calibri" w:hAnsi="Calibri" w:cs="Calibri"/>
      <w:sz w:val="22"/>
      <w:szCs w:val="22"/>
      <w:lang w:eastAsia="ar-SA"/>
    </w:rPr>
  </w:style>
  <w:style w:type="paragraph" w:customStyle="1" w:styleId="11">
    <w:name w:val="Без интервала1"/>
    <w:rsid w:val="000F3DC0"/>
    <w:rPr>
      <w:sz w:val="24"/>
      <w:szCs w:val="24"/>
    </w:rPr>
  </w:style>
  <w:style w:type="paragraph" w:customStyle="1" w:styleId="headertext">
    <w:name w:val="headertext"/>
    <w:basedOn w:val="a"/>
    <w:rsid w:val="00FC62B0"/>
    <w:pPr>
      <w:spacing w:before="100" w:beforeAutospacing="1" w:after="100" w:afterAutospacing="1"/>
    </w:pPr>
  </w:style>
  <w:style w:type="character" w:styleId="af5">
    <w:name w:val="Strong"/>
    <w:uiPriority w:val="22"/>
    <w:qFormat/>
    <w:rsid w:val="00EC7404"/>
    <w:rPr>
      <w:b/>
      <w:bCs/>
    </w:rPr>
  </w:style>
  <w:style w:type="paragraph" w:customStyle="1" w:styleId="af6">
    <w:name w:val="Подподпункт"/>
    <w:basedOn w:val="a"/>
    <w:rsid w:val="00EC7404"/>
    <w:pPr>
      <w:suppressAutoHyphens/>
      <w:spacing w:before="120"/>
      <w:ind w:left="3290" w:hanging="360"/>
      <w:jc w:val="both"/>
    </w:pPr>
    <w:rPr>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13052">
      <w:bodyDiv w:val="1"/>
      <w:marLeft w:val="0"/>
      <w:marRight w:val="0"/>
      <w:marTop w:val="0"/>
      <w:marBottom w:val="0"/>
      <w:divBdr>
        <w:top w:val="none" w:sz="0" w:space="0" w:color="auto"/>
        <w:left w:val="none" w:sz="0" w:space="0" w:color="auto"/>
        <w:bottom w:val="none" w:sz="0" w:space="0" w:color="auto"/>
        <w:right w:val="none" w:sz="0" w:space="0" w:color="auto"/>
      </w:divBdr>
    </w:div>
    <w:div w:id="268440915">
      <w:bodyDiv w:val="1"/>
      <w:marLeft w:val="0"/>
      <w:marRight w:val="0"/>
      <w:marTop w:val="0"/>
      <w:marBottom w:val="0"/>
      <w:divBdr>
        <w:top w:val="none" w:sz="0" w:space="0" w:color="auto"/>
        <w:left w:val="none" w:sz="0" w:space="0" w:color="auto"/>
        <w:bottom w:val="none" w:sz="0" w:space="0" w:color="auto"/>
        <w:right w:val="none" w:sz="0" w:space="0" w:color="auto"/>
      </w:divBdr>
    </w:div>
    <w:div w:id="384525822">
      <w:bodyDiv w:val="1"/>
      <w:marLeft w:val="0"/>
      <w:marRight w:val="0"/>
      <w:marTop w:val="0"/>
      <w:marBottom w:val="0"/>
      <w:divBdr>
        <w:top w:val="none" w:sz="0" w:space="0" w:color="auto"/>
        <w:left w:val="none" w:sz="0" w:space="0" w:color="auto"/>
        <w:bottom w:val="none" w:sz="0" w:space="0" w:color="auto"/>
        <w:right w:val="none" w:sz="0" w:space="0" w:color="auto"/>
      </w:divBdr>
    </w:div>
    <w:div w:id="589654231">
      <w:bodyDiv w:val="1"/>
      <w:marLeft w:val="0"/>
      <w:marRight w:val="0"/>
      <w:marTop w:val="0"/>
      <w:marBottom w:val="0"/>
      <w:divBdr>
        <w:top w:val="none" w:sz="0" w:space="0" w:color="auto"/>
        <w:left w:val="none" w:sz="0" w:space="0" w:color="auto"/>
        <w:bottom w:val="none" w:sz="0" w:space="0" w:color="auto"/>
        <w:right w:val="none" w:sz="0" w:space="0" w:color="auto"/>
      </w:divBdr>
      <w:divsChild>
        <w:div w:id="201752312">
          <w:marLeft w:val="-225"/>
          <w:marRight w:val="-225"/>
          <w:marTop w:val="0"/>
          <w:marBottom w:val="0"/>
          <w:divBdr>
            <w:top w:val="none" w:sz="0" w:space="0" w:color="auto"/>
            <w:left w:val="none" w:sz="0" w:space="0" w:color="auto"/>
            <w:bottom w:val="none" w:sz="0" w:space="0" w:color="auto"/>
            <w:right w:val="none" w:sz="0" w:space="0" w:color="auto"/>
          </w:divBdr>
          <w:divsChild>
            <w:div w:id="1330478186">
              <w:marLeft w:val="0"/>
              <w:marRight w:val="0"/>
              <w:marTop w:val="0"/>
              <w:marBottom w:val="0"/>
              <w:divBdr>
                <w:top w:val="none" w:sz="0" w:space="0" w:color="auto"/>
                <w:left w:val="none" w:sz="0" w:space="0" w:color="auto"/>
                <w:bottom w:val="none" w:sz="0" w:space="0" w:color="auto"/>
                <w:right w:val="none" w:sz="0" w:space="0" w:color="auto"/>
              </w:divBdr>
            </w:div>
          </w:divsChild>
        </w:div>
        <w:div w:id="242566238">
          <w:marLeft w:val="-225"/>
          <w:marRight w:val="-225"/>
          <w:marTop w:val="0"/>
          <w:marBottom w:val="0"/>
          <w:divBdr>
            <w:top w:val="none" w:sz="0" w:space="0" w:color="auto"/>
            <w:left w:val="none" w:sz="0" w:space="0" w:color="auto"/>
            <w:bottom w:val="none" w:sz="0" w:space="0" w:color="auto"/>
            <w:right w:val="none" w:sz="0" w:space="0" w:color="auto"/>
          </w:divBdr>
          <w:divsChild>
            <w:div w:id="423040672">
              <w:marLeft w:val="0"/>
              <w:marRight w:val="0"/>
              <w:marTop w:val="0"/>
              <w:marBottom w:val="0"/>
              <w:divBdr>
                <w:top w:val="none" w:sz="0" w:space="0" w:color="auto"/>
                <w:left w:val="none" w:sz="0" w:space="0" w:color="auto"/>
                <w:bottom w:val="none" w:sz="0" w:space="0" w:color="auto"/>
                <w:right w:val="none" w:sz="0" w:space="0" w:color="auto"/>
              </w:divBdr>
            </w:div>
          </w:divsChild>
        </w:div>
        <w:div w:id="1052659219">
          <w:marLeft w:val="-225"/>
          <w:marRight w:val="-225"/>
          <w:marTop w:val="0"/>
          <w:marBottom w:val="0"/>
          <w:divBdr>
            <w:top w:val="none" w:sz="0" w:space="0" w:color="auto"/>
            <w:left w:val="none" w:sz="0" w:space="0" w:color="auto"/>
            <w:bottom w:val="none" w:sz="0" w:space="0" w:color="auto"/>
            <w:right w:val="none" w:sz="0" w:space="0" w:color="auto"/>
          </w:divBdr>
          <w:divsChild>
            <w:div w:id="1313366041">
              <w:marLeft w:val="0"/>
              <w:marRight w:val="0"/>
              <w:marTop w:val="0"/>
              <w:marBottom w:val="0"/>
              <w:divBdr>
                <w:top w:val="none" w:sz="0" w:space="0" w:color="auto"/>
                <w:left w:val="none" w:sz="0" w:space="0" w:color="auto"/>
                <w:bottom w:val="none" w:sz="0" w:space="0" w:color="auto"/>
                <w:right w:val="none" w:sz="0" w:space="0" w:color="auto"/>
              </w:divBdr>
            </w:div>
          </w:divsChild>
        </w:div>
        <w:div w:id="1986204457">
          <w:marLeft w:val="-225"/>
          <w:marRight w:val="-225"/>
          <w:marTop w:val="0"/>
          <w:marBottom w:val="0"/>
          <w:divBdr>
            <w:top w:val="none" w:sz="0" w:space="0" w:color="auto"/>
            <w:left w:val="none" w:sz="0" w:space="0" w:color="auto"/>
            <w:bottom w:val="none" w:sz="0" w:space="0" w:color="auto"/>
            <w:right w:val="none" w:sz="0" w:space="0" w:color="auto"/>
          </w:divBdr>
          <w:divsChild>
            <w:div w:id="1545602635">
              <w:marLeft w:val="0"/>
              <w:marRight w:val="0"/>
              <w:marTop w:val="0"/>
              <w:marBottom w:val="0"/>
              <w:divBdr>
                <w:top w:val="none" w:sz="0" w:space="0" w:color="auto"/>
                <w:left w:val="none" w:sz="0" w:space="0" w:color="auto"/>
                <w:bottom w:val="none" w:sz="0" w:space="0" w:color="auto"/>
                <w:right w:val="none" w:sz="0" w:space="0" w:color="auto"/>
              </w:divBdr>
            </w:div>
          </w:divsChild>
        </w:div>
        <w:div w:id="2020114193">
          <w:marLeft w:val="-225"/>
          <w:marRight w:val="-225"/>
          <w:marTop w:val="0"/>
          <w:marBottom w:val="0"/>
          <w:divBdr>
            <w:top w:val="none" w:sz="0" w:space="0" w:color="auto"/>
            <w:left w:val="none" w:sz="0" w:space="0" w:color="auto"/>
            <w:bottom w:val="none" w:sz="0" w:space="0" w:color="auto"/>
            <w:right w:val="none" w:sz="0" w:space="0" w:color="auto"/>
          </w:divBdr>
          <w:divsChild>
            <w:div w:id="15393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526094">
      <w:bodyDiv w:val="1"/>
      <w:marLeft w:val="0"/>
      <w:marRight w:val="0"/>
      <w:marTop w:val="0"/>
      <w:marBottom w:val="0"/>
      <w:divBdr>
        <w:top w:val="none" w:sz="0" w:space="0" w:color="auto"/>
        <w:left w:val="none" w:sz="0" w:space="0" w:color="auto"/>
        <w:bottom w:val="none" w:sz="0" w:space="0" w:color="auto"/>
        <w:right w:val="none" w:sz="0" w:space="0" w:color="auto"/>
      </w:divBdr>
      <w:divsChild>
        <w:div w:id="2629377">
          <w:marLeft w:val="-225"/>
          <w:marRight w:val="-225"/>
          <w:marTop w:val="0"/>
          <w:marBottom w:val="0"/>
          <w:divBdr>
            <w:top w:val="none" w:sz="0" w:space="0" w:color="auto"/>
            <w:left w:val="none" w:sz="0" w:space="0" w:color="auto"/>
            <w:bottom w:val="none" w:sz="0" w:space="0" w:color="auto"/>
            <w:right w:val="none" w:sz="0" w:space="0" w:color="auto"/>
          </w:divBdr>
          <w:divsChild>
            <w:div w:id="54592204">
              <w:marLeft w:val="0"/>
              <w:marRight w:val="0"/>
              <w:marTop w:val="0"/>
              <w:marBottom w:val="0"/>
              <w:divBdr>
                <w:top w:val="none" w:sz="0" w:space="0" w:color="auto"/>
                <w:left w:val="none" w:sz="0" w:space="0" w:color="auto"/>
                <w:bottom w:val="none" w:sz="0" w:space="0" w:color="auto"/>
                <w:right w:val="none" w:sz="0" w:space="0" w:color="auto"/>
              </w:divBdr>
            </w:div>
            <w:div w:id="1732001706">
              <w:marLeft w:val="0"/>
              <w:marRight w:val="0"/>
              <w:marTop w:val="0"/>
              <w:marBottom w:val="0"/>
              <w:divBdr>
                <w:top w:val="none" w:sz="0" w:space="0" w:color="auto"/>
                <w:left w:val="none" w:sz="0" w:space="0" w:color="auto"/>
                <w:bottom w:val="none" w:sz="0" w:space="0" w:color="auto"/>
                <w:right w:val="none" w:sz="0" w:space="0" w:color="auto"/>
              </w:divBdr>
            </w:div>
          </w:divsChild>
        </w:div>
        <w:div w:id="105665443">
          <w:marLeft w:val="-225"/>
          <w:marRight w:val="-225"/>
          <w:marTop w:val="0"/>
          <w:marBottom w:val="0"/>
          <w:divBdr>
            <w:top w:val="none" w:sz="0" w:space="0" w:color="auto"/>
            <w:left w:val="none" w:sz="0" w:space="0" w:color="auto"/>
            <w:bottom w:val="none" w:sz="0" w:space="0" w:color="auto"/>
            <w:right w:val="none" w:sz="0" w:space="0" w:color="auto"/>
          </w:divBdr>
          <w:divsChild>
            <w:div w:id="363990383">
              <w:marLeft w:val="0"/>
              <w:marRight w:val="0"/>
              <w:marTop w:val="0"/>
              <w:marBottom w:val="0"/>
              <w:divBdr>
                <w:top w:val="none" w:sz="0" w:space="0" w:color="auto"/>
                <w:left w:val="none" w:sz="0" w:space="0" w:color="auto"/>
                <w:bottom w:val="none" w:sz="0" w:space="0" w:color="auto"/>
                <w:right w:val="none" w:sz="0" w:space="0" w:color="auto"/>
              </w:divBdr>
            </w:div>
            <w:div w:id="1704331812">
              <w:marLeft w:val="0"/>
              <w:marRight w:val="0"/>
              <w:marTop w:val="0"/>
              <w:marBottom w:val="0"/>
              <w:divBdr>
                <w:top w:val="none" w:sz="0" w:space="0" w:color="auto"/>
                <w:left w:val="none" w:sz="0" w:space="0" w:color="auto"/>
                <w:bottom w:val="none" w:sz="0" w:space="0" w:color="auto"/>
                <w:right w:val="none" w:sz="0" w:space="0" w:color="auto"/>
              </w:divBdr>
            </w:div>
          </w:divsChild>
        </w:div>
        <w:div w:id="246115848">
          <w:marLeft w:val="-225"/>
          <w:marRight w:val="-225"/>
          <w:marTop w:val="0"/>
          <w:marBottom w:val="0"/>
          <w:divBdr>
            <w:top w:val="none" w:sz="0" w:space="0" w:color="auto"/>
            <w:left w:val="none" w:sz="0" w:space="0" w:color="auto"/>
            <w:bottom w:val="none" w:sz="0" w:space="0" w:color="auto"/>
            <w:right w:val="none" w:sz="0" w:space="0" w:color="auto"/>
          </w:divBdr>
          <w:divsChild>
            <w:div w:id="225144776">
              <w:marLeft w:val="0"/>
              <w:marRight w:val="0"/>
              <w:marTop w:val="0"/>
              <w:marBottom w:val="0"/>
              <w:divBdr>
                <w:top w:val="none" w:sz="0" w:space="0" w:color="auto"/>
                <w:left w:val="none" w:sz="0" w:space="0" w:color="auto"/>
                <w:bottom w:val="none" w:sz="0" w:space="0" w:color="auto"/>
                <w:right w:val="none" w:sz="0" w:space="0" w:color="auto"/>
              </w:divBdr>
            </w:div>
            <w:div w:id="1937126587">
              <w:marLeft w:val="0"/>
              <w:marRight w:val="0"/>
              <w:marTop w:val="0"/>
              <w:marBottom w:val="0"/>
              <w:divBdr>
                <w:top w:val="none" w:sz="0" w:space="0" w:color="auto"/>
                <w:left w:val="none" w:sz="0" w:space="0" w:color="auto"/>
                <w:bottom w:val="none" w:sz="0" w:space="0" w:color="auto"/>
                <w:right w:val="none" w:sz="0" w:space="0" w:color="auto"/>
              </w:divBdr>
            </w:div>
          </w:divsChild>
        </w:div>
        <w:div w:id="679504562">
          <w:marLeft w:val="0"/>
          <w:marRight w:val="0"/>
          <w:marTop w:val="0"/>
          <w:marBottom w:val="0"/>
          <w:divBdr>
            <w:top w:val="none" w:sz="0" w:space="0" w:color="auto"/>
            <w:left w:val="none" w:sz="0" w:space="0" w:color="auto"/>
            <w:bottom w:val="none" w:sz="0" w:space="0" w:color="auto"/>
            <w:right w:val="none" w:sz="0" w:space="0" w:color="auto"/>
          </w:divBdr>
        </w:div>
        <w:div w:id="956064745">
          <w:marLeft w:val="-225"/>
          <w:marRight w:val="-225"/>
          <w:marTop w:val="0"/>
          <w:marBottom w:val="0"/>
          <w:divBdr>
            <w:top w:val="none" w:sz="0" w:space="0" w:color="auto"/>
            <w:left w:val="none" w:sz="0" w:space="0" w:color="auto"/>
            <w:bottom w:val="none" w:sz="0" w:space="0" w:color="auto"/>
            <w:right w:val="none" w:sz="0" w:space="0" w:color="auto"/>
          </w:divBdr>
          <w:divsChild>
            <w:div w:id="1508212356">
              <w:marLeft w:val="0"/>
              <w:marRight w:val="0"/>
              <w:marTop w:val="0"/>
              <w:marBottom w:val="0"/>
              <w:divBdr>
                <w:top w:val="none" w:sz="0" w:space="0" w:color="auto"/>
                <w:left w:val="none" w:sz="0" w:space="0" w:color="auto"/>
                <w:bottom w:val="none" w:sz="0" w:space="0" w:color="auto"/>
                <w:right w:val="none" w:sz="0" w:space="0" w:color="auto"/>
              </w:divBdr>
            </w:div>
          </w:divsChild>
        </w:div>
        <w:div w:id="1057435254">
          <w:marLeft w:val="-225"/>
          <w:marRight w:val="-225"/>
          <w:marTop w:val="0"/>
          <w:marBottom w:val="0"/>
          <w:divBdr>
            <w:top w:val="none" w:sz="0" w:space="0" w:color="auto"/>
            <w:left w:val="none" w:sz="0" w:space="0" w:color="auto"/>
            <w:bottom w:val="none" w:sz="0" w:space="0" w:color="auto"/>
            <w:right w:val="none" w:sz="0" w:space="0" w:color="auto"/>
          </w:divBdr>
          <w:divsChild>
            <w:div w:id="1886797249">
              <w:marLeft w:val="0"/>
              <w:marRight w:val="0"/>
              <w:marTop w:val="0"/>
              <w:marBottom w:val="0"/>
              <w:divBdr>
                <w:top w:val="none" w:sz="0" w:space="0" w:color="auto"/>
                <w:left w:val="none" w:sz="0" w:space="0" w:color="auto"/>
                <w:bottom w:val="none" w:sz="0" w:space="0" w:color="auto"/>
                <w:right w:val="none" w:sz="0" w:space="0" w:color="auto"/>
              </w:divBdr>
            </w:div>
          </w:divsChild>
        </w:div>
        <w:div w:id="1234849191">
          <w:marLeft w:val="-225"/>
          <w:marRight w:val="-225"/>
          <w:marTop w:val="0"/>
          <w:marBottom w:val="0"/>
          <w:divBdr>
            <w:top w:val="none" w:sz="0" w:space="0" w:color="auto"/>
            <w:left w:val="none" w:sz="0" w:space="0" w:color="auto"/>
            <w:bottom w:val="none" w:sz="0" w:space="0" w:color="auto"/>
            <w:right w:val="none" w:sz="0" w:space="0" w:color="auto"/>
          </w:divBdr>
          <w:divsChild>
            <w:div w:id="203519831">
              <w:marLeft w:val="0"/>
              <w:marRight w:val="0"/>
              <w:marTop w:val="0"/>
              <w:marBottom w:val="0"/>
              <w:divBdr>
                <w:top w:val="none" w:sz="0" w:space="0" w:color="auto"/>
                <w:left w:val="none" w:sz="0" w:space="0" w:color="auto"/>
                <w:bottom w:val="none" w:sz="0" w:space="0" w:color="auto"/>
                <w:right w:val="none" w:sz="0" w:space="0" w:color="auto"/>
              </w:divBdr>
            </w:div>
            <w:div w:id="1725133987">
              <w:marLeft w:val="0"/>
              <w:marRight w:val="0"/>
              <w:marTop w:val="0"/>
              <w:marBottom w:val="0"/>
              <w:divBdr>
                <w:top w:val="none" w:sz="0" w:space="0" w:color="auto"/>
                <w:left w:val="none" w:sz="0" w:space="0" w:color="auto"/>
                <w:bottom w:val="none" w:sz="0" w:space="0" w:color="auto"/>
                <w:right w:val="none" w:sz="0" w:space="0" w:color="auto"/>
              </w:divBdr>
            </w:div>
          </w:divsChild>
        </w:div>
        <w:div w:id="1274022773">
          <w:marLeft w:val="-225"/>
          <w:marRight w:val="-225"/>
          <w:marTop w:val="0"/>
          <w:marBottom w:val="0"/>
          <w:divBdr>
            <w:top w:val="none" w:sz="0" w:space="0" w:color="auto"/>
            <w:left w:val="none" w:sz="0" w:space="0" w:color="auto"/>
            <w:bottom w:val="none" w:sz="0" w:space="0" w:color="auto"/>
            <w:right w:val="none" w:sz="0" w:space="0" w:color="auto"/>
          </w:divBdr>
          <w:divsChild>
            <w:div w:id="1748309960">
              <w:marLeft w:val="0"/>
              <w:marRight w:val="0"/>
              <w:marTop w:val="0"/>
              <w:marBottom w:val="0"/>
              <w:divBdr>
                <w:top w:val="none" w:sz="0" w:space="0" w:color="auto"/>
                <w:left w:val="none" w:sz="0" w:space="0" w:color="auto"/>
                <w:bottom w:val="none" w:sz="0" w:space="0" w:color="auto"/>
                <w:right w:val="none" w:sz="0" w:space="0" w:color="auto"/>
              </w:divBdr>
            </w:div>
            <w:div w:id="1749575936">
              <w:marLeft w:val="0"/>
              <w:marRight w:val="0"/>
              <w:marTop w:val="0"/>
              <w:marBottom w:val="0"/>
              <w:divBdr>
                <w:top w:val="none" w:sz="0" w:space="0" w:color="auto"/>
                <w:left w:val="none" w:sz="0" w:space="0" w:color="auto"/>
                <w:bottom w:val="none" w:sz="0" w:space="0" w:color="auto"/>
                <w:right w:val="none" w:sz="0" w:space="0" w:color="auto"/>
              </w:divBdr>
            </w:div>
          </w:divsChild>
        </w:div>
        <w:div w:id="1719237571">
          <w:marLeft w:val="-225"/>
          <w:marRight w:val="-225"/>
          <w:marTop w:val="0"/>
          <w:marBottom w:val="0"/>
          <w:divBdr>
            <w:top w:val="none" w:sz="0" w:space="0" w:color="auto"/>
            <w:left w:val="none" w:sz="0" w:space="0" w:color="auto"/>
            <w:bottom w:val="none" w:sz="0" w:space="0" w:color="auto"/>
            <w:right w:val="none" w:sz="0" w:space="0" w:color="auto"/>
          </w:divBdr>
          <w:divsChild>
            <w:div w:id="1926722974">
              <w:marLeft w:val="0"/>
              <w:marRight w:val="0"/>
              <w:marTop w:val="0"/>
              <w:marBottom w:val="0"/>
              <w:divBdr>
                <w:top w:val="none" w:sz="0" w:space="0" w:color="auto"/>
                <w:left w:val="none" w:sz="0" w:space="0" w:color="auto"/>
                <w:bottom w:val="none" w:sz="0" w:space="0" w:color="auto"/>
                <w:right w:val="none" w:sz="0" w:space="0" w:color="auto"/>
              </w:divBdr>
            </w:div>
          </w:divsChild>
        </w:div>
        <w:div w:id="2027317899">
          <w:marLeft w:val="-225"/>
          <w:marRight w:val="-225"/>
          <w:marTop w:val="0"/>
          <w:marBottom w:val="0"/>
          <w:divBdr>
            <w:top w:val="none" w:sz="0" w:space="0" w:color="auto"/>
            <w:left w:val="none" w:sz="0" w:space="0" w:color="auto"/>
            <w:bottom w:val="none" w:sz="0" w:space="0" w:color="auto"/>
            <w:right w:val="none" w:sz="0" w:space="0" w:color="auto"/>
          </w:divBdr>
          <w:divsChild>
            <w:div w:id="133454118">
              <w:marLeft w:val="0"/>
              <w:marRight w:val="0"/>
              <w:marTop w:val="0"/>
              <w:marBottom w:val="0"/>
              <w:divBdr>
                <w:top w:val="none" w:sz="0" w:space="0" w:color="auto"/>
                <w:left w:val="none" w:sz="0" w:space="0" w:color="auto"/>
                <w:bottom w:val="none" w:sz="0" w:space="0" w:color="auto"/>
                <w:right w:val="none" w:sz="0" w:space="0" w:color="auto"/>
              </w:divBdr>
            </w:div>
            <w:div w:id="4078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5954">
      <w:bodyDiv w:val="1"/>
      <w:marLeft w:val="0"/>
      <w:marRight w:val="0"/>
      <w:marTop w:val="0"/>
      <w:marBottom w:val="0"/>
      <w:divBdr>
        <w:top w:val="none" w:sz="0" w:space="0" w:color="auto"/>
        <w:left w:val="none" w:sz="0" w:space="0" w:color="auto"/>
        <w:bottom w:val="none" w:sz="0" w:space="0" w:color="auto"/>
        <w:right w:val="none" w:sz="0" w:space="0" w:color="auto"/>
      </w:divBdr>
      <w:divsChild>
        <w:div w:id="580530862">
          <w:marLeft w:val="0"/>
          <w:marRight w:val="0"/>
          <w:marTop w:val="0"/>
          <w:marBottom w:val="0"/>
          <w:divBdr>
            <w:top w:val="none" w:sz="0" w:space="0" w:color="auto"/>
            <w:left w:val="none" w:sz="0" w:space="0" w:color="auto"/>
            <w:bottom w:val="none" w:sz="0" w:space="0" w:color="auto"/>
            <w:right w:val="none" w:sz="0" w:space="0" w:color="auto"/>
          </w:divBdr>
        </w:div>
        <w:div w:id="1666547608">
          <w:marLeft w:val="0"/>
          <w:marRight w:val="0"/>
          <w:marTop w:val="0"/>
          <w:marBottom w:val="0"/>
          <w:divBdr>
            <w:top w:val="none" w:sz="0" w:space="0" w:color="auto"/>
            <w:left w:val="none" w:sz="0" w:space="0" w:color="auto"/>
            <w:bottom w:val="none" w:sz="0" w:space="0" w:color="auto"/>
            <w:right w:val="none" w:sz="0" w:space="0" w:color="auto"/>
          </w:divBdr>
        </w:div>
      </w:divsChild>
    </w:div>
    <w:div w:id="667751044">
      <w:bodyDiv w:val="1"/>
      <w:marLeft w:val="0"/>
      <w:marRight w:val="0"/>
      <w:marTop w:val="0"/>
      <w:marBottom w:val="0"/>
      <w:divBdr>
        <w:top w:val="none" w:sz="0" w:space="0" w:color="auto"/>
        <w:left w:val="none" w:sz="0" w:space="0" w:color="auto"/>
        <w:bottom w:val="none" w:sz="0" w:space="0" w:color="auto"/>
        <w:right w:val="none" w:sz="0" w:space="0" w:color="auto"/>
      </w:divBdr>
    </w:div>
    <w:div w:id="712116103">
      <w:bodyDiv w:val="1"/>
      <w:marLeft w:val="0"/>
      <w:marRight w:val="0"/>
      <w:marTop w:val="0"/>
      <w:marBottom w:val="0"/>
      <w:divBdr>
        <w:top w:val="none" w:sz="0" w:space="0" w:color="auto"/>
        <w:left w:val="none" w:sz="0" w:space="0" w:color="auto"/>
        <w:bottom w:val="none" w:sz="0" w:space="0" w:color="auto"/>
        <w:right w:val="none" w:sz="0" w:space="0" w:color="auto"/>
      </w:divBdr>
    </w:div>
    <w:div w:id="1016423302">
      <w:bodyDiv w:val="1"/>
      <w:marLeft w:val="0"/>
      <w:marRight w:val="0"/>
      <w:marTop w:val="0"/>
      <w:marBottom w:val="0"/>
      <w:divBdr>
        <w:top w:val="none" w:sz="0" w:space="0" w:color="auto"/>
        <w:left w:val="none" w:sz="0" w:space="0" w:color="auto"/>
        <w:bottom w:val="none" w:sz="0" w:space="0" w:color="auto"/>
        <w:right w:val="none" w:sz="0" w:space="0" w:color="auto"/>
      </w:divBdr>
    </w:div>
    <w:div w:id="1049843350">
      <w:bodyDiv w:val="1"/>
      <w:marLeft w:val="0"/>
      <w:marRight w:val="0"/>
      <w:marTop w:val="0"/>
      <w:marBottom w:val="0"/>
      <w:divBdr>
        <w:top w:val="none" w:sz="0" w:space="0" w:color="auto"/>
        <w:left w:val="none" w:sz="0" w:space="0" w:color="auto"/>
        <w:bottom w:val="none" w:sz="0" w:space="0" w:color="auto"/>
        <w:right w:val="none" w:sz="0" w:space="0" w:color="auto"/>
      </w:divBdr>
    </w:div>
    <w:div w:id="1289387857">
      <w:bodyDiv w:val="1"/>
      <w:marLeft w:val="0"/>
      <w:marRight w:val="0"/>
      <w:marTop w:val="0"/>
      <w:marBottom w:val="0"/>
      <w:divBdr>
        <w:top w:val="none" w:sz="0" w:space="0" w:color="auto"/>
        <w:left w:val="none" w:sz="0" w:space="0" w:color="auto"/>
        <w:bottom w:val="none" w:sz="0" w:space="0" w:color="auto"/>
        <w:right w:val="none" w:sz="0" w:space="0" w:color="auto"/>
      </w:divBdr>
    </w:div>
    <w:div w:id="1419718782">
      <w:bodyDiv w:val="1"/>
      <w:marLeft w:val="0"/>
      <w:marRight w:val="0"/>
      <w:marTop w:val="0"/>
      <w:marBottom w:val="0"/>
      <w:divBdr>
        <w:top w:val="none" w:sz="0" w:space="0" w:color="auto"/>
        <w:left w:val="none" w:sz="0" w:space="0" w:color="auto"/>
        <w:bottom w:val="none" w:sz="0" w:space="0" w:color="auto"/>
        <w:right w:val="none" w:sz="0" w:space="0" w:color="auto"/>
      </w:divBdr>
    </w:div>
    <w:div w:id="1573738267">
      <w:bodyDiv w:val="1"/>
      <w:marLeft w:val="0"/>
      <w:marRight w:val="0"/>
      <w:marTop w:val="0"/>
      <w:marBottom w:val="0"/>
      <w:divBdr>
        <w:top w:val="none" w:sz="0" w:space="0" w:color="auto"/>
        <w:left w:val="none" w:sz="0" w:space="0" w:color="auto"/>
        <w:bottom w:val="none" w:sz="0" w:space="0" w:color="auto"/>
        <w:right w:val="none" w:sz="0" w:space="0" w:color="auto"/>
      </w:divBdr>
    </w:div>
    <w:div w:id="1710914629">
      <w:bodyDiv w:val="1"/>
      <w:marLeft w:val="0"/>
      <w:marRight w:val="0"/>
      <w:marTop w:val="0"/>
      <w:marBottom w:val="0"/>
      <w:divBdr>
        <w:top w:val="none" w:sz="0" w:space="0" w:color="auto"/>
        <w:left w:val="none" w:sz="0" w:space="0" w:color="auto"/>
        <w:bottom w:val="none" w:sz="0" w:space="0" w:color="auto"/>
        <w:right w:val="none" w:sz="0" w:space="0" w:color="auto"/>
      </w:divBdr>
    </w:div>
    <w:div w:id="1747529613">
      <w:bodyDiv w:val="1"/>
      <w:marLeft w:val="0"/>
      <w:marRight w:val="0"/>
      <w:marTop w:val="0"/>
      <w:marBottom w:val="0"/>
      <w:divBdr>
        <w:top w:val="none" w:sz="0" w:space="0" w:color="auto"/>
        <w:left w:val="none" w:sz="0" w:space="0" w:color="auto"/>
        <w:bottom w:val="none" w:sz="0" w:space="0" w:color="auto"/>
        <w:right w:val="none" w:sz="0" w:space="0" w:color="auto"/>
      </w:divBdr>
    </w:div>
    <w:div w:id="1813476991">
      <w:bodyDiv w:val="1"/>
      <w:marLeft w:val="0"/>
      <w:marRight w:val="0"/>
      <w:marTop w:val="0"/>
      <w:marBottom w:val="0"/>
      <w:divBdr>
        <w:top w:val="none" w:sz="0" w:space="0" w:color="auto"/>
        <w:left w:val="none" w:sz="0" w:space="0" w:color="auto"/>
        <w:bottom w:val="none" w:sz="0" w:space="0" w:color="auto"/>
        <w:right w:val="none" w:sz="0" w:space="0" w:color="auto"/>
      </w:divBdr>
    </w:div>
    <w:div w:id="20437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6F1AB21A0C0375508A4A8185B948DDCC875FB167BC48AB3EBCB8BAD736502D329B77CC399E9A5FD31CFBE6E3F5A4B52C54A3EBD76871B7eAH1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ds.ru/wp-content/uploads/2024/05/metodicheskie-rekomendatsii-po-provedeniyu-lektsij.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1146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cntd.ru/document/573114692" TargetMode="External"/><Relationship Id="rId4" Type="http://schemas.openxmlformats.org/officeDocument/2006/relationships/settings" Target="settings.xml"/><Relationship Id="rId9" Type="http://schemas.openxmlformats.org/officeDocument/2006/relationships/hyperlink" Target="consultantplus://offline/ref=CD6F1AB21A0C0375508A4A8185B948DDCC875FB167BC48AB3EBCB8BAD736502D329B77CC399E9E52D71CFBE6E3F5A4B52C54A3EBD76871B7eAH1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B0566-38B5-47A7-A9A0-6B369C98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7281</Words>
  <Characters>41502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Форма №2 (бюджетные организации)</vt:lpstr>
    </vt:vector>
  </TitlesOfParts>
  <Company>Krokoz™</Company>
  <LinksUpToDate>false</LinksUpToDate>
  <CharactersWithSpaces>48686</CharactersWithSpaces>
  <SharedDoc>false</SharedDoc>
  <HLinks>
    <vt:vector size="42" baseType="variant">
      <vt:variant>
        <vt:i4>1245264</vt:i4>
      </vt:variant>
      <vt:variant>
        <vt:i4>18</vt:i4>
      </vt:variant>
      <vt:variant>
        <vt:i4>0</vt:i4>
      </vt:variant>
      <vt:variant>
        <vt:i4>5</vt:i4>
      </vt:variant>
      <vt:variant>
        <vt:lpwstr>https://epds.ru/wp-content/uploads/2024/05/metodicheskie-rekomendatsii-po-provedeniyu-lektsij.pdf</vt:lpwstr>
      </vt:variant>
      <vt:variant>
        <vt:lpwstr/>
      </vt:variant>
      <vt:variant>
        <vt:i4>655455</vt:i4>
      </vt:variant>
      <vt:variant>
        <vt:i4>15</vt:i4>
      </vt:variant>
      <vt:variant>
        <vt:i4>0</vt:i4>
      </vt:variant>
      <vt:variant>
        <vt:i4>5</vt:i4>
      </vt:variant>
      <vt:variant>
        <vt:lpwstr>https://docs.cntd.ru/document/573114692</vt:lpwstr>
      </vt:variant>
      <vt:variant>
        <vt:lpwstr>6540IN</vt:lpwstr>
      </vt:variant>
      <vt:variant>
        <vt:i4>655455</vt:i4>
      </vt:variant>
      <vt:variant>
        <vt:i4>12</vt:i4>
      </vt:variant>
      <vt:variant>
        <vt:i4>0</vt:i4>
      </vt:variant>
      <vt:variant>
        <vt:i4>5</vt:i4>
      </vt:variant>
      <vt:variant>
        <vt:lpwstr>https://docs.cntd.ru/document/573114692</vt:lpwstr>
      </vt:variant>
      <vt:variant>
        <vt:lpwstr>6540IN</vt:lpwstr>
      </vt:variant>
      <vt:variant>
        <vt:i4>2687029</vt:i4>
      </vt:variant>
      <vt:variant>
        <vt:i4>9</vt:i4>
      </vt:variant>
      <vt:variant>
        <vt:i4>0</vt:i4>
      </vt:variant>
      <vt:variant>
        <vt:i4>5</vt:i4>
      </vt:variant>
      <vt:variant>
        <vt:lpwstr>consultantplus://offline/ref=CD6F1AB21A0C0375508A4A8185B948DDCC875FB167BC48AB3EBCB8BAD736502D329B77CC399E9E52D71CFBE6E3F5A4B52C54A3EBD76871B7eAH1M</vt:lpwstr>
      </vt:variant>
      <vt:variant>
        <vt:lpwstr/>
      </vt:variant>
      <vt:variant>
        <vt:i4>2687073</vt:i4>
      </vt:variant>
      <vt:variant>
        <vt:i4>6</vt:i4>
      </vt:variant>
      <vt:variant>
        <vt:i4>0</vt:i4>
      </vt:variant>
      <vt:variant>
        <vt:i4>5</vt:i4>
      </vt:variant>
      <vt:variant>
        <vt:lpwstr>consultantplus://offline/ref=CD6F1AB21A0C0375508A4A8185B948DDCC875FB167BC48AB3EBCB8BAD736502D329B77CC399E9A5FD31CFBE6E3F5A4B52C54A3EBD76871B7eAH1M</vt:lpwstr>
      </vt:variant>
      <vt:variant>
        <vt:lpwstr/>
      </vt:variant>
      <vt:variant>
        <vt:i4>393289</vt:i4>
      </vt:variant>
      <vt:variant>
        <vt:i4>3</vt:i4>
      </vt:variant>
      <vt:variant>
        <vt:i4>0</vt:i4>
      </vt:variant>
      <vt:variant>
        <vt:i4>5</vt:i4>
      </vt:variant>
      <vt:variant>
        <vt:lpwstr/>
      </vt:variant>
      <vt:variant>
        <vt:lpwstr>P294</vt:lpwstr>
      </vt:variant>
      <vt:variant>
        <vt:i4>393289</vt:i4>
      </vt:variant>
      <vt:variant>
        <vt:i4>0</vt:i4>
      </vt:variant>
      <vt:variant>
        <vt:i4>0</vt:i4>
      </vt:variant>
      <vt:variant>
        <vt:i4>5</vt:i4>
      </vt:variant>
      <vt:variant>
        <vt:lpwstr/>
      </vt:variant>
      <vt:variant>
        <vt:lpwstr>P294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№2 (бюджетные организации)</dc:title>
  <dc:subject/>
  <dc:creator>_</dc:creator>
  <cp:keywords/>
  <dc:description/>
  <cp:lastModifiedBy>ЕВоронцова</cp:lastModifiedBy>
  <cp:revision>2</cp:revision>
  <cp:lastPrinted>2026-07-16T06:53:00Z</cp:lastPrinted>
  <dcterms:created xsi:type="dcterms:W3CDTF">2026-07-27T06:20:00Z</dcterms:created>
  <dcterms:modified xsi:type="dcterms:W3CDTF">2026-07-27T06:20:00Z</dcterms:modified>
</cp:coreProperties>
</file>