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F2" w:rsidRDefault="00F81EF2" w:rsidP="00F81EF2">
      <w:pPr>
        <w:tabs>
          <w:tab w:val="left" w:pos="5245"/>
        </w:tabs>
        <w:spacing w:after="0" w:line="240" w:lineRule="auto"/>
        <w:jc w:val="right"/>
        <w:rPr>
          <w:rFonts w:ascii="XO Thames" w:eastAsiaTheme="minorEastAsia" w:hAnsi="XO Thames" w:cs="Times New Roman"/>
          <w:b/>
          <w:sz w:val="26"/>
          <w:szCs w:val="26"/>
          <w:lang w:eastAsia="ru-RU"/>
        </w:rPr>
      </w:pPr>
      <w:r>
        <w:rPr>
          <w:rFonts w:ascii="XO Thames" w:eastAsiaTheme="minorEastAsia" w:hAnsi="XO Thames" w:cs="Times New Roman"/>
          <w:b/>
          <w:sz w:val="26"/>
          <w:szCs w:val="26"/>
          <w:lang w:eastAsia="ru-RU"/>
        </w:rPr>
        <w:t>Приложение № 1</w:t>
      </w:r>
    </w:p>
    <w:p w:rsidR="00F81EF2" w:rsidRDefault="00F81EF2" w:rsidP="00FE082D">
      <w:pPr>
        <w:tabs>
          <w:tab w:val="left" w:pos="5245"/>
        </w:tabs>
        <w:spacing w:after="0" w:line="240" w:lineRule="auto"/>
        <w:jc w:val="center"/>
        <w:rPr>
          <w:rFonts w:ascii="XO Thames" w:eastAsiaTheme="minorEastAsia" w:hAnsi="XO Thames" w:cs="Times New Roman"/>
          <w:b/>
          <w:sz w:val="26"/>
          <w:szCs w:val="26"/>
          <w:lang w:eastAsia="ru-RU"/>
        </w:rPr>
      </w:pPr>
    </w:p>
    <w:p w:rsidR="002501FB" w:rsidRPr="00FE082D" w:rsidRDefault="00A47741" w:rsidP="00FE082D">
      <w:pPr>
        <w:tabs>
          <w:tab w:val="left" w:pos="5245"/>
        </w:tabs>
        <w:spacing w:after="0" w:line="240" w:lineRule="auto"/>
        <w:jc w:val="center"/>
        <w:rPr>
          <w:rFonts w:ascii="XO Thames" w:eastAsiaTheme="minorEastAsia" w:hAnsi="XO Thames" w:cs="Times New Roman"/>
          <w:sz w:val="26"/>
          <w:szCs w:val="26"/>
          <w:lang w:eastAsia="ru-RU"/>
        </w:rPr>
      </w:pPr>
      <w:r w:rsidRPr="00FE082D">
        <w:rPr>
          <w:rFonts w:ascii="XO Thames" w:eastAsiaTheme="minorEastAsia" w:hAnsi="XO Thames" w:cs="Times New Roman"/>
          <w:b/>
          <w:sz w:val="26"/>
          <w:szCs w:val="26"/>
          <w:lang w:eastAsia="ru-RU"/>
        </w:rPr>
        <w:t>Характеристики и количество поставляемого товара:</w:t>
      </w:r>
    </w:p>
    <w:p w:rsidR="000A5507" w:rsidRPr="00FE082D" w:rsidRDefault="000A5507" w:rsidP="000A5507">
      <w:pPr>
        <w:spacing w:after="0"/>
        <w:rPr>
          <w:rFonts w:ascii="XO Thames" w:eastAsiaTheme="minorEastAsia" w:hAnsi="XO Thames" w:cs="Times New Roman"/>
          <w:b/>
          <w:sz w:val="26"/>
          <w:szCs w:val="26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528"/>
        <w:gridCol w:w="1598"/>
        <w:gridCol w:w="1445"/>
      </w:tblGrid>
      <w:tr w:rsidR="00BA0B52" w:rsidRPr="00FE082D" w:rsidTr="006F1FA3">
        <w:tc>
          <w:tcPr>
            <w:tcW w:w="3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52" w:rsidRPr="00FE082D" w:rsidRDefault="00BA0B52" w:rsidP="00B34B21">
            <w:pPr>
              <w:rPr>
                <w:rFonts w:ascii="XO Thames" w:eastAsiaTheme="minorEastAsia" w:hAnsi="XO Thames"/>
                <w:b/>
                <w:sz w:val="26"/>
                <w:szCs w:val="26"/>
              </w:rPr>
            </w:pPr>
            <w:r w:rsidRPr="00FE082D">
              <w:rPr>
                <w:rFonts w:ascii="XO Thames" w:eastAsiaTheme="minorEastAsia" w:hAnsi="XO Thames"/>
                <w:b/>
                <w:sz w:val="26"/>
                <w:szCs w:val="26"/>
              </w:rPr>
              <w:t>Наименование позиции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52" w:rsidRPr="00FE082D" w:rsidRDefault="00BA0B52" w:rsidP="00B34B21">
            <w:pPr>
              <w:rPr>
                <w:rFonts w:ascii="XO Thames" w:eastAsiaTheme="minorEastAsia" w:hAnsi="XO Thames"/>
                <w:b/>
                <w:sz w:val="26"/>
                <w:szCs w:val="26"/>
              </w:rPr>
            </w:pPr>
            <w:r w:rsidRPr="00FE082D">
              <w:rPr>
                <w:rFonts w:ascii="XO Thames" w:eastAsiaTheme="minorEastAsia" w:hAnsi="XO Thames"/>
                <w:b/>
                <w:sz w:val="26"/>
                <w:szCs w:val="26"/>
              </w:rPr>
              <w:t>Количество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52" w:rsidRPr="00FE082D" w:rsidRDefault="00BA0B52" w:rsidP="00B34B21">
            <w:pPr>
              <w:rPr>
                <w:rFonts w:ascii="XO Thames" w:eastAsiaTheme="minorEastAsia" w:hAnsi="XO Thames"/>
                <w:b/>
                <w:sz w:val="26"/>
                <w:szCs w:val="26"/>
              </w:rPr>
            </w:pPr>
            <w:r w:rsidRPr="00FE082D">
              <w:rPr>
                <w:rFonts w:ascii="XO Thames" w:eastAsiaTheme="minorEastAsia" w:hAnsi="XO Thames"/>
                <w:b/>
                <w:sz w:val="26"/>
                <w:szCs w:val="26"/>
              </w:rPr>
              <w:t>Ед.</w:t>
            </w:r>
          </w:p>
          <w:p w:rsidR="00BA0B52" w:rsidRPr="00FE082D" w:rsidRDefault="00BA0B52" w:rsidP="00B34B21">
            <w:pPr>
              <w:rPr>
                <w:rFonts w:ascii="XO Thames" w:eastAsiaTheme="minorEastAsia" w:hAnsi="XO Thames"/>
                <w:b/>
                <w:sz w:val="26"/>
                <w:szCs w:val="26"/>
              </w:rPr>
            </w:pPr>
            <w:r w:rsidRPr="00FE082D">
              <w:rPr>
                <w:rFonts w:ascii="XO Thames" w:eastAsiaTheme="minorEastAsia" w:hAnsi="XO Thames"/>
                <w:b/>
                <w:sz w:val="26"/>
                <w:szCs w:val="26"/>
              </w:rPr>
              <w:t>измерения</w:t>
            </w:r>
          </w:p>
        </w:tc>
      </w:tr>
      <w:tr w:rsidR="00BA0B52" w:rsidRPr="00FE082D" w:rsidTr="006F1FA3">
        <w:tc>
          <w:tcPr>
            <w:tcW w:w="3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Тип крышки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220FB1">
              <w:rPr>
                <w:rFonts w:ascii="XO Thames" w:hAnsi="XO Thames"/>
                <w:sz w:val="24"/>
                <w:szCs w:val="24"/>
              </w:rPr>
              <w:t>Глухая крышка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Внутренний объем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14602A">
              <w:rPr>
                <w:rFonts w:ascii="XO Thames" w:hAnsi="XO Thames"/>
                <w:sz w:val="24"/>
                <w:szCs w:val="24"/>
              </w:rPr>
              <w:t>от 590 до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220FB1">
              <w:rPr>
                <w:rFonts w:ascii="XO Thames" w:hAnsi="XO Thames"/>
                <w:sz w:val="24"/>
                <w:szCs w:val="24"/>
              </w:rPr>
              <w:t>600 л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Управление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220FB1">
              <w:rPr>
                <w:rFonts w:ascii="XO Thames" w:hAnsi="XO Thames"/>
                <w:sz w:val="24"/>
                <w:szCs w:val="24"/>
              </w:rPr>
              <w:t>Электромеханическое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Дисплей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220FB1">
              <w:rPr>
                <w:rFonts w:ascii="XO Thames" w:hAnsi="XO Thames"/>
                <w:sz w:val="24"/>
                <w:szCs w:val="24"/>
              </w:rPr>
              <w:t>Нет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Функции управления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220FB1">
              <w:rPr>
                <w:rFonts w:ascii="XO Thames" w:hAnsi="XO Thames"/>
                <w:sz w:val="24"/>
                <w:szCs w:val="24"/>
              </w:rPr>
              <w:t>Регулировка температуры</w:t>
            </w:r>
            <w:r w:rsidRPr="00220FB1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220FB1">
              <w:rPr>
                <w:rFonts w:ascii="XO Thames" w:hAnsi="XO Thames"/>
                <w:sz w:val="24"/>
                <w:szCs w:val="24"/>
              </w:rPr>
              <w:t>замораживания, Индикация подключения к сети, Световая сигнализация повышения температуры, Режим замораживания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Температура хранения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14602A">
              <w:rPr>
                <w:rFonts w:ascii="XO Thames" w:hAnsi="XO Thames"/>
                <w:sz w:val="24"/>
                <w:szCs w:val="24"/>
              </w:rPr>
              <w:t>не выше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>
              <w:rPr>
                <w:rFonts w:ascii="XO Thames" w:hAnsi="XO Thames"/>
                <w:sz w:val="24"/>
                <w:szCs w:val="24"/>
              </w:rPr>
              <w:t>-20</w:t>
            </w:r>
            <w:r w:rsidRPr="00220FB1">
              <w:rPr>
                <w:rFonts w:ascii="XO Thames" w:hAnsi="XO Thames"/>
                <w:sz w:val="24"/>
                <w:szCs w:val="24"/>
              </w:rPr>
              <w:t xml:space="preserve"> °C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Расход электроэнергии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от </w:t>
            </w:r>
            <w:r w:rsidRPr="00220FB1">
              <w:rPr>
                <w:rFonts w:ascii="XO Thames" w:hAnsi="XO Thames"/>
                <w:sz w:val="24"/>
                <w:szCs w:val="24"/>
              </w:rPr>
              <w:t>2,</w:t>
            </w:r>
            <w:r>
              <w:rPr>
                <w:rFonts w:ascii="XO Thames" w:hAnsi="XO Thames"/>
                <w:sz w:val="24"/>
                <w:szCs w:val="24"/>
              </w:rPr>
              <w:t>4 до 2,6</w:t>
            </w:r>
            <w:r w:rsidRPr="00220FB1">
              <w:rPr>
                <w:rFonts w:ascii="XO Thames" w:hAnsi="XO Thames"/>
                <w:sz w:val="24"/>
                <w:szCs w:val="24"/>
              </w:rPr>
              <w:t xml:space="preserve"> кВт*час/24 часа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Номинальная потребляемая мощность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14602A">
              <w:rPr>
                <w:rFonts w:ascii="XO Thames" w:hAnsi="XO Thames"/>
                <w:sz w:val="24"/>
                <w:szCs w:val="24"/>
              </w:rPr>
              <w:t xml:space="preserve">от </w:t>
            </w:r>
            <w:r w:rsidRPr="00220FB1">
              <w:rPr>
                <w:rFonts w:ascii="XO Thames" w:hAnsi="XO Thames"/>
                <w:sz w:val="24"/>
                <w:szCs w:val="24"/>
              </w:rPr>
              <w:t>1</w:t>
            </w:r>
            <w:r>
              <w:rPr>
                <w:rFonts w:ascii="XO Thames" w:hAnsi="XO Thames"/>
                <w:sz w:val="24"/>
                <w:szCs w:val="24"/>
              </w:rPr>
              <w:t>8</w:t>
            </w:r>
            <w:r w:rsidRPr="00220FB1">
              <w:rPr>
                <w:rFonts w:ascii="XO Thames" w:hAnsi="XO Thames"/>
                <w:sz w:val="24"/>
                <w:szCs w:val="24"/>
              </w:rPr>
              <w:t>0</w:t>
            </w:r>
            <w:r>
              <w:rPr>
                <w:rFonts w:ascii="XO Thames" w:hAnsi="XO Thames"/>
                <w:sz w:val="24"/>
                <w:szCs w:val="24"/>
              </w:rPr>
              <w:t xml:space="preserve"> до 190</w:t>
            </w:r>
            <w:r w:rsidRPr="00220FB1">
              <w:rPr>
                <w:rFonts w:ascii="XO Thames" w:hAnsi="XO Thames"/>
                <w:sz w:val="24"/>
                <w:szCs w:val="24"/>
              </w:rPr>
              <w:t xml:space="preserve"> Вт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Количество корзин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220FB1">
              <w:rPr>
                <w:rFonts w:ascii="XO Thames" w:hAnsi="XO Thames"/>
                <w:sz w:val="24"/>
                <w:szCs w:val="24"/>
              </w:rPr>
              <w:t>2 корзины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Особенности морозильного ларя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  <w:r w:rsidRPr="00220FB1">
              <w:rPr>
                <w:rFonts w:ascii="XO Thames" w:hAnsi="XO Thames"/>
                <w:sz w:val="24"/>
                <w:szCs w:val="24"/>
              </w:rPr>
              <w:t>Принудительное охлаждение конденсатора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Габариты и вес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: 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Высота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14602A">
              <w:rPr>
                <w:rFonts w:ascii="XO Thames" w:hAnsi="XO Thames"/>
                <w:sz w:val="24"/>
                <w:szCs w:val="24"/>
              </w:rPr>
              <w:t>81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- </w:t>
            </w:r>
            <w:r>
              <w:rPr>
                <w:rFonts w:ascii="XO Thames" w:hAnsi="XO Thames"/>
                <w:sz w:val="24"/>
                <w:szCs w:val="24"/>
              </w:rPr>
              <w:t>82</w:t>
            </w:r>
            <w:r w:rsidRPr="00220FB1">
              <w:rPr>
                <w:rFonts w:ascii="XO Thames" w:hAnsi="XO Thames"/>
                <w:sz w:val="24"/>
                <w:szCs w:val="24"/>
              </w:rPr>
              <w:t xml:space="preserve"> см</w:t>
            </w:r>
          </w:p>
          <w:p w:rsidR="00936C05" w:rsidRPr="00220FB1" w:rsidRDefault="00936C05" w:rsidP="00936C05">
            <w:pPr>
              <w:spacing w:line="285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Ширина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14602A">
              <w:rPr>
                <w:rFonts w:ascii="XO Thames" w:hAnsi="XO Thames"/>
                <w:sz w:val="24"/>
                <w:szCs w:val="24"/>
              </w:rPr>
              <w:t xml:space="preserve">202 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- </w:t>
            </w:r>
            <w:r>
              <w:rPr>
                <w:rFonts w:ascii="XO Thames" w:hAnsi="XO Thames"/>
                <w:sz w:val="24"/>
                <w:szCs w:val="24"/>
              </w:rPr>
              <w:t>204</w:t>
            </w:r>
            <w:r w:rsidRPr="00220FB1">
              <w:rPr>
                <w:rFonts w:ascii="XO Thames" w:hAnsi="XO Thames"/>
                <w:sz w:val="24"/>
                <w:szCs w:val="24"/>
              </w:rPr>
              <w:t xml:space="preserve"> см</w:t>
            </w:r>
          </w:p>
          <w:p w:rsidR="00BA0B52" w:rsidRPr="00FE082D" w:rsidRDefault="00936C05" w:rsidP="00936C05">
            <w:pPr>
              <w:rPr>
                <w:rFonts w:ascii="XO Thames" w:eastAsiaTheme="minorEastAsia" w:hAnsi="XO Thames"/>
                <w:sz w:val="26"/>
                <w:szCs w:val="26"/>
              </w:rPr>
            </w:pPr>
            <w:r w:rsidRPr="00220FB1">
              <w:rPr>
                <w:rFonts w:ascii="XO Thames" w:hAnsi="XO Thames"/>
                <w:b/>
                <w:sz w:val="24"/>
                <w:szCs w:val="24"/>
              </w:rPr>
              <w:t>Глубина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>
              <w:rPr>
                <w:rFonts w:ascii="XO Thames" w:hAnsi="XO Thames"/>
                <w:sz w:val="24"/>
                <w:szCs w:val="24"/>
              </w:rPr>
              <w:t>660 - 690</w:t>
            </w:r>
            <w:r w:rsidRPr="00220FB1">
              <w:rPr>
                <w:rFonts w:ascii="XO Thames" w:hAnsi="XO Thames"/>
                <w:sz w:val="24"/>
                <w:szCs w:val="24"/>
              </w:rPr>
              <w:t xml:space="preserve"> см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52" w:rsidRPr="00FE082D" w:rsidRDefault="00936C05" w:rsidP="00B34B21">
            <w:pPr>
              <w:rPr>
                <w:rFonts w:ascii="XO Thames" w:eastAsiaTheme="minorEastAsia" w:hAnsi="XO Thames"/>
                <w:sz w:val="26"/>
                <w:szCs w:val="26"/>
              </w:rPr>
            </w:pPr>
            <w:r>
              <w:rPr>
                <w:rFonts w:ascii="XO Thames" w:eastAsiaTheme="minorEastAsia" w:hAnsi="XO Thames"/>
                <w:sz w:val="26"/>
                <w:szCs w:val="26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52" w:rsidRPr="00FE082D" w:rsidRDefault="00936C05" w:rsidP="00B34B21">
            <w:pPr>
              <w:rPr>
                <w:rFonts w:ascii="XO Thames" w:eastAsiaTheme="minorEastAsia" w:hAnsi="XO Thames"/>
                <w:sz w:val="26"/>
                <w:szCs w:val="26"/>
              </w:rPr>
            </w:pPr>
            <w:r>
              <w:rPr>
                <w:rFonts w:ascii="XO Thames" w:eastAsiaTheme="minorEastAsia" w:hAnsi="XO Thames"/>
                <w:sz w:val="26"/>
                <w:szCs w:val="26"/>
              </w:rPr>
              <w:t>шт.</w:t>
            </w:r>
          </w:p>
        </w:tc>
      </w:tr>
    </w:tbl>
    <w:p w:rsidR="00936C05" w:rsidRDefault="00936C05" w:rsidP="00D553D4">
      <w:pPr>
        <w:spacing w:after="0" w:line="240" w:lineRule="auto"/>
        <w:ind w:firstLine="708"/>
        <w:jc w:val="both"/>
        <w:rPr>
          <w:rFonts w:ascii="XO Thames" w:eastAsia="PMingLiU" w:hAnsi="XO Thames"/>
          <w:b/>
          <w:sz w:val="26"/>
          <w:szCs w:val="26"/>
        </w:rPr>
      </w:pPr>
    </w:p>
    <w:p w:rsidR="00BA0B52" w:rsidRPr="00FE082D" w:rsidRDefault="00BA0B52" w:rsidP="00D553D4">
      <w:pPr>
        <w:spacing w:after="0" w:line="240" w:lineRule="auto"/>
        <w:ind w:firstLine="708"/>
        <w:jc w:val="both"/>
        <w:rPr>
          <w:rFonts w:ascii="XO Thames" w:hAnsi="XO Thames"/>
          <w:b/>
          <w:sz w:val="26"/>
          <w:szCs w:val="26"/>
        </w:rPr>
      </w:pPr>
      <w:r w:rsidRPr="00FE082D">
        <w:rPr>
          <w:rFonts w:ascii="XO Thames" w:eastAsia="PMingLiU" w:hAnsi="XO Thames"/>
          <w:b/>
          <w:sz w:val="26"/>
          <w:szCs w:val="26"/>
        </w:rPr>
        <w:t>Сроки поставки товара:</w:t>
      </w:r>
      <w:r w:rsidRPr="00FE082D">
        <w:rPr>
          <w:rFonts w:ascii="XO Thames" w:eastAsia="PMingLiU" w:hAnsi="XO Thames"/>
          <w:sz w:val="26"/>
          <w:szCs w:val="26"/>
        </w:rPr>
        <w:t xml:space="preserve"> Поставка </w:t>
      </w:r>
      <w:r w:rsidR="00936C05">
        <w:rPr>
          <w:rFonts w:ascii="XO Thames" w:eastAsia="PMingLiU" w:hAnsi="XO Thames"/>
          <w:sz w:val="26"/>
          <w:szCs w:val="26"/>
        </w:rPr>
        <w:t>морозильного ларя</w:t>
      </w:r>
      <w:r w:rsidR="00B650AD">
        <w:rPr>
          <w:rFonts w:ascii="XO Thames" w:eastAsia="PMingLiU" w:hAnsi="XO Thames"/>
          <w:sz w:val="26"/>
          <w:szCs w:val="26"/>
        </w:rPr>
        <w:t>, на 2026</w:t>
      </w:r>
      <w:r w:rsidRPr="00FE082D">
        <w:rPr>
          <w:rFonts w:ascii="XO Thames" w:eastAsia="PMingLiU" w:hAnsi="XO Thames"/>
          <w:sz w:val="26"/>
          <w:szCs w:val="26"/>
        </w:rPr>
        <w:t xml:space="preserve"> год, осуществляется после подписания Контракта,</w:t>
      </w:r>
      <w:r w:rsidR="006F1FA3" w:rsidRPr="00FE082D">
        <w:rPr>
          <w:rFonts w:ascii="XO Thames" w:eastAsia="PMingLiU" w:hAnsi="XO Thames"/>
          <w:sz w:val="26"/>
          <w:szCs w:val="26"/>
        </w:rPr>
        <w:t xml:space="preserve"> до 30</w:t>
      </w:r>
      <w:r w:rsidRPr="00FE082D">
        <w:rPr>
          <w:rFonts w:ascii="XO Thames" w:eastAsia="PMingLiU" w:hAnsi="XO Thames"/>
          <w:sz w:val="26"/>
          <w:szCs w:val="26"/>
        </w:rPr>
        <w:t>.1</w:t>
      </w:r>
      <w:r w:rsidR="00631DE4">
        <w:rPr>
          <w:rFonts w:ascii="XO Thames" w:eastAsia="PMingLiU" w:hAnsi="XO Thames"/>
          <w:sz w:val="26"/>
          <w:szCs w:val="26"/>
        </w:rPr>
        <w:t>1</w:t>
      </w:r>
      <w:r w:rsidRPr="00FE082D">
        <w:rPr>
          <w:rFonts w:ascii="XO Thames" w:eastAsia="PMingLiU" w:hAnsi="XO Thames"/>
          <w:sz w:val="26"/>
          <w:szCs w:val="26"/>
        </w:rPr>
        <w:t>.202</w:t>
      </w:r>
      <w:r w:rsidR="00B650AD">
        <w:rPr>
          <w:rFonts w:ascii="XO Thames" w:eastAsia="PMingLiU" w:hAnsi="XO Thames"/>
          <w:sz w:val="26"/>
          <w:szCs w:val="26"/>
        </w:rPr>
        <w:t>6</w:t>
      </w:r>
      <w:r w:rsidRPr="00FE082D">
        <w:rPr>
          <w:rFonts w:ascii="XO Thames" w:eastAsia="PMingLiU" w:hAnsi="XO Thames"/>
          <w:sz w:val="26"/>
          <w:szCs w:val="26"/>
        </w:rPr>
        <w:t xml:space="preserve"> года, Государственного заказчика, в течение </w:t>
      </w:r>
      <w:r w:rsidR="009532B5">
        <w:rPr>
          <w:rFonts w:ascii="XO Thames" w:eastAsia="PMingLiU" w:hAnsi="XO Thames"/>
          <w:sz w:val="26"/>
          <w:szCs w:val="26"/>
        </w:rPr>
        <w:t>7</w:t>
      </w:r>
      <w:bookmarkStart w:id="0" w:name="_GoBack"/>
      <w:bookmarkEnd w:id="0"/>
      <w:r w:rsidRPr="00FE082D">
        <w:rPr>
          <w:rFonts w:ascii="XO Thames" w:eastAsia="PMingLiU" w:hAnsi="XO Thames"/>
          <w:sz w:val="26"/>
          <w:szCs w:val="26"/>
        </w:rPr>
        <w:t xml:space="preserve"> </w:t>
      </w:r>
      <w:r w:rsidR="00936C05">
        <w:rPr>
          <w:rFonts w:ascii="XO Thames" w:eastAsia="PMingLiU" w:hAnsi="XO Thames"/>
          <w:sz w:val="26"/>
          <w:szCs w:val="26"/>
        </w:rPr>
        <w:t xml:space="preserve">рабочих </w:t>
      </w:r>
      <w:r w:rsidRPr="00FE082D">
        <w:rPr>
          <w:rFonts w:ascii="XO Thames" w:eastAsia="PMingLiU" w:hAnsi="XO Thames"/>
          <w:sz w:val="26"/>
          <w:szCs w:val="26"/>
        </w:rPr>
        <w:t>дней после получения Поставщиком заявки.</w:t>
      </w:r>
    </w:p>
    <w:p w:rsidR="00BA0B52" w:rsidRPr="00FE082D" w:rsidRDefault="00BA0B52" w:rsidP="00D553D4">
      <w:pPr>
        <w:spacing w:after="0" w:line="240" w:lineRule="auto"/>
        <w:ind w:firstLine="708"/>
        <w:jc w:val="both"/>
        <w:rPr>
          <w:rFonts w:ascii="XO Thames" w:eastAsia="PMingLiU" w:hAnsi="XO Thames"/>
          <w:sz w:val="26"/>
          <w:szCs w:val="26"/>
        </w:rPr>
      </w:pPr>
      <w:r w:rsidRPr="00FE082D">
        <w:rPr>
          <w:rFonts w:ascii="XO Thames" w:eastAsia="PMingLiU" w:hAnsi="XO Thames"/>
          <w:b/>
          <w:sz w:val="26"/>
          <w:szCs w:val="26"/>
        </w:rPr>
        <w:t>Условия поставки товара:</w:t>
      </w:r>
      <w:r w:rsidRPr="00FE082D">
        <w:rPr>
          <w:rFonts w:ascii="XO Thames" w:eastAsia="PMingLiU" w:hAnsi="XO Thames"/>
          <w:sz w:val="26"/>
          <w:szCs w:val="26"/>
        </w:rPr>
        <w:t xml:space="preserve"> Поставка </w:t>
      </w:r>
      <w:r w:rsidR="00936C05" w:rsidRPr="00936C05">
        <w:rPr>
          <w:rFonts w:ascii="XO Thames" w:eastAsia="PMingLiU" w:hAnsi="XO Thames"/>
          <w:sz w:val="26"/>
          <w:szCs w:val="26"/>
        </w:rPr>
        <w:t>морозильного ларя</w:t>
      </w:r>
      <w:r w:rsidR="00B650AD">
        <w:rPr>
          <w:rFonts w:ascii="XO Thames" w:eastAsia="PMingLiU" w:hAnsi="XO Thames"/>
          <w:sz w:val="26"/>
          <w:szCs w:val="26"/>
        </w:rPr>
        <w:t>, на 2026</w:t>
      </w:r>
      <w:r w:rsidRPr="00FE082D">
        <w:rPr>
          <w:rFonts w:ascii="XO Thames" w:eastAsia="PMingLiU" w:hAnsi="XO Thames"/>
          <w:sz w:val="26"/>
          <w:szCs w:val="26"/>
        </w:rPr>
        <w:t xml:space="preserve"> год, осуществляется силами и за счет средств Поставщика до склада Государственного заказчика расположенного по адресу: </w:t>
      </w:r>
    </w:p>
    <w:p w:rsidR="00BA0B52" w:rsidRPr="00FE082D" w:rsidRDefault="00BA0B52" w:rsidP="00BA0B52">
      <w:pPr>
        <w:spacing w:after="0" w:line="240" w:lineRule="auto"/>
        <w:ind w:firstLine="851"/>
        <w:jc w:val="both"/>
        <w:rPr>
          <w:rFonts w:ascii="XO Thames" w:eastAsia="PMingLiU" w:hAnsi="XO Thames"/>
          <w:sz w:val="26"/>
          <w:szCs w:val="26"/>
        </w:rPr>
      </w:pPr>
      <w:r w:rsidRPr="00FE082D">
        <w:rPr>
          <w:rFonts w:ascii="XO Thames" w:eastAsia="PMingLiU" w:hAnsi="XO Thames"/>
          <w:sz w:val="26"/>
          <w:szCs w:val="26"/>
        </w:rPr>
        <w:t>- г. Красноярск, ул. Академгородок 56 «А» - филиал «Больница №1» ФКУЗ МСЧ-24 ФСИН России.</w:t>
      </w:r>
    </w:p>
    <w:p w:rsidR="00F81EF2" w:rsidRDefault="00BA0B52" w:rsidP="00F81EF2">
      <w:pPr>
        <w:spacing w:after="0" w:line="240" w:lineRule="auto"/>
        <w:ind w:firstLine="708"/>
        <w:jc w:val="both"/>
        <w:rPr>
          <w:rFonts w:ascii="XO Thames" w:eastAsia="PMingLiU" w:hAnsi="XO Thames"/>
          <w:b/>
          <w:sz w:val="26"/>
          <w:szCs w:val="26"/>
        </w:rPr>
      </w:pPr>
      <w:r w:rsidRPr="00FE082D">
        <w:rPr>
          <w:rFonts w:ascii="XO Thames" w:eastAsia="PMingLiU" w:hAnsi="XO Thames"/>
          <w:b/>
          <w:sz w:val="26"/>
          <w:szCs w:val="26"/>
        </w:rPr>
        <w:t>При поставке товара необходимо наличие:</w:t>
      </w:r>
    </w:p>
    <w:p w:rsidR="006F1FA3" w:rsidRPr="00FE082D" w:rsidRDefault="006F1FA3" w:rsidP="00412479">
      <w:pPr>
        <w:spacing w:after="0" w:line="240" w:lineRule="auto"/>
        <w:ind w:firstLine="708"/>
        <w:jc w:val="both"/>
        <w:rPr>
          <w:rFonts w:ascii="XO Thames" w:eastAsia="PMingLiU" w:hAnsi="XO Thames"/>
          <w:sz w:val="26"/>
          <w:szCs w:val="26"/>
        </w:rPr>
      </w:pPr>
      <w:r w:rsidRPr="00FE082D">
        <w:rPr>
          <w:rFonts w:ascii="XO Thames" w:eastAsia="PMingLiU" w:hAnsi="XO Thames"/>
          <w:sz w:val="26"/>
          <w:szCs w:val="26"/>
        </w:rPr>
        <w:t xml:space="preserve">- </w:t>
      </w:r>
      <w:r w:rsidR="00F81EF2">
        <w:rPr>
          <w:rFonts w:ascii="XO Thames" w:eastAsia="PMingLiU" w:hAnsi="XO Thames"/>
          <w:sz w:val="26"/>
          <w:szCs w:val="26"/>
        </w:rPr>
        <w:t xml:space="preserve"> </w:t>
      </w:r>
      <w:r w:rsidRPr="00FE082D">
        <w:rPr>
          <w:rFonts w:ascii="XO Thames" w:eastAsia="PMingLiU" w:hAnsi="XO Thames"/>
          <w:sz w:val="26"/>
          <w:szCs w:val="26"/>
        </w:rPr>
        <w:t>счет – фактуру;</w:t>
      </w:r>
    </w:p>
    <w:p w:rsidR="00E25431" w:rsidRPr="00936C05" w:rsidRDefault="00F81EF2" w:rsidP="00F81EF2">
      <w:pPr>
        <w:spacing w:after="0" w:line="240" w:lineRule="auto"/>
        <w:ind w:firstLine="708"/>
        <w:jc w:val="both"/>
        <w:rPr>
          <w:rFonts w:ascii="XO Thames" w:eastAsia="PMingLiU" w:hAnsi="XO Thames"/>
          <w:sz w:val="26"/>
          <w:szCs w:val="26"/>
        </w:rPr>
      </w:pPr>
      <w:r>
        <w:rPr>
          <w:rFonts w:ascii="XO Thames" w:eastAsia="PMingLiU" w:hAnsi="XO Thames"/>
          <w:sz w:val="26"/>
          <w:szCs w:val="26"/>
        </w:rPr>
        <w:t xml:space="preserve">- </w:t>
      </w:r>
      <w:r w:rsidR="006F1FA3" w:rsidRPr="00FE082D">
        <w:rPr>
          <w:rFonts w:ascii="XO Thames" w:eastAsia="PMingLiU" w:hAnsi="XO Thames"/>
          <w:sz w:val="26"/>
          <w:szCs w:val="26"/>
        </w:rPr>
        <w:t xml:space="preserve">товарную накладную (код формы 0330212 по ОКУД), оформленную в 2-х экземплярах (по одному для Поставщика и Государственного заказчика) с печатью </w:t>
      </w:r>
      <w:r w:rsidR="00936C05">
        <w:rPr>
          <w:rFonts w:ascii="XO Thames" w:eastAsia="PMingLiU" w:hAnsi="XO Thames"/>
          <w:sz w:val="26"/>
          <w:szCs w:val="26"/>
        </w:rPr>
        <w:t>Поставщика</w:t>
      </w:r>
      <w:r w:rsidR="00936C05">
        <w:rPr>
          <w:rFonts w:ascii="XO Thames" w:eastAsia="PMingLiU" w:hAnsi="XO Thames"/>
          <w:sz w:val="26"/>
          <w:szCs w:val="26"/>
          <w:lang w:val="en-US"/>
        </w:rPr>
        <w:t>;</w:t>
      </w:r>
    </w:p>
    <w:p w:rsidR="00936C05" w:rsidRPr="00FE082D" w:rsidRDefault="00936C05" w:rsidP="00F81EF2">
      <w:pPr>
        <w:spacing w:after="0" w:line="240" w:lineRule="auto"/>
        <w:ind w:firstLine="708"/>
        <w:jc w:val="both"/>
        <w:rPr>
          <w:rFonts w:ascii="XO Thames" w:eastAsia="PMingLiU" w:hAnsi="XO Thames"/>
          <w:sz w:val="26"/>
          <w:szCs w:val="26"/>
        </w:rPr>
      </w:pPr>
      <w:r w:rsidRPr="00936C05">
        <w:rPr>
          <w:rFonts w:ascii="XO Thames" w:eastAsia="PMingLiU" w:hAnsi="XO Thames"/>
          <w:sz w:val="26"/>
          <w:szCs w:val="26"/>
        </w:rPr>
        <w:t>сертификат происхо</w:t>
      </w:r>
      <w:r>
        <w:rPr>
          <w:rFonts w:ascii="XO Thames" w:eastAsia="PMingLiU" w:hAnsi="XO Thames"/>
          <w:sz w:val="26"/>
          <w:szCs w:val="26"/>
        </w:rPr>
        <w:t>ждения, сертификат безопасности.</w:t>
      </w:r>
    </w:p>
    <w:p w:rsidR="006F1FA3" w:rsidRPr="00936C05" w:rsidRDefault="006F1FA3" w:rsidP="00936C05">
      <w:pPr>
        <w:spacing w:after="0" w:line="240" w:lineRule="auto"/>
        <w:ind w:firstLine="708"/>
        <w:jc w:val="both"/>
        <w:rPr>
          <w:rFonts w:ascii="XO Thames" w:eastAsiaTheme="minorEastAsia" w:hAnsi="XO Thames" w:cs="Times New Roman"/>
          <w:b/>
          <w:sz w:val="26"/>
          <w:szCs w:val="26"/>
          <w:lang w:eastAsia="ru-RU"/>
        </w:rPr>
      </w:pP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9"/>
        <w:gridCol w:w="2830"/>
      </w:tblGrid>
      <w:tr w:rsidR="002C2EF0" w:rsidRPr="00FE082D" w:rsidTr="00752811">
        <w:trPr>
          <w:trHeight w:val="263"/>
        </w:trPr>
        <w:tc>
          <w:tcPr>
            <w:tcW w:w="4111" w:type="dxa"/>
          </w:tcPr>
          <w:p w:rsidR="00FE082D" w:rsidRDefault="00FE082D" w:rsidP="00AC7922">
            <w:pPr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  <w:p w:rsidR="00E25431" w:rsidRDefault="00E25431" w:rsidP="00AC7922">
            <w:pPr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  <w:p w:rsidR="002C2EF0" w:rsidRPr="00FE082D" w:rsidRDefault="002C2EF0" w:rsidP="00AC7922">
            <w:pPr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Инициатор закупки:</w:t>
            </w:r>
            <w:r w:rsidR="00E25431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                                                                  </w:t>
            </w:r>
            <w:r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</w:t>
            </w:r>
          </w:p>
          <w:p w:rsidR="009167A0" w:rsidRPr="00FE082D" w:rsidRDefault="009167A0" w:rsidP="00AC7922">
            <w:pPr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9" w:type="dxa"/>
          </w:tcPr>
          <w:p w:rsidR="002C2EF0" w:rsidRPr="00FE082D" w:rsidRDefault="00FE7477" w:rsidP="00AC7922">
            <w:pPr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                                                </w:t>
            </w:r>
          </w:p>
        </w:tc>
        <w:tc>
          <w:tcPr>
            <w:tcW w:w="2830" w:type="dxa"/>
          </w:tcPr>
          <w:p w:rsidR="00FE082D" w:rsidRDefault="006F1FA3" w:rsidP="00FE082D">
            <w:pPr>
              <w:ind w:hanging="539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             </w:t>
            </w:r>
            <w:r w:rsidR="00FE7477"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 </w:t>
            </w:r>
          </w:p>
          <w:p w:rsidR="00E25431" w:rsidRDefault="00FE7477" w:rsidP="00FE082D">
            <w:pPr>
              <w:ind w:left="312" w:hanging="425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</w:t>
            </w:r>
            <w:r w:rsid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               </w:t>
            </w:r>
          </w:p>
          <w:p w:rsidR="002C2EF0" w:rsidRPr="00FE082D" w:rsidRDefault="00FE082D" w:rsidP="00E25431">
            <w:pPr>
              <w:ind w:left="312" w:firstLine="567"/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</w:pPr>
            <w:r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 xml:space="preserve">А.О. </w:t>
            </w:r>
            <w:r w:rsidR="006F1FA3" w:rsidRPr="00FE082D">
              <w:rPr>
                <w:rFonts w:ascii="XO Thames" w:eastAsiaTheme="minorEastAsia" w:hAnsi="XO Thames" w:cs="Times New Roman"/>
                <w:sz w:val="26"/>
                <w:szCs w:val="26"/>
                <w:lang w:eastAsia="ru-RU"/>
              </w:rPr>
              <w:t>Шушаков</w:t>
            </w:r>
          </w:p>
        </w:tc>
      </w:tr>
    </w:tbl>
    <w:p w:rsidR="00A47741" w:rsidRPr="00FE082D" w:rsidRDefault="00A47741" w:rsidP="000A5507">
      <w:pPr>
        <w:rPr>
          <w:rFonts w:ascii="XO Thames" w:hAnsi="XO Thames"/>
          <w:sz w:val="26"/>
          <w:szCs w:val="26"/>
        </w:rPr>
      </w:pPr>
    </w:p>
    <w:sectPr w:rsidR="00A47741" w:rsidRPr="00FE082D" w:rsidSect="00F81EF2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008"/>
    <w:rsid w:val="00040664"/>
    <w:rsid w:val="00052008"/>
    <w:rsid w:val="000A5507"/>
    <w:rsid w:val="000B1E62"/>
    <w:rsid w:val="000E3175"/>
    <w:rsid w:val="000E761B"/>
    <w:rsid w:val="0018280A"/>
    <w:rsid w:val="001843B0"/>
    <w:rsid w:val="00185B5D"/>
    <w:rsid w:val="002501FB"/>
    <w:rsid w:val="00267374"/>
    <w:rsid w:val="002B2B5D"/>
    <w:rsid w:val="002C2EF0"/>
    <w:rsid w:val="00320494"/>
    <w:rsid w:val="003F3884"/>
    <w:rsid w:val="00412479"/>
    <w:rsid w:val="0048654D"/>
    <w:rsid w:val="004A21EA"/>
    <w:rsid w:val="00507FBC"/>
    <w:rsid w:val="00542BAA"/>
    <w:rsid w:val="005A2C91"/>
    <w:rsid w:val="00631DE4"/>
    <w:rsid w:val="006F1FA3"/>
    <w:rsid w:val="00752811"/>
    <w:rsid w:val="007D1313"/>
    <w:rsid w:val="008361D5"/>
    <w:rsid w:val="00877D71"/>
    <w:rsid w:val="00887CA5"/>
    <w:rsid w:val="009167A0"/>
    <w:rsid w:val="00936C05"/>
    <w:rsid w:val="009532B5"/>
    <w:rsid w:val="009A38C3"/>
    <w:rsid w:val="00A47741"/>
    <w:rsid w:val="00B650AD"/>
    <w:rsid w:val="00B81DE9"/>
    <w:rsid w:val="00BA0B52"/>
    <w:rsid w:val="00BD542F"/>
    <w:rsid w:val="00C43B91"/>
    <w:rsid w:val="00C46C0A"/>
    <w:rsid w:val="00D553D4"/>
    <w:rsid w:val="00E25431"/>
    <w:rsid w:val="00EB7CE6"/>
    <w:rsid w:val="00EE2B6C"/>
    <w:rsid w:val="00F345C0"/>
    <w:rsid w:val="00F64247"/>
    <w:rsid w:val="00F81EF2"/>
    <w:rsid w:val="00FE082D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2D-101A-4556-9C05-C49AC7BE7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Ростовцева Олеся Геннадьевна</dc:creator>
  <cp:lastModifiedBy>Загреева Екатерина Игоревна</cp:lastModifiedBy>
  <cp:revision>15</cp:revision>
  <cp:lastPrinted>2025-05-16T07:57:00Z</cp:lastPrinted>
  <dcterms:created xsi:type="dcterms:W3CDTF">2024-10-28T10:55:00Z</dcterms:created>
  <dcterms:modified xsi:type="dcterms:W3CDTF">2026-07-21T03:44:00Z</dcterms:modified>
</cp:coreProperties>
</file>