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F9" w:rsidRPr="00315752" w:rsidRDefault="0032183A" w:rsidP="001C6DF9">
      <w:pPr>
        <w:spacing w:after="0" w:line="240" w:lineRule="auto"/>
        <w:ind w:firstLine="709"/>
        <w:contextualSpacing/>
        <w:jc w:val="center"/>
        <w:rPr>
          <w:rFonts w:ascii="Times New Roman" w:hAnsi="Times New Roman" w:cs="Times New Roman"/>
          <w:b/>
          <w:sz w:val="20"/>
          <w:szCs w:val="20"/>
        </w:rPr>
      </w:pPr>
      <w:r w:rsidRPr="00315752">
        <w:rPr>
          <w:rFonts w:ascii="Times New Roman" w:hAnsi="Times New Roman" w:cs="Times New Roman"/>
          <w:b/>
          <w:sz w:val="20"/>
          <w:szCs w:val="20"/>
        </w:rPr>
        <w:t>КОНТРАКТ</w:t>
      </w:r>
      <w:r w:rsidR="001C6DF9" w:rsidRPr="00315752">
        <w:rPr>
          <w:rFonts w:ascii="Times New Roman" w:hAnsi="Times New Roman" w:cs="Times New Roman"/>
          <w:b/>
          <w:sz w:val="20"/>
          <w:szCs w:val="20"/>
        </w:rPr>
        <w:t>№ _______________</w:t>
      </w:r>
    </w:p>
    <w:p w:rsidR="001C6DF9" w:rsidRDefault="001C6DF9" w:rsidP="001C6DF9">
      <w:pPr>
        <w:spacing w:after="0" w:line="240" w:lineRule="auto"/>
        <w:ind w:firstLine="709"/>
        <w:contextualSpacing/>
        <w:jc w:val="center"/>
        <w:rPr>
          <w:rFonts w:ascii="Times New Roman" w:hAnsi="Times New Roman" w:cs="Times New Roman"/>
          <w:b/>
          <w:sz w:val="20"/>
          <w:szCs w:val="20"/>
        </w:rPr>
      </w:pPr>
      <w:r w:rsidRPr="00315752">
        <w:rPr>
          <w:rFonts w:ascii="Times New Roman" w:hAnsi="Times New Roman" w:cs="Times New Roman"/>
          <w:b/>
          <w:sz w:val="20"/>
          <w:szCs w:val="20"/>
        </w:rPr>
        <w:t xml:space="preserve">на </w:t>
      </w:r>
      <w:r w:rsidRPr="00315752">
        <w:rPr>
          <w:rFonts w:ascii="Times New Roman" w:hAnsi="Times New Roman" w:cs="Times New Roman"/>
          <w:b/>
          <w:sz w:val="20"/>
          <w:szCs w:val="20"/>
          <w:shd w:val="clear" w:color="auto" w:fill="FFFFFF"/>
        </w:rPr>
        <w:t>п</w:t>
      </w:r>
      <w:r w:rsidR="00A3655E" w:rsidRPr="00315752">
        <w:rPr>
          <w:rFonts w:ascii="Times New Roman" w:hAnsi="Times New Roman" w:cs="Times New Roman"/>
          <w:b/>
          <w:sz w:val="20"/>
          <w:szCs w:val="20"/>
          <w:shd w:val="clear" w:color="auto" w:fill="FFFFFF"/>
        </w:rPr>
        <w:t>оставку</w:t>
      </w:r>
      <w:r w:rsidR="002D6573">
        <w:rPr>
          <w:rFonts w:ascii="Times New Roman" w:hAnsi="Times New Roman" w:cs="Times New Roman"/>
          <w:b/>
          <w:sz w:val="20"/>
          <w:szCs w:val="20"/>
          <w:shd w:val="clear" w:color="auto" w:fill="FFFFFF"/>
        </w:rPr>
        <w:t xml:space="preserve"> </w:t>
      </w:r>
      <w:r w:rsidR="00B37338" w:rsidRPr="00315752">
        <w:rPr>
          <w:rFonts w:ascii="Times New Roman" w:hAnsi="Times New Roman" w:cs="Times New Roman"/>
          <w:b/>
          <w:sz w:val="20"/>
          <w:szCs w:val="20"/>
          <w:shd w:val="clear" w:color="auto" w:fill="FFFFFF"/>
        </w:rPr>
        <w:t>логотипированной и</w:t>
      </w:r>
      <w:r w:rsidR="002D6573">
        <w:rPr>
          <w:rFonts w:ascii="Times New Roman" w:hAnsi="Times New Roman" w:cs="Times New Roman"/>
          <w:b/>
          <w:sz w:val="20"/>
          <w:szCs w:val="20"/>
          <w:shd w:val="clear" w:color="auto" w:fill="FFFFFF"/>
        </w:rPr>
        <w:t xml:space="preserve"> </w:t>
      </w:r>
      <w:r w:rsidR="00B37338" w:rsidRPr="00315752">
        <w:rPr>
          <w:rFonts w:ascii="Times New Roman" w:hAnsi="Times New Roman" w:cs="Times New Roman"/>
          <w:b/>
          <w:sz w:val="20"/>
          <w:szCs w:val="20"/>
          <w:shd w:val="clear" w:color="auto" w:fill="FFFFFF"/>
        </w:rPr>
        <w:t>сувенирной продукции</w:t>
      </w:r>
      <w:r w:rsidR="002D6573">
        <w:rPr>
          <w:rFonts w:ascii="Times New Roman" w:hAnsi="Times New Roman" w:cs="Times New Roman"/>
          <w:b/>
          <w:sz w:val="20"/>
          <w:szCs w:val="20"/>
          <w:shd w:val="clear" w:color="auto" w:fill="FFFFFF"/>
        </w:rPr>
        <w:t xml:space="preserve"> </w:t>
      </w:r>
      <w:r w:rsidR="00A3655E" w:rsidRPr="00315752">
        <w:rPr>
          <w:rFonts w:ascii="Times New Roman" w:hAnsi="Times New Roman" w:cs="Times New Roman"/>
          <w:b/>
          <w:sz w:val="20"/>
          <w:szCs w:val="20"/>
          <w:shd w:val="clear" w:color="auto" w:fill="FFFFFF"/>
        </w:rPr>
        <w:t xml:space="preserve">по проекту </w:t>
      </w:r>
      <w:r w:rsidR="00A3655E" w:rsidRPr="00315752">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00D84DBD">
        <w:rPr>
          <w:rFonts w:ascii="Times New Roman" w:hAnsi="Times New Roman" w:cs="Times New Roman"/>
          <w:b/>
          <w:sz w:val="20"/>
          <w:szCs w:val="20"/>
        </w:rPr>
        <w:t xml:space="preserve"> </w:t>
      </w:r>
      <w:r w:rsidRPr="00315752">
        <w:rPr>
          <w:rFonts w:ascii="Times New Roman" w:hAnsi="Times New Roman" w:cs="Times New Roman"/>
          <w:b/>
          <w:sz w:val="20"/>
          <w:szCs w:val="20"/>
        </w:rPr>
        <w:t>для нужд ФГБОУ ВО «РГСУ»</w:t>
      </w:r>
    </w:p>
    <w:p w:rsidR="00315752" w:rsidRPr="00AB0A53" w:rsidRDefault="00315752" w:rsidP="00315752">
      <w:pPr>
        <w:spacing w:after="0" w:line="240" w:lineRule="auto"/>
        <w:ind w:firstLine="709"/>
        <w:contextualSpacing/>
        <w:jc w:val="center"/>
        <w:rPr>
          <w:rFonts w:ascii="Times New Roman" w:hAnsi="Times New Roman" w:cs="Times New Roman"/>
          <w:b/>
          <w:sz w:val="20"/>
          <w:szCs w:val="20"/>
          <w:shd w:val="clear" w:color="auto" w:fill="FFFFFF"/>
        </w:rPr>
      </w:pPr>
      <w:r w:rsidRPr="00AB0A53">
        <w:rPr>
          <w:rFonts w:ascii="Times New Roman" w:hAnsi="Times New Roman" w:cs="Times New Roman"/>
          <w:b/>
          <w:sz w:val="20"/>
          <w:szCs w:val="20"/>
          <w:shd w:val="clear" w:color="auto" w:fill="FFFFFF"/>
        </w:rPr>
        <w:t xml:space="preserve">ИКЗ </w:t>
      </w:r>
      <w:r w:rsidR="00D9652F" w:rsidRPr="00D9652F">
        <w:rPr>
          <w:rFonts w:ascii="Times New Roman" w:hAnsi="Times New Roman" w:cs="Times New Roman"/>
          <w:b/>
          <w:sz w:val="20"/>
          <w:szCs w:val="20"/>
          <w:shd w:val="clear" w:color="auto" w:fill="FFFFFF"/>
        </w:rPr>
        <w:t>261771808499477170100100010130000244</w:t>
      </w:r>
    </w:p>
    <w:p w:rsidR="00315752" w:rsidRPr="00315752" w:rsidRDefault="00315752" w:rsidP="001C6DF9">
      <w:pPr>
        <w:spacing w:after="0" w:line="240" w:lineRule="auto"/>
        <w:ind w:firstLine="709"/>
        <w:contextualSpacing/>
        <w:jc w:val="center"/>
        <w:rPr>
          <w:rFonts w:ascii="Times New Roman" w:hAnsi="Times New Roman" w:cs="Times New Roman"/>
          <w:b/>
          <w:sz w:val="20"/>
          <w:szCs w:val="20"/>
          <w:shd w:val="clear" w:color="auto" w:fill="FFFFFF"/>
        </w:rPr>
      </w:pPr>
    </w:p>
    <w:p w:rsidR="001C6DF9" w:rsidRPr="00315752" w:rsidRDefault="001C6DF9" w:rsidP="001C6DF9">
      <w:pPr>
        <w:pStyle w:val="a8"/>
        <w:contextualSpacing/>
        <w:jc w:val="both"/>
        <w:rPr>
          <w:rFonts w:ascii="Times New Roman" w:hAnsi="Times New Roman"/>
          <w:noProof/>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B86145" w:rsidRPr="00315752" w:rsidTr="00B86145">
        <w:tc>
          <w:tcPr>
            <w:tcW w:w="5210" w:type="dxa"/>
          </w:tcPr>
          <w:p w:rsidR="00B86145" w:rsidRPr="00315752" w:rsidRDefault="00B86145" w:rsidP="001C6DF9">
            <w:pPr>
              <w:pStyle w:val="a8"/>
              <w:contextualSpacing/>
              <w:jc w:val="both"/>
              <w:rPr>
                <w:rFonts w:ascii="Times New Roman" w:hAnsi="Times New Roman"/>
                <w:iCs/>
                <w:spacing w:val="6"/>
                <w:sz w:val="20"/>
                <w:szCs w:val="20"/>
              </w:rPr>
            </w:pPr>
            <w:r w:rsidRPr="00315752">
              <w:rPr>
                <w:rFonts w:ascii="Times New Roman" w:hAnsi="Times New Roman"/>
                <w:iCs/>
                <w:spacing w:val="6"/>
                <w:sz w:val="20"/>
                <w:szCs w:val="20"/>
              </w:rPr>
              <w:t>г. Москва</w:t>
            </w:r>
          </w:p>
        </w:tc>
        <w:tc>
          <w:tcPr>
            <w:tcW w:w="5211" w:type="dxa"/>
          </w:tcPr>
          <w:p w:rsidR="00B86145" w:rsidRPr="00315752" w:rsidRDefault="00B86145" w:rsidP="00B86145">
            <w:pPr>
              <w:pStyle w:val="a8"/>
              <w:contextualSpacing/>
              <w:jc w:val="right"/>
              <w:rPr>
                <w:rFonts w:ascii="Times New Roman" w:hAnsi="Times New Roman"/>
                <w:iCs/>
                <w:spacing w:val="6"/>
                <w:sz w:val="20"/>
                <w:szCs w:val="20"/>
              </w:rPr>
            </w:pPr>
            <w:r w:rsidRPr="00315752">
              <w:rPr>
                <w:rFonts w:ascii="Times New Roman" w:hAnsi="Times New Roman"/>
                <w:noProof/>
                <w:sz w:val="20"/>
                <w:szCs w:val="20"/>
              </w:rPr>
              <w:t>«____»_____________ 2026 г.</w:t>
            </w:r>
          </w:p>
        </w:tc>
      </w:tr>
    </w:tbl>
    <w:p w:rsidR="00B86145" w:rsidRPr="00315752" w:rsidRDefault="00B86145" w:rsidP="001C6DF9">
      <w:pPr>
        <w:pStyle w:val="a8"/>
        <w:contextualSpacing/>
        <w:jc w:val="both"/>
        <w:rPr>
          <w:rFonts w:ascii="Times New Roman" w:hAnsi="Times New Roman"/>
          <w:iCs/>
          <w:spacing w:val="6"/>
          <w:sz w:val="20"/>
          <w:szCs w:val="20"/>
        </w:rPr>
      </w:pPr>
    </w:p>
    <w:p w:rsidR="001C6DF9" w:rsidRPr="00315752" w:rsidRDefault="001C6DF9" w:rsidP="001C6DF9">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b/>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315752">
        <w:rPr>
          <w:rFonts w:ascii="Times New Roman" w:hAnsi="Times New Roman" w:cs="Times New Roman"/>
          <w:sz w:val="20"/>
          <w:szCs w:val="20"/>
        </w:rPr>
        <w:t xml:space="preserve">, именуемое в дальнейшем </w:t>
      </w:r>
      <w:r w:rsidRPr="00315752">
        <w:rPr>
          <w:rFonts w:ascii="Times New Roman" w:hAnsi="Times New Roman" w:cs="Times New Roman"/>
          <w:b/>
          <w:sz w:val="20"/>
          <w:szCs w:val="20"/>
        </w:rPr>
        <w:t>«Заказчик»,</w:t>
      </w:r>
      <w:r w:rsidRPr="00315752">
        <w:rPr>
          <w:rFonts w:ascii="Times New Roman" w:hAnsi="Times New Roman" w:cs="Times New Roman"/>
          <w:sz w:val="20"/>
          <w:szCs w:val="20"/>
        </w:rPr>
        <w:t xml:space="preserve"> в лице проректора по молодежной политике</w:t>
      </w:r>
      <w:r w:rsidR="002D6573">
        <w:rPr>
          <w:rFonts w:ascii="Times New Roman" w:hAnsi="Times New Roman" w:cs="Times New Roman"/>
          <w:sz w:val="20"/>
          <w:szCs w:val="20"/>
        </w:rPr>
        <w:t xml:space="preserve"> </w:t>
      </w:r>
      <w:r w:rsidRPr="00315752">
        <w:rPr>
          <w:rFonts w:ascii="Times New Roman" w:hAnsi="Times New Roman" w:cs="Times New Roman"/>
          <w:sz w:val="20"/>
          <w:szCs w:val="20"/>
        </w:rPr>
        <w:t>и воспитательной работе Саркисова Георгия Вартановича, действующего на основании доверенности № Д-110/26 от 04.08.2026 г., с одной стороны</w:t>
      </w:r>
      <w:r w:rsidRPr="00315752">
        <w:rPr>
          <w:rFonts w:ascii="Times New Roman" w:hAnsi="Times New Roman" w:cs="Times New Roman"/>
          <w:noProof/>
          <w:sz w:val="20"/>
          <w:szCs w:val="20"/>
        </w:rPr>
        <w:t xml:space="preserve">, и </w:t>
      </w:r>
      <w:r w:rsidR="001E5986">
        <w:rPr>
          <w:rFonts w:ascii="Times New Roman" w:hAnsi="Times New Roman" w:cs="Times New Roman"/>
          <w:b/>
          <w:noProof/>
          <w:sz w:val="20"/>
          <w:szCs w:val="20"/>
        </w:rPr>
        <w:t>____________</w:t>
      </w:r>
      <w:r w:rsidR="00F379FD" w:rsidRPr="00315752">
        <w:rPr>
          <w:rFonts w:ascii="Times New Roman" w:hAnsi="Times New Roman" w:cs="Times New Roman"/>
          <w:noProof/>
          <w:color w:val="000000" w:themeColor="text1"/>
          <w:sz w:val="20"/>
          <w:szCs w:val="20"/>
        </w:rPr>
        <w:t xml:space="preserve">, именуемый в дальнейшем </w:t>
      </w:r>
      <w:r w:rsidR="00F379FD" w:rsidRPr="00315752">
        <w:rPr>
          <w:rFonts w:ascii="Times New Roman" w:hAnsi="Times New Roman" w:cs="Times New Roman"/>
          <w:b/>
          <w:noProof/>
          <w:color w:val="000000" w:themeColor="text1"/>
          <w:sz w:val="20"/>
          <w:szCs w:val="20"/>
        </w:rPr>
        <w:t>«Поставщик»</w:t>
      </w:r>
      <w:r w:rsidR="00F379FD" w:rsidRPr="00315752">
        <w:rPr>
          <w:rFonts w:ascii="Times New Roman" w:hAnsi="Times New Roman" w:cs="Times New Roman"/>
          <w:noProof/>
          <w:color w:val="000000" w:themeColor="text1"/>
          <w:sz w:val="20"/>
          <w:szCs w:val="20"/>
        </w:rPr>
        <w:t xml:space="preserve">, </w:t>
      </w:r>
      <w:r w:rsidR="001E5986">
        <w:rPr>
          <w:rFonts w:ascii="Times New Roman" w:hAnsi="Times New Roman" w:cs="Times New Roman"/>
          <w:noProof/>
          <w:color w:val="000000" w:themeColor="text1"/>
          <w:sz w:val="20"/>
          <w:szCs w:val="20"/>
        </w:rPr>
        <w:t>________________________</w:t>
      </w:r>
      <w:r w:rsidRPr="00315752">
        <w:rPr>
          <w:rFonts w:ascii="Times New Roman" w:hAnsi="Times New Roman" w:cs="Times New Roman"/>
          <w:noProof/>
          <w:sz w:val="20"/>
          <w:szCs w:val="20"/>
        </w:rPr>
        <w:t>, с другой «Стороны», совместно именуемые «Стороны»,</w:t>
      </w:r>
      <w:r w:rsidR="001E5986">
        <w:rPr>
          <w:rFonts w:ascii="Times New Roman" w:hAnsi="Times New Roman" w:cs="Times New Roman"/>
          <w:noProof/>
          <w:sz w:val="20"/>
          <w:szCs w:val="20"/>
        </w:rPr>
        <w:t xml:space="preserve"> </w:t>
      </w:r>
      <w:r w:rsidRPr="00315752">
        <w:rPr>
          <w:rFonts w:ascii="Times New Roman" w:hAnsi="Times New Roman" w:cs="Times New Roman"/>
          <w:noProof/>
          <w:sz w:val="20"/>
          <w:szCs w:val="20"/>
        </w:rPr>
        <w:t xml:space="preserve">а по отдельности «Сторона», в соответствии </w:t>
      </w:r>
      <w:r w:rsidRPr="00315752">
        <w:rPr>
          <w:rFonts w:ascii="Times New Roman" w:hAnsi="Times New Roman" w:cs="Times New Roman"/>
          <w:sz w:val="20"/>
          <w:szCs w:val="20"/>
        </w:rPr>
        <w:t>с п.5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315752">
        <w:rPr>
          <w:rFonts w:ascii="Times New Roman" w:hAnsi="Times New Roman" w:cs="Times New Roman"/>
          <w:noProof/>
          <w:sz w:val="20"/>
          <w:szCs w:val="20"/>
        </w:rPr>
        <w:t xml:space="preserve">, заключили настоящий </w:t>
      </w:r>
      <w:r w:rsidR="0032183A" w:rsidRPr="00315752">
        <w:rPr>
          <w:rFonts w:ascii="Times New Roman" w:hAnsi="Times New Roman" w:cs="Times New Roman"/>
          <w:noProof/>
          <w:sz w:val="20"/>
          <w:szCs w:val="20"/>
        </w:rPr>
        <w:t>Контракт</w:t>
      </w:r>
      <w:r w:rsidR="002D6573">
        <w:rPr>
          <w:rFonts w:ascii="Times New Roman" w:hAnsi="Times New Roman" w:cs="Times New Roman"/>
          <w:noProof/>
          <w:sz w:val="20"/>
          <w:szCs w:val="20"/>
        </w:rPr>
        <w:t xml:space="preserve"> </w:t>
      </w:r>
      <w:r w:rsidRPr="00315752">
        <w:rPr>
          <w:rFonts w:ascii="Times New Roman" w:hAnsi="Times New Roman" w:cs="Times New Roman"/>
          <w:sz w:val="20"/>
          <w:szCs w:val="20"/>
        </w:rPr>
        <w:t xml:space="preserve">на </w:t>
      </w:r>
      <w:r w:rsidRPr="00315752">
        <w:rPr>
          <w:rFonts w:ascii="Times New Roman" w:hAnsi="Times New Roman" w:cs="Times New Roman"/>
          <w:b/>
          <w:sz w:val="20"/>
          <w:szCs w:val="20"/>
          <w:shd w:val="clear" w:color="auto" w:fill="FFFFFF"/>
        </w:rPr>
        <w:t>п</w:t>
      </w:r>
      <w:r w:rsidR="000A108A" w:rsidRPr="00315752">
        <w:rPr>
          <w:rFonts w:ascii="Times New Roman" w:hAnsi="Times New Roman" w:cs="Times New Roman"/>
          <w:b/>
          <w:sz w:val="20"/>
          <w:szCs w:val="20"/>
          <w:shd w:val="clear" w:color="auto" w:fill="FFFFFF"/>
        </w:rPr>
        <w:t>оставку</w:t>
      </w:r>
      <w:r w:rsidR="002D6573">
        <w:rPr>
          <w:rFonts w:ascii="Times New Roman" w:hAnsi="Times New Roman" w:cs="Times New Roman"/>
          <w:b/>
          <w:sz w:val="20"/>
          <w:szCs w:val="20"/>
          <w:shd w:val="clear" w:color="auto" w:fill="FFFFFF"/>
        </w:rPr>
        <w:t xml:space="preserve"> </w:t>
      </w:r>
      <w:r w:rsidR="00B37338" w:rsidRPr="00315752">
        <w:rPr>
          <w:rFonts w:ascii="Times New Roman" w:hAnsi="Times New Roman" w:cs="Times New Roman"/>
          <w:b/>
          <w:sz w:val="20"/>
          <w:szCs w:val="20"/>
          <w:shd w:val="clear" w:color="auto" w:fill="FFFFFF"/>
        </w:rPr>
        <w:t>логотипированной и сувенирной</w:t>
      </w:r>
      <w:r w:rsidR="002D6573">
        <w:rPr>
          <w:rFonts w:ascii="Times New Roman" w:hAnsi="Times New Roman" w:cs="Times New Roman"/>
          <w:b/>
          <w:sz w:val="20"/>
          <w:szCs w:val="20"/>
          <w:shd w:val="clear" w:color="auto" w:fill="FFFFFF"/>
        </w:rPr>
        <w:t xml:space="preserve"> </w:t>
      </w:r>
      <w:r w:rsidR="00B37338" w:rsidRPr="00315752">
        <w:rPr>
          <w:rFonts w:ascii="Times New Roman" w:hAnsi="Times New Roman" w:cs="Times New Roman"/>
          <w:b/>
          <w:sz w:val="20"/>
          <w:szCs w:val="20"/>
          <w:shd w:val="clear" w:color="auto" w:fill="FFFFFF"/>
        </w:rPr>
        <w:t xml:space="preserve">продукции </w:t>
      </w:r>
      <w:r w:rsidRPr="00315752">
        <w:rPr>
          <w:rFonts w:ascii="Times New Roman" w:hAnsi="Times New Roman" w:cs="Times New Roman"/>
          <w:b/>
          <w:sz w:val="20"/>
          <w:szCs w:val="20"/>
          <w:shd w:val="clear" w:color="auto" w:fill="FFFFFF"/>
        </w:rPr>
        <w:t xml:space="preserve">по проекту </w:t>
      </w:r>
      <w:r w:rsidRPr="00315752">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000A108A" w:rsidRPr="00315752">
        <w:rPr>
          <w:rFonts w:ascii="Times New Roman" w:hAnsi="Times New Roman" w:cs="Times New Roman"/>
          <w:b/>
          <w:sz w:val="20"/>
          <w:szCs w:val="20"/>
        </w:rPr>
        <w:t xml:space="preserve"> для нужд ФГБОУ ВО «РГСУ»</w:t>
      </w:r>
      <w:r w:rsidRPr="00315752">
        <w:rPr>
          <w:rFonts w:ascii="Times New Roman" w:hAnsi="Times New Roman" w:cs="Times New Roman"/>
          <w:noProof/>
          <w:sz w:val="20"/>
          <w:szCs w:val="20"/>
        </w:rPr>
        <w:t xml:space="preserve"> (далее – </w:t>
      </w:r>
      <w:r w:rsidR="004210D3" w:rsidRPr="00315752">
        <w:rPr>
          <w:rFonts w:ascii="Times New Roman" w:hAnsi="Times New Roman" w:cs="Times New Roman"/>
          <w:noProof/>
          <w:sz w:val="20"/>
          <w:szCs w:val="20"/>
        </w:rPr>
        <w:t>Контракт</w:t>
      </w:r>
      <w:r w:rsidRPr="00315752">
        <w:rPr>
          <w:rFonts w:ascii="Times New Roman" w:hAnsi="Times New Roman" w:cs="Times New Roman"/>
          <w:noProof/>
          <w:sz w:val="20"/>
          <w:szCs w:val="20"/>
        </w:rPr>
        <w:t xml:space="preserve">) о нижеследующем: </w:t>
      </w:r>
    </w:p>
    <w:p w:rsidR="001C6DF9" w:rsidRPr="00315752" w:rsidRDefault="001C6DF9" w:rsidP="001C6DF9">
      <w:pPr>
        <w:spacing w:after="0" w:line="240" w:lineRule="auto"/>
        <w:ind w:firstLine="709"/>
        <w:contextualSpacing/>
        <w:jc w:val="both"/>
        <w:rPr>
          <w:rFonts w:ascii="Times New Roman" w:hAnsi="Times New Roman" w:cs="Times New Roman"/>
          <w:sz w:val="20"/>
          <w:szCs w:val="20"/>
          <w:shd w:val="clear" w:color="auto" w:fill="FFFFFF"/>
        </w:rPr>
      </w:pPr>
    </w:p>
    <w:p w:rsidR="001C6DF9" w:rsidRPr="00315752" w:rsidRDefault="001C6DF9" w:rsidP="001C6DF9">
      <w:pPr>
        <w:pStyle w:val="a9"/>
        <w:numPr>
          <w:ilvl w:val="0"/>
          <w:numId w:val="3"/>
        </w:numPr>
        <w:jc w:val="center"/>
        <w:rPr>
          <w:b/>
          <w:bCs/>
          <w:spacing w:val="-2"/>
        </w:rPr>
      </w:pPr>
      <w:r w:rsidRPr="00315752">
        <w:rPr>
          <w:b/>
          <w:bCs/>
          <w:spacing w:val="-2"/>
        </w:rPr>
        <w:t xml:space="preserve">ПРЕДМЕТ </w:t>
      </w:r>
      <w:r w:rsidR="004210D3" w:rsidRPr="00315752">
        <w:rPr>
          <w:b/>
          <w:bCs/>
          <w:spacing w:val="-2"/>
        </w:rPr>
        <w:t>КОНТРАКТ</w:t>
      </w:r>
      <w:r w:rsidRPr="00315752">
        <w:rPr>
          <w:b/>
          <w:bCs/>
          <w:spacing w:val="-2"/>
        </w:rPr>
        <w:t>А</w:t>
      </w:r>
    </w:p>
    <w:p w:rsidR="001C6DF9" w:rsidRPr="00315752" w:rsidRDefault="001C6DF9" w:rsidP="00B37338">
      <w:pPr>
        <w:pStyle w:val="a0"/>
        <w:numPr>
          <w:ilvl w:val="0"/>
          <w:numId w:val="0"/>
        </w:numPr>
        <w:tabs>
          <w:tab w:val="clear" w:pos="4677"/>
          <w:tab w:val="clear" w:pos="9355"/>
        </w:tabs>
        <w:ind w:firstLine="709"/>
        <w:contextualSpacing/>
        <w:jc w:val="both"/>
      </w:pPr>
      <w:r w:rsidRPr="00315752">
        <w:t>1.1. Поставщик обязуется поставить Заказчику</w:t>
      </w:r>
      <w:r w:rsidR="001E5986">
        <w:t xml:space="preserve"> </w:t>
      </w:r>
      <w:r w:rsidR="000A108A" w:rsidRPr="00630F05">
        <w:rPr>
          <w:b/>
          <w:i/>
          <w:shd w:val="clear" w:color="auto" w:fill="FFFFFF"/>
        </w:rPr>
        <w:t xml:space="preserve">логотипированную и сувенирную продукцию по проекту </w:t>
      </w:r>
      <w:r w:rsidR="000A108A" w:rsidRPr="00630F05">
        <w:rPr>
          <w:b/>
          <w:i/>
        </w:rPr>
        <w:t>«Лаборатория инклюзивного диалога и сотрудничества «Мир без границ» в рамках реализации Соглашения 592-15-2026-101 от 19.05.2026для нужд ФГБОУ ВО «РГСУ»</w:t>
      </w:r>
      <w:r w:rsidRPr="00315752">
        <w:t>(далее – «Товар»), а Заказчик принять</w:t>
      </w:r>
      <w:r w:rsidR="001E5986">
        <w:t xml:space="preserve"> </w:t>
      </w:r>
      <w:r w:rsidRPr="00315752">
        <w:t xml:space="preserve">и оплатить поставленный товар на условиях, установленных настоящим </w:t>
      </w:r>
      <w:r w:rsidR="004210D3" w:rsidRPr="00315752">
        <w:rPr>
          <w:noProof/>
        </w:rPr>
        <w:t>Контракт</w:t>
      </w:r>
      <w:r w:rsidRPr="00315752">
        <w:t>ом.</w:t>
      </w:r>
    </w:p>
    <w:p w:rsidR="001C6DF9" w:rsidRPr="00315752" w:rsidRDefault="001C6DF9" w:rsidP="001C6DF9">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1.2. Наименование, характеристики, количество, цена за единицу и стоимость товара указаны в Спецификации (Приложение № 1 к настоящему </w:t>
      </w:r>
      <w:r w:rsidR="004210D3"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у), </w:t>
      </w:r>
      <w:r w:rsidR="00315752" w:rsidRPr="00AB0A53">
        <w:rPr>
          <w:rFonts w:ascii="Times New Roman" w:hAnsi="Times New Roman" w:cs="Times New Roman"/>
          <w:sz w:val="20"/>
          <w:szCs w:val="20"/>
        </w:rPr>
        <w:t xml:space="preserve">Описании объекта закупки </w:t>
      </w:r>
      <w:r w:rsidRPr="00315752">
        <w:rPr>
          <w:rFonts w:ascii="Times New Roman" w:hAnsi="Times New Roman" w:cs="Times New Roman"/>
          <w:sz w:val="20"/>
          <w:szCs w:val="20"/>
        </w:rPr>
        <w:t xml:space="preserve">(Приложение № 2 к настоящему </w:t>
      </w:r>
      <w:r w:rsidR="004210D3"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у).</w:t>
      </w:r>
    </w:p>
    <w:p w:rsidR="000A108A" w:rsidRPr="00315752" w:rsidRDefault="000A108A" w:rsidP="001C6DF9">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Товар должен соответствовать согласованной Сторонами и утвержденной Заказчиком, после согласования, карточке (макету) товара, содержащей вид, описание Товара и его характеристики, в соответствии с Описанием объекта закупки (Приложение №2 к настоящему Договору)</w:t>
      </w:r>
    </w:p>
    <w:p w:rsidR="001C6DF9" w:rsidRPr="00315752" w:rsidRDefault="001C6DF9" w:rsidP="001C6DF9">
      <w:pPr>
        <w:pStyle w:val="ConsPlusNormal"/>
        <w:ind w:firstLine="709"/>
        <w:contextualSpacing/>
        <w:jc w:val="both"/>
        <w:rPr>
          <w:rFonts w:ascii="Times New Roman" w:hAnsi="Times New Roman" w:cs="Times New Roman"/>
        </w:rPr>
      </w:pPr>
      <w:r w:rsidRPr="00315752">
        <w:rPr>
          <w:rFonts w:ascii="Times New Roman" w:hAnsi="Times New Roman" w:cs="Times New Roman"/>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1C6DF9" w:rsidRPr="00315752" w:rsidRDefault="001C6DF9" w:rsidP="001C6DF9">
      <w:pPr>
        <w:pStyle w:val="ConsPlusNormal"/>
        <w:ind w:firstLine="709"/>
        <w:contextualSpacing/>
        <w:jc w:val="both"/>
        <w:rPr>
          <w:rFonts w:ascii="Times New Roman" w:hAnsi="Times New Roman" w:cs="Times New Roman"/>
        </w:rPr>
      </w:pPr>
      <w:r w:rsidRPr="00315752">
        <w:rPr>
          <w:rFonts w:ascii="Times New Roman" w:hAnsi="Times New Roman" w:cs="Times New Roman"/>
        </w:rPr>
        <w:t>1.4. Товар должен быть разрешен к применению на территории Российской Федерации.</w:t>
      </w:r>
    </w:p>
    <w:p w:rsidR="001C6DF9" w:rsidRPr="00315752" w:rsidRDefault="001C6DF9" w:rsidP="001C6DF9">
      <w:pPr>
        <w:pStyle w:val="ConsPlusNormal"/>
        <w:ind w:firstLine="709"/>
        <w:contextualSpacing/>
        <w:jc w:val="both"/>
        <w:rPr>
          <w:rFonts w:ascii="Times New Roman" w:hAnsi="Times New Roman" w:cs="Times New Roman"/>
          <w:iCs/>
        </w:rPr>
      </w:pPr>
      <w:r w:rsidRPr="00315752">
        <w:rPr>
          <w:rFonts w:ascii="Times New Roman" w:hAnsi="Times New Roman" w:cs="Times New Roman"/>
        </w:rPr>
        <w:t xml:space="preserve">1.5. Срок поставки товара </w:t>
      </w:r>
      <w:r w:rsidR="008705B6" w:rsidRPr="00315752">
        <w:rPr>
          <w:rFonts w:ascii="Times New Roman" w:hAnsi="Times New Roman" w:cs="Times New Roman"/>
        </w:rPr>
        <w:t xml:space="preserve">«14» сентября 2026 </w:t>
      </w:r>
      <w:r w:rsidR="008705B6" w:rsidRPr="008705B6">
        <w:rPr>
          <w:rFonts w:ascii="Times New Roman" w:hAnsi="Times New Roman" w:cs="Times New Roman"/>
        </w:rPr>
        <w:t>г.</w:t>
      </w:r>
      <w:r w:rsidRPr="008705B6">
        <w:rPr>
          <w:rFonts w:ascii="Times New Roman" w:hAnsi="Times New Roman" w:cs="Times New Roman"/>
          <w:iCs/>
        </w:rPr>
        <w:t>, в</w:t>
      </w:r>
      <w:r w:rsidRPr="00315752">
        <w:rPr>
          <w:rFonts w:ascii="Times New Roman" w:hAnsi="Times New Roman" w:cs="Times New Roman"/>
          <w:iCs/>
        </w:rPr>
        <w:t xml:space="preserve"> рабочие дни с 8-00 до 18-00 час. по предварительному уведомлению Заказчика (один рабочий день), кроме выходных и праздничных дней.</w:t>
      </w:r>
    </w:p>
    <w:p w:rsidR="000A108A" w:rsidRPr="00315752" w:rsidRDefault="000A108A" w:rsidP="001C6DF9">
      <w:pPr>
        <w:pStyle w:val="ConsPlusNormal"/>
        <w:ind w:firstLine="709"/>
        <w:contextualSpacing/>
        <w:jc w:val="both"/>
        <w:rPr>
          <w:rFonts w:ascii="Times New Roman" w:hAnsi="Times New Roman" w:cs="Times New Roman"/>
          <w:iCs/>
        </w:rPr>
      </w:pPr>
      <w:r w:rsidRPr="00315752">
        <w:rPr>
          <w:rFonts w:ascii="Times New Roman" w:hAnsi="Times New Roman" w:cs="Times New Roman"/>
          <w:iCs/>
        </w:rPr>
        <w:t>1.6. Место поставки: г. Москва, ул. Вильгельма Пика, д. 4, стр. 5.</w:t>
      </w:r>
    </w:p>
    <w:p w:rsidR="001C6DF9" w:rsidRPr="00315752" w:rsidRDefault="001C6DF9" w:rsidP="001C6DF9">
      <w:pPr>
        <w:spacing w:after="0" w:line="240" w:lineRule="auto"/>
        <w:ind w:firstLine="709"/>
        <w:contextualSpacing/>
        <w:jc w:val="both"/>
        <w:outlineLvl w:val="0"/>
        <w:rPr>
          <w:rFonts w:ascii="Times New Roman" w:hAnsi="Times New Roman" w:cs="Times New Roman"/>
          <w:sz w:val="20"/>
          <w:szCs w:val="20"/>
        </w:rPr>
      </w:pPr>
    </w:p>
    <w:p w:rsidR="001C6DF9" w:rsidRPr="00315752" w:rsidRDefault="001C6DF9" w:rsidP="001C6DF9">
      <w:pPr>
        <w:spacing w:after="0" w:line="240" w:lineRule="auto"/>
        <w:contextualSpacing/>
        <w:jc w:val="center"/>
        <w:rPr>
          <w:rFonts w:ascii="Times New Roman" w:hAnsi="Times New Roman" w:cs="Times New Roman"/>
          <w:b/>
          <w:bCs/>
          <w:spacing w:val="-1"/>
          <w:sz w:val="20"/>
          <w:szCs w:val="20"/>
        </w:rPr>
      </w:pPr>
      <w:r w:rsidRPr="00315752">
        <w:rPr>
          <w:rFonts w:ascii="Times New Roman" w:hAnsi="Times New Roman" w:cs="Times New Roman"/>
          <w:b/>
          <w:bCs/>
          <w:spacing w:val="-1"/>
          <w:sz w:val="20"/>
          <w:szCs w:val="20"/>
        </w:rPr>
        <w:t xml:space="preserve">2. ЦЕНА </w:t>
      </w:r>
      <w:r w:rsidR="0032183A" w:rsidRPr="00315752">
        <w:rPr>
          <w:rFonts w:ascii="Times New Roman" w:hAnsi="Times New Roman" w:cs="Times New Roman"/>
          <w:b/>
          <w:bCs/>
          <w:spacing w:val="-1"/>
          <w:sz w:val="20"/>
          <w:szCs w:val="20"/>
        </w:rPr>
        <w:t xml:space="preserve">КОНТРАКТ </w:t>
      </w:r>
      <w:r w:rsidRPr="00315752">
        <w:rPr>
          <w:rFonts w:ascii="Times New Roman" w:hAnsi="Times New Roman" w:cs="Times New Roman"/>
          <w:b/>
          <w:bCs/>
          <w:spacing w:val="-1"/>
          <w:sz w:val="20"/>
          <w:szCs w:val="20"/>
        </w:rPr>
        <w:t>И ПОРЯДОК РАСЧЕТОВ</w:t>
      </w:r>
    </w:p>
    <w:p w:rsidR="001C6DF9" w:rsidRPr="00315752" w:rsidRDefault="001C6DF9" w:rsidP="001C6DF9">
      <w:pPr>
        <w:keepNext/>
        <w:tabs>
          <w:tab w:val="left" w:pos="1134"/>
        </w:tabs>
        <w:spacing w:after="0" w:line="240" w:lineRule="auto"/>
        <w:ind w:firstLine="709"/>
        <w:contextualSpacing/>
        <w:jc w:val="both"/>
        <w:rPr>
          <w:rFonts w:ascii="Times New Roman" w:hAnsi="Times New Roman" w:cs="Times New Roman"/>
          <w:bCs/>
          <w:spacing w:val="-1"/>
          <w:sz w:val="20"/>
          <w:szCs w:val="20"/>
        </w:rPr>
      </w:pPr>
      <w:r w:rsidRPr="00315752">
        <w:rPr>
          <w:rFonts w:ascii="Times New Roman" w:hAnsi="Times New Roman" w:cs="Times New Roman"/>
          <w:sz w:val="20"/>
          <w:szCs w:val="20"/>
        </w:rPr>
        <w:t>2.1.</w:t>
      </w:r>
      <w:r w:rsidRPr="00315752">
        <w:rPr>
          <w:rFonts w:ascii="Times New Roman" w:hAnsi="Times New Roman" w:cs="Times New Roman"/>
          <w:sz w:val="20"/>
          <w:szCs w:val="20"/>
        </w:rPr>
        <w:tab/>
      </w:r>
      <w:r w:rsidRPr="00315752">
        <w:rPr>
          <w:rFonts w:ascii="Times New Roman" w:hAnsi="Times New Roman" w:cs="Times New Roman"/>
          <w:bCs/>
          <w:spacing w:val="-1"/>
          <w:sz w:val="20"/>
          <w:szCs w:val="20"/>
        </w:rPr>
        <w:t xml:space="preserve">Цена </w:t>
      </w:r>
      <w:r w:rsidR="0032183A" w:rsidRPr="00315752">
        <w:rPr>
          <w:rFonts w:ascii="Times New Roman" w:hAnsi="Times New Roman" w:cs="Times New Roman"/>
          <w:bCs/>
          <w:spacing w:val="-1"/>
          <w:sz w:val="20"/>
          <w:szCs w:val="20"/>
        </w:rPr>
        <w:t xml:space="preserve">Контракт </w:t>
      </w:r>
      <w:r w:rsidRPr="00315752">
        <w:rPr>
          <w:rFonts w:ascii="Times New Roman" w:hAnsi="Times New Roman" w:cs="Times New Roman"/>
          <w:bCs/>
          <w:spacing w:val="-1"/>
          <w:sz w:val="20"/>
          <w:szCs w:val="20"/>
        </w:rPr>
        <w:t xml:space="preserve">составляет </w:t>
      </w:r>
      <w:r w:rsidR="00C14540" w:rsidRPr="00315752">
        <w:rPr>
          <w:rFonts w:ascii="Times New Roman" w:eastAsia="Calibri" w:hAnsi="Times New Roman" w:cs="Times New Roman"/>
          <w:b/>
          <w:sz w:val="20"/>
          <w:szCs w:val="20"/>
          <w:lang w:eastAsia="zh-CN"/>
        </w:rPr>
        <w:t>523 100</w:t>
      </w:r>
      <w:r w:rsidR="002D6573">
        <w:rPr>
          <w:rFonts w:ascii="Times New Roman" w:eastAsia="Calibri" w:hAnsi="Times New Roman" w:cs="Times New Roman"/>
          <w:b/>
          <w:sz w:val="20"/>
          <w:szCs w:val="20"/>
          <w:lang w:eastAsia="zh-CN"/>
        </w:rPr>
        <w:t xml:space="preserve"> </w:t>
      </w:r>
      <w:r w:rsidR="00C14540" w:rsidRPr="00315752">
        <w:rPr>
          <w:rFonts w:ascii="Times New Roman" w:hAnsi="Times New Roman" w:cs="Times New Roman"/>
          <w:b/>
          <w:color w:val="000000"/>
          <w:sz w:val="20"/>
          <w:szCs w:val="20"/>
        </w:rPr>
        <w:t>(</w:t>
      </w:r>
      <w:r w:rsidR="004210D3" w:rsidRPr="00315752">
        <w:rPr>
          <w:rFonts w:ascii="Times New Roman" w:hAnsi="Times New Roman" w:cs="Times New Roman"/>
          <w:b/>
          <w:sz w:val="20"/>
          <w:szCs w:val="20"/>
        </w:rPr>
        <w:t>П</w:t>
      </w:r>
      <w:r w:rsidR="00C14540" w:rsidRPr="00315752">
        <w:rPr>
          <w:rFonts w:ascii="Times New Roman" w:hAnsi="Times New Roman" w:cs="Times New Roman"/>
          <w:b/>
          <w:sz w:val="20"/>
          <w:szCs w:val="20"/>
        </w:rPr>
        <w:t>ятьсот двадцать три тысячи сто</w:t>
      </w:r>
      <w:r w:rsidR="00C14540" w:rsidRPr="00315752">
        <w:rPr>
          <w:rFonts w:ascii="Times New Roman" w:hAnsi="Times New Roman" w:cs="Times New Roman"/>
          <w:b/>
          <w:color w:val="000000"/>
          <w:sz w:val="20"/>
          <w:szCs w:val="20"/>
        </w:rPr>
        <w:t>)</w:t>
      </w:r>
      <w:r w:rsidR="002D6573">
        <w:rPr>
          <w:rFonts w:ascii="Times New Roman" w:hAnsi="Times New Roman" w:cs="Times New Roman"/>
          <w:b/>
          <w:color w:val="000000"/>
          <w:sz w:val="20"/>
          <w:szCs w:val="20"/>
        </w:rPr>
        <w:t xml:space="preserve"> </w:t>
      </w:r>
      <w:r w:rsidR="004210D3" w:rsidRPr="00315752">
        <w:rPr>
          <w:rFonts w:ascii="Times New Roman" w:hAnsi="Times New Roman" w:cs="Times New Roman"/>
          <w:b/>
          <w:sz w:val="20"/>
          <w:szCs w:val="20"/>
        </w:rPr>
        <w:t>рублей</w:t>
      </w:r>
      <w:r w:rsidR="001E5986">
        <w:rPr>
          <w:rFonts w:ascii="Times New Roman" w:hAnsi="Times New Roman" w:cs="Times New Roman"/>
          <w:b/>
          <w:sz w:val="20"/>
          <w:szCs w:val="20"/>
        </w:rPr>
        <w:t xml:space="preserve"> </w:t>
      </w:r>
      <w:r w:rsidR="00C14540" w:rsidRPr="00315752">
        <w:rPr>
          <w:rFonts w:ascii="Times New Roman" w:hAnsi="Times New Roman" w:cs="Times New Roman"/>
          <w:b/>
          <w:bCs/>
          <w:sz w:val="20"/>
          <w:szCs w:val="20"/>
        </w:rPr>
        <w:t>00</w:t>
      </w:r>
      <w:r w:rsidR="00C14540" w:rsidRPr="00315752">
        <w:rPr>
          <w:rFonts w:ascii="Times New Roman" w:hAnsi="Times New Roman" w:cs="Times New Roman"/>
          <w:b/>
          <w:sz w:val="20"/>
          <w:szCs w:val="20"/>
        </w:rPr>
        <w:t xml:space="preserve"> копеек</w:t>
      </w:r>
      <w:r w:rsidR="000A108A" w:rsidRPr="00315752">
        <w:rPr>
          <w:rFonts w:ascii="Times New Roman" w:hAnsi="Times New Roman" w:cs="Times New Roman"/>
          <w:bCs/>
          <w:spacing w:val="-1"/>
          <w:sz w:val="20"/>
          <w:szCs w:val="20"/>
        </w:rPr>
        <w:t>,</w:t>
      </w:r>
      <w:r w:rsidR="000A108A" w:rsidRPr="00315752">
        <w:rPr>
          <w:rFonts w:ascii="Times New Roman" w:hAnsi="Times New Roman" w:cs="Times New Roman"/>
          <w:bCs/>
          <w:color w:val="000000" w:themeColor="text1"/>
          <w:spacing w:val="-1"/>
          <w:sz w:val="20"/>
          <w:szCs w:val="20"/>
        </w:rPr>
        <w:t xml:space="preserve"> НДС </w:t>
      </w:r>
      <w:r w:rsidR="000A108A" w:rsidRPr="00315752">
        <w:rPr>
          <w:rFonts w:ascii="Times New Roman" w:hAnsi="Times New Roman" w:cs="Times New Roman"/>
          <w:bCs/>
          <w:spacing w:val="-1"/>
          <w:sz w:val="20"/>
          <w:szCs w:val="20"/>
        </w:rPr>
        <w:t>не облагается в связи с применением упрощенной системы налогообложения на основании п. 1 ст. 145 гл. 21 НК РФ.</w:t>
      </w:r>
    </w:p>
    <w:p w:rsidR="000A108A" w:rsidRPr="00315752" w:rsidRDefault="001C6DF9" w:rsidP="001C6DF9">
      <w:pPr>
        <w:keepNext/>
        <w:tabs>
          <w:tab w:val="left" w:pos="1134"/>
        </w:tabs>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bCs/>
          <w:spacing w:val="-1"/>
          <w:sz w:val="20"/>
          <w:szCs w:val="20"/>
        </w:rPr>
        <w:t xml:space="preserve">2.2. </w:t>
      </w:r>
      <w:r w:rsidRPr="00315752">
        <w:rPr>
          <w:rFonts w:ascii="Times New Roman" w:hAnsi="Times New Roman" w:cs="Times New Roman"/>
          <w:sz w:val="20"/>
          <w:szCs w:val="20"/>
        </w:rPr>
        <w:t xml:space="preserve">Оплата товара производится за счет средств из федерального бюджета субсидии/гранта в форме субсидии в рамках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от «19» мая 2026 г. № 592-15-2026-101. </w:t>
      </w:r>
    </w:p>
    <w:p w:rsidR="001C6DF9" w:rsidRPr="00315752" w:rsidRDefault="001C6DF9" w:rsidP="001C6DF9">
      <w:pPr>
        <w:keepNext/>
        <w:tabs>
          <w:tab w:val="left" w:pos="1134"/>
        </w:tabs>
        <w:spacing w:after="0" w:line="240" w:lineRule="auto"/>
        <w:ind w:firstLine="709"/>
        <w:contextualSpacing/>
        <w:jc w:val="both"/>
        <w:rPr>
          <w:rFonts w:ascii="Times New Roman" w:hAnsi="Times New Roman" w:cs="Times New Roman"/>
          <w:bCs/>
          <w:spacing w:val="-1"/>
          <w:sz w:val="20"/>
          <w:szCs w:val="20"/>
        </w:rPr>
      </w:pPr>
      <w:r w:rsidRPr="00315752">
        <w:rPr>
          <w:rFonts w:ascii="Times New Roman" w:hAnsi="Times New Roman" w:cs="Times New Roman"/>
          <w:sz w:val="20"/>
          <w:szCs w:val="20"/>
        </w:rPr>
        <w:t>Источник финансирования: средств</w:t>
      </w:r>
      <w:r w:rsidR="000A108A" w:rsidRPr="00315752">
        <w:rPr>
          <w:rFonts w:ascii="Times New Roman" w:hAnsi="Times New Roman" w:cs="Times New Roman"/>
          <w:sz w:val="20"/>
          <w:szCs w:val="20"/>
        </w:rPr>
        <w:t>а</w:t>
      </w:r>
      <w:r w:rsidRPr="00315752">
        <w:rPr>
          <w:rFonts w:ascii="Times New Roman" w:hAnsi="Times New Roman" w:cs="Times New Roman"/>
          <w:sz w:val="20"/>
          <w:szCs w:val="20"/>
        </w:rPr>
        <w:t xml:space="preserve">, </w:t>
      </w:r>
      <w:r w:rsidR="000A108A" w:rsidRPr="00315752">
        <w:rPr>
          <w:rFonts w:ascii="Times New Roman" w:hAnsi="Times New Roman" w:cs="Times New Roman"/>
          <w:sz w:val="20"/>
          <w:szCs w:val="20"/>
        </w:rPr>
        <w:t xml:space="preserve">полученные </w:t>
      </w:r>
      <w:r w:rsidRPr="00315752">
        <w:rPr>
          <w:rFonts w:ascii="Times New Roman" w:hAnsi="Times New Roman" w:cs="Times New Roman"/>
          <w:sz w:val="20"/>
          <w:szCs w:val="20"/>
        </w:rPr>
        <w:t>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из федерального бюджета грантов в форме субсидий юридическим лицам и индивидуальным предпринимателям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 от 19.05.2026 г. № 592-15-2026-101, ИГК 000000Ю159226P6K0002.</w:t>
      </w:r>
    </w:p>
    <w:p w:rsidR="001C6DF9" w:rsidRPr="00315752" w:rsidRDefault="001C6DF9" w:rsidP="001C6DF9">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2.3. Валютой для установления цены </w:t>
      </w:r>
      <w:r w:rsidR="0032183A" w:rsidRPr="00315752">
        <w:rPr>
          <w:rFonts w:ascii="Times New Roman" w:hAnsi="Times New Roman" w:cs="Times New Roman"/>
          <w:sz w:val="20"/>
          <w:szCs w:val="20"/>
        </w:rPr>
        <w:t xml:space="preserve">Контракт </w:t>
      </w:r>
      <w:r w:rsidRPr="00315752">
        <w:rPr>
          <w:rFonts w:ascii="Times New Roman" w:hAnsi="Times New Roman" w:cs="Times New Roman"/>
          <w:sz w:val="20"/>
          <w:szCs w:val="20"/>
        </w:rPr>
        <w:t xml:space="preserve">и расчетов с Поставщиком является Российский </w:t>
      </w:r>
      <w:r w:rsidR="004210D3" w:rsidRPr="00315752">
        <w:rPr>
          <w:rFonts w:ascii="Times New Roman" w:hAnsi="Times New Roman" w:cs="Times New Roman"/>
          <w:sz w:val="20"/>
          <w:szCs w:val="20"/>
        </w:rPr>
        <w:t>рубл</w:t>
      </w:r>
      <w:r w:rsidR="000A108A" w:rsidRPr="00315752">
        <w:rPr>
          <w:rFonts w:ascii="Times New Roman" w:hAnsi="Times New Roman" w:cs="Times New Roman"/>
          <w:sz w:val="20"/>
          <w:szCs w:val="20"/>
        </w:rPr>
        <w:t>ь</w:t>
      </w:r>
      <w:r w:rsidRPr="00315752">
        <w:rPr>
          <w:rFonts w:ascii="Times New Roman" w:hAnsi="Times New Roman" w:cs="Times New Roman"/>
          <w:sz w:val="20"/>
          <w:szCs w:val="20"/>
        </w:rPr>
        <w:t xml:space="preserve">. Цена настоящего </w:t>
      </w:r>
      <w:r w:rsidR="0032183A" w:rsidRPr="00315752">
        <w:rPr>
          <w:rFonts w:ascii="Times New Roman" w:hAnsi="Times New Roman" w:cs="Times New Roman"/>
          <w:noProof/>
          <w:sz w:val="20"/>
          <w:szCs w:val="20"/>
        </w:rPr>
        <w:t xml:space="preserve">Контракт </w:t>
      </w:r>
      <w:r w:rsidRPr="00315752">
        <w:rPr>
          <w:rFonts w:ascii="Times New Roman" w:hAnsi="Times New Roman" w:cs="Times New Roman"/>
          <w:sz w:val="20"/>
          <w:szCs w:val="20"/>
        </w:rPr>
        <w:t>установлена на весь срок его действия, включает</w:t>
      </w:r>
      <w:r w:rsidRPr="00315752">
        <w:rPr>
          <w:rFonts w:ascii="Times New Roman" w:hAnsi="Times New Roman" w:cs="Times New Roman"/>
          <w:sz w:val="20"/>
          <w:szCs w:val="20"/>
        </w:rPr>
        <w:br/>
        <w:t xml:space="preserve">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0A108A" w:rsidRPr="00315752" w:rsidRDefault="000A108A" w:rsidP="001C6DF9">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Стоимость оказания сопутствующих услуг и услуг брендирования (нанесения логотипа) включена в цену Договора и дополнительно Заказчиком не оплачивается.</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2.4. Цена Контракта является твердой и не подлежит изменению в течение срока действия настоящего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2.5. Оплата по настоящему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у производится безналичным расчетом, без предоплаты, в течение </w:t>
      </w:r>
      <w:r w:rsidRPr="006378DD">
        <w:rPr>
          <w:rFonts w:ascii="Times New Roman" w:hAnsi="Times New Roman" w:cs="Times New Roman"/>
          <w:b/>
          <w:sz w:val="20"/>
          <w:szCs w:val="20"/>
        </w:rPr>
        <w:t>7 (</w:t>
      </w:r>
      <w:r w:rsidR="006378DD" w:rsidRPr="006378DD">
        <w:rPr>
          <w:rFonts w:ascii="Times New Roman" w:hAnsi="Times New Roman" w:cs="Times New Roman"/>
          <w:b/>
          <w:sz w:val="20"/>
          <w:szCs w:val="20"/>
        </w:rPr>
        <w:t>С</w:t>
      </w:r>
      <w:r w:rsidRPr="006378DD">
        <w:rPr>
          <w:rFonts w:ascii="Times New Roman" w:hAnsi="Times New Roman" w:cs="Times New Roman"/>
          <w:b/>
          <w:sz w:val="20"/>
          <w:szCs w:val="20"/>
        </w:rPr>
        <w:t>еми) рабочих дней</w:t>
      </w:r>
      <w:r w:rsidRPr="00315752">
        <w:rPr>
          <w:rFonts w:ascii="Times New Roman" w:hAnsi="Times New Roman" w:cs="Times New Roman"/>
          <w:sz w:val="20"/>
          <w:szCs w:val="20"/>
        </w:rPr>
        <w:t xml:space="preserve">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Датой принятия денежного обязательства считается дата утверждения Заказчиком Акта приемки товаров, работ, услуг (ф.0510452).</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Счета-фактуры, составляемые во исполнение обязательств по настоящему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у, должны быть оформлены в соответствии с требованиями налогового законодательства Российской Федерации.</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lastRenderedPageBreak/>
        <w:t xml:space="preserve">2.6. Датой осуществления платежа Заказчиком является дата списания денежных средств на соответствующую сумму, подлежащую уплате по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у, с лицевого счета Заказчика.</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2.7.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2.8.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2.9. Поставщик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19.05.2026 г. № 592-15-2026-101, ИГК 000000Ю159226P6K0002, в соответствии с пунктом 3 статьи 78.1. Бюджетного кодекса Российской Федерации.</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2.10. Для реализации настоящего Контракта устанавливается казначейское сопровождение в соответствии со статьей 242.26 Бюджетного кодекса Российской Федерации.</w:t>
      </w:r>
    </w:p>
    <w:p w:rsidR="001C6DF9" w:rsidRPr="00315752" w:rsidRDefault="001C6DF9" w:rsidP="001C6DF9">
      <w:pPr>
        <w:spacing w:after="0" w:line="240" w:lineRule="auto"/>
        <w:ind w:firstLine="709"/>
        <w:contextualSpacing/>
        <w:jc w:val="both"/>
        <w:rPr>
          <w:rFonts w:ascii="Times New Roman" w:hAnsi="Times New Roman" w:cs="Times New Roman"/>
          <w:sz w:val="20"/>
          <w:szCs w:val="20"/>
        </w:rPr>
      </w:pPr>
    </w:p>
    <w:p w:rsidR="000A108A" w:rsidRPr="00315752" w:rsidRDefault="000A108A" w:rsidP="000A108A">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b/>
          <w:bCs/>
          <w:sz w:val="20"/>
          <w:szCs w:val="20"/>
        </w:rPr>
        <w:t>3. ПОРЯДОК ПОСТАВКИ, СДАЧИ И ПРИЕМКИ ТОВАРА</w:t>
      </w:r>
    </w:p>
    <w:p w:rsidR="000A108A" w:rsidRPr="00315752" w:rsidRDefault="000A108A" w:rsidP="000A108A">
      <w:pPr>
        <w:pStyle w:val="ac"/>
        <w:spacing w:after="0" w:line="240" w:lineRule="auto"/>
        <w:ind w:firstLine="709"/>
        <w:contextualSpacing/>
        <w:jc w:val="both"/>
        <w:rPr>
          <w:sz w:val="20"/>
          <w:szCs w:val="20"/>
        </w:rPr>
      </w:pPr>
      <w:r w:rsidRPr="00315752">
        <w:rPr>
          <w:sz w:val="20"/>
          <w:szCs w:val="20"/>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0A108A" w:rsidRPr="00315752" w:rsidRDefault="000A108A" w:rsidP="000A108A">
      <w:pPr>
        <w:pStyle w:val="ac"/>
        <w:spacing w:line="240" w:lineRule="auto"/>
        <w:ind w:firstLine="709"/>
        <w:contextualSpacing/>
        <w:jc w:val="both"/>
        <w:rPr>
          <w:sz w:val="20"/>
          <w:szCs w:val="20"/>
        </w:rPr>
      </w:pPr>
      <w:r w:rsidRPr="00315752">
        <w:rPr>
          <w:sz w:val="20"/>
          <w:szCs w:val="20"/>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0A108A" w:rsidRPr="00315752" w:rsidRDefault="000A108A" w:rsidP="000A108A">
      <w:pPr>
        <w:pStyle w:val="ac"/>
        <w:spacing w:line="240" w:lineRule="auto"/>
        <w:ind w:firstLine="709"/>
        <w:contextualSpacing/>
        <w:jc w:val="both"/>
        <w:rPr>
          <w:sz w:val="20"/>
          <w:szCs w:val="20"/>
        </w:rPr>
      </w:pPr>
      <w:r w:rsidRPr="00315752">
        <w:rPr>
          <w:sz w:val="20"/>
          <w:szCs w:val="20"/>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9C0B41" w:rsidRPr="00315752" w:rsidRDefault="009C0B41" w:rsidP="000A108A">
      <w:pPr>
        <w:pStyle w:val="ac"/>
        <w:spacing w:line="240" w:lineRule="auto"/>
        <w:ind w:firstLine="709"/>
        <w:contextualSpacing/>
        <w:jc w:val="both"/>
        <w:rPr>
          <w:sz w:val="20"/>
          <w:szCs w:val="20"/>
        </w:rPr>
      </w:pPr>
      <w:r w:rsidRPr="00315752">
        <w:rPr>
          <w:sz w:val="20"/>
          <w:szCs w:val="20"/>
        </w:rPr>
        <w:t>Приемка товара осуществляется Заказчиком по утвержденным заказчиком карточкам (макетам) товара.</w:t>
      </w:r>
    </w:p>
    <w:p w:rsidR="000A108A" w:rsidRPr="00315752" w:rsidRDefault="000A108A" w:rsidP="000A108A">
      <w:pPr>
        <w:pStyle w:val="ac"/>
        <w:spacing w:line="240" w:lineRule="auto"/>
        <w:ind w:firstLine="709"/>
        <w:contextualSpacing/>
        <w:jc w:val="both"/>
        <w:rPr>
          <w:sz w:val="20"/>
          <w:szCs w:val="20"/>
        </w:rPr>
      </w:pPr>
      <w:r w:rsidRPr="00315752">
        <w:rPr>
          <w:sz w:val="20"/>
          <w:szCs w:val="20"/>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0A108A" w:rsidRPr="00315752" w:rsidRDefault="000A108A" w:rsidP="000A108A">
      <w:pPr>
        <w:pStyle w:val="ac"/>
        <w:spacing w:after="0" w:line="240" w:lineRule="auto"/>
        <w:ind w:firstLine="709"/>
        <w:contextualSpacing/>
        <w:jc w:val="both"/>
        <w:rPr>
          <w:b/>
          <w:sz w:val="20"/>
          <w:szCs w:val="20"/>
        </w:rPr>
      </w:pPr>
      <w:r w:rsidRPr="00315752">
        <w:rPr>
          <w:b/>
          <w:sz w:val="20"/>
          <w:szCs w:val="20"/>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0A108A" w:rsidRPr="00315752" w:rsidRDefault="000A108A" w:rsidP="000A108A">
      <w:pPr>
        <w:pStyle w:val="ac"/>
        <w:spacing w:after="0" w:line="240" w:lineRule="auto"/>
        <w:ind w:firstLine="709"/>
        <w:contextualSpacing/>
        <w:jc w:val="both"/>
        <w:rPr>
          <w:sz w:val="20"/>
          <w:szCs w:val="20"/>
        </w:rPr>
      </w:pPr>
      <w:r w:rsidRPr="00315752">
        <w:rPr>
          <w:sz w:val="20"/>
          <w:szCs w:val="20"/>
        </w:rPr>
        <w:t>3.5. При фактической поставке Товара Поставщик представляет Заказчику следующие сопроводительные документы:</w:t>
      </w:r>
    </w:p>
    <w:p w:rsidR="000A108A" w:rsidRPr="00315752" w:rsidRDefault="000A108A" w:rsidP="000A108A">
      <w:pPr>
        <w:pStyle w:val="-2"/>
        <w:tabs>
          <w:tab w:val="clear" w:pos="1418"/>
        </w:tabs>
        <w:ind w:firstLine="709"/>
        <w:contextualSpacing/>
        <w:rPr>
          <w:sz w:val="20"/>
          <w:szCs w:val="20"/>
        </w:rPr>
      </w:pPr>
      <w:r w:rsidRPr="00315752">
        <w:rPr>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б) товарную накладную (по форме ТОРГ-12) или УПД;</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в) счет, счета-фактуры (при необходимости);</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г) иные документы, относящиеся к Товару.</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3.6. 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315752">
        <w:rPr>
          <w:rFonts w:ascii="Times New Roman" w:hAnsi="Times New Roman" w:cs="Times New Roman"/>
          <w:noProof/>
          <w:sz w:val="20"/>
          <w:szCs w:val="20"/>
        </w:rPr>
        <w:t>.</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sz w:val="20"/>
          <w:szCs w:val="20"/>
        </w:rPr>
        <w:t>3.7. В течение 20 (двадцати) рабочих дней с момента поставки Товара Заказчик осуществляет приемку Товара и по итогам</w:t>
      </w:r>
      <w:r w:rsidRPr="00315752">
        <w:rPr>
          <w:rFonts w:ascii="Times New Roman" w:hAnsi="Times New Roman" w:cs="Times New Roman"/>
          <w:noProof/>
          <w:sz w:val="20"/>
          <w:szCs w:val="20"/>
        </w:rPr>
        <w:t xml:space="preserve"> приемки поставленных Товаров</w:t>
      </w:r>
      <w:r w:rsidRPr="00315752">
        <w:rPr>
          <w:rFonts w:ascii="Times New Roman" w:hAnsi="Times New Roman" w:cs="Times New Roman"/>
          <w:sz w:val="20"/>
          <w:szCs w:val="20"/>
        </w:rPr>
        <w:t xml:space="preserve">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r w:rsidRPr="00315752">
        <w:rPr>
          <w:rFonts w:ascii="Times New Roman" w:hAnsi="Times New Roman" w:cs="Times New Roman"/>
          <w:noProof/>
          <w:sz w:val="20"/>
          <w:szCs w:val="20"/>
        </w:rPr>
        <w:t>.</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noProof/>
          <w:sz w:val="20"/>
          <w:szCs w:val="20"/>
        </w:rPr>
        <w:t xml:space="preserve">3.8. В случае </w:t>
      </w:r>
      <w:r w:rsidRPr="00315752">
        <w:rPr>
          <w:rFonts w:ascii="Times New Roman" w:hAnsi="Times New Roman" w:cs="Times New Roman"/>
          <w:b/>
          <w:sz w:val="20"/>
          <w:szCs w:val="20"/>
        </w:rPr>
        <w:t xml:space="preserve">наличия расхождений </w:t>
      </w:r>
      <w:r w:rsidRPr="00315752">
        <w:rPr>
          <w:rFonts w:ascii="Times New Roman" w:hAnsi="Times New Roman" w:cs="Times New Roman"/>
          <w:sz w:val="20"/>
          <w:szCs w:val="20"/>
        </w:rPr>
        <w:t>по качеству, количеству, ассортименту, сроку поставки Товара и в иных требованиях, указанных в Контракте:</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3.8.1. Заказчик 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0A108A" w:rsidRPr="00315752" w:rsidRDefault="000A108A" w:rsidP="000A108A">
      <w:pPr>
        <w:spacing w:after="0" w:line="240" w:lineRule="auto"/>
        <w:ind w:firstLine="709"/>
        <w:contextualSpacing/>
        <w:jc w:val="both"/>
        <w:rPr>
          <w:rStyle w:val="apple-converted-space"/>
          <w:rFonts w:ascii="Times New Roman" w:hAnsi="Times New Roman" w:cs="Times New Roman"/>
          <w:sz w:val="20"/>
          <w:szCs w:val="20"/>
        </w:rPr>
      </w:pPr>
      <w:r w:rsidRPr="00315752">
        <w:rPr>
          <w:rFonts w:ascii="Times New Roman" w:hAnsi="Times New Roman" w:cs="Times New Roman"/>
          <w:sz w:val="20"/>
          <w:szCs w:val="20"/>
        </w:rPr>
        <w:t>3.8.2. 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3.8.3. 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3.8.4. 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3.8.5 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2 (двух) рабочих дней.</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3.9. В случае </w:t>
      </w:r>
      <w:r w:rsidRPr="00315752">
        <w:rPr>
          <w:rFonts w:ascii="Times New Roman" w:hAnsi="Times New Roman" w:cs="Times New Roman"/>
          <w:b/>
          <w:sz w:val="20"/>
          <w:szCs w:val="20"/>
        </w:rPr>
        <w:t>отсутствия расхождений</w:t>
      </w:r>
      <w:r w:rsidRPr="00315752">
        <w:rPr>
          <w:rFonts w:ascii="Times New Roman" w:hAnsi="Times New Roman" w:cs="Times New Roman"/>
          <w:sz w:val="20"/>
          <w:szCs w:val="20"/>
        </w:rPr>
        <w:t xml:space="preserve"> по качеству, количеству, ассортименту, сроку поставки товара и в иных требованиях, указанных в Контракте:</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lastRenderedPageBreak/>
        <w:t xml:space="preserve">3.9.1. </w:t>
      </w:r>
      <w:r w:rsidRPr="00315752">
        <w:rPr>
          <w:rFonts w:ascii="Times New Roman" w:hAnsi="Times New Roman" w:cs="Times New Roman"/>
          <w:noProof/>
          <w:sz w:val="20"/>
          <w:szCs w:val="20"/>
        </w:rPr>
        <w:t xml:space="preserve">Заказчик формирует </w:t>
      </w:r>
      <w:r w:rsidRPr="00315752">
        <w:rPr>
          <w:rFonts w:ascii="Times New Roman" w:hAnsi="Times New Roman" w:cs="Times New Roman"/>
          <w:sz w:val="20"/>
          <w:szCs w:val="20"/>
        </w:rPr>
        <w:t>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sz w:val="20"/>
          <w:szCs w:val="20"/>
        </w:rPr>
        <w:t xml:space="preserve">3.9.2. </w:t>
      </w:r>
      <w:r w:rsidRPr="00315752">
        <w:rPr>
          <w:rFonts w:ascii="Times New Roman" w:hAnsi="Times New Roman" w:cs="Times New Roman"/>
          <w:noProof/>
          <w:sz w:val="20"/>
          <w:szCs w:val="20"/>
        </w:rPr>
        <w:t xml:space="preserve">Заказчик уведомляет Поставщика об утверждении в одностороннем порядке </w:t>
      </w:r>
      <w:r w:rsidRPr="00315752">
        <w:rPr>
          <w:rFonts w:ascii="Times New Roman" w:hAnsi="Times New Roman" w:cs="Times New Roman"/>
          <w:sz w:val="20"/>
          <w:szCs w:val="20"/>
        </w:rPr>
        <w:t>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3.10. Заказчик вправе привлечь независимых экспертов для определения соответствия качества товара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В случае если в экспертном заключении будет установлено несоответствие товара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 все расходы по оплате услуг независимых экспертов возлагаются на Поставщика.</w:t>
      </w:r>
    </w:p>
    <w:p w:rsidR="000A108A" w:rsidRPr="00315752" w:rsidRDefault="000A108A" w:rsidP="000A108A">
      <w:pPr>
        <w:spacing w:after="0" w:line="240" w:lineRule="auto"/>
        <w:contextualSpacing/>
        <w:jc w:val="both"/>
        <w:rPr>
          <w:rFonts w:ascii="Times New Roman" w:hAnsi="Times New Roman" w:cs="Times New Roman"/>
          <w:sz w:val="20"/>
          <w:szCs w:val="20"/>
        </w:rPr>
      </w:pPr>
      <w:r w:rsidRPr="00315752">
        <w:rPr>
          <w:rFonts w:ascii="Times New Roman" w:hAnsi="Times New Roman" w:cs="Times New Roman"/>
          <w:sz w:val="20"/>
          <w:szCs w:val="20"/>
        </w:rPr>
        <w:t>3.11. Обязательства по поставке товара считаются исполненными с момента утверждения Заказчиком Акта приемки товаров, работ, услуг (ф.0510452).</w:t>
      </w:r>
    </w:p>
    <w:p w:rsidR="000A108A" w:rsidRPr="00315752" w:rsidRDefault="000A108A" w:rsidP="000A108A">
      <w:pPr>
        <w:spacing w:after="0" w:line="240" w:lineRule="auto"/>
        <w:contextualSpacing/>
        <w:jc w:val="both"/>
        <w:rPr>
          <w:rFonts w:ascii="Times New Roman" w:hAnsi="Times New Roman" w:cs="Times New Roman"/>
          <w:sz w:val="20"/>
          <w:szCs w:val="20"/>
        </w:rPr>
      </w:pPr>
    </w:p>
    <w:p w:rsidR="000A108A" w:rsidRPr="00315752" w:rsidRDefault="000A108A" w:rsidP="000A108A">
      <w:pPr>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b/>
          <w:sz w:val="20"/>
          <w:szCs w:val="20"/>
        </w:rPr>
        <w:t>4. ПРАВА И ОБЯЗАННОСТИ СТОРОН</w:t>
      </w:r>
    </w:p>
    <w:p w:rsidR="000A108A" w:rsidRPr="00315752" w:rsidRDefault="000A108A" w:rsidP="000A108A">
      <w:pPr>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b/>
          <w:sz w:val="20"/>
          <w:szCs w:val="20"/>
        </w:rPr>
        <w:t>4.1. Поставщик обязан:</w:t>
      </w:r>
    </w:p>
    <w:p w:rsidR="000E67CD" w:rsidRPr="00A0769C" w:rsidRDefault="000A108A" w:rsidP="000E67CD">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4.1.1. </w:t>
      </w:r>
      <w:r w:rsidR="000E67CD" w:rsidRPr="00A0769C">
        <w:rPr>
          <w:rFonts w:ascii="Times New Roman" w:hAnsi="Times New Roman" w:cs="Times New Roman"/>
          <w:sz w:val="20"/>
          <w:szCs w:val="20"/>
          <w:shd w:val="clear" w:color="auto" w:fill="FFFFFF"/>
        </w:rPr>
        <w:t xml:space="preserve">Передать Товар надлежащего качества, соответствующей макету, предоставленному Заказчиком.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4.1.2. Согласовать с Заказчиком дату и время поставки товара в соответствии с порядком, установленным в п. 3.1 Контракта.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4.1.3. При обнаружении несоответствия количеству, качеству товара данным, содержащимся в сопроводительных, расчетных документах, а также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 (в том числе при наличии заявки Заказчика) – своими силами и за свой счет заменить товар или допоставить товар.</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4.1.4. В течение гарантийного срока осуществлять замену товара ненадлежащего качества в сроки, установленные в </w:t>
      </w:r>
      <w:r w:rsidRPr="00315752">
        <w:rPr>
          <w:rFonts w:ascii="Times New Roman" w:hAnsi="Times New Roman" w:cs="Times New Roman"/>
          <w:spacing w:val="5"/>
          <w:sz w:val="20"/>
          <w:szCs w:val="20"/>
        </w:rPr>
        <w:t xml:space="preserve">разделе </w:t>
      </w:r>
      <w:r w:rsidRPr="00315752">
        <w:rPr>
          <w:rFonts w:ascii="Times New Roman" w:hAnsi="Times New Roman" w:cs="Times New Roman"/>
          <w:sz w:val="20"/>
          <w:szCs w:val="20"/>
        </w:rPr>
        <w:t xml:space="preserve">5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4.1.5. В случае изменения данных, указанных в разделе13 Контракта в течение 10 (десяти) рабочих дней письменно уведомить об этом Заказчика.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shd w:val="clear" w:color="auto" w:fill="FFFFFF"/>
        </w:rPr>
      </w:pPr>
      <w:r w:rsidRPr="00315752">
        <w:rPr>
          <w:rFonts w:ascii="Times New Roman" w:hAnsi="Times New Roman" w:cs="Times New Roman"/>
          <w:sz w:val="20"/>
          <w:szCs w:val="20"/>
          <w:shd w:val="clear" w:color="auto" w:fill="FFFFFF"/>
        </w:rPr>
        <w:t xml:space="preserve">4.1.6. Включать </w:t>
      </w:r>
      <w:r w:rsidRPr="00315752">
        <w:rPr>
          <w:rFonts w:ascii="Times New Roman" w:hAnsi="Times New Roman" w:cs="Times New Roman"/>
          <w:sz w:val="20"/>
          <w:szCs w:val="20"/>
        </w:rPr>
        <w:t>ИГК 000000Ю159226P6K0002</w:t>
      </w:r>
      <w:r w:rsidRPr="00315752">
        <w:rPr>
          <w:rFonts w:ascii="Times New Roman" w:hAnsi="Times New Roman" w:cs="Times New Roman"/>
          <w:sz w:val="20"/>
          <w:szCs w:val="20"/>
          <w:shd w:val="clear" w:color="auto" w:fill="FFFFFF"/>
        </w:rPr>
        <w:t xml:space="preserve"> в сопроводительные документы:</w:t>
      </w:r>
    </w:p>
    <w:p w:rsidR="000A108A" w:rsidRPr="00315752" w:rsidRDefault="000A108A" w:rsidP="000A108A">
      <w:pPr>
        <w:spacing w:after="0" w:line="240" w:lineRule="auto"/>
        <w:ind w:firstLine="709"/>
        <w:contextualSpacing/>
        <w:jc w:val="both"/>
        <w:rPr>
          <w:rFonts w:ascii="Times New Roman" w:hAnsi="Times New Roman" w:cs="Times New Roman"/>
          <w:sz w:val="20"/>
          <w:szCs w:val="20"/>
          <w:shd w:val="clear" w:color="auto" w:fill="FFFFFF"/>
        </w:rPr>
      </w:pPr>
      <w:r w:rsidRPr="00315752">
        <w:rPr>
          <w:rFonts w:ascii="Times New Roman" w:hAnsi="Times New Roman" w:cs="Times New Roman"/>
          <w:sz w:val="20"/>
          <w:szCs w:val="20"/>
          <w:shd w:val="clear" w:color="auto" w:fill="FFFFFF"/>
        </w:rPr>
        <w:t>а) товарную накладную (по форме ТОРГ-12) или УПД;</w:t>
      </w:r>
    </w:p>
    <w:p w:rsidR="000A108A" w:rsidRPr="00315752" w:rsidRDefault="000A108A" w:rsidP="000A108A">
      <w:pPr>
        <w:spacing w:after="0" w:line="240" w:lineRule="auto"/>
        <w:ind w:firstLine="709"/>
        <w:contextualSpacing/>
        <w:jc w:val="both"/>
        <w:rPr>
          <w:rFonts w:ascii="Times New Roman" w:hAnsi="Times New Roman" w:cs="Times New Roman"/>
          <w:sz w:val="20"/>
          <w:szCs w:val="20"/>
          <w:shd w:val="clear" w:color="auto" w:fill="FFFFFF"/>
        </w:rPr>
      </w:pPr>
      <w:r w:rsidRPr="00315752">
        <w:rPr>
          <w:rFonts w:ascii="Times New Roman" w:hAnsi="Times New Roman" w:cs="Times New Roman"/>
          <w:sz w:val="20"/>
          <w:szCs w:val="20"/>
          <w:shd w:val="clear" w:color="auto" w:fill="FFFFFF"/>
        </w:rPr>
        <w:t>б) счет, счета-фактуры (при необходимости);</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shd w:val="clear" w:color="auto" w:fill="FFFFFF"/>
        </w:rPr>
        <w:t>в) иные документы, относящиеся к Товару.</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b/>
          <w:sz w:val="20"/>
          <w:szCs w:val="20"/>
        </w:rPr>
        <w:t>4.2. Поставщик имеет право</w:t>
      </w:r>
      <w:r w:rsidRPr="00315752">
        <w:rPr>
          <w:rFonts w:ascii="Times New Roman" w:hAnsi="Times New Roman" w:cs="Times New Roman"/>
          <w:sz w:val="20"/>
          <w:szCs w:val="20"/>
        </w:rPr>
        <w:t>:</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4.2.1. Требовать оплаты счета, выставленного в соответствии с условиями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4.2.2. Требовать от Заказчика уплаты пени за просрочку исполнения обязательства по оплате товара.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4.2.3. Привлекать независимых экспертов для определения соответствия качества товара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w:t>
      </w:r>
    </w:p>
    <w:p w:rsidR="000A108A" w:rsidRPr="00315752" w:rsidRDefault="000A108A" w:rsidP="000A108A">
      <w:pPr>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b/>
          <w:sz w:val="20"/>
          <w:szCs w:val="20"/>
        </w:rPr>
        <w:t>4.3. Заказчик обязан:</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4.3.2. Принять и оплатить товар в соответствии с условиями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4.3.3. По требованию Поставщика уплатить пени за просрочку исполнения обязательства по оплате товара</w:t>
      </w:r>
      <w:r w:rsidRPr="00315752">
        <w:rPr>
          <w:rFonts w:ascii="Times New Roman" w:hAnsi="Times New Roman" w:cs="Times New Roman"/>
          <w:spacing w:val="-6"/>
          <w:sz w:val="20"/>
          <w:szCs w:val="20"/>
        </w:rPr>
        <w:t>.</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4.3.4. В случае изменения данных, указанных в </w:t>
      </w:r>
      <w:r w:rsidRPr="00315752">
        <w:rPr>
          <w:rFonts w:ascii="Times New Roman" w:hAnsi="Times New Roman" w:cs="Times New Roman"/>
          <w:spacing w:val="5"/>
          <w:sz w:val="20"/>
          <w:szCs w:val="20"/>
        </w:rPr>
        <w:t xml:space="preserve">разделе </w:t>
      </w:r>
      <w:r w:rsidRPr="00315752">
        <w:rPr>
          <w:rFonts w:ascii="Times New Roman" w:hAnsi="Times New Roman" w:cs="Times New Roman"/>
          <w:sz w:val="20"/>
          <w:szCs w:val="20"/>
        </w:rPr>
        <w:t xml:space="preserve">13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в течение 10 (десяти) рабочих дней письменно уведомить об этом Поставщика. </w:t>
      </w:r>
    </w:p>
    <w:p w:rsidR="000A108A" w:rsidRPr="00315752" w:rsidRDefault="000A108A" w:rsidP="000A108A">
      <w:pPr>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b/>
          <w:sz w:val="20"/>
          <w:szCs w:val="20"/>
        </w:rPr>
        <w:t>4.4. Заказчик имеет право:</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4.4.1. Отказаться от приемки товара в случае его несоответствия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0A108A" w:rsidRPr="00315752" w:rsidRDefault="000A108A" w:rsidP="000A108A">
      <w:pPr>
        <w:pStyle w:val="ConsPlusNormal"/>
        <w:ind w:firstLine="709"/>
        <w:contextualSpacing/>
        <w:jc w:val="both"/>
        <w:rPr>
          <w:rFonts w:ascii="Times New Roman" w:hAnsi="Times New Roman" w:cs="Times New Roman"/>
        </w:rPr>
      </w:pPr>
      <w:r w:rsidRPr="00315752">
        <w:rPr>
          <w:rFonts w:ascii="Times New Roman" w:hAnsi="Times New Roman" w:cs="Times New Roman"/>
        </w:rPr>
        <w:t xml:space="preserve">4.4.3. Предъявлять Поставщику требования, связанные с недостатками товара, в течение гарантийного срока. </w:t>
      </w:r>
    </w:p>
    <w:p w:rsidR="000A108A" w:rsidRPr="00315752" w:rsidRDefault="000A108A" w:rsidP="000A108A">
      <w:pPr>
        <w:tabs>
          <w:tab w:val="left" w:pos="-2977"/>
        </w:tabs>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4.4.4. Требовать от Поставщика уплаты пени за просрочку исполнения обязательств, предусмотренных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ом.</w:t>
      </w:r>
    </w:p>
    <w:p w:rsidR="000A108A" w:rsidRPr="00315752" w:rsidRDefault="000A108A" w:rsidP="000A108A">
      <w:pPr>
        <w:tabs>
          <w:tab w:val="left" w:pos="-2977"/>
        </w:tabs>
        <w:spacing w:after="0" w:line="240" w:lineRule="auto"/>
        <w:ind w:firstLine="709"/>
        <w:contextualSpacing/>
        <w:jc w:val="both"/>
        <w:rPr>
          <w:rFonts w:ascii="Times New Roman" w:hAnsi="Times New Roman" w:cs="Times New Roman"/>
          <w:sz w:val="20"/>
          <w:szCs w:val="20"/>
        </w:rPr>
      </w:pPr>
    </w:p>
    <w:p w:rsidR="000A108A" w:rsidRPr="00315752" w:rsidRDefault="000A108A" w:rsidP="000A108A">
      <w:pPr>
        <w:spacing w:after="0" w:line="240" w:lineRule="auto"/>
        <w:contextualSpacing/>
        <w:jc w:val="center"/>
        <w:rPr>
          <w:rFonts w:ascii="Times New Roman" w:hAnsi="Times New Roman" w:cs="Times New Roman"/>
          <w:b/>
          <w:bCs/>
          <w:spacing w:val="-1"/>
          <w:sz w:val="20"/>
          <w:szCs w:val="20"/>
        </w:rPr>
      </w:pPr>
      <w:r w:rsidRPr="00315752">
        <w:rPr>
          <w:rFonts w:ascii="Times New Roman" w:hAnsi="Times New Roman" w:cs="Times New Roman"/>
          <w:b/>
          <w:bCs/>
          <w:spacing w:val="-1"/>
          <w:sz w:val="20"/>
          <w:szCs w:val="20"/>
        </w:rPr>
        <w:t>5. ТРЕБОВАНИЯ К КАЧЕСТВУ И БЕЗОПАСНОСТИ ТОВАРА, ГАРАНТИЙНЫЕ ОБЯЗАТЕЛЬСТВА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5.1. Объем предоставления гарантий качества товара распространяется на весь товар. </w:t>
      </w:r>
      <w:r w:rsidRPr="00315752">
        <w:rPr>
          <w:rFonts w:ascii="Times New Roman" w:eastAsia="Times New Roman" w:hAnsi="Times New Roman" w:cs="Times New Roman"/>
          <w:sz w:val="20"/>
          <w:szCs w:val="20"/>
        </w:rPr>
        <w:t xml:space="preserve">Срок гарантии качества на товар составляет </w:t>
      </w:r>
      <w:r w:rsidRPr="00315752">
        <w:rPr>
          <w:rFonts w:ascii="Times New Roman" w:hAnsi="Times New Roman" w:cs="Times New Roman"/>
          <w:iCs/>
          <w:sz w:val="20"/>
          <w:szCs w:val="20"/>
        </w:rPr>
        <w:t>не менее 12 (двенадцати) месяцев</w:t>
      </w:r>
      <w:r w:rsidRPr="00315752">
        <w:rPr>
          <w:rFonts w:ascii="Times New Roman" w:eastAsia="Times New Roman" w:hAnsi="Times New Roman" w:cs="Times New Roman"/>
          <w:sz w:val="20"/>
          <w:szCs w:val="20"/>
        </w:rPr>
        <w:t xml:space="preserve"> со дня подписания документов о приемке и должен быть не менее срока, установленного производителем товара, определенного в руководстве/ инструкции по эксплуатации товара или в соответствии с гарантийным талоном производителя</w:t>
      </w:r>
      <w:r w:rsidRPr="00315752">
        <w:rPr>
          <w:rFonts w:ascii="Times New Roman" w:hAnsi="Times New Roman" w:cs="Times New Roman"/>
          <w:sz w:val="20"/>
          <w:szCs w:val="20"/>
        </w:rPr>
        <w:t>.</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5.2. Поставщик гарантирует Заказчику, что товар соответствует техническим и функциональным характеристикам, указанным в Спецификации (Приложение № 1) и Описании субъекта закупки (Приложение № 2) к Контракту.</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5.3. 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w:t>
      </w:r>
      <w:r w:rsidRPr="00315752">
        <w:rPr>
          <w:rFonts w:ascii="Times New Roman" w:hAnsi="Times New Roman" w:cs="Times New Roman"/>
          <w:sz w:val="20"/>
          <w:szCs w:val="20"/>
        </w:rPr>
        <w:lastRenderedPageBreak/>
        <w:t>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5.5. Поставщик должен гарантировать качество товара на весь срок годности товара при условии соблюдения Заказчиком условий его хранения.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5.7. Заказчик извещает Поставщика о ненадлежащем исполнении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путем направления Поставщику письменного уведомления в течение 3 (трех) рабочих дней после обнаружения недостатков товара.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Поставщик обязан в течение </w:t>
      </w:r>
      <w:r w:rsidRPr="00315752">
        <w:rPr>
          <w:rFonts w:ascii="Times New Roman" w:hAnsi="Times New Roman" w:cs="Times New Roman"/>
          <w:iCs/>
          <w:sz w:val="20"/>
          <w:szCs w:val="20"/>
        </w:rPr>
        <w:t xml:space="preserve">5 (пяти) рабочих дней </w:t>
      </w:r>
      <w:r w:rsidRPr="00315752">
        <w:rPr>
          <w:rFonts w:ascii="Times New Roman" w:hAnsi="Times New Roman" w:cs="Times New Roman"/>
          <w:sz w:val="20"/>
          <w:szCs w:val="20"/>
        </w:rPr>
        <w:t xml:space="preserve">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 xml:space="preserve">а. В случае если в экспертном заключении будет установлено несоответствие товара условиям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а, все расходы по оплате услуг независимых экспертов возлагаются на Поставщика.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p>
    <w:p w:rsidR="000A108A" w:rsidRPr="00315752" w:rsidRDefault="000A108A" w:rsidP="000A108A">
      <w:pPr>
        <w:pStyle w:val="a9"/>
        <w:widowControl/>
        <w:autoSpaceDE/>
        <w:autoSpaceDN/>
        <w:adjustRightInd/>
        <w:ind w:left="0"/>
        <w:jc w:val="center"/>
        <w:rPr>
          <w:b/>
        </w:rPr>
      </w:pPr>
      <w:r w:rsidRPr="00315752">
        <w:rPr>
          <w:b/>
        </w:rPr>
        <w:t>6. МАРКИРОВКА И УПАКОВКА ТОВАРА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0A108A" w:rsidRPr="00315752" w:rsidRDefault="000A108A" w:rsidP="000A108A">
      <w:pPr>
        <w:pStyle w:val="31"/>
        <w:spacing w:after="0"/>
        <w:ind w:left="0" w:firstLine="709"/>
        <w:contextualSpacing/>
        <w:jc w:val="both"/>
        <w:rPr>
          <w:b/>
          <w:sz w:val="20"/>
          <w:szCs w:val="20"/>
        </w:rPr>
      </w:pPr>
      <w:r w:rsidRPr="00315752">
        <w:rPr>
          <w:sz w:val="20"/>
          <w:szCs w:val="20"/>
        </w:rPr>
        <w:t xml:space="preserve">6.2. </w:t>
      </w:r>
      <w:r w:rsidRPr="00315752">
        <w:rPr>
          <w:rStyle w:val="FontStyle20"/>
          <w:color w:val="auto"/>
          <w:sz w:val="20"/>
          <w:szCs w:val="20"/>
        </w:rPr>
        <w:t>Упаковка должна быть без нарушений целостности,</w:t>
      </w:r>
      <w:r w:rsidRPr="00315752">
        <w:rPr>
          <w:sz w:val="20"/>
          <w:szCs w:val="20"/>
        </w:rPr>
        <w:t xml:space="preserve">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0A108A" w:rsidRPr="00315752" w:rsidRDefault="000A108A" w:rsidP="000A108A">
      <w:pPr>
        <w:pStyle w:val="31"/>
        <w:spacing w:after="0"/>
        <w:ind w:left="0" w:firstLine="709"/>
        <w:contextualSpacing/>
        <w:jc w:val="both"/>
        <w:rPr>
          <w:b/>
          <w:sz w:val="20"/>
          <w:szCs w:val="20"/>
        </w:rPr>
      </w:pPr>
    </w:p>
    <w:p w:rsidR="000A108A" w:rsidRPr="00315752" w:rsidRDefault="000A108A" w:rsidP="000A108A">
      <w:pPr>
        <w:spacing w:after="0" w:line="240" w:lineRule="auto"/>
        <w:contextualSpacing/>
        <w:jc w:val="center"/>
        <w:rPr>
          <w:rFonts w:ascii="Times New Roman" w:hAnsi="Times New Roman" w:cs="Times New Roman"/>
          <w:b/>
          <w:bCs/>
          <w:spacing w:val="-1"/>
          <w:sz w:val="20"/>
          <w:szCs w:val="20"/>
        </w:rPr>
      </w:pPr>
      <w:r w:rsidRPr="00315752">
        <w:rPr>
          <w:rFonts w:ascii="Times New Roman" w:hAnsi="Times New Roman" w:cs="Times New Roman"/>
          <w:b/>
          <w:bCs/>
          <w:spacing w:val="-1"/>
          <w:sz w:val="20"/>
          <w:szCs w:val="20"/>
        </w:rPr>
        <w:t>7. ОТВЕТСТВЕННОСТЬ СТОРОН</w:t>
      </w:r>
    </w:p>
    <w:p w:rsidR="000A108A" w:rsidRPr="00315752" w:rsidRDefault="000A108A" w:rsidP="000A108A">
      <w:pPr>
        <w:pStyle w:val="ConsPlusNormal"/>
        <w:ind w:firstLine="709"/>
        <w:contextualSpacing/>
        <w:jc w:val="both"/>
        <w:rPr>
          <w:rFonts w:ascii="Times New Roman" w:hAnsi="Times New Roman" w:cs="Times New Roman"/>
        </w:rPr>
      </w:pPr>
      <w:r w:rsidRPr="00315752">
        <w:rPr>
          <w:rFonts w:ascii="Times New Roman" w:hAnsi="Times New Roman" w:cs="Times New Roman"/>
        </w:rPr>
        <w:t>7.1.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pacing w:val="1"/>
          <w:sz w:val="20"/>
          <w:szCs w:val="20"/>
        </w:rPr>
        <w:t>7.2.</w:t>
      </w:r>
      <w:r w:rsidRPr="00315752">
        <w:rPr>
          <w:rFonts w:ascii="Times New Roman" w:hAnsi="Times New Roman" w:cs="Times New Roman"/>
          <w:spacing w:val="1"/>
          <w:sz w:val="20"/>
          <w:szCs w:val="20"/>
          <w:lang w:val="en-US"/>
        </w:rPr>
        <w:t> </w:t>
      </w:r>
      <w:r w:rsidRPr="00315752">
        <w:rPr>
          <w:rFonts w:ascii="Times New Roman" w:hAnsi="Times New Roman" w:cs="Times New Roman"/>
          <w:sz w:val="20"/>
          <w:szCs w:val="20"/>
        </w:rPr>
        <w:t>В случае просрочки исполнения Заказчиком обязательства, предусмотренного п.2.5 настоящего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pacing w:val="1"/>
          <w:sz w:val="20"/>
          <w:szCs w:val="20"/>
        </w:rPr>
        <w:t xml:space="preserve">7.3. </w:t>
      </w:r>
      <w:r w:rsidRPr="00315752">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а) 1000 рублей, если цена контракта не превышает 3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г) 100000 рублей, если цена контракта превышает 100 млн. рублей.</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pacing w:val="1"/>
          <w:sz w:val="20"/>
          <w:szCs w:val="20"/>
        </w:rPr>
        <w:t xml:space="preserve">7.4. В случае просрочки исполнения </w:t>
      </w:r>
      <w:r w:rsidRPr="00315752">
        <w:rPr>
          <w:rFonts w:ascii="Times New Roman" w:hAnsi="Times New Roman" w:cs="Times New Roman"/>
          <w:sz w:val="20"/>
          <w:szCs w:val="20"/>
        </w:rPr>
        <w:t>Исполнителем</w:t>
      </w:r>
      <w:r w:rsidRPr="00315752">
        <w:rPr>
          <w:rFonts w:ascii="Times New Roman" w:hAnsi="Times New Roman" w:cs="Times New Roman"/>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315752">
        <w:rPr>
          <w:rFonts w:ascii="Times New Roman" w:hAnsi="Times New Roman" w:cs="Times New Roman"/>
          <w:sz w:val="20"/>
          <w:szCs w:val="20"/>
        </w:rPr>
        <w:t>Исполнителем</w:t>
      </w:r>
      <w:r w:rsidRPr="00315752">
        <w:rPr>
          <w:rFonts w:ascii="Times New Roman" w:hAnsi="Times New Roman" w:cs="Times New Roman"/>
          <w:spacing w:val="1"/>
          <w:sz w:val="20"/>
          <w:szCs w:val="20"/>
        </w:rPr>
        <w:t xml:space="preserve"> обязательств, предусмотренных Контрактом, Заказчик направляет </w:t>
      </w:r>
      <w:r w:rsidRPr="00315752">
        <w:rPr>
          <w:rFonts w:ascii="Times New Roman" w:hAnsi="Times New Roman" w:cs="Times New Roman"/>
          <w:sz w:val="20"/>
          <w:szCs w:val="20"/>
        </w:rPr>
        <w:t>Исполнителю</w:t>
      </w:r>
      <w:r w:rsidRPr="00315752">
        <w:rPr>
          <w:rFonts w:ascii="Times New Roman" w:hAnsi="Times New Roman" w:cs="Times New Roman"/>
          <w:spacing w:val="1"/>
          <w:sz w:val="20"/>
          <w:szCs w:val="20"/>
        </w:rPr>
        <w:t xml:space="preserve"> требование об уплате неустоек (штрафов, пеней). Пеня начисляется за каждый день просрочки исполнения </w:t>
      </w:r>
      <w:r w:rsidRPr="00315752">
        <w:rPr>
          <w:rFonts w:ascii="Times New Roman" w:hAnsi="Times New Roman" w:cs="Times New Roman"/>
          <w:sz w:val="20"/>
          <w:szCs w:val="20"/>
        </w:rPr>
        <w:t>Исполнителем</w:t>
      </w:r>
      <w:r w:rsidRPr="00315752">
        <w:rPr>
          <w:rFonts w:ascii="Times New Roman" w:hAnsi="Times New Roman" w:cs="Times New Roman"/>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15752">
        <w:rPr>
          <w:rFonts w:ascii="Times New Roman" w:hAnsi="Times New Roman" w:cs="Times New Roman"/>
          <w:sz w:val="20"/>
          <w:szCs w:val="20"/>
        </w:rPr>
        <w:t>Исполнителем</w:t>
      </w:r>
      <w:r w:rsidRPr="00315752">
        <w:rPr>
          <w:rFonts w:ascii="Times New Roman" w:hAnsi="Times New Roman" w:cs="Times New Roman"/>
          <w:spacing w:val="1"/>
          <w:sz w:val="20"/>
          <w:szCs w:val="20"/>
        </w:rPr>
        <w:t>.</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pacing w:val="1"/>
          <w:sz w:val="20"/>
          <w:szCs w:val="20"/>
        </w:rPr>
        <w:t>7.5. </w:t>
      </w:r>
      <w:r w:rsidRPr="00315752">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а) 1000 рублей, если цена контракта не превышает 3 млн. рублей;</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0A108A" w:rsidRPr="00315752" w:rsidRDefault="000A108A" w:rsidP="000A108A">
      <w:pPr>
        <w:spacing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г) 100000 рублей, если цена контракта превышает 100 млн. рублей.</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7.8. Уплата неустойки (штрафов, пени) не освобождает Стороны от исполнения своих обязательств по настоящему Контракту.</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7.9. Пени/штраф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p>
    <w:p w:rsidR="000A108A" w:rsidRPr="00315752" w:rsidRDefault="000A108A" w:rsidP="000A108A">
      <w:pPr>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b/>
          <w:spacing w:val="-6"/>
          <w:sz w:val="20"/>
          <w:szCs w:val="20"/>
        </w:rPr>
        <w:t xml:space="preserve">8. ПОРЯДОК УРЕГУЛИРОВАНИЯ СПОРОВ И </w:t>
      </w:r>
      <w:r w:rsidRPr="00315752">
        <w:rPr>
          <w:rFonts w:ascii="Times New Roman" w:hAnsi="Times New Roman" w:cs="Times New Roman"/>
          <w:b/>
          <w:sz w:val="20"/>
          <w:szCs w:val="20"/>
        </w:rPr>
        <w:t>ФОРС-МАЖОРНЫЕ ОБСТОЯТЕЛЬСТВА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При разрешении споров, возникающих из Контракта или в связи с ним, соблюдение сторонами досудебного претензионного порядка обязательно.</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8.3. Форс-мажорные обстоятельства.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8.3.1. Стороны освобождаются от ответственности за частичное или полное неисполнение обязательств по </w:t>
      </w:r>
      <w:r w:rsidRPr="00315752">
        <w:rPr>
          <w:rFonts w:ascii="Times New Roman" w:hAnsi="Times New Roman" w:cs="Times New Roman"/>
          <w:noProof/>
          <w:sz w:val="20"/>
          <w:szCs w:val="20"/>
        </w:rPr>
        <w:t>Контракт</w:t>
      </w:r>
      <w:r w:rsidRPr="00315752">
        <w:rPr>
          <w:rFonts w:ascii="Times New Roman" w:hAnsi="Times New Roman" w:cs="Times New Roman"/>
          <w:sz w:val="20"/>
          <w:szCs w:val="20"/>
        </w:rPr>
        <w:t>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sz w:val="20"/>
          <w:szCs w:val="20"/>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p>
    <w:p w:rsidR="000A108A" w:rsidRPr="00315752" w:rsidRDefault="000A108A" w:rsidP="000A108A">
      <w:pPr>
        <w:spacing w:after="0" w:line="240" w:lineRule="auto"/>
        <w:contextualSpacing/>
        <w:jc w:val="center"/>
        <w:rPr>
          <w:rFonts w:ascii="Times New Roman" w:hAnsi="Times New Roman" w:cs="Times New Roman"/>
          <w:b/>
          <w:spacing w:val="-6"/>
          <w:sz w:val="20"/>
          <w:szCs w:val="20"/>
        </w:rPr>
      </w:pPr>
      <w:r w:rsidRPr="00315752">
        <w:rPr>
          <w:rFonts w:ascii="Times New Roman" w:hAnsi="Times New Roman" w:cs="Times New Roman"/>
          <w:b/>
          <w:spacing w:val="-6"/>
          <w:sz w:val="20"/>
          <w:szCs w:val="20"/>
        </w:rPr>
        <w:t>9. АНТИКОРРУПЦИОННАЯ ОГОВОРКА</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 xml:space="preserve">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w:t>
      </w:r>
      <w:r w:rsidRPr="00315752">
        <w:rPr>
          <w:rFonts w:ascii="Times New Roman" w:hAnsi="Times New Roman" w:cs="Times New Roman"/>
          <w:noProof/>
          <w:sz w:val="20"/>
          <w:szCs w:val="20"/>
        </w:rPr>
        <w:lastRenderedPageBreak/>
        <w:t>законодательства и международных актов о противодействии легализации (отмыванию) доходов, полученных преступным путем.</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p>
    <w:p w:rsidR="000A108A" w:rsidRPr="00315752" w:rsidRDefault="000A108A" w:rsidP="000A108A">
      <w:pPr>
        <w:spacing w:after="0" w:line="240" w:lineRule="auto"/>
        <w:contextualSpacing/>
        <w:jc w:val="center"/>
        <w:rPr>
          <w:rFonts w:ascii="Times New Roman" w:hAnsi="Times New Roman" w:cs="Times New Roman"/>
          <w:b/>
          <w:spacing w:val="-6"/>
          <w:sz w:val="20"/>
          <w:szCs w:val="20"/>
        </w:rPr>
      </w:pPr>
      <w:r w:rsidRPr="00315752">
        <w:rPr>
          <w:rFonts w:ascii="Times New Roman" w:hAnsi="Times New Roman" w:cs="Times New Roman"/>
          <w:b/>
          <w:spacing w:val="-6"/>
          <w:sz w:val="20"/>
          <w:szCs w:val="20"/>
        </w:rPr>
        <w:t>10. СРОК ДЕЙСТВИЯ КОНТРАКТА</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 xml:space="preserve">10.1. Настоящий Контракт вступает в силу с момента подписания его Сторонами и действует </w:t>
      </w:r>
      <w:r w:rsidRPr="00315752">
        <w:rPr>
          <w:rFonts w:ascii="Times New Roman" w:hAnsi="Times New Roman" w:cs="Times New Roman"/>
          <w:sz w:val="20"/>
          <w:szCs w:val="20"/>
        </w:rPr>
        <w:t xml:space="preserve">по </w:t>
      </w:r>
      <w:r w:rsidRPr="00315752">
        <w:rPr>
          <w:rFonts w:ascii="Times New Roman" w:hAnsi="Times New Roman" w:cs="Times New Roman"/>
          <w:b/>
          <w:sz w:val="20"/>
          <w:szCs w:val="20"/>
        </w:rPr>
        <w:t>«31» декабря 2026 г.</w:t>
      </w:r>
      <w:r w:rsidRPr="00315752">
        <w:rPr>
          <w:rFonts w:ascii="Times New Roman" w:hAnsi="Times New Roman" w:cs="Times New Roman"/>
          <w:sz w:val="20"/>
          <w:szCs w:val="20"/>
        </w:rPr>
        <w:t xml:space="preserve"> включительно</w:t>
      </w:r>
      <w:r w:rsidRPr="00315752">
        <w:rPr>
          <w:rFonts w:ascii="Times New Roman" w:hAnsi="Times New Roman" w:cs="Times New Roman"/>
          <w:noProof/>
          <w:sz w:val="20"/>
          <w:szCs w:val="20"/>
        </w:rPr>
        <w:t xml:space="preserve">, а </w:t>
      </w:r>
      <w:r w:rsidRPr="00315752">
        <w:rPr>
          <w:rFonts w:ascii="Times New Roman" w:hAnsi="Times New Roman" w:cs="Times New Roman"/>
          <w:sz w:val="20"/>
          <w:szCs w:val="20"/>
        </w:rPr>
        <w:t>в части финансовых обязательств Заказчика до полного его исполнения</w:t>
      </w:r>
      <w:r w:rsidRPr="00315752">
        <w:rPr>
          <w:rFonts w:ascii="Times New Roman" w:hAnsi="Times New Roman" w:cs="Times New Roman"/>
          <w:noProof/>
          <w:sz w:val="20"/>
          <w:szCs w:val="20"/>
        </w:rPr>
        <w:t>.</w:t>
      </w:r>
    </w:p>
    <w:p w:rsidR="000A108A" w:rsidRPr="00315752" w:rsidRDefault="000A108A" w:rsidP="000A108A">
      <w:pPr>
        <w:pStyle w:val="ab"/>
        <w:ind w:firstLine="709"/>
        <w:contextualSpacing/>
        <w:jc w:val="both"/>
      </w:pPr>
      <w:r w:rsidRPr="00315752">
        <w:t xml:space="preserve">10.2. Окончание срока действия </w:t>
      </w:r>
      <w:r w:rsidRPr="00315752">
        <w:rPr>
          <w:noProof/>
        </w:rPr>
        <w:t>Контракт</w:t>
      </w:r>
      <w:r w:rsidRPr="00315752">
        <w:t xml:space="preserve">а не влечет прекращение обязательств Сторон по </w:t>
      </w:r>
      <w:r w:rsidRPr="00315752">
        <w:rPr>
          <w:noProof/>
        </w:rPr>
        <w:t>Контракт</w:t>
      </w:r>
      <w:r w:rsidRPr="00315752">
        <w:t>у.</w:t>
      </w:r>
    </w:p>
    <w:p w:rsidR="000A108A" w:rsidRPr="00315752" w:rsidRDefault="000A108A" w:rsidP="000A108A">
      <w:pPr>
        <w:spacing w:after="0" w:line="240" w:lineRule="auto"/>
        <w:ind w:firstLine="709"/>
        <w:contextualSpacing/>
        <w:jc w:val="both"/>
        <w:rPr>
          <w:rFonts w:ascii="Times New Roman" w:hAnsi="Times New Roman" w:cs="Times New Roman"/>
          <w:b/>
          <w:spacing w:val="-6"/>
          <w:sz w:val="20"/>
          <w:szCs w:val="20"/>
        </w:rPr>
      </w:pPr>
    </w:p>
    <w:p w:rsidR="000A108A" w:rsidRPr="00315752" w:rsidRDefault="000A108A" w:rsidP="000A108A">
      <w:pPr>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b/>
          <w:spacing w:val="-6"/>
          <w:sz w:val="20"/>
          <w:szCs w:val="20"/>
        </w:rPr>
        <w:t>11. Э</w:t>
      </w:r>
      <w:r w:rsidRPr="00315752">
        <w:rPr>
          <w:rFonts w:ascii="Times New Roman" w:hAnsi="Times New Roman" w:cs="Times New Roman"/>
          <w:b/>
          <w:sz w:val="20"/>
          <w:szCs w:val="20"/>
        </w:rPr>
        <w:t>ЛЕКТРОННЫЙ ДОКУМЕНТООБОРОТ</w:t>
      </w:r>
    </w:p>
    <w:p w:rsidR="000A108A" w:rsidRPr="00315752" w:rsidRDefault="000A108A" w:rsidP="000A108A">
      <w:pPr>
        <w:pStyle w:val="ab"/>
        <w:ind w:firstLine="709"/>
        <w:contextualSpacing/>
        <w:jc w:val="both"/>
      </w:pPr>
      <w:r w:rsidRPr="00315752">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0A108A" w:rsidRPr="00315752" w:rsidRDefault="000A108A" w:rsidP="000A108A">
      <w:pPr>
        <w:pStyle w:val="ab"/>
        <w:ind w:firstLine="709"/>
        <w:contextualSpacing/>
        <w:jc w:val="both"/>
      </w:pPr>
      <w:r w:rsidRPr="00315752">
        <w:t>- отправка с помощью электронного документооборота (ЭДО) с использованием усиленной квалифицированной электронной подписи,</w:t>
      </w:r>
    </w:p>
    <w:p w:rsidR="000A108A" w:rsidRPr="00315752" w:rsidRDefault="000A108A" w:rsidP="000A108A">
      <w:pPr>
        <w:pStyle w:val="ab"/>
        <w:ind w:firstLine="709"/>
        <w:contextualSpacing/>
        <w:jc w:val="both"/>
      </w:pPr>
      <w:r w:rsidRPr="00315752">
        <w:t>- отправка с помощью электронной почты,</w:t>
      </w:r>
    </w:p>
    <w:p w:rsidR="000A108A" w:rsidRPr="00315752" w:rsidRDefault="000A108A" w:rsidP="000A108A">
      <w:pPr>
        <w:pStyle w:val="ab"/>
        <w:ind w:firstLine="709"/>
        <w:contextualSpacing/>
        <w:jc w:val="both"/>
      </w:pPr>
      <w:r w:rsidRPr="00315752">
        <w:t>- передача с представителем одной из Сторон или курьерской службой по фактическому адресу другой Стороны,</w:t>
      </w:r>
    </w:p>
    <w:p w:rsidR="000A108A" w:rsidRPr="00315752" w:rsidRDefault="000A108A" w:rsidP="000A108A">
      <w:pPr>
        <w:pStyle w:val="ab"/>
        <w:ind w:firstLine="709"/>
        <w:contextualSpacing/>
        <w:jc w:val="both"/>
      </w:pPr>
      <w:r w:rsidRPr="00315752">
        <w:t>- отправка заказного письма с уведомлением о вручении через Почту России по юридическому адресу другой Стороны.</w:t>
      </w:r>
    </w:p>
    <w:p w:rsidR="000A108A" w:rsidRPr="00315752" w:rsidRDefault="000A108A" w:rsidP="000A108A">
      <w:pPr>
        <w:pStyle w:val="ab"/>
        <w:ind w:firstLine="709"/>
        <w:contextualSpacing/>
        <w:jc w:val="both"/>
      </w:pPr>
      <w:r w:rsidRPr="00315752">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0A108A" w:rsidRPr="00315752" w:rsidRDefault="000A108A" w:rsidP="000A108A">
      <w:pPr>
        <w:pStyle w:val="ab"/>
        <w:ind w:firstLine="709"/>
        <w:contextualSpacing/>
        <w:jc w:val="both"/>
      </w:pPr>
      <w:r w:rsidRPr="00315752">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0A108A" w:rsidRPr="00315752" w:rsidRDefault="000A108A" w:rsidP="000A108A">
      <w:pPr>
        <w:spacing w:after="0" w:line="240" w:lineRule="auto"/>
        <w:ind w:firstLine="709"/>
        <w:contextualSpacing/>
        <w:jc w:val="both"/>
        <w:rPr>
          <w:rFonts w:ascii="Times New Roman" w:hAnsi="Times New Roman" w:cs="Times New Roman"/>
          <w:b/>
          <w:spacing w:val="-6"/>
          <w:sz w:val="20"/>
          <w:szCs w:val="20"/>
        </w:rPr>
      </w:pPr>
    </w:p>
    <w:p w:rsidR="000A108A" w:rsidRPr="00315752" w:rsidRDefault="000A108A" w:rsidP="000A108A">
      <w:pPr>
        <w:spacing w:after="0" w:line="240" w:lineRule="auto"/>
        <w:contextualSpacing/>
        <w:jc w:val="center"/>
        <w:rPr>
          <w:rFonts w:ascii="Times New Roman" w:hAnsi="Times New Roman" w:cs="Times New Roman"/>
          <w:b/>
          <w:spacing w:val="-6"/>
          <w:sz w:val="20"/>
          <w:szCs w:val="20"/>
        </w:rPr>
      </w:pPr>
      <w:r w:rsidRPr="00315752">
        <w:rPr>
          <w:rFonts w:ascii="Times New Roman" w:hAnsi="Times New Roman" w:cs="Times New Roman"/>
          <w:b/>
          <w:spacing w:val="-6"/>
          <w:sz w:val="20"/>
          <w:szCs w:val="20"/>
        </w:rPr>
        <w:t>12. ПРОЧИЕ УСЛОВИЯ</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0A108A" w:rsidRPr="00315752" w:rsidRDefault="000A108A" w:rsidP="000A108A">
      <w:pPr>
        <w:spacing w:after="0" w:line="240" w:lineRule="auto"/>
        <w:ind w:firstLine="709"/>
        <w:contextualSpacing/>
        <w:jc w:val="both"/>
        <w:rPr>
          <w:rFonts w:ascii="Times New Roman" w:hAnsi="Times New Roman" w:cs="Times New Roman"/>
          <w:sz w:val="20"/>
          <w:szCs w:val="20"/>
        </w:rPr>
      </w:pPr>
      <w:r w:rsidRPr="00315752">
        <w:rPr>
          <w:rFonts w:ascii="Times New Roman" w:hAnsi="Times New Roman" w:cs="Times New Roman"/>
          <w:noProof/>
          <w:sz w:val="20"/>
          <w:szCs w:val="20"/>
        </w:rPr>
        <w:t xml:space="preserve">12.3. </w:t>
      </w:r>
      <w:r w:rsidRPr="00315752">
        <w:rPr>
          <w:rFonts w:ascii="Times New Roman" w:hAnsi="Times New Roman" w:cs="Times New Roman"/>
          <w:sz w:val="20"/>
          <w:szCs w:val="20"/>
        </w:rPr>
        <w:t xml:space="preserve">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sz w:val="20"/>
          <w:szCs w:val="20"/>
        </w:rPr>
        <w:t>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lastRenderedPageBreak/>
        <w:t>12.4. Настоящий Контракт подписан электронными подписями лиц, имеющими право действовать от имени Сторон: Заказчика и Поставщика.</w:t>
      </w:r>
    </w:p>
    <w:p w:rsidR="000A108A" w:rsidRPr="00315752" w:rsidRDefault="000A108A" w:rsidP="000A108A">
      <w:pPr>
        <w:tabs>
          <w:tab w:val="left" w:pos="720"/>
          <w:tab w:val="left" w:pos="900"/>
        </w:tabs>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noProof/>
          <w:sz w:val="20"/>
          <w:szCs w:val="20"/>
        </w:rPr>
        <w:t>12.5. Все Приложения, указанные в настоящем Контракте, являются его неотъемлемой частью.</w:t>
      </w:r>
    </w:p>
    <w:p w:rsidR="000A108A" w:rsidRPr="00315752" w:rsidRDefault="000A108A" w:rsidP="000A108A">
      <w:pPr>
        <w:spacing w:after="0" w:line="240" w:lineRule="auto"/>
        <w:ind w:firstLine="709"/>
        <w:contextualSpacing/>
        <w:jc w:val="both"/>
        <w:rPr>
          <w:rFonts w:ascii="Times New Roman" w:hAnsi="Times New Roman" w:cs="Times New Roman"/>
          <w:noProof/>
          <w:sz w:val="20"/>
          <w:szCs w:val="20"/>
        </w:rPr>
      </w:pPr>
      <w:r w:rsidRPr="00315752">
        <w:rPr>
          <w:rFonts w:ascii="Times New Roman" w:hAnsi="Times New Roman" w:cs="Times New Roman"/>
          <w:b/>
          <w:noProof/>
          <w:sz w:val="20"/>
          <w:szCs w:val="20"/>
        </w:rPr>
        <w:t>Приложения:</w:t>
      </w:r>
    </w:p>
    <w:p w:rsidR="000A108A" w:rsidRPr="00315752" w:rsidRDefault="000A108A" w:rsidP="000A108A">
      <w:pPr>
        <w:pStyle w:val="a9"/>
        <w:numPr>
          <w:ilvl w:val="0"/>
          <w:numId w:val="2"/>
        </w:numPr>
        <w:ind w:left="0" w:firstLine="709"/>
        <w:jc w:val="both"/>
        <w:rPr>
          <w:noProof/>
        </w:rPr>
      </w:pPr>
      <w:r w:rsidRPr="00315752">
        <w:rPr>
          <w:noProof/>
        </w:rPr>
        <w:t>Приложение № 1 – Спецификация.</w:t>
      </w:r>
    </w:p>
    <w:p w:rsidR="000A108A" w:rsidRPr="00315752" w:rsidRDefault="000A108A" w:rsidP="000A108A">
      <w:pPr>
        <w:pStyle w:val="a9"/>
        <w:numPr>
          <w:ilvl w:val="0"/>
          <w:numId w:val="2"/>
        </w:numPr>
        <w:ind w:left="0" w:firstLine="709"/>
        <w:jc w:val="both"/>
        <w:rPr>
          <w:noProof/>
        </w:rPr>
      </w:pPr>
      <w:r w:rsidRPr="00315752">
        <w:t xml:space="preserve">Приложение № 2 </w:t>
      </w:r>
      <w:r w:rsidRPr="00315752">
        <w:rPr>
          <w:noProof/>
        </w:rPr>
        <w:t xml:space="preserve">– </w:t>
      </w:r>
      <w:r w:rsidRPr="00315752">
        <w:t>Описание объекта закупки.</w:t>
      </w:r>
    </w:p>
    <w:p w:rsidR="009C0B41" w:rsidRPr="00315752" w:rsidRDefault="009C0B41" w:rsidP="001C6DF9">
      <w:pPr>
        <w:spacing w:after="0" w:line="240" w:lineRule="auto"/>
        <w:ind w:left="6804"/>
        <w:contextualSpacing/>
        <w:jc w:val="both"/>
        <w:rPr>
          <w:rFonts w:ascii="Times New Roman" w:hAnsi="Times New Roman" w:cs="Times New Roman"/>
          <w:sz w:val="20"/>
          <w:szCs w:val="20"/>
        </w:rPr>
      </w:pPr>
    </w:p>
    <w:p w:rsidR="009C0B41" w:rsidRPr="00315752" w:rsidRDefault="009C0B41">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9C0B41" w:rsidRPr="00315752" w:rsidTr="001E5986">
        <w:tc>
          <w:tcPr>
            <w:tcW w:w="5210" w:type="dxa"/>
          </w:tcPr>
          <w:p w:rsidR="009C0B41" w:rsidRPr="00315752" w:rsidRDefault="009C0B41" w:rsidP="001E5986">
            <w:pPr>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b/>
                <w:sz w:val="20"/>
                <w:szCs w:val="20"/>
              </w:rPr>
              <w:t>ЗАКАЗЧИК</w:t>
            </w:r>
          </w:p>
        </w:tc>
        <w:tc>
          <w:tcPr>
            <w:tcW w:w="5211" w:type="dxa"/>
          </w:tcPr>
          <w:p w:rsidR="009C0B41" w:rsidRPr="00315752" w:rsidRDefault="009C0B41" w:rsidP="001E5986">
            <w:pPr>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b/>
                <w:sz w:val="20"/>
                <w:szCs w:val="20"/>
              </w:rPr>
              <w:t>ПОСТАВЩИК</w:t>
            </w:r>
          </w:p>
        </w:tc>
      </w:tr>
      <w:tr w:rsidR="009C0B41" w:rsidRPr="00315752" w:rsidTr="001E5986">
        <w:tc>
          <w:tcPr>
            <w:tcW w:w="5210" w:type="dxa"/>
          </w:tcPr>
          <w:p w:rsidR="009C0B41" w:rsidRPr="00315752" w:rsidRDefault="009C0B41" w:rsidP="001E5986">
            <w:pPr>
              <w:suppressAutoHyphens/>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b/>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9C0B41" w:rsidRPr="00315752" w:rsidRDefault="009C0B41" w:rsidP="001E5986">
            <w:pPr>
              <w:suppressAutoHyphens/>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b/>
                <w:sz w:val="20"/>
                <w:szCs w:val="20"/>
              </w:rPr>
              <w:t>(ФГБОУ ВО «РГСУ»)</w:t>
            </w:r>
          </w:p>
          <w:p w:rsidR="009C0B41" w:rsidRPr="00315752" w:rsidRDefault="009C0B41" w:rsidP="001E5986">
            <w:pPr>
              <w:pStyle w:val="a8"/>
              <w:widowControl w:val="0"/>
              <w:suppressAutoHyphens/>
              <w:autoSpaceDE w:val="0"/>
              <w:autoSpaceDN w:val="0"/>
              <w:adjustRightInd w:val="0"/>
              <w:contextualSpacing/>
              <w:jc w:val="center"/>
              <w:rPr>
                <w:rFonts w:ascii="Times New Roman" w:hAnsi="Times New Roman"/>
                <w:sz w:val="20"/>
                <w:szCs w:val="20"/>
              </w:rPr>
            </w:pPr>
            <w:r w:rsidRPr="00315752">
              <w:rPr>
                <w:rFonts w:ascii="Times New Roman" w:hAnsi="Times New Roman"/>
                <w:sz w:val="20"/>
                <w:szCs w:val="20"/>
              </w:rPr>
              <w:t>129226, г. Москва, ул. Вильгельма Пика, д. 4, стр. 1</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ОГРН 1027700134879</w:t>
            </w:r>
          </w:p>
          <w:p w:rsidR="009C0B41" w:rsidRPr="00315752" w:rsidRDefault="009C0B41" w:rsidP="001E5986">
            <w:pPr>
              <w:pStyle w:val="a8"/>
              <w:widowControl w:val="0"/>
              <w:suppressAutoHyphens/>
              <w:autoSpaceDE w:val="0"/>
              <w:autoSpaceDN w:val="0"/>
              <w:adjustRightInd w:val="0"/>
              <w:contextualSpacing/>
              <w:jc w:val="center"/>
              <w:rPr>
                <w:rFonts w:ascii="Times New Roman" w:hAnsi="Times New Roman"/>
                <w:sz w:val="20"/>
                <w:szCs w:val="20"/>
              </w:rPr>
            </w:pPr>
            <w:r w:rsidRPr="00315752">
              <w:rPr>
                <w:rFonts w:ascii="Times New Roman" w:hAnsi="Times New Roman"/>
                <w:sz w:val="20"/>
                <w:szCs w:val="20"/>
              </w:rPr>
              <w:t>ИНН 7718084994 / КПП 771701001</w:t>
            </w:r>
          </w:p>
          <w:p w:rsidR="009C0B41" w:rsidRPr="00315752" w:rsidRDefault="009C0B41" w:rsidP="001E5986">
            <w:pPr>
              <w:pStyle w:val="a8"/>
              <w:widowControl w:val="0"/>
              <w:suppressAutoHyphens/>
              <w:autoSpaceDE w:val="0"/>
              <w:autoSpaceDN w:val="0"/>
              <w:adjustRightInd w:val="0"/>
              <w:contextualSpacing/>
              <w:jc w:val="center"/>
              <w:rPr>
                <w:rFonts w:ascii="Times New Roman" w:hAnsi="Times New Roman"/>
                <w:sz w:val="20"/>
                <w:szCs w:val="20"/>
              </w:rPr>
            </w:pPr>
            <w:r w:rsidRPr="00315752">
              <w:rPr>
                <w:rFonts w:ascii="Times New Roman" w:hAnsi="Times New Roman"/>
                <w:sz w:val="20"/>
                <w:szCs w:val="20"/>
              </w:rPr>
              <w:t>ОКАТО 45280577000</w:t>
            </w:r>
          </w:p>
          <w:p w:rsidR="009C0B41" w:rsidRPr="00315752" w:rsidRDefault="009C0B41" w:rsidP="001E5986">
            <w:pPr>
              <w:pStyle w:val="a8"/>
              <w:widowControl w:val="0"/>
              <w:suppressAutoHyphens/>
              <w:autoSpaceDE w:val="0"/>
              <w:autoSpaceDN w:val="0"/>
              <w:adjustRightInd w:val="0"/>
              <w:contextualSpacing/>
              <w:jc w:val="center"/>
              <w:rPr>
                <w:rFonts w:ascii="Times New Roman" w:hAnsi="Times New Roman"/>
                <w:sz w:val="20"/>
                <w:szCs w:val="20"/>
              </w:rPr>
            </w:pPr>
            <w:r w:rsidRPr="00315752">
              <w:rPr>
                <w:rFonts w:ascii="Times New Roman" w:hAnsi="Times New Roman"/>
                <w:sz w:val="20"/>
                <w:szCs w:val="20"/>
              </w:rPr>
              <w:t>Код отрасли по ОКТМО 45360000</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Наименование банка: ОКЦ № 1 ГУ БАНКА РОССИИ ПО ЦФО//УФК ПО Г.МОСКВЕ г. Москва</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БИК 004525988</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Номер лицевого счета 711Х3987001</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Единый казначейский счет (ЕКС) +</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40102810545370000003</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Казначейский счет 03215643000000017301</w:t>
            </w:r>
          </w:p>
          <w:p w:rsidR="009C0B41" w:rsidRPr="00315752" w:rsidRDefault="009C0B41" w:rsidP="001E5986">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ТОФК Управление Федерального казначейства по г. Москве, г. Москва, 004525988</w:t>
            </w:r>
          </w:p>
          <w:p w:rsidR="009C0B41" w:rsidRPr="00315752" w:rsidRDefault="009C0B41" w:rsidP="001E5986">
            <w:pPr>
              <w:pStyle w:val="a8"/>
              <w:widowControl w:val="0"/>
              <w:suppressAutoHyphens/>
              <w:autoSpaceDE w:val="0"/>
              <w:autoSpaceDN w:val="0"/>
              <w:adjustRightInd w:val="0"/>
              <w:contextualSpacing/>
              <w:jc w:val="center"/>
              <w:rPr>
                <w:rFonts w:ascii="Times New Roman" w:hAnsi="Times New Roman"/>
                <w:sz w:val="20"/>
                <w:szCs w:val="20"/>
              </w:rPr>
            </w:pPr>
            <w:r w:rsidRPr="00315752">
              <w:rPr>
                <w:rFonts w:ascii="Times New Roman" w:eastAsia="Calibri" w:hAnsi="Times New Roman"/>
                <w:sz w:val="20"/>
                <w:szCs w:val="20"/>
              </w:rPr>
              <w:t xml:space="preserve">Тел/факс: </w:t>
            </w:r>
            <w:r w:rsidRPr="00315752">
              <w:rPr>
                <w:rFonts w:ascii="Times New Roman" w:hAnsi="Times New Roman"/>
                <w:sz w:val="20"/>
                <w:szCs w:val="20"/>
              </w:rPr>
              <w:t>8-495-255-67-67</w:t>
            </w:r>
          </w:p>
          <w:p w:rsidR="009C0B41" w:rsidRPr="00315752" w:rsidRDefault="009C0B41" w:rsidP="001E5986">
            <w:pPr>
              <w:suppressAutoHyphens/>
              <w:spacing w:after="0" w:line="240" w:lineRule="auto"/>
              <w:contextualSpacing/>
              <w:jc w:val="center"/>
              <w:rPr>
                <w:rFonts w:ascii="Times New Roman" w:hAnsi="Times New Roman" w:cs="Times New Roman"/>
                <w:b/>
                <w:sz w:val="20"/>
                <w:szCs w:val="20"/>
              </w:rPr>
            </w:pPr>
            <w:r w:rsidRPr="00315752">
              <w:rPr>
                <w:rFonts w:ascii="Times New Roman" w:hAnsi="Times New Roman" w:cs="Times New Roman"/>
                <w:sz w:val="20"/>
                <w:szCs w:val="20"/>
              </w:rPr>
              <w:t xml:space="preserve">адрес электронной почты: </w:t>
            </w:r>
            <w:r w:rsidRPr="00315752">
              <w:rPr>
                <w:rFonts w:ascii="Times New Roman" w:hAnsi="Times New Roman" w:cs="Times New Roman"/>
                <w:sz w:val="20"/>
                <w:szCs w:val="20"/>
                <w:lang w:val="en-US"/>
              </w:rPr>
              <w:t>info</w:t>
            </w:r>
            <w:r w:rsidRPr="00315752">
              <w:rPr>
                <w:rFonts w:ascii="Times New Roman" w:hAnsi="Times New Roman" w:cs="Times New Roman"/>
                <w:sz w:val="20"/>
                <w:szCs w:val="20"/>
              </w:rPr>
              <w:t>@rgsu.net</w:t>
            </w:r>
          </w:p>
        </w:tc>
        <w:tc>
          <w:tcPr>
            <w:tcW w:w="5211" w:type="dxa"/>
          </w:tcPr>
          <w:p w:rsidR="009C0B41" w:rsidRPr="00315752" w:rsidRDefault="009C0B41" w:rsidP="001E5986">
            <w:pPr>
              <w:spacing w:after="0" w:line="240" w:lineRule="auto"/>
              <w:contextualSpacing/>
              <w:jc w:val="center"/>
              <w:rPr>
                <w:rFonts w:ascii="Times New Roman" w:hAnsi="Times New Roman" w:cs="Times New Roman"/>
                <w:b/>
                <w:sz w:val="20"/>
                <w:szCs w:val="20"/>
              </w:rPr>
            </w:pPr>
          </w:p>
        </w:tc>
      </w:tr>
    </w:tbl>
    <w:p w:rsidR="009C0B41" w:rsidRPr="00315752" w:rsidRDefault="009C0B41">
      <w:pPr>
        <w:rPr>
          <w:rFonts w:ascii="Times New Roman" w:hAnsi="Times New Roman" w:cs="Times New Roman"/>
          <w:sz w:val="20"/>
          <w:szCs w:val="20"/>
        </w:rPr>
      </w:pPr>
    </w:p>
    <w:p w:rsidR="00482F24" w:rsidRPr="00315752" w:rsidRDefault="00482F24">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482F24" w:rsidRPr="00315752" w:rsidTr="001E5986">
        <w:trPr>
          <w:trHeight w:val="517"/>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b/>
                <w:sz w:val="20"/>
                <w:szCs w:val="20"/>
              </w:rPr>
            </w:pPr>
            <w:r w:rsidRPr="00315752">
              <w:rPr>
                <w:rFonts w:ascii="Times New Roman" w:hAnsi="Times New Roman" w:cs="Times New Roman"/>
                <w:b/>
                <w:sz w:val="20"/>
                <w:szCs w:val="20"/>
              </w:rPr>
              <w:t>ЗАКАЗЧИК</w:t>
            </w:r>
          </w:p>
        </w:tc>
        <w:tc>
          <w:tcPr>
            <w:tcW w:w="5048" w:type="dxa"/>
          </w:tcPr>
          <w:p w:rsidR="00482F24" w:rsidRPr="00315752" w:rsidRDefault="00482F24" w:rsidP="001E5986">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15752">
              <w:rPr>
                <w:rFonts w:ascii="Times New Roman" w:hAnsi="Times New Roman" w:cs="Times New Roman"/>
                <w:b/>
                <w:sz w:val="20"/>
                <w:szCs w:val="20"/>
              </w:rPr>
              <w:t>ПОСТАВЩИК</w:t>
            </w:r>
          </w:p>
        </w:tc>
      </w:tr>
      <w:tr w:rsidR="00482F24" w:rsidRPr="00315752" w:rsidTr="001E5986">
        <w:trPr>
          <w:trHeight w:val="441"/>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ФГБОУ ВО «РГСУ»</w:t>
            </w:r>
          </w:p>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Проректор по молодежной политике</w:t>
            </w:r>
          </w:p>
          <w:p w:rsidR="00482F24" w:rsidRPr="00315752" w:rsidRDefault="00482F24" w:rsidP="001E5986">
            <w:pPr>
              <w:spacing w:after="0" w:line="0" w:lineRule="atLeast"/>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и воспитательной работе</w:t>
            </w:r>
          </w:p>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p>
        </w:tc>
        <w:tc>
          <w:tcPr>
            <w:tcW w:w="5048" w:type="dxa"/>
          </w:tcPr>
          <w:p w:rsidR="00482F24" w:rsidRPr="00315752" w:rsidRDefault="00482F24" w:rsidP="001E5986">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482F24" w:rsidRPr="00315752" w:rsidTr="001E5986">
        <w:trPr>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_________________ Г.В. Саркисов</w:t>
            </w:r>
          </w:p>
        </w:tc>
        <w:tc>
          <w:tcPr>
            <w:tcW w:w="5048" w:type="dxa"/>
          </w:tcPr>
          <w:p w:rsidR="00482F24" w:rsidRPr="00315752" w:rsidRDefault="00482F24" w:rsidP="00D9652F">
            <w:pPr>
              <w:spacing w:after="0" w:line="240" w:lineRule="auto"/>
              <w:contextualSpacing/>
              <w:jc w:val="both"/>
              <w:rPr>
                <w:rFonts w:ascii="Times New Roman" w:hAnsi="Times New Roman" w:cs="Times New Roman"/>
                <w:color w:val="000000" w:themeColor="text1"/>
                <w:spacing w:val="-4"/>
                <w:sz w:val="20"/>
                <w:szCs w:val="20"/>
              </w:rPr>
            </w:pPr>
            <w:r w:rsidRPr="00315752">
              <w:rPr>
                <w:rFonts w:ascii="Times New Roman" w:hAnsi="Times New Roman" w:cs="Times New Roman"/>
                <w:color w:val="000000" w:themeColor="text1"/>
                <w:spacing w:val="-4"/>
                <w:sz w:val="20"/>
                <w:szCs w:val="20"/>
              </w:rPr>
              <w:t xml:space="preserve">_______________ </w:t>
            </w:r>
          </w:p>
        </w:tc>
      </w:tr>
      <w:tr w:rsidR="00482F24" w:rsidRPr="00315752" w:rsidTr="001E5986">
        <w:trPr>
          <w:jc w:val="center"/>
        </w:trPr>
        <w:tc>
          <w:tcPr>
            <w:tcW w:w="5048" w:type="dxa"/>
          </w:tcPr>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 xml:space="preserve">м.п.             </w:t>
            </w:r>
          </w:p>
        </w:tc>
        <w:tc>
          <w:tcPr>
            <w:tcW w:w="5048" w:type="dxa"/>
          </w:tcPr>
          <w:p w:rsidR="00482F24" w:rsidRPr="00315752" w:rsidRDefault="00482F24" w:rsidP="001E5986">
            <w:pPr>
              <w:spacing w:after="0" w:line="240" w:lineRule="auto"/>
              <w:contextualSpacing/>
              <w:jc w:val="both"/>
              <w:rPr>
                <w:rFonts w:ascii="Times New Roman" w:hAnsi="Times New Roman" w:cs="Times New Roman"/>
                <w:color w:val="000000" w:themeColor="text1"/>
                <w:spacing w:val="-4"/>
                <w:sz w:val="20"/>
                <w:szCs w:val="20"/>
              </w:rPr>
            </w:pPr>
            <w:r w:rsidRPr="00315752">
              <w:rPr>
                <w:rFonts w:ascii="Times New Roman" w:hAnsi="Times New Roman" w:cs="Times New Roman"/>
                <w:color w:val="000000" w:themeColor="text1"/>
                <w:spacing w:val="-4"/>
                <w:sz w:val="20"/>
                <w:szCs w:val="20"/>
              </w:rPr>
              <w:t>м.п.</w:t>
            </w:r>
          </w:p>
        </w:tc>
      </w:tr>
    </w:tbl>
    <w:p w:rsidR="009C0B41" w:rsidRPr="00315752" w:rsidRDefault="009C0B41">
      <w:pPr>
        <w:rPr>
          <w:rFonts w:ascii="Times New Roman" w:hAnsi="Times New Roman" w:cs="Times New Roman"/>
          <w:sz w:val="20"/>
          <w:szCs w:val="20"/>
        </w:rPr>
      </w:pPr>
    </w:p>
    <w:p w:rsidR="00482F24" w:rsidRPr="00315752" w:rsidRDefault="00482F24">
      <w:pPr>
        <w:rPr>
          <w:rFonts w:ascii="Times New Roman" w:hAnsi="Times New Roman" w:cs="Times New Roman"/>
          <w:sz w:val="20"/>
          <w:szCs w:val="20"/>
        </w:rPr>
      </w:pPr>
      <w:r w:rsidRPr="00315752">
        <w:rPr>
          <w:rFonts w:ascii="Times New Roman" w:hAnsi="Times New Roman" w:cs="Times New Roman"/>
          <w:sz w:val="20"/>
          <w:szCs w:val="20"/>
        </w:rPr>
        <w:br w:type="page"/>
      </w:r>
    </w:p>
    <w:p w:rsidR="001C6DF9" w:rsidRPr="00315752" w:rsidRDefault="001C6DF9" w:rsidP="001C6DF9">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lastRenderedPageBreak/>
        <w:t xml:space="preserve">Приложение № 1 к </w:t>
      </w:r>
      <w:r w:rsidR="004210D3" w:rsidRPr="00315752">
        <w:rPr>
          <w:rFonts w:ascii="Times New Roman" w:hAnsi="Times New Roman" w:cs="Times New Roman"/>
          <w:sz w:val="20"/>
          <w:szCs w:val="20"/>
        </w:rPr>
        <w:t>Контракт</w:t>
      </w:r>
      <w:r w:rsidRPr="00315752">
        <w:rPr>
          <w:rFonts w:ascii="Times New Roman" w:hAnsi="Times New Roman" w:cs="Times New Roman"/>
          <w:sz w:val="20"/>
          <w:szCs w:val="20"/>
        </w:rPr>
        <w:t xml:space="preserve">у </w:t>
      </w:r>
    </w:p>
    <w:p w:rsidR="001C6DF9" w:rsidRPr="00315752" w:rsidRDefault="001C6DF9" w:rsidP="001C6DF9">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t>№ __________</w:t>
      </w:r>
      <w:r w:rsidR="004210D3" w:rsidRPr="00315752">
        <w:rPr>
          <w:rFonts w:ascii="Times New Roman" w:hAnsi="Times New Roman" w:cs="Times New Roman"/>
          <w:sz w:val="20"/>
          <w:szCs w:val="20"/>
        </w:rPr>
        <w:t>_____________</w:t>
      </w:r>
    </w:p>
    <w:p w:rsidR="001C6DF9" w:rsidRPr="00315752" w:rsidRDefault="001C6DF9" w:rsidP="001C6DF9">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t>от «___» ____________ 20__ г.</w:t>
      </w:r>
    </w:p>
    <w:p w:rsidR="001C6DF9" w:rsidRPr="00315752" w:rsidRDefault="004210D3" w:rsidP="004210D3">
      <w:pPr>
        <w:tabs>
          <w:tab w:val="left" w:pos="1193"/>
        </w:tabs>
        <w:spacing w:after="0" w:line="240" w:lineRule="auto"/>
        <w:ind w:firstLine="709"/>
        <w:contextualSpacing/>
        <w:jc w:val="both"/>
        <w:rPr>
          <w:rFonts w:ascii="Times New Roman" w:hAnsi="Times New Roman" w:cs="Times New Roman"/>
          <w:b/>
          <w:sz w:val="20"/>
          <w:szCs w:val="20"/>
        </w:rPr>
      </w:pPr>
      <w:r w:rsidRPr="00315752">
        <w:rPr>
          <w:rFonts w:ascii="Times New Roman" w:hAnsi="Times New Roman" w:cs="Times New Roman"/>
          <w:sz w:val="20"/>
          <w:szCs w:val="20"/>
        </w:rPr>
        <w:tab/>
      </w:r>
    </w:p>
    <w:p w:rsidR="001C6DF9" w:rsidRPr="00315752" w:rsidRDefault="001C6DF9" w:rsidP="001C6DF9">
      <w:pPr>
        <w:spacing w:after="0" w:line="240" w:lineRule="auto"/>
        <w:ind w:firstLine="709"/>
        <w:contextualSpacing/>
        <w:jc w:val="center"/>
        <w:rPr>
          <w:rFonts w:ascii="Times New Roman" w:hAnsi="Times New Roman" w:cs="Times New Roman"/>
          <w:b/>
          <w:sz w:val="20"/>
          <w:szCs w:val="20"/>
        </w:rPr>
      </w:pPr>
      <w:r w:rsidRPr="00315752">
        <w:rPr>
          <w:rFonts w:ascii="Times New Roman" w:hAnsi="Times New Roman" w:cs="Times New Roman"/>
          <w:b/>
          <w:sz w:val="20"/>
          <w:szCs w:val="20"/>
        </w:rPr>
        <w:t>СПЕЦИФИКАЦИЯ</w:t>
      </w:r>
    </w:p>
    <w:p w:rsidR="001C6DF9" w:rsidRPr="00315752" w:rsidRDefault="00482F24" w:rsidP="001C6DF9">
      <w:pPr>
        <w:spacing w:after="0" w:line="240" w:lineRule="auto"/>
        <w:ind w:firstLine="709"/>
        <w:contextualSpacing/>
        <w:jc w:val="center"/>
        <w:rPr>
          <w:rFonts w:ascii="Times New Roman" w:hAnsi="Times New Roman" w:cs="Times New Roman"/>
          <w:b/>
          <w:sz w:val="20"/>
          <w:szCs w:val="20"/>
        </w:rPr>
      </w:pPr>
      <w:r w:rsidRPr="00315752">
        <w:rPr>
          <w:rFonts w:ascii="Times New Roman" w:hAnsi="Times New Roman" w:cs="Times New Roman"/>
          <w:b/>
          <w:sz w:val="20"/>
          <w:szCs w:val="20"/>
        </w:rPr>
        <w:t xml:space="preserve">на </w:t>
      </w:r>
      <w:r w:rsidRPr="00315752">
        <w:rPr>
          <w:rFonts w:ascii="Times New Roman" w:hAnsi="Times New Roman" w:cs="Times New Roman"/>
          <w:b/>
          <w:sz w:val="20"/>
          <w:szCs w:val="20"/>
          <w:shd w:val="clear" w:color="auto" w:fill="FFFFFF"/>
        </w:rPr>
        <w:t xml:space="preserve">поставку логотипированной и сувенирной продукции по проекту </w:t>
      </w:r>
      <w:r w:rsidRPr="00315752">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19.05.2026для нужд ФГБОУ ВО «РГСУ»</w:t>
      </w:r>
    </w:p>
    <w:p w:rsidR="001C6DF9" w:rsidRPr="00315752" w:rsidRDefault="001C6DF9" w:rsidP="001C6DF9">
      <w:pPr>
        <w:spacing w:after="0" w:line="240" w:lineRule="auto"/>
        <w:ind w:firstLine="709"/>
        <w:contextualSpacing/>
        <w:jc w:val="both"/>
        <w:rPr>
          <w:rFonts w:ascii="Times New Roman" w:hAnsi="Times New Roman" w:cs="Times New Roman"/>
          <w:b/>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37"/>
        <w:gridCol w:w="1843"/>
        <w:gridCol w:w="850"/>
        <w:gridCol w:w="993"/>
        <w:gridCol w:w="1275"/>
        <w:gridCol w:w="2268"/>
      </w:tblGrid>
      <w:tr w:rsidR="001C6DF9" w:rsidRPr="00315752" w:rsidTr="00C37F3B">
        <w:trPr>
          <w:jc w:val="center"/>
        </w:trPr>
        <w:tc>
          <w:tcPr>
            <w:tcW w:w="648"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w:t>
            </w:r>
          </w:p>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п/п.</w:t>
            </w:r>
          </w:p>
        </w:tc>
        <w:tc>
          <w:tcPr>
            <w:tcW w:w="2437"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rPr>
            </w:pPr>
            <w:r w:rsidRPr="00315752">
              <w:rPr>
                <w:rFonts w:ascii="Times New Roman" w:hAnsi="Times New Roman" w:cs="Times New Roman"/>
                <w:sz w:val="20"/>
                <w:szCs w:val="20"/>
              </w:rPr>
              <w:t>Наименование товара</w:t>
            </w:r>
          </w:p>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rPr>
              <w:t>Товарный знак (при наличии)</w:t>
            </w:r>
          </w:p>
        </w:tc>
        <w:tc>
          <w:tcPr>
            <w:tcW w:w="1843"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Наименование страны происхождения товара</w:t>
            </w:r>
          </w:p>
        </w:tc>
        <w:tc>
          <w:tcPr>
            <w:tcW w:w="850"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Ед.</w:t>
            </w:r>
          </w:p>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изм.</w:t>
            </w:r>
          </w:p>
        </w:tc>
        <w:tc>
          <w:tcPr>
            <w:tcW w:w="993"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Кол-во</w:t>
            </w:r>
          </w:p>
        </w:tc>
        <w:tc>
          <w:tcPr>
            <w:tcW w:w="1275"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Цена</w:t>
            </w:r>
          </w:p>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за единицу,</w:t>
            </w:r>
          </w:p>
          <w:p w:rsidR="001C6DF9" w:rsidRPr="00315752" w:rsidRDefault="004210D3"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рублей</w:t>
            </w:r>
            <w:r w:rsidR="001C6DF9" w:rsidRPr="00315752">
              <w:rPr>
                <w:rFonts w:ascii="Times New Roman" w:hAnsi="Times New Roman" w:cs="Times New Roman"/>
                <w:sz w:val="20"/>
                <w:szCs w:val="20"/>
                <w:lang w:eastAsia="ar-SA"/>
              </w:rPr>
              <w:t>.</w:t>
            </w:r>
          </w:p>
        </w:tc>
        <w:tc>
          <w:tcPr>
            <w:tcW w:w="2268" w:type="dxa"/>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Сумма,</w:t>
            </w:r>
          </w:p>
          <w:p w:rsidR="001C6DF9" w:rsidRPr="00315752" w:rsidRDefault="004210D3"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рублей</w:t>
            </w:r>
            <w:r w:rsidR="001C6DF9" w:rsidRPr="00315752">
              <w:rPr>
                <w:rFonts w:ascii="Times New Roman" w:hAnsi="Times New Roman" w:cs="Times New Roman"/>
                <w:sz w:val="20"/>
                <w:szCs w:val="20"/>
                <w:lang w:eastAsia="ar-SA"/>
              </w:rPr>
              <w:t>.</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w:t>
            </w:r>
          </w:p>
        </w:tc>
        <w:tc>
          <w:tcPr>
            <w:tcW w:w="2437" w:type="dxa"/>
            <w:vAlign w:val="center"/>
          </w:tcPr>
          <w:p w:rsidR="00430DA6" w:rsidRPr="00315752" w:rsidRDefault="00430DA6"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Роллап</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2</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5 300,00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10 600,00</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2.</w:t>
            </w:r>
          </w:p>
        </w:tc>
        <w:tc>
          <w:tcPr>
            <w:tcW w:w="2437" w:type="dxa"/>
            <w:vAlign w:val="center"/>
          </w:tcPr>
          <w:p w:rsidR="00430DA6" w:rsidRPr="00315752" w:rsidRDefault="00430DA6"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3д стикер-пак А4</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600</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335,00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201 000,00</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3.</w:t>
            </w:r>
          </w:p>
        </w:tc>
        <w:tc>
          <w:tcPr>
            <w:tcW w:w="2437" w:type="dxa"/>
            <w:vAlign w:val="center"/>
          </w:tcPr>
          <w:p w:rsidR="00430DA6" w:rsidRPr="00315752" w:rsidRDefault="00430DA6"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Сердце-антистресс</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600</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145,00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87 000,00</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4.</w:t>
            </w:r>
          </w:p>
        </w:tc>
        <w:tc>
          <w:tcPr>
            <w:tcW w:w="2437" w:type="dxa"/>
            <w:vAlign w:val="center"/>
          </w:tcPr>
          <w:p w:rsidR="00430DA6" w:rsidRPr="00315752" w:rsidRDefault="00430DA6"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Шоппер с термонаклейками</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100</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1 500,00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150 000,00</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5.</w:t>
            </w:r>
          </w:p>
        </w:tc>
        <w:tc>
          <w:tcPr>
            <w:tcW w:w="2437" w:type="dxa"/>
            <w:vAlign w:val="center"/>
          </w:tcPr>
          <w:p w:rsidR="00430DA6" w:rsidRPr="00315752" w:rsidRDefault="006D14EB"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Брендированный</w:t>
            </w:r>
            <w:r w:rsidR="00430DA6" w:rsidRPr="00315752">
              <w:rPr>
                <w:rFonts w:ascii="Times New Roman" w:hAnsi="Times New Roman" w:cs="Times New Roman"/>
                <w:sz w:val="20"/>
                <w:szCs w:val="20"/>
              </w:rPr>
              <w:t xml:space="preserve"> куб</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3</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6 500,00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19 500,00</w:t>
            </w:r>
          </w:p>
        </w:tc>
      </w:tr>
      <w:tr w:rsidR="00430DA6" w:rsidRPr="00315752" w:rsidTr="00C37F3B">
        <w:trPr>
          <w:jc w:val="center"/>
        </w:trPr>
        <w:tc>
          <w:tcPr>
            <w:tcW w:w="64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6.</w:t>
            </w:r>
          </w:p>
        </w:tc>
        <w:tc>
          <w:tcPr>
            <w:tcW w:w="2437" w:type="dxa"/>
            <w:vAlign w:val="center"/>
          </w:tcPr>
          <w:p w:rsidR="00430DA6" w:rsidRPr="00315752" w:rsidRDefault="00430DA6" w:rsidP="00C37F3B">
            <w:pPr>
              <w:spacing w:after="0" w:line="240" w:lineRule="auto"/>
              <w:rPr>
                <w:rFonts w:ascii="Times New Roman" w:hAnsi="Times New Roman" w:cs="Times New Roman"/>
                <w:sz w:val="20"/>
                <w:szCs w:val="20"/>
              </w:rPr>
            </w:pPr>
            <w:r w:rsidRPr="00315752">
              <w:rPr>
                <w:rFonts w:ascii="Times New Roman" w:hAnsi="Times New Roman" w:cs="Times New Roman"/>
                <w:sz w:val="20"/>
                <w:szCs w:val="20"/>
              </w:rPr>
              <w:t>Бутылка для воды</w:t>
            </w:r>
          </w:p>
        </w:tc>
        <w:tc>
          <w:tcPr>
            <w:tcW w:w="1843" w:type="dxa"/>
            <w:vAlign w:val="center"/>
          </w:tcPr>
          <w:p w:rsidR="00430DA6" w:rsidRPr="00315752" w:rsidRDefault="00430DA6" w:rsidP="00C37F3B">
            <w:pPr>
              <w:spacing w:after="0" w:line="240" w:lineRule="auto"/>
              <w:jc w:val="center"/>
              <w:rPr>
                <w:rFonts w:ascii="Times New Roman" w:hAnsi="Times New Roman" w:cs="Times New Roman"/>
                <w:sz w:val="20"/>
                <w:szCs w:val="20"/>
              </w:rPr>
            </w:pPr>
          </w:p>
        </w:tc>
        <w:tc>
          <w:tcPr>
            <w:tcW w:w="850"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Шт.</w:t>
            </w:r>
          </w:p>
        </w:tc>
        <w:tc>
          <w:tcPr>
            <w:tcW w:w="993"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100</w:t>
            </w:r>
          </w:p>
        </w:tc>
        <w:tc>
          <w:tcPr>
            <w:tcW w:w="1275"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550,00</w:t>
            </w:r>
          </w:p>
        </w:tc>
        <w:tc>
          <w:tcPr>
            <w:tcW w:w="2268" w:type="dxa"/>
            <w:vAlign w:val="center"/>
          </w:tcPr>
          <w:p w:rsidR="00430DA6" w:rsidRPr="00315752" w:rsidRDefault="00430DA6" w:rsidP="00C37F3B">
            <w:pPr>
              <w:spacing w:after="0" w:line="240" w:lineRule="auto"/>
              <w:jc w:val="center"/>
              <w:rPr>
                <w:rFonts w:ascii="Times New Roman" w:hAnsi="Times New Roman" w:cs="Times New Roman"/>
                <w:sz w:val="20"/>
                <w:szCs w:val="20"/>
              </w:rPr>
            </w:pPr>
            <w:r w:rsidRPr="00315752">
              <w:rPr>
                <w:rFonts w:ascii="Times New Roman" w:hAnsi="Times New Roman" w:cs="Times New Roman"/>
                <w:sz w:val="20"/>
                <w:szCs w:val="20"/>
              </w:rPr>
              <w:t>55 000,00</w:t>
            </w:r>
          </w:p>
        </w:tc>
      </w:tr>
      <w:tr w:rsidR="001C6DF9" w:rsidRPr="00315752" w:rsidTr="00C37F3B">
        <w:trPr>
          <w:jc w:val="center"/>
        </w:trPr>
        <w:tc>
          <w:tcPr>
            <w:tcW w:w="8046" w:type="dxa"/>
            <w:gridSpan w:val="6"/>
            <w:vAlign w:val="center"/>
          </w:tcPr>
          <w:p w:rsidR="001C6DF9" w:rsidRPr="00315752" w:rsidRDefault="001C6DF9" w:rsidP="00C37F3B">
            <w:pPr>
              <w:spacing w:after="0" w:line="240" w:lineRule="auto"/>
              <w:contextualSpacing/>
              <w:jc w:val="center"/>
              <w:rPr>
                <w:rFonts w:ascii="Times New Roman" w:hAnsi="Times New Roman" w:cs="Times New Roman"/>
                <w:sz w:val="20"/>
                <w:szCs w:val="20"/>
                <w:lang w:eastAsia="ar-SA"/>
              </w:rPr>
            </w:pPr>
            <w:r w:rsidRPr="00315752">
              <w:rPr>
                <w:rFonts w:ascii="Times New Roman" w:hAnsi="Times New Roman" w:cs="Times New Roman"/>
                <w:sz w:val="20"/>
                <w:szCs w:val="20"/>
                <w:lang w:eastAsia="ar-SA"/>
              </w:rPr>
              <w:t>Итого:</w:t>
            </w:r>
          </w:p>
        </w:tc>
        <w:tc>
          <w:tcPr>
            <w:tcW w:w="2268" w:type="dxa"/>
            <w:vAlign w:val="center"/>
          </w:tcPr>
          <w:p w:rsidR="001C6DF9" w:rsidRPr="00315752" w:rsidRDefault="00430DA6" w:rsidP="00C37F3B">
            <w:pPr>
              <w:spacing w:after="0" w:line="240" w:lineRule="auto"/>
              <w:contextualSpacing/>
              <w:jc w:val="center"/>
              <w:rPr>
                <w:rFonts w:ascii="Times New Roman" w:hAnsi="Times New Roman" w:cs="Times New Roman"/>
                <w:b/>
                <w:sz w:val="20"/>
                <w:szCs w:val="20"/>
                <w:lang w:eastAsia="ar-SA"/>
              </w:rPr>
            </w:pPr>
            <w:r w:rsidRPr="00315752">
              <w:rPr>
                <w:rFonts w:ascii="Times New Roman" w:hAnsi="Times New Roman" w:cs="Times New Roman"/>
                <w:sz w:val="20"/>
                <w:szCs w:val="20"/>
                <w:lang w:eastAsia="ar-SA"/>
              </w:rPr>
              <w:t>5231</w:t>
            </w:r>
            <w:r w:rsidR="00CC2E78" w:rsidRPr="00315752">
              <w:rPr>
                <w:rFonts w:ascii="Times New Roman" w:hAnsi="Times New Roman" w:cs="Times New Roman"/>
                <w:sz w:val="20"/>
                <w:szCs w:val="20"/>
                <w:lang w:eastAsia="ar-SA"/>
              </w:rPr>
              <w:t>00</w:t>
            </w:r>
            <w:r w:rsidR="001C6DF9" w:rsidRPr="00315752">
              <w:rPr>
                <w:rFonts w:ascii="Times New Roman" w:hAnsi="Times New Roman" w:cs="Times New Roman"/>
                <w:sz w:val="20"/>
                <w:szCs w:val="20"/>
                <w:lang w:eastAsia="ar-SA"/>
              </w:rPr>
              <w:t>,00</w:t>
            </w:r>
          </w:p>
        </w:tc>
      </w:tr>
    </w:tbl>
    <w:p w:rsidR="001C6DF9" w:rsidRPr="00315752" w:rsidRDefault="001C6DF9" w:rsidP="001C6DF9">
      <w:pPr>
        <w:spacing w:after="0" w:line="240" w:lineRule="auto"/>
        <w:contextualSpacing/>
        <w:jc w:val="both"/>
        <w:rPr>
          <w:rFonts w:ascii="Times New Roman" w:hAnsi="Times New Roman" w:cs="Times New Roman"/>
          <w:sz w:val="20"/>
          <w:szCs w:val="20"/>
        </w:rPr>
      </w:pPr>
      <w:r w:rsidRPr="00315752">
        <w:rPr>
          <w:rFonts w:ascii="Times New Roman" w:hAnsi="Times New Roman" w:cs="Times New Roman"/>
          <w:sz w:val="20"/>
          <w:szCs w:val="20"/>
        </w:rPr>
        <w:tab/>
      </w:r>
    </w:p>
    <w:p w:rsidR="009C0B41" w:rsidRPr="00315752" w:rsidRDefault="001C6DF9" w:rsidP="009C0B41">
      <w:pPr>
        <w:suppressAutoHyphens/>
        <w:spacing w:after="0" w:line="240" w:lineRule="auto"/>
        <w:contextualSpacing/>
        <w:jc w:val="both"/>
        <w:rPr>
          <w:rFonts w:ascii="Times New Roman" w:hAnsi="Times New Roman" w:cs="Times New Roman"/>
          <w:color w:val="000000" w:themeColor="text1"/>
          <w:sz w:val="20"/>
          <w:szCs w:val="20"/>
        </w:rPr>
      </w:pPr>
      <w:r w:rsidRPr="00315752">
        <w:rPr>
          <w:rFonts w:ascii="Times New Roman" w:hAnsi="Times New Roman" w:cs="Times New Roman"/>
          <w:sz w:val="20"/>
          <w:szCs w:val="20"/>
        </w:rPr>
        <w:t xml:space="preserve">Общая сумма составляет </w:t>
      </w:r>
      <w:r w:rsidR="00430DA6" w:rsidRPr="00315752">
        <w:rPr>
          <w:rFonts w:ascii="Times New Roman" w:eastAsia="Calibri" w:hAnsi="Times New Roman" w:cs="Times New Roman"/>
          <w:b/>
          <w:sz w:val="20"/>
          <w:szCs w:val="20"/>
          <w:lang w:eastAsia="zh-CN"/>
        </w:rPr>
        <w:t>523 100</w:t>
      </w:r>
      <w:r w:rsidR="002D6573">
        <w:rPr>
          <w:rFonts w:ascii="Times New Roman" w:eastAsia="Calibri" w:hAnsi="Times New Roman" w:cs="Times New Roman"/>
          <w:b/>
          <w:sz w:val="20"/>
          <w:szCs w:val="20"/>
          <w:lang w:eastAsia="zh-CN"/>
        </w:rPr>
        <w:t xml:space="preserve"> </w:t>
      </w:r>
      <w:r w:rsidR="00430DA6" w:rsidRPr="00315752">
        <w:rPr>
          <w:rFonts w:ascii="Times New Roman" w:hAnsi="Times New Roman" w:cs="Times New Roman"/>
          <w:b/>
          <w:color w:val="000000"/>
          <w:sz w:val="20"/>
          <w:szCs w:val="20"/>
        </w:rPr>
        <w:t>(</w:t>
      </w:r>
      <w:r w:rsidR="00C37F3B" w:rsidRPr="00315752">
        <w:rPr>
          <w:rFonts w:ascii="Times New Roman" w:hAnsi="Times New Roman" w:cs="Times New Roman"/>
          <w:b/>
          <w:sz w:val="20"/>
          <w:szCs w:val="20"/>
        </w:rPr>
        <w:t>П</w:t>
      </w:r>
      <w:r w:rsidR="00430DA6" w:rsidRPr="00315752">
        <w:rPr>
          <w:rFonts w:ascii="Times New Roman" w:hAnsi="Times New Roman" w:cs="Times New Roman"/>
          <w:b/>
          <w:sz w:val="20"/>
          <w:szCs w:val="20"/>
        </w:rPr>
        <w:t>ятьсот двадцать три тысячи сто</w:t>
      </w:r>
      <w:r w:rsidR="00430DA6" w:rsidRPr="00315752">
        <w:rPr>
          <w:rFonts w:ascii="Times New Roman" w:hAnsi="Times New Roman" w:cs="Times New Roman"/>
          <w:b/>
          <w:color w:val="000000"/>
          <w:sz w:val="20"/>
          <w:szCs w:val="20"/>
        </w:rPr>
        <w:t>)</w:t>
      </w:r>
      <w:r w:rsidR="002D6573">
        <w:rPr>
          <w:rFonts w:ascii="Times New Roman" w:hAnsi="Times New Roman" w:cs="Times New Roman"/>
          <w:b/>
          <w:color w:val="000000"/>
          <w:sz w:val="20"/>
          <w:szCs w:val="20"/>
        </w:rPr>
        <w:t xml:space="preserve"> </w:t>
      </w:r>
      <w:r w:rsidR="004210D3" w:rsidRPr="00315752">
        <w:rPr>
          <w:rFonts w:ascii="Times New Roman" w:hAnsi="Times New Roman" w:cs="Times New Roman"/>
          <w:b/>
          <w:sz w:val="20"/>
          <w:szCs w:val="20"/>
        </w:rPr>
        <w:t>рублей</w:t>
      </w:r>
      <w:r w:rsidR="002D6573">
        <w:rPr>
          <w:rFonts w:ascii="Times New Roman" w:hAnsi="Times New Roman" w:cs="Times New Roman"/>
          <w:b/>
          <w:sz w:val="20"/>
          <w:szCs w:val="20"/>
        </w:rPr>
        <w:t xml:space="preserve"> </w:t>
      </w:r>
      <w:r w:rsidR="00430DA6" w:rsidRPr="00315752">
        <w:rPr>
          <w:rFonts w:ascii="Times New Roman" w:hAnsi="Times New Roman" w:cs="Times New Roman"/>
          <w:b/>
          <w:bCs/>
          <w:sz w:val="20"/>
          <w:szCs w:val="20"/>
        </w:rPr>
        <w:t>00</w:t>
      </w:r>
      <w:r w:rsidR="00430DA6" w:rsidRPr="00315752">
        <w:rPr>
          <w:rFonts w:ascii="Times New Roman" w:hAnsi="Times New Roman" w:cs="Times New Roman"/>
          <w:b/>
          <w:sz w:val="20"/>
          <w:szCs w:val="20"/>
        </w:rPr>
        <w:t xml:space="preserve"> копеек</w:t>
      </w:r>
      <w:r w:rsidR="009C0B41" w:rsidRPr="00315752">
        <w:rPr>
          <w:rFonts w:ascii="Times New Roman" w:hAnsi="Times New Roman" w:cs="Times New Roman"/>
          <w:sz w:val="20"/>
          <w:szCs w:val="20"/>
        </w:rPr>
        <w:t>, НДС не облагается в связи с применением упрощенной системы налогообложения на основании п. 1 ст. 145 гл. 21 Налогового кодекса РФ.</w:t>
      </w:r>
    </w:p>
    <w:p w:rsidR="001C6DF9" w:rsidRPr="00315752" w:rsidRDefault="001C6DF9" w:rsidP="001C6DF9">
      <w:pPr>
        <w:spacing w:after="0" w:line="240" w:lineRule="auto"/>
        <w:ind w:firstLine="708"/>
        <w:contextualSpacing/>
        <w:jc w:val="both"/>
        <w:rPr>
          <w:rFonts w:ascii="Times New Roman" w:hAnsi="Times New Roman" w:cs="Times New Roman"/>
          <w:sz w:val="20"/>
          <w:szCs w:val="20"/>
        </w:rPr>
      </w:pPr>
    </w:p>
    <w:p w:rsidR="00DC3C6D" w:rsidRPr="00315752" w:rsidRDefault="00DC3C6D" w:rsidP="001C6DF9">
      <w:pPr>
        <w:spacing w:after="0" w:line="240" w:lineRule="auto"/>
        <w:ind w:firstLine="708"/>
        <w:contextualSpacing/>
        <w:jc w:val="both"/>
        <w:rPr>
          <w:rFonts w:ascii="Times New Roman" w:hAnsi="Times New Roman" w:cs="Times New Roman"/>
          <w:sz w:val="20"/>
          <w:szCs w:val="20"/>
        </w:rPr>
      </w:pPr>
    </w:p>
    <w:p w:rsidR="00482F24" w:rsidRPr="00315752" w:rsidRDefault="00482F24" w:rsidP="00482F24">
      <w:pPr>
        <w:spacing w:after="0" w:line="240" w:lineRule="auto"/>
        <w:contextualSpacing/>
        <w:jc w:val="both"/>
        <w:rPr>
          <w:rFonts w:ascii="Times New Roman" w:hAnsi="Times New Roman" w:cs="Times New Roman"/>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482F24" w:rsidRPr="00315752" w:rsidTr="001E5986">
        <w:trPr>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b/>
                <w:sz w:val="20"/>
                <w:szCs w:val="20"/>
              </w:rPr>
            </w:pPr>
            <w:r w:rsidRPr="00315752">
              <w:rPr>
                <w:rFonts w:ascii="Times New Roman" w:hAnsi="Times New Roman" w:cs="Times New Roman"/>
                <w:b/>
                <w:sz w:val="20"/>
                <w:szCs w:val="20"/>
              </w:rPr>
              <w:t>ЗАКАЗЧИК</w:t>
            </w:r>
          </w:p>
        </w:tc>
        <w:tc>
          <w:tcPr>
            <w:tcW w:w="5048" w:type="dxa"/>
          </w:tcPr>
          <w:p w:rsidR="00482F24" w:rsidRPr="00315752" w:rsidRDefault="00482F24" w:rsidP="001E5986">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15752">
              <w:rPr>
                <w:rFonts w:ascii="Times New Roman" w:hAnsi="Times New Roman" w:cs="Times New Roman"/>
                <w:b/>
                <w:sz w:val="20"/>
                <w:szCs w:val="20"/>
              </w:rPr>
              <w:t>ПОСТАВЩИК</w:t>
            </w:r>
          </w:p>
        </w:tc>
      </w:tr>
      <w:tr w:rsidR="00482F24" w:rsidRPr="00315752" w:rsidTr="001E5986">
        <w:trPr>
          <w:trHeight w:val="441"/>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ФГБОУ ВО «РГСУ»</w:t>
            </w:r>
          </w:p>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Проректор по молодежной политике</w:t>
            </w:r>
          </w:p>
          <w:p w:rsidR="00482F24" w:rsidRPr="00315752" w:rsidRDefault="00482F24" w:rsidP="001E5986">
            <w:pPr>
              <w:spacing w:after="0" w:line="0" w:lineRule="atLeast"/>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и воспитательной работе</w:t>
            </w:r>
          </w:p>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p>
        </w:tc>
        <w:tc>
          <w:tcPr>
            <w:tcW w:w="5048" w:type="dxa"/>
          </w:tcPr>
          <w:p w:rsidR="00482F24" w:rsidRPr="00315752" w:rsidRDefault="00482F24" w:rsidP="001E5986">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482F24" w:rsidRPr="00315752" w:rsidTr="001E5986">
        <w:trPr>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_________________ Г.В. Саркисов</w:t>
            </w:r>
          </w:p>
        </w:tc>
        <w:tc>
          <w:tcPr>
            <w:tcW w:w="5048" w:type="dxa"/>
          </w:tcPr>
          <w:p w:rsidR="00482F24" w:rsidRPr="00315752" w:rsidRDefault="00482F24" w:rsidP="00D9652F">
            <w:pPr>
              <w:spacing w:after="0" w:line="240" w:lineRule="auto"/>
              <w:contextualSpacing/>
              <w:jc w:val="both"/>
              <w:rPr>
                <w:rFonts w:ascii="Times New Roman" w:hAnsi="Times New Roman" w:cs="Times New Roman"/>
                <w:color w:val="000000" w:themeColor="text1"/>
                <w:spacing w:val="-4"/>
                <w:sz w:val="20"/>
                <w:szCs w:val="20"/>
              </w:rPr>
            </w:pPr>
            <w:r w:rsidRPr="00315752">
              <w:rPr>
                <w:rFonts w:ascii="Times New Roman" w:hAnsi="Times New Roman" w:cs="Times New Roman"/>
                <w:color w:val="000000" w:themeColor="text1"/>
                <w:spacing w:val="-4"/>
                <w:sz w:val="20"/>
                <w:szCs w:val="20"/>
              </w:rPr>
              <w:t xml:space="preserve">_______________ </w:t>
            </w:r>
          </w:p>
        </w:tc>
      </w:tr>
      <w:tr w:rsidR="00482F24" w:rsidRPr="00315752" w:rsidTr="001E5986">
        <w:trPr>
          <w:jc w:val="center"/>
        </w:trPr>
        <w:tc>
          <w:tcPr>
            <w:tcW w:w="5048" w:type="dxa"/>
          </w:tcPr>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 xml:space="preserve">м.п.             </w:t>
            </w:r>
          </w:p>
        </w:tc>
        <w:tc>
          <w:tcPr>
            <w:tcW w:w="5048" w:type="dxa"/>
          </w:tcPr>
          <w:p w:rsidR="00482F24" w:rsidRPr="00315752" w:rsidRDefault="00482F24" w:rsidP="001E5986">
            <w:pPr>
              <w:spacing w:after="0" w:line="240" w:lineRule="auto"/>
              <w:contextualSpacing/>
              <w:jc w:val="both"/>
              <w:rPr>
                <w:rFonts w:ascii="Times New Roman" w:hAnsi="Times New Roman" w:cs="Times New Roman"/>
                <w:color w:val="000000" w:themeColor="text1"/>
                <w:spacing w:val="-4"/>
                <w:sz w:val="20"/>
                <w:szCs w:val="20"/>
              </w:rPr>
            </w:pPr>
            <w:r w:rsidRPr="00315752">
              <w:rPr>
                <w:rFonts w:ascii="Times New Roman" w:hAnsi="Times New Roman" w:cs="Times New Roman"/>
                <w:color w:val="000000" w:themeColor="text1"/>
                <w:spacing w:val="-4"/>
                <w:sz w:val="20"/>
                <w:szCs w:val="20"/>
              </w:rPr>
              <w:t>м.п.</w:t>
            </w:r>
          </w:p>
        </w:tc>
      </w:tr>
    </w:tbl>
    <w:p w:rsidR="00482F24" w:rsidRPr="00315752" w:rsidRDefault="00482F24" w:rsidP="00482F24">
      <w:pPr>
        <w:rPr>
          <w:rFonts w:ascii="Times New Roman" w:hAnsi="Times New Roman" w:cs="Times New Roman"/>
          <w:b/>
          <w:sz w:val="20"/>
          <w:szCs w:val="20"/>
        </w:rPr>
      </w:pPr>
      <w:r w:rsidRPr="00315752">
        <w:rPr>
          <w:rFonts w:ascii="Times New Roman" w:hAnsi="Times New Roman" w:cs="Times New Roman"/>
          <w:b/>
          <w:sz w:val="20"/>
          <w:szCs w:val="20"/>
        </w:rPr>
        <w:br w:type="page"/>
      </w:r>
    </w:p>
    <w:p w:rsidR="008E5C0A" w:rsidRPr="00315752" w:rsidRDefault="008E5C0A" w:rsidP="008E5C0A">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lastRenderedPageBreak/>
        <w:t xml:space="preserve">Приложение № 2 к </w:t>
      </w:r>
      <w:r w:rsidR="004210D3" w:rsidRPr="00315752">
        <w:rPr>
          <w:rFonts w:ascii="Times New Roman" w:hAnsi="Times New Roman" w:cs="Times New Roman"/>
          <w:sz w:val="20"/>
          <w:szCs w:val="20"/>
        </w:rPr>
        <w:t>Контракт</w:t>
      </w:r>
      <w:r w:rsidRPr="00315752">
        <w:rPr>
          <w:rFonts w:ascii="Times New Roman" w:hAnsi="Times New Roman" w:cs="Times New Roman"/>
          <w:sz w:val="20"/>
          <w:szCs w:val="20"/>
        </w:rPr>
        <w:t xml:space="preserve">у </w:t>
      </w:r>
    </w:p>
    <w:p w:rsidR="008E5C0A" w:rsidRPr="00315752" w:rsidRDefault="008E5C0A" w:rsidP="008E5C0A">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t>№ __________</w:t>
      </w:r>
      <w:r w:rsidR="00C37F3B" w:rsidRPr="00315752">
        <w:rPr>
          <w:rFonts w:ascii="Times New Roman" w:hAnsi="Times New Roman" w:cs="Times New Roman"/>
          <w:sz w:val="20"/>
          <w:szCs w:val="20"/>
        </w:rPr>
        <w:t>_____________</w:t>
      </w:r>
    </w:p>
    <w:p w:rsidR="008E5C0A" w:rsidRPr="00315752" w:rsidRDefault="008E5C0A" w:rsidP="008E5C0A">
      <w:pPr>
        <w:spacing w:after="0" w:line="240" w:lineRule="auto"/>
        <w:ind w:left="6804"/>
        <w:contextualSpacing/>
        <w:jc w:val="both"/>
        <w:rPr>
          <w:rFonts w:ascii="Times New Roman" w:hAnsi="Times New Roman" w:cs="Times New Roman"/>
          <w:sz w:val="20"/>
          <w:szCs w:val="20"/>
        </w:rPr>
      </w:pPr>
      <w:r w:rsidRPr="00315752">
        <w:rPr>
          <w:rFonts w:ascii="Times New Roman" w:hAnsi="Times New Roman" w:cs="Times New Roman"/>
          <w:sz w:val="20"/>
          <w:szCs w:val="20"/>
        </w:rPr>
        <w:t>от «___» ____________ 20</w:t>
      </w:r>
      <w:r w:rsidR="00C37F3B" w:rsidRPr="00315752">
        <w:rPr>
          <w:rFonts w:ascii="Times New Roman" w:hAnsi="Times New Roman" w:cs="Times New Roman"/>
          <w:sz w:val="20"/>
          <w:szCs w:val="20"/>
        </w:rPr>
        <w:t>26</w:t>
      </w:r>
      <w:r w:rsidRPr="00315752">
        <w:rPr>
          <w:rFonts w:ascii="Times New Roman" w:hAnsi="Times New Roman" w:cs="Times New Roman"/>
          <w:sz w:val="20"/>
          <w:szCs w:val="20"/>
        </w:rPr>
        <w:t xml:space="preserve"> г.</w:t>
      </w:r>
    </w:p>
    <w:p w:rsidR="008E5C0A" w:rsidRPr="00315752" w:rsidRDefault="008E5C0A" w:rsidP="008E5C0A">
      <w:pPr>
        <w:spacing w:after="0" w:line="240" w:lineRule="auto"/>
        <w:ind w:firstLine="709"/>
        <w:contextualSpacing/>
        <w:jc w:val="both"/>
        <w:rPr>
          <w:rFonts w:ascii="Times New Roman" w:hAnsi="Times New Roman" w:cs="Times New Roman"/>
          <w:sz w:val="20"/>
          <w:szCs w:val="20"/>
        </w:rPr>
      </w:pPr>
    </w:p>
    <w:p w:rsidR="00482F24" w:rsidRPr="00315752" w:rsidRDefault="00482F24" w:rsidP="00482F24">
      <w:pPr>
        <w:spacing w:after="0" w:line="240" w:lineRule="auto"/>
        <w:ind w:firstLine="709"/>
        <w:contextualSpacing/>
        <w:jc w:val="center"/>
        <w:rPr>
          <w:rFonts w:ascii="Times New Roman" w:hAnsi="Times New Roman" w:cs="Times New Roman"/>
          <w:b/>
          <w:sz w:val="20"/>
          <w:szCs w:val="20"/>
        </w:rPr>
      </w:pPr>
      <w:r w:rsidRPr="00315752">
        <w:rPr>
          <w:rFonts w:ascii="Times New Roman" w:hAnsi="Times New Roman" w:cs="Times New Roman"/>
          <w:b/>
          <w:sz w:val="20"/>
          <w:szCs w:val="20"/>
        </w:rPr>
        <w:t>ОПИСАНИЕ ОБЪЕКТА ЗАКУПКИ</w:t>
      </w:r>
    </w:p>
    <w:p w:rsidR="00482F24" w:rsidRPr="00315752" w:rsidRDefault="00482F24" w:rsidP="00430DA6">
      <w:pPr>
        <w:spacing w:after="0" w:line="240" w:lineRule="auto"/>
        <w:jc w:val="center"/>
        <w:rPr>
          <w:rFonts w:ascii="Times New Roman" w:hAnsi="Times New Roman" w:cs="Times New Roman"/>
          <w:b/>
          <w:sz w:val="20"/>
          <w:szCs w:val="20"/>
        </w:rPr>
      </w:pPr>
      <w:r w:rsidRPr="00315752">
        <w:rPr>
          <w:rFonts w:ascii="Times New Roman" w:hAnsi="Times New Roman" w:cs="Times New Roman"/>
          <w:b/>
          <w:sz w:val="20"/>
          <w:szCs w:val="20"/>
        </w:rPr>
        <w:t xml:space="preserve">на </w:t>
      </w:r>
      <w:r w:rsidRPr="00315752">
        <w:rPr>
          <w:rFonts w:ascii="Times New Roman" w:hAnsi="Times New Roman" w:cs="Times New Roman"/>
          <w:b/>
          <w:sz w:val="20"/>
          <w:szCs w:val="20"/>
          <w:shd w:val="clear" w:color="auto" w:fill="FFFFFF"/>
        </w:rPr>
        <w:t xml:space="preserve">поставку логотипированной и сувенирной продукции по проекту </w:t>
      </w:r>
      <w:r w:rsidRPr="00315752">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19.05.2026для нужд ФГБОУ ВО «РГСУ»</w:t>
      </w:r>
    </w:p>
    <w:p w:rsidR="00430DA6" w:rsidRPr="00315752" w:rsidRDefault="00430DA6" w:rsidP="00430DA6">
      <w:pPr>
        <w:spacing w:after="0" w:line="240" w:lineRule="auto"/>
        <w:jc w:val="center"/>
        <w:rPr>
          <w:rFonts w:ascii="Times New Roman" w:hAnsi="Times New Roman" w:cs="Times New Roman"/>
          <w:b/>
          <w:sz w:val="20"/>
          <w:szCs w:val="20"/>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73"/>
        <w:gridCol w:w="109"/>
      </w:tblGrid>
      <w:tr w:rsidR="00430DA6" w:rsidRPr="00315752" w:rsidTr="00C37F3B">
        <w:trPr>
          <w:trHeight w:val="278"/>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 xml:space="preserve">Предмет </w:t>
            </w:r>
            <w:r w:rsidR="004210D3" w:rsidRPr="00315752">
              <w:rPr>
                <w:rFonts w:ascii="Times New Roman" w:eastAsiaTheme="minorHAnsi" w:hAnsi="Times New Roman" w:cs="Times New Roman"/>
                <w:b/>
                <w:color w:val="000000" w:themeColor="text1"/>
                <w:sz w:val="20"/>
                <w:szCs w:val="20"/>
                <w:lang w:eastAsia="en-US"/>
              </w:rPr>
              <w:t>контракт</w:t>
            </w:r>
            <w:r w:rsidRPr="00315752">
              <w:rPr>
                <w:rFonts w:ascii="Times New Roman" w:eastAsiaTheme="minorHAnsi" w:hAnsi="Times New Roman" w:cs="Times New Roman"/>
                <w:b/>
                <w:color w:val="000000" w:themeColor="text1"/>
                <w:sz w:val="20"/>
                <w:szCs w:val="20"/>
                <w:lang w:eastAsia="en-US"/>
              </w:rPr>
              <w:t>а</w:t>
            </w:r>
          </w:p>
        </w:tc>
      </w:tr>
      <w:tr w:rsidR="00430DA6" w:rsidRPr="00315752" w:rsidTr="00C37F3B">
        <w:trPr>
          <w:trHeight w:val="273"/>
          <w:jc w:val="center"/>
        </w:trPr>
        <w:tc>
          <w:tcPr>
            <w:tcW w:w="5000" w:type="pct"/>
            <w:gridSpan w:val="2"/>
            <w:vAlign w:val="center"/>
          </w:tcPr>
          <w:p w:rsidR="00430DA6" w:rsidRPr="00315752" w:rsidRDefault="00430DA6" w:rsidP="00630F05">
            <w:pPr>
              <w:adjustRightInd w:val="0"/>
              <w:snapToGrid w:val="0"/>
              <w:spacing w:after="0" w:line="240" w:lineRule="auto"/>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Поставка логотипированной и сувенирной продукции</w:t>
            </w:r>
            <w:r w:rsidR="00482F24" w:rsidRPr="00315752">
              <w:rPr>
                <w:rFonts w:ascii="Times New Roman" w:hAnsi="Times New Roman" w:cs="Times New Roman"/>
                <w:color w:val="000000"/>
                <w:sz w:val="20"/>
                <w:szCs w:val="20"/>
                <w:shd w:val="clear" w:color="auto" w:fill="FFFFFF"/>
              </w:rPr>
              <w:t xml:space="preserve"> для нужд ФГБОУ ВО «РГСУ».</w:t>
            </w:r>
          </w:p>
        </w:tc>
      </w:tr>
      <w:tr w:rsidR="00430DA6" w:rsidRPr="00315752" w:rsidTr="00C37F3B">
        <w:trPr>
          <w:trHeight w:val="272"/>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Характеристики товара</w:t>
            </w:r>
          </w:p>
        </w:tc>
      </w:tr>
      <w:tr w:rsidR="00430DA6" w:rsidRPr="00315752" w:rsidTr="00907B89">
        <w:trPr>
          <w:trHeight w:val="6227"/>
          <w:jc w:val="center"/>
        </w:trPr>
        <w:tc>
          <w:tcPr>
            <w:tcW w:w="5000" w:type="pct"/>
            <w:gridSpan w:val="2"/>
            <w:vAlign w:val="center"/>
          </w:tcPr>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701"/>
              <w:gridCol w:w="5814"/>
              <w:gridCol w:w="992"/>
              <w:gridCol w:w="709"/>
            </w:tblGrid>
            <w:tr w:rsidR="00482F24" w:rsidRPr="00315752" w:rsidTr="00630F05">
              <w:trPr>
                <w:trHeight w:val="243"/>
                <w:jc w:val="center"/>
              </w:trPr>
              <w:tc>
                <w:tcPr>
                  <w:tcW w:w="9778" w:type="dxa"/>
                  <w:gridSpan w:val="5"/>
                  <w:vAlign w:val="center"/>
                </w:tcPr>
                <w:p w:rsidR="00482F24" w:rsidRPr="00315752" w:rsidRDefault="00482F24" w:rsidP="00630F05">
                  <w:pPr>
                    <w:framePr w:hSpace="180" w:wrap="around" w:vAnchor="text" w:hAnchor="text" w:xAlign="center" w:y="1"/>
                    <w:shd w:val="clear" w:color="auto" w:fill="FFFFFF"/>
                    <w:spacing w:after="0" w:line="240" w:lineRule="auto"/>
                    <w:suppressOverlap/>
                    <w:jc w:val="both"/>
                    <w:rPr>
                      <w:rFonts w:ascii="Times New Roman" w:hAnsi="Times New Roman" w:cs="Times New Roman"/>
                      <w:b/>
                      <w:spacing w:val="3"/>
                      <w:sz w:val="20"/>
                      <w:szCs w:val="20"/>
                    </w:rPr>
                  </w:pPr>
                  <w:r w:rsidRPr="00315752">
                    <w:rPr>
                      <w:rFonts w:ascii="Times New Roman" w:hAnsi="Times New Roman" w:cs="Times New Roman"/>
                      <w:b/>
                      <w:spacing w:val="3"/>
                      <w:sz w:val="20"/>
                      <w:szCs w:val="20"/>
                    </w:rPr>
                    <w:t xml:space="preserve">Закупка производится </w:t>
                  </w:r>
                  <w:r w:rsidRPr="00315752">
                    <w:rPr>
                      <w:rFonts w:ascii="Times New Roman" w:hAnsi="Times New Roman" w:cs="Times New Roman"/>
                      <w:b/>
                      <w:color w:val="000000"/>
                      <w:sz w:val="20"/>
                      <w:szCs w:val="20"/>
                      <w:shd w:val="clear" w:color="auto" w:fill="FFFFFF"/>
                    </w:rPr>
                    <w:t xml:space="preserve"> по проекту «Лаборатория инклюзивного диалога и сотрудничества «Мир без границ» в рамках реализации Соглашения 592-15-2026-101 от 19.05.2026.</w:t>
                  </w:r>
                </w:p>
              </w:tc>
            </w:tr>
            <w:tr w:rsidR="00482F24" w:rsidRPr="00315752" w:rsidTr="00630F05">
              <w:trPr>
                <w:trHeight w:val="243"/>
                <w:jc w:val="center"/>
              </w:trPr>
              <w:tc>
                <w:tcPr>
                  <w:tcW w:w="56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 п\п</w:t>
                  </w:r>
                </w:p>
              </w:tc>
              <w:tc>
                <w:tcPr>
                  <w:tcW w:w="1701"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Наименование товара</w:t>
                  </w:r>
                </w:p>
              </w:tc>
              <w:tc>
                <w:tcPr>
                  <w:tcW w:w="5814"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Описание товара</w:t>
                  </w:r>
                </w:p>
              </w:tc>
              <w:tc>
                <w:tcPr>
                  <w:tcW w:w="99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Кол-во</w:t>
                  </w:r>
                </w:p>
              </w:tc>
              <w:tc>
                <w:tcPr>
                  <w:tcW w:w="709"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Ед.</w:t>
                  </w:r>
                </w:p>
              </w:tc>
            </w:tr>
            <w:tr w:rsidR="00482F24" w:rsidRPr="00315752" w:rsidTr="00630F05">
              <w:trPr>
                <w:trHeight w:val="2078"/>
                <w:jc w:val="center"/>
              </w:trPr>
              <w:tc>
                <w:tcPr>
                  <w:tcW w:w="56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1</w:t>
                  </w:r>
                </w:p>
              </w:tc>
              <w:tc>
                <w:tcPr>
                  <w:tcW w:w="1701"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Роллап</w:t>
                  </w:r>
                </w:p>
              </w:tc>
              <w:tc>
                <w:tcPr>
                  <w:tcW w:w="5814"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Размер 200х80 см. Каркас: алюминий. Полотно: баннерная ткань. Механизм: автоматического сматывания баннера. Полноцветная печать.</w:t>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630F05">
                    <w:rPr>
                      <w:rFonts w:ascii="Times New Roman" w:hAnsi="Times New Roman" w:cs="Times New Roman"/>
                      <w:noProof/>
                      <w:sz w:val="20"/>
                      <w:szCs w:val="20"/>
                    </w:rPr>
                    <w:drawing>
                      <wp:inline distT="0" distB="0" distL="0" distR="0">
                        <wp:extent cx="3391924" cy="390776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03169" cy="3920722"/>
                                </a:xfrm>
                                <a:prstGeom prst="rect">
                                  <a:avLst/>
                                </a:prstGeom>
                              </pic:spPr>
                            </pic:pic>
                          </a:graphicData>
                        </a:graphic>
                      </wp:inline>
                    </w:drawing>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noProof/>
                      <w:spacing w:val="3"/>
                      <w:sz w:val="20"/>
                      <w:szCs w:val="20"/>
                    </w:rPr>
                  </w:pPr>
                </w:p>
              </w:tc>
              <w:tc>
                <w:tcPr>
                  <w:tcW w:w="99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2</w:t>
                  </w:r>
                </w:p>
              </w:tc>
              <w:tc>
                <w:tcPr>
                  <w:tcW w:w="709"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r w:rsidR="00482F24" w:rsidRPr="00315752" w:rsidTr="00630F05">
              <w:trPr>
                <w:trHeight w:val="243"/>
                <w:jc w:val="center"/>
              </w:trPr>
              <w:tc>
                <w:tcPr>
                  <w:tcW w:w="56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2</w:t>
                  </w:r>
                </w:p>
              </w:tc>
              <w:tc>
                <w:tcPr>
                  <w:tcW w:w="1701"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3д стикер-пак А4</w:t>
                  </w:r>
                </w:p>
              </w:tc>
              <w:tc>
                <w:tcPr>
                  <w:tcW w:w="5814"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Размер самого стикерпака 210 × 297 мм (А4). На одном листе - 40 наклеек не более 3*3 см. Объемные наклейки с полиуретановым покрытием (полиуретановая смола), с клеевой стороной, полноцветная печать, фигурные с цитатами и рисунками внутри.</w:t>
                  </w:r>
                  <w:r w:rsidRPr="00630F05">
                    <w:rPr>
                      <w:rFonts w:ascii="Times New Roman" w:hAnsi="Times New Roman" w:cs="Times New Roman"/>
                      <w:noProof/>
                      <w:sz w:val="20"/>
                      <w:szCs w:val="20"/>
                    </w:rPr>
                    <w:lastRenderedPageBreak/>
                    <w:drawing>
                      <wp:inline distT="0" distB="0" distL="0" distR="0">
                        <wp:extent cx="2906883" cy="5070144"/>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11814" cy="5078744"/>
                                </a:xfrm>
                                <a:prstGeom prst="rect">
                                  <a:avLst/>
                                </a:prstGeom>
                              </pic:spPr>
                            </pic:pic>
                          </a:graphicData>
                        </a:graphic>
                      </wp:inline>
                    </w:drawing>
                  </w:r>
                </w:p>
              </w:tc>
              <w:tc>
                <w:tcPr>
                  <w:tcW w:w="99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lastRenderedPageBreak/>
                    <w:t>600</w:t>
                  </w:r>
                </w:p>
              </w:tc>
              <w:tc>
                <w:tcPr>
                  <w:tcW w:w="709"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r w:rsidR="00482F24" w:rsidRPr="00315752" w:rsidTr="00630F05">
              <w:trPr>
                <w:trHeight w:val="1265"/>
                <w:jc w:val="center"/>
              </w:trPr>
              <w:tc>
                <w:tcPr>
                  <w:tcW w:w="56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lastRenderedPageBreak/>
                    <w:t>3</w:t>
                  </w:r>
                </w:p>
              </w:tc>
              <w:tc>
                <w:tcPr>
                  <w:tcW w:w="1701"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Сердце-антистресс</w:t>
                  </w:r>
                </w:p>
              </w:tc>
              <w:tc>
                <w:tcPr>
                  <w:tcW w:w="5814"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Игрушка-антистресс сердце из вспененного полиуретана с нанесением логотипа.</w:t>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630F05">
                    <w:rPr>
                      <w:rFonts w:ascii="Times New Roman" w:hAnsi="Times New Roman" w:cs="Times New Roman"/>
                      <w:noProof/>
                      <w:spacing w:val="3"/>
                      <w:sz w:val="20"/>
                      <w:szCs w:val="20"/>
                    </w:rPr>
                    <w:drawing>
                      <wp:inline distT="0" distB="0" distL="0" distR="0">
                        <wp:extent cx="3373755" cy="1380490"/>
                        <wp:effectExtent l="19050" t="0" r="0" b="0"/>
                        <wp:docPr id="2" name="Рисунок 1" descr="Антистрес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истресс1.jpg"/>
                                <pic:cNvPicPr/>
                              </pic:nvPicPr>
                              <pic:blipFill>
                                <a:blip r:embed="rId10" cstate="print"/>
                                <a:stretch>
                                  <a:fillRect/>
                                </a:stretch>
                              </pic:blipFill>
                              <pic:spPr>
                                <a:xfrm>
                                  <a:off x="0" y="0"/>
                                  <a:ext cx="3373755" cy="1380490"/>
                                </a:xfrm>
                                <a:prstGeom prst="rect">
                                  <a:avLst/>
                                </a:prstGeom>
                              </pic:spPr>
                            </pic:pic>
                          </a:graphicData>
                        </a:graphic>
                      </wp:inline>
                    </w:drawing>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630F05">
                    <w:rPr>
                      <w:rFonts w:ascii="Times New Roman" w:hAnsi="Times New Roman" w:cs="Times New Roman"/>
                      <w:noProof/>
                      <w:spacing w:val="3"/>
                      <w:sz w:val="20"/>
                      <w:szCs w:val="20"/>
                    </w:rPr>
                    <w:drawing>
                      <wp:inline distT="0" distB="0" distL="0" distR="0">
                        <wp:extent cx="3373755" cy="1380490"/>
                        <wp:effectExtent l="19050" t="0" r="0" b="0"/>
                        <wp:docPr id="4" name="Рисунок 3" descr="Антистрес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истресс2.jpg"/>
                                <pic:cNvPicPr/>
                              </pic:nvPicPr>
                              <pic:blipFill>
                                <a:blip r:embed="rId11" cstate="print"/>
                                <a:stretch>
                                  <a:fillRect/>
                                </a:stretch>
                              </pic:blipFill>
                              <pic:spPr>
                                <a:xfrm>
                                  <a:off x="0" y="0"/>
                                  <a:ext cx="3373755" cy="1380490"/>
                                </a:xfrm>
                                <a:prstGeom prst="rect">
                                  <a:avLst/>
                                </a:prstGeom>
                              </pic:spPr>
                            </pic:pic>
                          </a:graphicData>
                        </a:graphic>
                      </wp:inline>
                    </w:drawing>
                  </w:r>
                </w:p>
              </w:tc>
              <w:tc>
                <w:tcPr>
                  <w:tcW w:w="99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600</w:t>
                  </w:r>
                </w:p>
              </w:tc>
              <w:tc>
                <w:tcPr>
                  <w:tcW w:w="709"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r w:rsidR="00482F24" w:rsidRPr="00315752" w:rsidTr="00630F05">
              <w:trPr>
                <w:trHeight w:val="2289"/>
                <w:jc w:val="center"/>
              </w:trPr>
              <w:tc>
                <w:tcPr>
                  <w:tcW w:w="56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4</w:t>
                  </w:r>
                </w:p>
              </w:tc>
              <w:tc>
                <w:tcPr>
                  <w:tcW w:w="1701"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Шоппер с термонаклейками</w:t>
                  </w:r>
                </w:p>
              </w:tc>
              <w:tc>
                <w:tcPr>
                  <w:tcW w:w="5814"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noProof/>
                      <w:spacing w:val="3"/>
                      <w:sz w:val="20"/>
                      <w:szCs w:val="20"/>
                    </w:rPr>
                  </w:pPr>
                  <w:r w:rsidRPr="00315752">
                    <w:rPr>
                      <w:rFonts w:ascii="Times New Roman" w:hAnsi="Times New Roman" w:cs="Times New Roman"/>
                      <w:spacing w:val="3"/>
                      <w:sz w:val="20"/>
                      <w:szCs w:val="20"/>
                    </w:rPr>
                    <w:t xml:space="preserve">Тканевая сумка с ручкой плотностью не менее 140г/м2. Материал: 100% хлопок. Цвет шоппера: </w:t>
                  </w:r>
                  <w:r w:rsidRPr="00315752">
                    <w:rPr>
                      <w:rFonts w:ascii="Times New Roman" w:hAnsi="Times New Roman" w:cs="Times New Roman"/>
                      <w:noProof/>
                      <w:sz w:val="20"/>
                      <w:szCs w:val="20"/>
                    </w:rPr>
                    <w:t>бежевый. К шопперу: нашивка(патч) на липучке. 8 макетов полноцветная печать 7.5х5.5 см.</w:t>
                  </w:r>
                  <w:r w:rsidRPr="00630F05">
                    <w:rPr>
                      <w:rFonts w:ascii="Times New Roman" w:hAnsi="Times New Roman" w:cs="Times New Roman"/>
                      <w:noProof/>
                      <w:sz w:val="20"/>
                      <w:szCs w:val="20"/>
                    </w:rPr>
                    <w:lastRenderedPageBreak/>
                    <w:drawing>
                      <wp:inline distT="0" distB="0" distL="0" distR="0">
                        <wp:extent cx="3077570" cy="4349031"/>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93543" cy="4371603"/>
                                </a:xfrm>
                                <a:prstGeom prst="rect">
                                  <a:avLst/>
                                </a:prstGeom>
                              </pic:spPr>
                            </pic:pic>
                          </a:graphicData>
                        </a:graphic>
                      </wp:inline>
                    </w:drawing>
                  </w:r>
                  <w:r w:rsidRPr="00630F05">
                    <w:rPr>
                      <w:rFonts w:ascii="Times New Roman" w:hAnsi="Times New Roman" w:cs="Times New Roman"/>
                      <w:noProof/>
                      <w:sz w:val="20"/>
                      <w:szCs w:val="20"/>
                    </w:rPr>
                    <w:drawing>
                      <wp:inline distT="0" distB="0" distL="0" distR="0">
                        <wp:extent cx="3227917" cy="16094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0656" cy="1620826"/>
                                </a:xfrm>
                                <a:prstGeom prst="rect">
                                  <a:avLst/>
                                </a:prstGeom>
                              </pic:spPr>
                            </pic:pic>
                          </a:graphicData>
                        </a:graphic>
                      </wp:inline>
                    </w:drawing>
                  </w:r>
                </w:p>
              </w:tc>
              <w:tc>
                <w:tcPr>
                  <w:tcW w:w="992"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lastRenderedPageBreak/>
                    <w:t>100</w:t>
                  </w:r>
                </w:p>
              </w:tc>
              <w:tc>
                <w:tcPr>
                  <w:tcW w:w="709" w:type="dxa"/>
                  <w:vAlign w:val="center"/>
                  <w:hideMark/>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r w:rsidR="00482F24" w:rsidRPr="00315752" w:rsidTr="00630F05">
              <w:trPr>
                <w:trHeight w:val="243"/>
                <w:jc w:val="center"/>
              </w:trPr>
              <w:tc>
                <w:tcPr>
                  <w:tcW w:w="56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lastRenderedPageBreak/>
                    <w:t>5</w:t>
                  </w:r>
                </w:p>
              </w:tc>
              <w:tc>
                <w:tcPr>
                  <w:tcW w:w="1701"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Брендированный куб</w:t>
                  </w:r>
                </w:p>
              </w:tc>
              <w:tc>
                <w:tcPr>
                  <w:tcW w:w="5814"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shd w:val="clear" w:color="auto" w:fill="FFFFFF"/>
                    </w:rPr>
                  </w:pPr>
                  <w:r w:rsidRPr="00315752">
                    <w:rPr>
                      <w:rFonts w:ascii="Times New Roman" w:hAnsi="Times New Roman" w:cs="Times New Roman"/>
                      <w:spacing w:val="3"/>
                      <w:sz w:val="20"/>
                      <w:szCs w:val="20"/>
                    </w:rPr>
                    <w:t>Размер грани 50 см.</w:t>
                  </w:r>
                  <w:r w:rsidRPr="00315752">
                    <w:rPr>
                      <w:rFonts w:ascii="Times New Roman" w:hAnsi="Times New Roman" w:cs="Times New Roman"/>
                      <w:sz w:val="20"/>
                      <w:szCs w:val="20"/>
                      <w:shd w:val="clear" w:color="auto" w:fill="FFFFFF"/>
                    </w:rPr>
                    <w:t xml:space="preserve"> Материал: ПВХ. Полноцветная печать.</w:t>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630F05">
                    <w:rPr>
                      <w:rFonts w:ascii="Times New Roman" w:hAnsi="Times New Roman" w:cs="Times New Roman"/>
                      <w:noProof/>
                      <w:sz w:val="20"/>
                      <w:szCs w:val="20"/>
                    </w:rPr>
                    <w:drawing>
                      <wp:inline distT="0" distB="0" distL="0" distR="0">
                        <wp:extent cx="3356690" cy="25450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369269" cy="2554618"/>
                                </a:xfrm>
                                <a:prstGeom prst="rect">
                                  <a:avLst/>
                                </a:prstGeom>
                              </pic:spPr>
                            </pic:pic>
                          </a:graphicData>
                        </a:graphic>
                      </wp:inline>
                    </w:drawing>
                  </w:r>
                </w:p>
              </w:tc>
              <w:tc>
                <w:tcPr>
                  <w:tcW w:w="99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3</w:t>
                  </w:r>
                </w:p>
              </w:tc>
              <w:tc>
                <w:tcPr>
                  <w:tcW w:w="709"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r w:rsidR="00482F24" w:rsidRPr="00315752" w:rsidTr="00630F05">
              <w:trPr>
                <w:trHeight w:val="243"/>
                <w:jc w:val="center"/>
              </w:trPr>
              <w:tc>
                <w:tcPr>
                  <w:tcW w:w="56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15752">
                    <w:rPr>
                      <w:rFonts w:ascii="Times New Roman" w:hAnsi="Times New Roman" w:cs="Times New Roman"/>
                      <w:b/>
                      <w:spacing w:val="3"/>
                      <w:sz w:val="20"/>
                      <w:szCs w:val="20"/>
                    </w:rPr>
                    <w:t>6</w:t>
                  </w:r>
                </w:p>
              </w:tc>
              <w:tc>
                <w:tcPr>
                  <w:tcW w:w="1701"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Бутылка для воды</w:t>
                  </w:r>
                </w:p>
              </w:tc>
              <w:tc>
                <w:tcPr>
                  <w:tcW w:w="5814" w:type="dxa"/>
                  <w:vAlign w:val="center"/>
                </w:tcPr>
                <w:p w:rsidR="00482F24" w:rsidRPr="002D6573" w:rsidRDefault="00482F24" w:rsidP="00630F05">
                  <w:pPr>
                    <w:framePr w:hSpace="180" w:wrap="around" w:vAnchor="text" w:hAnchor="text" w:xAlign="center" w:y="1"/>
                    <w:shd w:val="clear" w:color="auto" w:fill="FFFFFF"/>
                    <w:spacing w:after="0" w:line="240" w:lineRule="auto"/>
                    <w:ind w:right="38"/>
                    <w:suppressOverlap/>
                    <w:jc w:val="center"/>
                    <w:rPr>
                      <w:rFonts w:ascii="Times New Roman" w:hAnsi="Times New Roman" w:cs="Times New Roman"/>
                      <w:color w:val="334059"/>
                      <w:sz w:val="20"/>
                      <w:szCs w:val="20"/>
                      <w:shd w:val="clear" w:color="auto" w:fill="FFFFFF"/>
                    </w:rPr>
                  </w:pPr>
                  <w:r w:rsidRPr="002D6573">
                    <w:rPr>
                      <w:rFonts w:ascii="Times New Roman" w:hAnsi="Times New Roman" w:cs="Times New Roman"/>
                      <w:color w:val="334059"/>
                      <w:sz w:val="20"/>
                      <w:szCs w:val="20"/>
                      <w:shd w:val="clear" w:color="auto" w:fill="FFFFFF"/>
                    </w:rPr>
                    <w:t>Бутылка</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из</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полиэтилентерефталата</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для</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пищевых</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жидкостей.</w:t>
                  </w:r>
                </w:p>
                <w:p w:rsidR="00482F24" w:rsidRPr="002D6573" w:rsidRDefault="00482F24" w:rsidP="00630F05">
                  <w:pPr>
                    <w:framePr w:hSpace="180" w:wrap="around" w:vAnchor="text" w:hAnchor="text" w:xAlign="center" w:y="1"/>
                    <w:shd w:val="clear" w:color="auto" w:fill="FFFFFF"/>
                    <w:spacing w:after="0" w:line="240" w:lineRule="auto"/>
                    <w:ind w:right="38"/>
                    <w:suppressOverlap/>
                    <w:jc w:val="center"/>
                    <w:rPr>
                      <w:rFonts w:ascii="Times New Roman" w:hAnsi="Times New Roman" w:cs="Times New Roman"/>
                      <w:color w:val="334059"/>
                      <w:sz w:val="20"/>
                      <w:szCs w:val="20"/>
                      <w:shd w:val="clear" w:color="auto" w:fill="FFFFFF"/>
                    </w:rPr>
                  </w:pPr>
                  <w:r w:rsidRPr="002D6573">
                    <w:rPr>
                      <w:rFonts w:ascii="Times New Roman" w:hAnsi="Times New Roman" w:cs="Times New Roman"/>
                      <w:color w:val="334059"/>
                      <w:sz w:val="20"/>
                      <w:szCs w:val="20"/>
                      <w:shd w:val="clear" w:color="auto" w:fill="FFFFFF"/>
                    </w:rPr>
                    <w:t>Конструкция</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бутылки: цилиндрическая.</w:t>
                  </w:r>
                </w:p>
                <w:p w:rsidR="00482F24" w:rsidRPr="002D6573" w:rsidRDefault="00482F24" w:rsidP="00630F05">
                  <w:pPr>
                    <w:shd w:val="clear" w:color="auto" w:fill="FFFFFF"/>
                    <w:spacing w:after="0" w:line="240" w:lineRule="auto"/>
                    <w:ind w:right="38"/>
                    <w:jc w:val="center"/>
                    <w:rPr>
                      <w:rFonts w:ascii="Times New Roman" w:hAnsi="Times New Roman" w:cs="Times New Roman"/>
                      <w:spacing w:val="3"/>
                      <w:sz w:val="20"/>
                      <w:szCs w:val="20"/>
                    </w:rPr>
                  </w:pPr>
                  <w:r w:rsidRPr="002D6573">
                    <w:rPr>
                      <w:rFonts w:ascii="Times New Roman" w:hAnsi="Times New Roman" w:cs="Times New Roman"/>
                      <w:spacing w:val="3"/>
                      <w:sz w:val="20"/>
                      <w:szCs w:val="20"/>
                    </w:rPr>
                    <w:t>Номинальная вместимость: 0,5 л.</w:t>
                  </w:r>
                </w:p>
                <w:p w:rsidR="002D6573" w:rsidRDefault="00682529" w:rsidP="00630F05">
                  <w:pPr>
                    <w:shd w:val="clear" w:color="auto" w:fill="FFFFFF"/>
                    <w:spacing w:after="0" w:line="240" w:lineRule="auto"/>
                    <w:ind w:right="38"/>
                    <w:jc w:val="center"/>
                    <w:rPr>
                      <w:rFonts w:ascii="Times New Roman" w:hAnsi="Times New Roman" w:cs="Times New Roman"/>
                      <w:color w:val="334059"/>
                      <w:sz w:val="20"/>
                      <w:szCs w:val="20"/>
                      <w:shd w:val="clear" w:color="auto" w:fill="FFFFFF"/>
                    </w:rPr>
                  </w:pPr>
                  <w:r w:rsidRPr="002D6573">
                    <w:rPr>
                      <w:rFonts w:ascii="Times New Roman" w:hAnsi="Times New Roman" w:cs="Times New Roman"/>
                      <w:color w:val="334059"/>
                      <w:sz w:val="20"/>
                      <w:szCs w:val="20"/>
                      <w:shd w:val="clear" w:color="auto" w:fill="FFFFFF"/>
                    </w:rPr>
                    <w:t>Крышка</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в</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 xml:space="preserve">комплекте: да;  </w:t>
                  </w:r>
                </w:p>
                <w:p w:rsidR="00682529" w:rsidRPr="002D6573" w:rsidRDefault="00682529" w:rsidP="00630F05">
                  <w:pPr>
                    <w:shd w:val="clear" w:color="auto" w:fill="FFFFFF"/>
                    <w:spacing w:after="0" w:line="240" w:lineRule="auto"/>
                    <w:ind w:right="38"/>
                    <w:jc w:val="center"/>
                    <w:rPr>
                      <w:rFonts w:ascii="Times New Roman" w:hAnsi="Times New Roman" w:cs="Times New Roman"/>
                      <w:spacing w:val="3"/>
                      <w:sz w:val="20"/>
                      <w:szCs w:val="20"/>
                    </w:rPr>
                  </w:pPr>
                  <w:r w:rsidRPr="002D6573">
                    <w:rPr>
                      <w:rFonts w:ascii="Times New Roman" w:hAnsi="Times New Roman" w:cs="Times New Roman"/>
                      <w:color w:val="334059"/>
                      <w:sz w:val="20"/>
                      <w:szCs w:val="20"/>
                      <w:shd w:val="clear" w:color="auto" w:fill="FFFFFF"/>
                    </w:rPr>
                    <w:t>Наличие</w:t>
                  </w:r>
                  <w:r w:rsidR="002D6573">
                    <w:rPr>
                      <w:rFonts w:ascii="Times New Roman" w:hAnsi="Times New Roman" w:cs="Times New Roman"/>
                      <w:color w:val="334059"/>
                      <w:sz w:val="20"/>
                      <w:szCs w:val="20"/>
                      <w:shd w:val="clear" w:color="auto" w:fill="FFFFFF"/>
                    </w:rPr>
                    <w:t xml:space="preserve"> </w:t>
                  </w:r>
                  <w:r w:rsidRPr="002D6573">
                    <w:rPr>
                      <w:rFonts w:ascii="Times New Roman" w:hAnsi="Times New Roman" w:cs="Times New Roman"/>
                      <w:color w:val="334059"/>
                      <w:sz w:val="20"/>
                      <w:szCs w:val="20"/>
                      <w:shd w:val="clear" w:color="auto" w:fill="FFFFFF"/>
                    </w:rPr>
                    <w:t>ручки: да;</w:t>
                  </w:r>
                </w:p>
                <w:p w:rsidR="00482F24" w:rsidRPr="00630F05" w:rsidRDefault="00482F24" w:rsidP="00630F05">
                  <w:pPr>
                    <w:framePr w:hSpace="180" w:wrap="around" w:vAnchor="text" w:hAnchor="text" w:xAlign="center" w:y="1"/>
                    <w:shd w:val="clear" w:color="auto" w:fill="FFFFFF"/>
                    <w:spacing w:after="0" w:line="240" w:lineRule="auto"/>
                    <w:ind w:right="38"/>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 xml:space="preserve">Учитывая, что в каталоге товаров, работ, услуг для </w:t>
                  </w:r>
                  <w:r w:rsidRPr="00315752">
                    <w:rPr>
                      <w:rFonts w:ascii="Times New Roman" w:hAnsi="Times New Roman" w:cs="Times New Roman"/>
                      <w:spacing w:val="3"/>
                      <w:sz w:val="20"/>
                      <w:szCs w:val="20"/>
                    </w:rPr>
                    <w:lastRenderedPageBreak/>
                    <w:t>обеспечения государственных и муниципальных нужд содержатся лишь некоторые характеристики товаров, которые не дают ясного представления о потребностях и нуждах Заказчика, для достижения результатов и эффективности закупок, руководствуясь п.5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 и ведения в единой информационной системе в сфере закупок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в извещении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Имеющиеся в КТРУ характеристики и их значения не позволяют описать объект закупки, учитывая все требования Заказчика, предъявляемые к приобретаемому товару. Использование дополнительных характеристик обусловлено наличием дополнительных требований к приобретаемому товару. Целью включения дополнительной информации в описание объекта закупки является обеспечение товара необходимыми Заказчику функциональными возможностями, эксплуатационными характеристиками, а также исключение поставки товара, не соответствующего требованиям Заказчика в соответствии с функциональным назначением данного приобретаемого товара.</w:t>
                  </w:r>
                  <w:bookmarkStart w:id="0" w:name="_GoBack"/>
                  <w:bookmarkEnd w:id="0"/>
                </w:p>
                <w:p w:rsidR="00682529" w:rsidRPr="00630F05" w:rsidRDefault="00682529" w:rsidP="00630F05">
                  <w:pPr>
                    <w:framePr w:hSpace="180" w:wrap="around" w:vAnchor="text" w:hAnchor="text" w:xAlign="center" w:y="1"/>
                    <w:shd w:val="clear" w:color="auto" w:fill="FFFFFF"/>
                    <w:spacing w:after="0" w:line="240" w:lineRule="auto"/>
                    <w:ind w:right="38"/>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Материал крышки: металл; Цвет бутылки: прозрачный; Цвет ленты: белый.</w:t>
                  </w:r>
                </w:p>
                <w:p w:rsidR="00482F24" w:rsidRPr="00315752" w:rsidRDefault="00482F24" w:rsidP="00630F05">
                  <w:pPr>
                    <w:framePr w:hSpace="180" w:wrap="around" w:vAnchor="text" w:hAnchor="text" w:xAlign="center" w:y="1"/>
                    <w:shd w:val="clear" w:color="auto" w:fill="FFFFFF"/>
                    <w:spacing w:after="0" w:line="240" w:lineRule="auto"/>
                    <w:ind w:right="38"/>
                    <w:suppressOverlap/>
                    <w:jc w:val="center"/>
                    <w:rPr>
                      <w:rFonts w:ascii="Times New Roman" w:hAnsi="Times New Roman" w:cs="Times New Roman"/>
                      <w:spacing w:val="3"/>
                      <w:sz w:val="20"/>
                      <w:szCs w:val="20"/>
                    </w:rPr>
                  </w:pPr>
                  <w:r w:rsidRPr="00630F05">
                    <w:rPr>
                      <w:rFonts w:ascii="Times New Roman" w:hAnsi="Times New Roman" w:cs="Times New Roman"/>
                      <w:spacing w:val="3"/>
                      <w:sz w:val="20"/>
                      <w:szCs w:val="20"/>
                    </w:rPr>
                    <w:t>Нанесение надписи/логотипа УФ-печатью</w:t>
                  </w:r>
                  <w:r w:rsidR="00682529" w:rsidRPr="00315752">
                    <w:rPr>
                      <w:rFonts w:ascii="Times New Roman" w:hAnsi="Times New Roman" w:cs="Times New Roman"/>
                      <w:spacing w:val="3"/>
                      <w:sz w:val="20"/>
                      <w:szCs w:val="20"/>
                    </w:rPr>
                    <w:t>, цвет: белый. Размер логотипа: не менее 10х3 см. и не более 14х5 см.</w:t>
                  </w:r>
                </w:p>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630F05">
                    <w:rPr>
                      <w:rFonts w:ascii="Times New Roman" w:hAnsi="Times New Roman" w:cs="Times New Roman"/>
                      <w:noProof/>
                      <w:spacing w:val="3"/>
                      <w:sz w:val="20"/>
                      <w:szCs w:val="20"/>
                    </w:rPr>
                    <w:drawing>
                      <wp:inline distT="0" distB="0" distL="0" distR="0">
                        <wp:extent cx="1729851" cy="3566821"/>
                        <wp:effectExtent l="19050" t="0" r="3699" b="0"/>
                        <wp:docPr id="9" name="Рисунок 8" descr="буты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тылка.jpg"/>
                                <pic:cNvPicPr/>
                              </pic:nvPicPr>
                              <pic:blipFill>
                                <a:blip r:embed="rId15"/>
                                <a:stretch>
                                  <a:fillRect/>
                                </a:stretch>
                              </pic:blipFill>
                              <pic:spPr>
                                <a:xfrm>
                                  <a:off x="0" y="0"/>
                                  <a:ext cx="1730638" cy="3568445"/>
                                </a:xfrm>
                                <a:prstGeom prst="rect">
                                  <a:avLst/>
                                </a:prstGeom>
                              </pic:spPr>
                            </pic:pic>
                          </a:graphicData>
                        </a:graphic>
                      </wp:inline>
                    </w:drawing>
                  </w:r>
                </w:p>
              </w:tc>
              <w:tc>
                <w:tcPr>
                  <w:tcW w:w="992"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lastRenderedPageBreak/>
                    <w:t>100</w:t>
                  </w:r>
                </w:p>
              </w:tc>
              <w:tc>
                <w:tcPr>
                  <w:tcW w:w="709" w:type="dxa"/>
                  <w:vAlign w:val="center"/>
                </w:tcPr>
                <w:p w:rsidR="00482F24" w:rsidRPr="00315752" w:rsidRDefault="00482F24" w:rsidP="00482F24">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15752">
                    <w:rPr>
                      <w:rFonts w:ascii="Times New Roman" w:hAnsi="Times New Roman" w:cs="Times New Roman"/>
                      <w:spacing w:val="3"/>
                      <w:sz w:val="20"/>
                      <w:szCs w:val="20"/>
                    </w:rPr>
                    <w:t>Шт.</w:t>
                  </w:r>
                </w:p>
              </w:tc>
            </w:tr>
          </w:tbl>
          <w:p w:rsidR="00430DA6" w:rsidRPr="00315752" w:rsidRDefault="00430DA6" w:rsidP="00907B89">
            <w:pPr>
              <w:adjustRightInd w:val="0"/>
              <w:snapToGrid w:val="0"/>
              <w:spacing w:after="0" w:line="240" w:lineRule="auto"/>
              <w:ind w:left="567"/>
              <w:rPr>
                <w:rFonts w:ascii="Times New Roman" w:hAnsi="Times New Roman" w:cs="Times New Roman"/>
                <w:i/>
                <w:iCs/>
                <w:color w:val="000000" w:themeColor="text1"/>
                <w:sz w:val="20"/>
                <w:szCs w:val="20"/>
              </w:rPr>
            </w:pPr>
          </w:p>
        </w:tc>
      </w:tr>
      <w:tr w:rsidR="00430DA6" w:rsidRPr="00315752" w:rsidTr="00C37F3B">
        <w:trPr>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lastRenderedPageBreak/>
              <w:t>Другие показатели, связанные с определением соответствия потребностям заказчика</w:t>
            </w:r>
          </w:p>
        </w:tc>
      </w:tr>
      <w:tr w:rsidR="00430DA6" w:rsidRPr="00315752" w:rsidTr="00C37F3B">
        <w:trPr>
          <w:trHeight w:val="552"/>
          <w:jc w:val="center"/>
        </w:trPr>
        <w:tc>
          <w:tcPr>
            <w:tcW w:w="5000" w:type="pct"/>
            <w:gridSpan w:val="2"/>
            <w:vAlign w:val="center"/>
          </w:tcPr>
          <w:p w:rsidR="00430DA6" w:rsidRPr="00315752" w:rsidRDefault="00430DA6" w:rsidP="00C37F3B">
            <w:pPr>
              <w:adjustRightInd w:val="0"/>
              <w:snapToGrid w:val="0"/>
              <w:spacing w:after="0" w:line="240" w:lineRule="auto"/>
              <w:ind w:left="567"/>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 xml:space="preserve">Поставляемый товар должен быть новым, который не был в использовании, пригодным для использования по прямому назначению. </w:t>
            </w:r>
          </w:p>
        </w:tc>
      </w:tr>
      <w:tr w:rsidR="00430DA6" w:rsidRPr="00315752" w:rsidTr="00C37F3B">
        <w:trPr>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lastRenderedPageBreak/>
              <w:t>Место поставки товара</w:t>
            </w:r>
          </w:p>
        </w:tc>
      </w:tr>
      <w:tr w:rsidR="00430DA6" w:rsidRPr="00315752" w:rsidTr="00C37F3B">
        <w:trPr>
          <w:jc w:val="center"/>
        </w:trPr>
        <w:tc>
          <w:tcPr>
            <w:tcW w:w="5000" w:type="pct"/>
            <w:gridSpan w:val="2"/>
            <w:vAlign w:val="center"/>
          </w:tcPr>
          <w:p w:rsidR="00430DA6" w:rsidRPr="00315752" w:rsidRDefault="00430DA6" w:rsidP="00C37F3B">
            <w:pPr>
              <w:adjustRightInd w:val="0"/>
              <w:snapToGrid w:val="0"/>
              <w:spacing w:after="0" w:line="240" w:lineRule="auto"/>
              <w:ind w:left="567"/>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г. Москва, ул. Вильгельма Пика, д.4, стр.5</w:t>
            </w:r>
          </w:p>
        </w:tc>
      </w:tr>
      <w:tr w:rsidR="00430DA6" w:rsidRPr="00315752" w:rsidTr="00C37F3B">
        <w:trPr>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Срок поставки товара</w:t>
            </w:r>
          </w:p>
        </w:tc>
      </w:tr>
      <w:tr w:rsidR="00430DA6" w:rsidRPr="00315752" w:rsidTr="00C37F3B">
        <w:trPr>
          <w:trHeight w:val="462"/>
          <w:jc w:val="center"/>
        </w:trPr>
        <w:tc>
          <w:tcPr>
            <w:tcW w:w="5000" w:type="pct"/>
            <w:gridSpan w:val="2"/>
          </w:tcPr>
          <w:p w:rsidR="00430DA6" w:rsidRPr="00315752" w:rsidRDefault="00482F24" w:rsidP="00C37F3B">
            <w:pPr>
              <w:adjustRightInd w:val="0"/>
              <w:snapToGrid w:val="0"/>
              <w:spacing w:after="0" w:line="240" w:lineRule="auto"/>
              <w:ind w:left="567"/>
              <w:jc w:val="both"/>
              <w:rPr>
                <w:rFonts w:ascii="Times New Roman" w:hAnsi="Times New Roman" w:cs="Times New Roman"/>
                <w:i/>
                <w:color w:val="000000" w:themeColor="text1"/>
                <w:sz w:val="20"/>
                <w:szCs w:val="20"/>
              </w:rPr>
            </w:pPr>
            <w:r w:rsidRPr="00315752">
              <w:rPr>
                <w:rFonts w:ascii="Times New Roman" w:hAnsi="Times New Roman" w:cs="Times New Roman"/>
                <w:sz w:val="20"/>
                <w:szCs w:val="20"/>
              </w:rPr>
              <w:t>Сроки поставки товара до «14» сентября 2026 г.</w:t>
            </w:r>
            <w:r w:rsidRPr="00315752">
              <w:rPr>
                <w:rFonts w:ascii="Times New Roman" w:hAnsi="Times New Roman" w:cs="Times New Roman"/>
                <w:iCs/>
                <w:sz w:val="20"/>
                <w:szCs w:val="20"/>
              </w:rPr>
              <w:t>, в рабочие дни с 8-00 до 18-00 час. по предварительному уведомлению Заказчика (не менее чем за 1 (один) рабочий день).</w:t>
            </w:r>
          </w:p>
        </w:tc>
      </w:tr>
      <w:tr w:rsidR="00430DA6" w:rsidRPr="00315752" w:rsidTr="00C37F3B">
        <w:trPr>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Требования к размерам, упаковке, отгрузке, погрузке</w:t>
            </w:r>
          </w:p>
        </w:tc>
      </w:tr>
      <w:tr w:rsidR="00430DA6" w:rsidRPr="00315752" w:rsidTr="00C37F3B">
        <w:trPr>
          <w:trHeight w:val="358"/>
          <w:jc w:val="center"/>
        </w:trPr>
        <w:tc>
          <w:tcPr>
            <w:tcW w:w="5000" w:type="pct"/>
            <w:gridSpan w:val="2"/>
            <w:vAlign w:val="center"/>
          </w:tcPr>
          <w:p w:rsidR="00430DA6" w:rsidRPr="00315752" w:rsidRDefault="00430DA6" w:rsidP="00C37F3B">
            <w:pPr>
              <w:adjustRightInd w:val="0"/>
              <w:snapToGrid w:val="0"/>
              <w:spacing w:after="0" w:line="240" w:lineRule="auto"/>
              <w:ind w:left="567"/>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Товар должен быть упакован в заводскую упаковку, обеспечивающую его сохранность при транспортировке, упаковка не должна быть вскрытой, не должна иметь вмятин, порезов, надрывов. Поставка и разгрузка товара осуществляются по адресу заказчика, силами и за счет средств Поставщика.</w:t>
            </w:r>
          </w:p>
        </w:tc>
      </w:tr>
      <w:tr w:rsidR="00430DA6" w:rsidRPr="00315752" w:rsidTr="00C37F3B">
        <w:trPr>
          <w:jc w:val="center"/>
        </w:trPr>
        <w:tc>
          <w:tcPr>
            <w:tcW w:w="5000" w:type="pct"/>
            <w:gridSpan w:val="2"/>
            <w:shd w:val="clear" w:color="auto" w:fill="C6D9F1" w:themeFill="text2" w:themeFillTint="33"/>
            <w:vAlign w:val="center"/>
          </w:tcPr>
          <w:p w:rsidR="00430DA6" w:rsidRPr="00315752" w:rsidRDefault="00430DA6" w:rsidP="00430DA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Требования к сроку гарантии качества</w:t>
            </w:r>
          </w:p>
        </w:tc>
      </w:tr>
      <w:tr w:rsidR="00482F24" w:rsidRPr="00315752" w:rsidTr="00C37F3B">
        <w:trPr>
          <w:trHeight w:val="366"/>
          <w:jc w:val="center"/>
        </w:trPr>
        <w:tc>
          <w:tcPr>
            <w:tcW w:w="5000" w:type="pct"/>
            <w:gridSpan w:val="2"/>
            <w:vAlign w:val="center"/>
          </w:tcPr>
          <w:p w:rsidR="00482F24" w:rsidRPr="00315752" w:rsidRDefault="00482F24" w:rsidP="00482F24">
            <w:pPr>
              <w:adjustRightInd w:val="0"/>
              <w:snapToGrid w:val="0"/>
              <w:spacing w:after="0" w:line="240" w:lineRule="auto"/>
              <w:ind w:left="567"/>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Срок гарантии качества на товар составляет не менее 12 (двенадцати) месяцев со дня подписания документов о приемке товара Заказчиком в соответствии с контрактом и должен быть не менее срока, установленного производителем товара, определенного в руководстве/инструкции по эксплуатации товара или в соответствии с гарантийным талоном производителя.</w:t>
            </w:r>
          </w:p>
        </w:tc>
      </w:tr>
      <w:tr w:rsidR="00482F24" w:rsidRPr="00315752" w:rsidTr="00C37F3B">
        <w:trPr>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Требования по объему гарантий качества</w:t>
            </w:r>
          </w:p>
        </w:tc>
      </w:tr>
      <w:tr w:rsidR="00482F24" w:rsidRPr="00315752" w:rsidTr="00C37F3B">
        <w:trPr>
          <w:trHeight w:val="371"/>
          <w:jc w:val="center"/>
        </w:trPr>
        <w:tc>
          <w:tcPr>
            <w:tcW w:w="5000" w:type="pct"/>
            <w:gridSpan w:val="2"/>
            <w:vAlign w:val="center"/>
          </w:tcPr>
          <w:p w:rsidR="00482F24" w:rsidRPr="00315752" w:rsidRDefault="00482F24" w:rsidP="00482F24">
            <w:pPr>
              <w:adjustRightInd w:val="0"/>
              <w:snapToGrid w:val="0"/>
              <w:spacing w:after="0" w:line="240" w:lineRule="auto"/>
              <w:ind w:left="567"/>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Объем гарантии качества предоставляется на весь поставляемый товар.</w:t>
            </w:r>
          </w:p>
        </w:tc>
      </w:tr>
      <w:tr w:rsidR="00482F24" w:rsidRPr="00315752" w:rsidTr="00C37F3B">
        <w:trPr>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Требования по передаче заказчику технических и иных документов при поставке товара</w:t>
            </w:r>
          </w:p>
        </w:tc>
      </w:tr>
      <w:tr w:rsidR="00482F24" w:rsidRPr="00315752" w:rsidTr="00C37F3B">
        <w:trPr>
          <w:trHeight w:val="381"/>
          <w:jc w:val="center"/>
        </w:trPr>
        <w:tc>
          <w:tcPr>
            <w:tcW w:w="5000" w:type="pct"/>
            <w:gridSpan w:val="2"/>
            <w:vAlign w:val="center"/>
          </w:tcPr>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hAnsi="Times New Roman" w:cs="Times New Roman"/>
                <w:iCs/>
                <w:color w:val="000000" w:themeColor="text1"/>
                <w:sz w:val="20"/>
                <w:szCs w:val="20"/>
              </w:rPr>
              <w:t>При фактической поставке Товара Поставщик представляет Заказчику следующие сопроводительные документы:</w:t>
            </w:r>
          </w:p>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hAnsi="Times New Roman" w:cs="Times New Roman"/>
                <w:iCs/>
                <w:color w:val="000000" w:themeColor="text1"/>
                <w:sz w:val="20"/>
                <w:szCs w:val="20"/>
              </w:rPr>
              <w:t>а) документы о сертификации Товара (оригиналы, либо надлежащим образом заверенные копии сертификатов (или декларации) соответствия, качества и т.д.) – при обязательной сертификации товара;</w:t>
            </w:r>
          </w:p>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hAnsi="Times New Roman" w:cs="Times New Roman"/>
                <w:iCs/>
                <w:color w:val="000000" w:themeColor="text1"/>
                <w:sz w:val="20"/>
                <w:szCs w:val="20"/>
              </w:rPr>
              <w:t>б) товарную накладную (по форме ТОРГ-12) или УПД;</w:t>
            </w:r>
          </w:p>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hAnsi="Times New Roman" w:cs="Times New Roman"/>
                <w:iCs/>
                <w:color w:val="000000" w:themeColor="text1"/>
                <w:sz w:val="20"/>
                <w:szCs w:val="20"/>
              </w:rPr>
              <w:t>в) счет, счета-фактуры (при необходимости);</w:t>
            </w:r>
          </w:p>
          <w:p w:rsidR="00482F24" w:rsidRPr="00315752" w:rsidRDefault="00482F24" w:rsidP="00482F24">
            <w:pPr>
              <w:adjustRightInd w:val="0"/>
              <w:snapToGrid w:val="0"/>
              <w:spacing w:after="0" w:line="240" w:lineRule="auto"/>
              <w:ind w:left="567"/>
              <w:jc w:val="both"/>
              <w:rPr>
                <w:rFonts w:ascii="Times New Roman" w:hAnsi="Times New Roman" w:cs="Times New Roman"/>
                <w:i/>
                <w:iCs/>
                <w:color w:val="000000" w:themeColor="text1"/>
                <w:sz w:val="20"/>
                <w:szCs w:val="20"/>
              </w:rPr>
            </w:pPr>
            <w:r w:rsidRPr="00315752">
              <w:rPr>
                <w:rFonts w:ascii="Times New Roman" w:hAnsi="Times New Roman" w:cs="Times New Roman"/>
                <w:iCs/>
                <w:color w:val="000000" w:themeColor="text1"/>
                <w:sz w:val="20"/>
                <w:szCs w:val="20"/>
              </w:rPr>
              <w:t>г) иные документы, относящиеся к Товару.</w:t>
            </w:r>
          </w:p>
        </w:tc>
      </w:tr>
      <w:tr w:rsidR="00482F24" w:rsidRPr="00315752" w:rsidTr="00C37F3B">
        <w:trPr>
          <w:trHeight w:val="303"/>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Порядок сдачи и приемки</w:t>
            </w:r>
          </w:p>
        </w:tc>
      </w:tr>
      <w:tr w:rsidR="00482F24" w:rsidRPr="00315752" w:rsidTr="00C37F3B">
        <w:trPr>
          <w:trHeight w:val="406"/>
          <w:jc w:val="center"/>
        </w:trPr>
        <w:tc>
          <w:tcPr>
            <w:tcW w:w="5000" w:type="pct"/>
            <w:gridSpan w:val="2"/>
            <w:vAlign w:val="center"/>
          </w:tcPr>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Факт поставки товара подтверждается подписанием товарной накладной (по форме ТОРГ-12) или универсального передаточного документа (далее – УПД).</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r w:rsidRPr="00315752">
              <w:rPr>
                <w:rFonts w:ascii="Times New Roman" w:eastAsia="Times New Roman" w:hAnsi="Times New Roman" w:cs="Times New Roman"/>
                <w:sz w:val="20"/>
                <w:szCs w:val="20"/>
              </w:rPr>
              <w:br/>
              <w:t>При фактической поставке Товара Поставщик представляет Заказчику следующие сопроводительные документы:</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б) товарную накладную (по форме ТОРГ-12) или УПД;</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в) счет, счета-фактуры (при необходимости);</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г) иные документы, относящиеся к Товару.</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 Акт приемки товаров, работ, услуг (ф. 0510452) формируется на основании документов, предоставленных Поставщиком и подтверждающих поставку Товаров.</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 xml:space="preserve">В случае </w:t>
            </w:r>
            <w:r w:rsidRPr="00315752">
              <w:rPr>
                <w:rFonts w:ascii="Times New Roman" w:eastAsia="Times New Roman" w:hAnsi="Times New Roman" w:cs="Times New Roman"/>
                <w:b/>
                <w:bCs/>
                <w:sz w:val="20"/>
                <w:szCs w:val="20"/>
              </w:rPr>
              <w:t>наличия расхождений</w:t>
            </w:r>
            <w:r w:rsidRPr="00315752">
              <w:rPr>
                <w:rFonts w:ascii="Times New Roman" w:eastAsia="Times New Roman" w:hAnsi="Times New Roman" w:cs="Times New Roman"/>
                <w:sz w:val="20"/>
                <w:szCs w:val="20"/>
              </w:rPr>
              <w:t xml:space="preserve"> по качеству, количеству, ассортименту, сроку поставки Товара и в иных требованиях, указанных в Контракте:</w:t>
            </w:r>
            <w:r w:rsidRPr="00315752">
              <w:rPr>
                <w:rFonts w:ascii="Times New Roman" w:eastAsia="Times New Roman" w:hAnsi="Times New Roman" w:cs="Times New Roman"/>
                <w:sz w:val="20"/>
                <w:szCs w:val="20"/>
              </w:rPr>
              <w:br/>
              <w:t>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2. Поставщик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3. Заказчик в течение 1 (одного) рабочего дня, после получения от Поставщика Акта приемки товаров, работ, услуг (ф. 0510452) утверждает Акт приемки товаров, работ, услуг (ф. 0510452).</w:t>
            </w:r>
            <w:r w:rsidRPr="00315752">
              <w:rPr>
                <w:rFonts w:ascii="Times New Roman" w:eastAsia="Times New Roman" w:hAnsi="Times New Roman" w:cs="Times New Roman"/>
                <w:sz w:val="20"/>
                <w:szCs w:val="20"/>
              </w:rPr>
              <w:br/>
              <w:t>4. Отказ Поставщика от участия в приемке Товара и подписания Акта приемки товаров, работ, услуг (ф. 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 в одностороннем порядке.</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t>5 Поставщик устраняет обнаруженные Заказчиком недостатки Товара, указанные в Акте приемки товаров, работ, услуг (ф. 0510452), своими силами и за свой счет в течение 2 (двух) рабочих дней.</w:t>
            </w:r>
          </w:p>
          <w:p w:rsidR="00482F24" w:rsidRPr="00315752" w:rsidRDefault="00482F24" w:rsidP="00482F24">
            <w:pPr>
              <w:spacing w:after="0" w:line="240" w:lineRule="auto"/>
              <w:ind w:left="567"/>
              <w:jc w:val="both"/>
              <w:rPr>
                <w:rFonts w:ascii="Times New Roman" w:eastAsia="Times New Roman" w:hAnsi="Times New Roman" w:cs="Times New Roman"/>
                <w:sz w:val="20"/>
                <w:szCs w:val="20"/>
              </w:rPr>
            </w:pPr>
            <w:r w:rsidRPr="00315752">
              <w:rPr>
                <w:rFonts w:ascii="Times New Roman" w:eastAsia="Times New Roman" w:hAnsi="Times New Roman" w:cs="Times New Roman"/>
                <w:sz w:val="20"/>
                <w:szCs w:val="20"/>
              </w:rPr>
              <w:lastRenderedPageBreak/>
              <w:t xml:space="preserve">В случае </w:t>
            </w:r>
            <w:r w:rsidRPr="00315752">
              <w:rPr>
                <w:rFonts w:ascii="Times New Roman" w:eastAsia="Times New Roman" w:hAnsi="Times New Roman" w:cs="Times New Roman"/>
                <w:b/>
                <w:bCs/>
                <w:sz w:val="20"/>
                <w:szCs w:val="20"/>
              </w:rPr>
              <w:t>отсутствия расхождений</w:t>
            </w:r>
            <w:r w:rsidRPr="00315752">
              <w:rPr>
                <w:rFonts w:ascii="Times New Roman" w:eastAsia="Times New Roman" w:hAnsi="Times New Roman" w:cs="Times New Roman"/>
                <w:sz w:val="20"/>
                <w:szCs w:val="20"/>
              </w:rPr>
              <w:t xml:space="preserve"> по качеству, количеству, ассортименту, сроку поставки товара и иных требований, указанных в Контракте:</w:t>
            </w:r>
          </w:p>
          <w:p w:rsidR="00482F24" w:rsidRPr="00315752" w:rsidRDefault="00482F24" w:rsidP="00482F24">
            <w:pPr>
              <w:pStyle w:val="ad"/>
              <w:shd w:val="clear" w:color="auto" w:fill="FFFFFF"/>
              <w:spacing w:before="0" w:beforeAutospacing="0" w:after="0" w:afterAutospacing="0" w:line="0" w:lineRule="atLeast"/>
              <w:ind w:left="567"/>
              <w:contextualSpacing/>
              <w:jc w:val="both"/>
              <w:rPr>
                <w:sz w:val="20"/>
                <w:szCs w:val="20"/>
                <w:lang w:eastAsia="zh-CN"/>
              </w:rPr>
            </w:pPr>
            <w:r w:rsidRPr="00315752">
              <w:rPr>
                <w:sz w:val="20"/>
                <w:szCs w:val="20"/>
              </w:rPr>
              <w:t>1. Заказчик формирует 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tc>
      </w:tr>
      <w:tr w:rsidR="00482F24" w:rsidRPr="00315752" w:rsidTr="00C37F3B">
        <w:trPr>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lastRenderedPageBreak/>
              <w:t>Порядок оплаты</w:t>
            </w:r>
          </w:p>
        </w:tc>
      </w:tr>
      <w:tr w:rsidR="00482F24" w:rsidRPr="00315752" w:rsidTr="00C37F3B">
        <w:trPr>
          <w:trHeight w:val="442"/>
          <w:jc w:val="center"/>
        </w:trPr>
        <w:tc>
          <w:tcPr>
            <w:tcW w:w="5000" w:type="pct"/>
            <w:gridSpan w:val="2"/>
            <w:vAlign w:val="center"/>
          </w:tcPr>
          <w:p w:rsidR="00482F24" w:rsidRPr="00315752" w:rsidRDefault="00482F24" w:rsidP="00630F05">
            <w:pPr>
              <w:spacing w:after="0" w:line="240" w:lineRule="auto"/>
              <w:ind w:left="567"/>
              <w:contextualSpacing/>
              <w:jc w:val="both"/>
              <w:rPr>
                <w:rFonts w:ascii="Times New Roman" w:hAnsi="Times New Roman" w:cs="Times New Roman"/>
                <w:sz w:val="20"/>
                <w:szCs w:val="20"/>
              </w:rPr>
            </w:pPr>
            <w:r w:rsidRPr="00315752">
              <w:rPr>
                <w:rFonts w:ascii="Times New Roman" w:hAnsi="Times New Roman" w:cs="Times New Roman"/>
                <w:sz w:val="20"/>
                <w:szCs w:val="20"/>
              </w:rPr>
              <w:t xml:space="preserve">Оплата услуг производится за счет средств из федерального бюджета субсидии/гранта в форме субсидии в рамках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от «19» мая 2026 г. № </w:t>
            </w:r>
            <w:r w:rsidRPr="00315752">
              <w:rPr>
                <w:rFonts w:ascii="Times New Roman" w:hAnsi="Times New Roman" w:cs="Times New Roman"/>
                <w:color w:val="000000"/>
                <w:sz w:val="20"/>
                <w:szCs w:val="20"/>
                <w:shd w:val="clear" w:color="auto" w:fill="FFFFFF"/>
              </w:rPr>
              <w:t>592-15-2026-101</w:t>
            </w:r>
            <w:r w:rsidRPr="00315752">
              <w:rPr>
                <w:rFonts w:ascii="Times New Roman" w:hAnsi="Times New Roman" w:cs="Times New Roman"/>
                <w:sz w:val="20"/>
                <w:szCs w:val="20"/>
              </w:rPr>
              <w:t>.</w:t>
            </w:r>
          </w:p>
          <w:p w:rsidR="00482F24" w:rsidRPr="00315752" w:rsidRDefault="00482F24" w:rsidP="00630F05">
            <w:pPr>
              <w:tabs>
                <w:tab w:val="left" w:pos="9591"/>
              </w:tabs>
              <w:spacing w:after="0" w:line="240" w:lineRule="auto"/>
              <w:ind w:left="567"/>
              <w:contextualSpacing/>
              <w:jc w:val="both"/>
              <w:rPr>
                <w:rFonts w:ascii="Times New Roman" w:hAnsi="Times New Roman" w:cs="Times New Roman"/>
                <w:color w:val="000000" w:themeColor="text1"/>
                <w:sz w:val="20"/>
                <w:szCs w:val="20"/>
              </w:rPr>
            </w:pPr>
            <w:r w:rsidRPr="00315752">
              <w:rPr>
                <w:rFonts w:ascii="Times New Roman" w:hAnsi="Times New Roman" w:cs="Times New Roman"/>
                <w:color w:val="000000" w:themeColor="text1"/>
                <w:sz w:val="20"/>
                <w:szCs w:val="20"/>
              </w:rPr>
              <w:t xml:space="preserve">Оплата по настоящему </w:t>
            </w:r>
            <w:r w:rsidRPr="00315752">
              <w:rPr>
                <w:rFonts w:ascii="Times New Roman" w:hAnsi="Times New Roman" w:cs="Times New Roman"/>
                <w:noProof/>
                <w:color w:val="000000" w:themeColor="text1"/>
                <w:sz w:val="20"/>
                <w:szCs w:val="20"/>
              </w:rPr>
              <w:t>Контракт</w:t>
            </w:r>
            <w:r w:rsidRPr="00315752">
              <w:rPr>
                <w:rFonts w:ascii="Times New Roman" w:hAnsi="Times New Roman" w:cs="Times New Roman"/>
                <w:color w:val="000000" w:themeColor="text1"/>
                <w:sz w:val="20"/>
                <w:szCs w:val="20"/>
              </w:rPr>
              <w:t xml:space="preserve">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Поставщиком счета, счета-фактуры. </w:t>
            </w:r>
          </w:p>
          <w:p w:rsidR="00482F24" w:rsidRPr="00315752" w:rsidRDefault="00482F24" w:rsidP="00630F05">
            <w:pPr>
              <w:tabs>
                <w:tab w:val="left" w:pos="2565"/>
              </w:tabs>
              <w:adjustRightInd w:val="0"/>
              <w:snapToGrid w:val="0"/>
              <w:spacing w:after="0" w:line="240" w:lineRule="auto"/>
              <w:ind w:left="567"/>
              <w:rPr>
                <w:rFonts w:ascii="Times New Roman" w:hAnsi="Times New Roman" w:cs="Times New Roman"/>
                <w:color w:val="000000" w:themeColor="text1"/>
                <w:sz w:val="20"/>
                <w:szCs w:val="20"/>
              </w:rPr>
            </w:pPr>
            <w:r w:rsidRPr="00315752">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482F24" w:rsidRPr="00315752" w:rsidRDefault="00482F24" w:rsidP="00630F05">
            <w:pPr>
              <w:tabs>
                <w:tab w:val="left" w:pos="2565"/>
              </w:tabs>
              <w:adjustRightInd w:val="0"/>
              <w:snapToGrid w:val="0"/>
              <w:spacing w:after="0" w:line="240" w:lineRule="auto"/>
              <w:ind w:left="567"/>
              <w:rPr>
                <w:rFonts w:ascii="Times New Roman" w:hAnsi="Times New Roman" w:cs="Times New Roman"/>
                <w:color w:val="000000" w:themeColor="text1"/>
                <w:sz w:val="20"/>
                <w:szCs w:val="20"/>
              </w:rPr>
            </w:pPr>
            <w:r w:rsidRPr="00315752">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Pr="00315752">
              <w:rPr>
                <w:rFonts w:ascii="Times New Roman" w:hAnsi="Times New Roman" w:cs="Times New Roman"/>
                <w:noProof/>
                <w:color w:val="000000" w:themeColor="text1"/>
                <w:sz w:val="20"/>
                <w:szCs w:val="20"/>
              </w:rPr>
              <w:t>Контракт</w:t>
            </w:r>
            <w:r w:rsidRPr="00315752">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tc>
      </w:tr>
      <w:tr w:rsidR="00482F24" w:rsidRPr="00315752" w:rsidTr="00C37F3B">
        <w:trPr>
          <w:trHeight w:val="442"/>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hAnsi="Times New Roman" w:cs="Times New Roman"/>
                <w:iCs/>
                <w:color w:val="000000" w:themeColor="text1"/>
                <w:sz w:val="20"/>
                <w:szCs w:val="20"/>
              </w:rPr>
            </w:pPr>
            <w:r w:rsidRPr="00315752">
              <w:rPr>
                <w:rFonts w:ascii="Times New Roman" w:eastAsiaTheme="minorHAnsi" w:hAnsi="Times New Roman" w:cs="Times New Roman"/>
                <w:b/>
                <w:color w:val="000000" w:themeColor="text1"/>
                <w:sz w:val="20"/>
                <w:szCs w:val="20"/>
                <w:lang w:eastAsia="en-US"/>
              </w:rPr>
              <w:t>Начальная (максимальная) цена контракта</w:t>
            </w:r>
          </w:p>
        </w:tc>
      </w:tr>
      <w:tr w:rsidR="00482F24" w:rsidRPr="00315752" w:rsidTr="00C37F3B">
        <w:trPr>
          <w:trHeight w:val="442"/>
          <w:jc w:val="center"/>
        </w:trPr>
        <w:tc>
          <w:tcPr>
            <w:tcW w:w="5000" w:type="pct"/>
            <w:gridSpan w:val="2"/>
            <w:vAlign w:val="center"/>
          </w:tcPr>
          <w:tbl>
            <w:tblPr>
              <w:tblW w:w="0" w:type="auto"/>
              <w:tblLayout w:type="fixed"/>
              <w:tblCellMar>
                <w:top w:w="15" w:type="dxa"/>
                <w:left w:w="15" w:type="dxa"/>
                <w:bottom w:w="15" w:type="dxa"/>
                <w:right w:w="15" w:type="dxa"/>
              </w:tblCellMar>
              <w:tblLook w:val="04A0"/>
            </w:tblPr>
            <w:tblGrid>
              <w:gridCol w:w="1136"/>
              <w:gridCol w:w="5387"/>
              <w:gridCol w:w="1307"/>
              <w:gridCol w:w="1258"/>
              <w:gridCol w:w="1368"/>
            </w:tblGrid>
            <w:tr w:rsidR="00482F24" w:rsidRPr="00315752" w:rsidTr="00C37F3B">
              <w:trPr>
                <w:trHeight w:val="377"/>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b/>
                      <w:bCs/>
                      <w:sz w:val="20"/>
                      <w:szCs w:val="20"/>
                    </w:rPr>
                    <w:t>№ п\п</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b/>
                      <w:bCs/>
                      <w:sz w:val="20"/>
                      <w:szCs w:val="20"/>
                    </w:rPr>
                    <w:t>Наименование</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b/>
                      <w:bCs/>
                      <w:sz w:val="20"/>
                      <w:szCs w:val="20"/>
                    </w:rPr>
                    <w:t>Кол-во</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b/>
                      <w:bCs/>
                      <w:sz w:val="20"/>
                      <w:szCs w:val="20"/>
                    </w:rPr>
                    <w:t>Цена</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b/>
                      <w:bCs/>
                      <w:sz w:val="20"/>
                      <w:szCs w:val="20"/>
                    </w:rPr>
                    <w:t>Сумма</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Роллап</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2</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5 300,00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10 600,00</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2.</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3д стикер-пак А4</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600</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335,00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201 000,00</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3.</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Сердце-антистресс</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600</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145,00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87 000,00</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4.</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Шоппер с термонаклейками</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100</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1 500,00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150 000,00</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5.</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Брендированный куб</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3</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6 500,00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19 500,00</w:t>
                  </w:r>
                </w:p>
              </w:tc>
            </w:tr>
            <w:tr w:rsidR="00482F24" w:rsidRPr="00315752" w:rsidTr="00C37F3B">
              <w:trPr>
                <w:trHeight w:val="232"/>
              </w:trPr>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6.</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rPr>
                      <w:rFonts w:ascii="Times New Roman" w:hAnsi="Times New Roman" w:cs="Times New Roman"/>
                      <w:sz w:val="20"/>
                      <w:szCs w:val="20"/>
                    </w:rPr>
                  </w:pPr>
                  <w:r w:rsidRPr="00315752">
                    <w:rPr>
                      <w:rFonts w:ascii="Times New Roman" w:hAnsi="Times New Roman" w:cs="Times New Roman"/>
                      <w:sz w:val="20"/>
                      <w:szCs w:val="20"/>
                    </w:rPr>
                    <w:t>Бутылка для воды</w:t>
                  </w:r>
                </w:p>
              </w:tc>
              <w:tc>
                <w:tcPr>
                  <w:tcW w:w="1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100</w:t>
                  </w:r>
                </w:p>
              </w:tc>
              <w:tc>
                <w:tcPr>
                  <w:tcW w:w="1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550,00</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82F24" w:rsidRPr="00315752" w:rsidRDefault="00482F24" w:rsidP="00482F24">
                  <w:pPr>
                    <w:framePr w:hSpace="180" w:wrap="around" w:vAnchor="text" w:hAnchor="text" w:xAlign="center" w:y="1"/>
                    <w:spacing w:after="0" w:line="240" w:lineRule="auto"/>
                    <w:suppressOverlap/>
                    <w:jc w:val="center"/>
                    <w:rPr>
                      <w:rFonts w:ascii="Times New Roman" w:hAnsi="Times New Roman" w:cs="Times New Roman"/>
                      <w:sz w:val="20"/>
                      <w:szCs w:val="20"/>
                    </w:rPr>
                  </w:pPr>
                  <w:r w:rsidRPr="00315752">
                    <w:rPr>
                      <w:rFonts w:ascii="Times New Roman" w:hAnsi="Times New Roman" w:cs="Times New Roman"/>
                      <w:sz w:val="20"/>
                      <w:szCs w:val="20"/>
                    </w:rPr>
                    <w:t>55 000,00</w:t>
                  </w:r>
                </w:p>
              </w:tc>
            </w:tr>
            <w:tr w:rsidR="00482F24" w:rsidRPr="00315752" w:rsidTr="00C37F3B">
              <w:trPr>
                <w:trHeight w:val="501"/>
              </w:trPr>
              <w:tc>
                <w:tcPr>
                  <w:tcW w:w="104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82F24" w:rsidRPr="00315752" w:rsidRDefault="00482F24" w:rsidP="00482F24">
                  <w:pPr>
                    <w:framePr w:hSpace="180" w:wrap="around" w:vAnchor="text" w:hAnchor="text" w:xAlign="center" w:y="1"/>
                    <w:spacing w:after="0" w:line="240" w:lineRule="auto"/>
                    <w:suppressOverlap/>
                    <w:jc w:val="both"/>
                    <w:rPr>
                      <w:rFonts w:ascii="Times New Roman" w:hAnsi="Times New Roman" w:cs="Times New Roman"/>
                      <w:sz w:val="20"/>
                      <w:szCs w:val="20"/>
                      <w:highlight w:val="yellow"/>
                    </w:rPr>
                  </w:pPr>
                  <w:r w:rsidRPr="00315752">
                    <w:rPr>
                      <w:rFonts w:ascii="Times New Roman" w:hAnsi="Times New Roman" w:cs="Times New Roman"/>
                      <w:color w:val="000000"/>
                      <w:sz w:val="20"/>
                      <w:szCs w:val="20"/>
                    </w:rPr>
                    <w:t xml:space="preserve">Цена Контракт составляет </w:t>
                  </w:r>
                  <w:r w:rsidRPr="00315752">
                    <w:rPr>
                      <w:rFonts w:ascii="Times New Roman" w:hAnsi="Times New Roman" w:cs="Times New Roman"/>
                      <w:b/>
                      <w:color w:val="000000"/>
                      <w:sz w:val="20"/>
                      <w:szCs w:val="20"/>
                    </w:rPr>
                    <w:t>523 100 (</w:t>
                  </w:r>
                  <w:r w:rsidRPr="00315752">
                    <w:rPr>
                      <w:rFonts w:ascii="Times New Roman" w:hAnsi="Times New Roman" w:cs="Times New Roman"/>
                      <w:b/>
                      <w:sz w:val="20"/>
                      <w:szCs w:val="20"/>
                    </w:rPr>
                    <w:t>Пятьсот двадцать три тысячи сто</w:t>
                  </w:r>
                  <w:r w:rsidRPr="00315752">
                    <w:rPr>
                      <w:rFonts w:ascii="Times New Roman" w:hAnsi="Times New Roman" w:cs="Times New Roman"/>
                      <w:b/>
                      <w:color w:val="000000"/>
                      <w:sz w:val="20"/>
                      <w:szCs w:val="20"/>
                    </w:rPr>
                    <w:t xml:space="preserve">) рублей </w:t>
                  </w:r>
                  <w:r w:rsidRPr="00315752">
                    <w:rPr>
                      <w:rFonts w:ascii="Times New Roman" w:hAnsi="Times New Roman" w:cs="Times New Roman"/>
                      <w:b/>
                      <w:bCs/>
                      <w:color w:val="000000"/>
                      <w:sz w:val="20"/>
                      <w:szCs w:val="20"/>
                    </w:rPr>
                    <w:t>00</w:t>
                  </w:r>
                  <w:r w:rsidRPr="00315752">
                    <w:rPr>
                      <w:rFonts w:ascii="Times New Roman" w:hAnsi="Times New Roman" w:cs="Times New Roman"/>
                      <w:b/>
                      <w:color w:val="000000"/>
                      <w:sz w:val="20"/>
                      <w:szCs w:val="20"/>
                    </w:rPr>
                    <w:t xml:space="preserve"> копеек</w:t>
                  </w:r>
                  <w:r w:rsidRPr="00315752">
                    <w:rPr>
                      <w:rFonts w:ascii="Times New Roman" w:hAnsi="Times New Roman" w:cs="Times New Roman"/>
                      <w:sz w:val="20"/>
                      <w:szCs w:val="20"/>
                    </w:rPr>
                    <w:t>, НДС не облагается в связи с применением упрощенной системы налогообложения на основании п. 1 ст. 145 гл. 21 Налогового кодекса РФ.</w:t>
                  </w:r>
                </w:p>
              </w:tc>
            </w:tr>
          </w:tbl>
          <w:p w:rsidR="00482F24" w:rsidRPr="00315752" w:rsidRDefault="00482F24" w:rsidP="00482F24">
            <w:pPr>
              <w:tabs>
                <w:tab w:val="left" w:pos="2565"/>
              </w:tabs>
              <w:adjustRightInd w:val="0"/>
              <w:snapToGrid w:val="0"/>
              <w:spacing w:after="0" w:line="240" w:lineRule="auto"/>
              <w:ind w:left="567"/>
              <w:rPr>
                <w:rFonts w:ascii="Times New Roman" w:hAnsi="Times New Roman" w:cs="Times New Roman"/>
                <w:iCs/>
                <w:color w:val="000000" w:themeColor="text1"/>
                <w:sz w:val="20"/>
                <w:szCs w:val="20"/>
              </w:rPr>
            </w:pPr>
          </w:p>
        </w:tc>
      </w:tr>
      <w:tr w:rsidR="00482F24" w:rsidRPr="00315752" w:rsidTr="00C37F3B">
        <w:trPr>
          <w:jc w:val="center"/>
        </w:trPr>
        <w:tc>
          <w:tcPr>
            <w:tcW w:w="5000" w:type="pct"/>
            <w:gridSpan w:val="2"/>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Theme="minorHAnsi" w:hAnsi="Times New Roman" w:cs="Times New Roman"/>
                <w:b/>
                <w:color w:val="000000" w:themeColor="text1"/>
                <w:sz w:val="20"/>
                <w:szCs w:val="20"/>
                <w:lang w:eastAsia="en-US"/>
              </w:rPr>
              <w:t>Порядок формирования цены контракта</w:t>
            </w:r>
          </w:p>
        </w:tc>
      </w:tr>
      <w:tr w:rsidR="00482F24" w:rsidRPr="00315752" w:rsidTr="00C37F3B">
        <w:trPr>
          <w:trHeight w:val="362"/>
          <w:jc w:val="center"/>
        </w:trPr>
        <w:tc>
          <w:tcPr>
            <w:tcW w:w="5000" w:type="pct"/>
            <w:gridSpan w:val="2"/>
            <w:vAlign w:val="center"/>
          </w:tcPr>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hAnsi="Times New Roman" w:cs="Times New Roman"/>
                <w:iCs/>
                <w:color w:val="000000" w:themeColor="text1"/>
                <w:sz w:val="20"/>
                <w:szCs w:val="20"/>
              </w:rPr>
              <w:t xml:space="preserve">Цена Контракт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tc>
      </w:tr>
      <w:tr w:rsidR="00482F24" w:rsidRPr="00315752" w:rsidTr="00C37F3B">
        <w:trPr>
          <w:gridAfter w:val="1"/>
          <w:wAfter w:w="51" w:type="pct"/>
          <w:jc w:val="center"/>
        </w:trPr>
        <w:tc>
          <w:tcPr>
            <w:tcW w:w="4949" w:type="pct"/>
            <w:shd w:val="clear" w:color="auto" w:fill="C6D9F1" w:themeFill="text2" w:themeFillTint="33"/>
            <w:vAlign w:val="center"/>
          </w:tcPr>
          <w:p w:rsidR="00482F24" w:rsidRPr="00315752" w:rsidRDefault="00482F24" w:rsidP="00482F24">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315752">
              <w:rPr>
                <w:rFonts w:ascii="Times New Roman" w:eastAsia="Calibri" w:hAnsi="Times New Roman" w:cs="Times New Roman"/>
                <w:b/>
                <w:sz w:val="20"/>
                <w:szCs w:val="20"/>
                <w:lang w:eastAsia="zh-CN"/>
              </w:rPr>
              <w:t>Обоснование начальной (максимальной) цены</w:t>
            </w:r>
          </w:p>
        </w:tc>
      </w:tr>
      <w:tr w:rsidR="00482F24" w:rsidRPr="00315752" w:rsidTr="00C37F3B">
        <w:trPr>
          <w:gridAfter w:val="1"/>
          <w:wAfter w:w="51" w:type="pct"/>
          <w:trHeight w:val="362"/>
          <w:jc w:val="center"/>
        </w:trPr>
        <w:tc>
          <w:tcPr>
            <w:tcW w:w="4949" w:type="pct"/>
            <w:vAlign w:val="center"/>
          </w:tcPr>
          <w:tbl>
            <w:tblPr>
              <w:tblW w:w="10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06"/>
              <w:gridCol w:w="3248"/>
              <w:gridCol w:w="3980"/>
            </w:tblGrid>
            <w:tr w:rsidR="00482F24" w:rsidRPr="00315752" w:rsidTr="00C37F3B">
              <w:tc>
                <w:tcPr>
                  <w:tcW w:w="3006"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Коммерческое предложение № 1 от 05.08.2026</w:t>
                  </w:r>
                </w:p>
              </w:tc>
              <w:tc>
                <w:tcPr>
                  <w:tcW w:w="3248"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Коммерческое предложение №2</w:t>
                  </w:r>
                  <w:r w:rsidRPr="00315752">
                    <w:rPr>
                      <w:rFonts w:ascii="Times New Roman" w:eastAsia="Calibri" w:hAnsi="Times New Roman" w:cs="Times New Roman"/>
                      <w:sz w:val="20"/>
                      <w:szCs w:val="20"/>
                      <w:lang w:eastAsia="zh-CN"/>
                    </w:rPr>
                    <w:br/>
                    <w:t>(Исх № 071 от 05.08.2026)</w:t>
                  </w:r>
                </w:p>
              </w:tc>
              <w:tc>
                <w:tcPr>
                  <w:tcW w:w="3980"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 xml:space="preserve">Коммерческое предложение </w:t>
                  </w:r>
                  <w:r w:rsidRPr="00315752">
                    <w:rPr>
                      <w:rFonts w:ascii="Times New Roman" w:eastAsia="Calibri" w:hAnsi="Times New Roman" w:cs="Times New Roman"/>
                      <w:sz w:val="20"/>
                      <w:szCs w:val="20"/>
                      <w:lang w:eastAsia="zh-CN"/>
                    </w:rPr>
                    <w:br/>
                    <w:t>№ 3 от 05.08.2026</w:t>
                  </w:r>
                </w:p>
              </w:tc>
            </w:tr>
            <w:tr w:rsidR="00482F24" w:rsidRPr="00315752" w:rsidTr="00C37F3B">
              <w:tc>
                <w:tcPr>
                  <w:tcW w:w="3006"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Сумма, рублей.</w:t>
                  </w:r>
                </w:p>
              </w:tc>
              <w:tc>
                <w:tcPr>
                  <w:tcW w:w="3248"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Сумма, рублей.</w:t>
                  </w:r>
                </w:p>
              </w:tc>
              <w:tc>
                <w:tcPr>
                  <w:tcW w:w="3980"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Сумма, рублей.</w:t>
                  </w:r>
                </w:p>
              </w:tc>
            </w:tr>
            <w:tr w:rsidR="00482F24" w:rsidRPr="00315752" w:rsidTr="00C37F3B">
              <w:tc>
                <w:tcPr>
                  <w:tcW w:w="3006" w:type="dxa"/>
                  <w:tcBorders>
                    <w:top w:val="single" w:sz="4" w:space="0" w:color="000000"/>
                    <w:left w:val="single" w:sz="4" w:space="0" w:color="000000"/>
                    <w:bottom w:val="single" w:sz="4" w:space="0" w:color="000000"/>
                    <w:right w:val="single" w:sz="4" w:space="0" w:color="000000"/>
                  </w:tcBorders>
                  <w:hideMark/>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523 100,00</w:t>
                  </w:r>
                </w:p>
              </w:tc>
              <w:tc>
                <w:tcPr>
                  <w:tcW w:w="3248" w:type="dxa"/>
                  <w:tcBorders>
                    <w:top w:val="single" w:sz="4" w:space="0" w:color="000000"/>
                    <w:left w:val="single" w:sz="4" w:space="0" w:color="000000"/>
                    <w:bottom w:val="single" w:sz="4" w:space="0" w:color="000000"/>
                    <w:right w:val="single" w:sz="4" w:space="0" w:color="000000"/>
                  </w:tcBorders>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538 603,00</w:t>
                  </w:r>
                </w:p>
              </w:tc>
              <w:tc>
                <w:tcPr>
                  <w:tcW w:w="3980" w:type="dxa"/>
                  <w:tcBorders>
                    <w:top w:val="single" w:sz="4" w:space="0" w:color="000000"/>
                    <w:left w:val="single" w:sz="4" w:space="0" w:color="000000"/>
                    <w:bottom w:val="single" w:sz="4" w:space="0" w:color="000000"/>
                    <w:right w:val="single" w:sz="4" w:space="0" w:color="000000"/>
                  </w:tcBorders>
                </w:tcPr>
                <w:p w:rsidR="00482F24" w:rsidRPr="00315752" w:rsidRDefault="00482F24" w:rsidP="00482F24">
                  <w:pPr>
                    <w:framePr w:hSpace="180" w:wrap="around" w:vAnchor="text" w:hAnchor="text" w:xAlign="center" w:y="1"/>
                    <w:suppressOverlap/>
                    <w:jc w:val="center"/>
                    <w:rPr>
                      <w:rFonts w:ascii="Times New Roman" w:eastAsia="Calibri" w:hAnsi="Times New Roman" w:cs="Times New Roman"/>
                      <w:sz w:val="20"/>
                      <w:szCs w:val="20"/>
                      <w:lang w:eastAsia="zh-CN"/>
                    </w:rPr>
                  </w:pPr>
                  <w:r w:rsidRPr="00315752">
                    <w:rPr>
                      <w:rFonts w:ascii="Times New Roman" w:eastAsia="Calibri" w:hAnsi="Times New Roman" w:cs="Times New Roman"/>
                      <w:sz w:val="20"/>
                      <w:szCs w:val="20"/>
                      <w:lang w:eastAsia="zh-CN"/>
                    </w:rPr>
                    <w:t>554 606,00</w:t>
                  </w:r>
                </w:p>
              </w:tc>
            </w:tr>
          </w:tbl>
          <w:p w:rsidR="00482F24" w:rsidRPr="00315752" w:rsidRDefault="00482F24" w:rsidP="00482F24">
            <w:pPr>
              <w:adjustRightInd w:val="0"/>
              <w:snapToGrid w:val="0"/>
              <w:spacing w:after="0" w:line="240" w:lineRule="auto"/>
              <w:ind w:left="567"/>
              <w:jc w:val="both"/>
              <w:rPr>
                <w:rFonts w:ascii="Times New Roman" w:hAnsi="Times New Roman" w:cs="Times New Roman"/>
                <w:iCs/>
                <w:color w:val="000000" w:themeColor="text1"/>
                <w:sz w:val="20"/>
                <w:szCs w:val="20"/>
              </w:rPr>
            </w:pPr>
            <w:r w:rsidRPr="00315752">
              <w:rPr>
                <w:rFonts w:ascii="Times New Roman" w:eastAsia="Calibri" w:hAnsi="Times New Roman" w:cs="Times New Roman"/>
                <w:sz w:val="20"/>
                <w:szCs w:val="20"/>
                <w:lang w:eastAsia="zh-CN"/>
              </w:rPr>
              <w:t xml:space="preserve">Заказчик </w:t>
            </w:r>
            <w:r w:rsidRPr="00315752">
              <w:rPr>
                <w:rFonts w:ascii="Times New Roman" w:hAnsi="Times New Roman" w:cs="Times New Roman"/>
                <w:color w:val="000000"/>
                <w:sz w:val="20"/>
                <w:szCs w:val="20"/>
              </w:rPr>
              <w:t xml:space="preserve">устанавливает начальную (максимальную) цену Контракт исходя из наименьшей цены коммерческих предложений – </w:t>
            </w:r>
            <w:r w:rsidRPr="00315752">
              <w:rPr>
                <w:rFonts w:ascii="Times New Roman" w:hAnsi="Times New Roman" w:cs="Times New Roman"/>
                <w:b/>
                <w:color w:val="000000"/>
                <w:sz w:val="20"/>
                <w:szCs w:val="20"/>
              </w:rPr>
              <w:t>523 100 (</w:t>
            </w:r>
            <w:r w:rsidRPr="00315752">
              <w:rPr>
                <w:rFonts w:ascii="Times New Roman" w:hAnsi="Times New Roman" w:cs="Times New Roman"/>
                <w:b/>
                <w:sz w:val="20"/>
                <w:szCs w:val="20"/>
              </w:rPr>
              <w:t>Пятьсот двадцать три тысячи сто</w:t>
            </w:r>
            <w:r w:rsidRPr="00315752">
              <w:rPr>
                <w:rFonts w:ascii="Times New Roman" w:hAnsi="Times New Roman" w:cs="Times New Roman"/>
                <w:b/>
                <w:color w:val="000000"/>
                <w:sz w:val="20"/>
                <w:szCs w:val="20"/>
              </w:rPr>
              <w:t xml:space="preserve">) рублей </w:t>
            </w:r>
            <w:r w:rsidRPr="00315752">
              <w:rPr>
                <w:rFonts w:ascii="Times New Roman" w:hAnsi="Times New Roman" w:cs="Times New Roman"/>
                <w:b/>
                <w:bCs/>
                <w:color w:val="000000"/>
                <w:sz w:val="20"/>
                <w:szCs w:val="20"/>
              </w:rPr>
              <w:t>00</w:t>
            </w:r>
            <w:r w:rsidRPr="00315752">
              <w:rPr>
                <w:rFonts w:ascii="Times New Roman" w:hAnsi="Times New Roman" w:cs="Times New Roman"/>
                <w:b/>
                <w:color w:val="000000"/>
                <w:sz w:val="20"/>
                <w:szCs w:val="20"/>
              </w:rPr>
              <w:t xml:space="preserve"> копеек</w:t>
            </w:r>
          </w:p>
        </w:tc>
      </w:tr>
    </w:tbl>
    <w:p w:rsidR="001C6DF9" w:rsidRPr="00315752" w:rsidRDefault="001C6DF9" w:rsidP="001C6DF9">
      <w:pPr>
        <w:spacing w:after="0" w:line="240" w:lineRule="auto"/>
        <w:rPr>
          <w:rFonts w:ascii="Times New Roman" w:hAnsi="Times New Roman" w:cs="Times New Roman"/>
          <w:sz w:val="20"/>
          <w:szCs w:val="20"/>
        </w:rPr>
      </w:pPr>
    </w:p>
    <w:p w:rsidR="00482F24" w:rsidRPr="00315752" w:rsidRDefault="00482F24" w:rsidP="00482F24">
      <w:pPr>
        <w:spacing w:after="0" w:line="240" w:lineRule="auto"/>
        <w:ind w:firstLine="709"/>
        <w:contextualSpacing/>
        <w:jc w:val="center"/>
        <w:rPr>
          <w:rFonts w:ascii="Times New Roman" w:hAnsi="Times New Roman" w:cs="Times New Roman"/>
          <w:b/>
          <w:bCs/>
          <w:sz w:val="20"/>
          <w:szCs w:val="20"/>
          <w:shd w:val="clear" w:color="auto" w:fill="FFFFFF"/>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482F24" w:rsidRPr="00315752" w:rsidTr="001E5986">
        <w:trPr>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b/>
                <w:sz w:val="20"/>
                <w:szCs w:val="20"/>
              </w:rPr>
            </w:pPr>
            <w:r w:rsidRPr="00315752">
              <w:rPr>
                <w:rFonts w:ascii="Times New Roman" w:hAnsi="Times New Roman" w:cs="Times New Roman"/>
                <w:b/>
                <w:sz w:val="20"/>
                <w:szCs w:val="20"/>
              </w:rPr>
              <w:t>ЗАКАЗЧИК</w:t>
            </w:r>
          </w:p>
        </w:tc>
        <w:tc>
          <w:tcPr>
            <w:tcW w:w="5048" w:type="dxa"/>
          </w:tcPr>
          <w:p w:rsidR="00482F24" w:rsidRPr="00315752" w:rsidRDefault="00482F24" w:rsidP="001E5986">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15752">
              <w:rPr>
                <w:rFonts w:ascii="Times New Roman" w:hAnsi="Times New Roman" w:cs="Times New Roman"/>
                <w:b/>
                <w:sz w:val="20"/>
                <w:szCs w:val="20"/>
              </w:rPr>
              <w:t>ПОСТАВЩИК</w:t>
            </w:r>
          </w:p>
        </w:tc>
      </w:tr>
      <w:tr w:rsidR="00482F24" w:rsidRPr="00315752" w:rsidTr="001E5986">
        <w:trPr>
          <w:trHeight w:val="441"/>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ФГБОУ ВО «РГСУ»</w:t>
            </w:r>
          </w:p>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Проректор по молодежной политике</w:t>
            </w:r>
          </w:p>
          <w:p w:rsidR="00482F24" w:rsidRPr="00315752" w:rsidRDefault="00482F24" w:rsidP="001E5986">
            <w:pPr>
              <w:spacing w:after="0" w:line="0" w:lineRule="atLeast"/>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и воспитательной работе</w:t>
            </w:r>
          </w:p>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p>
        </w:tc>
        <w:tc>
          <w:tcPr>
            <w:tcW w:w="5048" w:type="dxa"/>
          </w:tcPr>
          <w:p w:rsidR="00482F24" w:rsidRPr="00315752" w:rsidRDefault="00482F24" w:rsidP="001E5986">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482F24" w:rsidRPr="00315752" w:rsidTr="001E5986">
        <w:trPr>
          <w:jc w:val="center"/>
        </w:trPr>
        <w:tc>
          <w:tcPr>
            <w:tcW w:w="5048" w:type="dxa"/>
          </w:tcPr>
          <w:p w:rsidR="00482F24" w:rsidRPr="00315752" w:rsidRDefault="00482F24" w:rsidP="001E5986">
            <w:pPr>
              <w:spacing w:after="0" w:line="240" w:lineRule="auto"/>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_________________ Г.В. Саркисов</w:t>
            </w:r>
          </w:p>
        </w:tc>
        <w:tc>
          <w:tcPr>
            <w:tcW w:w="5048" w:type="dxa"/>
          </w:tcPr>
          <w:p w:rsidR="00482F24" w:rsidRPr="00315752" w:rsidRDefault="00482F24" w:rsidP="001E5986">
            <w:pPr>
              <w:spacing w:after="0" w:line="240" w:lineRule="auto"/>
              <w:contextualSpacing/>
              <w:jc w:val="both"/>
              <w:rPr>
                <w:rFonts w:ascii="Times New Roman" w:hAnsi="Times New Roman" w:cs="Times New Roman"/>
                <w:color w:val="000000" w:themeColor="text1"/>
                <w:spacing w:val="-4"/>
                <w:sz w:val="20"/>
                <w:szCs w:val="20"/>
              </w:rPr>
            </w:pPr>
          </w:p>
        </w:tc>
      </w:tr>
      <w:tr w:rsidR="00482F24" w:rsidRPr="00315752" w:rsidTr="001E5986">
        <w:trPr>
          <w:jc w:val="center"/>
        </w:trPr>
        <w:tc>
          <w:tcPr>
            <w:tcW w:w="5048" w:type="dxa"/>
          </w:tcPr>
          <w:p w:rsidR="00482F24" w:rsidRPr="00315752" w:rsidRDefault="00482F24" w:rsidP="001E5986">
            <w:pPr>
              <w:spacing w:after="0" w:line="240" w:lineRule="auto"/>
              <w:ind w:firstLine="709"/>
              <w:contextualSpacing/>
              <w:jc w:val="both"/>
              <w:rPr>
                <w:rFonts w:ascii="Times New Roman" w:hAnsi="Times New Roman" w:cs="Times New Roman"/>
                <w:spacing w:val="-4"/>
                <w:sz w:val="20"/>
                <w:szCs w:val="20"/>
              </w:rPr>
            </w:pPr>
            <w:r w:rsidRPr="00315752">
              <w:rPr>
                <w:rFonts w:ascii="Times New Roman" w:hAnsi="Times New Roman" w:cs="Times New Roman"/>
                <w:spacing w:val="-4"/>
                <w:sz w:val="20"/>
                <w:szCs w:val="20"/>
              </w:rPr>
              <w:t xml:space="preserve">м.п.             </w:t>
            </w:r>
          </w:p>
        </w:tc>
        <w:tc>
          <w:tcPr>
            <w:tcW w:w="5048" w:type="dxa"/>
          </w:tcPr>
          <w:p w:rsidR="00482F24" w:rsidRPr="00315752" w:rsidRDefault="00482F24" w:rsidP="001E5986">
            <w:pPr>
              <w:spacing w:after="0" w:line="240" w:lineRule="auto"/>
              <w:contextualSpacing/>
              <w:jc w:val="both"/>
              <w:rPr>
                <w:rFonts w:ascii="Times New Roman" w:hAnsi="Times New Roman" w:cs="Times New Roman"/>
                <w:color w:val="000000" w:themeColor="text1"/>
                <w:spacing w:val="-4"/>
                <w:sz w:val="20"/>
                <w:szCs w:val="20"/>
              </w:rPr>
            </w:pPr>
            <w:r w:rsidRPr="00315752">
              <w:rPr>
                <w:rFonts w:ascii="Times New Roman" w:hAnsi="Times New Roman" w:cs="Times New Roman"/>
                <w:color w:val="000000" w:themeColor="text1"/>
                <w:spacing w:val="-4"/>
                <w:sz w:val="20"/>
                <w:szCs w:val="20"/>
              </w:rPr>
              <w:t>м.п.</w:t>
            </w:r>
          </w:p>
        </w:tc>
      </w:tr>
    </w:tbl>
    <w:p w:rsidR="00482F24" w:rsidRPr="00315752" w:rsidRDefault="00482F24" w:rsidP="00482F24">
      <w:pPr>
        <w:spacing w:after="0" w:line="240" w:lineRule="auto"/>
        <w:rPr>
          <w:rFonts w:ascii="Times New Roman" w:hAnsi="Times New Roman" w:cs="Times New Roman"/>
          <w:sz w:val="20"/>
          <w:szCs w:val="20"/>
        </w:rPr>
      </w:pPr>
    </w:p>
    <w:p w:rsidR="009E7C5F" w:rsidRPr="00315752" w:rsidRDefault="009E7C5F" w:rsidP="00482F24">
      <w:pPr>
        <w:spacing w:after="0" w:line="240" w:lineRule="auto"/>
        <w:rPr>
          <w:rFonts w:ascii="Times New Roman" w:hAnsi="Times New Roman" w:cs="Times New Roman"/>
          <w:sz w:val="20"/>
          <w:szCs w:val="20"/>
        </w:rPr>
      </w:pPr>
    </w:p>
    <w:sectPr w:rsidR="009E7C5F" w:rsidRPr="00315752" w:rsidSect="00C37F3B">
      <w:headerReference w:type="default" r:id="rId16"/>
      <w:footerReference w:type="even" r:id="rId17"/>
      <w:footerReference w:type="default" r:id="rId18"/>
      <w:pgSz w:w="11906" w:h="16838"/>
      <w:pgMar w:top="720"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EE3" w:rsidRDefault="00111EE3" w:rsidP="00463006">
      <w:pPr>
        <w:spacing w:after="0" w:line="240" w:lineRule="auto"/>
      </w:pPr>
      <w:r>
        <w:separator/>
      </w:r>
    </w:p>
  </w:endnote>
  <w:endnote w:type="continuationSeparator" w:id="1">
    <w:p w:rsidR="00111EE3" w:rsidRDefault="00111EE3" w:rsidP="004630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986" w:rsidRDefault="001E5986" w:rsidP="00C37F3B">
    <w:pPr>
      <w:pStyle w:val="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E5986" w:rsidRDefault="001E5986" w:rsidP="00C37F3B">
    <w:pPr>
      <w:pStyle w:val="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986" w:rsidRDefault="001E5986" w:rsidP="002D6573">
    <w:pPr>
      <w:pStyle w:val="a"/>
      <w:numPr>
        <w:ilvl w:val="0"/>
        <w:numId w:val="0"/>
      </w:num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EE3" w:rsidRDefault="00111EE3" w:rsidP="00463006">
      <w:pPr>
        <w:spacing w:after="0" w:line="240" w:lineRule="auto"/>
      </w:pPr>
      <w:r>
        <w:separator/>
      </w:r>
    </w:p>
  </w:footnote>
  <w:footnote w:type="continuationSeparator" w:id="1">
    <w:p w:rsidR="00111EE3" w:rsidRDefault="00111EE3" w:rsidP="004630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986" w:rsidRDefault="001E5986" w:rsidP="002D6573">
    <w:pPr>
      <w:pStyle w:val="a0"/>
      <w:numPr>
        <w:ilvl w:val="0"/>
        <w:numId w:val="0"/>
      </w:num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Unicode MS" w:eastAsia="Arial Unicode MS"/>
        <w:b w:val="0"/>
        <w:i w:val="0"/>
        <w:smallCaps w:val="0"/>
        <w:strike w:val="0"/>
        <w:color w:val="000000"/>
        <w:spacing w:val="0"/>
        <w:w w:val="100"/>
        <w:position w:val="0"/>
        <w:sz w:val="11"/>
        <w:u w:val="none"/>
      </w:rPr>
    </w:lvl>
    <w:lvl w:ilvl="1">
      <w:start w:val="1"/>
      <w:numFmt w:val="bullet"/>
      <w:lvlText w:val="-"/>
      <w:lvlJc w:val="left"/>
      <w:rPr>
        <w:rFonts w:ascii="Arial Unicode MS" w:eastAsia="Arial Unicode MS"/>
        <w:b w:val="0"/>
        <w:i w:val="0"/>
        <w:smallCaps w:val="0"/>
        <w:strike w:val="0"/>
        <w:color w:val="000000"/>
        <w:spacing w:val="0"/>
        <w:w w:val="100"/>
        <w:position w:val="0"/>
        <w:sz w:val="11"/>
        <w:u w:val="none"/>
      </w:rPr>
    </w:lvl>
    <w:lvl w:ilvl="2">
      <w:start w:val="1"/>
      <w:numFmt w:val="bullet"/>
      <w:lvlText w:val="-"/>
      <w:lvlJc w:val="left"/>
      <w:rPr>
        <w:rFonts w:ascii="Arial Unicode MS" w:eastAsia="Arial Unicode MS"/>
        <w:b w:val="0"/>
        <w:i w:val="0"/>
        <w:smallCaps w:val="0"/>
        <w:strike w:val="0"/>
        <w:color w:val="000000"/>
        <w:spacing w:val="0"/>
        <w:w w:val="100"/>
        <w:position w:val="0"/>
        <w:sz w:val="11"/>
        <w:u w:val="none"/>
      </w:rPr>
    </w:lvl>
    <w:lvl w:ilvl="3">
      <w:start w:val="1"/>
      <w:numFmt w:val="bullet"/>
      <w:lvlText w:val="-"/>
      <w:lvlJc w:val="left"/>
      <w:rPr>
        <w:rFonts w:ascii="Arial Unicode MS" w:eastAsia="Arial Unicode MS"/>
        <w:b w:val="0"/>
        <w:i w:val="0"/>
        <w:smallCaps w:val="0"/>
        <w:strike w:val="0"/>
        <w:color w:val="000000"/>
        <w:spacing w:val="0"/>
        <w:w w:val="100"/>
        <w:position w:val="0"/>
        <w:sz w:val="11"/>
        <w:u w:val="none"/>
      </w:rPr>
    </w:lvl>
    <w:lvl w:ilvl="4">
      <w:start w:val="1"/>
      <w:numFmt w:val="bullet"/>
      <w:lvlText w:val="-"/>
      <w:lvlJc w:val="left"/>
      <w:rPr>
        <w:rFonts w:ascii="Arial Unicode MS" w:eastAsia="Arial Unicode MS"/>
        <w:b w:val="0"/>
        <w:i w:val="0"/>
        <w:smallCaps w:val="0"/>
        <w:strike w:val="0"/>
        <w:color w:val="000000"/>
        <w:spacing w:val="0"/>
        <w:w w:val="100"/>
        <w:position w:val="0"/>
        <w:sz w:val="11"/>
        <w:u w:val="none"/>
      </w:rPr>
    </w:lvl>
    <w:lvl w:ilvl="5">
      <w:start w:val="1"/>
      <w:numFmt w:val="bullet"/>
      <w:lvlText w:val="-"/>
      <w:lvlJc w:val="left"/>
      <w:rPr>
        <w:rFonts w:ascii="Arial Unicode MS" w:eastAsia="Arial Unicode MS"/>
        <w:b w:val="0"/>
        <w:i w:val="0"/>
        <w:smallCaps w:val="0"/>
        <w:strike w:val="0"/>
        <w:color w:val="000000"/>
        <w:spacing w:val="0"/>
        <w:w w:val="100"/>
        <w:position w:val="0"/>
        <w:sz w:val="11"/>
        <w:u w:val="none"/>
      </w:rPr>
    </w:lvl>
    <w:lvl w:ilvl="6">
      <w:start w:val="1"/>
      <w:numFmt w:val="bullet"/>
      <w:lvlText w:val="-"/>
      <w:lvlJc w:val="left"/>
      <w:rPr>
        <w:rFonts w:ascii="Arial Unicode MS" w:eastAsia="Arial Unicode MS"/>
        <w:b w:val="0"/>
        <w:i w:val="0"/>
        <w:smallCaps w:val="0"/>
        <w:strike w:val="0"/>
        <w:color w:val="000000"/>
        <w:spacing w:val="0"/>
        <w:w w:val="100"/>
        <w:position w:val="0"/>
        <w:sz w:val="11"/>
        <w:u w:val="none"/>
      </w:rPr>
    </w:lvl>
    <w:lvl w:ilvl="7">
      <w:start w:val="1"/>
      <w:numFmt w:val="bullet"/>
      <w:lvlText w:val="-"/>
      <w:lvlJc w:val="left"/>
      <w:rPr>
        <w:rFonts w:ascii="Arial Unicode MS" w:eastAsia="Arial Unicode MS"/>
        <w:b w:val="0"/>
        <w:i w:val="0"/>
        <w:smallCaps w:val="0"/>
        <w:strike w:val="0"/>
        <w:color w:val="000000"/>
        <w:spacing w:val="0"/>
        <w:w w:val="100"/>
        <w:position w:val="0"/>
        <w:sz w:val="11"/>
        <w:u w:val="none"/>
      </w:rPr>
    </w:lvl>
    <w:lvl w:ilvl="8">
      <w:start w:val="1"/>
      <w:numFmt w:val="bullet"/>
      <w:lvlText w:val="-"/>
      <w:lvlJc w:val="left"/>
      <w:rPr>
        <w:rFonts w:ascii="Arial Unicode MS" w:eastAsia="Arial Unicode MS"/>
        <w:b w:val="0"/>
        <w:i w:val="0"/>
        <w:smallCaps w:val="0"/>
        <w:strike w:val="0"/>
        <w:color w:val="000000"/>
        <w:spacing w:val="0"/>
        <w:w w:val="100"/>
        <w:position w:val="0"/>
        <w:sz w:val="11"/>
        <w:u w:val="none"/>
      </w:rPr>
    </w:lvl>
  </w:abstractNum>
  <w:abstractNum w:abstractNumId="1">
    <w:nsid w:val="063E30BC"/>
    <w:multiLevelType w:val="multilevel"/>
    <w:tmpl w:val="CC14978C"/>
    <w:lvl w:ilvl="0">
      <w:start w:val="1"/>
      <w:numFmt w:val="decimal"/>
      <w:pStyle w:val="a"/>
      <w:lvlText w:val="%1."/>
      <w:lvlJc w:val="center"/>
      <w:pPr>
        <w:tabs>
          <w:tab w:val="num" w:pos="0"/>
        </w:tabs>
        <w:ind w:left="0" w:firstLine="0"/>
      </w:pPr>
      <w:rPr>
        <w:rFonts w:hint="default"/>
      </w:rPr>
    </w:lvl>
    <w:lvl w:ilvl="1">
      <w:start w:val="1"/>
      <w:numFmt w:val="decimal"/>
      <w:pStyle w:val="-"/>
      <w:lvlText w:val="%1.%2."/>
      <w:lvlJc w:val="left"/>
      <w:pPr>
        <w:tabs>
          <w:tab w:val="num" w:pos="851"/>
        </w:tabs>
        <w:ind w:left="-567" w:firstLine="567"/>
      </w:pPr>
      <w:rPr>
        <w:rFonts w:hint="default"/>
      </w:rPr>
    </w:lvl>
    <w:lvl w:ilvl="2">
      <w:start w:val="1"/>
      <w:numFmt w:val="decimal"/>
      <w:pStyle w:val="-0"/>
      <w:lvlText w:val="%1.%2.%3."/>
      <w:lvlJc w:val="left"/>
      <w:pPr>
        <w:tabs>
          <w:tab w:val="num" w:pos="1418"/>
        </w:tabs>
        <w:ind w:left="0" w:firstLine="567"/>
      </w:pPr>
      <w:rPr>
        <w:rFonts w:hint="default"/>
      </w:rPr>
    </w:lvl>
    <w:lvl w:ilvl="3">
      <w:start w:val="1"/>
      <w:numFmt w:val="russianLower"/>
      <w:pStyle w:val="a0"/>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080A0535"/>
    <w:multiLevelType w:val="multilevel"/>
    <w:tmpl w:val="A24CC04E"/>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822441"/>
    <w:multiLevelType w:val="multilevel"/>
    <w:tmpl w:val="3ADA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10137"/>
    <w:multiLevelType w:val="multilevel"/>
    <w:tmpl w:val="7A9C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C0DBB"/>
    <w:multiLevelType w:val="hybridMultilevel"/>
    <w:tmpl w:val="D40C7862"/>
    <w:lvl w:ilvl="0" w:tplc="FE0A6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6774D"/>
    <w:multiLevelType w:val="multilevel"/>
    <w:tmpl w:val="BA109418"/>
    <w:lvl w:ilvl="0">
      <w:start w:val="1"/>
      <w:numFmt w:val="decimal"/>
      <w:lvlText w:val="%1."/>
      <w:lvlJc w:val="left"/>
      <w:pPr>
        <w:ind w:left="360" w:hanging="360"/>
      </w:pPr>
      <w:rPr>
        <w:rFonts w:hint="default"/>
        <w:sz w:val="24"/>
        <w:szCs w:val="24"/>
      </w:rPr>
    </w:lvl>
    <w:lvl w:ilvl="1">
      <w:start w:val="1"/>
      <w:numFmt w:val="decimal"/>
      <w:isLgl/>
      <w:lvlText w:val="%2."/>
      <w:lvlJc w:val="left"/>
      <w:pPr>
        <w:ind w:left="360" w:hanging="360"/>
      </w:pPr>
      <w:rPr>
        <w:rFonts w:ascii="Times New Roman" w:eastAsia="Calibri" w:hAnsi="Times New Roman" w:cs="Times New Roman"/>
        <w:b w:val="0"/>
        <w:sz w:val="24"/>
        <w:szCs w:val="24"/>
      </w:rPr>
    </w:lvl>
    <w:lvl w:ilvl="2">
      <w:start w:val="1"/>
      <w:numFmt w:val="decimal"/>
      <w:isLgl/>
      <w:lvlText w:val="%1.%2.%3."/>
      <w:lvlJc w:val="left"/>
      <w:pPr>
        <w:ind w:left="5966" w:hanging="720"/>
      </w:pPr>
      <w:rPr>
        <w:rFonts w:hint="default"/>
      </w:rPr>
    </w:lvl>
    <w:lvl w:ilvl="3">
      <w:start w:val="1"/>
      <w:numFmt w:val="decimal"/>
      <w:isLgl/>
      <w:lvlText w:val="%1.%2.%3.%4."/>
      <w:lvlJc w:val="left"/>
      <w:pPr>
        <w:ind w:left="1786" w:hanging="720"/>
      </w:pPr>
      <w:rPr>
        <w:rFonts w:hint="default"/>
      </w:rPr>
    </w:lvl>
    <w:lvl w:ilvl="4">
      <w:start w:val="1"/>
      <w:numFmt w:val="decimal"/>
      <w:isLgl/>
      <w:lvlText w:val="%1.%2.%3.%4.%5."/>
      <w:lvlJc w:val="left"/>
      <w:pPr>
        <w:ind w:left="2146" w:hanging="1080"/>
      </w:pPr>
      <w:rPr>
        <w:rFonts w:hint="default"/>
      </w:rPr>
    </w:lvl>
    <w:lvl w:ilvl="5">
      <w:start w:val="1"/>
      <w:numFmt w:val="decimal"/>
      <w:isLgl/>
      <w:lvlText w:val="%1.%2.%3.%4.%5.%6."/>
      <w:lvlJc w:val="left"/>
      <w:pPr>
        <w:ind w:left="2146" w:hanging="1080"/>
      </w:pPr>
      <w:rPr>
        <w:rFonts w:hint="default"/>
      </w:rPr>
    </w:lvl>
    <w:lvl w:ilvl="6">
      <w:start w:val="1"/>
      <w:numFmt w:val="decimal"/>
      <w:isLgl/>
      <w:lvlText w:val="%1.%2.%3.%4.%5.%6.%7."/>
      <w:lvlJc w:val="left"/>
      <w:pPr>
        <w:ind w:left="2506" w:hanging="1440"/>
      </w:pPr>
      <w:rPr>
        <w:rFonts w:hint="default"/>
      </w:rPr>
    </w:lvl>
    <w:lvl w:ilvl="7">
      <w:start w:val="1"/>
      <w:numFmt w:val="decimal"/>
      <w:isLgl/>
      <w:lvlText w:val="%1.%2.%3.%4.%5.%6.%7.%8."/>
      <w:lvlJc w:val="left"/>
      <w:pPr>
        <w:ind w:left="2506" w:hanging="1440"/>
      </w:pPr>
      <w:rPr>
        <w:rFonts w:hint="default"/>
      </w:rPr>
    </w:lvl>
    <w:lvl w:ilvl="8">
      <w:start w:val="1"/>
      <w:numFmt w:val="decimal"/>
      <w:isLgl/>
      <w:lvlText w:val="%1.%2.%3.%4.%5.%6.%7.%8.%9."/>
      <w:lvlJc w:val="left"/>
      <w:pPr>
        <w:ind w:left="2866" w:hanging="1800"/>
      </w:pPr>
      <w:rPr>
        <w:rFonts w:hint="default"/>
      </w:rPr>
    </w:lvl>
  </w:abstractNum>
  <w:abstractNum w:abstractNumId="7">
    <w:nsid w:val="1577293A"/>
    <w:multiLevelType w:val="hybridMultilevel"/>
    <w:tmpl w:val="0BFAC06A"/>
    <w:lvl w:ilvl="0" w:tplc="1C648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F3661"/>
    <w:multiLevelType w:val="hybridMultilevel"/>
    <w:tmpl w:val="827429CC"/>
    <w:lvl w:ilvl="0" w:tplc="F48AD726">
      <w:start w:val="1"/>
      <w:numFmt w:val="decimal"/>
      <w:lvlText w:val="%1."/>
      <w:lvlJc w:val="left"/>
      <w:pPr>
        <w:tabs>
          <w:tab w:val="num" w:pos="720"/>
        </w:tabs>
        <w:ind w:left="720" w:hanging="360"/>
      </w:pPr>
      <w:rPr>
        <w:color w:val="000000"/>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ABB3D5D"/>
    <w:multiLevelType w:val="multilevel"/>
    <w:tmpl w:val="AB3A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853053"/>
    <w:multiLevelType w:val="hybridMultilevel"/>
    <w:tmpl w:val="31B418F0"/>
    <w:lvl w:ilvl="0" w:tplc="3556A43A">
      <w:start w:val="1"/>
      <w:numFmt w:val="decimal"/>
      <w:lvlText w:val="%1."/>
      <w:lvlJc w:val="left"/>
      <w:pPr>
        <w:tabs>
          <w:tab w:val="num" w:pos="644"/>
        </w:tabs>
        <w:ind w:left="644" w:hanging="360"/>
      </w:pPr>
      <w:rPr>
        <w:b w:val="0"/>
      </w:rPr>
    </w:lvl>
    <w:lvl w:ilvl="1" w:tplc="80FEFE4A">
      <w:start w:val="3"/>
      <w:numFmt w:val="decimal"/>
      <w:lvlText w:val="%2."/>
      <w:lvlJc w:val="left"/>
      <w:pPr>
        <w:tabs>
          <w:tab w:val="num" w:pos="1440"/>
        </w:tabs>
        <w:ind w:left="1440" w:hanging="360"/>
      </w:pPr>
      <w:rPr>
        <w:rFonts w:hint="default"/>
      </w:rPr>
    </w:lvl>
    <w:lvl w:ilvl="2" w:tplc="8D58016E">
      <w:numFmt w:val="bullet"/>
      <w:lvlText w:val="•"/>
      <w:lvlJc w:val="left"/>
      <w:pPr>
        <w:ind w:left="2550" w:hanging="57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39305C"/>
    <w:multiLevelType w:val="multilevel"/>
    <w:tmpl w:val="CCF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1B0D78"/>
    <w:multiLevelType w:val="hybridMultilevel"/>
    <w:tmpl w:val="59D6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984BC8"/>
    <w:multiLevelType w:val="hybridMultilevel"/>
    <w:tmpl w:val="B6EE4E52"/>
    <w:lvl w:ilvl="0" w:tplc="0419000F">
      <w:start w:val="1"/>
      <w:numFmt w:val="decimal"/>
      <w:lvlText w:val="%1."/>
      <w:lvlJc w:val="left"/>
      <w:pPr>
        <w:tabs>
          <w:tab w:val="num" w:pos="720"/>
        </w:tabs>
        <w:ind w:left="720" w:hanging="360"/>
      </w:p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90C3F3B"/>
    <w:multiLevelType w:val="hybridMultilevel"/>
    <w:tmpl w:val="87BE282C"/>
    <w:lvl w:ilvl="0" w:tplc="847AE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204E70"/>
    <w:multiLevelType w:val="hybridMultilevel"/>
    <w:tmpl w:val="2B20B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766395"/>
    <w:multiLevelType w:val="hybridMultilevel"/>
    <w:tmpl w:val="B908F7B6"/>
    <w:lvl w:ilvl="0" w:tplc="8B7694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DE65BE"/>
    <w:multiLevelType w:val="hybridMultilevel"/>
    <w:tmpl w:val="B2226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4E220D0"/>
    <w:multiLevelType w:val="hybridMultilevel"/>
    <w:tmpl w:val="045A3D54"/>
    <w:lvl w:ilvl="0" w:tplc="263AEA2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4B197F"/>
    <w:multiLevelType w:val="hybridMultilevel"/>
    <w:tmpl w:val="89505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699A7D40"/>
    <w:multiLevelType w:val="hybridMultilevel"/>
    <w:tmpl w:val="C4D23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F07B9A"/>
    <w:multiLevelType w:val="hybridMultilevel"/>
    <w:tmpl w:val="ED30EBFA"/>
    <w:lvl w:ilvl="0" w:tplc="628A9D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B026856"/>
    <w:multiLevelType w:val="hybridMultilevel"/>
    <w:tmpl w:val="45E61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E20856"/>
    <w:multiLevelType w:val="hybridMultilevel"/>
    <w:tmpl w:val="3B583290"/>
    <w:lvl w:ilvl="0" w:tplc="675E0C5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3621DD"/>
    <w:multiLevelType w:val="hybridMultilevel"/>
    <w:tmpl w:val="4DBA4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22"/>
  </w:num>
  <w:num w:numId="4">
    <w:abstractNumId w:val="8"/>
  </w:num>
  <w:num w:numId="5">
    <w:abstractNumId w:val="2"/>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6"/>
  </w:num>
  <w:num w:numId="10">
    <w:abstractNumId w:val="15"/>
  </w:num>
  <w:num w:numId="11">
    <w:abstractNumId w:val="16"/>
  </w:num>
  <w:num w:numId="12">
    <w:abstractNumId w:val="12"/>
  </w:num>
  <w:num w:numId="13">
    <w:abstractNumId w:val="19"/>
  </w:num>
  <w:num w:numId="14">
    <w:abstractNumId w:val="7"/>
  </w:num>
  <w:num w:numId="15">
    <w:abstractNumId w:val="5"/>
  </w:num>
  <w:num w:numId="16">
    <w:abstractNumId w:val="14"/>
  </w:num>
  <w:num w:numId="17">
    <w:abstractNumId w:val="13"/>
  </w:num>
  <w:num w:numId="18">
    <w:abstractNumId w:val="24"/>
  </w:num>
  <w:num w:numId="19">
    <w:abstractNumId w:val="21"/>
  </w:num>
  <w:num w:numId="20">
    <w:abstractNumId w:val="18"/>
  </w:num>
  <w:num w:numId="21">
    <w:abstractNumId w:val="23"/>
  </w:num>
  <w:num w:numId="22">
    <w:abstractNumId w:val="20"/>
  </w:num>
  <w:num w:numId="23">
    <w:abstractNumId w:val="4"/>
  </w:num>
  <w:num w:numId="24">
    <w:abstractNumId w:val="11"/>
  </w:num>
  <w:num w:numId="25">
    <w:abstractNumId w:val="9"/>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hdrShapeDefaults>
    <o:shapedefaults v:ext="edit" spidmax="6146"/>
  </w:hdrShapeDefaults>
  <w:footnotePr>
    <w:footnote w:id="0"/>
    <w:footnote w:id="1"/>
  </w:footnotePr>
  <w:endnotePr>
    <w:endnote w:id="0"/>
    <w:endnote w:id="1"/>
  </w:endnotePr>
  <w:compat/>
  <w:rsids>
    <w:rsidRoot w:val="001C6DF9"/>
    <w:rsid w:val="00091E16"/>
    <w:rsid w:val="000A108A"/>
    <w:rsid w:val="000D00D9"/>
    <w:rsid w:val="000D2DA9"/>
    <w:rsid w:val="000E67CD"/>
    <w:rsid w:val="00111EE3"/>
    <w:rsid w:val="00184BB3"/>
    <w:rsid w:val="001C6DF9"/>
    <w:rsid w:val="001E5986"/>
    <w:rsid w:val="00251EDB"/>
    <w:rsid w:val="00286F47"/>
    <w:rsid w:val="002B3682"/>
    <w:rsid w:val="002B54F9"/>
    <w:rsid w:val="002D6573"/>
    <w:rsid w:val="00315752"/>
    <w:rsid w:val="0032183A"/>
    <w:rsid w:val="003B227E"/>
    <w:rsid w:val="003B72D9"/>
    <w:rsid w:val="003F4901"/>
    <w:rsid w:val="004210D3"/>
    <w:rsid w:val="00430DA6"/>
    <w:rsid w:val="00463006"/>
    <w:rsid w:val="00482F24"/>
    <w:rsid w:val="0056238A"/>
    <w:rsid w:val="005962C3"/>
    <w:rsid w:val="005D6EED"/>
    <w:rsid w:val="005E78DC"/>
    <w:rsid w:val="00610063"/>
    <w:rsid w:val="00630F05"/>
    <w:rsid w:val="006378DD"/>
    <w:rsid w:val="00646A6F"/>
    <w:rsid w:val="00682529"/>
    <w:rsid w:val="006D14EB"/>
    <w:rsid w:val="006D3D86"/>
    <w:rsid w:val="006F110B"/>
    <w:rsid w:val="00705093"/>
    <w:rsid w:val="00724C7F"/>
    <w:rsid w:val="0078475A"/>
    <w:rsid w:val="007964E4"/>
    <w:rsid w:val="008705B6"/>
    <w:rsid w:val="008B68BA"/>
    <w:rsid w:val="008E5C0A"/>
    <w:rsid w:val="00907B89"/>
    <w:rsid w:val="009107F9"/>
    <w:rsid w:val="00937DE5"/>
    <w:rsid w:val="00956DB9"/>
    <w:rsid w:val="009C0B41"/>
    <w:rsid w:val="009C2C62"/>
    <w:rsid w:val="009E7C5F"/>
    <w:rsid w:val="00A3655E"/>
    <w:rsid w:val="00A46313"/>
    <w:rsid w:val="00A8306C"/>
    <w:rsid w:val="00B37338"/>
    <w:rsid w:val="00B86145"/>
    <w:rsid w:val="00C14540"/>
    <w:rsid w:val="00C37F3B"/>
    <w:rsid w:val="00CC2E78"/>
    <w:rsid w:val="00D266EF"/>
    <w:rsid w:val="00D84DBD"/>
    <w:rsid w:val="00D9652F"/>
    <w:rsid w:val="00DC3C6D"/>
    <w:rsid w:val="00DF351F"/>
    <w:rsid w:val="00E4134D"/>
    <w:rsid w:val="00E53518"/>
    <w:rsid w:val="00EB7332"/>
    <w:rsid w:val="00F379FD"/>
    <w:rsid w:val="00F45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C6DF9"/>
    <w:rPr>
      <w:rFonts w:eastAsiaTheme="minorEastAsia"/>
      <w:lang w:eastAsia="ru-RU"/>
    </w:rPr>
  </w:style>
  <w:style w:type="paragraph" w:styleId="1">
    <w:name w:val="heading 1"/>
    <w:aliases w:val="H1,h1"/>
    <w:basedOn w:val="a1"/>
    <w:link w:val="10"/>
    <w:uiPriority w:val="9"/>
    <w:qFormat/>
    <w:rsid w:val="001C6D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0"/>
    <w:uiPriority w:val="9"/>
    <w:qFormat/>
    <w:rsid w:val="001C6DF9"/>
    <w:pPr>
      <w:keepNext/>
      <w:spacing w:before="240" w:after="60"/>
      <w:outlineLvl w:val="1"/>
    </w:pPr>
    <w:rPr>
      <w:rFonts w:ascii="Cambria" w:eastAsia="Times New Roman" w:hAnsi="Cambria" w:cs="Times New Roman"/>
      <w:b/>
      <w:bCs/>
      <w:i/>
      <w:iCs/>
      <w:sz w:val="28"/>
      <w:szCs w:val="28"/>
    </w:rPr>
  </w:style>
  <w:style w:type="paragraph" w:styleId="3">
    <w:name w:val="heading 3"/>
    <w:aliases w:val="h3,Gliederung3 Char,Gliederung3,H3"/>
    <w:basedOn w:val="a1"/>
    <w:next w:val="a1"/>
    <w:link w:val="30"/>
    <w:uiPriority w:val="9"/>
    <w:qFormat/>
    <w:rsid w:val="001C6DF9"/>
    <w:pPr>
      <w:keepNext/>
      <w:spacing w:after="0" w:line="240" w:lineRule="auto"/>
      <w:outlineLvl w:val="2"/>
    </w:pPr>
    <w:rPr>
      <w:rFonts w:ascii="Arial" w:eastAsia="Times New Roman" w:hAnsi="Arial" w:cs="Times New Roman"/>
      <w:b/>
      <w:bCs/>
      <w:sz w:val="20"/>
      <w:szCs w:val="24"/>
    </w:rPr>
  </w:style>
  <w:style w:type="paragraph" w:styleId="4">
    <w:name w:val="heading 4"/>
    <w:basedOn w:val="a1"/>
    <w:next w:val="a1"/>
    <w:link w:val="40"/>
    <w:uiPriority w:val="9"/>
    <w:qFormat/>
    <w:rsid w:val="001C6DF9"/>
    <w:pPr>
      <w:keepNext/>
      <w:suppressAutoHyphens/>
      <w:spacing w:before="600" w:after="120" w:line="240" w:lineRule="auto"/>
      <w:jc w:val="center"/>
      <w:outlineLvl w:val="3"/>
    </w:pPr>
    <w:rPr>
      <w:rFonts w:ascii="Times New Roman" w:eastAsia="Times New Roman" w:hAnsi="Times New Roman" w:cs="Times New Roman"/>
      <w:b/>
      <w:sz w:val="28"/>
      <w:szCs w:val="20"/>
    </w:rPr>
  </w:style>
  <w:style w:type="paragraph" w:styleId="6">
    <w:name w:val="heading 6"/>
    <w:basedOn w:val="a1"/>
    <w:next w:val="a1"/>
    <w:link w:val="60"/>
    <w:uiPriority w:val="9"/>
    <w:qFormat/>
    <w:rsid w:val="001C6DF9"/>
    <w:pPr>
      <w:keepNext/>
      <w:spacing w:after="0" w:line="240" w:lineRule="auto"/>
      <w:outlineLvl w:val="5"/>
    </w:pPr>
    <w:rPr>
      <w:rFonts w:ascii="Times New Roman" w:eastAsia="Times New Roman" w:hAnsi="Times New Roman" w:cs="Times New Roman"/>
      <w:sz w:val="24"/>
      <w:szCs w:val="20"/>
    </w:rPr>
  </w:style>
  <w:style w:type="paragraph" w:styleId="7">
    <w:name w:val="heading 7"/>
    <w:basedOn w:val="a1"/>
    <w:next w:val="a1"/>
    <w:link w:val="70"/>
    <w:uiPriority w:val="9"/>
    <w:qFormat/>
    <w:rsid w:val="001C6DF9"/>
    <w:pPr>
      <w:keepNext/>
      <w:spacing w:after="0" w:line="240" w:lineRule="auto"/>
      <w:jc w:val="center"/>
      <w:outlineLvl w:val="6"/>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
    <w:basedOn w:val="a2"/>
    <w:link w:val="1"/>
    <w:uiPriority w:val="9"/>
    <w:rsid w:val="001C6DF9"/>
    <w:rPr>
      <w:rFonts w:ascii="Times New Roman" w:eastAsia="Times New Roman" w:hAnsi="Times New Roman" w:cs="Times New Roman"/>
      <w:b/>
      <w:bCs/>
      <w:kern w:val="36"/>
      <w:sz w:val="48"/>
      <w:szCs w:val="48"/>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
    <w:uiPriority w:val="9"/>
    <w:rsid w:val="001C6DF9"/>
    <w:rPr>
      <w:rFonts w:ascii="Cambria" w:eastAsia="Times New Roman" w:hAnsi="Cambria" w:cs="Times New Roman"/>
      <w:b/>
      <w:bCs/>
      <w:i/>
      <w:iCs/>
      <w:sz w:val="28"/>
      <w:szCs w:val="28"/>
      <w:lang w:eastAsia="ru-RU"/>
    </w:rPr>
  </w:style>
  <w:style w:type="character" w:customStyle="1" w:styleId="30">
    <w:name w:val="Заголовок 3 Знак"/>
    <w:aliases w:val="h3 Знак,Gliederung3 Char Знак,Gliederung3 Знак,H3 Знак"/>
    <w:basedOn w:val="a2"/>
    <w:link w:val="3"/>
    <w:uiPriority w:val="9"/>
    <w:rsid w:val="001C6DF9"/>
    <w:rPr>
      <w:rFonts w:ascii="Arial" w:eastAsia="Times New Roman" w:hAnsi="Arial" w:cs="Times New Roman"/>
      <w:b/>
      <w:bCs/>
      <w:sz w:val="20"/>
      <w:szCs w:val="24"/>
      <w:lang w:eastAsia="ru-RU"/>
    </w:rPr>
  </w:style>
  <w:style w:type="character" w:customStyle="1" w:styleId="40">
    <w:name w:val="Заголовок 4 Знак"/>
    <w:basedOn w:val="a2"/>
    <w:link w:val="4"/>
    <w:uiPriority w:val="9"/>
    <w:rsid w:val="001C6DF9"/>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1C6DF9"/>
    <w:rPr>
      <w:rFonts w:ascii="Times New Roman" w:eastAsia="Times New Roman" w:hAnsi="Times New Roman" w:cs="Times New Roman"/>
      <w:sz w:val="24"/>
      <w:szCs w:val="20"/>
      <w:lang w:eastAsia="ru-RU"/>
    </w:rPr>
  </w:style>
  <w:style w:type="character" w:customStyle="1" w:styleId="70">
    <w:name w:val="Заголовок 7 Знак"/>
    <w:basedOn w:val="a2"/>
    <w:link w:val="7"/>
    <w:uiPriority w:val="9"/>
    <w:rsid w:val="001C6DF9"/>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1C6D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C6DF9"/>
    <w:rPr>
      <w:rFonts w:ascii="Arial" w:eastAsia="Times New Roman" w:hAnsi="Arial" w:cs="Arial"/>
      <w:sz w:val="20"/>
      <w:szCs w:val="20"/>
      <w:lang w:eastAsia="ru-RU"/>
    </w:rPr>
  </w:style>
  <w:style w:type="paragraph" w:styleId="a">
    <w:name w:val="footer"/>
    <w:basedOn w:val="a1"/>
    <w:link w:val="a5"/>
    <w:uiPriority w:val="99"/>
    <w:rsid w:val="001C6DF9"/>
    <w:pPr>
      <w:widowControl w:val="0"/>
      <w:numPr>
        <w:numId w:val="1"/>
      </w:numPr>
      <w:tabs>
        <w:tab w:val="clear" w:pos="0"/>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2"/>
    <w:link w:val="a"/>
    <w:uiPriority w:val="99"/>
    <w:rsid w:val="001C6DF9"/>
    <w:rPr>
      <w:rFonts w:ascii="Times New Roman" w:eastAsia="Times New Roman" w:hAnsi="Times New Roman" w:cs="Times New Roman"/>
      <w:sz w:val="20"/>
      <w:szCs w:val="20"/>
      <w:lang w:eastAsia="ru-RU"/>
    </w:rPr>
  </w:style>
  <w:style w:type="character" w:styleId="a6">
    <w:name w:val="page number"/>
    <w:basedOn w:val="a2"/>
    <w:uiPriority w:val="99"/>
    <w:rsid w:val="001C6DF9"/>
  </w:style>
  <w:style w:type="paragraph" w:styleId="a0">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Linie"/>
    <w:basedOn w:val="a1"/>
    <w:link w:val="a7"/>
    <w:uiPriority w:val="99"/>
    <w:rsid w:val="001C6DF9"/>
    <w:pPr>
      <w:widowControl w:val="0"/>
      <w:numPr>
        <w:ilvl w:val="3"/>
        <w:numId w:val="1"/>
      </w:numPr>
      <w:tabs>
        <w:tab w:val="clear" w:pos="1418"/>
        <w:tab w:val="center" w:pos="4677"/>
        <w:tab w:val="right" w:pos="9355"/>
      </w:tabs>
      <w:autoSpaceDE w:val="0"/>
      <w:autoSpaceDN w:val="0"/>
      <w:adjustRightInd w:val="0"/>
      <w:spacing w:after="0" w:line="240" w:lineRule="auto"/>
      <w:ind w:firstLine="0"/>
    </w:pPr>
    <w:rPr>
      <w:rFonts w:ascii="Times New Roman" w:eastAsia="Times New Roman" w:hAnsi="Times New Roman" w:cs="Times New Roman"/>
      <w:sz w:val="20"/>
      <w:szCs w:val="20"/>
    </w:rPr>
  </w:style>
  <w:style w:type="character" w:customStyle="1" w:styleId="a7">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2"/>
    <w:link w:val="a0"/>
    <w:uiPriority w:val="99"/>
    <w:rsid w:val="001C6DF9"/>
    <w:rPr>
      <w:rFonts w:ascii="Times New Roman" w:eastAsia="Times New Roman" w:hAnsi="Times New Roman" w:cs="Times New Roman"/>
      <w:sz w:val="20"/>
      <w:szCs w:val="20"/>
      <w:lang w:eastAsia="ru-RU"/>
    </w:rPr>
  </w:style>
  <w:style w:type="paragraph" w:styleId="a8">
    <w:name w:val="No Spacing"/>
    <w:uiPriority w:val="1"/>
    <w:qFormat/>
    <w:rsid w:val="001C6DF9"/>
    <w:pPr>
      <w:spacing w:after="0" w:line="240" w:lineRule="auto"/>
    </w:pPr>
    <w:rPr>
      <w:rFonts w:ascii="Calibri" w:eastAsia="Times New Roman" w:hAnsi="Calibri" w:cs="Times New Roman"/>
      <w:lang w:eastAsia="ru-RU"/>
    </w:rPr>
  </w:style>
  <w:style w:type="paragraph" w:styleId="a9">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1"/>
    <w:link w:val="aa"/>
    <w:uiPriority w:val="34"/>
    <w:qFormat/>
    <w:rsid w:val="001C6D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2"/>
    <w:link w:val="a9"/>
    <w:uiPriority w:val="34"/>
    <w:qFormat/>
    <w:locked/>
    <w:rsid w:val="001C6DF9"/>
    <w:rPr>
      <w:rFonts w:ascii="Times New Roman" w:eastAsia="Times New Roman" w:hAnsi="Times New Roman" w:cs="Times New Roman"/>
      <w:sz w:val="20"/>
      <w:szCs w:val="20"/>
      <w:lang w:eastAsia="ru-RU"/>
    </w:rPr>
  </w:style>
  <w:style w:type="paragraph" w:customStyle="1" w:styleId="-1">
    <w:name w:val="Контракт-раздел"/>
    <w:basedOn w:val="a1"/>
    <w:next w:val="-"/>
    <w:uiPriority w:val="99"/>
    <w:rsid w:val="001C6DF9"/>
    <w:pPr>
      <w:keepNext/>
      <w:tabs>
        <w:tab w:val="num" w:pos="0"/>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
    <w:name w:val="Контракт-пункт"/>
    <w:basedOn w:val="a1"/>
    <w:uiPriority w:val="99"/>
    <w:rsid w:val="001C6DF9"/>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0">
    <w:name w:val="Контракт-подпункт"/>
    <w:basedOn w:val="a1"/>
    <w:uiPriority w:val="99"/>
    <w:rsid w:val="001C6DF9"/>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1"/>
    <w:uiPriority w:val="99"/>
    <w:rsid w:val="001C6DF9"/>
    <w:pPr>
      <w:tabs>
        <w:tab w:val="num" w:pos="1418"/>
      </w:tabs>
      <w:spacing w:after="0" w:line="240" w:lineRule="auto"/>
      <w:ind w:firstLine="567"/>
      <w:jc w:val="both"/>
    </w:pPr>
    <w:rPr>
      <w:rFonts w:ascii="Times New Roman" w:eastAsia="Times New Roman" w:hAnsi="Times New Roman" w:cs="Times New Roman"/>
      <w:sz w:val="24"/>
      <w:szCs w:val="24"/>
    </w:rPr>
  </w:style>
  <w:style w:type="paragraph" w:styleId="31">
    <w:name w:val="Body Text Indent 3"/>
    <w:basedOn w:val="a1"/>
    <w:link w:val="32"/>
    <w:uiPriority w:val="99"/>
    <w:rsid w:val="001C6DF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2"/>
    <w:link w:val="31"/>
    <w:uiPriority w:val="99"/>
    <w:rsid w:val="001C6DF9"/>
    <w:rPr>
      <w:rFonts w:ascii="Times New Roman" w:eastAsia="Times New Roman" w:hAnsi="Times New Roman" w:cs="Times New Roman"/>
      <w:sz w:val="16"/>
      <w:szCs w:val="16"/>
      <w:lang w:eastAsia="ru-RU"/>
    </w:rPr>
  </w:style>
  <w:style w:type="paragraph" w:customStyle="1" w:styleId="ab">
    <w:name w:val="Нормальный"/>
    <w:uiPriority w:val="99"/>
    <w:rsid w:val="001C6DF9"/>
    <w:pPr>
      <w:spacing w:after="0" w:line="240" w:lineRule="auto"/>
    </w:pPr>
    <w:rPr>
      <w:rFonts w:ascii="Times New Roman" w:eastAsia="Times New Roman" w:hAnsi="Times New Roman" w:cs="Times New Roman"/>
      <w:snapToGrid w:val="0"/>
      <w:sz w:val="20"/>
      <w:szCs w:val="20"/>
      <w:lang w:eastAsia="ru-RU"/>
    </w:rPr>
  </w:style>
  <w:style w:type="paragraph" w:customStyle="1" w:styleId="ac">
    <w:name w:val="Обычный центр"/>
    <w:basedOn w:val="a1"/>
    <w:rsid w:val="001C6DF9"/>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1C6DF9"/>
    <w:rPr>
      <w:rFonts w:ascii="Times New Roman" w:hAnsi="Times New Roman"/>
      <w:color w:val="000000"/>
      <w:sz w:val="22"/>
    </w:rPr>
  </w:style>
  <w:style w:type="character" w:customStyle="1" w:styleId="apple-converted-space">
    <w:name w:val="apple-converted-space"/>
    <w:basedOn w:val="a2"/>
    <w:rsid w:val="001C6DF9"/>
  </w:style>
  <w:style w:type="paragraph" w:styleId="ad">
    <w:name w:val="Normal (Web)"/>
    <w:basedOn w:val="a1"/>
    <w:uiPriority w:val="99"/>
    <w:unhideWhenUsed/>
    <w:rsid w:val="001C6DF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1C6DF9"/>
    <w:rPr>
      <w:b/>
      <w:bCs/>
    </w:rPr>
  </w:style>
  <w:style w:type="paragraph" w:styleId="af">
    <w:name w:val="Balloon Text"/>
    <w:basedOn w:val="a1"/>
    <w:link w:val="af0"/>
    <w:uiPriority w:val="99"/>
    <w:semiHidden/>
    <w:unhideWhenUsed/>
    <w:rsid w:val="001C6DF9"/>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1C6DF9"/>
    <w:rPr>
      <w:rFonts w:ascii="Tahoma" w:eastAsiaTheme="minorEastAsia" w:hAnsi="Tahoma" w:cs="Tahoma"/>
      <w:sz w:val="16"/>
      <w:szCs w:val="16"/>
      <w:lang w:eastAsia="ru-RU"/>
    </w:rPr>
  </w:style>
  <w:style w:type="paragraph" w:customStyle="1" w:styleId="af1">
    <w:name w:val="Знак Знак Знак Знак Знак Знак Знак"/>
    <w:basedOn w:val="a1"/>
    <w:uiPriority w:val="99"/>
    <w:rsid w:val="001C6DF9"/>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f2">
    <w:name w:val="строчный"/>
    <w:uiPriority w:val="99"/>
    <w:rsid w:val="001C6DF9"/>
    <w:rPr>
      <w:rFonts w:ascii="Times New Roman" w:hAnsi="Times New Roman" w:cs="Times New Roman"/>
      <w:sz w:val="24"/>
      <w:szCs w:val="24"/>
      <w:lang w:val="ru-RU"/>
    </w:rPr>
  </w:style>
  <w:style w:type="paragraph" w:customStyle="1" w:styleId="af3">
    <w:name w:val="Текст (лев. подпись)"/>
    <w:basedOn w:val="a1"/>
    <w:next w:val="a1"/>
    <w:uiPriority w:val="99"/>
    <w:rsid w:val="001C6DF9"/>
    <w:pPr>
      <w:autoSpaceDE w:val="0"/>
      <w:autoSpaceDN w:val="0"/>
      <w:adjustRightInd w:val="0"/>
      <w:spacing w:after="0" w:line="240" w:lineRule="auto"/>
    </w:pPr>
    <w:rPr>
      <w:rFonts w:ascii="Arial" w:eastAsia="Times New Roman" w:hAnsi="Arial" w:cs="Arial"/>
    </w:rPr>
  </w:style>
  <w:style w:type="paragraph" w:customStyle="1" w:styleId="af4">
    <w:name w:val="Текст (прав. подпись)"/>
    <w:basedOn w:val="a1"/>
    <w:next w:val="a1"/>
    <w:uiPriority w:val="99"/>
    <w:rsid w:val="001C6DF9"/>
    <w:pPr>
      <w:autoSpaceDE w:val="0"/>
      <w:autoSpaceDN w:val="0"/>
      <w:adjustRightInd w:val="0"/>
      <w:spacing w:after="0" w:line="240" w:lineRule="auto"/>
      <w:jc w:val="right"/>
    </w:pPr>
    <w:rPr>
      <w:rFonts w:ascii="Arial" w:eastAsia="Times New Roman" w:hAnsi="Arial" w:cs="Arial"/>
    </w:rPr>
  </w:style>
  <w:style w:type="paragraph" w:customStyle="1" w:styleId="af5">
    <w:name w:val="Комментарий"/>
    <w:basedOn w:val="a1"/>
    <w:next w:val="a1"/>
    <w:uiPriority w:val="99"/>
    <w:rsid w:val="001C6DF9"/>
    <w:pPr>
      <w:autoSpaceDE w:val="0"/>
      <w:autoSpaceDN w:val="0"/>
      <w:adjustRightInd w:val="0"/>
      <w:spacing w:after="0" w:line="240" w:lineRule="auto"/>
      <w:ind w:left="170"/>
      <w:jc w:val="both"/>
    </w:pPr>
    <w:rPr>
      <w:rFonts w:ascii="Arial" w:eastAsia="Times New Roman" w:hAnsi="Arial" w:cs="Arial"/>
      <w:i/>
      <w:iCs/>
      <w:color w:val="800080"/>
    </w:rPr>
  </w:style>
  <w:style w:type="paragraph" w:customStyle="1" w:styleId="af6">
    <w:name w:val="Прижатый влево"/>
    <w:basedOn w:val="a1"/>
    <w:next w:val="a1"/>
    <w:uiPriority w:val="99"/>
    <w:rsid w:val="001C6DF9"/>
    <w:pPr>
      <w:widowControl w:val="0"/>
      <w:autoSpaceDE w:val="0"/>
      <w:autoSpaceDN w:val="0"/>
      <w:adjustRightInd w:val="0"/>
      <w:spacing w:after="0" w:line="240" w:lineRule="auto"/>
    </w:pPr>
    <w:rPr>
      <w:rFonts w:ascii="Arial" w:eastAsia="Times New Roman" w:hAnsi="Arial" w:cs="Arial"/>
    </w:rPr>
  </w:style>
  <w:style w:type="paragraph" w:customStyle="1" w:styleId="af7">
    <w:name w:val="Словарная статья"/>
    <w:basedOn w:val="a1"/>
    <w:next w:val="a1"/>
    <w:uiPriority w:val="99"/>
    <w:rsid w:val="001C6DF9"/>
    <w:pPr>
      <w:autoSpaceDE w:val="0"/>
      <w:autoSpaceDN w:val="0"/>
      <w:adjustRightInd w:val="0"/>
      <w:spacing w:after="0" w:line="240" w:lineRule="auto"/>
      <w:ind w:right="118"/>
      <w:jc w:val="both"/>
    </w:pPr>
    <w:rPr>
      <w:rFonts w:ascii="Arial" w:eastAsia="Times New Roman" w:hAnsi="Arial" w:cs="Arial"/>
    </w:rPr>
  </w:style>
  <w:style w:type="paragraph" w:customStyle="1" w:styleId="af8">
    <w:name w:val="Пункт"/>
    <w:basedOn w:val="a1"/>
    <w:uiPriority w:val="99"/>
    <w:rsid w:val="001C6DF9"/>
    <w:pPr>
      <w:tabs>
        <w:tab w:val="num" w:pos="1980"/>
      </w:tabs>
      <w:spacing w:after="0" w:line="240" w:lineRule="auto"/>
      <w:ind w:left="1404" w:hanging="504"/>
      <w:jc w:val="both"/>
    </w:pPr>
    <w:rPr>
      <w:rFonts w:ascii="Calibri" w:eastAsia="Times New Roman" w:hAnsi="Calibri" w:cs="Calibri"/>
      <w:sz w:val="24"/>
      <w:szCs w:val="24"/>
    </w:rPr>
  </w:style>
  <w:style w:type="paragraph" w:styleId="af9">
    <w:name w:val="endnote text"/>
    <w:basedOn w:val="a1"/>
    <w:link w:val="afa"/>
    <w:uiPriority w:val="99"/>
    <w:rsid w:val="001C6DF9"/>
    <w:pPr>
      <w:spacing w:after="0" w:line="240" w:lineRule="auto"/>
    </w:pPr>
    <w:rPr>
      <w:rFonts w:ascii="Calibri" w:eastAsia="Times New Roman" w:hAnsi="Calibri" w:cs="Times New Roman"/>
      <w:sz w:val="20"/>
      <w:szCs w:val="20"/>
    </w:rPr>
  </w:style>
  <w:style w:type="character" w:customStyle="1" w:styleId="afa">
    <w:name w:val="Текст концевой сноски Знак"/>
    <w:basedOn w:val="a2"/>
    <w:link w:val="af9"/>
    <w:uiPriority w:val="99"/>
    <w:rsid w:val="001C6DF9"/>
    <w:rPr>
      <w:rFonts w:ascii="Calibri" w:eastAsia="Times New Roman" w:hAnsi="Calibri" w:cs="Times New Roman"/>
      <w:sz w:val="20"/>
      <w:szCs w:val="20"/>
      <w:lang w:eastAsia="ru-RU"/>
    </w:rPr>
  </w:style>
  <w:style w:type="character" w:styleId="afb">
    <w:name w:val="endnote reference"/>
    <w:uiPriority w:val="99"/>
    <w:rsid w:val="001C6DF9"/>
    <w:rPr>
      <w:vertAlign w:val="superscript"/>
    </w:rPr>
  </w:style>
  <w:style w:type="character" w:customStyle="1" w:styleId="afc">
    <w:name w:val="Текст сноски Знак"/>
    <w:basedOn w:val="a2"/>
    <w:link w:val="afd"/>
    <w:uiPriority w:val="99"/>
    <w:semiHidden/>
    <w:rsid w:val="001C6DF9"/>
    <w:rPr>
      <w:rFonts w:ascii="Calibri" w:eastAsia="Times New Roman" w:hAnsi="Calibri" w:cs="Times New Roman"/>
      <w:sz w:val="20"/>
      <w:szCs w:val="20"/>
      <w:lang w:eastAsia="ru-RU"/>
    </w:rPr>
  </w:style>
  <w:style w:type="paragraph" w:styleId="afd">
    <w:name w:val="footnote text"/>
    <w:basedOn w:val="a1"/>
    <w:link w:val="afc"/>
    <w:uiPriority w:val="99"/>
    <w:semiHidden/>
    <w:rsid w:val="001C6DF9"/>
    <w:pPr>
      <w:spacing w:after="0" w:line="240" w:lineRule="auto"/>
    </w:pPr>
    <w:rPr>
      <w:rFonts w:ascii="Calibri" w:eastAsia="Times New Roman" w:hAnsi="Calibri" w:cs="Times New Roman"/>
      <w:sz w:val="20"/>
      <w:szCs w:val="20"/>
    </w:rPr>
  </w:style>
  <w:style w:type="character" w:customStyle="1" w:styleId="11">
    <w:name w:val="Текст сноски Знак1"/>
    <w:basedOn w:val="a2"/>
    <w:uiPriority w:val="99"/>
    <w:semiHidden/>
    <w:rsid w:val="001C6DF9"/>
    <w:rPr>
      <w:rFonts w:eastAsiaTheme="minorEastAsia"/>
      <w:sz w:val="20"/>
      <w:szCs w:val="20"/>
      <w:lang w:eastAsia="ru-RU"/>
    </w:rPr>
  </w:style>
  <w:style w:type="paragraph" w:customStyle="1" w:styleId="Default">
    <w:name w:val="Default"/>
    <w:uiPriority w:val="99"/>
    <w:rsid w:val="001C6DF9"/>
    <w:pPr>
      <w:autoSpaceDE w:val="0"/>
      <w:autoSpaceDN w:val="0"/>
      <w:adjustRightInd w:val="0"/>
      <w:spacing w:after="0" w:line="240" w:lineRule="auto"/>
    </w:pPr>
    <w:rPr>
      <w:rFonts w:ascii="MS Mincho" w:eastAsia="MS Mincho" w:hAnsi="Times New Roman" w:cs="MS Mincho"/>
      <w:color w:val="000000"/>
      <w:sz w:val="24"/>
      <w:szCs w:val="24"/>
      <w:lang w:eastAsia="ru-RU"/>
    </w:rPr>
  </w:style>
  <w:style w:type="character" w:customStyle="1" w:styleId="afe">
    <w:name w:val="Текст примечания Знак"/>
    <w:basedOn w:val="a2"/>
    <w:link w:val="aff"/>
    <w:uiPriority w:val="99"/>
    <w:semiHidden/>
    <w:rsid w:val="001C6DF9"/>
    <w:rPr>
      <w:rFonts w:ascii="Calibri" w:eastAsia="Times New Roman" w:hAnsi="Calibri" w:cs="Times New Roman"/>
      <w:sz w:val="20"/>
      <w:szCs w:val="20"/>
      <w:lang w:eastAsia="ru-RU"/>
    </w:rPr>
  </w:style>
  <w:style w:type="paragraph" w:styleId="aff">
    <w:name w:val="annotation text"/>
    <w:basedOn w:val="a1"/>
    <w:link w:val="afe"/>
    <w:uiPriority w:val="99"/>
    <w:semiHidden/>
    <w:rsid w:val="001C6DF9"/>
    <w:pPr>
      <w:spacing w:after="0" w:line="240" w:lineRule="auto"/>
    </w:pPr>
    <w:rPr>
      <w:rFonts w:ascii="Calibri" w:eastAsia="Times New Roman" w:hAnsi="Calibri" w:cs="Times New Roman"/>
      <w:sz w:val="20"/>
      <w:szCs w:val="20"/>
    </w:rPr>
  </w:style>
  <w:style w:type="character" w:customStyle="1" w:styleId="12">
    <w:name w:val="Текст примечания Знак1"/>
    <w:basedOn w:val="a2"/>
    <w:uiPriority w:val="99"/>
    <w:semiHidden/>
    <w:rsid w:val="001C6DF9"/>
    <w:rPr>
      <w:rFonts w:eastAsiaTheme="minorEastAsia"/>
      <w:sz w:val="20"/>
      <w:szCs w:val="20"/>
      <w:lang w:eastAsia="ru-RU"/>
    </w:rPr>
  </w:style>
  <w:style w:type="character" w:customStyle="1" w:styleId="aff0">
    <w:name w:val="Тема примечания Знак"/>
    <w:basedOn w:val="afe"/>
    <w:link w:val="aff1"/>
    <w:uiPriority w:val="99"/>
    <w:semiHidden/>
    <w:rsid w:val="001C6DF9"/>
    <w:rPr>
      <w:rFonts w:ascii="Calibri" w:eastAsia="Times New Roman" w:hAnsi="Calibri" w:cs="Times New Roman"/>
      <w:b/>
      <w:bCs/>
      <w:sz w:val="20"/>
      <w:szCs w:val="20"/>
      <w:lang w:eastAsia="ru-RU"/>
    </w:rPr>
  </w:style>
  <w:style w:type="paragraph" w:styleId="aff1">
    <w:name w:val="annotation subject"/>
    <w:basedOn w:val="aff"/>
    <w:next w:val="aff"/>
    <w:link w:val="aff0"/>
    <w:uiPriority w:val="99"/>
    <w:semiHidden/>
    <w:rsid w:val="001C6DF9"/>
    <w:rPr>
      <w:b/>
      <w:bCs/>
    </w:rPr>
  </w:style>
  <w:style w:type="character" w:customStyle="1" w:styleId="13">
    <w:name w:val="Тема примечания Знак1"/>
    <w:basedOn w:val="12"/>
    <w:uiPriority w:val="99"/>
    <w:semiHidden/>
    <w:rsid w:val="001C6DF9"/>
    <w:rPr>
      <w:rFonts w:eastAsiaTheme="minorEastAsia"/>
      <w:b/>
      <w:bCs/>
      <w:sz w:val="20"/>
      <w:szCs w:val="20"/>
      <w:lang w:eastAsia="ru-RU"/>
    </w:rPr>
  </w:style>
  <w:style w:type="character" w:styleId="aff2">
    <w:name w:val="Hyperlink"/>
    <w:uiPriority w:val="99"/>
    <w:rsid w:val="001C6DF9"/>
    <w:rPr>
      <w:color w:val="0000FF"/>
      <w:u w:val="single"/>
    </w:rPr>
  </w:style>
  <w:style w:type="paragraph" w:customStyle="1" w:styleId="14">
    <w:name w:val="Без интервала1"/>
    <w:link w:val="NoSpacing"/>
    <w:rsid w:val="001C6DF9"/>
    <w:pPr>
      <w:spacing w:after="0" w:line="240" w:lineRule="auto"/>
    </w:pPr>
    <w:rPr>
      <w:rFonts w:ascii="Calibri" w:eastAsia="Times New Roman" w:hAnsi="Calibri" w:cs="Calibri"/>
    </w:rPr>
  </w:style>
  <w:style w:type="character" w:customStyle="1" w:styleId="NoSpacing">
    <w:name w:val="No Spacing Знак"/>
    <w:link w:val="14"/>
    <w:locked/>
    <w:rsid w:val="001C6DF9"/>
    <w:rPr>
      <w:rFonts w:ascii="Calibri" w:eastAsia="Times New Roman" w:hAnsi="Calibri" w:cs="Calibri"/>
    </w:rPr>
  </w:style>
  <w:style w:type="paragraph" w:styleId="HTML">
    <w:name w:val="HTML Preformatted"/>
    <w:basedOn w:val="a1"/>
    <w:link w:val="HTML0"/>
    <w:uiPriority w:val="99"/>
    <w:rsid w:val="001C6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2"/>
    <w:link w:val="HTML"/>
    <w:uiPriority w:val="99"/>
    <w:rsid w:val="001C6DF9"/>
    <w:rPr>
      <w:rFonts w:ascii="Arial Unicode MS" w:eastAsia="Arial Unicode MS" w:hAnsi="Arial Unicode MS" w:cs="Times New Roman"/>
      <w:sz w:val="20"/>
      <w:szCs w:val="20"/>
      <w:lang w:eastAsia="ru-RU"/>
    </w:rPr>
  </w:style>
  <w:style w:type="character" w:customStyle="1" w:styleId="aff3">
    <w:name w:val="Основной текст Знак"/>
    <w:link w:val="aff4"/>
    <w:uiPriority w:val="99"/>
    <w:locked/>
    <w:rsid w:val="001C6DF9"/>
    <w:rPr>
      <w:b/>
      <w:bCs/>
      <w:sz w:val="32"/>
      <w:szCs w:val="32"/>
    </w:rPr>
  </w:style>
  <w:style w:type="paragraph" w:styleId="aff4">
    <w:name w:val="Body Text"/>
    <w:basedOn w:val="a1"/>
    <w:link w:val="aff3"/>
    <w:uiPriority w:val="99"/>
    <w:rsid w:val="001C6DF9"/>
    <w:pPr>
      <w:keepNext/>
      <w:suppressAutoHyphens/>
      <w:autoSpaceDE w:val="0"/>
      <w:autoSpaceDN w:val="0"/>
      <w:spacing w:after="0" w:line="240" w:lineRule="auto"/>
      <w:outlineLvl w:val="0"/>
    </w:pPr>
    <w:rPr>
      <w:rFonts w:eastAsiaTheme="minorHAnsi"/>
      <w:b/>
      <w:bCs/>
      <w:sz w:val="32"/>
      <w:szCs w:val="32"/>
      <w:lang w:eastAsia="en-US"/>
    </w:rPr>
  </w:style>
  <w:style w:type="character" w:customStyle="1" w:styleId="15">
    <w:name w:val="Основной текст Знак1"/>
    <w:basedOn w:val="a2"/>
    <w:uiPriority w:val="99"/>
    <w:semiHidden/>
    <w:rsid w:val="001C6DF9"/>
    <w:rPr>
      <w:rFonts w:eastAsiaTheme="minorEastAsia"/>
      <w:lang w:eastAsia="ru-RU"/>
    </w:rPr>
  </w:style>
  <w:style w:type="paragraph" w:customStyle="1" w:styleId="222">
    <w:name w:val="222"/>
    <w:basedOn w:val="a1"/>
    <w:uiPriority w:val="99"/>
    <w:rsid w:val="001C6DF9"/>
    <w:pPr>
      <w:spacing w:after="0" w:line="240" w:lineRule="auto"/>
      <w:ind w:left="851"/>
    </w:pPr>
    <w:rPr>
      <w:rFonts w:ascii="Times New Roman CYR" w:eastAsia="Times New Roman" w:hAnsi="Times New Roman CYR" w:cs="Times New Roman"/>
      <w:sz w:val="20"/>
      <w:szCs w:val="20"/>
    </w:rPr>
  </w:style>
  <w:style w:type="paragraph" w:customStyle="1" w:styleId="msonormalbullet1gif">
    <w:name w:val="msonormal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1gif">
    <w:name w:val="msobodytextindent3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2gif">
    <w:name w:val="msobodytextindent3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3gif">
    <w:name w:val="msobodytextindent3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Body Text Indent"/>
    <w:basedOn w:val="a1"/>
    <w:link w:val="aff6"/>
    <w:uiPriority w:val="99"/>
    <w:rsid w:val="001C6DF9"/>
    <w:pPr>
      <w:spacing w:after="0" w:line="240" w:lineRule="auto"/>
      <w:ind w:left="360"/>
    </w:pPr>
    <w:rPr>
      <w:rFonts w:ascii="Times New Roman" w:eastAsia="Times New Roman" w:hAnsi="Times New Roman" w:cs="Times New Roman"/>
      <w:sz w:val="24"/>
      <w:szCs w:val="24"/>
    </w:rPr>
  </w:style>
  <w:style w:type="character" w:customStyle="1" w:styleId="aff6">
    <w:name w:val="Основной текст с отступом Знак"/>
    <w:basedOn w:val="a2"/>
    <w:link w:val="aff5"/>
    <w:uiPriority w:val="99"/>
    <w:rsid w:val="001C6DF9"/>
    <w:rPr>
      <w:rFonts w:ascii="Times New Roman" w:eastAsia="Times New Roman" w:hAnsi="Times New Roman" w:cs="Times New Roman"/>
      <w:sz w:val="24"/>
      <w:szCs w:val="24"/>
      <w:lang w:eastAsia="ru-RU"/>
    </w:rPr>
  </w:style>
  <w:style w:type="paragraph" w:styleId="21">
    <w:name w:val="Body Text Indent 2"/>
    <w:basedOn w:val="a1"/>
    <w:link w:val="22"/>
    <w:uiPriority w:val="99"/>
    <w:rsid w:val="001C6DF9"/>
    <w:pPr>
      <w:spacing w:after="0" w:line="240" w:lineRule="auto"/>
      <w:ind w:left="708"/>
    </w:pPr>
    <w:rPr>
      <w:rFonts w:ascii="Times New Roman" w:eastAsia="Times New Roman" w:hAnsi="Times New Roman" w:cs="Times New Roman"/>
      <w:sz w:val="24"/>
      <w:szCs w:val="24"/>
    </w:rPr>
  </w:style>
  <w:style w:type="character" w:customStyle="1" w:styleId="22">
    <w:name w:val="Основной текст с отступом 2 Знак"/>
    <w:basedOn w:val="a2"/>
    <w:link w:val="21"/>
    <w:uiPriority w:val="99"/>
    <w:rsid w:val="001C6DF9"/>
    <w:rPr>
      <w:rFonts w:ascii="Times New Roman" w:eastAsia="Times New Roman" w:hAnsi="Times New Roman" w:cs="Times New Roman"/>
      <w:sz w:val="24"/>
      <w:szCs w:val="24"/>
      <w:lang w:eastAsia="ru-RU"/>
    </w:rPr>
  </w:style>
  <w:style w:type="paragraph" w:customStyle="1" w:styleId="aff7">
    <w:name w:val="Т Номер"/>
    <w:basedOn w:val="a1"/>
    <w:uiPriority w:val="99"/>
    <w:rsid w:val="001C6DF9"/>
    <w:pPr>
      <w:tabs>
        <w:tab w:val="num" w:pos="720"/>
      </w:tabs>
      <w:spacing w:before="60" w:after="60" w:line="240" w:lineRule="auto"/>
      <w:ind w:left="720" w:hanging="360"/>
    </w:pPr>
    <w:rPr>
      <w:rFonts w:ascii="Times New Roman" w:eastAsia="Times New Roman" w:hAnsi="Times New Roman" w:cs="Times New Roman"/>
      <w:sz w:val="24"/>
      <w:szCs w:val="24"/>
    </w:rPr>
  </w:style>
  <w:style w:type="paragraph" w:customStyle="1" w:styleId="110">
    <w:name w:val="заголовок 11"/>
    <w:basedOn w:val="a1"/>
    <w:next w:val="a1"/>
    <w:uiPriority w:val="99"/>
    <w:rsid w:val="001C6DF9"/>
    <w:pPr>
      <w:keepNext/>
      <w:spacing w:after="0" w:line="240" w:lineRule="auto"/>
      <w:jc w:val="center"/>
    </w:pPr>
    <w:rPr>
      <w:rFonts w:ascii="Times New Roman" w:eastAsia="Times New Roman" w:hAnsi="Times New Roman" w:cs="Times New Roman"/>
      <w:sz w:val="24"/>
      <w:szCs w:val="20"/>
    </w:rPr>
  </w:style>
  <w:style w:type="paragraph" w:customStyle="1" w:styleId="61">
    <w:name w:val="çàãîëîâîê 6"/>
    <w:basedOn w:val="aff8"/>
    <w:next w:val="aff8"/>
    <w:uiPriority w:val="99"/>
    <w:rsid w:val="001C6DF9"/>
  </w:style>
  <w:style w:type="paragraph" w:customStyle="1" w:styleId="aff8">
    <w:name w:val="Îáû÷íûé"/>
    <w:uiPriority w:val="99"/>
    <w:rsid w:val="001C6DF9"/>
    <w:pPr>
      <w:spacing w:after="0" w:line="240" w:lineRule="auto"/>
    </w:pPr>
    <w:rPr>
      <w:rFonts w:ascii="Garamond" w:eastAsia="Times New Roman" w:hAnsi="Garamond" w:cs="Times New Roman"/>
      <w:sz w:val="20"/>
      <w:szCs w:val="20"/>
      <w:lang w:eastAsia="ru-RU"/>
    </w:rPr>
  </w:style>
  <w:style w:type="paragraph" w:customStyle="1" w:styleId="aff9">
    <w:name w:val="письмо"/>
    <w:basedOn w:val="a1"/>
    <w:uiPriority w:val="99"/>
    <w:rsid w:val="001C6DF9"/>
    <w:pPr>
      <w:spacing w:after="0" w:line="240" w:lineRule="auto"/>
      <w:ind w:firstLine="720"/>
      <w:jc w:val="both"/>
    </w:pPr>
    <w:rPr>
      <w:rFonts w:ascii="Times New Roman" w:eastAsia="Times New Roman" w:hAnsi="Times New Roman" w:cs="Times New Roman"/>
      <w:sz w:val="28"/>
      <w:szCs w:val="20"/>
    </w:rPr>
  </w:style>
  <w:style w:type="paragraph" w:styleId="affa">
    <w:name w:val="Title"/>
    <w:basedOn w:val="a1"/>
    <w:link w:val="affb"/>
    <w:uiPriority w:val="10"/>
    <w:qFormat/>
    <w:rsid w:val="001C6DF9"/>
    <w:pPr>
      <w:spacing w:after="0" w:line="240" w:lineRule="auto"/>
      <w:jc w:val="center"/>
    </w:pPr>
    <w:rPr>
      <w:rFonts w:ascii="Times New Roman" w:eastAsia="Times New Roman" w:hAnsi="Times New Roman" w:cs="Times New Roman"/>
      <w:sz w:val="24"/>
      <w:szCs w:val="20"/>
    </w:rPr>
  </w:style>
  <w:style w:type="character" w:customStyle="1" w:styleId="affb">
    <w:name w:val="Название Знак"/>
    <w:basedOn w:val="a2"/>
    <w:link w:val="affa"/>
    <w:uiPriority w:val="10"/>
    <w:rsid w:val="001C6DF9"/>
    <w:rPr>
      <w:rFonts w:ascii="Times New Roman" w:eastAsia="Times New Roman" w:hAnsi="Times New Roman" w:cs="Times New Roman"/>
      <w:sz w:val="24"/>
      <w:szCs w:val="20"/>
      <w:lang w:eastAsia="ru-RU"/>
    </w:rPr>
  </w:style>
  <w:style w:type="paragraph" w:styleId="33">
    <w:name w:val="Body Text 3"/>
    <w:basedOn w:val="a1"/>
    <w:link w:val="34"/>
    <w:uiPriority w:val="99"/>
    <w:rsid w:val="001C6DF9"/>
    <w:pPr>
      <w:tabs>
        <w:tab w:val="left" w:pos="309"/>
      </w:tabs>
      <w:spacing w:after="0" w:line="240" w:lineRule="auto"/>
    </w:pPr>
    <w:rPr>
      <w:rFonts w:ascii="Times New Roman" w:eastAsia="Times New Roman" w:hAnsi="Times New Roman" w:cs="Times New Roman"/>
      <w:sz w:val="24"/>
      <w:szCs w:val="20"/>
    </w:rPr>
  </w:style>
  <w:style w:type="character" w:customStyle="1" w:styleId="34">
    <w:name w:val="Основной текст 3 Знак"/>
    <w:basedOn w:val="a2"/>
    <w:link w:val="33"/>
    <w:uiPriority w:val="99"/>
    <w:rsid w:val="001C6DF9"/>
    <w:rPr>
      <w:rFonts w:ascii="Times New Roman" w:eastAsia="Times New Roman" w:hAnsi="Times New Roman" w:cs="Times New Roman"/>
      <w:sz w:val="24"/>
      <w:szCs w:val="20"/>
      <w:lang w:eastAsia="ru-RU"/>
    </w:rPr>
  </w:style>
  <w:style w:type="paragraph" w:styleId="affc">
    <w:name w:val="Block Text"/>
    <w:basedOn w:val="a1"/>
    <w:uiPriority w:val="99"/>
    <w:rsid w:val="001C6DF9"/>
    <w:pPr>
      <w:spacing w:after="0" w:line="240" w:lineRule="auto"/>
      <w:ind w:left="-26" w:right="-130"/>
      <w:jc w:val="both"/>
    </w:pPr>
    <w:rPr>
      <w:rFonts w:ascii="Times New Roman" w:eastAsia="Times New Roman" w:hAnsi="Times New Roman" w:cs="Times New Roman"/>
      <w:szCs w:val="24"/>
    </w:rPr>
  </w:style>
  <w:style w:type="paragraph" w:styleId="23">
    <w:name w:val="Body Text 2"/>
    <w:basedOn w:val="a1"/>
    <w:link w:val="24"/>
    <w:uiPriority w:val="99"/>
    <w:rsid w:val="001C6DF9"/>
    <w:pPr>
      <w:spacing w:after="0" w:line="24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2"/>
    <w:link w:val="23"/>
    <w:uiPriority w:val="99"/>
    <w:rsid w:val="001C6DF9"/>
    <w:rPr>
      <w:rFonts w:ascii="Times New Roman" w:eastAsia="Times New Roman" w:hAnsi="Times New Roman" w:cs="Times New Roman"/>
      <w:sz w:val="24"/>
      <w:szCs w:val="24"/>
      <w:lang w:eastAsia="ru-RU"/>
    </w:rPr>
  </w:style>
  <w:style w:type="paragraph" w:customStyle="1" w:styleId="affd">
    <w:name w:val="Письмо"/>
    <w:basedOn w:val="a1"/>
    <w:uiPriority w:val="99"/>
    <w:rsid w:val="001C6DF9"/>
    <w:pPr>
      <w:spacing w:after="0" w:line="240" w:lineRule="auto"/>
      <w:ind w:firstLine="709"/>
      <w:jc w:val="both"/>
    </w:pPr>
    <w:rPr>
      <w:rFonts w:ascii="Times New Roman" w:eastAsia="Times New Roman" w:hAnsi="Times New Roman" w:cs="Times New Roman"/>
      <w:sz w:val="28"/>
      <w:szCs w:val="24"/>
    </w:rPr>
  </w:style>
  <w:style w:type="paragraph" w:customStyle="1" w:styleId="ConsPlusNonformat">
    <w:name w:val="ConsPlusNonformat"/>
    <w:rsid w:val="001C6DF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одержание2-11"/>
    <w:basedOn w:val="a1"/>
    <w:uiPriority w:val="99"/>
    <w:rsid w:val="001C6DF9"/>
    <w:pPr>
      <w:spacing w:after="60" w:line="240" w:lineRule="auto"/>
      <w:jc w:val="both"/>
    </w:pPr>
    <w:rPr>
      <w:rFonts w:ascii="Times New Roman" w:eastAsia="Times New Roman" w:hAnsi="Times New Roman" w:cs="Times New Roman"/>
      <w:sz w:val="24"/>
      <w:szCs w:val="24"/>
    </w:rPr>
  </w:style>
  <w:style w:type="character" w:customStyle="1" w:styleId="affe">
    <w:name w:val="Схема документа Знак"/>
    <w:basedOn w:val="a2"/>
    <w:link w:val="afff"/>
    <w:uiPriority w:val="99"/>
    <w:semiHidden/>
    <w:rsid w:val="001C6DF9"/>
    <w:rPr>
      <w:rFonts w:ascii="Tahoma" w:eastAsia="Times New Roman" w:hAnsi="Tahoma" w:cs="Times New Roman"/>
      <w:sz w:val="20"/>
      <w:szCs w:val="20"/>
      <w:shd w:val="clear" w:color="auto" w:fill="000080"/>
      <w:lang w:eastAsia="ru-RU"/>
    </w:rPr>
  </w:style>
  <w:style w:type="paragraph" w:styleId="afff">
    <w:name w:val="Document Map"/>
    <w:basedOn w:val="a1"/>
    <w:link w:val="affe"/>
    <w:uiPriority w:val="99"/>
    <w:semiHidden/>
    <w:rsid w:val="001C6DF9"/>
    <w:pPr>
      <w:shd w:val="clear" w:color="auto" w:fill="000080"/>
      <w:spacing w:after="0" w:line="240" w:lineRule="auto"/>
    </w:pPr>
    <w:rPr>
      <w:rFonts w:ascii="Tahoma" w:eastAsia="Times New Roman" w:hAnsi="Tahoma" w:cs="Times New Roman"/>
      <w:sz w:val="20"/>
      <w:szCs w:val="20"/>
    </w:rPr>
  </w:style>
  <w:style w:type="character" w:customStyle="1" w:styleId="16">
    <w:name w:val="Схема документа Знак1"/>
    <w:basedOn w:val="a2"/>
    <w:uiPriority w:val="99"/>
    <w:semiHidden/>
    <w:rsid w:val="001C6DF9"/>
    <w:rPr>
      <w:rFonts w:ascii="Tahoma" w:eastAsiaTheme="minorEastAsia" w:hAnsi="Tahoma" w:cs="Tahoma"/>
      <w:sz w:val="16"/>
      <w:szCs w:val="16"/>
      <w:lang w:eastAsia="ru-RU"/>
    </w:rPr>
  </w:style>
  <w:style w:type="paragraph" w:customStyle="1" w:styleId="Normalunindented">
    <w:name w:val="Normal unindented"/>
    <w:uiPriority w:val="99"/>
    <w:qFormat/>
    <w:rsid w:val="001C6DF9"/>
    <w:pPr>
      <w:spacing w:before="120" w:after="120"/>
      <w:jc w:val="both"/>
    </w:pPr>
    <w:rPr>
      <w:rFonts w:ascii="Times New Roman" w:eastAsia="Times New Roman" w:hAnsi="Times New Roman" w:cs="Times New Roman"/>
      <w:lang w:eastAsia="ru-RU"/>
    </w:rPr>
  </w:style>
  <w:style w:type="character" w:customStyle="1" w:styleId="arefseq">
    <w:name w:val="aref_seq"/>
    <w:rsid w:val="001C6DF9"/>
    <w:rPr>
      <w:rFonts w:cs="Times New Roman"/>
    </w:rPr>
  </w:style>
  <w:style w:type="character" w:customStyle="1" w:styleId="placeholder">
    <w:name w:val="placeholder"/>
    <w:rsid w:val="001C6DF9"/>
    <w:rPr>
      <w:rFonts w:cs="Times New Roman"/>
    </w:rPr>
  </w:style>
  <w:style w:type="character" w:customStyle="1" w:styleId="afff0">
    <w:name w:val="Цветовое выделение"/>
    <w:uiPriority w:val="99"/>
    <w:rsid w:val="001C6DF9"/>
    <w:rPr>
      <w:b/>
      <w:color w:val="26282F"/>
      <w:sz w:val="26"/>
    </w:rPr>
  </w:style>
  <w:style w:type="character" w:customStyle="1" w:styleId="name">
    <w:name w:val="name"/>
    <w:rsid w:val="001C6DF9"/>
    <w:rPr>
      <w:rFonts w:cs="Times New Roman"/>
    </w:rPr>
  </w:style>
  <w:style w:type="character" w:customStyle="1" w:styleId="product-description--features-item-value">
    <w:name w:val="product-description--features-item-value"/>
    <w:rsid w:val="001C6DF9"/>
    <w:rPr>
      <w:rFonts w:cs="Times New Roman"/>
    </w:rPr>
  </w:style>
  <w:style w:type="character" w:customStyle="1" w:styleId="titlebrend">
    <w:name w:val="titlebrend"/>
    <w:rsid w:val="001C6DF9"/>
    <w:rPr>
      <w:rFonts w:cs="Times New Roman"/>
    </w:rPr>
  </w:style>
  <w:style w:type="character" w:customStyle="1" w:styleId="product-description--features-item-name">
    <w:name w:val="product-description--features-item-name"/>
    <w:rsid w:val="001C6DF9"/>
    <w:rPr>
      <w:rFonts w:cs="Times New Roman"/>
    </w:rPr>
  </w:style>
  <w:style w:type="character" w:customStyle="1" w:styleId="blk">
    <w:name w:val="blk"/>
    <w:rsid w:val="001C6DF9"/>
    <w:rPr>
      <w:rFonts w:cs="Times New Roman"/>
    </w:rPr>
  </w:style>
  <w:style w:type="character" w:customStyle="1" w:styleId="111">
    <w:name w:val="Заголовок 1 Знак1"/>
    <w:aliases w:val="H1 Знак1,h1 Знак1"/>
    <w:uiPriority w:val="9"/>
    <w:rsid w:val="001C6DF9"/>
    <w:rPr>
      <w:rFonts w:ascii="Cambria" w:eastAsia="Times New Roman" w:hAnsi="Cambria" w:cs="Times New Roman"/>
      <w:b/>
      <w:bCs/>
      <w:color w:val="365F91"/>
      <w:sz w:val="28"/>
      <w:szCs w:val="28"/>
    </w:rPr>
  </w:style>
  <w:style w:type="paragraph" w:customStyle="1" w:styleId="faxblanc">
    <w:name w:val="Обычный.faxblanc"/>
    <w:rsid w:val="001C6DF9"/>
    <w:pPr>
      <w:spacing w:after="0" w:line="240" w:lineRule="auto"/>
    </w:pPr>
    <w:rPr>
      <w:rFonts w:ascii="Arial" w:eastAsia="Times New Roman" w:hAnsi="Arial" w:cs="Arial"/>
      <w:sz w:val="24"/>
      <w:szCs w:val="24"/>
      <w:lang w:eastAsia="ru-RU"/>
    </w:rPr>
  </w:style>
  <w:style w:type="character" w:customStyle="1" w:styleId="5">
    <w:name w:val="Основной текст + 5"/>
    <w:aliases w:val="5 pt,Не полужирный"/>
    <w:uiPriority w:val="99"/>
    <w:rsid w:val="001C6DF9"/>
    <w:rPr>
      <w:rFonts w:ascii="Arial Unicode MS" w:eastAsia="Arial Unicode MS" w:cs="Arial Unicode MS"/>
      <w:sz w:val="11"/>
      <w:szCs w:val="11"/>
      <w:u w:val="none"/>
    </w:rPr>
  </w:style>
  <w:style w:type="character" w:customStyle="1" w:styleId="8pt">
    <w:name w:val="Основной текст + 8 pt"/>
    <w:aliases w:val="Не полужирный17"/>
    <w:uiPriority w:val="99"/>
    <w:rsid w:val="001C6DF9"/>
    <w:rPr>
      <w:rFonts w:ascii="Arial Unicode MS" w:eastAsia="Arial Unicode MS" w:cs="Arial Unicode MS"/>
      <w:sz w:val="16"/>
      <w:szCs w:val="16"/>
      <w:u w:val="none"/>
    </w:rPr>
  </w:style>
  <w:style w:type="character" w:customStyle="1" w:styleId="63">
    <w:name w:val="Основной текст + 63"/>
    <w:aliases w:val="5 pt9,Не полужирный12"/>
    <w:uiPriority w:val="99"/>
    <w:rsid w:val="001C6DF9"/>
    <w:rPr>
      <w:rFonts w:ascii="Arial Unicode MS" w:eastAsia="Arial Unicode MS" w:cs="Arial Unicode MS"/>
      <w:sz w:val="13"/>
      <w:szCs w:val="13"/>
      <w:u w:val="none"/>
    </w:rPr>
  </w:style>
  <w:style w:type="character" w:customStyle="1" w:styleId="5pt2">
    <w:name w:val="Основной текст + 5 pt2"/>
    <w:aliases w:val="Не полужирный10"/>
    <w:uiPriority w:val="99"/>
    <w:rsid w:val="001C6DF9"/>
    <w:rPr>
      <w:rFonts w:ascii="Arial Unicode MS" w:eastAsia="Arial Unicode MS" w:cs="Arial Unicode MS"/>
      <w:sz w:val="10"/>
      <w:szCs w:val="10"/>
      <w:u w:val="none"/>
    </w:rPr>
  </w:style>
  <w:style w:type="character" w:customStyle="1" w:styleId="6pt1">
    <w:name w:val="Основной текст + 6 pt1"/>
    <w:aliases w:val="Не полужирный3"/>
    <w:uiPriority w:val="99"/>
    <w:rsid w:val="001C6DF9"/>
    <w:rPr>
      <w:rFonts w:ascii="Arial Unicode MS" w:eastAsia="Arial Unicode MS" w:cs="Arial Unicode MS"/>
      <w:sz w:val="12"/>
      <w:szCs w:val="12"/>
      <w:u w:val="none"/>
    </w:rPr>
  </w:style>
  <w:style w:type="character" w:customStyle="1" w:styleId="product-classificationname">
    <w:name w:val="product-classification__name"/>
    <w:basedOn w:val="a2"/>
    <w:rsid w:val="001C6DF9"/>
  </w:style>
  <w:style w:type="character" w:customStyle="1" w:styleId="product-classificationvalues">
    <w:name w:val="product-classification__values"/>
    <w:basedOn w:val="a2"/>
    <w:rsid w:val="001C6DF9"/>
  </w:style>
  <w:style w:type="character" w:customStyle="1" w:styleId="es7ht5z5">
    <w:name w:val="es7ht5z5"/>
    <w:basedOn w:val="a2"/>
    <w:rsid w:val="001C6DF9"/>
  </w:style>
  <w:style w:type="character" w:customStyle="1" w:styleId="es7ht5z6">
    <w:name w:val="es7ht5z6"/>
    <w:basedOn w:val="a2"/>
    <w:rsid w:val="001C6DF9"/>
  </w:style>
  <w:style w:type="character" w:customStyle="1" w:styleId="message-time">
    <w:name w:val="message-time"/>
    <w:basedOn w:val="a2"/>
    <w:rsid w:val="001C6DF9"/>
  </w:style>
  <w:style w:type="character" w:customStyle="1" w:styleId="product-info-specifications-valuevalue">
    <w:name w:val="product-info-specifications-value__value"/>
    <w:basedOn w:val="a2"/>
    <w:rsid w:val="001C6DF9"/>
  </w:style>
  <w:style w:type="character" w:customStyle="1" w:styleId="v-linkcontent">
    <w:name w:val="v-link__content"/>
    <w:basedOn w:val="a2"/>
    <w:rsid w:val="001C6DF9"/>
  </w:style>
  <w:style w:type="character" w:customStyle="1" w:styleId="pdpai9">
    <w:name w:val="pdp_ai9"/>
    <w:basedOn w:val="a2"/>
    <w:rsid w:val="001C6DF9"/>
  </w:style>
  <w:style w:type="character" w:customStyle="1" w:styleId="tsbodym">
    <w:name w:val="tsbodym"/>
    <w:basedOn w:val="a2"/>
    <w:rsid w:val="001C6DF9"/>
  </w:style>
  <w:style w:type="character" w:customStyle="1" w:styleId="pdpbo6">
    <w:name w:val="pdp_bo6"/>
    <w:basedOn w:val="a2"/>
    <w:rsid w:val="001C6DF9"/>
  </w:style>
  <w:style w:type="table" w:styleId="afff1">
    <w:name w:val="Table Grid"/>
    <w:basedOn w:val="a3"/>
    <w:uiPriority w:val="59"/>
    <w:rsid w:val="00B861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24079-3EB7-446E-92A0-4187EC57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6901</Words>
  <Characters>39336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Digin</cp:lastModifiedBy>
  <cp:revision>13</cp:revision>
  <dcterms:created xsi:type="dcterms:W3CDTF">2026-08-28T09:43:00Z</dcterms:created>
  <dcterms:modified xsi:type="dcterms:W3CDTF">2026-08-31T08:39:00Z</dcterms:modified>
</cp:coreProperties>
</file>