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838" w:rsidRPr="00291C45" w:rsidRDefault="00000838" w:rsidP="00067275">
      <w:pPr>
        <w:pStyle w:val="2"/>
        <w:numPr>
          <w:ilvl w:val="0"/>
          <w:numId w:val="0"/>
        </w:numPr>
        <w:jc w:val="center"/>
        <w:rPr>
          <w:b/>
          <w:i w:val="0"/>
          <w:sz w:val="24"/>
          <w:szCs w:val="24"/>
        </w:rPr>
      </w:pPr>
      <w:r w:rsidRPr="00291C45">
        <w:rPr>
          <w:b/>
          <w:i w:val="0"/>
          <w:sz w:val="24"/>
          <w:szCs w:val="24"/>
        </w:rPr>
        <w:t xml:space="preserve">КОНТРАКТ № </w:t>
      </w:r>
      <w:r w:rsidR="008F62A2">
        <w:rPr>
          <w:b/>
          <w:i w:val="0"/>
          <w:sz w:val="24"/>
          <w:szCs w:val="24"/>
        </w:rPr>
        <w:t>09</w:t>
      </w:r>
      <w:r w:rsidR="002D47F8" w:rsidRPr="002D47F8">
        <w:rPr>
          <w:b/>
          <w:i w:val="0"/>
          <w:sz w:val="24"/>
          <w:szCs w:val="24"/>
        </w:rPr>
        <w:t>-06</w:t>
      </w:r>
      <w:r w:rsidR="0013415C">
        <w:rPr>
          <w:b/>
          <w:i w:val="0"/>
          <w:sz w:val="24"/>
          <w:szCs w:val="24"/>
        </w:rPr>
        <w:t>-2026</w:t>
      </w:r>
      <w:r w:rsidR="00944852" w:rsidRPr="00291C45">
        <w:rPr>
          <w:b/>
          <w:i w:val="0"/>
          <w:sz w:val="24"/>
          <w:szCs w:val="24"/>
        </w:rPr>
        <w:t>/Р</w:t>
      </w:r>
    </w:p>
    <w:p w:rsidR="002D47F8" w:rsidRPr="00544E07" w:rsidRDefault="002D47F8" w:rsidP="002D47F8">
      <w:pPr>
        <w:contextualSpacing/>
        <w:jc w:val="center"/>
        <w:rPr>
          <w:b/>
          <w:shd w:val="clear" w:color="auto" w:fill="FAFAFA"/>
        </w:rPr>
      </w:pPr>
      <w:r w:rsidRPr="00544E07">
        <w:rPr>
          <w:b/>
          <w:bCs/>
        </w:rPr>
        <w:t xml:space="preserve">ИКЗ: </w:t>
      </w:r>
      <w:r w:rsidRPr="00544E07">
        <w:rPr>
          <w:b/>
          <w:shd w:val="clear" w:color="auto" w:fill="FAFAFA"/>
        </w:rPr>
        <w:t>261920450848792040100100030000000244</w:t>
      </w:r>
    </w:p>
    <w:p w:rsidR="002D47F8" w:rsidRPr="00B31522" w:rsidRDefault="002D47F8" w:rsidP="002D47F8">
      <w:pPr>
        <w:contextualSpacing/>
        <w:jc w:val="center"/>
        <w:rPr>
          <w:b/>
          <w:sz w:val="16"/>
          <w:szCs w:val="16"/>
        </w:rPr>
      </w:pPr>
    </w:p>
    <w:p w:rsidR="002D47F8" w:rsidRPr="002D47F8" w:rsidRDefault="002D47F8" w:rsidP="002D47F8">
      <w:pPr>
        <w:contextualSpacing/>
        <w:jc w:val="center"/>
        <w:rPr>
          <w:bCs/>
          <w:iCs/>
          <w:spacing w:val="-12"/>
          <w:sz w:val="24"/>
          <w:szCs w:val="24"/>
        </w:rPr>
      </w:pPr>
      <w:r w:rsidRPr="002D47F8">
        <w:rPr>
          <w:bCs/>
          <w:iCs/>
          <w:spacing w:val="-4"/>
          <w:sz w:val="24"/>
          <w:szCs w:val="24"/>
        </w:rPr>
        <w:t>г. Севастополь</w:t>
      </w:r>
      <w:r w:rsidRPr="002D47F8">
        <w:rPr>
          <w:bCs/>
          <w:iCs/>
          <w:sz w:val="24"/>
          <w:szCs w:val="24"/>
        </w:rPr>
        <w:t xml:space="preserve">                                                                                </w:t>
      </w:r>
      <w:proofErr w:type="gramStart"/>
      <w:r w:rsidRPr="002D47F8">
        <w:rPr>
          <w:bCs/>
          <w:iCs/>
          <w:sz w:val="24"/>
          <w:szCs w:val="24"/>
        </w:rPr>
        <w:t xml:space="preserve"> </w:t>
      </w:r>
      <w:r>
        <w:rPr>
          <w:bCs/>
          <w:iCs/>
          <w:sz w:val="24"/>
          <w:szCs w:val="24"/>
        </w:rPr>
        <w:t xml:space="preserve"> </w:t>
      </w:r>
      <w:r w:rsidRPr="002D47F8">
        <w:rPr>
          <w:bCs/>
          <w:iCs/>
          <w:sz w:val="24"/>
          <w:szCs w:val="24"/>
        </w:rPr>
        <w:t xml:space="preserve"> «</w:t>
      </w:r>
      <w:proofErr w:type="gramEnd"/>
      <w:r w:rsidRPr="002D47F8">
        <w:rPr>
          <w:bCs/>
          <w:iCs/>
          <w:sz w:val="24"/>
          <w:szCs w:val="24"/>
        </w:rPr>
        <w:t xml:space="preserve">____»  ____________ 2026 </w:t>
      </w:r>
      <w:r w:rsidRPr="002D47F8">
        <w:rPr>
          <w:bCs/>
          <w:iCs/>
          <w:spacing w:val="-12"/>
          <w:sz w:val="24"/>
          <w:szCs w:val="24"/>
        </w:rPr>
        <w:t xml:space="preserve">г.  </w:t>
      </w:r>
    </w:p>
    <w:p w:rsidR="002D47F8" w:rsidRPr="00B31522" w:rsidRDefault="002D47F8" w:rsidP="002D47F8">
      <w:pPr>
        <w:rPr>
          <w:sz w:val="16"/>
          <w:szCs w:val="16"/>
        </w:rPr>
      </w:pPr>
    </w:p>
    <w:p w:rsidR="002D47F8" w:rsidRPr="002D47F8" w:rsidRDefault="002D47F8" w:rsidP="002D47F8">
      <w:pPr>
        <w:tabs>
          <w:tab w:val="left" w:pos="993"/>
        </w:tabs>
        <w:ind w:firstLine="567"/>
        <w:jc w:val="both"/>
        <w:rPr>
          <w:sz w:val="24"/>
          <w:szCs w:val="24"/>
        </w:rPr>
      </w:pPr>
      <w:r w:rsidRPr="002D47F8">
        <w:rPr>
          <w:sz w:val="24"/>
          <w:szCs w:val="24"/>
        </w:rPr>
        <w:t>________________________________________________, именуемое(-</w:t>
      </w:r>
      <w:proofErr w:type="spellStart"/>
      <w:r w:rsidRPr="002D47F8">
        <w:rPr>
          <w:sz w:val="24"/>
          <w:szCs w:val="24"/>
        </w:rPr>
        <w:t>ый</w:t>
      </w:r>
      <w:proofErr w:type="spellEnd"/>
      <w:r w:rsidRPr="002D47F8">
        <w:rPr>
          <w:sz w:val="24"/>
          <w:szCs w:val="24"/>
        </w:rPr>
        <w:t>) в дальнейшем «</w:t>
      </w:r>
      <w:r>
        <w:rPr>
          <w:sz w:val="24"/>
          <w:szCs w:val="24"/>
        </w:rPr>
        <w:t>Поставщик</w:t>
      </w:r>
      <w:r w:rsidRPr="002D47F8">
        <w:rPr>
          <w:sz w:val="24"/>
          <w:szCs w:val="24"/>
        </w:rPr>
        <w:t>», в лице ___________________________________, действующей на основании _______________, с  одной стороны, и Федеральное государственное бюджетное учреждение культуры «Музей-заповедник героической обороны и освобождения Севастополя» (Музей-заповедник «Музей обороны Севастополя»)</w:t>
      </w:r>
      <w:r w:rsidRPr="002D47F8">
        <w:rPr>
          <w:bCs/>
          <w:sz w:val="24"/>
          <w:szCs w:val="24"/>
        </w:rPr>
        <w:t>,</w:t>
      </w:r>
      <w:r w:rsidRPr="002D47F8">
        <w:rPr>
          <w:b/>
          <w:bCs/>
          <w:sz w:val="24"/>
          <w:szCs w:val="24"/>
        </w:rPr>
        <w:t xml:space="preserve"> </w:t>
      </w:r>
      <w:r w:rsidRPr="002D47F8">
        <w:rPr>
          <w:sz w:val="24"/>
          <w:szCs w:val="24"/>
        </w:rPr>
        <w:t>именуемое в дальнейшем «Заказчик», в лице заместителя директора по безопасности Пасечного Максима Валерьевича, действующего                на основании доверенности от 17.06.2024 г. № Д-35/24, с другой стороны, совместно именуемые «Стороны», на основании п. 5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Pr="002D47F8">
        <w:rPr>
          <w:rStyle w:val="FontStyle24"/>
          <w:sz w:val="24"/>
          <w:szCs w:val="24"/>
        </w:rPr>
        <w:t>, заключили настоящий Контракт о нижеследующем</w:t>
      </w:r>
      <w:r w:rsidRPr="002D47F8">
        <w:rPr>
          <w:sz w:val="24"/>
          <w:szCs w:val="24"/>
        </w:rPr>
        <w:t>:</w:t>
      </w:r>
    </w:p>
    <w:p w:rsidR="00184EEB" w:rsidRPr="00184EEB" w:rsidRDefault="00184EEB" w:rsidP="00000838">
      <w:pPr>
        <w:ind w:firstLine="567"/>
        <w:jc w:val="both"/>
        <w:rPr>
          <w:sz w:val="16"/>
          <w:szCs w:val="16"/>
        </w:rPr>
      </w:pPr>
    </w:p>
    <w:p w:rsidR="00000838" w:rsidRPr="004E0F1C" w:rsidRDefault="00000838" w:rsidP="00000838">
      <w:pPr>
        <w:jc w:val="center"/>
        <w:rPr>
          <w:b/>
          <w:sz w:val="24"/>
          <w:szCs w:val="24"/>
        </w:rPr>
      </w:pPr>
      <w:r w:rsidRPr="004E0F1C">
        <w:rPr>
          <w:b/>
          <w:sz w:val="24"/>
          <w:szCs w:val="24"/>
        </w:rPr>
        <w:t>1. ПРЕДМЕТ КОНТРАКТА</w:t>
      </w:r>
    </w:p>
    <w:p w:rsidR="0021023C" w:rsidRDefault="0021023C" w:rsidP="0021023C">
      <w:pPr>
        <w:tabs>
          <w:tab w:val="left" w:pos="6620"/>
        </w:tabs>
        <w:ind w:firstLine="567"/>
        <w:jc w:val="both"/>
        <w:rPr>
          <w:sz w:val="24"/>
          <w:szCs w:val="24"/>
        </w:rPr>
      </w:pPr>
      <w:r w:rsidRPr="00D166E3">
        <w:rPr>
          <w:sz w:val="24"/>
          <w:szCs w:val="24"/>
        </w:rPr>
        <w:t xml:space="preserve">1.1. </w:t>
      </w:r>
      <w:r w:rsidR="002E0E03">
        <w:rPr>
          <w:sz w:val="24"/>
          <w:szCs w:val="24"/>
        </w:rPr>
        <w:t xml:space="preserve"> </w:t>
      </w:r>
      <w:r w:rsidR="002E0E03" w:rsidRPr="002E0E03">
        <w:rPr>
          <w:sz w:val="24"/>
          <w:szCs w:val="24"/>
        </w:rPr>
        <w:t xml:space="preserve">Поставщик обязуется поставить Заказчику в собственность </w:t>
      </w:r>
      <w:r w:rsidR="002E0E03">
        <w:rPr>
          <w:sz w:val="24"/>
          <w:szCs w:val="24"/>
        </w:rPr>
        <w:t>удобрения</w:t>
      </w:r>
      <w:r w:rsidR="00433AB3">
        <w:rPr>
          <w:sz w:val="24"/>
          <w:szCs w:val="24"/>
        </w:rPr>
        <w:t xml:space="preserve"> для растений</w:t>
      </w:r>
      <w:r w:rsidR="002E0E03" w:rsidRPr="002E0E03">
        <w:rPr>
          <w:sz w:val="24"/>
          <w:szCs w:val="24"/>
        </w:rPr>
        <w:t xml:space="preserve"> (далее – товар) в соответствии с условиями настоящего Контракта, Технического задания (Приложение № 1 к настоящему Контракту) и Спецификации (Приложение № 2 к настоящему Контракту), являющимися неотъемлемыми частями настоящего Контракта, а Заказчик обязуется принять и оплатить поставленное оборудование на условиях и в порядке, предусмотренных настоящим Контрактом.</w:t>
      </w:r>
    </w:p>
    <w:p w:rsidR="0021023C" w:rsidRPr="00C049E0" w:rsidRDefault="0021023C" w:rsidP="0021023C">
      <w:pPr>
        <w:pStyle w:val="ae"/>
        <w:ind w:left="0" w:right="0" w:firstLine="540"/>
        <w:jc w:val="both"/>
        <w:rPr>
          <w:b/>
          <w:sz w:val="16"/>
          <w:szCs w:val="16"/>
        </w:rPr>
      </w:pPr>
    </w:p>
    <w:p w:rsidR="0021023C" w:rsidRPr="0003099D" w:rsidRDefault="0021023C" w:rsidP="0021023C">
      <w:pPr>
        <w:pStyle w:val="ae"/>
        <w:ind w:left="0" w:right="0" w:firstLine="0"/>
        <w:jc w:val="center"/>
        <w:rPr>
          <w:b/>
          <w:sz w:val="24"/>
          <w:szCs w:val="24"/>
        </w:rPr>
      </w:pPr>
      <w:r w:rsidRPr="0003099D">
        <w:rPr>
          <w:b/>
          <w:sz w:val="24"/>
          <w:szCs w:val="24"/>
        </w:rPr>
        <w:t xml:space="preserve">2. ПОРЯДОК ПОСТАВКИ </w:t>
      </w:r>
      <w:r>
        <w:rPr>
          <w:b/>
          <w:sz w:val="24"/>
          <w:szCs w:val="24"/>
        </w:rPr>
        <w:t>ОТОВАРА</w:t>
      </w:r>
    </w:p>
    <w:p w:rsidR="002E0E03" w:rsidRPr="00646E82" w:rsidRDefault="002E0E03" w:rsidP="002E0E03">
      <w:pPr>
        <w:tabs>
          <w:tab w:val="left" w:pos="6480"/>
        </w:tabs>
        <w:ind w:firstLine="567"/>
        <w:jc w:val="both"/>
        <w:rPr>
          <w:sz w:val="24"/>
          <w:szCs w:val="24"/>
        </w:rPr>
      </w:pPr>
      <w:r w:rsidRPr="002E0E03">
        <w:rPr>
          <w:sz w:val="24"/>
          <w:szCs w:val="24"/>
        </w:rPr>
        <w:t>2.1. Количество, стоимость товара и его технические характеристики определены в Техническом задании (Приложение № 1 к настоящему Контракту) и Спецификации (Приложение № 2 к настоящему Контракту), являющимися неотъемлемыми частями настоящего Контракта</w:t>
      </w:r>
    </w:p>
    <w:p w:rsidR="002E0E03" w:rsidRPr="002E0E03" w:rsidRDefault="002E0E03" w:rsidP="002E0E03">
      <w:pPr>
        <w:tabs>
          <w:tab w:val="left" w:pos="6480"/>
        </w:tabs>
        <w:ind w:firstLine="567"/>
        <w:jc w:val="both"/>
        <w:rPr>
          <w:sz w:val="24"/>
          <w:szCs w:val="24"/>
        </w:rPr>
      </w:pPr>
      <w:r w:rsidRPr="00646E82">
        <w:rPr>
          <w:sz w:val="24"/>
          <w:szCs w:val="24"/>
        </w:rPr>
        <w:t xml:space="preserve">2.2. Срок поставки товара: в течение </w:t>
      </w:r>
      <w:r w:rsidR="001B4B9E" w:rsidRPr="00646E82">
        <w:rPr>
          <w:sz w:val="24"/>
          <w:szCs w:val="24"/>
        </w:rPr>
        <w:t>5</w:t>
      </w:r>
      <w:r w:rsidRPr="00646E82">
        <w:rPr>
          <w:sz w:val="24"/>
          <w:szCs w:val="24"/>
        </w:rPr>
        <w:t xml:space="preserve"> (</w:t>
      </w:r>
      <w:r w:rsidR="001B4B9E" w:rsidRPr="00646E82">
        <w:rPr>
          <w:sz w:val="24"/>
          <w:szCs w:val="24"/>
        </w:rPr>
        <w:t>п</w:t>
      </w:r>
      <w:r w:rsidRPr="00646E82">
        <w:rPr>
          <w:sz w:val="24"/>
          <w:szCs w:val="24"/>
        </w:rPr>
        <w:t xml:space="preserve">яти) рабочих дней с момента </w:t>
      </w:r>
      <w:r w:rsidRPr="002E0E03">
        <w:rPr>
          <w:sz w:val="24"/>
          <w:szCs w:val="24"/>
        </w:rPr>
        <w:t xml:space="preserve">(дня) подписания Сторонами настоящего Контракта (с правом досрочной поставки). </w:t>
      </w:r>
    </w:p>
    <w:p w:rsidR="002E0E03" w:rsidRPr="002E0E03" w:rsidRDefault="002E0E03" w:rsidP="002E0E03">
      <w:pPr>
        <w:pStyle w:val="ac"/>
        <w:widowControl w:val="0"/>
        <w:spacing w:after="0"/>
        <w:ind w:left="0" w:firstLine="567"/>
        <w:jc w:val="both"/>
        <w:rPr>
          <w:sz w:val="24"/>
          <w:szCs w:val="24"/>
          <w:lang w:val="ru-RU"/>
        </w:rPr>
      </w:pPr>
      <w:r w:rsidRPr="002E0E03">
        <w:rPr>
          <w:sz w:val="24"/>
          <w:szCs w:val="24"/>
          <w:lang w:val="ru-RU"/>
        </w:rPr>
        <w:t xml:space="preserve">2.3. Условия поставки: </w:t>
      </w:r>
    </w:p>
    <w:p w:rsidR="002E0E03" w:rsidRPr="002E0E03" w:rsidRDefault="002E0E03" w:rsidP="002E0E03">
      <w:pPr>
        <w:pStyle w:val="ac"/>
        <w:widowControl w:val="0"/>
        <w:numPr>
          <w:ilvl w:val="0"/>
          <w:numId w:val="4"/>
        </w:numPr>
        <w:tabs>
          <w:tab w:val="left" w:pos="851"/>
        </w:tabs>
        <w:spacing w:after="0"/>
        <w:ind w:left="0" w:firstLine="567"/>
        <w:jc w:val="both"/>
        <w:rPr>
          <w:sz w:val="24"/>
          <w:szCs w:val="24"/>
          <w:lang w:val="ru-RU"/>
        </w:rPr>
      </w:pPr>
      <w:r w:rsidRPr="002E0E03">
        <w:rPr>
          <w:sz w:val="24"/>
          <w:szCs w:val="24"/>
          <w:lang w:val="ru-RU"/>
        </w:rPr>
        <w:t>п</w:t>
      </w:r>
      <w:proofErr w:type="spellStart"/>
      <w:r w:rsidRPr="002E0E03">
        <w:rPr>
          <w:sz w:val="24"/>
          <w:szCs w:val="24"/>
        </w:rPr>
        <w:t>раво</w:t>
      </w:r>
      <w:proofErr w:type="spellEnd"/>
      <w:r w:rsidRPr="002E0E03">
        <w:rPr>
          <w:sz w:val="24"/>
          <w:szCs w:val="24"/>
        </w:rPr>
        <w:t xml:space="preserve"> выбора вида транспорта и определения других условий доставки принадлежит Поставщику</w:t>
      </w:r>
      <w:r w:rsidRPr="002E0E03">
        <w:rPr>
          <w:sz w:val="24"/>
          <w:szCs w:val="24"/>
          <w:lang w:val="ru-RU"/>
        </w:rPr>
        <w:t>;</w:t>
      </w:r>
    </w:p>
    <w:p w:rsidR="002E0E03" w:rsidRPr="002E0E03" w:rsidRDefault="002E0E03" w:rsidP="002E0E03">
      <w:pPr>
        <w:pStyle w:val="ac"/>
        <w:widowControl w:val="0"/>
        <w:numPr>
          <w:ilvl w:val="0"/>
          <w:numId w:val="4"/>
        </w:numPr>
        <w:tabs>
          <w:tab w:val="left" w:pos="851"/>
        </w:tabs>
        <w:spacing w:after="0"/>
        <w:ind w:left="0" w:firstLine="567"/>
        <w:jc w:val="both"/>
        <w:rPr>
          <w:sz w:val="24"/>
          <w:szCs w:val="24"/>
          <w:lang w:val="ru-RU"/>
        </w:rPr>
      </w:pPr>
      <w:r w:rsidRPr="002E0E03">
        <w:rPr>
          <w:sz w:val="24"/>
          <w:szCs w:val="24"/>
          <w:lang w:val="ru-RU"/>
        </w:rPr>
        <w:t>доставка товара осуществляется транспортом и за счет средств Поставщика, либо транспортом по найму, за счёт средств Поставщика, в рабочие дни с 10.00 до 17.00 (перерыв с 12.30 до 13.00) (время московское), по предварительному согласованию с Заказчиком времени доставки;</w:t>
      </w:r>
    </w:p>
    <w:p w:rsidR="002E0E03" w:rsidRPr="002E0E03" w:rsidRDefault="002E0E03" w:rsidP="002E0E03">
      <w:pPr>
        <w:pStyle w:val="ac"/>
        <w:widowControl w:val="0"/>
        <w:numPr>
          <w:ilvl w:val="0"/>
          <w:numId w:val="4"/>
        </w:numPr>
        <w:tabs>
          <w:tab w:val="left" w:pos="851"/>
        </w:tabs>
        <w:spacing w:after="0"/>
        <w:ind w:left="0" w:firstLine="567"/>
        <w:jc w:val="both"/>
        <w:rPr>
          <w:sz w:val="24"/>
          <w:szCs w:val="24"/>
          <w:lang w:val="ru-RU"/>
        </w:rPr>
      </w:pPr>
      <w:r w:rsidRPr="002E0E03">
        <w:rPr>
          <w:sz w:val="24"/>
          <w:szCs w:val="24"/>
          <w:lang w:val="ru-RU"/>
        </w:rPr>
        <w:t>погрузочно-разгрузочные работы, производятся силами и за счет Поставщика, в присутствии представителя Заказчика;</w:t>
      </w:r>
    </w:p>
    <w:p w:rsidR="002E0E03" w:rsidRPr="002E0E03" w:rsidRDefault="002E0E03" w:rsidP="002E0E03">
      <w:pPr>
        <w:pStyle w:val="ac"/>
        <w:widowControl w:val="0"/>
        <w:numPr>
          <w:ilvl w:val="0"/>
          <w:numId w:val="4"/>
        </w:numPr>
        <w:tabs>
          <w:tab w:val="left" w:pos="851"/>
        </w:tabs>
        <w:spacing w:after="0"/>
        <w:ind w:left="0" w:firstLine="567"/>
        <w:jc w:val="both"/>
        <w:rPr>
          <w:sz w:val="24"/>
          <w:szCs w:val="24"/>
          <w:lang w:val="ru-RU"/>
        </w:rPr>
      </w:pPr>
      <w:r w:rsidRPr="002E0E03">
        <w:rPr>
          <w:sz w:val="24"/>
          <w:szCs w:val="24"/>
          <w:lang w:val="ru-RU"/>
        </w:rPr>
        <w:t>упаковка должна обеспечивать сохранность товара при транспортировке и погрузочно-разгрузочных работах.</w:t>
      </w:r>
    </w:p>
    <w:p w:rsidR="002E0E03" w:rsidRPr="002E0E03" w:rsidRDefault="002E0E03" w:rsidP="002E0E03">
      <w:pPr>
        <w:pStyle w:val="ac"/>
        <w:widowControl w:val="0"/>
        <w:spacing w:after="0"/>
        <w:ind w:left="0" w:firstLine="567"/>
        <w:jc w:val="both"/>
        <w:rPr>
          <w:sz w:val="24"/>
          <w:szCs w:val="24"/>
          <w:lang w:val="ru-RU"/>
        </w:rPr>
      </w:pPr>
      <w:r w:rsidRPr="002E0E03">
        <w:rPr>
          <w:sz w:val="24"/>
          <w:szCs w:val="24"/>
        </w:rPr>
        <w:t xml:space="preserve">2.3. </w:t>
      </w:r>
      <w:r w:rsidRPr="002E0E03">
        <w:rPr>
          <w:sz w:val="24"/>
          <w:szCs w:val="24"/>
          <w:lang w:val="ru-RU"/>
        </w:rPr>
        <w:t xml:space="preserve">Место доставки товара: 299007, </w:t>
      </w:r>
      <w:r w:rsidRPr="002E0E03">
        <w:rPr>
          <w:spacing w:val="2"/>
          <w:sz w:val="24"/>
          <w:szCs w:val="24"/>
        </w:rPr>
        <w:t xml:space="preserve">г. Севастополь, </w:t>
      </w:r>
      <w:r w:rsidRPr="002E0E03">
        <w:rPr>
          <w:spacing w:val="2"/>
          <w:sz w:val="24"/>
          <w:szCs w:val="24"/>
          <w:lang w:val="ru-RU"/>
        </w:rPr>
        <w:t>Исторический бульвар, 1</w:t>
      </w:r>
      <w:r w:rsidRPr="002E0E03">
        <w:rPr>
          <w:sz w:val="24"/>
          <w:szCs w:val="24"/>
        </w:rPr>
        <w:t>.</w:t>
      </w:r>
    </w:p>
    <w:p w:rsidR="0021023C" w:rsidRPr="000A201F" w:rsidRDefault="0021023C" w:rsidP="0021023C">
      <w:pPr>
        <w:ind w:firstLine="567"/>
        <w:jc w:val="both"/>
        <w:rPr>
          <w:sz w:val="24"/>
          <w:szCs w:val="24"/>
        </w:rPr>
      </w:pPr>
      <w:r w:rsidRPr="00067275">
        <w:rPr>
          <w:sz w:val="24"/>
          <w:szCs w:val="24"/>
        </w:rPr>
        <w:t>2.</w:t>
      </w:r>
      <w:r w:rsidR="00FA76DB">
        <w:rPr>
          <w:sz w:val="24"/>
          <w:szCs w:val="24"/>
        </w:rPr>
        <w:t>4</w:t>
      </w:r>
      <w:r w:rsidRPr="00067275">
        <w:rPr>
          <w:sz w:val="24"/>
          <w:szCs w:val="24"/>
        </w:rPr>
        <w:t>. Поставщик либо уполномоченное им лицо в день передачи товара Заказчику</w:t>
      </w:r>
      <w:r w:rsidR="00756DBA">
        <w:rPr>
          <w:sz w:val="24"/>
          <w:szCs w:val="24"/>
        </w:rPr>
        <w:t xml:space="preserve"> </w:t>
      </w:r>
      <w:r w:rsidRPr="00067275">
        <w:rPr>
          <w:sz w:val="24"/>
          <w:szCs w:val="24"/>
        </w:rPr>
        <w:t>обязан предоставить</w:t>
      </w:r>
      <w:r w:rsidRPr="00AE12B7">
        <w:rPr>
          <w:sz w:val="24"/>
          <w:szCs w:val="24"/>
        </w:rPr>
        <w:t xml:space="preserve"> Заказчику </w:t>
      </w:r>
      <w:r>
        <w:rPr>
          <w:sz w:val="24"/>
          <w:szCs w:val="24"/>
        </w:rPr>
        <w:t xml:space="preserve">необходимые документы на поставленный товар, </w:t>
      </w:r>
      <w:r w:rsidRPr="000A201F">
        <w:rPr>
          <w:sz w:val="24"/>
          <w:szCs w:val="24"/>
        </w:rPr>
        <w:t>указан</w:t>
      </w:r>
      <w:r>
        <w:rPr>
          <w:sz w:val="24"/>
          <w:szCs w:val="24"/>
        </w:rPr>
        <w:t>н</w:t>
      </w:r>
      <w:r w:rsidRPr="000A201F">
        <w:rPr>
          <w:sz w:val="24"/>
          <w:szCs w:val="24"/>
        </w:rPr>
        <w:t>ы</w:t>
      </w:r>
      <w:r>
        <w:rPr>
          <w:sz w:val="24"/>
          <w:szCs w:val="24"/>
        </w:rPr>
        <w:t>е в Техническом задании (Приложение № 1 к настоящему Контракту).</w:t>
      </w:r>
    </w:p>
    <w:p w:rsidR="0021023C" w:rsidRPr="005E55D3" w:rsidRDefault="0021023C" w:rsidP="0021023C">
      <w:pPr>
        <w:ind w:firstLine="567"/>
        <w:jc w:val="both"/>
        <w:rPr>
          <w:color w:val="FF0000"/>
          <w:sz w:val="24"/>
          <w:szCs w:val="24"/>
        </w:rPr>
      </w:pPr>
      <w:r w:rsidRPr="00D96F92">
        <w:rPr>
          <w:sz w:val="24"/>
          <w:szCs w:val="24"/>
        </w:rPr>
        <w:t>Поставщик либо уполномоченное им лицо в день перед</w:t>
      </w:r>
      <w:r w:rsidR="00756DBA">
        <w:rPr>
          <w:sz w:val="24"/>
          <w:szCs w:val="24"/>
        </w:rPr>
        <w:t xml:space="preserve">ачи товара Заказчику </w:t>
      </w:r>
      <w:r w:rsidRPr="00D96F92">
        <w:rPr>
          <w:sz w:val="24"/>
          <w:szCs w:val="24"/>
        </w:rPr>
        <w:t xml:space="preserve">обязан предоставить Заказчику подписанный и скрепленный печатью Акт сдачи-приемки </w:t>
      </w:r>
      <w:r>
        <w:rPr>
          <w:sz w:val="24"/>
          <w:szCs w:val="24"/>
        </w:rPr>
        <w:t>товара</w:t>
      </w:r>
      <w:r w:rsidRPr="005E55D3">
        <w:rPr>
          <w:sz w:val="24"/>
          <w:szCs w:val="24"/>
        </w:rPr>
        <w:t xml:space="preserve"> (документ о приемке)</w:t>
      </w:r>
      <w:r w:rsidR="007F6CE4">
        <w:rPr>
          <w:sz w:val="24"/>
          <w:szCs w:val="24"/>
        </w:rPr>
        <w:t xml:space="preserve"> на поставленный товар </w:t>
      </w:r>
      <w:r w:rsidRPr="005E55D3">
        <w:rPr>
          <w:sz w:val="24"/>
          <w:szCs w:val="24"/>
        </w:rPr>
        <w:t xml:space="preserve">в 2 (двух) экземплярах, составленный по форме </w:t>
      </w:r>
      <w:r w:rsidR="007F6CE4">
        <w:rPr>
          <w:sz w:val="24"/>
          <w:szCs w:val="24"/>
        </w:rPr>
        <w:t xml:space="preserve">Приложения </w:t>
      </w:r>
      <w:r w:rsidRPr="00224DDF">
        <w:rPr>
          <w:sz w:val="24"/>
          <w:szCs w:val="24"/>
        </w:rPr>
        <w:t xml:space="preserve">№ </w:t>
      </w:r>
      <w:r w:rsidR="001B4B9E">
        <w:rPr>
          <w:sz w:val="24"/>
          <w:szCs w:val="24"/>
        </w:rPr>
        <w:t>3</w:t>
      </w:r>
      <w:r w:rsidRPr="00224DDF">
        <w:rPr>
          <w:sz w:val="24"/>
          <w:szCs w:val="24"/>
        </w:rPr>
        <w:t xml:space="preserve"> к настоящему Контракту.</w:t>
      </w:r>
    </w:p>
    <w:p w:rsidR="0021023C" w:rsidRPr="005E55D3" w:rsidRDefault="0021023C" w:rsidP="0021023C">
      <w:pPr>
        <w:ind w:firstLine="567"/>
        <w:jc w:val="both"/>
        <w:rPr>
          <w:sz w:val="24"/>
          <w:szCs w:val="24"/>
        </w:rPr>
      </w:pPr>
      <w:r>
        <w:rPr>
          <w:sz w:val="24"/>
          <w:szCs w:val="24"/>
        </w:rPr>
        <w:t xml:space="preserve">Одновременно с </w:t>
      </w:r>
      <w:r w:rsidRPr="005E55D3">
        <w:rPr>
          <w:sz w:val="24"/>
          <w:szCs w:val="24"/>
        </w:rPr>
        <w:t>Акт</w:t>
      </w:r>
      <w:r>
        <w:rPr>
          <w:sz w:val="24"/>
          <w:szCs w:val="24"/>
        </w:rPr>
        <w:t>ом</w:t>
      </w:r>
      <w:r w:rsidRPr="005E55D3">
        <w:rPr>
          <w:sz w:val="24"/>
          <w:szCs w:val="24"/>
        </w:rPr>
        <w:t xml:space="preserve"> сдачи-приемки </w:t>
      </w:r>
      <w:r>
        <w:rPr>
          <w:sz w:val="24"/>
          <w:szCs w:val="24"/>
        </w:rPr>
        <w:t>товара</w:t>
      </w:r>
      <w:r w:rsidRPr="005E55D3">
        <w:rPr>
          <w:sz w:val="24"/>
          <w:szCs w:val="24"/>
        </w:rPr>
        <w:t xml:space="preserve"> (документ о приемке)</w:t>
      </w:r>
      <w:r>
        <w:rPr>
          <w:sz w:val="24"/>
          <w:szCs w:val="24"/>
        </w:rPr>
        <w:t xml:space="preserve"> Поставщик предоставляет Заказчику надлежащим образом оформленные универсальный передаточный документ (УПД), счет-фактуру (в случае, если Исполнитель плательщик НДС) и </w:t>
      </w:r>
      <w:r w:rsidRPr="00F14FA3">
        <w:rPr>
          <w:sz w:val="24"/>
          <w:szCs w:val="24"/>
        </w:rPr>
        <w:t>счет на оплату</w:t>
      </w:r>
      <w:r>
        <w:rPr>
          <w:sz w:val="24"/>
          <w:szCs w:val="24"/>
        </w:rPr>
        <w:t>.</w:t>
      </w:r>
    </w:p>
    <w:p w:rsidR="0021023C" w:rsidRPr="0003099D" w:rsidRDefault="0021023C" w:rsidP="0021023C">
      <w:pPr>
        <w:pStyle w:val="ac"/>
        <w:widowControl w:val="0"/>
        <w:spacing w:after="0"/>
        <w:ind w:left="0" w:firstLine="567"/>
        <w:jc w:val="both"/>
        <w:rPr>
          <w:sz w:val="24"/>
          <w:szCs w:val="24"/>
          <w:lang w:val="ru-RU"/>
        </w:rPr>
      </w:pPr>
      <w:r w:rsidRPr="0003099D">
        <w:rPr>
          <w:sz w:val="24"/>
          <w:szCs w:val="24"/>
          <w:lang w:val="ru-RU"/>
        </w:rPr>
        <w:t>В случае непредставления (несвоевременного пред</w:t>
      </w:r>
      <w:r>
        <w:rPr>
          <w:sz w:val="24"/>
          <w:szCs w:val="24"/>
          <w:lang w:val="ru-RU"/>
        </w:rPr>
        <w:t>о</w:t>
      </w:r>
      <w:r w:rsidRPr="0003099D">
        <w:rPr>
          <w:sz w:val="24"/>
          <w:szCs w:val="24"/>
          <w:lang w:val="ru-RU"/>
        </w:rPr>
        <w:t xml:space="preserve">ставления) вышеуказанных </w:t>
      </w:r>
      <w:r w:rsidRPr="0003099D">
        <w:rPr>
          <w:sz w:val="24"/>
          <w:szCs w:val="24"/>
          <w:lang w:val="ru-RU"/>
        </w:rPr>
        <w:lastRenderedPageBreak/>
        <w:t xml:space="preserve">документов, обязательство по поставке </w:t>
      </w:r>
      <w:r>
        <w:rPr>
          <w:sz w:val="24"/>
          <w:szCs w:val="24"/>
          <w:lang w:val="ru-RU"/>
        </w:rPr>
        <w:t>т</w:t>
      </w:r>
      <w:r w:rsidRPr="0003099D">
        <w:rPr>
          <w:sz w:val="24"/>
          <w:szCs w:val="24"/>
          <w:lang w:val="ru-RU"/>
        </w:rPr>
        <w:t>овара считается неисполненным</w:t>
      </w:r>
      <w:r>
        <w:rPr>
          <w:sz w:val="24"/>
          <w:szCs w:val="24"/>
          <w:lang w:val="ru-RU"/>
        </w:rPr>
        <w:t xml:space="preserve"> Поставщиком</w:t>
      </w:r>
      <w:r w:rsidRPr="0003099D">
        <w:rPr>
          <w:sz w:val="24"/>
          <w:szCs w:val="24"/>
          <w:lang w:val="ru-RU"/>
        </w:rPr>
        <w:t xml:space="preserve">, и Поставщик несёт ответственность, </w:t>
      </w:r>
      <w:r w:rsidRPr="00961E35">
        <w:rPr>
          <w:sz w:val="24"/>
          <w:szCs w:val="24"/>
          <w:lang w:val="ru-RU"/>
        </w:rPr>
        <w:t>предусмотренную разделом 6</w:t>
      </w:r>
      <w:r w:rsidRPr="0003099D">
        <w:rPr>
          <w:sz w:val="24"/>
          <w:szCs w:val="24"/>
          <w:lang w:val="ru-RU"/>
        </w:rPr>
        <w:t xml:space="preserve"> </w:t>
      </w:r>
      <w:r>
        <w:rPr>
          <w:sz w:val="24"/>
          <w:szCs w:val="24"/>
          <w:lang w:val="ru-RU"/>
        </w:rPr>
        <w:t xml:space="preserve">настоящего </w:t>
      </w:r>
      <w:r w:rsidRPr="0003099D">
        <w:rPr>
          <w:sz w:val="24"/>
          <w:szCs w:val="24"/>
          <w:lang w:val="ru-RU"/>
        </w:rPr>
        <w:t>Контракта.</w:t>
      </w:r>
    </w:p>
    <w:p w:rsidR="0021023C" w:rsidRPr="00DD051D" w:rsidRDefault="0021023C" w:rsidP="0021023C">
      <w:pPr>
        <w:pStyle w:val="ac"/>
        <w:widowControl w:val="0"/>
        <w:spacing w:after="0"/>
        <w:ind w:left="0" w:firstLine="567"/>
        <w:jc w:val="both"/>
        <w:rPr>
          <w:sz w:val="24"/>
          <w:szCs w:val="24"/>
          <w:lang w:val="ru-RU"/>
        </w:rPr>
      </w:pPr>
      <w:r w:rsidRPr="0003099D">
        <w:rPr>
          <w:sz w:val="24"/>
          <w:szCs w:val="24"/>
          <w:lang w:val="ru-RU"/>
        </w:rPr>
        <w:t>2.</w:t>
      </w:r>
      <w:r w:rsidR="00FA76DB">
        <w:rPr>
          <w:sz w:val="24"/>
          <w:szCs w:val="24"/>
          <w:lang w:val="ru-RU"/>
        </w:rPr>
        <w:t>5</w:t>
      </w:r>
      <w:r w:rsidRPr="0003099D">
        <w:rPr>
          <w:sz w:val="24"/>
          <w:szCs w:val="24"/>
          <w:lang w:val="ru-RU"/>
        </w:rPr>
        <w:t xml:space="preserve">. Обязательство Поставщика по </w:t>
      </w:r>
      <w:r>
        <w:rPr>
          <w:sz w:val="24"/>
          <w:szCs w:val="24"/>
          <w:lang w:val="ru-RU"/>
        </w:rPr>
        <w:t>п</w:t>
      </w:r>
      <w:r w:rsidRPr="0003099D">
        <w:rPr>
          <w:sz w:val="24"/>
          <w:szCs w:val="24"/>
          <w:lang w:val="ru-RU"/>
        </w:rPr>
        <w:t xml:space="preserve">оставке </w:t>
      </w:r>
      <w:r>
        <w:rPr>
          <w:sz w:val="24"/>
          <w:szCs w:val="24"/>
          <w:lang w:val="ru-RU"/>
        </w:rPr>
        <w:t xml:space="preserve">товара </w:t>
      </w:r>
      <w:r w:rsidRPr="0003099D">
        <w:rPr>
          <w:sz w:val="24"/>
          <w:szCs w:val="24"/>
          <w:lang w:val="ru-RU"/>
        </w:rPr>
        <w:t>считается выполненным с момента</w:t>
      </w:r>
      <w:r>
        <w:rPr>
          <w:sz w:val="24"/>
          <w:szCs w:val="24"/>
          <w:lang w:val="ru-RU"/>
        </w:rPr>
        <w:t xml:space="preserve"> (дня)</w:t>
      </w:r>
      <w:r w:rsidRPr="0003099D">
        <w:rPr>
          <w:sz w:val="24"/>
          <w:szCs w:val="24"/>
          <w:lang w:val="ru-RU"/>
        </w:rPr>
        <w:t xml:space="preserve"> передачи Заказчику </w:t>
      </w:r>
      <w:r>
        <w:rPr>
          <w:sz w:val="24"/>
          <w:szCs w:val="24"/>
          <w:lang w:val="ru-RU"/>
        </w:rPr>
        <w:t>т</w:t>
      </w:r>
      <w:r w:rsidRPr="0003099D">
        <w:rPr>
          <w:sz w:val="24"/>
          <w:szCs w:val="24"/>
          <w:lang w:val="ru-RU"/>
        </w:rPr>
        <w:t xml:space="preserve">овара, документов, указанных </w:t>
      </w:r>
      <w:r w:rsidRPr="00067275">
        <w:rPr>
          <w:sz w:val="24"/>
          <w:szCs w:val="24"/>
          <w:lang w:val="ru-RU"/>
        </w:rPr>
        <w:t>в п. 2.</w:t>
      </w:r>
      <w:r>
        <w:rPr>
          <w:sz w:val="24"/>
          <w:szCs w:val="24"/>
          <w:lang w:val="ru-RU"/>
        </w:rPr>
        <w:t>6</w:t>
      </w:r>
      <w:r w:rsidRPr="00067275">
        <w:rPr>
          <w:sz w:val="24"/>
          <w:szCs w:val="24"/>
          <w:lang w:val="ru-RU"/>
        </w:rPr>
        <w:t xml:space="preserve"> настоящего</w:t>
      </w:r>
      <w:r>
        <w:rPr>
          <w:sz w:val="24"/>
          <w:szCs w:val="24"/>
          <w:lang w:val="ru-RU"/>
        </w:rPr>
        <w:t xml:space="preserve"> </w:t>
      </w:r>
      <w:r w:rsidRPr="0003099D">
        <w:rPr>
          <w:sz w:val="24"/>
          <w:szCs w:val="24"/>
          <w:lang w:val="ru-RU"/>
        </w:rPr>
        <w:t xml:space="preserve">Контракта, и подписания Заказчиком </w:t>
      </w:r>
      <w:r>
        <w:rPr>
          <w:sz w:val="24"/>
          <w:szCs w:val="24"/>
        </w:rPr>
        <w:t>А</w:t>
      </w:r>
      <w:r w:rsidRPr="002F5883">
        <w:rPr>
          <w:sz w:val="24"/>
          <w:szCs w:val="24"/>
        </w:rPr>
        <w:t xml:space="preserve">кта </w:t>
      </w:r>
      <w:r>
        <w:rPr>
          <w:sz w:val="24"/>
          <w:szCs w:val="24"/>
        </w:rPr>
        <w:t xml:space="preserve">сдачи-приемки </w:t>
      </w:r>
      <w:r w:rsidRPr="00DD051D">
        <w:rPr>
          <w:sz w:val="24"/>
          <w:szCs w:val="24"/>
        </w:rPr>
        <w:t>товара (документа о приёмке)</w:t>
      </w:r>
      <w:r w:rsidRPr="00DD051D">
        <w:rPr>
          <w:sz w:val="24"/>
          <w:szCs w:val="24"/>
          <w:lang w:val="ru-RU"/>
        </w:rPr>
        <w:t xml:space="preserve">. </w:t>
      </w:r>
    </w:p>
    <w:p w:rsidR="0021023C" w:rsidRDefault="0021023C" w:rsidP="0021023C">
      <w:pPr>
        <w:pStyle w:val="ac"/>
        <w:widowControl w:val="0"/>
        <w:spacing w:after="0"/>
        <w:ind w:left="0" w:firstLine="567"/>
        <w:jc w:val="both"/>
        <w:rPr>
          <w:sz w:val="24"/>
          <w:szCs w:val="24"/>
          <w:lang w:val="ru-RU"/>
        </w:rPr>
      </w:pPr>
      <w:r w:rsidRPr="00DD051D">
        <w:rPr>
          <w:sz w:val="24"/>
          <w:szCs w:val="24"/>
          <w:lang w:val="ru-RU"/>
        </w:rPr>
        <w:t>С этого момента право собственности на товар, риск случайной гибели, порчи и / или повреждения товара переходят к Заказчику.</w:t>
      </w:r>
    </w:p>
    <w:p w:rsidR="0021023C" w:rsidRPr="000A3448" w:rsidRDefault="0021023C" w:rsidP="0021023C">
      <w:pPr>
        <w:pStyle w:val="ac"/>
        <w:widowControl w:val="0"/>
        <w:spacing w:after="0"/>
        <w:ind w:left="0" w:firstLine="567"/>
        <w:jc w:val="both"/>
        <w:rPr>
          <w:sz w:val="16"/>
          <w:szCs w:val="16"/>
          <w:lang w:val="ru-RU"/>
        </w:rPr>
      </w:pPr>
    </w:p>
    <w:p w:rsidR="0021023C" w:rsidRPr="00DD051D" w:rsidRDefault="0021023C" w:rsidP="0021023C">
      <w:pPr>
        <w:tabs>
          <w:tab w:val="left" w:pos="3285"/>
        </w:tabs>
        <w:jc w:val="center"/>
        <w:rPr>
          <w:b/>
          <w:sz w:val="24"/>
          <w:szCs w:val="24"/>
        </w:rPr>
      </w:pPr>
      <w:r w:rsidRPr="00DD051D">
        <w:rPr>
          <w:b/>
          <w:sz w:val="24"/>
          <w:szCs w:val="24"/>
        </w:rPr>
        <w:t>3. ПРИЕМКА ТОВАРА</w:t>
      </w:r>
    </w:p>
    <w:p w:rsidR="00FA76DB" w:rsidRPr="00FA76DB" w:rsidRDefault="00FA76DB" w:rsidP="00FA76DB">
      <w:pPr>
        <w:tabs>
          <w:tab w:val="left" w:pos="6480"/>
        </w:tabs>
        <w:ind w:firstLine="567"/>
        <w:jc w:val="both"/>
        <w:rPr>
          <w:sz w:val="24"/>
          <w:szCs w:val="24"/>
        </w:rPr>
      </w:pPr>
      <w:r w:rsidRPr="00FA76DB">
        <w:rPr>
          <w:sz w:val="24"/>
          <w:szCs w:val="24"/>
        </w:rPr>
        <w:t>3.1. Заказчик осуществляет приёмку поставленного товара, включая оформление результатов приёмки, в течение 5 (пяти) рабочих дней, следующих за днём поступления Заказчику подписанного Поставщиком Акта сдачи-приемки товара (документа о приёмке) и документов, указанных в п. 2.</w:t>
      </w:r>
      <w:r>
        <w:rPr>
          <w:sz w:val="24"/>
          <w:szCs w:val="24"/>
        </w:rPr>
        <w:t>4</w:t>
      </w:r>
      <w:r w:rsidRPr="00FA76DB">
        <w:rPr>
          <w:sz w:val="24"/>
          <w:szCs w:val="24"/>
        </w:rPr>
        <w:t xml:space="preserve"> настоящего Контракта.</w:t>
      </w:r>
    </w:p>
    <w:p w:rsidR="00FA76DB" w:rsidRPr="00FA76DB" w:rsidRDefault="00FA76DB" w:rsidP="00FA76DB">
      <w:pPr>
        <w:tabs>
          <w:tab w:val="left" w:pos="6480"/>
        </w:tabs>
        <w:ind w:firstLine="567"/>
        <w:jc w:val="both"/>
        <w:rPr>
          <w:sz w:val="24"/>
          <w:szCs w:val="24"/>
        </w:rPr>
      </w:pPr>
      <w:r w:rsidRPr="00FA76DB">
        <w:rPr>
          <w:sz w:val="24"/>
          <w:szCs w:val="24"/>
        </w:rPr>
        <w:t xml:space="preserve">3.2. Поставщик не позднее, чем за </w:t>
      </w:r>
      <w:r>
        <w:rPr>
          <w:sz w:val="24"/>
          <w:szCs w:val="24"/>
        </w:rPr>
        <w:t>1</w:t>
      </w:r>
      <w:r w:rsidRPr="00FA76DB">
        <w:rPr>
          <w:sz w:val="24"/>
          <w:szCs w:val="24"/>
        </w:rPr>
        <w:t xml:space="preserve"> (</w:t>
      </w:r>
      <w:r>
        <w:rPr>
          <w:sz w:val="24"/>
          <w:szCs w:val="24"/>
        </w:rPr>
        <w:t>один</w:t>
      </w:r>
      <w:r w:rsidRPr="00FA76DB">
        <w:rPr>
          <w:sz w:val="24"/>
          <w:szCs w:val="24"/>
        </w:rPr>
        <w:t>) календарны</w:t>
      </w:r>
      <w:r>
        <w:rPr>
          <w:sz w:val="24"/>
          <w:szCs w:val="24"/>
        </w:rPr>
        <w:t>й</w:t>
      </w:r>
      <w:r w:rsidRPr="00FA76DB">
        <w:rPr>
          <w:sz w:val="24"/>
          <w:szCs w:val="24"/>
        </w:rPr>
        <w:t xml:space="preserve"> д</w:t>
      </w:r>
      <w:r>
        <w:rPr>
          <w:sz w:val="24"/>
          <w:szCs w:val="24"/>
        </w:rPr>
        <w:t>ень</w:t>
      </w:r>
      <w:r w:rsidRPr="00FA76DB">
        <w:rPr>
          <w:sz w:val="24"/>
          <w:szCs w:val="24"/>
        </w:rPr>
        <w:t xml:space="preserve"> до момента (дня) доставки товара обязан письменно уведомить Заказчика о планируемой доставке. </w:t>
      </w:r>
    </w:p>
    <w:p w:rsidR="00FA76DB" w:rsidRPr="00FA76DB" w:rsidRDefault="00FA76DB" w:rsidP="00FA76DB">
      <w:pPr>
        <w:ind w:firstLine="567"/>
        <w:jc w:val="both"/>
        <w:rPr>
          <w:sz w:val="24"/>
          <w:szCs w:val="24"/>
        </w:rPr>
      </w:pPr>
      <w:r w:rsidRPr="00FA76DB">
        <w:rPr>
          <w:sz w:val="24"/>
          <w:szCs w:val="24"/>
        </w:rPr>
        <w:t xml:space="preserve">Уведомление должно содержать ссылку на реквизиты Контракта, а также дату и планируемое время доставки товара в место доставки. </w:t>
      </w:r>
    </w:p>
    <w:p w:rsidR="00FA76DB" w:rsidRPr="00FA76DB" w:rsidRDefault="00FA76DB" w:rsidP="00FA76DB">
      <w:pPr>
        <w:ind w:firstLine="567"/>
        <w:jc w:val="both"/>
        <w:rPr>
          <w:sz w:val="24"/>
          <w:szCs w:val="24"/>
        </w:rPr>
      </w:pPr>
      <w:r w:rsidRPr="00FA76DB">
        <w:rPr>
          <w:sz w:val="24"/>
          <w:szCs w:val="24"/>
        </w:rPr>
        <w:t>Уведомление направляется в порядке, установленном в Техническом задании к настоящему Контракту (Приложение № 1 к настоящему Контракту.</w:t>
      </w:r>
    </w:p>
    <w:p w:rsidR="00FA76DB" w:rsidRPr="00FA76DB" w:rsidRDefault="00FA76DB" w:rsidP="00FA76DB">
      <w:pPr>
        <w:widowControl w:val="0"/>
        <w:ind w:firstLine="567"/>
        <w:jc w:val="both"/>
        <w:rPr>
          <w:sz w:val="24"/>
          <w:szCs w:val="24"/>
        </w:rPr>
      </w:pPr>
      <w:r w:rsidRPr="00FA76DB">
        <w:rPr>
          <w:sz w:val="24"/>
          <w:szCs w:val="24"/>
        </w:rPr>
        <w:t xml:space="preserve">Дополнительно уведомление может быть направлено по электронной почте: </w:t>
      </w:r>
      <w:proofErr w:type="spellStart"/>
      <w:r w:rsidRPr="00FA76DB">
        <w:rPr>
          <w:sz w:val="24"/>
          <w:szCs w:val="24"/>
          <w:u w:val="single"/>
          <w:lang w:val="en-US"/>
        </w:rPr>
        <w:t>sevmuseum</w:t>
      </w:r>
      <w:proofErr w:type="spellEnd"/>
      <w:r w:rsidRPr="00FA76DB">
        <w:rPr>
          <w:sz w:val="24"/>
          <w:szCs w:val="24"/>
          <w:u w:val="single"/>
        </w:rPr>
        <w:t>@</w:t>
      </w:r>
      <w:r w:rsidRPr="00FA76DB">
        <w:rPr>
          <w:sz w:val="24"/>
          <w:szCs w:val="24"/>
          <w:u w:val="single"/>
          <w:lang w:val="en-US"/>
        </w:rPr>
        <w:t>mail</w:t>
      </w:r>
      <w:r w:rsidRPr="00FA76DB">
        <w:rPr>
          <w:sz w:val="24"/>
          <w:szCs w:val="24"/>
          <w:u w:val="single"/>
        </w:rPr>
        <w:t>.</w:t>
      </w:r>
      <w:proofErr w:type="spellStart"/>
      <w:r w:rsidRPr="00FA76DB">
        <w:rPr>
          <w:sz w:val="24"/>
          <w:szCs w:val="24"/>
          <w:u w:val="single"/>
          <w:lang w:val="en-US"/>
        </w:rPr>
        <w:t>ru</w:t>
      </w:r>
      <w:proofErr w:type="spellEnd"/>
      <w:r w:rsidRPr="00FA76DB">
        <w:rPr>
          <w:sz w:val="24"/>
          <w:szCs w:val="24"/>
        </w:rPr>
        <w:t xml:space="preserve">. </w:t>
      </w:r>
    </w:p>
    <w:p w:rsidR="00FA76DB" w:rsidRPr="00FA76DB" w:rsidRDefault="00FA76DB" w:rsidP="00FA76DB">
      <w:pPr>
        <w:widowControl w:val="0"/>
        <w:ind w:firstLine="567"/>
        <w:jc w:val="both"/>
        <w:rPr>
          <w:sz w:val="24"/>
          <w:szCs w:val="24"/>
        </w:rPr>
      </w:pPr>
      <w:r w:rsidRPr="00FA76DB">
        <w:rPr>
          <w:sz w:val="24"/>
          <w:szCs w:val="24"/>
        </w:rPr>
        <w:t>Акт сдачи-приемки товара (документ о приёмке), а также все остальные необходимые документы предоставляются Поставщиком Заказчику в день доставки товара.</w:t>
      </w:r>
    </w:p>
    <w:p w:rsidR="00FA76DB" w:rsidRPr="00FA76DB" w:rsidRDefault="00FA76DB" w:rsidP="00FA76DB">
      <w:pPr>
        <w:pStyle w:val="2"/>
        <w:numPr>
          <w:ilvl w:val="0"/>
          <w:numId w:val="0"/>
        </w:numPr>
        <w:ind w:firstLine="567"/>
        <w:jc w:val="both"/>
        <w:rPr>
          <w:sz w:val="24"/>
          <w:szCs w:val="24"/>
        </w:rPr>
      </w:pPr>
      <w:r w:rsidRPr="00FA76DB">
        <w:rPr>
          <w:i w:val="0"/>
          <w:sz w:val="24"/>
          <w:szCs w:val="24"/>
        </w:rPr>
        <w:t>3.3. Заказчик обязан совершить все действия, которые согласно обычно предъявляемым требованиям необходимы с его стороны для обеспечения приемки соответствующего товара.</w:t>
      </w:r>
    </w:p>
    <w:p w:rsidR="00FA76DB" w:rsidRPr="00FA76DB" w:rsidRDefault="00FA76DB" w:rsidP="00FA76DB">
      <w:pPr>
        <w:pStyle w:val="2"/>
        <w:keepNext w:val="0"/>
        <w:numPr>
          <w:ilvl w:val="0"/>
          <w:numId w:val="0"/>
        </w:numPr>
        <w:suppressAutoHyphens w:val="0"/>
        <w:ind w:firstLine="567"/>
        <w:jc w:val="both"/>
        <w:rPr>
          <w:i w:val="0"/>
          <w:sz w:val="24"/>
          <w:szCs w:val="24"/>
        </w:rPr>
      </w:pPr>
      <w:r w:rsidRPr="00FA76DB">
        <w:rPr>
          <w:i w:val="0"/>
          <w:sz w:val="24"/>
          <w:szCs w:val="24"/>
        </w:rPr>
        <w:t>Осмотр товара и проверка его сохранности, количества и качества производятся в месте доставки в день передачи товара Заказчику. Заказчик не принимает товар, если в ходе осмотра и проверки обнаружится, что он не соответствует условиям Контракта.</w:t>
      </w:r>
    </w:p>
    <w:p w:rsidR="00FA76DB" w:rsidRPr="00FA76DB" w:rsidRDefault="00FA76DB" w:rsidP="00FA76DB">
      <w:pPr>
        <w:widowControl w:val="0"/>
        <w:ind w:firstLine="567"/>
        <w:jc w:val="both"/>
        <w:rPr>
          <w:sz w:val="24"/>
          <w:szCs w:val="24"/>
        </w:rPr>
      </w:pPr>
      <w:r w:rsidRPr="00FA76DB">
        <w:rPr>
          <w:sz w:val="24"/>
          <w:szCs w:val="24"/>
        </w:rPr>
        <w:t>Приёмка поставленного товара включает в себя следующее:</w:t>
      </w:r>
    </w:p>
    <w:p w:rsidR="00FA76DB" w:rsidRPr="00FA76DB" w:rsidRDefault="00FA76DB" w:rsidP="00FA76DB">
      <w:pPr>
        <w:widowControl w:val="0"/>
        <w:numPr>
          <w:ilvl w:val="0"/>
          <w:numId w:val="8"/>
        </w:numPr>
        <w:tabs>
          <w:tab w:val="left" w:pos="851"/>
        </w:tabs>
        <w:suppressAutoHyphens w:val="0"/>
        <w:ind w:left="0" w:firstLine="567"/>
        <w:jc w:val="both"/>
        <w:rPr>
          <w:sz w:val="24"/>
          <w:szCs w:val="24"/>
        </w:rPr>
      </w:pPr>
      <w:r w:rsidRPr="00FA76DB">
        <w:rPr>
          <w:sz w:val="24"/>
          <w:szCs w:val="24"/>
        </w:rPr>
        <w:t xml:space="preserve">проверка товара на соответствие условиям настоящего Контракта, Техническому заданию (Приложение № 1 к настоящему Контракту), Спецификации (Приложение 2 к настоящему Контракту); </w:t>
      </w:r>
    </w:p>
    <w:p w:rsidR="00FA76DB" w:rsidRPr="00FA76DB" w:rsidRDefault="00FA76DB" w:rsidP="00FA76DB">
      <w:pPr>
        <w:pStyle w:val="2"/>
        <w:keepNext w:val="0"/>
        <w:numPr>
          <w:ilvl w:val="0"/>
          <w:numId w:val="8"/>
        </w:numPr>
        <w:tabs>
          <w:tab w:val="left" w:pos="851"/>
        </w:tabs>
        <w:suppressAutoHyphens w:val="0"/>
        <w:ind w:left="0" w:firstLine="567"/>
        <w:jc w:val="both"/>
        <w:rPr>
          <w:i w:val="0"/>
          <w:sz w:val="24"/>
          <w:szCs w:val="24"/>
        </w:rPr>
      </w:pPr>
      <w:r w:rsidRPr="00FA76DB">
        <w:rPr>
          <w:i w:val="0"/>
          <w:sz w:val="24"/>
          <w:szCs w:val="24"/>
        </w:rPr>
        <w:t xml:space="preserve">проверка внешнего состояния (вида) товара </w:t>
      </w:r>
      <w:r>
        <w:rPr>
          <w:i w:val="0"/>
          <w:sz w:val="24"/>
          <w:szCs w:val="24"/>
        </w:rPr>
        <w:t>(</w:t>
      </w:r>
      <w:r w:rsidRPr="00FA76DB">
        <w:rPr>
          <w:i w:val="0"/>
          <w:sz w:val="24"/>
          <w:szCs w:val="24"/>
        </w:rPr>
        <w:t xml:space="preserve">сохранности </w:t>
      </w:r>
      <w:r>
        <w:rPr>
          <w:i w:val="0"/>
          <w:sz w:val="24"/>
          <w:szCs w:val="24"/>
        </w:rPr>
        <w:t xml:space="preserve">товара) </w:t>
      </w:r>
      <w:r w:rsidRPr="00FA76DB">
        <w:rPr>
          <w:i w:val="0"/>
          <w:sz w:val="24"/>
          <w:szCs w:val="24"/>
        </w:rPr>
        <w:t>осуществляется путем визуального осмотра;</w:t>
      </w:r>
    </w:p>
    <w:p w:rsidR="00FA76DB" w:rsidRPr="00FA76DB" w:rsidRDefault="00FA76DB" w:rsidP="00FA76DB">
      <w:pPr>
        <w:widowControl w:val="0"/>
        <w:numPr>
          <w:ilvl w:val="0"/>
          <w:numId w:val="8"/>
        </w:numPr>
        <w:tabs>
          <w:tab w:val="left" w:pos="851"/>
        </w:tabs>
        <w:suppressAutoHyphens w:val="0"/>
        <w:ind w:left="0" w:firstLine="567"/>
        <w:jc w:val="both"/>
        <w:rPr>
          <w:sz w:val="24"/>
          <w:szCs w:val="24"/>
        </w:rPr>
      </w:pPr>
      <w:r w:rsidRPr="00FA76DB">
        <w:rPr>
          <w:sz w:val="24"/>
          <w:szCs w:val="24"/>
        </w:rPr>
        <w:t>проверка количества товара производится путем подсчета доставленных единиц;</w:t>
      </w:r>
    </w:p>
    <w:p w:rsidR="00FA76DB" w:rsidRPr="00FA76DB" w:rsidRDefault="00FA76DB" w:rsidP="00FA76DB">
      <w:pPr>
        <w:pStyle w:val="2"/>
        <w:keepNext w:val="0"/>
        <w:numPr>
          <w:ilvl w:val="0"/>
          <w:numId w:val="8"/>
        </w:numPr>
        <w:tabs>
          <w:tab w:val="left" w:pos="851"/>
        </w:tabs>
        <w:suppressAutoHyphens w:val="0"/>
        <w:ind w:left="0" w:firstLine="567"/>
        <w:jc w:val="both"/>
        <w:rPr>
          <w:i w:val="0"/>
          <w:sz w:val="24"/>
          <w:szCs w:val="24"/>
        </w:rPr>
      </w:pPr>
      <w:r w:rsidRPr="00FA76DB">
        <w:rPr>
          <w:i w:val="0"/>
          <w:sz w:val="24"/>
          <w:szCs w:val="24"/>
        </w:rPr>
        <w:t>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p>
    <w:p w:rsidR="00FA76DB" w:rsidRPr="00FA76DB" w:rsidRDefault="00FA76DB" w:rsidP="00FA76DB">
      <w:pPr>
        <w:widowControl w:val="0"/>
        <w:numPr>
          <w:ilvl w:val="0"/>
          <w:numId w:val="2"/>
        </w:numPr>
        <w:tabs>
          <w:tab w:val="left" w:pos="851"/>
        </w:tabs>
        <w:ind w:left="0" w:firstLine="567"/>
        <w:jc w:val="both"/>
        <w:rPr>
          <w:sz w:val="24"/>
          <w:szCs w:val="24"/>
        </w:rPr>
      </w:pPr>
      <w:r w:rsidRPr="00FA76DB">
        <w:rPr>
          <w:sz w:val="24"/>
          <w:szCs w:val="24"/>
        </w:rPr>
        <w:t>проверка наличия документов, предоставляемых Заказчику, согласно п. 2.</w:t>
      </w:r>
      <w:r>
        <w:rPr>
          <w:sz w:val="24"/>
          <w:szCs w:val="24"/>
        </w:rPr>
        <w:t>4</w:t>
      </w:r>
      <w:r w:rsidRPr="00FA76DB">
        <w:rPr>
          <w:sz w:val="24"/>
          <w:szCs w:val="24"/>
        </w:rPr>
        <w:t xml:space="preserve"> данного Контракта;</w:t>
      </w:r>
    </w:p>
    <w:p w:rsidR="00FA76DB" w:rsidRDefault="00FA76DB" w:rsidP="00FA76DB">
      <w:pPr>
        <w:widowControl w:val="0"/>
        <w:numPr>
          <w:ilvl w:val="0"/>
          <w:numId w:val="2"/>
        </w:numPr>
        <w:tabs>
          <w:tab w:val="left" w:pos="851"/>
        </w:tabs>
        <w:ind w:left="0" w:firstLine="567"/>
        <w:jc w:val="both"/>
        <w:rPr>
          <w:sz w:val="24"/>
          <w:szCs w:val="24"/>
        </w:rPr>
      </w:pPr>
      <w:r w:rsidRPr="00FA76DB">
        <w:rPr>
          <w:sz w:val="24"/>
          <w:szCs w:val="24"/>
        </w:rPr>
        <w:t xml:space="preserve">контроль наличия / отсутствия внешних повреждений упаковки (тары / </w:t>
      </w:r>
      <w:proofErr w:type="gramStart"/>
      <w:r w:rsidRPr="00FA76DB">
        <w:rPr>
          <w:sz w:val="24"/>
          <w:szCs w:val="24"/>
        </w:rPr>
        <w:t xml:space="preserve">упаковки)   </w:t>
      </w:r>
      <w:proofErr w:type="gramEnd"/>
      <w:r w:rsidRPr="00FA76DB">
        <w:rPr>
          <w:sz w:val="24"/>
          <w:szCs w:val="24"/>
        </w:rPr>
        <w:t xml:space="preserve">          (в случае, если оборудование поставляется в таре / упаковке).</w:t>
      </w:r>
    </w:p>
    <w:p w:rsidR="00FA76DB" w:rsidRPr="00FA76DB" w:rsidRDefault="00FA76DB" w:rsidP="00FA76DB">
      <w:pPr>
        <w:widowControl w:val="0"/>
        <w:ind w:firstLine="567"/>
        <w:jc w:val="both"/>
        <w:rPr>
          <w:sz w:val="24"/>
          <w:szCs w:val="24"/>
        </w:rPr>
      </w:pPr>
      <w:r w:rsidRPr="00FA76DB">
        <w:rPr>
          <w:sz w:val="24"/>
          <w:szCs w:val="24"/>
        </w:rPr>
        <w:t>3.4. 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FA76DB" w:rsidRPr="00FA76DB" w:rsidRDefault="00FA76DB" w:rsidP="00FA76DB">
      <w:pPr>
        <w:widowControl w:val="0"/>
        <w:ind w:firstLine="567"/>
        <w:jc w:val="both"/>
        <w:rPr>
          <w:sz w:val="24"/>
          <w:szCs w:val="24"/>
        </w:rPr>
      </w:pPr>
      <w:r w:rsidRPr="00FA76DB">
        <w:rPr>
          <w:sz w:val="24"/>
          <w:szCs w:val="24"/>
        </w:rPr>
        <w:t>Для проведения экспертизы поставленного товара эксперты, экспертные организации имеют право запрашивать у Заказчика и Поставщика дополнительные материалы, относящиеся к условиям исполнения настоящего Контракта. В случае, если по результатам такой экспертизы установлены нарушения требований настоящего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FA76DB" w:rsidRPr="00FA76DB" w:rsidRDefault="00FA76DB" w:rsidP="00FA76DB">
      <w:pPr>
        <w:pStyle w:val="2"/>
        <w:keepNext w:val="0"/>
        <w:numPr>
          <w:ilvl w:val="0"/>
          <w:numId w:val="0"/>
        </w:numPr>
        <w:suppressAutoHyphens w:val="0"/>
        <w:ind w:firstLine="567"/>
        <w:jc w:val="both"/>
        <w:rPr>
          <w:i w:val="0"/>
          <w:sz w:val="24"/>
          <w:szCs w:val="24"/>
        </w:rPr>
      </w:pPr>
      <w:r w:rsidRPr="00FA76DB">
        <w:rPr>
          <w:i w:val="0"/>
          <w:sz w:val="24"/>
          <w:szCs w:val="24"/>
        </w:rPr>
        <w:lastRenderedPageBreak/>
        <w:t>Если в ходе приемки товара обнаружатся нарушения условий Контракта о качестве, количестве, сохранности, таре (упаковке), Заказчик будет обязан направить Поставщику мотивированный отказ от подписания документа о приемке в течение 3 (трех) рабочих дней с момента обнаружения недостатков.</w:t>
      </w:r>
    </w:p>
    <w:p w:rsidR="00FA76DB" w:rsidRPr="00FA76DB" w:rsidRDefault="00FA76DB" w:rsidP="00FA76DB">
      <w:pPr>
        <w:ind w:firstLine="567"/>
        <w:jc w:val="both"/>
        <w:rPr>
          <w:sz w:val="24"/>
          <w:szCs w:val="24"/>
        </w:rPr>
      </w:pPr>
      <w:r w:rsidRPr="00FA76DB">
        <w:rPr>
          <w:sz w:val="24"/>
          <w:szCs w:val="24"/>
        </w:rPr>
        <w:t>О недостатках в товара, обнаруженных после приемки товара, Заказчик обязан уведомить Поставщика в письменной форме в течение 3 (трех) рабочих дней с момента обнаружения недостатков.</w:t>
      </w:r>
    </w:p>
    <w:p w:rsidR="00FA76DB" w:rsidRPr="00FA76DB" w:rsidRDefault="00FA76DB" w:rsidP="00FA76DB">
      <w:pPr>
        <w:ind w:firstLine="567"/>
        <w:jc w:val="both"/>
        <w:rPr>
          <w:sz w:val="24"/>
          <w:szCs w:val="24"/>
        </w:rPr>
      </w:pPr>
      <w:r w:rsidRPr="00FA76DB">
        <w:rPr>
          <w:sz w:val="24"/>
          <w:szCs w:val="24"/>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данного товара, не препятствует дальнейшему использованию товара по назначению и устранено Поставщиком.</w:t>
      </w:r>
    </w:p>
    <w:p w:rsidR="0021023C" w:rsidRDefault="0021023C" w:rsidP="0021023C">
      <w:pPr>
        <w:widowControl w:val="0"/>
        <w:ind w:firstLine="567"/>
        <w:jc w:val="both"/>
        <w:rPr>
          <w:sz w:val="24"/>
          <w:szCs w:val="24"/>
        </w:rPr>
      </w:pPr>
      <w:r w:rsidRPr="00DD051D">
        <w:rPr>
          <w:sz w:val="24"/>
          <w:szCs w:val="24"/>
        </w:rPr>
        <w:t>3.5. Заказчик в срок не позднее 5 (пяти) рабочих дней, следующих за днем поступления документов, указанных в п. 2.</w:t>
      </w:r>
      <w:r w:rsidR="00FA76DB">
        <w:rPr>
          <w:sz w:val="24"/>
          <w:szCs w:val="24"/>
        </w:rPr>
        <w:t>4</w:t>
      </w:r>
      <w:r w:rsidRPr="00DD051D">
        <w:rPr>
          <w:sz w:val="24"/>
          <w:szCs w:val="24"/>
        </w:rPr>
        <w:t xml:space="preserve"> настоящего Контракта, производит приемку поставленного товара и подписывает оформленный Поставщиком Акт сдачи-приемки товара (документ о приемке), составленный по форме согласно Приложения № </w:t>
      </w:r>
      <w:r w:rsidR="00FA76DB">
        <w:rPr>
          <w:sz w:val="24"/>
          <w:szCs w:val="24"/>
        </w:rPr>
        <w:t>3</w:t>
      </w:r>
      <w:r w:rsidRPr="00DD051D">
        <w:rPr>
          <w:sz w:val="24"/>
          <w:szCs w:val="24"/>
        </w:rPr>
        <w:t xml:space="preserve"> к настоящему Контракту, а также документы, указанные в п. 2.</w:t>
      </w:r>
      <w:r w:rsidR="00FA76DB">
        <w:rPr>
          <w:sz w:val="24"/>
          <w:szCs w:val="24"/>
        </w:rPr>
        <w:t>4</w:t>
      </w:r>
      <w:r w:rsidRPr="00DD051D">
        <w:rPr>
          <w:sz w:val="24"/>
          <w:szCs w:val="24"/>
        </w:rPr>
        <w:t xml:space="preserve"> настоящего Контракта</w:t>
      </w:r>
      <w:r>
        <w:rPr>
          <w:sz w:val="24"/>
          <w:szCs w:val="24"/>
        </w:rPr>
        <w:t xml:space="preserve"> или формирует </w:t>
      </w:r>
      <w:r w:rsidRPr="00C140F3">
        <w:rPr>
          <w:sz w:val="24"/>
          <w:szCs w:val="24"/>
        </w:rPr>
        <w:t>мотивированный отказ от подписания документ</w:t>
      </w:r>
      <w:r>
        <w:rPr>
          <w:sz w:val="24"/>
          <w:szCs w:val="24"/>
        </w:rPr>
        <w:t>ов</w:t>
      </w:r>
      <w:r w:rsidRPr="00C140F3">
        <w:rPr>
          <w:sz w:val="24"/>
          <w:szCs w:val="24"/>
        </w:rPr>
        <w:t xml:space="preserve"> о приемке с указанием причин такого отказа.</w:t>
      </w:r>
    </w:p>
    <w:p w:rsidR="0021023C" w:rsidRDefault="0021023C" w:rsidP="0021023C">
      <w:pPr>
        <w:widowControl w:val="0"/>
        <w:ind w:firstLine="567"/>
        <w:jc w:val="both"/>
        <w:rPr>
          <w:sz w:val="24"/>
          <w:szCs w:val="24"/>
        </w:rPr>
      </w:pPr>
      <w:r>
        <w:rPr>
          <w:sz w:val="24"/>
          <w:szCs w:val="24"/>
        </w:rPr>
        <w:t xml:space="preserve">Подписанные Заказчиком документ о приемке и </w:t>
      </w:r>
      <w:r w:rsidRPr="00C140F3">
        <w:rPr>
          <w:sz w:val="24"/>
          <w:szCs w:val="24"/>
        </w:rPr>
        <w:t>документ</w:t>
      </w:r>
      <w:r>
        <w:rPr>
          <w:sz w:val="24"/>
          <w:szCs w:val="24"/>
        </w:rPr>
        <w:t>ы, указанные в п. 2.</w:t>
      </w:r>
      <w:r w:rsidR="00FA76DB">
        <w:rPr>
          <w:sz w:val="24"/>
          <w:szCs w:val="24"/>
        </w:rPr>
        <w:t>4</w:t>
      </w:r>
      <w:r>
        <w:rPr>
          <w:sz w:val="24"/>
          <w:szCs w:val="24"/>
        </w:rPr>
        <w:t xml:space="preserve"> настоящего Контракта, или </w:t>
      </w:r>
      <w:r w:rsidRPr="00C140F3">
        <w:rPr>
          <w:sz w:val="24"/>
          <w:szCs w:val="24"/>
        </w:rPr>
        <w:t xml:space="preserve">мотивированный отказ от подписания </w:t>
      </w:r>
      <w:r>
        <w:rPr>
          <w:sz w:val="24"/>
          <w:szCs w:val="24"/>
        </w:rPr>
        <w:t xml:space="preserve">документа о приемке                      в срок </w:t>
      </w:r>
      <w:r w:rsidRPr="00DD051D">
        <w:rPr>
          <w:sz w:val="24"/>
          <w:szCs w:val="24"/>
        </w:rPr>
        <w:t>не позднее</w:t>
      </w:r>
      <w:r>
        <w:rPr>
          <w:sz w:val="24"/>
          <w:szCs w:val="24"/>
        </w:rPr>
        <w:t xml:space="preserve"> 3 (трех) рабочих дней со дня их подписания Заказчиком согласно                           </w:t>
      </w:r>
      <w:proofErr w:type="spellStart"/>
      <w:r>
        <w:rPr>
          <w:sz w:val="24"/>
          <w:szCs w:val="24"/>
        </w:rPr>
        <w:t>абз</w:t>
      </w:r>
      <w:proofErr w:type="spellEnd"/>
      <w:r>
        <w:rPr>
          <w:sz w:val="24"/>
          <w:szCs w:val="24"/>
        </w:rPr>
        <w:t xml:space="preserve">. первого п. 3.5 настоящего Контракта, направляются почтовым отправлением Заказчиком по адресу местонахождения Поставщика, указанному в разделе 12 настоящего Контракта. </w:t>
      </w:r>
    </w:p>
    <w:p w:rsidR="0021023C" w:rsidRPr="00C140F3" w:rsidRDefault="0021023C" w:rsidP="0021023C">
      <w:pPr>
        <w:widowControl w:val="0"/>
        <w:ind w:firstLine="567"/>
        <w:jc w:val="both"/>
        <w:rPr>
          <w:sz w:val="24"/>
          <w:szCs w:val="24"/>
        </w:rPr>
      </w:pPr>
      <w:r>
        <w:rPr>
          <w:sz w:val="24"/>
          <w:szCs w:val="24"/>
        </w:rPr>
        <w:t xml:space="preserve">Подписанные Заказчиком скан-копии документа о приемке и </w:t>
      </w:r>
      <w:r w:rsidRPr="00C140F3">
        <w:rPr>
          <w:sz w:val="24"/>
          <w:szCs w:val="24"/>
        </w:rPr>
        <w:t>документ</w:t>
      </w:r>
      <w:r>
        <w:rPr>
          <w:sz w:val="24"/>
          <w:szCs w:val="24"/>
        </w:rPr>
        <w:t>ов, указанных в п. 2.</w:t>
      </w:r>
      <w:r w:rsidR="00FA76DB">
        <w:rPr>
          <w:sz w:val="24"/>
          <w:szCs w:val="24"/>
        </w:rPr>
        <w:t>4</w:t>
      </w:r>
      <w:r>
        <w:rPr>
          <w:sz w:val="24"/>
          <w:szCs w:val="24"/>
        </w:rPr>
        <w:t xml:space="preserve"> настоящего Контракта, или </w:t>
      </w:r>
      <w:r w:rsidRPr="00C140F3">
        <w:rPr>
          <w:sz w:val="24"/>
          <w:szCs w:val="24"/>
        </w:rPr>
        <w:t>мотивированн</w:t>
      </w:r>
      <w:r>
        <w:rPr>
          <w:sz w:val="24"/>
          <w:szCs w:val="24"/>
        </w:rPr>
        <w:t>ого</w:t>
      </w:r>
      <w:r w:rsidRPr="00C140F3">
        <w:rPr>
          <w:sz w:val="24"/>
          <w:szCs w:val="24"/>
        </w:rPr>
        <w:t xml:space="preserve"> отказ</w:t>
      </w:r>
      <w:r>
        <w:rPr>
          <w:sz w:val="24"/>
          <w:szCs w:val="24"/>
        </w:rPr>
        <w:t>а</w:t>
      </w:r>
      <w:r w:rsidRPr="00C140F3">
        <w:rPr>
          <w:sz w:val="24"/>
          <w:szCs w:val="24"/>
        </w:rPr>
        <w:t xml:space="preserve"> от подписания </w:t>
      </w:r>
      <w:r>
        <w:rPr>
          <w:sz w:val="24"/>
          <w:szCs w:val="24"/>
        </w:rPr>
        <w:t xml:space="preserve">документа о приемке направляются Заказчиком по адресу электронной почты Поставщика, указанному в разделе 12 настоящего Контракта в день отправки Заказчиком документов Поставщику согласно </w:t>
      </w:r>
      <w:proofErr w:type="spellStart"/>
      <w:r>
        <w:rPr>
          <w:sz w:val="24"/>
          <w:szCs w:val="24"/>
        </w:rPr>
        <w:t>абз</w:t>
      </w:r>
      <w:proofErr w:type="spellEnd"/>
      <w:r>
        <w:rPr>
          <w:sz w:val="24"/>
          <w:szCs w:val="24"/>
        </w:rPr>
        <w:t>. второго п. 3.5 настоящего Контракта.</w:t>
      </w:r>
    </w:p>
    <w:p w:rsidR="0021023C" w:rsidRPr="002F5883" w:rsidRDefault="0021023C" w:rsidP="0021023C">
      <w:pPr>
        <w:widowControl w:val="0"/>
        <w:ind w:firstLine="567"/>
        <w:jc w:val="both"/>
        <w:rPr>
          <w:sz w:val="24"/>
          <w:szCs w:val="24"/>
        </w:rPr>
      </w:pPr>
      <w:r w:rsidRPr="00C140F3">
        <w:rPr>
          <w:sz w:val="24"/>
          <w:szCs w:val="24"/>
        </w:rPr>
        <w:t>Датой поступления Поставщику документа о приемке</w:t>
      </w:r>
      <w:r>
        <w:rPr>
          <w:sz w:val="24"/>
          <w:szCs w:val="24"/>
        </w:rPr>
        <w:t xml:space="preserve"> и документов, указанных в                    </w:t>
      </w:r>
      <w:proofErr w:type="spellStart"/>
      <w:r>
        <w:rPr>
          <w:sz w:val="24"/>
          <w:szCs w:val="24"/>
        </w:rPr>
        <w:t>абз</w:t>
      </w:r>
      <w:proofErr w:type="spellEnd"/>
      <w:r>
        <w:rPr>
          <w:sz w:val="24"/>
          <w:szCs w:val="24"/>
        </w:rPr>
        <w:t xml:space="preserve">. первом п. 3.5 настоящего Контракта, или </w:t>
      </w:r>
      <w:r w:rsidRPr="00C140F3">
        <w:rPr>
          <w:sz w:val="24"/>
          <w:szCs w:val="24"/>
        </w:rPr>
        <w:t xml:space="preserve">мотивированного отказа от подписания документа о приемке считается дата </w:t>
      </w:r>
      <w:r>
        <w:rPr>
          <w:sz w:val="24"/>
          <w:szCs w:val="24"/>
        </w:rPr>
        <w:t xml:space="preserve">отправки Поставщику скан-копий </w:t>
      </w:r>
      <w:r w:rsidRPr="00C140F3">
        <w:rPr>
          <w:sz w:val="24"/>
          <w:szCs w:val="24"/>
        </w:rPr>
        <w:t>документ</w:t>
      </w:r>
      <w:r>
        <w:rPr>
          <w:sz w:val="24"/>
          <w:szCs w:val="24"/>
        </w:rPr>
        <w:t>ов</w:t>
      </w:r>
      <w:r w:rsidRPr="00C140F3">
        <w:rPr>
          <w:sz w:val="24"/>
          <w:szCs w:val="24"/>
        </w:rPr>
        <w:t xml:space="preserve"> о приемке</w:t>
      </w:r>
      <w:r>
        <w:rPr>
          <w:sz w:val="24"/>
          <w:szCs w:val="24"/>
        </w:rPr>
        <w:t xml:space="preserve"> и документов, указанных в </w:t>
      </w:r>
      <w:proofErr w:type="spellStart"/>
      <w:r>
        <w:rPr>
          <w:sz w:val="24"/>
          <w:szCs w:val="24"/>
        </w:rPr>
        <w:t>абз</w:t>
      </w:r>
      <w:proofErr w:type="spellEnd"/>
      <w:r>
        <w:rPr>
          <w:sz w:val="24"/>
          <w:szCs w:val="24"/>
        </w:rPr>
        <w:t xml:space="preserve">. первом п. 3.5 настоящего Контракта, </w:t>
      </w:r>
      <w:r w:rsidRPr="00C140F3">
        <w:rPr>
          <w:sz w:val="24"/>
          <w:szCs w:val="24"/>
        </w:rPr>
        <w:t xml:space="preserve">или </w:t>
      </w:r>
      <w:r>
        <w:rPr>
          <w:sz w:val="24"/>
          <w:szCs w:val="24"/>
        </w:rPr>
        <w:t xml:space="preserve">скан-копии </w:t>
      </w:r>
      <w:r w:rsidRPr="00C140F3">
        <w:rPr>
          <w:sz w:val="24"/>
          <w:szCs w:val="24"/>
        </w:rPr>
        <w:t>мотивированного отказа</w:t>
      </w:r>
      <w:r>
        <w:rPr>
          <w:color w:val="FF0000"/>
          <w:sz w:val="24"/>
          <w:szCs w:val="24"/>
        </w:rPr>
        <w:t xml:space="preserve"> </w:t>
      </w:r>
      <w:r w:rsidRPr="003F29AD">
        <w:rPr>
          <w:sz w:val="24"/>
          <w:szCs w:val="24"/>
        </w:rPr>
        <w:t>по</w:t>
      </w:r>
      <w:r>
        <w:rPr>
          <w:sz w:val="24"/>
          <w:szCs w:val="24"/>
        </w:rPr>
        <w:t xml:space="preserve"> адресу электронной почты Поставщика, указанной в разделе 12 настоящего Контракта.</w:t>
      </w:r>
    </w:p>
    <w:p w:rsidR="0021023C" w:rsidRPr="00C140F3" w:rsidRDefault="0021023C" w:rsidP="0021023C">
      <w:pPr>
        <w:pStyle w:val="2"/>
        <w:keepNext w:val="0"/>
        <w:numPr>
          <w:ilvl w:val="0"/>
          <w:numId w:val="0"/>
        </w:numPr>
        <w:suppressAutoHyphens w:val="0"/>
        <w:ind w:firstLine="567"/>
        <w:jc w:val="both"/>
        <w:rPr>
          <w:sz w:val="24"/>
          <w:szCs w:val="24"/>
        </w:rPr>
      </w:pPr>
      <w:r w:rsidRPr="00DD051D">
        <w:rPr>
          <w:i w:val="0"/>
          <w:sz w:val="24"/>
          <w:szCs w:val="24"/>
        </w:rPr>
        <w:t xml:space="preserve">3.6. По окончании приема-передачи товара Стороны составляют </w:t>
      </w:r>
      <w:r w:rsidRPr="00DD051D">
        <w:rPr>
          <w:i w:val="0"/>
          <w:kern w:val="3"/>
          <w:sz w:val="24"/>
          <w:szCs w:val="24"/>
        </w:rPr>
        <w:t xml:space="preserve">Акт приемки товаров, работ, услуг по форме ф. 0510452 согласно Приказа Минфина 28.06.2022 г. № 100н </w:t>
      </w:r>
      <w:r w:rsidRPr="00DD051D">
        <w:rPr>
          <w:i w:val="0"/>
          <w:sz w:val="24"/>
          <w:szCs w:val="24"/>
        </w:rPr>
        <w:t>(при необходимости).</w:t>
      </w:r>
      <w:r>
        <w:rPr>
          <w:i w:val="0"/>
          <w:sz w:val="24"/>
          <w:szCs w:val="24"/>
        </w:rPr>
        <w:t xml:space="preserve"> </w:t>
      </w:r>
      <w:bookmarkStart w:id="0" w:name="_ref_1-34dcc8560aec44"/>
      <w:r w:rsidRPr="001F61D3">
        <w:rPr>
          <w:i w:val="0"/>
          <w:sz w:val="24"/>
          <w:szCs w:val="24"/>
        </w:rPr>
        <w:t>Акт приемки (ф. 0510452) утверждается Заказчиком электронной цифровой подписью.</w:t>
      </w:r>
    </w:p>
    <w:bookmarkEnd w:id="0"/>
    <w:p w:rsidR="0021023C" w:rsidRPr="00534927" w:rsidRDefault="0021023C" w:rsidP="0021023C">
      <w:pPr>
        <w:pStyle w:val="ConsPlusNonformat"/>
        <w:widowControl/>
        <w:snapToGrid w:val="0"/>
        <w:ind w:firstLine="567"/>
        <w:jc w:val="both"/>
        <w:rPr>
          <w:rFonts w:ascii="Times New Roman" w:hAnsi="Times New Roman" w:cs="Times New Roman"/>
          <w:sz w:val="16"/>
          <w:szCs w:val="16"/>
          <w:lang w:val="ru-RU"/>
        </w:rPr>
      </w:pPr>
    </w:p>
    <w:p w:rsidR="0021023C" w:rsidRPr="001A7FFD" w:rsidRDefault="0021023C" w:rsidP="0021023C">
      <w:pPr>
        <w:widowControl w:val="0"/>
        <w:jc w:val="center"/>
        <w:rPr>
          <w:b/>
          <w:bCs/>
          <w:sz w:val="24"/>
          <w:szCs w:val="24"/>
        </w:rPr>
      </w:pPr>
      <w:r w:rsidRPr="001A7FFD">
        <w:rPr>
          <w:b/>
          <w:bCs/>
          <w:sz w:val="24"/>
          <w:szCs w:val="24"/>
        </w:rPr>
        <w:t xml:space="preserve">4. КАЧЕСТВО, ТАРА / УПАКОВКА, ГАРАНТИЙНЫЕ ОБЯЗАТЕЛЬСТВА </w:t>
      </w:r>
    </w:p>
    <w:p w:rsidR="001A7FFD" w:rsidRPr="001A7FFD" w:rsidRDefault="001A7FFD" w:rsidP="001A7FFD">
      <w:pPr>
        <w:ind w:firstLine="567"/>
        <w:jc w:val="both"/>
        <w:rPr>
          <w:sz w:val="24"/>
          <w:szCs w:val="24"/>
        </w:rPr>
      </w:pPr>
      <w:bookmarkStart w:id="1" w:name="sub_3501"/>
      <w:r w:rsidRPr="001A7FFD">
        <w:rPr>
          <w:sz w:val="24"/>
          <w:szCs w:val="24"/>
        </w:rPr>
        <w:t>4.1. Качество поставляемого по настоящему Контракту товара должно соответствовать назначению товара, требованиям документов стандартизации и технического регулирования (ГОСТ, ТУ и др.) а также иным обязательным требованиям, установленным нормативными документами для соответствующего вида товара, в том числе техническими регламентами, государственными и отраслевыми стандартами и подтверждается сертификатами соответствия и прочими документами, подтверждающими соответствие качества товара требованиям, действующим в Российской Федерации.</w:t>
      </w:r>
    </w:p>
    <w:p w:rsidR="001A7FFD" w:rsidRPr="001A7FFD" w:rsidRDefault="001A7FFD" w:rsidP="001A7FFD">
      <w:pPr>
        <w:ind w:firstLine="567"/>
        <w:jc w:val="both"/>
        <w:rPr>
          <w:sz w:val="24"/>
          <w:szCs w:val="24"/>
        </w:rPr>
      </w:pPr>
      <w:r w:rsidRPr="001A7FFD">
        <w:rPr>
          <w:sz w:val="24"/>
          <w:szCs w:val="24"/>
        </w:rPr>
        <w:t>4.2. Поставщик гарантирует, что поставляемый товар соответствует требованиям, установленным в Техническом задании к настоящему Контракту и условиям Контракта.</w:t>
      </w:r>
    </w:p>
    <w:p w:rsidR="001A7FFD" w:rsidRPr="001A7FFD" w:rsidRDefault="001A7FFD" w:rsidP="001A7FFD">
      <w:pPr>
        <w:ind w:firstLine="567"/>
        <w:jc w:val="both"/>
        <w:rPr>
          <w:sz w:val="24"/>
          <w:szCs w:val="24"/>
        </w:rPr>
      </w:pPr>
      <w:bookmarkStart w:id="2" w:name="sub_3502"/>
      <w:bookmarkEnd w:id="1"/>
      <w:r w:rsidRPr="001A7FFD">
        <w:rPr>
          <w:sz w:val="24"/>
          <w:szCs w:val="24"/>
        </w:rPr>
        <w:t>4.3. Безопасность поставляемого по настоящему Контракту товара должна соответствовать обязательным требованиям, установленным нормативными документами для соответствующего вида товара, в том числе техническими регламентами.</w:t>
      </w:r>
    </w:p>
    <w:p w:rsidR="001A7FFD" w:rsidRPr="001A7FFD" w:rsidRDefault="001A7FFD" w:rsidP="001A7FFD">
      <w:pPr>
        <w:ind w:firstLine="567"/>
        <w:jc w:val="both"/>
        <w:rPr>
          <w:sz w:val="24"/>
          <w:szCs w:val="24"/>
        </w:rPr>
      </w:pPr>
      <w:r w:rsidRPr="001A7FFD">
        <w:rPr>
          <w:sz w:val="24"/>
          <w:szCs w:val="24"/>
        </w:rPr>
        <w:t>4.4. Поставщик гарантирует безопасность товара в соответствии с требованиями, установленными к данному виду товара законодательством Российской Федерации.</w:t>
      </w:r>
    </w:p>
    <w:bookmarkEnd w:id="2"/>
    <w:p w:rsidR="001A7FFD" w:rsidRPr="001A7FFD" w:rsidRDefault="001A7FFD" w:rsidP="001A7FFD">
      <w:pPr>
        <w:ind w:firstLine="567"/>
        <w:jc w:val="both"/>
        <w:rPr>
          <w:sz w:val="24"/>
          <w:szCs w:val="24"/>
        </w:rPr>
      </w:pPr>
      <w:r w:rsidRPr="001A7FFD">
        <w:rPr>
          <w:sz w:val="24"/>
          <w:szCs w:val="24"/>
        </w:rPr>
        <w:t>4.5.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1A7FFD" w:rsidRPr="001A7FFD" w:rsidRDefault="001A7FFD" w:rsidP="001A7FFD">
      <w:pPr>
        <w:ind w:firstLine="567"/>
        <w:jc w:val="both"/>
        <w:rPr>
          <w:sz w:val="24"/>
          <w:szCs w:val="24"/>
        </w:rPr>
      </w:pPr>
      <w:bookmarkStart w:id="3" w:name="sub_3503"/>
      <w:r w:rsidRPr="001A7FFD">
        <w:rPr>
          <w:sz w:val="24"/>
          <w:szCs w:val="24"/>
        </w:rPr>
        <w:lastRenderedPageBreak/>
        <w:t>4.6. Поставляемый товар должен быть упакован и замаркирован в соответствии с действующими стандартами.</w:t>
      </w:r>
    </w:p>
    <w:bookmarkEnd w:id="3"/>
    <w:p w:rsidR="001A7FFD" w:rsidRPr="001A7FFD" w:rsidRDefault="001A7FFD" w:rsidP="001A7FFD">
      <w:pPr>
        <w:ind w:firstLine="567"/>
        <w:jc w:val="both"/>
        <w:rPr>
          <w:sz w:val="24"/>
          <w:szCs w:val="24"/>
        </w:rPr>
      </w:pPr>
      <w:r w:rsidRPr="001A7FFD">
        <w:rPr>
          <w:sz w:val="24"/>
          <w:szCs w:val="24"/>
        </w:rPr>
        <w:t>4.7. Поставщик гарантирует, что поставляемый по настоящему Контракту товар является новым (не бывшим в употреблении, непрошедшим восстановление) и недостатков не имеет, не является предметом иных договорных обязательств и свободен от прав и притязаний третьих лиц.</w:t>
      </w:r>
    </w:p>
    <w:p w:rsidR="001A7FFD" w:rsidRPr="001A7FFD" w:rsidRDefault="001A7FFD" w:rsidP="001A7FFD">
      <w:pPr>
        <w:pStyle w:val="a1"/>
        <w:ind w:firstLine="567"/>
        <w:jc w:val="both"/>
        <w:rPr>
          <w:sz w:val="24"/>
          <w:szCs w:val="24"/>
          <w:lang w:val="ru-RU"/>
        </w:rPr>
      </w:pPr>
      <w:r w:rsidRPr="001A7FFD">
        <w:rPr>
          <w:sz w:val="24"/>
          <w:szCs w:val="24"/>
        </w:rPr>
        <w:t>4.</w:t>
      </w:r>
      <w:r w:rsidRPr="001A7FFD">
        <w:rPr>
          <w:sz w:val="24"/>
          <w:szCs w:val="24"/>
          <w:lang w:val="ru-RU"/>
        </w:rPr>
        <w:t>8</w:t>
      </w:r>
      <w:r w:rsidRPr="001A7FFD">
        <w:rPr>
          <w:sz w:val="24"/>
          <w:szCs w:val="24"/>
        </w:rPr>
        <w:t xml:space="preserve">. Требования к гарантии качества </w:t>
      </w:r>
      <w:r w:rsidRPr="001A7FFD">
        <w:rPr>
          <w:sz w:val="24"/>
          <w:szCs w:val="24"/>
          <w:lang w:val="ru-RU"/>
        </w:rPr>
        <w:t xml:space="preserve">товара, </w:t>
      </w:r>
      <w:r w:rsidRPr="001A7FFD">
        <w:rPr>
          <w:sz w:val="24"/>
          <w:szCs w:val="24"/>
        </w:rPr>
        <w:t xml:space="preserve">к гарантийному сроку и (или) объему предоставления гарантий его качества, </w:t>
      </w:r>
      <w:r w:rsidRPr="001A7FFD">
        <w:rPr>
          <w:sz w:val="24"/>
          <w:szCs w:val="24"/>
          <w:lang w:val="ru-RU"/>
        </w:rPr>
        <w:t>требования к затариванию / упаковке и маркировке товара</w:t>
      </w:r>
      <w:r w:rsidRPr="001A7FFD">
        <w:rPr>
          <w:sz w:val="24"/>
          <w:szCs w:val="24"/>
        </w:rPr>
        <w:t xml:space="preserve"> указаны в </w:t>
      </w:r>
      <w:r w:rsidRPr="001A7FFD">
        <w:rPr>
          <w:sz w:val="24"/>
          <w:szCs w:val="24"/>
          <w:lang w:val="ru-RU"/>
        </w:rPr>
        <w:t>Техническом задании</w:t>
      </w:r>
      <w:r w:rsidRPr="001A7FFD">
        <w:rPr>
          <w:sz w:val="24"/>
          <w:szCs w:val="24"/>
        </w:rPr>
        <w:t xml:space="preserve"> к настоящему Контракту (Приложение № </w:t>
      </w:r>
      <w:r w:rsidRPr="001A7FFD">
        <w:rPr>
          <w:sz w:val="24"/>
          <w:szCs w:val="24"/>
          <w:lang w:val="ru-RU"/>
        </w:rPr>
        <w:t>1</w:t>
      </w:r>
      <w:r w:rsidRPr="001A7FFD">
        <w:rPr>
          <w:sz w:val="24"/>
          <w:szCs w:val="24"/>
        </w:rPr>
        <w:t xml:space="preserve"> к настоящему Контракту</w:t>
      </w:r>
      <w:r w:rsidRPr="001A7FFD">
        <w:rPr>
          <w:sz w:val="24"/>
          <w:szCs w:val="24"/>
          <w:lang w:val="ru-RU"/>
        </w:rPr>
        <w:t>).</w:t>
      </w:r>
    </w:p>
    <w:p w:rsidR="008413E6" w:rsidRPr="00BC1558" w:rsidRDefault="008413E6" w:rsidP="008413E6">
      <w:pPr>
        <w:pStyle w:val="a1"/>
        <w:ind w:firstLine="567"/>
        <w:jc w:val="both"/>
        <w:rPr>
          <w:sz w:val="16"/>
          <w:szCs w:val="16"/>
          <w:lang w:val="ru-RU"/>
        </w:rPr>
      </w:pPr>
    </w:p>
    <w:p w:rsidR="002D47F8" w:rsidRPr="00283317" w:rsidRDefault="002D47F8" w:rsidP="002D47F8">
      <w:pPr>
        <w:tabs>
          <w:tab w:val="left" w:pos="142"/>
        </w:tabs>
        <w:jc w:val="center"/>
        <w:rPr>
          <w:b/>
          <w:sz w:val="24"/>
          <w:szCs w:val="24"/>
        </w:rPr>
      </w:pPr>
      <w:r w:rsidRPr="00283317">
        <w:rPr>
          <w:b/>
          <w:sz w:val="24"/>
          <w:szCs w:val="24"/>
        </w:rPr>
        <w:t>5. ЦЕНА КОНТРАКТА И ПОРЯДОК РАСЧЕТОВ</w:t>
      </w:r>
    </w:p>
    <w:p w:rsidR="006512BF" w:rsidRPr="006512BF" w:rsidRDefault="006512BF" w:rsidP="006512BF">
      <w:pPr>
        <w:tabs>
          <w:tab w:val="num" w:pos="-360"/>
          <w:tab w:val="num" w:pos="0"/>
        </w:tabs>
        <w:ind w:firstLine="567"/>
        <w:jc w:val="both"/>
        <w:rPr>
          <w:color w:val="FF0000"/>
          <w:sz w:val="24"/>
          <w:szCs w:val="24"/>
        </w:rPr>
      </w:pPr>
      <w:r w:rsidRPr="006512BF">
        <w:rPr>
          <w:sz w:val="24"/>
          <w:szCs w:val="24"/>
        </w:rPr>
        <w:t xml:space="preserve">5.1. Цена настоящего Контракта составляет – </w:t>
      </w:r>
      <w:r w:rsidRPr="006512BF">
        <w:rPr>
          <w:iCs/>
          <w:sz w:val="24"/>
          <w:szCs w:val="24"/>
        </w:rPr>
        <w:t xml:space="preserve">_____________ руб. (_________________ рублей _____ копеек), в том числе НДС </w:t>
      </w:r>
      <w:r w:rsidRPr="006512BF">
        <w:rPr>
          <w:sz w:val="24"/>
          <w:szCs w:val="24"/>
        </w:rPr>
        <w:t xml:space="preserve">– </w:t>
      </w:r>
      <w:r w:rsidRPr="006512BF">
        <w:rPr>
          <w:iCs/>
          <w:sz w:val="24"/>
          <w:szCs w:val="24"/>
        </w:rPr>
        <w:t xml:space="preserve">_____________ руб. (_________________ рублей _____ копеек) или </w:t>
      </w:r>
      <w:r w:rsidRPr="006512BF">
        <w:rPr>
          <w:sz w:val="24"/>
          <w:szCs w:val="24"/>
        </w:rPr>
        <w:t xml:space="preserve">без НДС. </w:t>
      </w:r>
      <w:r w:rsidRPr="006512BF">
        <w:rPr>
          <w:iCs/>
          <w:sz w:val="24"/>
          <w:szCs w:val="24"/>
        </w:rPr>
        <w:t xml:space="preserve">НДС не облагается </w:t>
      </w:r>
      <w:r w:rsidRPr="006512BF">
        <w:rPr>
          <w:sz w:val="24"/>
          <w:szCs w:val="24"/>
        </w:rPr>
        <w:t>в соответствии со ст. ____________ НК РФ.</w:t>
      </w:r>
    </w:p>
    <w:p w:rsidR="006512BF" w:rsidRPr="006512BF" w:rsidRDefault="006512BF" w:rsidP="006512BF">
      <w:pPr>
        <w:tabs>
          <w:tab w:val="num" w:pos="-360"/>
          <w:tab w:val="num" w:pos="0"/>
        </w:tabs>
        <w:ind w:firstLine="567"/>
        <w:jc w:val="both"/>
        <w:rPr>
          <w:color w:val="FF0000"/>
          <w:sz w:val="24"/>
          <w:szCs w:val="24"/>
        </w:rPr>
      </w:pPr>
      <w:r w:rsidRPr="006512BF">
        <w:rPr>
          <w:sz w:val="24"/>
          <w:szCs w:val="24"/>
        </w:rPr>
        <w:t>Цена Контракта, является твердой и определяется на весь срок действия Контракта              за исключением случаев, предусмотренных настоящим Контрактом и действующим законодательством Российской Федерации.</w:t>
      </w:r>
    </w:p>
    <w:p w:rsidR="00AB70E0" w:rsidRPr="00F14FA3" w:rsidRDefault="00AB70E0" w:rsidP="00AB70E0">
      <w:pPr>
        <w:widowControl w:val="0"/>
        <w:shd w:val="clear" w:color="auto" w:fill="FFFFFF"/>
        <w:autoSpaceDE w:val="0"/>
        <w:autoSpaceDN w:val="0"/>
        <w:adjustRightInd w:val="0"/>
        <w:ind w:firstLine="567"/>
        <w:jc w:val="both"/>
        <w:rPr>
          <w:sz w:val="24"/>
          <w:szCs w:val="24"/>
        </w:rPr>
      </w:pPr>
      <w:r w:rsidRPr="00283317">
        <w:rPr>
          <w:sz w:val="24"/>
          <w:szCs w:val="24"/>
        </w:rPr>
        <w:t>5.2. Заказчик осуществляет оплату за фактически поставленный Поставщиком товар по настоящему Контракту путем безналичного перечисления денежных средств на расчетный счет Поставщика в размере стоимости поставленного</w:t>
      </w:r>
      <w:r w:rsidRPr="007E4692">
        <w:rPr>
          <w:sz w:val="24"/>
          <w:szCs w:val="24"/>
        </w:rPr>
        <w:t xml:space="preserve"> </w:t>
      </w:r>
      <w:r w:rsidRPr="00283317">
        <w:rPr>
          <w:sz w:val="24"/>
          <w:szCs w:val="24"/>
        </w:rPr>
        <w:t xml:space="preserve">товара в пределах указанной в п. 5.1 настоящего Контракта цены Контракта в срок не позднее 7 (семи) рабочих дней со дня окончания приемки поставленного товара и подписания Сторонами согласно </w:t>
      </w:r>
      <w:r w:rsidRPr="007E4692">
        <w:rPr>
          <w:sz w:val="24"/>
          <w:szCs w:val="24"/>
        </w:rPr>
        <w:t>п. 3.5</w:t>
      </w:r>
      <w:r w:rsidRPr="00283317">
        <w:rPr>
          <w:sz w:val="24"/>
          <w:szCs w:val="24"/>
        </w:rPr>
        <w:t xml:space="preserve"> настоящего Контракта</w:t>
      </w:r>
      <w:r>
        <w:rPr>
          <w:sz w:val="24"/>
          <w:szCs w:val="24"/>
        </w:rPr>
        <w:t xml:space="preserve"> </w:t>
      </w:r>
      <w:r w:rsidRPr="00283317">
        <w:rPr>
          <w:rStyle w:val="26"/>
          <w:rFonts w:ascii="Times New Roman" w:hAnsi="Times New Roman" w:cs="Times New Roman"/>
          <w:sz w:val="24"/>
          <w:szCs w:val="24"/>
        </w:rPr>
        <w:t xml:space="preserve">Акта </w:t>
      </w:r>
      <w:r w:rsidRPr="00283317">
        <w:rPr>
          <w:sz w:val="24"/>
          <w:szCs w:val="24"/>
        </w:rPr>
        <w:t>сдачи-приемки товара</w:t>
      </w:r>
      <w:r>
        <w:rPr>
          <w:sz w:val="24"/>
          <w:szCs w:val="24"/>
        </w:rPr>
        <w:t xml:space="preserve"> (документа о приемке)</w:t>
      </w:r>
      <w:r w:rsidRPr="00283317">
        <w:rPr>
          <w:sz w:val="24"/>
          <w:szCs w:val="24"/>
        </w:rPr>
        <w:t xml:space="preserve">, </w:t>
      </w:r>
      <w:r w:rsidRPr="00DD051D">
        <w:rPr>
          <w:kern w:val="3"/>
          <w:sz w:val="24"/>
          <w:szCs w:val="24"/>
        </w:rPr>
        <w:t xml:space="preserve">Акта приемки товаров, работ, услуг по форме ф. 0510452 согласно Приказа Минфина 28.06.2022 г. № 100н </w:t>
      </w:r>
      <w:r w:rsidRPr="00DD051D">
        <w:rPr>
          <w:sz w:val="24"/>
          <w:szCs w:val="24"/>
        </w:rPr>
        <w:t>(при необходимости)</w:t>
      </w:r>
      <w:r>
        <w:rPr>
          <w:sz w:val="24"/>
          <w:szCs w:val="24"/>
        </w:rPr>
        <w:t xml:space="preserve">, универсального передаточного документа (УПД) </w:t>
      </w:r>
      <w:r w:rsidRPr="00F14FA3">
        <w:rPr>
          <w:sz w:val="24"/>
          <w:szCs w:val="24"/>
        </w:rPr>
        <w:t xml:space="preserve">и предоставления </w:t>
      </w:r>
      <w:r>
        <w:rPr>
          <w:sz w:val="24"/>
          <w:szCs w:val="24"/>
        </w:rPr>
        <w:t xml:space="preserve">Лицензиаром счет-фактуры (в случае </w:t>
      </w:r>
      <w:r w:rsidRPr="00F14FA3">
        <w:rPr>
          <w:sz w:val="24"/>
          <w:szCs w:val="24"/>
        </w:rPr>
        <w:t xml:space="preserve"> </w:t>
      </w:r>
      <w:r>
        <w:rPr>
          <w:sz w:val="24"/>
          <w:szCs w:val="24"/>
        </w:rPr>
        <w:t xml:space="preserve">если Лицензиар плательщик НДС) и </w:t>
      </w:r>
      <w:r w:rsidRPr="00F14FA3">
        <w:rPr>
          <w:sz w:val="24"/>
          <w:szCs w:val="24"/>
        </w:rPr>
        <w:t>счета на оплату.</w:t>
      </w:r>
    </w:p>
    <w:p w:rsidR="00AB70E0" w:rsidRDefault="00AB70E0" w:rsidP="00AB70E0">
      <w:pPr>
        <w:widowControl w:val="0"/>
        <w:shd w:val="clear" w:color="auto" w:fill="FFFFFF"/>
        <w:suppressAutoHyphens w:val="0"/>
        <w:autoSpaceDE w:val="0"/>
        <w:autoSpaceDN w:val="0"/>
        <w:adjustRightInd w:val="0"/>
        <w:ind w:firstLine="567"/>
        <w:jc w:val="both"/>
        <w:rPr>
          <w:sz w:val="24"/>
          <w:szCs w:val="24"/>
        </w:rPr>
      </w:pPr>
      <w:r w:rsidRPr="00283317">
        <w:rPr>
          <w:sz w:val="24"/>
          <w:szCs w:val="24"/>
        </w:rPr>
        <w:t xml:space="preserve">5.3. Цена настоящего Контракта включает в себя все расходы Поставщика, необходимые для осуществления им своих обязательств по настоящему Контракту в полном объеме и надлежащим образом, в том числе все подлежащие к уплате </w:t>
      </w:r>
      <w:r w:rsidRPr="00E50EB4">
        <w:rPr>
          <w:sz w:val="24"/>
          <w:szCs w:val="24"/>
        </w:rPr>
        <w:t>расходы на уплату таможенных пошлин,</w:t>
      </w:r>
      <w:r>
        <w:rPr>
          <w:sz w:val="24"/>
          <w:szCs w:val="24"/>
        </w:rPr>
        <w:t xml:space="preserve"> </w:t>
      </w:r>
      <w:r w:rsidRPr="00283317">
        <w:rPr>
          <w:sz w:val="24"/>
          <w:szCs w:val="24"/>
        </w:rPr>
        <w:t xml:space="preserve">налоги, сборы и </w:t>
      </w:r>
      <w:r>
        <w:rPr>
          <w:sz w:val="24"/>
          <w:szCs w:val="24"/>
        </w:rPr>
        <w:t xml:space="preserve"> </w:t>
      </w:r>
      <w:r w:rsidRPr="00283317">
        <w:rPr>
          <w:sz w:val="24"/>
          <w:szCs w:val="24"/>
        </w:rPr>
        <w:t xml:space="preserve">другие предусмотренные законодательством обязательные платежи, расходы на упаковку, маркировку, страхование, сертификацию, затраты по изготовлению </w:t>
      </w:r>
      <w:r w:rsidR="00A6037C">
        <w:rPr>
          <w:sz w:val="24"/>
          <w:szCs w:val="24"/>
        </w:rPr>
        <w:t xml:space="preserve">                 </w:t>
      </w:r>
      <w:r w:rsidRPr="00283317">
        <w:rPr>
          <w:sz w:val="24"/>
          <w:szCs w:val="24"/>
        </w:rPr>
        <w:t xml:space="preserve">или приобретению товара, затраты по хранению товара на складе, </w:t>
      </w:r>
      <w:r w:rsidRPr="00E50EB4">
        <w:rPr>
          <w:sz w:val="24"/>
          <w:szCs w:val="24"/>
        </w:rPr>
        <w:t>стоимость тары (упаковки), </w:t>
      </w:r>
      <w:r>
        <w:rPr>
          <w:sz w:val="24"/>
          <w:szCs w:val="24"/>
        </w:rPr>
        <w:t xml:space="preserve">стоимость затаривания (упаковывания) товара, </w:t>
      </w:r>
      <w:r w:rsidRPr="00283317">
        <w:rPr>
          <w:sz w:val="24"/>
          <w:szCs w:val="24"/>
        </w:rPr>
        <w:t xml:space="preserve">стоимость погрузочно-разгрузочных работ, расходы по </w:t>
      </w:r>
      <w:r>
        <w:rPr>
          <w:sz w:val="24"/>
          <w:szCs w:val="24"/>
        </w:rPr>
        <w:t>перевозке (</w:t>
      </w:r>
      <w:r w:rsidRPr="00283317">
        <w:rPr>
          <w:sz w:val="24"/>
          <w:szCs w:val="24"/>
        </w:rPr>
        <w:t>доставке</w:t>
      </w:r>
      <w:r>
        <w:rPr>
          <w:sz w:val="24"/>
          <w:szCs w:val="24"/>
        </w:rPr>
        <w:t>)</w:t>
      </w:r>
      <w:r w:rsidRPr="00283317">
        <w:rPr>
          <w:sz w:val="24"/>
          <w:szCs w:val="24"/>
        </w:rPr>
        <w:t xml:space="preserve"> товара Заказчику по указанному в настоящем Контракте адресу, гарантийные обязательства и иные расходы, связанные с поставкой товара.</w:t>
      </w:r>
    </w:p>
    <w:p w:rsidR="00AB70E0" w:rsidRPr="00283317" w:rsidRDefault="00AB70E0" w:rsidP="00AB70E0">
      <w:pPr>
        <w:tabs>
          <w:tab w:val="left" w:pos="993"/>
        </w:tabs>
        <w:autoSpaceDE w:val="0"/>
        <w:autoSpaceDN w:val="0"/>
        <w:adjustRightInd w:val="0"/>
        <w:ind w:firstLine="567"/>
        <w:jc w:val="both"/>
        <w:rPr>
          <w:sz w:val="24"/>
          <w:szCs w:val="24"/>
        </w:rPr>
      </w:pPr>
      <w:r w:rsidRPr="00DD051D">
        <w:rPr>
          <w:sz w:val="24"/>
          <w:szCs w:val="24"/>
        </w:rPr>
        <w:t xml:space="preserve">5.4. </w:t>
      </w:r>
      <w:r w:rsidRPr="00A134EB">
        <w:rPr>
          <w:sz w:val="24"/>
          <w:szCs w:val="24"/>
        </w:rPr>
        <w:t xml:space="preserve">Обязательства Заказчика по оплате цены </w:t>
      </w:r>
      <w:r>
        <w:rPr>
          <w:sz w:val="24"/>
          <w:szCs w:val="24"/>
        </w:rPr>
        <w:t xml:space="preserve">настоящего </w:t>
      </w:r>
      <w:r w:rsidRPr="00A134EB">
        <w:rPr>
          <w:sz w:val="24"/>
          <w:szCs w:val="24"/>
        </w:rPr>
        <w:t xml:space="preserve">Контракта считаются исполненными со </w:t>
      </w:r>
      <w:r w:rsidRPr="00C94F20">
        <w:rPr>
          <w:sz w:val="24"/>
          <w:szCs w:val="24"/>
        </w:rPr>
        <w:t>дня (даты) списания денежных средств с расчетного счета Заказчика.</w:t>
      </w:r>
      <w:r w:rsidRPr="00A134EB">
        <w:rPr>
          <w:sz w:val="24"/>
          <w:szCs w:val="24"/>
        </w:rPr>
        <w:t xml:space="preserve"> </w:t>
      </w:r>
      <w:r>
        <w:rPr>
          <w:sz w:val="24"/>
          <w:szCs w:val="24"/>
        </w:rPr>
        <w:t xml:space="preserve">                   За дальнейшее движение денежных средств Заказчик ответственности не несет.</w:t>
      </w:r>
    </w:p>
    <w:p w:rsidR="00AB70E0" w:rsidRPr="00283317" w:rsidRDefault="00AB70E0" w:rsidP="00AB70E0">
      <w:pPr>
        <w:tabs>
          <w:tab w:val="left" w:pos="993"/>
        </w:tabs>
        <w:autoSpaceDE w:val="0"/>
        <w:autoSpaceDN w:val="0"/>
        <w:adjustRightInd w:val="0"/>
        <w:ind w:firstLine="567"/>
        <w:jc w:val="both"/>
        <w:rPr>
          <w:sz w:val="24"/>
          <w:szCs w:val="24"/>
        </w:rPr>
      </w:pPr>
      <w:r w:rsidRPr="00283317">
        <w:rPr>
          <w:sz w:val="24"/>
          <w:szCs w:val="24"/>
        </w:rPr>
        <w:t xml:space="preserve">5.5. В случае изменения своего расчетного счета Поставщик обязан в течение 3 (трех) календарных дней в письменной форме сообщить об этом </w:t>
      </w:r>
      <w:r w:rsidRPr="00283317">
        <w:rPr>
          <w:spacing w:val="-1"/>
          <w:sz w:val="24"/>
          <w:szCs w:val="24"/>
        </w:rPr>
        <w:t>Заказчику</w:t>
      </w:r>
      <w:r w:rsidRPr="00283317">
        <w:rPr>
          <w:sz w:val="24"/>
          <w:szCs w:val="24"/>
        </w:rPr>
        <w:t xml:space="preserve"> с указанием новых реквизитов расчетного счета. В противном случае все риски, связанные с перечислением </w:t>
      </w:r>
      <w:r w:rsidRPr="00283317">
        <w:rPr>
          <w:spacing w:val="-1"/>
          <w:sz w:val="24"/>
          <w:szCs w:val="24"/>
        </w:rPr>
        <w:t>Заказчиком</w:t>
      </w:r>
      <w:r w:rsidRPr="00283317">
        <w:rPr>
          <w:sz w:val="24"/>
          <w:szCs w:val="24"/>
        </w:rPr>
        <w:t xml:space="preserve"> денежных средств на указанный Поставщиком в настоящем Контракте счет, несет Поставщик.</w:t>
      </w:r>
    </w:p>
    <w:p w:rsidR="00AB70E0" w:rsidRPr="00283317" w:rsidRDefault="00AB70E0" w:rsidP="00AB70E0">
      <w:pPr>
        <w:tabs>
          <w:tab w:val="left" w:pos="993"/>
        </w:tabs>
        <w:autoSpaceDE w:val="0"/>
        <w:autoSpaceDN w:val="0"/>
        <w:adjustRightInd w:val="0"/>
        <w:ind w:firstLine="567"/>
        <w:jc w:val="both"/>
        <w:rPr>
          <w:sz w:val="24"/>
          <w:szCs w:val="24"/>
        </w:rPr>
      </w:pPr>
      <w:r w:rsidRPr="00283317">
        <w:rPr>
          <w:sz w:val="24"/>
          <w:szCs w:val="24"/>
        </w:rPr>
        <w:t>5.6. Увеличение Поставщиком цены товара в одностороннем порядке в течение срока действия настоящего Контракта не допускается.</w:t>
      </w:r>
    </w:p>
    <w:p w:rsidR="00AB70E0" w:rsidRDefault="00AB70E0" w:rsidP="00AB70E0">
      <w:pPr>
        <w:ind w:firstLine="567"/>
        <w:jc w:val="both"/>
        <w:rPr>
          <w:color w:val="000000"/>
          <w:sz w:val="24"/>
          <w:szCs w:val="24"/>
          <w:lang w:eastAsia="ru-RU"/>
        </w:rPr>
      </w:pPr>
      <w:r w:rsidRPr="00283317">
        <w:rPr>
          <w:color w:val="000000"/>
          <w:sz w:val="24"/>
          <w:szCs w:val="24"/>
          <w:lang w:eastAsia="ru-RU"/>
        </w:rPr>
        <w:t xml:space="preserve">5.7. </w:t>
      </w:r>
      <w:r w:rsidRPr="00533414">
        <w:rPr>
          <w:sz w:val="24"/>
          <w:szCs w:val="24"/>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Федеральный закон от 05.04.2013 г. № 44-ФЗ «О контрактной системе в сфере закупок товаров, работ, услуг для обеспечения государственных и муниципальных нужд».</w:t>
      </w:r>
    </w:p>
    <w:p w:rsidR="00AB70E0" w:rsidRPr="00283317" w:rsidRDefault="00AB70E0" w:rsidP="00AB70E0">
      <w:pPr>
        <w:ind w:firstLine="567"/>
        <w:jc w:val="both"/>
        <w:rPr>
          <w:sz w:val="24"/>
          <w:szCs w:val="24"/>
        </w:rPr>
      </w:pPr>
      <w:r>
        <w:rPr>
          <w:color w:val="000000"/>
          <w:sz w:val="24"/>
          <w:szCs w:val="24"/>
          <w:lang w:eastAsia="ru-RU"/>
        </w:rPr>
        <w:t xml:space="preserve">5.8. </w:t>
      </w:r>
      <w:r w:rsidRPr="00283317">
        <w:rPr>
          <w:color w:val="000000"/>
          <w:sz w:val="24"/>
          <w:szCs w:val="24"/>
          <w:lang w:eastAsia="ru-RU"/>
        </w:rPr>
        <w:t>Источником финансирования по настоящему Контракту являются средства бюджетных учреждений</w:t>
      </w:r>
      <w:r w:rsidRPr="00283317">
        <w:rPr>
          <w:sz w:val="24"/>
          <w:szCs w:val="24"/>
        </w:rPr>
        <w:t xml:space="preserve">. </w:t>
      </w:r>
      <w:r w:rsidRPr="00961E35">
        <w:rPr>
          <w:sz w:val="24"/>
          <w:szCs w:val="24"/>
        </w:rPr>
        <w:t xml:space="preserve">КВР: </w:t>
      </w:r>
      <w:r>
        <w:rPr>
          <w:sz w:val="24"/>
          <w:szCs w:val="24"/>
        </w:rPr>
        <w:t>244</w:t>
      </w:r>
      <w:r w:rsidRPr="00961E35">
        <w:rPr>
          <w:sz w:val="24"/>
          <w:szCs w:val="24"/>
        </w:rPr>
        <w:t>.</w:t>
      </w:r>
    </w:p>
    <w:p w:rsidR="00AB70E0" w:rsidRDefault="00AB70E0" w:rsidP="00AB70E0">
      <w:pPr>
        <w:ind w:firstLine="567"/>
        <w:jc w:val="both"/>
        <w:rPr>
          <w:color w:val="000000"/>
          <w:sz w:val="24"/>
          <w:szCs w:val="24"/>
          <w:lang w:eastAsia="ru-RU"/>
        </w:rPr>
      </w:pPr>
      <w:r>
        <w:rPr>
          <w:color w:val="000000"/>
          <w:sz w:val="24"/>
          <w:szCs w:val="24"/>
          <w:lang w:eastAsia="ru-RU"/>
        </w:rPr>
        <w:t>5.9</w:t>
      </w:r>
      <w:r w:rsidRPr="00283317">
        <w:rPr>
          <w:color w:val="000000"/>
          <w:sz w:val="24"/>
          <w:szCs w:val="24"/>
          <w:lang w:eastAsia="ru-RU"/>
        </w:rPr>
        <w:t xml:space="preserve">.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w:t>
      </w:r>
      <w:r w:rsidRPr="00283317">
        <w:rPr>
          <w:color w:val="000000"/>
          <w:sz w:val="24"/>
          <w:szCs w:val="24"/>
          <w:lang w:eastAsia="ru-RU"/>
        </w:rPr>
        <w:lastRenderedPageBreak/>
        <w:t>Российской Федерации о налогах и сборах такие налоги, сборы и иные обязательные платежи подлежат уплате Заказчиком в бюджеты бюджетной системы Российской Федерации.</w:t>
      </w:r>
    </w:p>
    <w:p w:rsidR="008413E6" w:rsidRPr="00B06EE7" w:rsidRDefault="008413E6" w:rsidP="002D47F8">
      <w:pPr>
        <w:ind w:firstLine="567"/>
        <w:jc w:val="both"/>
        <w:rPr>
          <w:color w:val="000000"/>
          <w:sz w:val="16"/>
          <w:szCs w:val="16"/>
          <w:lang w:eastAsia="ru-RU"/>
        </w:rPr>
      </w:pPr>
    </w:p>
    <w:p w:rsidR="002D47F8" w:rsidRPr="004F2D8C" w:rsidRDefault="002D47F8" w:rsidP="002D47F8">
      <w:pPr>
        <w:pStyle w:val="aff2"/>
        <w:jc w:val="center"/>
        <w:rPr>
          <w:rFonts w:ascii="Times New Roman" w:hAnsi="Times New Roman" w:cs="Times New Roman"/>
          <w:b/>
          <w:sz w:val="24"/>
          <w:szCs w:val="24"/>
        </w:rPr>
      </w:pPr>
      <w:r>
        <w:rPr>
          <w:rFonts w:ascii="Times New Roman" w:hAnsi="Times New Roman" w:cs="Times New Roman"/>
          <w:b/>
          <w:bCs/>
          <w:sz w:val="24"/>
          <w:szCs w:val="24"/>
        </w:rPr>
        <w:t>6</w:t>
      </w:r>
      <w:r w:rsidRPr="004F2D8C">
        <w:rPr>
          <w:rFonts w:ascii="Times New Roman" w:hAnsi="Times New Roman" w:cs="Times New Roman"/>
          <w:b/>
          <w:bCs/>
          <w:sz w:val="24"/>
          <w:szCs w:val="24"/>
        </w:rPr>
        <w:t>. ОТВЕТСТВЕННОСТЬ СТОРОН</w:t>
      </w:r>
    </w:p>
    <w:p w:rsidR="002D47F8" w:rsidRPr="004F2D8C" w:rsidRDefault="002D47F8" w:rsidP="002D47F8">
      <w:pPr>
        <w:ind w:firstLine="567"/>
        <w:jc w:val="both"/>
        <w:rPr>
          <w:sz w:val="24"/>
          <w:szCs w:val="24"/>
        </w:rPr>
      </w:pPr>
      <w:r>
        <w:rPr>
          <w:sz w:val="24"/>
          <w:szCs w:val="24"/>
        </w:rPr>
        <w:t>6</w:t>
      </w:r>
      <w:r w:rsidRPr="004F2D8C">
        <w:rPr>
          <w:sz w:val="24"/>
          <w:szCs w:val="24"/>
        </w:rPr>
        <w:t xml:space="preserve">.1. За неисполнение или ненадлежащее исполнение обязательств по настоящему Контракту Стороны несут ответственность в соответствии со статьей 34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sidRPr="004F2D8C">
        <w:rPr>
          <w:bCs/>
          <w:sz w:val="24"/>
          <w:szCs w:val="24"/>
        </w:rPr>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r w:rsidRPr="004F2D8C">
        <w:rPr>
          <w:sz w:val="24"/>
          <w:szCs w:val="24"/>
        </w:rPr>
        <w:t>Постановлением Правительства РФ</w:t>
      </w:r>
      <w:r>
        <w:rPr>
          <w:sz w:val="24"/>
          <w:szCs w:val="24"/>
        </w:rPr>
        <w:t xml:space="preserve"> от 30.08.2017 г. </w:t>
      </w:r>
      <w:r w:rsidRPr="004F2D8C">
        <w:rPr>
          <w:sz w:val="24"/>
          <w:szCs w:val="24"/>
        </w:rPr>
        <w:t>№ 1042</w:t>
      </w:r>
      <w:r>
        <w:rPr>
          <w:sz w:val="24"/>
          <w:szCs w:val="24"/>
        </w:rPr>
        <w:t>.</w:t>
      </w:r>
    </w:p>
    <w:p w:rsidR="002D47F8" w:rsidRPr="004F2D8C" w:rsidRDefault="002D47F8" w:rsidP="002D47F8">
      <w:pPr>
        <w:pStyle w:val="Style8"/>
        <w:tabs>
          <w:tab w:val="left" w:pos="730"/>
          <w:tab w:val="left" w:pos="1134"/>
        </w:tabs>
        <w:spacing w:line="240" w:lineRule="auto"/>
        <w:ind w:firstLine="567"/>
        <w:contextualSpacing/>
        <w:rPr>
          <w:rStyle w:val="FontStyle24"/>
          <w:rFonts w:eastAsia="Microsoft Sans Serif"/>
          <w:i/>
          <w:sz w:val="24"/>
          <w:szCs w:val="24"/>
        </w:rPr>
      </w:pPr>
      <w:r>
        <w:rPr>
          <w:rStyle w:val="FontStyle24"/>
          <w:rFonts w:eastAsia="Microsoft Sans Serif"/>
          <w:sz w:val="24"/>
          <w:szCs w:val="24"/>
        </w:rPr>
        <w:t>6</w:t>
      </w:r>
      <w:r w:rsidRPr="004F2D8C">
        <w:rPr>
          <w:rStyle w:val="FontStyle24"/>
          <w:rFonts w:eastAsia="Microsoft Sans Serif"/>
          <w:sz w:val="24"/>
          <w:szCs w:val="24"/>
        </w:rPr>
        <w:t>.2.</w:t>
      </w:r>
      <w:r w:rsidRPr="004F2D8C">
        <w:rPr>
          <w:rStyle w:val="FontStyle24"/>
          <w:rFonts w:eastAsia="Microsoft Sans Serif"/>
          <w:i/>
          <w:sz w:val="24"/>
          <w:szCs w:val="24"/>
        </w:rPr>
        <w:t xml:space="preserve"> </w:t>
      </w:r>
      <w:r w:rsidRPr="004F2D8C">
        <w:rPr>
          <w:rStyle w:val="FontStyle24"/>
          <w:rFonts w:eastAsia="Microsoft Sans Serif"/>
          <w:sz w:val="24"/>
          <w:szCs w:val="24"/>
          <w:u w:val="single"/>
        </w:rPr>
        <w:t xml:space="preserve">Ответственность </w:t>
      </w:r>
      <w:r>
        <w:rPr>
          <w:rStyle w:val="FontStyle24"/>
          <w:rFonts w:eastAsia="Microsoft Sans Serif"/>
          <w:sz w:val="24"/>
          <w:szCs w:val="24"/>
          <w:u w:val="single"/>
        </w:rPr>
        <w:t>Поставщика</w:t>
      </w:r>
      <w:r w:rsidRPr="004F2D8C">
        <w:rPr>
          <w:rStyle w:val="FontStyle24"/>
          <w:rFonts w:eastAsia="Microsoft Sans Serif"/>
          <w:i/>
          <w:sz w:val="24"/>
          <w:szCs w:val="24"/>
        </w:rPr>
        <w:t>:</w:t>
      </w:r>
    </w:p>
    <w:p w:rsidR="002D47F8" w:rsidRPr="004F2D8C" w:rsidRDefault="002D47F8" w:rsidP="002D47F8">
      <w:pPr>
        <w:pStyle w:val="Style8"/>
        <w:tabs>
          <w:tab w:val="left" w:pos="730"/>
          <w:tab w:val="left" w:pos="1134"/>
        </w:tabs>
        <w:spacing w:line="240" w:lineRule="auto"/>
        <w:ind w:firstLine="567"/>
        <w:contextualSpacing/>
        <w:rPr>
          <w:rStyle w:val="FontStyle24"/>
          <w:rFonts w:eastAsia="Microsoft Sans Serif"/>
          <w:sz w:val="24"/>
          <w:szCs w:val="24"/>
        </w:rPr>
      </w:pPr>
      <w:r>
        <w:rPr>
          <w:rStyle w:val="FontStyle24"/>
          <w:rFonts w:eastAsia="Microsoft Sans Serif"/>
          <w:sz w:val="24"/>
          <w:szCs w:val="24"/>
        </w:rPr>
        <w:t>6</w:t>
      </w:r>
      <w:r w:rsidRPr="004F2D8C">
        <w:rPr>
          <w:rStyle w:val="FontStyle24"/>
          <w:rFonts w:eastAsia="Microsoft Sans Serif"/>
          <w:sz w:val="24"/>
          <w:szCs w:val="24"/>
        </w:rPr>
        <w:t xml:space="preserve">.2.1. </w:t>
      </w:r>
      <w:r w:rsidRPr="004F2D8C">
        <w:t xml:space="preserve">В случае просрочки исполнения </w:t>
      </w:r>
      <w:r>
        <w:t>Поставщиком</w:t>
      </w:r>
      <w:r w:rsidRPr="004F2D8C">
        <w:t xml:space="preserve"> обязательств (в том числе гарантийных обязательств), предусмотренных настоящим Контрактом, а также в иных случаях ненадлежащего исполнения </w:t>
      </w:r>
      <w:r>
        <w:t>Поставщиком</w:t>
      </w:r>
      <w:r w:rsidRPr="004F2D8C">
        <w:t xml:space="preserve"> обязательств, предусмотренных настоящим Контрактом, Заказчик направляет </w:t>
      </w:r>
      <w:r>
        <w:t>Поставщику</w:t>
      </w:r>
      <w:r w:rsidRPr="004F2D8C">
        <w:t xml:space="preserve"> требование об уплате неустоек (штрафов, пеней)</w:t>
      </w:r>
      <w:r w:rsidRPr="004F2D8C">
        <w:rPr>
          <w:rStyle w:val="FontStyle24"/>
          <w:rFonts w:eastAsia="Microsoft Sans Serif"/>
          <w:sz w:val="24"/>
          <w:szCs w:val="24"/>
        </w:rPr>
        <w:t>.</w:t>
      </w:r>
    </w:p>
    <w:p w:rsidR="002D47F8" w:rsidRPr="004F2D8C" w:rsidRDefault="002D47F8" w:rsidP="002D47F8">
      <w:pPr>
        <w:ind w:firstLine="567"/>
        <w:jc w:val="both"/>
        <w:rPr>
          <w:sz w:val="24"/>
          <w:szCs w:val="24"/>
        </w:rPr>
      </w:pPr>
      <w:r>
        <w:rPr>
          <w:sz w:val="24"/>
          <w:szCs w:val="24"/>
        </w:rPr>
        <w:t>6</w:t>
      </w:r>
      <w:r w:rsidRPr="004F2D8C">
        <w:rPr>
          <w:sz w:val="24"/>
          <w:szCs w:val="24"/>
        </w:rPr>
        <w:t xml:space="preserve">.2.2. Пеня начисляется за каждый день просрочки исполнения </w:t>
      </w:r>
      <w:r>
        <w:rPr>
          <w:sz w:val="24"/>
          <w:szCs w:val="24"/>
        </w:rPr>
        <w:t>Поставщиком</w:t>
      </w:r>
      <w:r w:rsidRPr="004F2D8C">
        <w:rPr>
          <w:sz w:val="24"/>
          <w:szCs w:val="24"/>
        </w:rPr>
        <w:t xml:space="preserve"> обязательства, предусмотренного настоящим Контрактом, </w:t>
      </w:r>
      <w:r w:rsidRPr="004F2D8C">
        <w:rPr>
          <w:kern w:val="1"/>
          <w:sz w:val="24"/>
          <w:szCs w:val="24"/>
        </w:rPr>
        <w:t xml:space="preserve">начиная со дня, следующего за днем истечения установленного настоящим Контрактом срока исполнения обязательства, </w:t>
      </w:r>
      <w:r>
        <w:rPr>
          <w:kern w:val="1"/>
          <w:sz w:val="24"/>
          <w:szCs w:val="24"/>
        </w:rPr>
        <w:t xml:space="preserve">             </w:t>
      </w:r>
      <w:r w:rsidRPr="004F2D8C">
        <w:rPr>
          <w:kern w:val="1"/>
          <w:sz w:val="24"/>
          <w:szCs w:val="24"/>
        </w:rPr>
        <w:t xml:space="preserve">до момента фактического его исполнения, в том числе и за пределами срока действия Контракта, </w:t>
      </w:r>
      <w:r w:rsidRPr="004F2D8C">
        <w:rPr>
          <w:sz w:val="24"/>
          <w:szCs w:val="24"/>
        </w:rPr>
        <w:t xml:space="preserve">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w:t>
      </w:r>
      <w:r>
        <w:rPr>
          <w:sz w:val="24"/>
          <w:szCs w:val="24"/>
        </w:rPr>
        <w:t>Поставщиком.</w:t>
      </w:r>
      <w:r w:rsidRPr="004F2D8C">
        <w:rPr>
          <w:sz w:val="24"/>
          <w:szCs w:val="24"/>
        </w:rPr>
        <w:t xml:space="preserve"> </w:t>
      </w:r>
    </w:p>
    <w:p w:rsidR="002D47F8" w:rsidRPr="004F2D8C" w:rsidRDefault="002D47F8" w:rsidP="002D47F8">
      <w:pPr>
        <w:pStyle w:val="Style8"/>
        <w:tabs>
          <w:tab w:val="left" w:pos="730"/>
          <w:tab w:val="left" w:pos="1134"/>
        </w:tabs>
        <w:spacing w:line="240" w:lineRule="auto"/>
        <w:ind w:firstLine="567"/>
        <w:contextualSpacing/>
      </w:pPr>
      <w:r>
        <w:rPr>
          <w:rStyle w:val="FontStyle24"/>
          <w:rFonts w:eastAsia="Microsoft Sans Serif"/>
          <w:sz w:val="24"/>
          <w:szCs w:val="24"/>
        </w:rPr>
        <w:t>6</w:t>
      </w:r>
      <w:r w:rsidRPr="004F2D8C">
        <w:rPr>
          <w:rStyle w:val="FontStyle24"/>
          <w:rFonts w:eastAsia="Microsoft Sans Serif"/>
          <w:sz w:val="24"/>
          <w:szCs w:val="24"/>
        </w:rPr>
        <w:t xml:space="preserve">.2.3. </w:t>
      </w:r>
      <w:r w:rsidRPr="004F2D8C">
        <w:t xml:space="preserve">За каждый факт неисполнения или ненадлежащего исполнения </w:t>
      </w:r>
      <w:r>
        <w:t>Поставщиком</w:t>
      </w:r>
      <w:r w:rsidRPr="004F2D8C">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- 10% (десять процентов) цены Контракта</w:t>
      </w:r>
      <w:r w:rsidRPr="004F2D8C">
        <w:rPr>
          <w:color w:val="FF0000"/>
        </w:rPr>
        <w:t>.</w:t>
      </w:r>
    </w:p>
    <w:p w:rsidR="002D47F8" w:rsidRPr="004F2D8C" w:rsidRDefault="002D47F8" w:rsidP="002D47F8">
      <w:pPr>
        <w:pStyle w:val="af"/>
        <w:spacing w:before="0" w:beforeAutospacing="0" w:after="0" w:afterAutospacing="0"/>
        <w:ind w:firstLine="539"/>
        <w:jc w:val="both"/>
      </w:pPr>
      <w:r>
        <w:t>6</w:t>
      </w:r>
      <w:r w:rsidRPr="004F2D8C">
        <w:t xml:space="preserve">.2.4. За каждый факт неисполнения или ненадлежащего исполнения </w:t>
      </w:r>
      <w:r>
        <w:t xml:space="preserve">Поставщиком </w:t>
      </w:r>
      <w:r w:rsidRPr="004F2D8C">
        <w:t>обязательства, предусмотренного настоящим Контрактом, которое не имеет стоимостного выражения (не составление необходимых документов, не подписание необходимых документов, не предоставление необходимых документов, не прибытие представителя в необходимых случаях и т.д.), размер штрафа устанавливается (при наличии в контракте таких обязательств) в размере - 1 000,00 руб. (одна тысяча рублей 00 копеек).</w:t>
      </w:r>
    </w:p>
    <w:p w:rsidR="002D47F8" w:rsidRPr="004F2D8C" w:rsidRDefault="002D47F8" w:rsidP="002D47F8">
      <w:pPr>
        <w:ind w:firstLine="567"/>
        <w:jc w:val="both"/>
        <w:rPr>
          <w:sz w:val="24"/>
          <w:szCs w:val="24"/>
        </w:rPr>
      </w:pPr>
      <w:r>
        <w:rPr>
          <w:sz w:val="24"/>
          <w:szCs w:val="24"/>
        </w:rPr>
        <w:t>6</w:t>
      </w:r>
      <w:r w:rsidRPr="004F2D8C">
        <w:rPr>
          <w:sz w:val="24"/>
          <w:szCs w:val="24"/>
        </w:rPr>
        <w:t xml:space="preserve">.2.5. Общая сумма начисленной штрафов за неисполнение или ненадлежащее исполнение </w:t>
      </w:r>
      <w:r>
        <w:rPr>
          <w:sz w:val="24"/>
          <w:szCs w:val="24"/>
        </w:rPr>
        <w:t>Поставщиком</w:t>
      </w:r>
      <w:r w:rsidRPr="004F2D8C">
        <w:rPr>
          <w:sz w:val="24"/>
          <w:szCs w:val="24"/>
        </w:rPr>
        <w:t xml:space="preserve"> обязательств, предусмотренных настоящим Контрактом, не может превышать цену Контракта. </w:t>
      </w:r>
    </w:p>
    <w:p w:rsidR="002D47F8" w:rsidRPr="004F2D8C" w:rsidRDefault="002D47F8" w:rsidP="002D47F8">
      <w:pPr>
        <w:ind w:firstLine="567"/>
        <w:jc w:val="both"/>
        <w:rPr>
          <w:kern w:val="1"/>
          <w:sz w:val="24"/>
          <w:szCs w:val="24"/>
        </w:rPr>
      </w:pPr>
      <w:r>
        <w:rPr>
          <w:kern w:val="1"/>
          <w:sz w:val="24"/>
          <w:szCs w:val="24"/>
        </w:rPr>
        <w:t>6</w:t>
      </w:r>
      <w:r w:rsidRPr="004F2D8C">
        <w:rPr>
          <w:kern w:val="1"/>
          <w:sz w:val="24"/>
          <w:szCs w:val="24"/>
        </w:rPr>
        <w:t xml:space="preserve">.3. </w:t>
      </w:r>
      <w:r w:rsidRPr="004F2D8C">
        <w:rPr>
          <w:kern w:val="1"/>
          <w:sz w:val="24"/>
          <w:szCs w:val="24"/>
          <w:u w:val="single"/>
        </w:rPr>
        <w:t>Ответственность Заказчика</w:t>
      </w:r>
      <w:r w:rsidRPr="004F2D8C">
        <w:rPr>
          <w:i/>
          <w:kern w:val="1"/>
          <w:sz w:val="24"/>
          <w:szCs w:val="24"/>
        </w:rPr>
        <w:t>:</w:t>
      </w:r>
    </w:p>
    <w:p w:rsidR="002D47F8" w:rsidRPr="004F2D8C" w:rsidRDefault="002D47F8" w:rsidP="002D47F8">
      <w:pPr>
        <w:ind w:firstLine="567"/>
        <w:jc w:val="both"/>
        <w:rPr>
          <w:kern w:val="1"/>
          <w:sz w:val="24"/>
          <w:szCs w:val="24"/>
        </w:rPr>
      </w:pPr>
      <w:r>
        <w:rPr>
          <w:kern w:val="1"/>
          <w:sz w:val="24"/>
          <w:szCs w:val="24"/>
        </w:rPr>
        <w:t>6</w:t>
      </w:r>
      <w:r w:rsidRPr="004F2D8C">
        <w:rPr>
          <w:kern w:val="1"/>
          <w:sz w:val="24"/>
          <w:szCs w:val="24"/>
        </w:rPr>
        <w:t xml:space="preserve">.3.1. За просрочку исполнения Заказчиком обязательств, предусмотренных настоящим Контрактом, </w:t>
      </w:r>
      <w:r>
        <w:rPr>
          <w:kern w:val="1"/>
          <w:sz w:val="24"/>
          <w:szCs w:val="24"/>
        </w:rPr>
        <w:t>Поставщик</w:t>
      </w:r>
      <w:r w:rsidRPr="004F2D8C">
        <w:rPr>
          <w:kern w:val="1"/>
          <w:sz w:val="24"/>
          <w:szCs w:val="24"/>
        </w:rPr>
        <w:t xml:space="preserve"> вправе потребовать от Заказчика уплаты пени в размере </w:t>
      </w:r>
      <w:r w:rsidRPr="004F2D8C">
        <w:rPr>
          <w:sz w:val="24"/>
          <w:szCs w:val="24"/>
        </w:rPr>
        <w:t xml:space="preserve">одной трехсотой </w:t>
      </w:r>
      <w:r w:rsidRPr="004F2D8C">
        <w:rPr>
          <w:kern w:val="1"/>
          <w:sz w:val="24"/>
          <w:szCs w:val="24"/>
        </w:rPr>
        <w:t>действующей на день уплаты пени ключевой ставки Центрального банка Российской Федерации от не уплаченной в срок суммы, за каждый день просрочки, начиная со дня, следующего за днем истечения установленного настоящим Контрактом срока исполнения обязательства, до момента фактического его исполнения, в том числе и за пределами срока действия настоящего Контракта.</w:t>
      </w:r>
    </w:p>
    <w:p w:rsidR="002D47F8" w:rsidRPr="004F2D8C" w:rsidRDefault="002D47F8" w:rsidP="002D47F8">
      <w:pPr>
        <w:pStyle w:val="af"/>
        <w:spacing w:before="0" w:beforeAutospacing="0" w:after="0" w:afterAutospacing="0"/>
        <w:ind w:firstLine="539"/>
        <w:jc w:val="both"/>
      </w:pPr>
      <w:r>
        <w:t>6</w:t>
      </w:r>
      <w:r w:rsidRPr="004F2D8C">
        <w:t xml:space="preserve">.3.2.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r>
        <w:t>Поставщик</w:t>
      </w:r>
      <w:r w:rsidRPr="004F2D8C">
        <w:t xml:space="preserve"> вправе потребовать от Заказчика уплаты штрафа. Размер штрафа устанавливается в размере - 1 000,00 руб. (одна тысяча рублей 00 копеек).</w:t>
      </w:r>
    </w:p>
    <w:p w:rsidR="002D47F8" w:rsidRPr="004F2D8C" w:rsidRDefault="002D47F8" w:rsidP="002D47F8">
      <w:pPr>
        <w:ind w:firstLine="567"/>
        <w:jc w:val="both"/>
        <w:rPr>
          <w:sz w:val="24"/>
          <w:szCs w:val="24"/>
        </w:rPr>
      </w:pPr>
      <w:r>
        <w:rPr>
          <w:sz w:val="24"/>
          <w:szCs w:val="24"/>
        </w:rPr>
        <w:t>6</w:t>
      </w:r>
      <w:r w:rsidRPr="004F2D8C">
        <w:rPr>
          <w:sz w:val="24"/>
          <w:szCs w:val="24"/>
        </w:rPr>
        <w:t>.3.3.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2D47F8" w:rsidRPr="004F2D8C" w:rsidRDefault="002D47F8" w:rsidP="002D47F8">
      <w:pPr>
        <w:ind w:firstLine="567"/>
        <w:jc w:val="both"/>
        <w:rPr>
          <w:sz w:val="24"/>
          <w:szCs w:val="24"/>
        </w:rPr>
      </w:pPr>
      <w:r>
        <w:rPr>
          <w:sz w:val="24"/>
          <w:szCs w:val="24"/>
        </w:rPr>
        <w:lastRenderedPageBreak/>
        <w:t>6</w:t>
      </w:r>
      <w:r w:rsidRPr="004F2D8C">
        <w:rPr>
          <w:sz w:val="24"/>
          <w:szCs w:val="24"/>
        </w:rPr>
        <w:t>.4. Взыскание неустоек (пеней, штрафов), предусмотренных законодательством и / или настоящим Контрактом, за нарушение любого обязательства, вытекающего из настоящего Контракта, не освобождает Стороны от исполнения такого обязательства в натуре.</w:t>
      </w:r>
    </w:p>
    <w:p w:rsidR="002D47F8" w:rsidRPr="004F2D8C" w:rsidRDefault="002D47F8" w:rsidP="002D47F8">
      <w:pPr>
        <w:ind w:firstLine="567"/>
        <w:jc w:val="both"/>
        <w:rPr>
          <w:sz w:val="24"/>
          <w:szCs w:val="24"/>
        </w:rPr>
      </w:pPr>
      <w:r>
        <w:rPr>
          <w:sz w:val="24"/>
          <w:szCs w:val="24"/>
        </w:rPr>
        <w:t>6</w:t>
      </w:r>
      <w:r w:rsidRPr="004F2D8C">
        <w:rPr>
          <w:sz w:val="24"/>
          <w:szCs w:val="24"/>
        </w:rPr>
        <w:t>.5. Виновная Сторона освобождается от уплаты неустойки (штрафа, пени), если докажет, что неисполнение или ненадлежащее исполнение обязательств по настоящему Контракту произошло вследствие наступления и действия обстоятельств непреодолимой силы или по вине другой Стороны настоящего Контракта.</w:t>
      </w:r>
    </w:p>
    <w:p w:rsidR="002D47F8" w:rsidRDefault="002D47F8" w:rsidP="002D47F8">
      <w:pPr>
        <w:ind w:firstLine="567"/>
        <w:jc w:val="both"/>
        <w:rPr>
          <w:sz w:val="24"/>
          <w:szCs w:val="24"/>
        </w:rPr>
      </w:pPr>
      <w:r>
        <w:rPr>
          <w:sz w:val="24"/>
          <w:szCs w:val="24"/>
        </w:rPr>
        <w:t>6</w:t>
      </w:r>
      <w:r w:rsidRPr="004F2D8C">
        <w:rPr>
          <w:sz w:val="24"/>
          <w:szCs w:val="24"/>
        </w:rPr>
        <w:t xml:space="preserve">.7. Если вследствие просрочки </w:t>
      </w:r>
      <w:r>
        <w:rPr>
          <w:sz w:val="24"/>
          <w:szCs w:val="24"/>
        </w:rPr>
        <w:t>Поставщика</w:t>
      </w:r>
      <w:r w:rsidRPr="004F2D8C">
        <w:rPr>
          <w:sz w:val="24"/>
          <w:szCs w:val="24"/>
        </w:rPr>
        <w:t xml:space="preserve"> исполнение утратило интерес для Заказчика, Заказчик может отказаться от принятия исполнения и требовать от </w:t>
      </w:r>
      <w:r>
        <w:rPr>
          <w:sz w:val="24"/>
          <w:szCs w:val="24"/>
        </w:rPr>
        <w:t xml:space="preserve">Поставщика </w:t>
      </w:r>
      <w:r w:rsidRPr="004F2D8C">
        <w:rPr>
          <w:sz w:val="24"/>
          <w:szCs w:val="24"/>
        </w:rPr>
        <w:t xml:space="preserve">возмещения убытков согласно положений ч. 3 ст. 396, ч. 2 ст. 405 Гражданского кодекса </w:t>
      </w:r>
      <w:r>
        <w:rPr>
          <w:sz w:val="24"/>
          <w:szCs w:val="24"/>
        </w:rPr>
        <w:t>РФ</w:t>
      </w:r>
      <w:r w:rsidRPr="004F2D8C">
        <w:rPr>
          <w:sz w:val="24"/>
          <w:szCs w:val="24"/>
        </w:rPr>
        <w:t>.</w:t>
      </w:r>
    </w:p>
    <w:p w:rsidR="002D47F8" w:rsidRDefault="002D47F8" w:rsidP="002D47F8">
      <w:pPr>
        <w:ind w:firstLine="567"/>
        <w:jc w:val="both"/>
        <w:rPr>
          <w:sz w:val="16"/>
          <w:szCs w:val="16"/>
        </w:rPr>
      </w:pPr>
    </w:p>
    <w:p w:rsidR="002D47F8" w:rsidRPr="00B42A10" w:rsidRDefault="002D47F8" w:rsidP="002D47F8">
      <w:pPr>
        <w:tabs>
          <w:tab w:val="left" w:pos="6480"/>
        </w:tabs>
        <w:jc w:val="center"/>
        <w:outlineLvl w:val="0"/>
        <w:rPr>
          <w:b/>
          <w:sz w:val="24"/>
          <w:szCs w:val="24"/>
        </w:rPr>
      </w:pPr>
      <w:r w:rsidRPr="00B42A10">
        <w:rPr>
          <w:b/>
          <w:sz w:val="24"/>
          <w:szCs w:val="24"/>
        </w:rPr>
        <w:t>7. ОБСТОЯТЕЛЬСТВА НЕПРЕОДОЛИМОЙ СИЛЫ (ФОРС-МАЖОР)</w:t>
      </w:r>
    </w:p>
    <w:p w:rsidR="002D47F8" w:rsidRPr="00B42A10" w:rsidRDefault="002D47F8" w:rsidP="002D47F8">
      <w:pPr>
        <w:ind w:firstLine="540"/>
        <w:jc w:val="both"/>
        <w:rPr>
          <w:b/>
          <w:sz w:val="24"/>
          <w:szCs w:val="24"/>
        </w:rPr>
      </w:pPr>
      <w:r w:rsidRPr="00B42A10">
        <w:rPr>
          <w:sz w:val="24"/>
          <w:szCs w:val="24"/>
        </w:rPr>
        <w:t>7.1. Под обстоятельствами непреодолимой силы (форс-мажор) понимают чрезвычайные и непредотвратимые обстоятельства, которые могут возникнуть после заключения настоящего Контракта в результате непредвиденных или непреодолимых Сторонами событий.</w:t>
      </w:r>
    </w:p>
    <w:p w:rsidR="002D47F8" w:rsidRPr="00B42A10" w:rsidRDefault="002D47F8" w:rsidP="002D47F8">
      <w:pPr>
        <w:ind w:firstLine="540"/>
        <w:jc w:val="both"/>
        <w:rPr>
          <w:sz w:val="24"/>
          <w:szCs w:val="24"/>
        </w:rPr>
      </w:pPr>
      <w:r w:rsidRPr="00B42A10">
        <w:rPr>
          <w:sz w:val="24"/>
          <w:szCs w:val="24"/>
        </w:rPr>
        <w:t xml:space="preserve">Стороны освобождаются от ответственности за частичное или полное неисполнение своих обязательств по настоящему Контракту, если это неисполнение явилось следствием обстоятельств непреодолимой силы, которые не зависит от воли Сторон, а именно, но не исключительно: пожаров, наводнений, других стихийных бедствий или сезонных природных явлений, войны, военных действий, блокады, эмбарго, международных или национальных санкций, </w:t>
      </w:r>
      <w:r w:rsidRPr="00B42A10">
        <w:rPr>
          <w:iCs/>
          <w:sz w:val="24"/>
          <w:szCs w:val="24"/>
        </w:rPr>
        <w:t xml:space="preserve">введение карантина, объявление пандемии, </w:t>
      </w:r>
      <w:r w:rsidRPr="00B42A10">
        <w:rPr>
          <w:sz w:val="24"/>
          <w:szCs w:val="24"/>
        </w:rPr>
        <w:t xml:space="preserve">других обстоятельств или действий, которые находятся вне разумного контроля Сторон, при условии, что эти обстоятельства непосредственно повлияли на исполнение обязательств по настоящему Контракту и делают невозможным выполнение Сторонами своих обязательств по настоящему Контракту. </w:t>
      </w:r>
    </w:p>
    <w:p w:rsidR="002D47F8" w:rsidRPr="00B42A10" w:rsidRDefault="002D47F8" w:rsidP="002D47F8">
      <w:pPr>
        <w:ind w:firstLine="540"/>
        <w:jc w:val="both"/>
        <w:rPr>
          <w:color w:val="FF0000"/>
          <w:sz w:val="24"/>
          <w:szCs w:val="24"/>
        </w:rPr>
      </w:pPr>
      <w:r w:rsidRPr="00B42A10">
        <w:rPr>
          <w:sz w:val="24"/>
          <w:szCs w:val="24"/>
        </w:rPr>
        <w:t>К указанным обстоятельствам не относятся, в частности, нарушение обязанностей со Стороны контрагентов Поставщика, отсутствие на рынке необходимых для исполнения настоящего Контракта товаров, работ, услуг, отсутствие необходимых денежных средств.</w:t>
      </w:r>
    </w:p>
    <w:p w:rsidR="002D47F8" w:rsidRPr="00B42A10" w:rsidRDefault="002D47F8" w:rsidP="002D47F8">
      <w:pPr>
        <w:ind w:firstLine="540"/>
        <w:jc w:val="both"/>
        <w:rPr>
          <w:sz w:val="24"/>
          <w:szCs w:val="24"/>
        </w:rPr>
      </w:pPr>
      <w:r w:rsidRPr="00B42A10">
        <w:rPr>
          <w:sz w:val="24"/>
          <w:szCs w:val="24"/>
        </w:rPr>
        <w:t xml:space="preserve">7.2. Сторона, для которой создалась невозможность исполнения обязательств по настоящему Контракту вследствие возникновения обстоятельств непреодолимой силы, обязана немедленно, но не позже чем в течение 5 (пяти) календарных дней с момента их возникновения, уведомить об этом другую Сторону письменно (факс, электронная почта, телеграмма) с предоставлением в течение 10 (десяти) календарных дней подтверждающих документов. Уведомление должно содержать данные о наступлении и характере обстоятельств непреодолимой силы и возможных их последствиях. </w:t>
      </w:r>
    </w:p>
    <w:p w:rsidR="002D47F8" w:rsidRPr="00B42A10" w:rsidRDefault="002D47F8" w:rsidP="002D47F8">
      <w:pPr>
        <w:ind w:firstLine="567"/>
        <w:jc w:val="both"/>
        <w:rPr>
          <w:sz w:val="24"/>
          <w:szCs w:val="24"/>
        </w:rPr>
      </w:pPr>
      <w:r w:rsidRPr="00B42A10">
        <w:rPr>
          <w:sz w:val="24"/>
          <w:szCs w:val="24"/>
        </w:rPr>
        <w:t>Сторона обязана также немедленно, но не позже, чем в течение 5 (пяти) календарных дней, уведомить другую Сторону письменно (факс, электронная почта, телеграмма) о прекращении обстоятельств непреодолимой силы.</w:t>
      </w:r>
    </w:p>
    <w:p w:rsidR="002D47F8" w:rsidRPr="00B42A10" w:rsidRDefault="002D47F8" w:rsidP="002D47F8">
      <w:pPr>
        <w:ind w:firstLine="567"/>
        <w:jc w:val="both"/>
        <w:rPr>
          <w:sz w:val="24"/>
          <w:szCs w:val="24"/>
        </w:rPr>
      </w:pPr>
      <w:r w:rsidRPr="00B42A10">
        <w:rPr>
          <w:sz w:val="24"/>
          <w:szCs w:val="24"/>
        </w:rPr>
        <w:t xml:space="preserve">Не уведомление или несвоевременное уведомление о наступлении обстоятельств непреодолимой силы или их прекращении лишает соответствующую Сторону права ссылаться на указанные обстоятельства в будущем как на основание, освобождающее от ответственности в период действия обстоятельств непреодолимой силы. </w:t>
      </w:r>
    </w:p>
    <w:p w:rsidR="002D47F8" w:rsidRPr="00B42A10" w:rsidRDefault="002D47F8" w:rsidP="002D47F8">
      <w:pPr>
        <w:ind w:firstLine="567"/>
        <w:jc w:val="both"/>
        <w:rPr>
          <w:sz w:val="24"/>
          <w:szCs w:val="24"/>
        </w:rPr>
      </w:pPr>
      <w:r w:rsidRPr="00B42A10">
        <w:rPr>
          <w:sz w:val="24"/>
          <w:szCs w:val="24"/>
        </w:rPr>
        <w:t>7.3. Доказательством возникновения обстоятельств непреодолимой силы и срока их действия являются соответствующие документы, выдаваемые уполномоченными органами.</w:t>
      </w:r>
    </w:p>
    <w:p w:rsidR="002D47F8" w:rsidRDefault="002D47F8" w:rsidP="002D47F8">
      <w:pPr>
        <w:ind w:firstLine="567"/>
        <w:jc w:val="both"/>
        <w:rPr>
          <w:sz w:val="24"/>
          <w:szCs w:val="24"/>
        </w:rPr>
      </w:pPr>
      <w:r w:rsidRPr="00B42A10">
        <w:rPr>
          <w:sz w:val="24"/>
          <w:szCs w:val="24"/>
        </w:rPr>
        <w:t>7.4. Если обстоятельства непреодолимой силы длятся на протяжении 60 (шестидесяти) календарных дней подряд, то настоящий Контракт, может быть, расторгнут в одностороннем порядке любой из Сторон путем направления по почте письменного уведомления об этом второй Стороне. Контракт считается расторгнутым по истечении 10 (десяти) календарных дней со дня направления уведомления.</w:t>
      </w:r>
    </w:p>
    <w:p w:rsidR="002D47F8" w:rsidRPr="00B93DA2" w:rsidRDefault="002D47F8" w:rsidP="002D47F8">
      <w:pPr>
        <w:ind w:firstLine="567"/>
        <w:jc w:val="both"/>
        <w:rPr>
          <w:sz w:val="16"/>
          <w:szCs w:val="16"/>
        </w:rPr>
      </w:pPr>
    </w:p>
    <w:p w:rsidR="002D47F8" w:rsidRPr="00B42A10" w:rsidRDefault="002D47F8" w:rsidP="002D47F8">
      <w:pPr>
        <w:jc w:val="center"/>
        <w:rPr>
          <w:b/>
          <w:sz w:val="24"/>
          <w:szCs w:val="24"/>
        </w:rPr>
      </w:pPr>
      <w:r w:rsidRPr="00B42A10">
        <w:rPr>
          <w:b/>
          <w:sz w:val="24"/>
          <w:szCs w:val="24"/>
        </w:rPr>
        <w:t>8. ПОРЯДОК РАЗРЕШЕНИЯ СПОРОВ</w:t>
      </w:r>
    </w:p>
    <w:p w:rsidR="002D47F8" w:rsidRPr="00B42A10" w:rsidRDefault="002D47F8" w:rsidP="002D47F8">
      <w:pPr>
        <w:ind w:firstLine="567"/>
        <w:jc w:val="both"/>
        <w:rPr>
          <w:sz w:val="24"/>
          <w:szCs w:val="24"/>
        </w:rPr>
      </w:pPr>
      <w:r w:rsidRPr="00B42A10">
        <w:rPr>
          <w:sz w:val="24"/>
          <w:szCs w:val="24"/>
        </w:rPr>
        <w:t>8.1. Все споры и разногласия, которые могут возникнуть из настоящего Контракта или в связи с ним, Стороны рассматривают предварительно в претензионном порядке. Срок ответа на претензию составляет не более 10 (десяти) календарных дней со дня ее получения.</w:t>
      </w:r>
    </w:p>
    <w:p w:rsidR="002D47F8" w:rsidRPr="00B42A10" w:rsidRDefault="002D47F8" w:rsidP="002D47F8">
      <w:pPr>
        <w:ind w:firstLine="567"/>
        <w:jc w:val="both"/>
        <w:rPr>
          <w:sz w:val="24"/>
          <w:szCs w:val="24"/>
        </w:rPr>
      </w:pPr>
      <w:r w:rsidRPr="00B42A10">
        <w:rPr>
          <w:sz w:val="24"/>
          <w:szCs w:val="24"/>
        </w:rPr>
        <w:t xml:space="preserve">8.2. В случае если споры и разногласия не урегулированы в претензионном порядке </w:t>
      </w:r>
      <w:r>
        <w:rPr>
          <w:sz w:val="24"/>
          <w:szCs w:val="24"/>
        </w:rPr>
        <w:t xml:space="preserve">                  </w:t>
      </w:r>
      <w:r w:rsidRPr="00B42A10">
        <w:rPr>
          <w:sz w:val="24"/>
          <w:szCs w:val="24"/>
        </w:rPr>
        <w:t xml:space="preserve">в сроки, указанные в п. 8.1 настоящего Контракта, то они подлежат рассмотрению в Арбитражном суде в соответствии с законодательством Российской Федерации. </w:t>
      </w:r>
    </w:p>
    <w:p w:rsidR="002D47F8" w:rsidRPr="00261BB7" w:rsidRDefault="002D47F8" w:rsidP="002D47F8">
      <w:pPr>
        <w:jc w:val="center"/>
        <w:rPr>
          <w:b/>
          <w:sz w:val="24"/>
          <w:szCs w:val="24"/>
        </w:rPr>
      </w:pPr>
      <w:r w:rsidRPr="00261BB7">
        <w:rPr>
          <w:b/>
          <w:sz w:val="24"/>
          <w:szCs w:val="24"/>
        </w:rPr>
        <w:lastRenderedPageBreak/>
        <w:t>9. ПОРЯДОК ИЗМЕНЕНИЯ, ДОПОЛНЕНИЯ И РАСТОРЖЕНИЯ КОНТРАКТА</w:t>
      </w:r>
    </w:p>
    <w:p w:rsidR="002D47F8" w:rsidRPr="00261BB7" w:rsidRDefault="002D47F8" w:rsidP="002D47F8">
      <w:pPr>
        <w:ind w:firstLine="567"/>
        <w:jc w:val="both"/>
        <w:rPr>
          <w:sz w:val="24"/>
          <w:szCs w:val="24"/>
        </w:rPr>
      </w:pPr>
      <w:r w:rsidRPr="00261BB7">
        <w:rPr>
          <w:sz w:val="24"/>
          <w:szCs w:val="24"/>
        </w:rPr>
        <w:t xml:space="preserve">9.1. Все дополнения и изменения к настоящему Контракту действительны лишь в </w:t>
      </w:r>
      <w:r>
        <w:rPr>
          <w:sz w:val="24"/>
          <w:szCs w:val="24"/>
        </w:rPr>
        <w:t xml:space="preserve">                     </w:t>
      </w:r>
      <w:r w:rsidRPr="00261BB7">
        <w:rPr>
          <w:sz w:val="24"/>
          <w:szCs w:val="24"/>
        </w:rPr>
        <w:t>том случае, если они совершены в письменной форме и подписаны уполномоченными представителями сторон.</w:t>
      </w:r>
    </w:p>
    <w:p w:rsidR="002D47F8" w:rsidRPr="00261BB7" w:rsidRDefault="002D47F8" w:rsidP="002D47F8">
      <w:pPr>
        <w:ind w:firstLine="567"/>
        <w:jc w:val="both"/>
        <w:rPr>
          <w:sz w:val="24"/>
          <w:szCs w:val="24"/>
        </w:rPr>
      </w:pPr>
      <w:r w:rsidRPr="00261BB7">
        <w:rPr>
          <w:sz w:val="24"/>
          <w:szCs w:val="24"/>
        </w:rPr>
        <w:t>9.2. Все надлежащим образом оформленные изменения и дополнения к настоящему Контракту являются его неотъемлемой частью.</w:t>
      </w:r>
    </w:p>
    <w:p w:rsidR="002D47F8" w:rsidRPr="0082689D" w:rsidRDefault="002D47F8" w:rsidP="002D47F8">
      <w:pPr>
        <w:ind w:firstLine="567"/>
        <w:jc w:val="both"/>
        <w:rPr>
          <w:sz w:val="24"/>
          <w:szCs w:val="24"/>
        </w:rPr>
      </w:pPr>
      <w:r>
        <w:rPr>
          <w:sz w:val="24"/>
          <w:szCs w:val="24"/>
        </w:rPr>
        <w:t>9</w:t>
      </w:r>
      <w:r w:rsidRPr="0082689D">
        <w:rPr>
          <w:sz w:val="24"/>
          <w:szCs w:val="24"/>
        </w:rPr>
        <w:t>.3. Расторжение настоящего Контракта допускается по соглашению сторон, по решению суда, а также в случае одностороннего отказа стороны настоящего Контракта от его исполнения в соответствии с действующим законодательством Российской Федерации.</w:t>
      </w:r>
    </w:p>
    <w:p w:rsidR="002D47F8" w:rsidRPr="0082689D" w:rsidRDefault="002D47F8" w:rsidP="002D47F8">
      <w:pPr>
        <w:ind w:firstLine="567"/>
        <w:jc w:val="both"/>
        <w:rPr>
          <w:sz w:val="24"/>
          <w:szCs w:val="24"/>
        </w:rPr>
      </w:pPr>
      <w:r w:rsidRPr="0082689D">
        <w:rPr>
          <w:sz w:val="24"/>
          <w:szCs w:val="24"/>
        </w:rPr>
        <w:t xml:space="preserve">При этом соответствующая сторона обязана уведомить другую сторону об одностороннем отказе от исполнения Контракта посредством вручения письменного отказа </w:t>
      </w:r>
      <w:r w:rsidRPr="0082689D">
        <w:rPr>
          <w:sz w:val="24"/>
          <w:szCs w:val="24"/>
          <w:lang w:eastAsia="uk-UA"/>
        </w:rPr>
        <w:t>от исполнения Контракта</w:t>
      </w:r>
      <w:r w:rsidR="00AB70E0">
        <w:rPr>
          <w:sz w:val="24"/>
          <w:szCs w:val="24"/>
        </w:rPr>
        <w:t xml:space="preserve"> под роспись получателя или </w:t>
      </w:r>
      <w:r w:rsidRPr="0082689D">
        <w:rPr>
          <w:sz w:val="24"/>
          <w:szCs w:val="24"/>
        </w:rPr>
        <w:t xml:space="preserve">путем отправки заказного письма с письменным отказом от исполнения Контракта в порядке, установленном </w:t>
      </w:r>
      <w:proofErr w:type="spellStart"/>
      <w:r w:rsidRPr="0082689D">
        <w:rPr>
          <w:sz w:val="24"/>
          <w:szCs w:val="24"/>
        </w:rPr>
        <w:t>п.п</w:t>
      </w:r>
      <w:proofErr w:type="spellEnd"/>
      <w:r w:rsidRPr="0082689D">
        <w:rPr>
          <w:sz w:val="24"/>
          <w:szCs w:val="24"/>
        </w:rPr>
        <w:t>. 9, 12.2 ст.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2D47F8" w:rsidRPr="0082689D" w:rsidRDefault="002D47F8" w:rsidP="002D47F8">
      <w:pPr>
        <w:ind w:firstLine="567"/>
        <w:jc w:val="both"/>
        <w:rPr>
          <w:sz w:val="24"/>
          <w:szCs w:val="24"/>
        </w:rPr>
      </w:pPr>
      <w:r>
        <w:rPr>
          <w:sz w:val="24"/>
          <w:szCs w:val="24"/>
        </w:rPr>
        <w:t>9</w:t>
      </w:r>
      <w:r w:rsidRPr="0082689D">
        <w:rPr>
          <w:sz w:val="24"/>
          <w:szCs w:val="24"/>
        </w:rPr>
        <w:t xml:space="preserve">.4. </w:t>
      </w:r>
      <w:r w:rsidRPr="0082689D">
        <w:rPr>
          <w:sz w:val="24"/>
          <w:szCs w:val="24"/>
          <w:lang w:eastAsia="uk-UA"/>
        </w:rPr>
        <w:t xml:space="preserve">При условии соблюдения положений </w:t>
      </w:r>
      <w:proofErr w:type="spellStart"/>
      <w:r w:rsidRPr="0082689D">
        <w:rPr>
          <w:sz w:val="24"/>
          <w:szCs w:val="24"/>
          <w:lang w:eastAsia="uk-UA"/>
        </w:rPr>
        <w:t>абз</w:t>
      </w:r>
      <w:proofErr w:type="spellEnd"/>
      <w:r w:rsidRPr="0082689D">
        <w:rPr>
          <w:sz w:val="24"/>
          <w:szCs w:val="24"/>
          <w:lang w:eastAsia="uk-UA"/>
        </w:rPr>
        <w:t xml:space="preserve">. второго п. </w:t>
      </w:r>
      <w:r>
        <w:rPr>
          <w:sz w:val="24"/>
          <w:szCs w:val="24"/>
          <w:lang w:eastAsia="uk-UA"/>
        </w:rPr>
        <w:t>9</w:t>
      </w:r>
      <w:r w:rsidRPr="0082689D">
        <w:rPr>
          <w:sz w:val="24"/>
          <w:szCs w:val="24"/>
          <w:lang w:eastAsia="uk-UA"/>
        </w:rPr>
        <w:t xml:space="preserve">.3 настоящий Контракт считается расторгнутым через 10 (десять) календарных дней со дня (даты) вручения Исполнителю письменного уведомления Заказчика об одностороннем отказе от исполнения Контракта </w:t>
      </w:r>
      <w:r w:rsidRPr="0082689D">
        <w:rPr>
          <w:sz w:val="24"/>
          <w:szCs w:val="24"/>
        </w:rPr>
        <w:t xml:space="preserve">либо </w:t>
      </w:r>
      <w:r w:rsidRPr="0082689D">
        <w:rPr>
          <w:sz w:val="24"/>
          <w:szCs w:val="24"/>
          <w:lang w:eastAsia="uk-UA"/>
        </w:rPr>
        <w:t xml:space="preserve">через 10 (десять) календарных дней со дня (даты) </w:t>
      </w:r>
      <w:r w:rsidRPr="0082689D">
        <w:rPr>
          <w:sz w:val="24"/>
          <w:szCs w:val="24"/>
        </w:rPr>
        <w:t xml:space="preserve">получения Заказчиком информации об отсутствии Исполнителя по адресу, указанному в контракте, информации о возврате такого письма по истечении срока хранения </w:t>
      </w:r>
      <w:r w:rsidRPr="0082689D">
        <w:rPr>
          <w:sz w:val="24"/>
          <w:szCs w:val="24"/>
          <w:lang w:eastAsia="uk-UA"/>
        </w:rPr>
        <w:t xml:space="preserve">согласно п. 13 </w:t>
      </w:r>
      <w:r w:rsidRPr="0082689D">
        <w:rPr>
          <w:sz w:val="24"/>
          <w:szCs w:val="24"/>
        </w:rPr>
        <w:t>ст.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2D47F8" w:rsidRPr="0082689D" w:rsidRDefault="002D47F8" w:rsidP="002D47F8">
      <w:pPr>
        <w:ind w:firstLine="567"/>
        <w:jc w:val="both"/>
        <w:rPr>
          <w:sz w:val="24"/>
          <w:szCs w:val="24"/>
        </w:rPr>
      </w:pPr>
      <w:r w:rsidRPr="0082689D">
        <w:rPr>
          <w:sz w:val="24"/>
          <w:szCs w:val="24"/>
        </w:rPr>
        <w:t xml:space="preserve">Поступление решения об одностороннем отказе от исполнения Контракта в соответствии с </w:t>
      </w:r>
      <w:proofErr w:type="spellStart"/>
      <w:r w:rsidRPr="0082689D">
        <w:rPr>
          <w:sz w:val="24"/>
          <w:szCs w:val="24"/>
        </w:rPr>
        <w:t>п.п</w:t>
      </w:r>
      <w:proofErr w:type="spellEnd"/>
      <w:r w:rsidRPr="0082689D">
        <w:rPr>
          <w:sz w:val="24"/>
          <w:szCs w:val="24"/>
        </w:rPr>
        <w:t xml:space="preserve">. </w:t>
      </w:r>
      <w:r>
        <w:rPr>
          <w:sz w:val="24"/>
          <w:szCs w:val="24"/>
        </w:rPr>
        <w:t>9</w:t>
      </w:r>
      <w:r w:rsidRPr="0082689D">
        <w:rPr>
          <w:sz w:val="24"/>
          <w:szCs w:val="24"/>
        </w:rPr>
        <w:t xml:space="preserve">.3, </w:t>
      </w:r>
      <w:r>
        <w:rPr>
          <w:sz w:val="24"/>
          <w:szCs w:val="24"/>
        </w:rPr>
        <w:t>9</w:t>
      </w:r>
      <w:r w:rsidRPr="0082689D">
        <w:rPr>
          <w:sz w:val="24"/>
          <w:szCs w:val="24"/>
        </w:rPr>
        <w:t>.4 настоящего Контракта</w:t>
      </w:r>
      <w:hyperlink w:anchor="p0" w:history="1"/>
      <w:r w:rsidRPr="0082689D">
        <w:rPr>
          <w:sz w:val="24"/>
          <w:szCs w:val="24"/>
        </w:rPr>
        <w:t xml:space="preserve"> считается надлежащим уведомлением Стороны об одностороннем отказе от исполнения Контракта. </w:t>
      </w:r>
    </w:p>
    <w:p w:rsidR="002D47F8" w:rsidRPr="00261BB7" w:rsidRDefault="002D47F8" w:rsidP="002D47F8">
      <w:pPr>
        <w:ind w:firstLine="567"/>
        <w:jc w:val="both"/>
        <w:rPr>
          <w:sz w:val="24"/>
          <w:szCs w:val="24"/>
          <w:lang w:eastAsia="uk-UA"/>
        </w:rPr>
      </w:pPr>
      <w:r w:rsidRPr="00261BB7">
        <w:rPr>
          <w:sz w:val="24"/>
          <w:szCs w:val="24"/>
          <w:lang w:eastAsia="uk-UA"/>
        </w:rPr>
        <w:t xml:space="preserve">9.5. </w:t>
      </w:r>
      <w:r w:rsidRPr="00261BB7">
        <w:rPr>
          <w:sz w:val="24"/>
          <w:szCs w:val="24"/>
        </w:rPr>
        <w:t>Стороны обязаны урегулировать все вопросы по взаимным расчетам до момента расторжения настоящего Контракта.</w:t>
      </w:r>
    </w:p>
    <w:p w:rsidR="002D47F8" w:rsidRPr="00261BB7" w:rsidRDefault="002D47F8" w:rsidP="002D47F8">
      <w:pPr>
        <w:widowControl w:val="0"/>
        <w:ind w:firstLine="567"/>
        <w:contextualSpacing/>
        <w:jc w:val="both"/>
        <w:rPr>
          <w:sz w:val="24"/>
          <w:szCs w:val="24"/>
        </w:rPr>
      </w:pPr>
      <w:r w:rsidRPr="00261BB7">
        <w:rPr>
          <w:sz w:val="24"/>
          <w:szCs w:val="24"/>
        </w:rPr>
        <w:t>9.6. Заказчик вправе принять решение об одностороннем отказе от исполнения Контракта в следующих случаях:</w:t>
      </w:r>
    </w:p>
    <w:p w:rsidR="002D47F8" w:rsidRPr="00261BB7" w:rsidRDefault="002D47F8" w:rsidP="002D47F8">
      <w:pPr>
        <w:pStyle w:val="af7"/>
        <w:widowControl w:val="0"/>
        <w:numPr>
          <w:ilvl w:val="0"/>
          <w:numId w:val="3"/>
        </w:numPr>
        <w:tabs>
          <w:tab w:val="left" w:pos="851"/>
        </w:tabs>
        <w:ind w:left="0" w:firstLine="567"/>
        <w:jc w:val="both"/>
      </w:pPr>
      <w:r w:rsidRPr="00261BB7">
        <w:t>нарушения</w:t>
      </w:r>
      <w:r>
        <w:t xml:space="preserve"> Поставщиком</w:t>
      </w:r>
      <w:r w:rsidRPr="00261BB7">
        <w:t xml:space="preserve"> конечного срока оказания услуг или поставки товара;</w:t>
      </w:r>
    </w:p>
    <w:p w:rsidR="002D47F8" w:rsidRPr="00261BB7" w:rsidRDefault="002D47F8" w:rsidP="002D47F8">
      <w:pPr>
        <w:pStyle w:val="af7"/>
        <w:widowControl w:val="0"/>
        <w:numPr>
          <w:ilvl w:val="0"/>
          <w:numId w:val="3"/>
        </w:numPr>
        <w:tabs>
          <w:tab w:val="left" w:pos="851"/>
        </w:tabs>
        <w:ind w:left="0" w:firstLine="567"/>
        <w:jc w:val="both"/>
      </w:pPr>
      <w:r w:rsidRPr="00261BB7">
        <w:t>несоответствия результата оказанных услуг или несоответствие поставленного товара требованиям законодательства Российской Федерации и / или требованиям, предусмотренным Техническим заданием, являющимся неотъемлемой частью Контракта.</w:t>
      </w:r>
    </w:p>
    <w:p w:rsidR="002D47F8" w:rsidRPr="00261BB7" w:rsidRDefault="002D47F8" w:rsidP="002D47F8">
      <w:pPr>
        <w:widowControl w:val="0"/>
        <w:ind w:firstLine="567"/>
        <w:contextualSpacing/>
        <w:jc w:val="both"/>
        <w:rPr>
          <w:sz w:val="24"/>
          <w:szCs w:val="24"/>
        </w:rPr>
      </w:pPr>
      <w:r w:rsidRPr="00261BB7">
        <w:rPr>
          <w:sz w:val="24"/>
          <w:szCs w:val="24"/>
        </w:rPr>
        <w:t>Заказчик также вправе в одностороннем порядке отказаться от исполнения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D47F8" w:rsidRPr="00261BB7" w:rsidRDefault="002D47F8" w:rsidP="002D47F8">
      <w:pPr>
        <w:widowControl w:val="0"/>
        <w:ind w:firstLine="567"/>
        <w:contextualSpacing/>
        <w:jc w:val="both"/>
        <w:rPr>
          <w:sz w:val="24"/>
          <w:szCs w:val="24"/>
        </w:rPr>
      </w:pPr>
      <w:r w:rsidRPr="00261BB7">
        <w:rPr>
          <w:sz w:val="24"/>
          <w:szCs w:val="24"/>
        </w:rPr>
        <w:t>9.7. Исполнитель вправе в одностороннем порядке отказаться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D47F8" w:rsidRPr="00EC2066" w:rsidRDefault="002D47F8" w:rsidP="002D47F8">
      <w:pPr>
        <w:widowControl w:val="0"/>
        <w:ind w:firstLine="567"/>
        <w:contextualSpacing/>
        <w:jc w:val="both"/>
      </w:pPr>
      <w:r w:rsidRPr="00261BB7">
        <w:rPr>
          <w:sz w:val="24"/>
          <w:szCs w:val="24"/>
        </w:rPr>
        <w:t xml:space="preserve">9.8. Расторжение настоящего Контракта в случае одностороннего отказа от исполнения одной из его сторон осуществляется с соблюдением требований </w:t>
      </w:r>
      <w:proofErr w:type="spellStart"/>
      <w:r w:rsidRPr="00261BB7">
        <w:rPr>
          <w:sz w:val="24"/>
          <w:szCs w:val="24"/>
        </w:rPr>
        <w:t>ч.ч</w:t>
      </w:r>
      <w:proofErr w:type="spellEnd"/>
      <w:r w:rsidRPr="00261BB7">
        <w:rPr>
          <w:sz w:val="24"/>
          <w:szCs w:val="24"/>
        </w:rPr>
        <w:t>. 8 - 16, 19 - 23 ст.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2D47F8" w:rsidRDefault="002D47F8" w:rsidP="002D47F8">
      <w:pPr>
        <w:pStyle w:val="19"/>
        <w:jc w:val="center"/>
        <w:rPr>
          <w:b/>
          <w:sz w:val="16"/>
          <w:szCs w:val="16"/>
        </w:rPr>
      </w:pPr>
    </w:p>
    <w:p w:rsidR="002D47F8" w:rsidRPr="00261BB7" w:rsidRDefault="002D47F8" w:rsidP="002D47F8">
      <w:pPr>
        <w:pStyle w:val="19"/>
        <w:jc w:val="center"/>
        <w:rPr>
          <w:b/>
          <w:sz w:val="24"/>
          <w:szCs w:val="24"/>
        </w:rPr>
      </w:pPr>
      <w:r w:rsidRPr="00261BB7">
        <w:rPr>
          <w:b/>
          <w:sz w:val="24"/>
          <w:szCs w:val="24"/>
        </w:rPr>
        <w:t>10. ЗАКЛЮЧИТЕЛЬНЫЕ ПОЛОЖЕНИЯ</w:t>
      </w:r>
    </w:p>
    <w:p w:rsidR="002D47F8" w:rsidRPr="00261BB7" w:rsidRDefault="002D47F8" w:rsidP="002D47F8">
      <w:pPr>
        <w:ind w:firstLine="567"/>
        <w:jc w:val="both"/>
        <w:rPr>
          <w:sz w:val="24"/>
          <w:szCs w:val="24"/>
        </w:rPr>
      </w:pPr>
      <w:r w:rsidRPr="00261BB7">
        <w:rPr>
          <w:sz w:val="24"/>
          <w:szCs w:val="24"/>
        </w:rPr>
        <w:t>10.1. Настоящий Контракт вступает в силу со дня (даты) подписания Сторонами его текста и действует по </w:t>
      </w:r>
      <w:r w:rsidRPr="009D1B4F">
        <w:rPr>
          <w:sz w:val="24"/>
          <w:szCs w:val="24"/>
        </w:rPr>
        <w:t>«</w:t>
      </w:r>
      <w:r w:rsidR="008413E6">
        <w:rPr>
          <w:sz w:val="24"/>
          <w:szCs w:val="24"/>
        </w:rPr>
        <w:t>___</w:t>
      </w:r>
      <w:r w:rsidRPr="009D1B4F">
        <w:rPr>
          <w:sz w:val="24"/>
          <w:szCs w:val="24"/>
        </w:rPr>
        <w:t>» </w:t>
      </w:r>
      <w:r w:rsidR="008413E6">
        <w:rPr>
          <w:sz w:val="24"/>
          <w:szCs w:val="24"/>
        </w:rPr>
        <w:t>__________</w:t>
      </w:r>
      <w:r>
        <w:rPr>
          <w:sz w:val="24"/>
          <w:szCs w:val="24"/>
        </w:rPr>
        <w:t xml:space="preserve"> </w:t>
      </w:r>
      <w:r w:rsidRPr="009D1B4F">
        <w:rPr>
          <w:sz w:val="24"/>
          <w:szCs w:val="24"/>
        </w:rPr>
        <w:t>202</w:t>
      </w:r>
      <w:r>
        <w:rPr>
          <w:sz w:val="24"/>
          <w:szCs w:val="24"/>
        </w:rPr>
        <w:t>6</w:t>
      </w:r>
      <w:r w:rsidRPr="009D1B4F">
        <w:rPr>
          <w:sz w:val="24"/>
          <w:szCs w:val="24"/>
        </w:rPr>
        <w:t xml:space="preserve"> г.</w:t>
      </w:r>
      <w:r w:rsidRPr="00126F93">
        <w:rPr>
          <w:color w:val="FF0000"/>
          <w:sz w:val="24"/>
          <w:szCs w:val="24"/>
        </w:rPr>
        <w:t xml:space="preserve"> </w:t>
      </w:r>
      <w:r w:rsidRPr="00E16C1F">
        <w:rPr>
          <w:sz w:val="24"/>
          <w:szCs w:val="24"/>
        </w:rPr>
        <w:t>включительно</w:t>
      </w:r>
      <w:r w:rsidRPr="00261BB7">
        <w:rPr>
          <w:sz w:val="24"/>
          <w:szCs w:val="24"/>
        </w:rPr>
        <w:t>.</w:t>
      </w:r>
    </w:p>
    <w:p w:rsidR="002D47F8" w:rsidRPr="00261BB7" w:rsidRDefault="002D47F8" w:rsidP="002D47F8">
      <w:pPr>
        <w:pStyle w:val="af4"/>
        <w:spacing w:after="0" w:line="240" w:lineRule="auto"/>
        <w:ind w:firstLine="540"/>
        <w:jc w:val="both"/>
        <w:rPr>
          <w:rFonts w:cs="Times New Roman"/>
          <w:color w:val="auto"/>
          <w:lang w:val="ru-RU"/>
        </w:rPr>
      </w:pPr>
      <w:r w:rsidRPr="00261BB7">
        <w:rPr>
          <w:rFonts w:cs="Times New Roman"/>
          <w:color w:val="auto"/>
          <w:lang w:val="ru-RU"/>
        </w:rPr>
        <w:t xml:space="preserve">Окончание срока действия Контракта не влечет за собой прекращение обязательств Сторон по настоящему Контракту. </w:t>
      </w:r>
    </w:p>
    <w:p w:rsidR="002D47F8" w:rsidRPr="00261BB7" w:rsidRDefault="002D47F8" w:rsidP="002D47F8">
      <w:pPr>
        <w:pStyle w:val="af4"/>
        <w:spacing w:after="0" w:line="240" w:lineRule="auto"/>
        <w:ind w:firstLine="540"/>
        <w:jc w:val="both"/>
        <w:rPr>
          <w:rFonts w:cs="Times New Roman"/>
          <w:color w:val="auto"/>
          <w:lang w:val="ru-RU"/>
        </w:rPr>
      </w:pPr>
      <w:r w:rsidRPr="00261BB7">
        <w:rPr>
          <w:rFonts w:cs="Times New Roman"/>
          <w:color w:val="auto"/>
          <w:lang w:val="ru-RU"/>
        </w:rPr>
        <w:t>Окончание срока действия Контракта не освобождает Стороны от ответственности за его нарушение.</w:t>
      </w:r>
    </w:p>
    <w:p w:rsidR="002D47F8" w:rsidRPr="00261BB7" w:rsidRDefault="002D47F8" w:rsidP="002D47F8">
      <w:pPr>
        <w:ind w:firstLine="567"/>
        <w:jc w:val="both"/>
        <w:rPr>
          <w:sz w:val="24"/>
          <w:szCs w:val="24"/>
        </w:rPr>
      </w:pPr>
      <w:r w:rsidRPr="00261BB7">
        <w:rPr>
          <w:sz w:val="24"/>
          <w:szCs w:val="24"/>
        </w:rPr>
        <w:t>10.2. Стороны обязуются уведомлять друг друга обо всех изменениях адреса своего местонахождения или банковских реквизитов в 3-дневный срок с момента таких изменений.</w:t>
      </w:r>
    </w:p>
    <w:p w:rsidR="002D47F8" w:rsidRPr="00261BB7" w:rsidRDefault="002D47F8" w:rsidP="002D47F8">
      <w:pPr>
        <w:tabs>
          <w:tab w:val="left" w:pos="540"/>
        </w:tabs>
        <w:ind w:firstLine="567"/>
        <w:jc w:val="both"/>
        <w:rPr>
          <w:sz w:val="24"/>
          <w:szCs w:val="24"/>
        </w:rPr>
      </w:pPr>
      <w:r w:rsidRPr="00261BB7">
        <w:rPr>
          <w:sz w:val="24"/>
          <w:szCs w:val="24"/>
        </w:rPr>
        <w:lastRenderedPageBreak/>
        <w:t>10.3. Переписка сторон настоящего Контракта осуществляется по их почтовым адресам или адресам электронной почты, указанным в разделе 12 настоящего Контракта.</w:t>
      </w:r>
    </w:p>
    <w:p w:rsidR="002D47F8" w:rsidRPr="00261BB7" w:rsidRDefault="002D47F8" w:rsidP="002D47F8">
      <w:pPr>
        <w:tabs>
          <w:tab w:val="left" w:pos="1134"/>
        </w:tabs>
        <w:autoSpaceDE w:val="0"/>
        <w:autoSpaceDN w:val="0"/>
        <w:adjustRightInd w:val="0"/>
        <w:ind w:firstLine="567"/>
        <w:jc w:val="both"/>
        <w:rPr>
          <w:sz w:val="24"/>
          <w:szCs w:val="24"/>
        </w:rPr>
      </w:pPr>
      <w:r w:rsidRPr="00261BB7">
        <w:rPr>
          <w:sz w:val="24"/>
          <w:szCs w:val="24"/>
        </w:rPr>
        <w:t>Все уведомления сторон, связанные с исполнением настоящего Контракта, направляются ними по указанным в разделе 12 настоящего Контракта реквизитам (почтовый адрес, адрес электронной почты) Сторон.</w:t>
      </w:r>
    </w:p>
    <w:p w:rsidR="002D47F8" w:rsidRPr="00261BB7" w:rsidRDefault="002D47F8" w:rsidP="002D47F8">
      <w:pPr>
        <w:tabs>
          <w:tab w:val="left" w:pos="1134"/>
        </w:tabs>
        <w:autoSpaceDE w:val="0"/>
        <w:autoSpaceDN w:val="0"/>
        <w:adjustRightInd w:val="0"/>
        <w:ind w:firstLine="567"/>
        <w:jc w:val="both"/>
        <w:rPr>
          <w:sz w:val="24"/>
          <w:szCs w:val="24"/>
        </w:rPr>
      </w:pPr>
      <w:r w:rsidRPr="00261BB7">
        <w:rPr>
          <w:sz w:val="24"/>
          <w:szCs w:val="24"/>
        </w:rPr>
        <w:t xml:space="preserve"> В случае направления уведомлений почтовым отправлением, уведомление считается полученным Стороной-получателем в день фактического получения, подтвержденного отметкой почты, а при уклонении Стороны-получателя от получения почтового отправления Стороны-отправителя – 15 (пятнадцатый) день со дня отправки, указанного в почтовой квитанции. </w:t>
      </w:r>
    </w:p>
    <w:p w:rsidR="002D47F8" w:rsidRPr="00261BB7" w:rsidRDefault="002D47F8" w:rsidP="002D47F8">
      <w:pPr>
        <w:tabs>
          <w:tab w:val="left" w:pos="1134"/>
        </w:tabs>
        <w:autoSpaceDE w:val="0"/>
        <w:autoSpaceDN w:val="0"/>
        <w:adjustRightInd w:val="0"/>
        <w:ind w:firstLine="567"/>
        <w:jc w:val="both"/>
        <w:rPr>
          <w:sz w:val="24"/>
          <w:szCs w:val="24"/>
        </w:rPr>
      </w:pPr>
      <w:r w:rsidRPr="00261BB7">
        <w:rPr>
          <w:sz w:val="24"/>
          <w:szCs w:val="24"/>
        </w:rPr>
        <w:t xml:space="preserve">Все уведомления и документы, направляемые нарочно или почтовым отправлением по указанному в разделе 12 настоящего Договора адресу Стороны считаются полученными Стороной-получателем в день фактического получения, подтвержденного отметкой почты или подписью представителя Стороны-получателя на экземпляре нарочного. </w:t>
      </w:r>
    </w:p>
    <w:p w:rsidR="002D47F8" w:rsidRPr="00261BB7" w:rsidRDefault="002D47F8" w:rsidP="002D47F8">
      <w:pPr>
        <w:tabs>
          <w:tab w:val="left" w:pos="1134"/>
        </w:tabs>
        <w:autoSpaceDE w:val="0"/>
        <w:autoSpaceDN w:val="0"/>
        <w:adjustRightInd w:val="0"/>
        <w:ind w:firstLine="567"/>
        <w:jc w:val="both"/>
        <w:rPr>
          <w:sz w:val="24"/>
          <w:szCs w:val="24"/>
        </w:rPr>
      </w:pPr>
      <w:r w:rsidRPr="00261BB7">
        <w:rPr>
          <w:sz w:val="24"/>
          <w:szCs w:val="24"/>
        </w:rPr>
        <w:t xml:space="preserve">В случае уклонения Стороны-получателя от получения почтового отправления Стороны-отправителя днем получения почтового отправления считается 15 (пятнадцатый) день со дня отправки, указанного в почтовой квитанции, а при уклонении Стороны-получателя от получения уведомления Стороны-отправителя, отправленного нарочным днем получения днем получения считается день отправки уведомления нарочным. </w:t>
      </w:r>
    </w:p>
    <w:p w:rsidR="002D47F8" w:rsidRPr="00261BB7" w:rsidRDefault="002D47F8" w:rsidP="002D47F8">
      <w:pPr>
        <w:tabs>
          <w:tab w:val="left" w:pos="1134"/>
        </w:tabs>
        <w:autoSpaceDE w:val="0"/>
        <w:autoSpaceDN w:val="0"/>
        <w:adjustRightInd w:val="0"/>
        <w:ind w:firstLine="567"/>
        <w:jc w:val="both"/>
        <w:rPr>
          <w:sz w:val="24"/>
          <w:szCs w:val="24"/>
        </w:rPr>
      </w:pPr>
      <w:r w:rsidRPr="00261BB7">
        <w:rPr>
          <w:sz w:val="24"/>
          <w:szCs w:val="24"/>
        </w:rPr>
        <w:t xml:space="preserve">При отправке уведомлений посредством факсимильной связи и электронной почты уведомления считаются полученными стороной в день их отправки. </w:t>
      </w:r>
    </w:p>
    <w:p w:rsidR="002D47F8" w:rsidRPr="00261BB7" w:rsidRDefault="002D47F8" w:rsidP="002D47F8">
      <w:pPr>
        <w:widowControl w:val="0"/>
        <w:tabs>
          <w:tab w:val="left" w:pos="993"/>
        </w:tabs>
        <w:autoSpaceDN w:val="0"/>
        <w:ind w:firstLine="567"/>
        <w:jc w:val="both"/>
        <w:textAlignment w:val="baseline"/>
        <w:rPr>
          <w:sz w:val="24"/>
          <w:szCs w:val="24"/>
        </w:rPr>
      </w:pPr>
      <w:r w:rsidRPr="00261BB7">
        <w:rPr>
          <w:sz w:val="24"/>
          <w:szCs w:val="24"/>
        </w:rPr>
        <w:t xml:space="preserve">Все уведомления и документы, направляемые в электронной форме считаются принятыми / отправленными если они направлены / приняты по адресам электронной почты Сторон, указанным в разделе 12 настоящего Контракта. </w:t>
      </w:r>
    </w:p>
    <w:p w:rsidR="002D47F8" w:rsidRPr="00261BB7" w:rsidRDefault="002D47F8" w:rsidP="002D47F8">
      <w:pPr>
        <w:tabs>
          <w:tab w:val="left" w:pos="1134"/>
        </w:tabs>
        <w:autoSpaceDE w:val="0"/>
        <w:autoSpaceDN w:val="0"/>
        <w:adjustRightInd w:val="0"/>
        <w:ind w:firstLine="567"/>
        <w:jc w:val="both"/>
        <w:rPr>
          <w:sz w:val="24"/>
          <w:szCs w:val="24"/>
        </w:rPr>
      </w:pPr>
      <w:r w:rsidRPr="00261BB7">
        <w:rPr>
          <w:sz w:val="24"/>
          <w:szCs w:val="24"/>
        </w:rPr>
        <w:t xml:space="preserve">При отправке уведомлений посредством электронной почты уведомления считаются полученными Стороной-получателем в день их отправки Стороной-отравителем. </w:t>
      </w:r>
    </w:p>
    <w:p w:rsidR="002D47F8" w:rsidRPr="00261BB7" w:rsidRDefault="002D47F8" w:rsidP="002D47F8">
      <w:pPr>
        <w:ind w:firstLine="567"/>
        <w:jc w:val="both"/>
        <w:rPr>
          <w:sz w:val="24"/>
          <w:szCs w:val="24"/>
        </w:rPr>
      </w:pPr>
      <w:r w:rsidRPr="00261BB7">
        <w:rPr>
          <w:sz w:val="24"/>
          <w:szCs w:val="24"/>
        </w:rPr>
        <w:t>Уведомление почтовой программы о невозможности доставки электронного письма Стороне по адресу электронной почты, указанному в настоящем Контракте, не будут расцениваться как ненадлежащее уведомление Стороны. В таком случае уведомление считается полученным Стороной-получателем в день его отправки Стороной-отправителем.</w:t>
      </w:r>
    </w:p>
    <w:p w:rsidR="002D47F8" w:rsidRPr="00261BB7" w:rsidRDefault="002D47F8" w:rsidP="002D47F8">
      <w:pPr>
        <w:tabs>
          <w:tab w:val="left" w:pos="1134"/>
        </w:tabs>
        <w:autoSpaceDE w:val="0"/>
        <w:autoSpaceDN w:val="0"/>
        <w:adjustRightInd w:val="0"/>
        <w:ind w:firstLine="567"/>
        <w:jc w:val="both"/>
        <w:rPr>
          <w:rFonts w:eastAsia="Lucida Sans Unicode"/>
          <w:sz w:val="24"/>
          <w:szCs w:val="24"/>
        </w:rPr>
      </w:pPr>
      <w:r w:rsidRPr="00261BB7">
        <w:rPr>
          <w:rFonts w:eastAsia="Lucida Sans Unicode"/>
          <w:sz w:val="24"/>
          <w:szCs w:val="24"/>
        </w:rPr>
        <w:t xml:space="preserve">Скан-копии документов, </w:t>
      </w:r>
      <w:r w:rsidRPr="00261BB7">
        <w:rPr>
          <w:sz w:val="24"/>
          <w:szCs w:val="24"/>
        </w:rPr>
        <w:t xml:space="preserve">передаваемых Сторонами друг-другу в рамках исполнения настоящего Контракта, </w:t>
      </w:r>
      <w:r w:rsidRPr="00261BB7">
        <w:rPr>
          <w:rFonts w:eastAsia="Lucida Sans Unicode"/>
          <w:sz w:val="24"/>
          <w:szCs w:val="24"/>
        </w:rPr>
        <w:t>имеют юридическую силу до их замены оригиналами.</w:t>
      </w:r>
    </w:p>
    <w:p w:rsidR="002D47F8" w:rsidRPr="00261BB7" w:rsidRDefault="002D47F8" w:rsidP="002D47F8">
      <w:pPr>
        <w:tabs>
          <w:tab w:val="left" w:pos="540"/>
        </w:tabs>
        <w:ind w:firstLine="567"/>
        <w:jc w:val="both"/>
        <w:rPr>
          <w:sz w:val="24"/>
          <w:szCs w:val="24"/>
        </w:rPr>
      </w:pPr>
      <w:r w:rsidRPr="00261BB7">
        <w:rPr>
          <w:sz w:val="24"/>
          <w:szCs w:val="24"/>
        </w:rPr>
        <w:t xml:space="preserve">10.4. </w:t>
      </w:r>
      <w:r w:rsidRPr="00261BB7">
        <w:rPr>
          <w:sz w:val="24"/>
          <w:szCs w:val="24"/>
          <w:shd w:val="clear" w:color="auto" w:fill="FFFFFF"/>
        </w:rPr>
        <w:t>Недействительность какого-либо условия настоящего Контракта не влечет за собой недействительность прочих его условий (контракта в целом). В таком случае, если это возможно, Контракт продолжает свое действие за исключением недействительного условия.</w:t>
      </w:r>
    </w:p>
    <w:p w:rsidR="002D47F8" w:rsidRPr="00261BB7" w:rsidRDefault="002D47F8" w:rsidP="002D47F8">
      <w:pPr>
        <w:tabs>
          <w:tab w:val="left" w:pos="1134"/>
        </w:tabs>
        <w:autoSpaceDE w:val="0"/>
        <w:autoSpaceDN w:val="0"/>
        <w:adjustRightInd w:val="0"/>
        <w:ind w:firstLine="567"/>
        <w:jc w:val="both"/>
        <w:rPr>
          <w:sz w:val="24"/>
          <w:szCs w:val="24"/>
        </w:rPr>
      </w:pPr>
      <w:r w:rsidRPr="00261BB7">
        <w:rPr>
          <w:sz w:val="24"/>
          <w:szCs w:val="24"/>
        </w:rPr>
        <w:t>10.5. Ни одна из Сторон не вправе передавать свои права по настоящему Контракту какой-либо третьей Стороне без письменного согласия на это другой Стороны.</w:t>
      </w:r>
    </w:p>
    <w:p w:rsidR="002D47F8" w:rsidRPr="00261BB7" w:rsidRDefault="002D47F8" w:rsidP="002D47F8">
      <w:pPr>
        <w:ind w:firstLine="567"/>
        <w:jc w:val="both"/>
        <w:rPr>
          <w:sz w:val="24"/>
          <w:szCs w:val="24"/>
        </w:rPr>
      </w:pPr>
      <w:r w:rsidRPr="00261BB7">
        <w:rPr>
          <w:sz w:val="24"/>
          <w:szCs w:val="24"/>
        </w:rPr>
        <w:t>10.6. Если не указано иное, то положения настоящего Контракта, устанавливающие какие-либо сроки в днях, устанавливают их в календарных днях, а содержащие ссылки на рабочие, выходные и праздничные дни ссылаются на рабочие, выходные и праздничные дни, принятые в РФ при пятидневной рабочей неделе.</w:t>
      </w:r>
    </w:p>
    <w:p w:rsidR="002D47F8" w:rsidRPr="00261BB7" w:rsidRDefault="002D47F8" w:rsidP="002D47F8">
      <w:pPr>
        <w:shd w:val="clear" w:color="auto" w:fill="FFFFFF"/>
        <w:tabs>
          <w:tab w:val="left" w:pos="0"/>
          <w:tab w:val="left" w:pos="1134"/>
        </w:tabs>
        <w:autoSpaceDE w:val="0"/>
        <w:ind w:firstLine="567"/>
        <w:jc w:val="both"/>
        <w:rPr>
          <w:sz w:val="24"/>
          <w:szCs w:val="24"/>
        </w:rPr>
      </w:pPr>
      <w:r w:rsidRPr="00261BB7">
        <w:rPr>
          <w:sz w:val="24"/>
          <w:szCs w:val="24"/>
        </w:rPr>
        <w:t>10.7. Стороны пришли к согласию о том, что любые сведения о физическом лице (лице, являющемся Стороной по Контракту, работнике или представителе Стороны), содержащиеся в данном Контракте, переданы одной Стороной другой Стороне на основании согласия физического лица – субъекта персональных данных на обработку его персональных данных.</w:t>
      </w:r>
    </w:p>
    <w:p w:rsidR="002D47F8" w:rsidRPr="00261BB7" w:rsidRDefault="002D47F8" w:rsidP="002D47F8">
      <w:pPr>
        <w:shd w:val="clear" w:color="auto" w:fill="FFFFFF"/>
        <w:tabs>
          <w:tab w:val="left" w:pos="446"/>
          <w:tab w:val="left" w:pos="1134"/>
        </w:tabs>
        <w:ind w:firstLine="567"/>
        <w:jc w:val="both"/>
        <w:rPr>
          <w:sz w:val="24"/>
          <w:szCs w:val="24"/>
        </w:rPr>
      </w:pPr>
      <w:r w:rsidRPr="00261BB7">
        <w:rPr>
          <w:sz w:val="24"/>
          <w:szCs w:val="24"/>
        </w:rPr>
        <w:t>Сторона, получившая персональные данные, имеет право осуществлять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Обработка персональных данных после прекращения настоящего Контракта запрещается, кроме случаев, определенных действующим законодательством Российской Федерации и настоящим Контрактом.</w:t>
      </w:r>
    </w:p>
    <w:p w:rsidR="002D47F8" w:rsidRPr="00261BB7" w:rsidRDefault="002D47F8" w:rsidP="002D47F8">
      <w:pPr>
        <w:shd w:val="clear" w:color="auto" w:fill="FFFFFF"/>
        <w:tabs>
          <w:tab w:val="left" w:pos="446"/>
          <w:tab w:val="left" w:pos="1134"/>
        </w:tabs>
        <w:ind w:firstLine="567"/>
        <w:jc w:val="both"/>
        <w:rPr>
          <w:sz w:val="24"/>
          <w:szCs w:val="24"/>
        </w:rPr>
      </w:pPr>
      <w:r w:rsidRPr="00261BB7">
        <w:rPr>
          <w:sz w:val="24"/>
          <w:szCs w:val="24"/>
        </w:rPr>
        <w:lastRenderedPageBreak/>
        <w:t>Сторона, передавшая персональные данные, гарантирует, что право на такую передачу определено с согласия субъекта персональных данных. Персональные данные, полученные Сторонами в соответствии с настоящим Контрактом, могут быть использованы каждой из Сторон без дополнительно согласия другой Стороны в документах, касающихся исполнения настоящего Контракта. Права по обработке персональных данных действуют в течение                       срока действия Контракта и последующие 1095 календарных дней, следующих за днем его прекращения, если более длительный срок не установлен действующим законодательством. Стороны согласовали, что подписание данного Контракта является достаточным подтверждением того, что требования Федерального закона от 27.07.2006 г. № 152-ФЗ «О персональных данных» соблюдены, персональные данные включены в базу персональных данных каждой из Сторон и дополнительного уведомления об этом не требуется.</w:t>
      </w:r>
    </w:p>
    <w:p w:rsidR="002D47F8" w:rsidRPr="002865CD" w:rsidRDefault="002D47F8" w:rsidP="002D47F8">
      <w:pPr>
        <w:pStyle w:val="a1"/>
        <w:ind w:firstLine="567"/>
        <w:jc w:val="both"/>
        <w:rPr>
          <w:sz w:val="24"/>
          <w:szCs w:val="24"/>
        </w:rPr>
      </w:pPr>
      <w:r w:rsidRPr="002865CD">
        <w:rPr>
          <w:sz w:val="24"/>
          <w:szCs w:val="24"/>
          <w:lang w:val="ru-RU"/>
        </w:rPr>
        <w:t>10</w:t>
      </w:r>
      <w:r w:rsidRPr="002865CD">
        <w:rPr>
          <w:sz w:val="24"/>
          <w:szCs w:val="24"/>
        </w:rPr>
        <w:t>.</w:t>
      </w:r>
      <w:r>
        <w:rPr>
          <w:sz w:val="24"/>
          <w:szCs w:val="24"/>
          <w:lang w:val="ru-RU"/>
        </w:rPr>
        <w:t>8</w:t>
      </w:r>
      <w:r w:rsidRPr="002865CD">
        <w:rPr>
          <w:sz w:val="24"/>
          <w:szCs w:val="24"/>
        </w:rPr>
        <w:t xml:space="preserve">. Стороны настоящего Контракта могут использовать систему юридически значимого электронного документооборота (система ЭДО) при направлении, получении необходимости подписания электронно-цифровой подписью (ЭЦП) настоящего Контракта, платежных документов, счетов, актов, счетов-фактур и актов сверки взаиморасчетов, </w:t>
      </w:r>
      <w:r>
        <w:rPr>
          <w:sz w:val="24"/>
          <w:szCs w:val="24"/>
          <w:lang w:val="ru-RU"/>
        </w:rPr>
        <w:t xml:space="preserve">                        </w:t>
      </w:r>
      <w:r>
        <w:rPr>
          <w:sz w:val="24"/>
          <w:szCs w:val="24"/>
        </w:rPr>
        <w:t xml:space="preserve">а </w:t>
      </w:r>
      <w:r w:rsidRPr="002865CD">
        <w:rPr>
          <w:sz w:val="24"/>
          <w:szCs w:val="24"/>
        </w:rPr>
        <w:t>также уведомлений иных документов, связанных с исполнением Контракта по телекоммуникационным каналам связи через организацию, обеспечивающую обмен информацией в рамках электронного документооборота (Оператора электронного документооборота) между Поставщиком и Заказчиком. При этом Стороны подтверждают, что документы, направляемые ими друг другу, посредством системы ЭДО будут считаться полученными надлежащим образом, а также направление Сторонами документов посредством ЭДО приравнивается к получению документов на бумажном носителе и такое получение для сторон имеет юридическую силу (будет юридически значимым).</w:t>
      </w:r>
    </w:p>
    <w:p w:rsidR="002D47F8" w:rsidRPr="002865CD" w:rsidRDefault="002D47F8" w:rsidP="002D47F8">
      <w:pPr>
        <w:pStyle w:val="af7"/>
        <w:widowControl w:val="0"/>
        <w:tabs>
          <w:tab w:val="left" w:pos="0"/>
          <w:tab w:val="left" w:pos="993"/>
        </w:tabs>
        <w:autoSpaceDE w:val="0"/>
        <w:autoSpaceDN w:val="0"/>
        <w:adjustRightInd w:val="0"/>
        <w:ind w:left="0" w:firstLine="567"/>
        <w:jc w:val="both"/>
      </w:pPr>
      <w:r w:rsidRPr="002865CD">
        <w:t>Система юридически значимого электронного документооборота (система ЭДО) – Контур, СБИС, ДИАДОК или иная система электронного документооборота, используемая Сторонами по обоюдному согласию при заключении и исполнении Контракта.</w:t>
      </w:r>
    </w:p>
    <w:p w:rsidR="002D47F8" w:rsidRPr="002865CD" w:rsidRDefault="002D47F8" w:rsidP="002D47F8">
      <w:pPr>
        <w:pStyle w:val="ConsPlusNormal"/>
        <w:ind w:firstLine="567"/>
        <w:jc w:val="both"/>
        <w:rPr>
          <w:rFonts w:ascii="Times New Roman" w:hAnsi="Times New Roman" w:cs="Times New Roman"/>
          <w:sz w:val="24"/>
          <w:szCs w:val="24"/>
        </w:rPr>
      </w:pPr>
      <w:r w:rsidRPr="002865CD">
        <w:rPr>
          <w:rFonts w:ascii="Times New Roman" w:hAnsi="Times New Roman" w:cs="Times New Roman"/>
          <w:sz w:val="24"/>
          <w:szCs w:val="24"/>
        </w:rPr>
        <w:t xml:space="preserve">По обращению </w:t>
      </w:r>
      <w:r>
        <w:rPr>
          <w:rFonts w:ascii="Times New Roman" w:hAnsi="Times New Roman" w:cs="Times New Roman"/>
          <w:sz w:val="24"/>
          <w:szCs w:val="24"/>
        </w:rPr>
        <w:t>Заказчика Поставщик</w:t>
      </w:r>
      <w:r w:rsidRPr="002865CD">
        <w:rPr>
          <w:rFonts w:ascii="Times New Roman" w:hAnsi="Times New Roman" w:cs="Times New Roman"/>
          <w:sz w:val="24"/>
          <w:szCs w:val="24"/>
        </w:rPr>
        <w:t xml:space="preserve"> формирует электронные документы</w:t>
      </w:r>
      <w:r>
        <w:rPr>
          <w:rFonts w:ascii="Times New Roman" w:hAnsi="Times New Roman" w:cs="Times New Roman"/>
          <w:sz w:val="24"/>
          <w:szCs w:val="24"/>
        </w:rPr>
        <w:t xml:space="preserve"> </w:t>
      </w:r>
      <w:r w:rsidRPr="002865CD">
        <w:rPr>
          <w:rFonts w:ascii="Times New Roman" w:hAnsi="Times New Roman" w:cs="Times New Roman"/>
          <w:sz w:val="24"/>
          <w:szCs w:val="24"/>
        </w:rPr>
        <w:t xml:space="preserve">и направляет их </w:t>
      </w:r>
      <w:r>
        <w:rPr>
          <w:rFonts w:ascii="Times New Roman" w:hAnsi="Times New Roman" w:cs="Times New Roman"/>
          <w:sz w:val="24"/>
          <w:szCs w:val="24"/>
        </w:rPr>
        <w:t>Заказчику</w:t>
      </w:r>
      <w:r w:rsidRPr="002865CD">
        <w:rPr>
          <w:rFonts w:ascii="Times New Roman" w:hAnsi="Times New Roman" w:cs="Times New Roman"/>
          <w:sz w:val="24"/>
          <w:szCs w:val="24"/>
        </w:rPr>
        <w:t xml:space="preserve"> через оператора ЭДО – СБИС, Контур, </w:t>
      </w:r>
      <w:proofErr w:type="spellStart"/>
      <w:r w:rsidRPr="002865CD">
        <w:rPr>
          <w:rFonts w:ascii="Times New Roman" w:hAnsi="Times New Roman" w:cs="Times New Roman"/>
          <w:sz w:val="24"/>
          <w:szCs w:val="24"/>
        </w:rPr>
        <w:t>Диадок</w:t>
      </w:r>
      <w:proofErr w:type="spellEnd"/>
      <w:r w:rsidRPr="002865CD">
        <w:rPr>
          <w:rFonts w:ascii="Times New Roman" w:hAnsi="Times New Roman" w:cs="Times New Roman"/>
          <w:sz w:val="24"/>
          <w:szCs w:val="24"/>
        </w:rPr>
        <w:t xml:space="preserve"> или иная система электронного документооборота.</w:t>
      </w:r>
    </w:p>
    <w:p w:rsidR="002D47F8" w:rsidRPr="002865CD" w:rsidRDefault="002D47F8" w:rsidP="002D47F8">
      <w:pPr>
        <w:pStyle w:val="ConsPlusNormal"/>
        <w:ind w:firstLine="567"/>
        <w:jc w:val="both"/>
        <w:rPr>
          <w:rFonts w:ascii="Times New Roman" w:hAnsi="Times New Roman" w:cs="Times New Roman"/>
          <w:sz w:val="24"/>
          <w:szCs w:val="24"/>
        </w:rPr>
      </w:pPr>
      <w:r w:rsidRPr="002865CD">
        <w:rPr>
          <w:rFonts w:ascii="Times New Roman" w:hAnsi="Times New Roman" w:cs="Times New Roman"/>
          <w:sz w:val="24"/>
          <w:szCs w:val="24"/>
        </w:rPr>
        <w:t xml:space="preserve">Электронные документы подписываются усиленной квалифицированной электронной подписью (далее - УКЭП). Применение иных видов электронных подписей при обмене электронными документами между Сторонами не допускается. Подписание электронного Акта оказанных услуг осуществляется последовательно от </w:t>
      </w:r>
      <w:r>
        <w:rPr>
          <w:rFonts w:ascii="Times New Roman" w:hAnsi="Times New Roman" w:cs="Times New Roman"/>
          <w:sz w:val="24"/>
          <w:szCs w:val="24"/>
        </w:rPr>
        <w:t>Поставщика к Заказчику</w:t>
      </w:r>
      <w:r w:rsidRPr="002865CD">
        <w:rPr>
          <w:rFonts w:ascii="Times New Roman" w:hAnsi="Times New Roman" w:cs="Times New Roman"/>
          <w:sz w:val="24"/>
          <w:szCs w:val="24"/>
        </w:rPr>
        <w:t>.</w:t>
      </w:r>
    </w:p>
    <w:p w:rsidR="002D47F8" w:rsidRPr="002865CD" w:rsidRDefault="002D47F8" w:rsidP="002D47F8">
      <w:pPr>
        <w:pStyle w:val="ConsPlusNormal"/>
        <w:ind w:firstLine="567"/>
        <w:jc w:val="both"/>
        <w:rPr>
          <w:rFonts w:ascii="Times New Roman" w:hAnsi="Times New Roman" w:cs="Times New Roman"/>
          <w:sz w:val="24"/>
          <w:szCs w:val="24"/>
        </w:rPr>
      </w:pPr>
      <w:r w:rsidRPr="002865CD">
        <w:rPr>
          <w:rFonts w:ascii="Times New Roman" w:hAnsi="Times New Roman" w:cs="Times New Roman"/>
          <w:sz w:val="24"/>
          <w:szCs w:val="24"/>
        </w:rPr>
        <w:t>Стороны обязаны обеспечить конфиденциальность ключей УКЭП, не допускать несанкционированное использование принадлежащих им ключей УКЭП. Сторона, которой стало известно о нарушении конфиденциальности ключа электронной подписи, обязана незамедлительно уведомить другую Сторону о данном факте и отказаться от использования данной подписи.</w:t>
      </w:r>
    </w:p>
    <w:p w:rsidR="002D47F8" w:rsidRPr="002865CD" w:rsidRDefault="002D47F8" w:rsidP="002D47F8">
      <w:pPr>
        <w:pStyle w:val="ConsPlusNormal"/>
        <w:ind w:firstLine="567"/>
        <w:jc w:val="both"/>
        <w:rPr>
          <w:rFonts w:ascii="Times New Roman" w:hAnsi="Times New Roman" w:cs="Times New Roman"/>
          <w:sz w:val="24"/>
          <w:szCs w:val="24"/>
        </w:rPr>
      </w:pPr>
      <w:r w:rsidRPr="002865CD">
        <w:rPr>
          <w:rFonts w:ascii="Times New Roman" w:hAnsi="Times New Roman" w:cs="Times New Roman"/>
          <w:sz w:val="24"/>
          <w:szCs w:val="24"/>
        </w:rPr>
        <w:t xml:space="preserve">В случае невозможности обмена электронными документами (например, при техническом сбое в работе внутренних систем Сторон либо несоблюдении требований по обеспечению информационной безопасности, а также при отсутствии ЭДО у одной из Сторон, Стороны осуществляют обмен документами на бумажном носителе в порядке, установленном </w:t>
      </w:r>
      <w:r>
        <w:rPr>
          <w:rFonts w:ascii="Times New Roman" w:hAnsi="Times New Roman" w:cs="Times New Roman"/>
          <w:sz w:val="24"/>
          <w:szCs w:val="24"/>
        </w:rPr>
        <w:t xml:space="preserve">настоящим </w:t>
      </w:r>
      <w:r w:rsidRPr="002865CD">
        <w:rPr>
          <w:rFonts w:ascii="Times New Roman" w:hAnsi="Times New Roman" w:cs="Times New Roman"/>
          <w:sz w:val="24"/>
          <w:szCs w:val="24"/>
        </w:rPr>
        <w:t>Контрактом.</w:t>
      </w:r>
    </w:p>
    <w:p w:rsidR="002D47F8" w:rsidRDefault="002D47F8" w:rsidP="002D47F8">
      <w:pPr>
        <w:pStyle w:val="af7"/>
        <w:widowControl w:val="0"/>
        <w:tabs>
          <w:tab w:val="left" w:pos="0"/>
          <w:tab w:val="left" w:pos="993"/>
        </w:tabs>
        <w:autoSpaceDE w:val="0"/>
        <w:autoSpaceDN w:val="0"/>
        <w:adjustRightInd w:val="0"/>
        <w:ind w:left="0" w:firstLine="567"/>
        <w:jc w:val="both"/>
      </w:pPr>
      <w:r w:rsidRPr="002865CD">
        <w:t>Юридически значимый электронный документооборот Стороны осуществляют в соответствии Гражданским кодексом РФ, Налоговым кодексом РФ, Федер</w:t>
      </w:r>
      <w:r>
        <w:t xml:space="preserve">альным законом от 06.04.2011 г. </w:t>
      </w:r>
      <w:r w:rsidRPr="002865CD">
        <w:t xml:space="preserve">№ 63-ФЗ «Об электронной подписи», Федеральным законом от 06.12.2011 г. </w:t>
      </w:r>
      <w:r>
        <w:t xml:space="preserve">                    </w:t>
      </w:r>
      <w:r w:rsidRPr="002865CD">
        <w:t>№ 402-ФЗ «О бухгалтерском учете», Приказом Минфина России от 05.02.2021 г. № 14 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2D47F8" w:rsidRPr="002865CD" w:rsidRDefault="002D47F8" w:rsidP="002D47F8">
      <w:pPr>
        <w:ind w:firstLine="567"/>
        <w:jc w:val="both"/>
        <w:rPr>
          <w:sz w:val="24"/>
          <w:szCs w:val="24"/>
        </w:rPr>
      </w:pPr>
      <w:r w:rsidRPr="002865CD">
        <w:rPr>
          <w:sz w:val="24"/>
          <w:szCs w:val="24"/>
        </w:rPr>
        <w:t>10.</w:t>
      </w:r>
      <w:r>
        <w:rPr>
          <w:sz w:val="24"/>
          <w:szCs w:val="24"/>
        </w:rPr>
        <w:t>9</w:t>
      </w:r>
      <w:r w:rsidRPr="002865CD">
        <w:rPr>
          <w:sz w:val="24"/>
          <w:szCs w:val="24"/>
        </w:rPr>
        <w:t xml:space="preserve">. </w:t>
      </w:r>
      <w:r w:rsidRPr="00005D4C">
        <w:rPr>
          <w:sz w:val="24"/>
          <w:szCs w:val="24"/>
        </w:rPr>
        <w:t>Местом исполнения Контракта является г. Севастополь (ч. 4 ст. 36 АПК РФ).</w:t>
      </w:r>
    </w:p>
    <w:p w:rsidR="002D47F8" w:rsidRPr="002865CD" w:rsidRDefault="002D47F8" w:rsidP="002D47F8">
      <w:pPr>
        <w:ind w:firstLine="567"/>
        <w:jc w:val="both"/>
        <w:rPr>
          <w:sz w:val="24"/>
          <w:szCs w:val="24"/>
        </w:rPr>
      </w:pPr>
      <w:r w:rsidRPr="002865CD">
        <w:rPr>
          <w:sz w:val="24"/>
          <w:szCs w:val="24"/>
        </w:rPr>
        <w:t>10</w:t>
      </w:r>
      <w:r>
        <w:rPr>
          <w:sz w:val="24"/>
          <w:szCs w:val="24"/>
        </w:rPr>
        <w:t>.10</w:t>
      </w:r>
      <w:r w:rsidRPr="002865CD">
        <w:rPr>
          <w:sz w:val="24"/>
          <w:szCs w:val="24"/>
        </w:rPr>
        <w:t xml:space="preserve">. </w:t>
      </w:r>
      <w:r w:rsidRPr="00261BB7">
        <w:rPr>
          <w:sz w:val="24"/>
          <w:szCs w:val="24"/>
        </w:rPr>
        <w:t xml:space="preserve">Во всем, что не предусмотрено </w:t>
      </w:r>
      <w:r>
        <w:rPr>
          <w:sz w:val="24"/>
          <w:szCs w:val="24"/>
        </w:rPr>
        <w:t xml:space="preserve">данным </w:t>
      </w:r>
      <w:r w:rsidRPr="00261BB7">
        <w:rPr>
          <w:sz w:val="24"/>
          <w:szCs w:val="24"/>
        </w:rPr>
        <w:t>Контрактом, Стороны руководствуются действующим законодательством Российской Федерации.</w:t>
      </w:r>
    </w:p>
    <w:p w:rsidR="002D47F8" w:rsidRPr="002865CD" w:rsidRDefault="002D47F8" w:rsidP="002D47F8">
      <w:pPr>
        <w:ind w:firstLine="567"/>
        <w:jc w:val="both"/>
        <w:rPr>
          <w:sz w:val="24"/>
          <w:szCs w:val="24"/>
        </w:rPr>
      </w:pPr>
      <w:r w:rsidRPr="002865CD">
        <w:rPr>
          <w:sz w:val="24"/>
          <w:szCs w:val="24"/>
        </w:rPr>
        <w:t>10.1</w:t>
      </w:r>
      <w:r>
        <w:rPr>
          <w:sz w:val="24"/>
          <w:szCs w:val="24"/>
        </w:rPr>
        <w:t>1</w:t>
      </w:r>
      <w:r w:rsidRPr="002865CD">
        <w:rPr>
          <w:sz w:val="24"/>
          <w:szCs w:val="24"/>
        </w:rPr>
        <w:t xml:space="preserve">. </w:t>
      </w:r>
      <w:r w:rsidRPr="00005D4C">
        <w:rPr>
          <w:sz w:val="24"/>
          <w:szCs w:val="24"/>
        </w:rPr>
        <w:t>Все надлежащим образом оформленные и подписанные Сторонами приложения к настоящему Контракту являются его неотъемлемой частью.</w:t>
      </w:r>
    </w:p>
    <w:p w:rsidR="002D47F8" w:rsidRDefault="002D47F8" w:rsidP="002D47F8">
      <w:pPr>
        <w:ind w:firstLine="567"/>
        <w:jc w:val="both"/>
        <w:rPr>
          <w:sz w:val="24"/>
          <w:szCs w:val="24"/>
        </w:rPr>
      </w:pPr>
      <w:r w:rsidRPr="002865CD">
        <w:rPr>
          <w:sz w:val="24"/>
          <w:szCs w:val="24"/>
        </w:rPr>
        <w:lastRenderedPageBreak/>
        <w:t>10.1</w:t>
      </w:r>
      <w:r>
        <w:rPr>
          <w:sz w:val="24"/>
          <w:szCs w:val="24"/>
        </w:rPr>
        <w:t>2</w:t>
      </w:r>
      <w:r w:rsidRPr="002865CD">
        <w:rPr>
          <w:sz w:val="24"/>
          <w:szCs w:val="24"/>
        </w:rPr>
        <w:t xml:space="preserve">. Настоящий Контракт составлен в 2 (двух) экземплярах, по одному для каждой </w:t>
      </w:r>
      <w:r>
        <w:rPr>
          <w:sz w:val="24"/>
          <w:szCs w:val="24"/>
        </w:rPr>
        <w:t xml:space="preserve">                          </w:t>
      </w:r>
      <w:r w:rsidRPr="002865CD">
        <w:rPr>
          <w:sz w:val="24"/>
          <w:szCs w:val="24"/>
        </w:rPr>
        <w:t xml:space="preserve">из Сторон, имеющих одинаковую юридическую силу. </w:t>
      </w:r>
    </w:p>
    <w:p w:rsidR="002D47F8" w:rsidRPr="00E37B3C" w:rsidRDefault="002D47F8" w:rsidP="002D47F8">
      <w:pPr>
        <w:ind w:firstLine="567"/>
        <w:jc w:val="both"/>
        <w:rPr>
          <w:sz w:val="23"/>
          <w:szCs w:val="23"/>
        </w:rPr>
      </w:pPr>
      <w:r w:rsidRPr="002865CD">
        <w:rPr>
          <w:sz w:val="24"/>
          <w:szCs w:val="24"/>
        </w:rPr>
        <w:t>При составлении и подписании Контракта в электронной форме, подпись документа производится усиленной квалифицированной электронной подписью.</w:t>
      </w:r>
    </w:p>
    <w:p w:rsidR="002D47F8" w:rsidRDefault="002D47F8" w:rsidP="002D47F8">
      <w:pPr>
        <w:tabs>
          <w:tab w:val="left" w:pos="1134"/>
        </w:tabs>
        <w:jc w:val="center"/>
        <w:rPr>
          <w:b/>
          <w:sz w:val="16"/>
          <w:szCs w:val="16"/>
        </w:rPr>
      </w:pPr>
    </w:p>
    <w:p w:rsidR="002D47F8" w:rsidRPr="005F0C31" w:rsidRDefault="002D47F8" w:rsidP="002D47F8">
      <w:pPr>
        <w:tabs>
          <w:tab w:val="left" w:pos="1134"/>
        </w:tabs>
        <w:jc w:val="center"/>
        <w:rPr>
          <w:b/>
          <w:sz w:val="24"/>
          <w:szCs w:val="24"/>
        </w:rPr>
      </w:pPr>
      <w:r w:rsidRPr="005F0C31">
        <w:rPr>
          <w:b/>
          <w:sz w:val="24"/>
          <w:szCs w:val="24"/>
        </w:rPr>
        <w:t>11. ПРИЛОЖЕНИЯ</w:t>
      </w:r>
    </w:p>
    <w:p w:rsidR="00AB70E0" w:rsidRPr="00AB70E0" w:rsidRDefault="00AB70E0" w:rsidP="00AB70E0">
      <w:pPr>
        <w:pStyle w:val="19"/>
        <w:ind w:firstLine="567"/>
        <w:jc w:val="both"/>
        <w:rPr>
          <w:sz w:val="24"/>
          <w:szCs w:val="24"/>
        </w:rPr>
      </w:pPr>
      <w:r w:rsidRPr="00AB70E0">
        <w:rPr>
          <w:sz w:val="24"/>
          <w:szCs w:val="24"/>
        </w:rPr>
        <w:t>11.1. Приложение № 1 – Техническое задание.</w:t>
      </w:r>
    </w:p>
    <w:p w:rsidR="00AB70E0" w:rsidRPr="00AB70E0" w:rsidRDefault="00AB70E0" w:rsidP="00AB70E0">
      <w:pPr>
        <w:pStyle w:val="19"/>
        <w:ind w:firstLine="567"/>
        <w:jc w:val="both"/>
        <w:rPr>
          <w:sz w:val="24"/>
          <w:szCs w:val="24"/>
        </w:rPr>
      </w:pPr>
      <w:r w:rsidRPr="00AB70E0">
        <w:rPr>
          <w:sz w:val="24"/>
          <w:szCs w:val="24"/>
        </w:rPr>
        <w:t xml:space="preserve">11.2. Приложение № 2 – </w:t>
      </w:r>
      <w:r w:rsidR="00EA67A4" w:rsidRPr="00AB70E0">
        <w:rPr>
          <w:sz w:val="24"/>
          <w:szCs w:val="24"/>
        </w:rPr>
        <w:t>Спецификация (форма).</w:t>
      </w:r>
    </w:p>
    <w:p w:rsidR="00AB70E0" w:rsidRPr="00AB70E0" w:rsidRDefault="00AB70E0" w:rsidP="00AB70E0">
      <w:pPr>
        <w:pStyle w:val="19"/>
        <w:ind w:firstLine="567"/>
        <w:jc w:val="both"/>
        <w:rPr>
          <w:sz w:val="24"/>
          <w:szCs w:val="24"/>
        </w:rPr>
      </w:pPr>
      <w:r w:rsidRPr="00AB70E0">
        <w:rPr>
          <w:sz w:val="24"/>
          <w:szCs w:val="24"/>
        </w:rPr>
        <w:t xml:space="preserve">11.3. Приложение № 3 – </w:t>
      </w:r>
      <w:r w:rsidR="00EA67A4" w:rsidRPr="00AB70E0">
        <w:rPr>
          <w:sz w:val="24"/>
          <w:szCs w:val="24"/>
        </w:rPr>
        <w:t>Акт сдачи-приемки товара (документ о приемке) (форма).</w:t>
      </w:r>
    </w:p>
    <w:p w:rsidR="002D47F8" w:rsidRPr="00C049E0" w:rsidRDefault="002D47F8" w:rsidP="002D47F8">
      <w:pPr>
        <w:tabs>
          <w:tab w:val="left" w:pos="1134"/>
        </w:tabs>
        <w:jc w:val="center"/>
        <w:rPr>
          <w:b/>
          <w:sz w:val="16"/>
          <w:szCs w:val="16"/>
        </w:rPr>
      </w:pPr>
    </w:p>
    <w:p w:rsidR="002D47F8" w:rsidRDefault="002D47F8" w:rsidP="002D47F8">
      <w:pPr>
        <w:jc w:val="center"/>
        <w:rPr>
          <w:b/>
          <w:sz w:val="23"/>
          <w:szCs w:val="23"/>
        </w:rPr>
      </w:pPr>
      <w:r w:rsidRPr="00BF1B6E">
        <w:rPr>
          <w:b/>
          <w:sz w:val="23"/>
          <w:szCs w:val="23"/>
        </w:rPr>
        <w:t xml:space="preserve">12. </w:t>
      </w:r>
      <w:r>
        <w:rPr>
          <w:b/>
          <w:sz w:val="23"/>
          <w:szCs w:val="23"/>
        </w:rPr>
        <w:t>МЕСТОНАХОЖДЕНИЕ</w:t>
      </w:r>
      <w:r w:rsidRPr="00BF1B6E">
        <w:rPr>
          <w:b/>
          <w:sz w:val="23"/>
          <w:szCs w:val="23"/>
        </w:rPr>
        <w:t>, РЕКВИЗИТЫ И ПОДПИСИ СТОРОН</w:t>
      </w:r>
    </w:p>
    <w:p w:rsidR="002D47F8" w:rsidRDefault="002D47F8" w:rsidP="002D47F8">
      <w:pPr>
        <w:jc w:val="center"/>
        <w:rPr>
          <w:b/>
          <w:bCs/>
          <w:sz w:val="16"/>
          <w:szCs w:val="16"/>
        </w:rPr>
      </w:pP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5103"/>
        <w:gridCol w:w="4536"/>
      </w:tblGrid>
      <w:tr w:rsidR="008413E6" w:rsidRPr="00CC0504" w:rsidTr="009E225A">
        <w:tc>
          <w:tcPr>
            <w:tcW w:w="5103" w:type="dxa"/>
          </w:tcPr>
          <w:p w:rsidR="008413E6" w:rsidRPr="00CC0504" w:rsidRDefault="008413E6" w:rsidP="009E225A">
            <w:pPr>
              <w:snapToGrid w:val="0"/>
              <w:jc w:val="both"/>
              <w:rPr>
                <w:b/>
              </w:rPr>
            </w:pPr>
            <w:r w:rsidRPr="00CC0504">
              <w:rPr>
                <w:b/>
              </w:rPr>
              <w:t>ЗАКАЗЧИК:</w:t>
            </w:r>
          </w:p>
        </w:tc>
        <w:tc>
          <w:tcPr>
            <w:tcW w:w="4536" w:type="dxa"/>
          </w:tcPr>
          <w:p w:rsidR="008413E6" w:rsidRPr="00CC0504" w:rsidRDefault="008413E6" w:rsidP="009E225A">
            <w:pPr>
              <w:snapToGrid w:val="0"/>
              <w:ind w:left="371" w:hanging="371"/>
              <w:jc w:val="both"/>
              <w:rPr>
                <w:b/>
              </w:rPr>
            </w:pPr>
            <w:r>
              <w:rPr>
                <w:b/>
              </w:rPr>
              <w:t>ПОСТАВЩИК</w:t>
            </w:r>
            <w:r w:rsidRPr="00CC0504">
              <w:rPr>
                <w:b/>
              </w:rPr>
              <w:t>:</w:t>
            </w:r>
          </w:p>
        </w:tc>
      </w:tr>
      <w:tr w:rsidR="008413E6" w:rsidRPr="00C51C7A" w:rsidTr="00987C7D">
        <w:trPr>
          <w:trHeight w:val="4823"/>
        </w:trPr>
        <w:tc>
          <w:tcPr>
            <w:tcW w:w="5103" w:type="dxa"/>
            <w:shd w:val="clear" w:color="auto" w:fill="auto"/>
          </w:tcPr>
          <w:p w:rsidR="008413E6" w:rsidRPr="00F855B9" w:rsidRDefault="008413E6" w:rsidP="009E225A">
            <w:pPr>
              <w:pStyle w:val="a1"/>
              <w:rPr>
                <w:b/>
              </w:rPr>
            </w:pPr>
            <w:r w:rsidRPr="00F855B9">
              <w:rPr>
                <w:b/>
              </w:rPr>
              <w:t xml:space="preserve">Федеральное государственное бюджетное учреждение культуры «Музей-заповедник героической обороны и освобождения Севастополя» </w:t>
            </w:r>
          </w:p>
          <w:p w:rsidR="008413E6" w:rsidRPr="00F855B9" w:rsidRDefault="008413E6" w:rsidP="009E225A">
            <w:pPr>
              <w:pStyle w:val="a1"/>
            </w:pPr>
            <w:r w:rsidRPr="00F855B9">
              <w:rPr>
                <w:b/>
              </w:rPr>
              <w:t>(Музей-заповедник «Музей обороны Севастополя»)</w:t>
            </w:r>
          </w:p>
          <w:p w:rsidR="008413E6" w:rsidRPr="00B700A2" w:rsidRDefault="008413E6" w:rsidP="009E225A">
            <w:pPr>
              <w:pStyle w:val="ConsPlusNonformat"/>
              <w:rPr>
                <w:rFonts w:ascii="Times New Roman" w:hAnsi="Times New Roman" w:cs="Times New Roman"/>
                <w:sz w:val="12"/>
                <w:szCs w:val="12"/>
              </w:rPr>
            </w:pPr>
          </w:p>
          <w:p w:rsidR="008413E6" w:rsidRPr="00D00A9B" w:rsidRDefault="008413E6" w:rsidP="009E225A">
            <w:r w:rsidRPr="00D00A9B">
              <w:t xml:space="preserve">299007, г. Севастополь, Исторический бульвар, 1 </w:t>
            </w:r>
          </w:p>
          <w:p w:rsidR="008413E6" w:rsidRPr="00D00A9B" w:rsidRDefault="008413E6" w:rsidP="009E225A">
            <w:r w:rsidRPr="00D00A9B">
              <w:t xml:space="preserve">ОГРН: 1149204069255 </w:t>
            </w:r>
          </w:p>
          <w:p w:rsidR="008413E6" w:rsidRPr="00D00A9B" w:rsidRDefault="008413E6" w:rsidP="009E225A">
            <w:r w:rsidRPr="00D00A9B">
              <w:t xml:space="preserve">ИНН: 9204508487 / КПП: 920401001 </w:t>
            </w:r>
          </w:p>
          <w:p w:rsidR="008413E6" w:rsidRPr="00D00A9B" w:rsidRDefault="008413E6" w:rsidP="009E225A">
            <w:r w:rsidRPr="00D00A9B">
              <w:t>ОКТМО: 67312000</w:t>
            </w:r>
          </w:p>
          <w:p w:rsidR="008413E6" w:rsidRPr="00D00A9B" w:rsidRDefault="008413E6" w:rsidP="009E225A">
            <w:r w:rsidRPr="00D00A9B">
              <w:t>БИК ТОФК: 016711001</w:t>
            </w:r>
          </w:p>
          <w:p w:rsidR="008413E6" w:rsidRPr="00D00A9B" w:rsidRDefault="008413E6" w:rsidP="009E225A">
            <w:r w:rsidRPr="00D00A9B">
              <w:t xml:space="preserve">Банк: </w:t>
            </w:r>
            <w:r w:rsidRPr="00DF5FBF">
              <w:rPr>
                <w:color w:val="222222"/>
              </w:rPr>
              <w:t>ОКЦ № 13 ЮГУ Банка России</w:t>
            </w:r>
            <w:r w:rsidRPr="00202F7E">
              <w:rPr>
                <w:color w:val="222222"/>
                <w:sz w:val="26"/>
                <w:szCs w:val="26"/>
              </w:rPr>
              <w:t xml:space="preserve"> </w:t>
            </w:r>
            <w:r w:rsidRPr="00D00A9B">
              <w:t xml:space="preserve">// </w:t>
            </w:r>
          </w:p>
          <w:p w:rsidR="008413E6" w:rsidRPr="00D00A9B" w:rsidRDefault="008413E6" w:rsidP="009E225A">
            <w:r w:rsidRPr="00D00A9B">
              <w:t>УФК по г. Севастополю г. Севастополь</w:t>
            </w:r>
          </w:p>
          <w:p w:rsidR="008413E6" w:rsidRPr="00D00A9B" w:rsidRDefault="008413E6" w:rsidP="009E225A">
            <w:r w:rsidRPr="00D00A9B">
              <w:t>Единый казначейский счет: 40102810045370000056</w:t>
            </w:r>
          </w:p>
          <w:p w:rsidR="008413E6" w:rsidRPr="00D00A9B" w:rsidRDefault="008413E6" w:rsidP="009E225A">
            <w:r w:rsidRPr="00D00A9B">
              <w:t>Казначейский счет: 03214643000000017400</w:t>
            </w:r>
          </w:p>
          <w:p w:rsidR="008413E6" w:rsidRPr="00D00A9B" w:rsidRDefault="008413E6" w:rsidP="009E225A">
            <w:r w:rsidRPr="00D00A9B">
              <w:t>л/с: 20746В02350</w:t>
            </w:r>
          </w:p>
          <w:p w:rsidR="008413E6" w:rsidRPr="00D00A9B" w:rsidRDefault="008413E6" w:rsidP="009E225A">
            <w:r w:rsidRPr="00D00A9B">
              <w:t xml:space="preserve">Управление Федерального казначейства по </w:t>
            </w:r>
          </w:p>
          <w:p w:rsidR="008413E6" w:rsidRPr="00D00A9B" w:rsidRDefault="008413E6" w:rsidP="009E225A">
            <w:r w:rsidRPr="00D00A9B">
              <w:t xml:space="preserve">г. Севастополю г. Севастополь </w:t>
            </w:r>
          </w:p>
          <w:p w:rsidR="008413E6" w:rsidRPr="00D00A9B" w:rsidRDefault="008413E6" w:rsidP="009E225A">
            <w:r w:rsidRPr="00D00A9B">
              <w:rPr>
                <w:lang w:val="en-US"/>
              </w:rPr>
              <w:t>E</w:t>
            </w:r>
            <w:r w:rsidRPr="00D00A9B">
              <w:t>-</w:t>
            </w:r>
            <w:r w:rsidRPr="00D00A9B">
              <w:rPr>
                <w:lang w:val="en-US"/>
              </w:rPr>
              <w:t>mail</w:t>
            </w:r>
            <w:r w:rsidRPr="00D00A9B">
              <w:t xml:space="preserve">: </w:t>
            </w:r>
            <w:hyperlink r:id="rId6" w:history="1">
              <w:r w:rsidRPr="00D00A9B">
                <w:rPr>
                  <w:rStyle w:val="ab"/>
                  <w:lang w:val="en-US"/>
                </w:rPr>
                <w:t>sevmuseum</w:t>
              </w:r>
              <w:r w:rsidRPr="00D00A9B">
                <w:rPr>
                  <w:rStyle w:val="ab"/>
                </w:rPr>
                <w:t>@</w:t>
              </w:r>
              <w:r w:rsidRPr="00D00A9B">
                <w:rPr>
                  <w:rStyle w:val="ab"/>
                  <w:lang w:val="en-US"/>
                </w:rPr>
                <w:t>mail</w:t>
              </w:r>
              <w:r w:rsidRPr="00D00A9B">
                <w:rPr>
                  <w:rStyle w:val="ab"/>
                </w:rPr>
                <w:t>.</w:t>
              </w:r>
              <w:proofErr w:type="spellStart"/>
              <w:r w:rsidRPr="00D00A9B">
                <w:rPr>
                  <w:rStyle w:val="ab"/>
                  <w:lang w:val="en-US"/>
                </w:rPr>
                <w:t>ru</w:t>
              </w:r>
              <w:proofErr w:type="spellEnd"/>
            </w:hyperlink>
          </w:p>
          <w:p w:rsidR="008413E6" w:rsidRPr="00D00A9B" w:rsidRDefault="008413E6" w:rsidP="009E225A">
            <w:r w:rsidRPr="00D00A9B">
              <w:t xml:space="preserve">Телефон: + 7 (8692) 222-111 </w:t>
            </w:r>
          </w:p>
          <w:p w:rsidR="008413E6" w:rsidRPr="00B700A2" w:rsidRDefault="008413E6" w:rsidP="009E225A">
            <w:pPr>
              <w:pStyle w:val="a1"/>
              <w:ind w:hanging="34"/>
              <w:rPr>
                <w:sz w:val="12"/>
                <w:szCs w:val="12"/>
                <w:lang w:val="ru-RU"/>
              </w:rPr>
            </w:pPr>
          </w:p>
          <w:p w:rsidR="008413E6" w:rsidRPr="00CC739F" w:rsidRDefault="008413E6" w:rsidP="009E225A">
            <w:pPr>
              <w:pStyle w:val="a1"/>
              <w:rPr>
                <w:b/>
                <w:lang w:val="ru-RU"/>
              </w:rPr>
            </w:pPr>
            <w:r w:rsidRPr="00041093">
              <w:rPr>
                <w:b/>
              </w:rPr>
              <w:t xml:space="preserve">Заместитель директора по </w:t>
            </w:r>
            <w:r>
              <w:rPr>
                <w:b/>
                <w:lang w:val="ru-RU"/>
              </w:rPr>
              <w:t>безопасности</w:t>
            </w:r>
          </w:p>
          <w:p w:rsidR="008413E6" w:rsidRPr="00A624E3" w:rsidRDefault="008413E6" w:rsidP="009E225A">
            <w:pPr>
              <w:pStyle w:val="a1"/>
              <w:rPr>
                <w:sz w:val="10"/>
                <w:szCs w:val="10"/>
              </w:rPr>
            </w:pPr>
          </w:p>
          <w:p w:rsidR="008413E6" w:rsidRPr="00CC739F" w:rsidRDefault="008413E6" w:rsidP="009E225A">
            <w:pPr>
              <w:pStyle w:val="a1"/>
              <w:rPr>
                <w:b/>
                <w:lang w:val="ru-RU"/>
              </w:rPr>
            </w:pPr>
            <w:r w:rsidRPr="00041093">
              <w:t>________________</w:t>
            </w:r>
            <w:r>
              <w:t>__________</w:t>
            </w:r>
            <w:r w:rsidRPr="00041093">
              <w:t>__</w:t>
            </w:r>
            <w:r w:rsidRPr="00041093">
              <w:rPr>
                <w:b/>
              </w:rPr>
              <w:t>М.</w:t>
            </w:r>
            <w:r>
              <w:rPr>
                <w:b/>
                <w:lang w:val="ru-RU"/>
              </w:rPr>
              <w:t>В. Пасечный</w:t>
            </w:r>
          </w:p>
        </w:tc>
        <w:tc>
          <w:tcPr>
            <w:tcW w:w="4536" w:type="dxa"/>
          </w:tcPr>
          <w:p w:rsidR="008413E6" w:rsidRDefault="008413E6" w:rsidP="009E225A">
            <w:pPr>
              <w:shd w:val="clear" w:color="auto" w:fill="FFFFFF"/>
              <w:jc w:val="center"/>
              <w:rPr>
                <w:b/>
                <w:sz w:val="18"/>
                <w:szCs w:val="18"/>
              </w:rPr>
            </w:pPr>
          </w:p>
          <w:p w:rsidR="008413E6" w:rsidRPr="00F013D6" w:rsidRDefault="008413E6" w:rsidP="009E225A">
            <w:pPr>
              <w:shd w:val="clear" w:color="auto" w:fill="FFFFFF"/>
              <w:jc w:val="center"/>
              <w:rPr>
                <w:bCs/>
                <w:sz w:val="16"/>
                <w:szCs w:val="16"/>
                <w:u w:val="single"/>
              </w:rPr>
            </w:pPr>
          </w:p>
          <w:p w:rsidR="008413E6" w:rsidRPr="00F013D6" w:rsidRDefault="008413E6" w:rsidP="009E225A">
            <w:pPr>
              <w:jc w:val="both"/>
              <w:rPr>
                <w:b/>
                <w:sz w:val="16"/>
                <w:szCs w:val="16"/>
              </w:rPr>
            </w:pPr>
          </w:p>
          <w:p w:rsidR="008413E6" w:rsidRDefault="008413E6" w:rsidP="009E225A">
            <w:pPr>
              <w:jc w:val="both"/>
              <w:rPr>
                <w:b/>
              </w:rPr>
            </w:pPr>
          </w:p>
          <w:p w:rsidR="008413E6" w:rsidRDefault="008413E6" w:rsidP="009E225A">
            <w:pPr>
              <w:jc w:val="both"/>
              <w:rPr>
                <w:b/>
              </w:rPr>
            </w:pPr>
          </w:p>
          <w:p w:rsidR="008413E6" w:rsidRDefault="008413E6" w:rsidP="009E225A">
            <w:pPr>
              <w:jc w:val="both"/>
              <w:rPr>
                <w:b/>
              </w:rPr>
            </w:pPr>
          </w:p>
          <w:p w:rsidR="008413E6" w:rsidRDefault="008413E6" w:rsidP="009E225A">
            <w:pPr>
              <w:jc w:val="both"/>
              <w:rPr>
                <w:b/>
              </w:rPr>
            </w:pPr>
          </w:p>
          <w:p w:rsidR="008413E6" w:rsidRDefault="008413E6" w:rsidP="009E225A">
            <w:pPr>
              <w:jc w:val="both"/>
              <w:rPr>
                <w:b/>
              </w:rPr>
            </w:pPr>
          </w:p>
          <w:p w:rsidR="008413E6" w:rsidRDefault="008413E6" w:rsidP="009E225A">
            <w:pPr>
              <w:jc w:val="both"/>
              <w:rPr>
                <w:b/>
              </w:rPr>
            </w:pPr>
          </w:p>
          <w:p w:rsidR="008413E6" w:rsidRDefault="008413E6" w:rsidP="009E225A">
            <w:pPr>
              <w:jc w:val="both"/>
              <w:rPr>
                <w:b/>
              </w:rPr>
            </w:pPr>
          </w:p>
          <w:p w:rsidR="008413E6" w:rsidRDefault="008413E6" w:rsidP="009E225A">
            <w:pPr>
              <w:jc w:val="both"/>
              <w:rPr>
                <w:b/>
              </w:rPr>
            </w:pPr>
          </w:p>
          <w:p w:rsidR="008413E6" w:rsidRDefault="008413E6" w:rsidP="009E225A">
            <w:pPr>
              <w:jc w:val="both"/>
              <w:rPr>
                <w:b/>
              </w:rPr>
            </w:pPr>
          </w:p>
          <w:p w:rsidR="008413E6" w:rsidRDefault="008413E6" w:rsidP="009E225A">
            <w:pPr>
              <w:jc w:val="both"/>
              <w:rPr>
                <w:b/>
              </w:rPr>
            </w:pPr>
          </w:p>
          <w:p w:rsidR="008413E6" w:rsidRDefault="008413E6" w:rsidP="009E225A">
            <w:pPr>
              <w:jc w:val="both"/>
              <w:rPr>
                <w:b/>
              </w:rPr>
            </w:pPr>
          </w:p>
          <w:p w:rsidR="008413E6" w:rsidRPr="00C15191" w:rsidRDefault="008413E6" w:rsidP="009E225A">
            <w:pPr>
              <w:jc w:val="both"/>
              <w:rPr>
                <w:b/>
              </w:rPr>
            </w:pPr>
          </w:p>
          <w:p w:rsidR="008413E6" w:rsidRPr="005263B1" w:rsidRDefault="008413E6" w:rsidP="009E225A">
            <w:pPr>
              <w:jc w:val="both"/>
              <w:rPr>
                <w:b/>
                <w:sz w:val="18"/>
                <w:szCs w:val="18"/>
              </w:rPr>
            </w:pPr>
          </w:p>
          <w:p w:rsidR="008413E6" w:rsidRPr="005263B1" w:rsidRDefault="008413E6" w:rsidP="009E225A">
            <w:pPr>
              <w:jc w:val="both"/>
              <w:rPr>
                <w:b/>
                <w:sz w:val="18"/>
                <w:szCs w:val="18"/>
              </w:rPr>
            </w:pPr>
          </w:p>
          <w:p w:rsidR="008413E6" w:rsidRDefault="008413E6" w:rsidP="009E225A">
            <w:pPr>
              <w:jc w:val="both"/>
              <w:rPr>
                <w:b/>
              </w:rPr>
            </w:pPr>
          </w:p>
          <w:p w:rsidR="008413E6" w:rsidRDefault="008413E6" w:rsidP="009E225A">
            <w:pPr>
              <w:jc w:val="both"/>
              <w:rPr>
                <w:b/>
              </w:rPr>
            </w:pPr>
          </w:p>
          <w:p w:rsidR="008413E6" w:rsidRDefault="008413E6" w:rsidP="009E225A">
            <w:pPr>
              <w:spacing w:line="100" w:lineRule="atLeast"/>
              <w:jc w:val="both"/>
              <w:rPr>
                <w:b/>
              </w:rPr>
            </w:pPr>
            <w:r>
              <w:rPr>
                <w:b/>
              </w:rPr>
              <w:t xml:space="preserve"> </w:t>
            </w:r>
          </w:p>
          <w:p w:rsidR="008413E6" w:rsidRPr="00C15191" w:rsidRDefault="008413E6" w:rsidP="009E225A">
            <w:pPr>
              <w:spacing w:line="100" w:lineRule="atLeast"/>
              <w:jc w:val="both"/>
              <w:rPr>
                <w:b/>
                <w:sz w:val="16"/>
                <w:szCs w:val="16"/>
              </w:rPr>
            </w:pPr>
          </w:p>
          <w:p w:rsidR="008413E6" w:rsidRPr="004A2656" w:rsidRDefault="008413E6" w:rsidP="009E225A">
            <w:pPr>
              <w:spacing w:line="100" w:lineRule="atLeast"/>
              <w:jc w:val="both"/>
              <w:rPr>
                <w:b/>
              </w:rPr>
            </w:pPr>
          </w:p>
        </w:tc>
      </w:tr>
    </w:tbl>
    <w:p w:rsidR="008413E6" w:rsidRDefault="008413E6" w:rsidP="002D47F8">
      <w:pPr>
        <w:jc w:val="center"/>
        <w:rPr>
          <w:b/>
          <w:bCs/>
          <w:sz w:val="16"/>
          <w:szCs w:val="16"/>
        </w:rPr>
      </w:pPr>
    </w:p>
    <w:p w:rsidR="008413E6" w:rsidRDefault="008413E6" w:rsidP="002D47F8">
      <w:pPr>
        <w:jc w:val="center"/>
        <w:rPr>
          <w:b/>
          <w:bCs/>
          <w:sz w:val="16"/>
          <w:szCs w:val="16"/>
        </w:rPr>
      </w:pPr>
    </w:p>
    <w:p w:rsidR="008413E6" w:rsidRDefault="008413E6"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pStyle w:val="ConsPlusNonformat"/>
        <w:widowControl/>
        <w:ind w:left="6521"/>
        <w:jc w:val="both"/>
        <w:rPr>
          <w:rFonts w:ascii="Times New Roman" w:hAnsi="Times New Roman" w:cs="Times New Roman"/>
          <w:b/>
          <w:bCs/>
          <w:sz w:val="16"/>
          <w:szCs w:val="16"/>
        </w:rPr>
      </w:pPr>
    </w:p>
    <w:p w:rsidR="002D47F8" w:rsidRDefault="002D47F8" w:rsidP="002D47F8">
      <w:pPr>
        <w:pStyle w:val="ConsPlusNonformat"/>
        <w:widowControl/>
        <w:ind w:left="6521"/>
        <w:jc w:val="both"/>
        <w:rPr>
          <w:rFonts w:ascii="Times New Roman" w:hAnsi="Times New Roman" w:cs="Times New Roman"/>
          <w:b/>
          <w:bCs/>
          <w:sz w:val="16"/>
          <w:szCs w:val="16"/>
        </w:rPr>
      </w:pPr>
    </w:p>
    <w:p w:rsidR="002D47F8" w:rsidRDefault="002D47F8" w:rsidP="002D47F8">
      <w:pPr>
        <w:pStyle w:val="ConsPlusNonformat"/>
        <w:widowControl/>
        <w:ind w:left="6521"/>
        <w:jc w:val="both"/>
        <w:rPr>
          <w:rFonts w:ascii="Times New Roman" w:hAnsi="Times New Roman" w:cs="Times New Roman"/>
          <w:b/>
          <w:bCs/>
          <w:sz w:val="16"/>
          <w:szCs w:val="16"/>
        </w:rPr>
      </w:pPr>
    </w:p>
    <w:p w:rsidR="002D47F8" w:rsidRDefault="002D47F8" w:rsidP="002D47F8">
      <w:pPr>
        <w:pStyle w:val="ConsPlusNonformat"/>
        <w:widowControl/>
        <w:ind w:left="6521"/>
        <w:jc w:val="both"/>
        <w:rPr>
          <w:rFonts w:ascii="Times New Roman" w:hAnsi="Times New Roman" w:cs="Times New Roman"/>
          <w:b/>
          <w:bCs/>
          <w:sz w:val="16"/>
          <w:szCs w:val="16"/>
        </w:rPr>
      </w:pPr>
    </w:p>
    <w:p w:rsidR="00EE355F" w:rsidRPr="00EE355F" w:rsidRDefault="00EE355F" w:rsidP="00D37D39">
      <w:pPr>
        <w:pStyle w:val="ConsPlusNonformat"/>
        <w:widowControl/>
        <w:ind w:left="6521"/>
        <w:jc w:val="both"/>
        <w:rPr>
          <w:rFonts w:ascii="Times New Roman" w:hAnsi="Times New Roman" w:cs="Times New Roman"/>
          <w:b/>
          <w:bCs/>
          <w:sz w:val="16"/>
          <w:szCs w:val="16"/>
        </w:rPr>
      </w:pPr>
    </w:p>
    <w:p w:rsidR="00006EDB" w:rsidRPr="00006EDB" w:rsidRDefault="00006EDB" w:rsidP="00D37D39">
      <w:pPr>
        <w:pStyle w:val="ConsPlusNonformat"/>
        <w:widowControl/>
        <w:ind w:left="6521"/>
        <w:jc w:val="both"/>
        <w:rPr>
          <w:rFonts w:ascii="Times New Roman" w:hAnsi="Times New Roman" w:cs="Times New Roman"/>
          <w:b/>
          <w:bCs/>
          <w:sz w:val="16"/>
          <w:szCs w:val="16"/>
        </w:rPr>
      </w:pPr>
    </w:p>
    <w:p w:rsidR="00361918" w:rsidRPr="004D36B6" w:rsidRDefault="00361918" w:rsidP="00D37D39">
      <w:pPr>
        <w:pStyle w:val="ConsPlusNonformat"/>
        <w:widowControl/>
        <w:ind w:left="6521"/>
        <w:jc w:val="both"/>
        <w:rPr>
          <w:rFonts w:ascii="Times New Roman" w:hAnsi="Times New Roman" w:cs="Times New Roman"/>
          <w:b/>
          <w:bCs/>
          <w:lang w:val="ru-RU"/>
        </w:rPr>
      </w:pPr>
      <w:proofErr w:type="spellStart"/>
      <w:r w:rsidRPr="004D36B6">
        <w:rPr>
          <w:rFonts w:ascii="Times New Roman" w:hAnsi="Times New Roman" w:cs="Times New Roman"/>
          <w:b/>
          <w:bCs/>
        </w:rPr>
        <w:t>Приложение</w:t>
      </w:r>
      <w:proofErr w:type="spellEnd"/>
      <w:r w:rsidRPr="004D36B6">
        <w:rPr>
          <w:rFonts w:ascii="Times New Roman" w:hAnsi="Times New Roman" w:cs="Times New Roman"/>
          <w:b/>
          <w:bCs/>
        </w:rPr>
        <w:t xml:space="preserve"> № </w:t>
      </w:r>
      <w:r w:rsidRPr="004D36B6">
        <w:rPr>
          <w:rFonts w:ascii="Times New Roman" w:hAnsi="Times New Roman" w:cs="Times New Roman"/>
          <w:b/>
          <w:bCs/>
          <w:lang w:val="ru-RU"/>
        </w:rPr>
        <w:t>1</w:t>
      </w:r>
    </w:p>
    <w:p w:rsidR="00361918" w:rsidRPr="004D36B6" w:rsidRDefault="00361918" w:rsidP="00D37D39">
      <w:pPr>
        <w:autoSpaceDE w:val="0"/>
        <w:ind w:left="6521"/>
        <w:jc w:val="both"/>
        <w:rPr>
          <w:b/>
          <w:bCs/>
        </w:rPr>
      </w:pPr>
      <w:r w:rsidRPr="004D36B6">
        <w:rPr>
          <w:b/>
          <w:bCs/>
        </w:rPr>
        <w:t>к Контракту</w:t>
      </w:r>
      <w:r w:rsidRPr="004D36B6">
        <w:rPr>
          <w:b/>
        </w:rPr>
        <w:t xml:space="preserve"> </w:t>
      </w:r>
      <w:r w:rsidRPr="004D36B6">
        <w:rPr>
          <w:b/>
          <w:bCs/>
        </w:rPr>
        <w:t>№</w:t>
      </w:r>
      <w:r w:rsidR="006B7CD4" w:rsidRPr="004D36B6">
        <w:rPr>
          <w:b/>
        </w:rPr>
        <w:t xml:space="preserve"> </w:t>
      </w:r>
      <w:r w:rsidR="008F62A2">
        <w:rPr>
          <w:b/>
        </w:rPr>
        <w:t>09</w:t>
      </w:r>
      <w:r w:rsidR="008413E6">
        <w:rPr>
          <w:b/>
        </w:rPr>
        <w:t>-06</w:t>
      </w:r>
      <w:r w:rsidR="00A5099A">
        <w:rPr>
          <w:b/>
        </w:rPr>
        <w:t>-2026</w:t>
      </w:r>
      <w:r w:rsidR="00A0352A" w:rsidRPr="004D36B6">
        <w:rPr>
          <w:b/>
        </w:rPr>
        <w:t>/Р</w:t>
      </w:r>
    </w:p>
    <w:p w:rsidR="00361918" w:rsidRPr="004D36B6" w:rsidRDefault="00361918" w:rsidP="00D37D39">
      <w:pPr>
        <w:autoSpaceDE w:val="0"/>
        <w:ind w:left="6521"/>
        <w:jc w:val="both"/>
        <w:rPr>
          <w:b/>
          <w:bCs/>
          <w:color w:val="FF0000"/>
        </w:rPr>
      </w:pPr>
      <w:r w:rsidRPr="004D36B6">
        <w:rPr>
          <w:b/>
          <w:bCs/>
        </w:rPr>
        <w:t xml:space="preserve">от «_____» </w:t>
      </w:r>
      <w:r w:rsidR="007B5E83">
        <w:rPr>
          <w:b/>
          <w:bCs/>
        </w:rPr>
        <w:t>_____</w:t>
      </w:r>
      <w:r w:rsidR="00A5099A">
        <w:rPr>
          <w:b/>
          <w:bCs/>
        </w:rPr>
        <w:t>_</w:t>
      </w:r>
      <w:r w:rsidR="007B5E83">
        <w:rPr>
          <w:b/>
          <w:bCs/>
        </w:rPr>
        <w:t>____</w:t>
      </w:r>
      <w:r w:rsidRPr="004D36B6">
        <w:rPr>
          <w:b/>
          <w:bCs/>
        </w:rPr>
        <w:t xml:space="preserve"> 202</w:t>
      </w:r>
      <w:r w:rsidR="00A5099A">
        <w:rPr>
          <w:b/>
          <w:bCs/>
        </w:rPr>
        <w:t>6</w:t>
      </w:r>
      <w:r w:rsidRPr="004D36B6">
        <w:rPr>
          <w:b/>
          <w:bCs/>
        </w:rPr>
        <w:t xml:space="preserve"> г.</w:t>
      </w:r>
    </w:p>
    <w:p w:rsidR="00361918" w:rsidRDefault="00361918" w:rsidP="00361918">
      <w:pPr>
        <w:pStyle w:val="ConsPlusNonformat"/>
        <w:widowControl/>
        <w:ind w:left="6804"/>
        <w:jc w:val="both"/>
        <w:rPr>
          <w:rFonts w:ascii="Times New Roman" w:hAnsi="Times New Roman" w:cs="Times New Roman"/>
          <w:b/>
          <w:bCs/>
          <w:sz w:val="16"/>
          <w:szCs w:val="16"/>
        </w:rPr>
      </w:pPr>
    </w:p>
    <w:p w:rsidR="00361918" w:rsidRPr="00797B41" w:rsidRDefault="00361918" w:rsidP="00571936">
      <w:pPr>
        <w:pStyle w:val="ConsPlusNonformat"/>
        <w:widowControl/>
        <w:jc w:val="center"/>
        <w:rPr>
          <w:rFonts w:ascii="Times New Roman" w:hAnsi="Times New Roman" w:cs="Times New Roman"/>
          <w:b/>
          <w:bCs/>
          <w:sz w:val="22"/>
          <w:szCs w:val="22"/>
          <w:lang w:val="ru-RU"/>
        </w:rPr>
      </w:pPr>
      <w:r w:rsidRPr="00797B41">
        <w:rPr>
          <w:rFonts w:ascii="Times New Roman" w:hAnsi="Times New Roman" w:cs="Times New Roman"/>
          <w:b/>
          <w:bCs/>
          <w:sz w:val="22"/>
          <w:szCs w:val="22"/>
          <w:lang w:val="ru-RU"/>
        </w:rPr>
        <w:t>ТЕХНИЧЕСКОЕ ЗАДАНИЕ</w:t>
      </w:r>
    </w:p>
    <w:p w:rsidR="00BF2503" w:rsidRPr="00797B41" w:rsidRDefault="0019019A" w:rsidP="002C6610">
      <w:pPr>
        <w:ind w:right="-1"/>
        <w:jc w:val="center"/>
        <w:rPr>
          <w:b/>
          <w:sz w:val="22"/>
          <w:szCs w:val="22"/>
        </w:rPr>
      </w:pPr>
      <w:r w:rsidRPr="00797B41">
        <w:rPr>
          <w:b/>
          <w:sz w:val="22"/>
          <w:szCs w:val="22"/>
        </w:rPr>
        <w:t xml:space="preserve">на </w:t>
      </w:r>
      <w:r w:rsidR="00BF2503" w:rsidRPr="00797B41">
        <w:rPr>
          <w:b/>
          <w:sz w:val="22"/>
          <w:szCs w:val="22"/>
        </w:rPr>
        <w:t xml:space="preserve">поставку </w:t>
      </w:r>
      <w:r w:rsidR="00467541" w:rsidRPr="00797B41">
        <w:rPr>
          <w:b/>
          <w:sz w:val="22"/>
          <w:szCs w:val="22"/>
        </w:rPr>
        <w:t>удобрений</w:t>
      </w:r>
      <w:r w:rsidR="00B1625E">
        <w:rPr>
          <w:b/>
          <w:sz w:val="22"/>
          <w:szCs w:val="22"/>
        </w:rPr>
        <w:t xml:space="preserve"> для растений</w:t>
      </w:r>
    </w:p>
    <w:p w:rsidR="00571936" w:rsidRDefault="00571936" w:rsidP="00571936">
      <w:pPr>
        <w:jc w:val="both"/>
        <w:rPr>
          <w:sz w:val="16"/>
          <w:szCs w:val="16"/>
        </w:rPr>
      </w:pPr>
    </w:p>
    <w:p w:rsidR="00E41717" w:rsidRPr="00006EDB" w:rsidRDefault="00E41717" w:rsidP="00006EDB">
      <w:pPr>
        <w:numPr>
          <w:ilvl w:val="0"/>
          <w:numId w:val="21"/>
        </w:numPr>
        <w:tabs>
          <w:tab w:val="left" w:pos="284"/>
        </w:tabs>
        <w:ind w:left="0" w:firstLine="0"/>
        <w:jc w:val="center"/>
        <w:rPr>
          <w:b/>
          <w:sz w:val="22"/>
          <w:szCs w:val="22"/>
        </w:rPr>
      </w:pPr>
      <w:r w:rsidRPr="00006EDB">
        <w:rPr>
          <w:b/>
          <w:sz w:val="22"/>
          <w:szCs w:val="22"/>
        </w:rPr>
        <w:t>Общие положения</w:t>
      </w:r>
    </w:p>
    <w:tbl>
      <w:tblPr>
        <w:tblW w:w="513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2860"/>
        <w:gridCol w:w="6277"/>
      </w:tblGrid>
      <w:tr w:rsidR="00DF517D" w:rsidRPr="00933122" w:rsidTr="00797B41">
        <w:trPr>
          <w:trHeight w:val="20"/>
          <w:tblHeader/>
        </w:trPr>
        <w:tc>
          <w:tcPr>
            <w:tcW w:w="377" w:type="pct"/>
            <w:shd w:val="clear" w:color="auto" w:fill="auto"/>
            <w:vAlign w:val="center"/>
          </w:tcPr>
          <w:p w:rsidR="00DF517D" w:rsidRPr="00933122" w:rsidRDefault="00DF517D" w:rsidP="00FA4474">
            <w:pPr>
              <w:jc w:val="center"/>
              <w:rPr>
                <w:b/>
                <w:sz w:val="18"/>
                <w:szCs w:val="18"/>
                <w:lang w:eastAsia="zh-CN"/>
              </w:rPr>
            </w:pPr>
            <w:r w:rsidRPr="00933122">
              <w:rPr>
                <w:b/>
                <w:sz w:val="18"/>
                <w:szCs w:val="18"/>
                <w:lang w:eastAsia="zh-CN"/>
              </w:rPr>
              <w:t>№</w:t>
            </w:r>
          </w:p>
          <w:p w:rsidR="00DF517D" w:rsidRPr="00933122" w:rsidRDefault="00DF517D" w:rsidP="00FA4474">
            <w:pPr>
              <w:jc w:val="center"/>
              <w:rPr>
                <w:b/>
                <w:sz w:val="18"/>
                <w:szCs w:val="18"/>
                <w:lang w:eastAsia="zh-CN"/>
              </w:rPr>
            </w:pPr>
            <w:r w:rsidRPr="00933122">
              <w:rPr>
                <w:b/>
                <w:sz w:val="18"/>
                <w:szCs w:val="18"/>
                <w:lang w:eastAsia="zh-CN"/>
              </w:rPr>
              <w:t>п/п</w:t>
            </w:r>
          </w:p>
        </w:tc>
        <w:tc>
          <w:tcPr>
            <w:tcW w:w="1447" w:type="pct"/>
            <w:shd w:val="clear" w:color="auto" w:fill="auto"/>
            <w:vAlign w:val="center"/>
          </w:tcPr>
          <w:p w:rsidR="00DF517D" w:rsidRPr="00933122" w:rsidRDefault="00DF517D" w:rsidP="00FA4474">
            <w:pPr>
              <w:jc w:val="center"/>
              <w:rPr>
                <w:b/>
                <w:sz w:val="18"/>
                <w:szCs w:val="18"/>
                <w:lang w:eastAsia="zh-CN"/>
              </w:rPr>
            </w:pPr>
            <w:r w:rsidRPr="00933122">
              <w:rPr>
                <w:b/>
                <w:sz w:val="18"/>
                <w:szCs w:val="18"/>
                <w:lang w:eastAsia="zh-CN"/>
              </w:rPr>
              <w:t>Перечень основных данных и требований</w:t>
            </w:r>
          </w:p>
        </w:tc>
        <w:tc>
          <w:tcPr>
            <w:tcW w:w="3176" w:type="pct"/>
            <w:shd w:val="clear" w:color="auto" w:fill="auto"/>
            <w:vAlign w:val="center"/>
          </w:tcPr>
          <w:p w:rsidR="00DF517D" w:rsidRPr="00933122" w:rsidRDefault="00DF517D" w:rsidP="00FA4474">
            <w:pPr>
              <w:jc w:val="center"/>
              <w:rPr>
                <w:b/>
                <w:sz w:val="18"/>
                <w:szCs w:val="18"/>
                <w:lang w:eastAsia="zh-CN"/>
              </w:rPr>
            </w:pPr>
            <w:r w:rsidRPr="00933122">
              <w:rPr>
                <w:b/>
                <w:sz w:val="18"/>
                <w:szCs w:val="18"/>
                <w:lang w:eastAsia="zh-CN"/>
              </w:rPr>
              <w:t>Содержание</w:t>
            </w:r>
          </w:p>
        </w:tc>
      </w:tr>
      <w:tr w:rsidR="00DF517D" w:rsidRPr="006219B5" w:rsidTr="00797B41">
        <w:trPr>
          <w:trHeight w:val="387"/>
        </w:trPr>
        <w:tc>
          <w:tcPr>
            <w:tcW w:w="377" w:type="pct"/>
            <w:shd w:val="clear" w:color="auto" w:fill="auto"/>
          </w:tcPr>
          <w:p w:rsidR="00DF517D" w:rsidRPr="006827B2" w:rsidRDefault="00DF517D" w:rsidP="002D5933">
            <w:pPr>
              <w:numPr>
                <w:ilvl w:val="0"/>
                <w:numId w:val="9"/>
              </w:numPr>
              <w:suppressAutoHyphens w:val="0"/>
              <w:snapToGrid w:val="0"/>
              <w:ind w:left="432" w:hanging="432"/>
              <w:contextualSpacing/>
              <w:jc w:val="center"/>
              <w:rPr>
                <w:sz w:val="22"/>
                <w:szCs w:val="22"/>
              </w:rPr>
            </w:pPr>
          </w:p>
        </w:tc>
        <w:tc>
          <w:tcPr>
            <w:tcW w:w="1447" w:type="pct"/>
            <w:shd w:val="clear" w:color="auto" w:fill="auto"/>
          </w:tcPr>
          <w:p w:rsidR="00DF517D" w:rsidRPr="006827B2" w:rsidRDefault="00DF517D" w:rsidP="00FA4474">
            <w:pPr>
              <w:snapToGrid w:val="0"/>
              <w:rPr>
                <w:sz w:val="22"/>
                <w:szCs w:val="22"/>
              </w:rPr>
            </w:pPr>
            <w:r w:rsidRPr="006827B2">
              <w:rPr>
                <w:sz w:val="22"/>
                <w:szCs w:val="22"/>
              </w:rPr>
              <w:t>Наименование объекта закупки</w:t>
            </w:r>
          </w:p>
        </w:tc>
        <w:tc>
          <w:tcPr>
            <w:tcW w:w="3176" w:type="pct"/>
            <w:shd w:val="clear" w:color="auto" w:fill="auto"/>
          </w:tcPr>
          <w:p w:rsidR="00DF517D" w:rsidRPr="00933122" w:rsidRDefault="004F07AC" w:rsidP="00467541">
            <w:pPr>
              <w:ind w:right="-284"/>
              <w:rPr>
                <w:sz w:val="22"/>
                <w:szCs w:val="22"/>
                <w:lang w:eastAsia="zh-CN"/>
              </w:rPr>
            </w:pPr>
            <w:r w:rsidRPr="00933122">
              <w:rPr>
                <w:sz w:val="22"/>
                <w:szCs w:val="22"/>
              </w:rPr>
              <w:t xml:space="preserve">Поставка </w:t>
            </w:r>
            <w:r w:rsidR="00467541">
              <w:rPr>
                <w:sz w:val="22"/>
                <w:szCs w:val="22"/>
              </w:rPr>
              <w:t>удобрений</w:t>
            </w:r>
            <w:r w:rsidR="00DC5A9A">
              <w:rPr>
                <w:sz w:val="22"/>
                <w:szCs w:val="22"/>
              </w:rPr>
              <w:t xml:space="preserve"> для растений</w:t>
            </w:r>
          </w:p>
        </w:tc>
      </w:tr>
      <w:tr w:rsidR="00DF517D" w:rsidRPr="00B83242" w:rsidTr="00797B41">
        <w:trPr>
          <w:trHeight w:val="20"/>
        </w:trPr>
        <w:tc>
          <w:tcPr>
            <w:tcW w:w="377" w:type="pct"/>
            <w:shd w:val="clear" w:color="auto" w:fill="auto"/>
          </w:tcPr>
          <w:p w:rsidR="00DF517D" w:rsidRPr="006827B2" w:rsidRDefault="00DF517D" w:rsidP="002D5933">
            <w:pPr>
              <w:numPr>
                <w:ilvl w:val="0"/>
                <w:numId w:val="9"/>
              </w:numPr>
              <w:suppressAutoHyphens w:val="0"/>
              <w:ind w:left="432" w:hanging="432"/>
              <w:contextualSpacing/>
              <w:jc w:val="center"/>
              <w:rPr>
                <w:sz w:val="22"/>
                <w:szCs w:val="22"/>
                <w:lang w:eastAsia="zh-CN"/>
              </w:rPr>
            </w:pPr>
          </w:p>
        </w:tc>
        <w:tc>
          <w:tcPr>
            <w:tcW w:w="1447" w:type="pct"/>
            <w:shd w:val="clear" w:color="auto" w:fill="auto"/>
          </w:tcPr>
          <w:p w:rsidR="00DF517D" w:rsidRPr="006827B2" w:rsidRDefault="00DF517D" w:rsidP="000A2C7B">
            <w:pPr>
              <w:snapToGrid w:val="0"/>
              <w:rPr>
                <w:sz w:val="22"/>
                <w:szCs w:val="22"/>
              </w:rPr>
            </w:pPr>
            <w:r w:rsidRPr="006827B2">
              <w:rPr>
                <w:sz w:val="22"/>
                <w:szCs w:val="22"/>
              </w:rPr>
              <w:t xml:space="preserve">Сроки и условия </w:t>
            </w:r>
            <w:r w:rsidR="000A2C7B" w:rsidRPr="006827B2">
              <w:rPr>
                <w:sz w:val="22"/>
                <w:szCs w:val="22"/>
              </w:rPr>
              <w:t>д</w:t>
            </w:r>
            <w:r w:rsidR="002C6610" w:rsidRPr="006827B2">
              <w:rPr>
                <w:sz w:val="22"/>
                <w:szCs w:val="22"/>
              </w:rPr>
              <w:t>оставки</w:t>
            </w:r>
            <w:r w:rsidR="000A2C7B" w:rsidRPr="006827B2">
              <w:rPr>
                <w:sz w:val="22"/>
                <w:szCs w:val="22"/>
              </w:rPr>
              <w:t xml:space="preserve"> товара</w:t>
            </w:r>
          </w:p>
        </w:tc>
        <w:tc>
          <w:tcPr>
            <w:tcW w:w="3176" w:type="pct"/>
            <w:shd w:val="clear" w:color="auto" w:fill="auto"/>
          </w:tcPr>
          <w:p w:rsidR="00467541" w:rsidRPr="00467541" w:rsidRDefault="00DF517D" w:rsidP="000A2C7B">
            <w:pPr>
              <w:widowControl w:val="0"/>
              <w:ind w:right="-143"/>
              <w:rPr>
                <w:sz w:val="22"/>
                <w:szCs w:val="22"/>
              </w:rPr>
            </w:pPr>
            <w:r w:rsidRPr="00467541">
              <w:rPr>
                <w:sz w:val="22"/>
                <w:szCs w:val="22"/>
                <w:lang w:eastAsia="ru-RU"/>
              </w:rPr>
              <w:t xml:space="preserve">Срок </w:t>
            </w:r>
            <w:r w:rsidR="000A2C7B" w:rsidRPr="00467541">
              <w:rPr>
                <w:sz w:val="22"/>
                <w:szCs w:val="22"/>
                <w:lang w:eastAsia="ru-RU"/>
              </w:rPr>
              <w:t xml:space="preserve">поставки товара </w:t>
            </w:r>
            <w:r w:rsidRPr="00467541">
              <w:rPr>
                <w:rFonts w:eastAsia="Courier New"/>
                <w:sz w:val="22"/>
                <w:szCs w:val="22"/>
              </w:rPr>
              <w:t>–</w:t>
            </w:r>
            <w:r w:rsidR="009D51CB" w:rsidRPr="00467541">
              <w:rPr>
                <w:rFonts w:eastAsia="Courier New"/>
                <w:sz w:val="22"/>
                <w:szCs w:val="22"/>
              </w:rPr>
              <w:t xml:space="preserve"> </w:t>
            </w:r>
            <w:r w:rsidR="00467541" w:rsidRPr="00467541">
              <w:rPr>
                <w:sz w:val="22"/>
                <w:szCs w:val="22"/>
              </w:rPr>
              <w:t xml:space="preserve">в </w:t>
            </w:r>
            <w:r w:rsidR="00467541" w:rsidRPr="00646E82">
              <w:rPr>
                <w:sz w:val="22"/>
                <w:szCs w:val="22"/>
              </w:rPr>
              <w:t xml:space="preserve">течение 5 (пяти) рабочих дней с </w:t>
            </w:r>
            <w:proofErr w:type="spellStart"/>
            <w:proofErr w:type="gramStart"/>
            <w:r w:rsidR="00467541" w:rsidRPr="00646E82">
              <w:rPr>
                <w:sz w:val="22"/>
                <w:szCs w:val="22"/>
              </w:rPr>
              <w:t>момен</w:t>
            </w:r>
            <w:proofErr w:type="spellEnd"/>
            <w:r w:rsidR="00972FF4">
              <w:rPr>
                <w:sz w:val="22"/>
                <w:szCs w:val="22"/>
              </w:rPr>
              <w:t>-</w:t>
            </w:r>
            <w:r w:rsidR="00467541" w:rsidRPr="00467541">
              <w:rPr>
                <w:sz w:val="22"/>
                <w:szCs w:val="22"/>
              </w:rPr>
              <w:t>та</w:t>
            </w:r>
            <w:proofErr w:type="gramEnd"/>
            <w:r w:rsidR="00467541" w:rsidRPr="00467541">
              <w:rPr>
                <w:sz w:val="22"/>
                <w:szCs w:val="22"/>
              </w:rPr>
              <w:t xml:space="preserve"> (дня) подписания Контракта (с правом досрочной поставки)</w:t>
            </w:r>
            <w:r w:rsidR="00467541">
              <w:rPr>
                <w:sz w:val="22"/>
                <w:szCs w:val="22"/>
              </w:rPr>
              <w:t>.</w:t>
            </w:r>
          </w:p>
          <w:p w:rsidR="00467541" w:rsidRPr="0093156D" w:rsidRDefault="00467541" w:rsidP="00467541">
            <w:pPr>
              <w:tabs>
                <w:tab w:val="left" w:pos="412"/>
              </w:tabs>
              <w:contextualSpacing/>
              <w:rPr>
                <w:sz w:val="22"/>
                <w:szCs w:val="22"/>
              </w:rPr>
            </w:pPr>
            <w:r w:rsidRPr="0093156D">
              <w:rPr>
                <w:sz w:val="22"/>
                <w:szCs w:val="22"/>
              </w:rPr>
              <w:t xml:space="preserve">Время доставки товара </w:t>
            </w:r>
            <w:r w:rsidRPr="0093156D">
              <w:rPr>
                <w:rFonts w:eastAsia="Courier New"/>
                <w:sz w:val="22"/>
                <w:szCs w:val="22"/>
              </w:rPr>
              <w:t>–</w:t>
            </w:r>
            <w:r w:rsidRPr="0093156D">
              <w:rPr>
                <w:sz w:val="22"/>
                <w:szCs w:val="22"/>
              </w:rPr>
              <w:t xml:space="preserve"> с 9.00 до 17.00 часов в рабочие дни.</w:t>
            </w:r>
          </w:p>
          <w:p w:rsidR="00467541" w:rsidRPr="0093156D" w:rsidRDefault="00467541" w:rsidP="00467541">
            <w:pPr>
              <w:pStyle w:val="ac"/>
              <w:widowControl w:val="0"/>
              <w:tabs>
                <w:tab w:val="left" w:pos="851"/>
              </w:tabs>
              <w:spacing w:after="0"/>
              <w:ind w:left="0"/>
              <w:rPr>
                <w:sz w:val="22"/>
                <w:szCs w:val="22"/>
                <w:lang w:val="ru-RU"/>
              </w:rPr>
            </w:pPr>
            <w:r w:rsidRPr="0093156D">
              <w:rPr>
                <w:sz w:val="22"/>
                <w:szCs w:val="22"/>
                <w:lang w:val="ru-RU"/>
              </w:rPr>
              <w:t>Доставка товара осуществляется транспортом и за счет средств Поставщика, либо транспортом по найму, за счёт средств Поставщика, в рабочие дни с 10.00 до 17.00 (перерыв с 12.30 до 13.00) (время московское), по предварительному согласованию с Заказчиком времени доставки.</w:t>
            </w:r>
          </w:p>
          <w:p w:rsidR="004F14BB" w:rsidRPr="00933122" w:rsidRDefault="00467541" w:rsidP="00467541">
            <w:pPr>
              <w:pStyle w:val="ac"/>
              <w:widowControl w:val="0"/>
              <w:tabs>
                <w:tab w:val="left" w:pos="851"/>
              </w:tabs>
              <w:spacing w:after="0"/>
              <w:ind w:left="0"/>
              <w:rPr>
                <w:sz w:val="22"/>
                <w:szCs w:val="22"/>
                <w:lang w:eastAsia="ru-RU"/>
              </w:rPr>
            </w:pPr>
            <w:r w:rsidRPr="0093156D">
              <w:rPr>
                <w:sz w:val="22"/>
                <w:szCs w:val="22"/>
                <w:lang w:val="ru-RU"/>
              </w:rPr>
              <w:t>Погрузочно-разгрузочные работы, производятся силами и за счет Поставщика, в присутствии представителя Заказчика.</w:t>
            </w:r>
          </w:p>
        </w:tc>
      </w:tr>
      <w:tr w:rsidR="00DF517D" w:rsidRPr="00FA4474" w:rsidTr="00797B41">
        <w:trPr>
          <w:trHeight w:val="20"/>
        </w:trPr>
        <w:tc>
          <w:tcPr>
            <w:tcW w:w="377" w:type="pct"/>
            <w:shd w:val="clear" w:color="auto" w:fill="auto"/>
          </w:tcPr>
          <w:p w:rsidR="00DF517D" w:rsidRPr="006827B2" w:rsidRDefault="00DF517D" w:rsidP="002D5933">
            <w:pPr>
              <w:numPr>
                <w:ilvl w:val="0"/>
                <w:numId w:val="9"/>
              </w:numPr>
              <w:suppressAutoHyphens w:val="0"/>
              <w:ind w:left="432" w:hanging="432"/>
              <w:contextualSpacing/>
              <w:jc w:val="center"/>
              <w:rPr>
                <w:sz w:val="22"/>
                <w:szCs w:val="22"/>
                <w:lang w:eastAsia="zh-CN"/>
              </w:rPr>
            </w:pPr>
          </w:p>
        </w:tc>
        <w:tc>
          <w:tcPr>
            <w:tcW w:w="1447" w:type="pct"/>
            <w:shd w:val="clear" w:color="auto" w:fill="auto"/>
          </w:tcPr>
          <w:p w:rsidR="00DF517D" w:rsidRPr="006827B2" w:rsidRDefault="00CC0604" w:rsidP="000A2C7B">
            <w:pPr>
              <w:snapToGrid w:val="0"/>
              <w:rPr>
                <w:sz w:val="22"/>
                <w:szCs w:val="22"/>
              </w:rPr>
            </w:pPr>
            <w:r>
              <w:rPr>
                <w:sz w:val="22"/>
                <w:szCs w:val="22"/>
              </w:rPr>
              <w:t>Место</w:t>
            </w:r>
            <w:r w:rsidR="000A2C7B" w:rsidRPr="006827B2">
              <w:rPr>
                <w:sz w:val="22"/>
                <w:szCs w:val="22"/>
              </w:rPr>
              <w:t xml:space="preserve"> доставки товара</w:t>
            </w:r>
          </w:p>
        </w:tc>
        <w:tc>
          <w:tcPr>
            <w:tcW w:w="3176" w:type="pct"/>
            <w:shd w:val="clear" w:color="auto" w:fill="auto"/>
          </w:tcPr>
          <w:p w:rsidR="00DF517D" w:rsidRPr="00933122" w:rsidRDefault="00467541" w:rsidP="00467541">
            <w:pPr>
              <w:rPr>
                <w:spacing w:val="5"/>
                <w:sz w:val="22"/>
                <w:szCs w:val="22"/>
                <w:lang w:eastAsia="ru-RU"/>
              </w:rPr>
            </w:pPr>
            <w:r>
              <w:rPr>
                <w:sz w:val="22"/>
                <w:szCs w:val="22"/>
              </w:rPr>
              <w:t>299007,</w:t>
            </w:r>
            <w:r w:rsidR="00CC0604" w:rsidRPr="00933122">
              <w:rPr>
                <w:sz w:val="22"/>
                <w:szCs w:val="22"/>
              </w:rPr>
              <w:t xml:space="preserve"> г. Севастополь, Исторический бульвар</w:t>
            </w:r>
            <w:r>
              <w:rPr>
                <w:sz w:val="22"/>
                <w:szCs w:val="22"/>
              </w:rPr>
              <w:t>, 1</w:t>
            </w:r>
          </w:p>
        </w:tc>
      </w:tr>
      <w:tr w:rsidR="00DF517D" w:rsidRPr="00FA4474" w:rsidTr="00797B41">
        <w:trPr>
          <w:trHeight w:val="441"/>
        </w:trPr>
        <w:tc>
          <w:tcPr>
            <w:tcW w:w="377" w:type="pct"/>
            <w:shd w:val="clear" w:color="auto" w:fill="auto"/>
          </w:tcPr>
          <w:p w:rsidR="00DF517D" w:rsidRPr="006827B2" w:rsidRDefault="00DF517D" w:rsidP="00FA4474">
            <w:pPr>
              <w:jc w:val="center"/>
              <w:rPr>
                <w:sz w:val="22"/>
                <w:szCs w:val="22"/>
                <w:lang w:eastAsia="zh-CN"/>
              </w:rPr>
            </w:pPr>
            <w:r w:rsidRPr="006827B2">
              <w:rPr>
                <w:sz w:val="22"/>
                <w:szCs w:val="22"/>
                <w:lang w:eastAsia="zh-CN"/>
              </w:rPr>
              <w:t>4</w:t>
            </w:r>
            <w:r w:rsidRPr="006827B2">
              <w:rPr>
                <w:sz w:val="22"/>
                <w:szCs w:val="22"/>
              </w:rPr>
              <w:t>.</w:t>
            </w:r>
          </w:p>
        </w:tc>
        <w:tc>
          <w:tcPr>
            <w:tcW w:w="1447" w:type="pct"/>
            <w:shd w:val="clear" w:color="auto" w:fill="auto"/>
          </w:tcPr>
          <w:p w:rsidR="00DF517D" w:rsidRPr="006827B2" w:rsidRDefault="00DF517D" w:rsidP="001E39E6">
            <w:pPr>
              <w:snapToGrid w:val="0"/>
              <w:rPr>
                <w:b/>
                <w:sz w:val="22"/>
                <w:szCs w:val="22"/>
              </w:rPr>
            </w:pPr>
            <w:r w:rsidRPr="006827B2">
              <w:rPr>
                <w:sz w:val="22"/>
                <w:szCs w:val="22"/>
              </w:rPr>
              <w:t>Требования к характе</w:t>
            </w:r>
            <w:bookmarkStart w:id="4" w:name="_GoBack"/>
            <w:bookmarkEnd w:id="4"/>
            <w:r w:rsidRPr="006827B2">
              <w:rPr>
                <w:sz w:val="22"/>
                <w:szCs w:val="22"/>
              </w:rPr>
              <w:t>рис</w:t>
            </w:r>
            <w:r w:rsidR="004D3684">
              <w:rPr>
                <w:sz w:val="22"/>
                <w:szCs w:val="22"/>
              </w:rPr>
              <w:t>-</w:t>
            </w:r>
            <w:r w:rsidRPr="006827B2">
              <w:rPr>
                <w:sz w:val="22"/>
                <w:szCs w:val="22"/>
              </w:rPr>
              <w:t xml:space="preserve">тикам и качеству </w:t>
            </w:r>
            <w:r w:rsidR="001E39E6" w:rsidRPr="006827B2">
              <w:rPr>
                <w:sz w:val="22"/>
                <w:szCs w:val="22"/>
              </w:rPr>
              <w:t>товара</w:t>
            </w:r>
          </w:p>
        </w:tc>
        <w:tc>
          <w:tcPr>
            <w:tcW w:w="3176" w:type="pct"/>
            <w:shd w:val="clear" w:color="auto" w:fill="auto"/>
          </w:tcPr>
          <w:p w:rsidR="00DF517D" w:rsidRPr="00933122" w:rsidRDefault="009E787E" w:rsidP="00972FF4">
            <w:pPr>
              <w:tabs>
                <w:tab w:val="left" w:pos="284"/>
              </w:tabs>
              <w:rPr>
                <w:bCs/>
                <w:iCs/>
                <w:sz w:val="22"/>
                <w:szCs w:val="22"/>
              </w:rPr>
            </w:pPr>
            <w:r w:rsidRPr="00933122">
              <w:rPr>
                <w:bCs/>
                <w:iCs/>
                <w:sz w:val="22"/>
                <w:szCs w:val="22"/>
              </w:rPr>
              <w:t>Характеристики и качество</w:t>
            </w:r>
            <w:r w:rsidR="007902A7" w:rsidRPr="00933122">
              <w:rPr>
                <w:bCs/>
                <w:iCs/>
                <w:sz w:val="22"/>
                <w:szCs w:val="22"/>
              </w:rPr>
              <w:t xml:space="preserve"> должно соответствовать </w:t>
            </w:r>
            <w:proofErr w:type="spellStart"/>
            <w:proofErr w:type="gramStart"/>
            <w:r w:rsidR="007902A7" w:rsidRPr="00933122">
              <w:rPr>
                <w:bCs/>
                <w:iCs/>
                <w:sz w:val="22"/>
                <w:szCs w:val="22"/>
              </w:rPr>
              <w:t>требова</w:t>
            </w:r>
            <w:r w:rsidRPr="00933122">
              <w:rPr>
                <w:bCs/>
                <w:iCs/>
                <w:sz w:val="22"/>
                <w:szCs w:val="22"/>
              </w:rPr>
              <w:t>ни</w:t>
            </w:r>
            <w:proofErr w:type="spellEnd"/>
            <w:r w:rsidR="00972FF4">
              <w:rPr>
                <w:bCs/>
                <w:iCs/>
                <w:sz w:val="22"/>
                <w:szCs w:val="22"/>
              </w:rPr>
              <w:t>-</w:t>
            </w:r>
            <w:r w:rsidRPr="00933122">
              <w:rPr>
                <w:bCs/>
                <w:iCs/>
                <w:sz w:val="22"/>
                <w:szCs w:val="22"/>
              </w:rPr>
              <w:t>ям</w:t>
            </w:r>
            <w:proofErr w:type="gramEnd"/>
            <w:r w:rsidRPr="00933122">
              <w:rPr>
                <w:bCs/>
                <w:iCs/>
                <w:sz w:val="22"/>
                <w:szCs w:val="22"/>
              </w:rPr>
              <w:t xml:space="preserve"> настоящего технического задания, спецификации и </w:t>
            </w:r>
            <w:proofErr w:type="spellStart"/>
            <w:r w:rsidRPr="00933122">
              <w:rPr>
                <w:bCs/>
                <w:iCs/>
                <w:sz w:val="22"/>
                <w:szCs w:val="22"/>
              </w:rPr>
              <w:t>законо</w:t>
            </w:r>
            <w:r w:rsidR="00972FF4">
              <w:rPr>
                <w:bCs/>
                <w:iCs/>
                <w:sz w:val="22"/>
                <w:szCs w:val="22"/>
              </w:rPr>
              <w:t>-</w:t>
            </w:r>
            <w:r w:rsidRPr="00933122">
              <w:rPr>
                <w:bCs/>
                <w:iCs/>
                <w:sz w:val="22"/>
                <w:szCs w:val="22"/>
              </w:rPr>
              <w:t>дательству</w:t>
            </w:r>
            <w:proofErr w:type="spellEnd"/>
            <w:r w:rsidRPr="00933122">
              <w:rPr>
                <w:bCs/>
                <w:iCs/>
                <w:sz w:val="22"/>
                <w:szCs w:val="22"/>
              </w:rPr>
              <w:t xml:space="preserve"> Российской Федерации.</w:t>
            </w:r>
          </w:p>
        </w:tc>
      </w:tr>
      <w:tr w:rsidR="00DF517D" w:rsidRPr="00B83242" w:rsidTr="00797B41">
        <w:trPr>
          <w:trHeight w:val="20"/>
        </w:trPr>
        <w:tc>
          <w:tcPr>
            <w:tcW w:w="377" w:type="pct"/>
            <w:shd w:val="clear" w:color="auto" w:fill="auto"/>
          </w:tcPr>
          <w:p w:rsidR="00DF517D" w:rsidRPr="006827B2" w:rsidRDefault="00DF517D" w:rsidP="00FA4474">
            <w:pPr>
              <w:jc w:val="center"/>
              <w:rPr>
                <w:sz w:val="22"/>
                <w:szCs w:val="22"/>
                <w:lang w:eastAsia="zh-CN"/>
              </w:rPr>
            </w:pPr>
            <w:r w:rsidRPr="006827B2">
              <w:rPr>
                <w:sz w:val="22"/>
                <w:szCs w:val="22"/>
                <w:lang w:eastAsia="zh-CN"/>
              </w:rPr>
              <w:t>5.</w:t>
            </w:r>
          </w:p>
        </w:tc>
        <w:tc>
          <w:tcPr>
            <w:tcW w:w="1447" w:type="pct"/>
            <w:shd w:val="clear" w:color="auto" w:fill="auto"/>
          </w:tcPr>
          <w:p w:rsidR="00DF517D" w:rsidRPr="006827B2" w:rsidRDefault="00DF517D" w:rsidP="004D36B6">
            <w:pPr>
              <w:tabs>
                <w:tab w:val="left" w:pos="-2552"/>
                <w:tab w:val="left" w:pos="993"/>
              </w:tabs>
              <w:contextualSpacing/>
              <w:rPr>
                <w:sz w:val="22"/>
                <w:szCs w:val="22"/>
                <w:lang w:eastAsia="ru-RU"/>
              </w:rPr>
            </w:pPr>
            <w:r w:rsidRPr="006827B2">
              <w:rPr>
                <w:sz w:val="22"/>
                <w:szCs w:val="22"/>
                <w:lang w:eastAsia="ru-RU"/>
              </w:rPr>
              <w:t xml:space="preserve">Требования к сроку и (или) объему предоставления гарантий качества на </w:t>
            </w:r>
            <w:r w:rsidR="002C6610" w:rsidRPr="006827B2">
              <w:rPr>
                <w:sz w:val="22"/>
                <w:szCs w:val="22"/>
                <w:lang w:eastAsia="ru-RU"/>
              </w:rPr>
              <w:t>товар</w:t>
            </w:r>
          </w:p>
        </w:tc>
        <w:tc>
          <w:tcPr>
            <w:tcW w:w="3176" w:type="pct"/>
            <w:shd w:val="clear" w:color="auto" w:fill="auto"/>
          </w:tcPr>
          <w:p w:rsidR="00DF517D" w:rsidRPr="009D51CB" w:rsidRDefault="00DF517D" w:rsidP="00195B62">
            <w:pPr>
              <w:tabs>
                <w:tab w:val="left" w:pos="-2552"/>
                <w:tab w:val="left" w:pos="993"/>
              </w:tabs>
              <w:ind w:left="30"/>
              <w:contextualSpacing/>
              <w:rPr>
                <w:sz w:val="22"/>
                <w:szCs w:val="22"/>
                <w:lang w:eastAsia="ru-RU"/>
              </w:rPr>
            </w:pPr>
            <w:r w:rsidRPr="009D51CB">
              <w:rPr>
                <w:sz w:val="22"/>
                <w:szCs w:val="22"/>
                <w:lang w:eastAsia="ru-RU"/>
              </w:rPr>
              <w:t xml:space="preserve">Гарантийный срок – не менее </w:t>
            </w:r>
            <w:r w:rsidR="00195B62">
              <w:rPr>
                <w:sz w:val="22"/>
                <w:szCs w:val="22"/>
                <w:lang w:eastAsia="ru-RU"/>
              </w:rPr>
              <w:t>1</w:t>
            </w:r>
            <w:r w:rsidR="00EC4106" w:rsidRPr="009D51CB">
              <w:rPr>
                <w:sz w:val="22"/>
                <w:szCs w:val="22"/>
                <w:lang w:eastAsia="ru-RU"/>
              </w:rPr>
              <w:t>2</w:t>
            </w:r>
            <w:r w:rsidR="001E39E6" w:rsidRPr="009D51CB">
              <w:rPr>
                <w:sz w:val="22"/>
                <w:szCs w:val="22"/>
                <w:lang w:eastAsia="ru-RU"/>
              </w:rPr>
              <w:t xml:space="preserve"> </w:t>
            </w:r>
            <w:r w:rsidR="009D51CB" w:rsidRPr="009D51CB">
              <w:rPr>
                <w:sz w:val="22"/>
                <w:szCs w:val="22"/>
                <w:lang w:eastAsia="ru-RU"/>
              </w:rPr>
              <w:t>(</w:t>
            </w:r>
            <w:r w:rsidR="00195B62">
              <w:rPr>
                <w:sz w:val="22"/>
                <w:szCs w:val="22"/>
                <w:lang w:eastAsia="ru-RU"/>
              </w:rPr>
              <w:t>двенадцати</w:t>
            </w:r>
            <w:r w:rsidR="009D51CB" w:rsidRPr="009D51CB">
              <w:rPr>
                <w:sz w:val="22"/>
                <w:szCs w:val="22"/>
                <w:lang w:eastAsia="ru-RU"/>
              </w:rPr>
              <w:t xml:space="preserve">) </w:t>
            </w:r>
            <w:r w:rsidR="009D51CB">
              <w:rPr>
                <w:sz w:val="22"/>
                <w:szCs w:val="22"/>
                <w:lang w:eastAsia="ru-RU"/>
              </w:rPr>
              <w:t xml:space="preserve">календарных </w:t>
            </w:r>
            <w:r w:rsidR="00195B62">
              <w:rPr>
                <w:sz w:val="22"/>
                <w:szCs w:val="22"/>
                <w:lang w:eastAsia="ru-RU"/>
              </w:rPr>
              <w:t>месяцев</w:t>
            </w:r>
            <w:r w:rsidRPr="009D51CB">
              <w:rPr>
                <w:sz w:val="22"/>
                <w:szCs w:val="22"/>
                <w:lang w:eastAsia="ru-RU"/>
              </w:rPr>
              <w:t xml:space="preserve"> с</w:t>
            </w:r>
            <w:r w:rsidR="009D51CB">
              <w:rPr>
                <w:sz w:val="22"/>
                <w:szCs w:val="22"/>
                <w:lang w:eastAsia="ru-RU"/>
              </w:rPr>
              <w:t>о дня</w:t>
            </w:r>
            <w:r w:rsidRPr="009D51CB">
              <w:rPr>
                <w:sz w:val="22"/>
                <w:szCs w:val="22"/>
                <w:lang w:eastAsia="ru-RU"/>
              </w:rPr>
              <w:t xml:space="preserve"> </w:t>
            </w:r>
            <w:r w:rsidR="009D51CB">
              <w:rPr>
                <w:sz w:val="22"/>
                <w:szCs w:val="22"/>
                <w:lang w:eastAsia="ru-RU"/>
              </w:rPr>
              <w:t>(</w:t>
            </w:r>
            <w:r w:rsidRPr="009D51CB">
              <w:rPr>
                <w:sz w:val="22"/>
                <w:szCs w:val="22"/>
                <w:lang w:eastAsia="ru-RU"/>
              </w:rPr>
              <w:t>даты</w:t>
            </w:r>
            <w:r w:rsidR="009D51CB">
              <w:rPr>
                <w:sz w:val="22"/>
                <w:szCs w:val="22"/>
                <w:lang w:eastAsia="ru-RU"/>
              </w:rPr>
              <w:t>)</w:t>
            </w:r>
            <w:r w:rsidRPr="009D51CB">
              <w:rPr>
                <w:sz w:val="22"/>
                <w:szCs w:val="22"/>
                <w:lang w:eastAsia="ru-RU"/>
              </w:rPr>
              <w:t xml:space="preserve"> подписания документа о приёмке</w:t>
            </w:r>
            <w:r w:rsidR="001E39E6" w:rsidRPr="009D51CB">
              <w:rPr>
                <w:sz w:val="22"/>
                <w:szCs w:val="22"/>
                <w:lang w:eastAsia="ru-RU"/>
              </w:rPr>
              <w:t xml:space="preserve"> товара</w:t>
            </w:r>
          </w:p>
        </w:tc>
      </w:tr>
      <w:tr w:rsidR="00933122" w:rsidRPr="00B83242" w:rsidTr="00797B41">
        <w:trPr>
          <w:trHeight w:val="20"/>
        </w:trPr>
        <w:tc>
          <w:tcPr>
            <w:tcW w:w="377" w:type="pct"/>
            <w:shd w:val="clear" w:color="auto" w:fill="auto"/>
          </w:tcPr>
          <w:p w:rsidR="00933122" w:rsidRPr="006827B2" w:rsidRDefault="00933122" w:rsidP="00FA4474">
            <w:pPr>
              <w:jc w:val="center"/>
              <w:rPr>
                <w:sz w:val="22"/>
                <w:szCs w:val="22"/>
                <w:lang w:eastAsia="zh-CN"/>
              </w:rPr>
            </w:pPr>
            <w:r>
              <w:rPr>
                <w:sz w:val="22"/>
                <w:szCs w:val="22"/>
                <w:lang w:eastAsia="zh-CN"/>
              </w:rPr>
              <w:t>6.</w:t>
            </w:r>
          </w:p>
        </w:tc>
        <w:tc>
          <w:tcPr>
            <w:tcW w:w="1447" w:type="pct"/>
            <w:shd w:val="clear" w:color="auto" w:fill="auto"/>
          </w:tcPr>
          <w:p w:rsidR="00933122" w:rsidRPr="006827B2" w:rsidRDefault="00933122" w:rsidP="004D36B6">
            <w:pPr>
              <w:tabs>
                <w:tab w:val="left" w:pos="-2552"/>
                <w:tab w:val="left" w:pos="993"/>
              </w:tabs>
              <w:contextualSpacing/>
              <w:rPr>
                <w:sz w:val="22"/>
                <w:szCs w:val="22"/>
                <w:lang w:eastAsia="ru-RU"/>
              </w:rPr>
            </w:pPr>
            <w:r>
              <w:rPr>
                <w:sz w:val="22"/>
                <w:szCs w:val="22"/>
                <w:lang w:eastAsia="ru-RU"/>
              </w:rPr>
              <w:t>О</w:t>
            </w:r>
            <w:r w:rsidR="00C2446E">
              <w:rPr>
                <w:sz w:val="22"/>
                <w:szCs w:val="22"/>
                <w:lang w:eastAsia="ru-RU"/>
              </w:rPr>
              <w:t>бщее количество поставляемого т</w:t>
            </w:r>
            <w:r>
              <w:rPr>
                <w:sz w:val="22"/>
                <w:szCs w:val="22"/>
                <w:lang w:eastAsia="ru-RU"/>
              </w:rPr>
              <w:t>овара</w:t>
            </w:r>
          </w:p>
        </w:tc>
        <w:tc>
          <w:tcPr>
            <w:tcW w:w="3176" w:type="pct"/>
            <w:shd w:val="clear" w:color="auto" w:fill="auto"/>
          </w:tcPr>
          <w:p w:rsidR="00933122" w:rsidRPr="00195B62" w:rsidRDefault="00195B62" w:rsidP="00C2446E">
            <w:pPr>
              <w:tabs>
                <w:tab w:val="left" w:pos="-2552"/>
                <w:tab w:val="left" w:pos="135"/>
              </w:tabs>
              <w:ind w:left="-7"/>
              <w:contextualSpacing/>
              <w:rPr>
                <w:sz w:val="22"/>
                <w:szCs w:val="22"/>
                <w:lang w:eastAsia="ru-RU"/>
              </w:rPr>
            </w:pPr>
            <w:r w:rsidRPr="00195B62">
              <w:rPr>
                <w:sz w:val="22"/>
                <w:szCs w:val="22"/>
                <w:lang w:eastAsia="ru-RU"/>
              </w:rPr>
              <w:t xml:space="preserve">- удобрение </w:t>
            </w:r>
            <w:proofErr w:type="spellStart"/>
            <w:r w:rsidRPr="00195B62">
              <w:rPr>
                <w:sz w:val="22"/>
                <w:szCs w:val="22"/>
                <w:lang w:eastAsia="ru-RU"/>
              </w:rPr>
              <w:t>Basacote</w:t>
            </w:r>
            <w:proofErr w:type="spellEnd"/>
            <w:r w:rsidRPr="00195B62">
              <w:rPr>
                <w:sz w:val="22"/>
                <w:szCs w:val="22"/>
                <w:lang w:eastAsia="ru-RU"/>
              </w:rPr>
              <w:t xml:space="preserve"> </w:t>
            </w:r>
            <w:proofErr w:type="spellStart"/>
            <w:r w:rsidRPr="00195B62">
              <w:rPr>
                <w:sz w:val="22"/>
                <w:szCs w:val="22"/>
                <w:lang w:eastAsia="ru-RU"/>
              </w:rPr>
              <w:t>Pius</w:t>
            </w:r>
            <w:proofErr w:type="spellEnd"/>
            <w:r w:rsidRPr="00195B62">
              <w:rPr>
                <w:sz w:val="22"/>
                <w:szCs w:val="22"/>
                <w:lang w:eastAsia="ru-RU"/>
              </w:rPr>
              <w:t xml:space="preserve"> 16-8-13 3M (упаковка - 25 кг.) – </w:t>
            </w:r>
            <w:r w:rsidR="00972FF4">
              <w:rPr>
                <w:sz w:val="22"/>
                <w:szCs w:val="22"/>
                <w:lang w:eastAsia="ru-RU"/>
              </w:rPr>
              <w:t xml:space="preserve">                </w:t>
            </w:r>
            <w:r w:rsidRPr="00195B62">
              <w:rPr>
                <w:sz w:val="22"/>
                <w:szCs w:val="22"/>
                <w:lang w:eastAsia="ru-RU"/>
              </w:rPr>
              <w:t>13 штук;</w:t>
            </w:r>
          </w:p>
          <w:p w:rsidR="00195B62" w:rsidRPr="00195B62" w:rsidRDefault="00195B62" w:rsidP="00195B62">
            <w:pPr>
              <w:tabs>
                <w:tab w:val="left" w:pos="-2552"/>
                <w:tab w:val="left" w:pos="135"/>
              </w:tabs>
              <w:ind w:left="-7"/>
              <w:contextualSpacing/>
              <w:rPr>
                <w:sz w:val="22"/>
                <w:szCs w:val="22"/>
                <w:lang w:eastAsia="ru-RU"/>
              </w:rPr>
            </w:pPr>
            <w:r w:rsidRPr="00195B62">
              <w:rPr>
                <w:sz w:val="22"/>
                <w:szCs w:val="22"/>
                <w:lang w:eastAsia="ru-RU"/>
              </w:rPr>
              <w:t>- удобрение Фертика Универсал (упаковка 5 кг.) – 30 штук;</w:t>
            </w:r>
          </w:p>
          <w:p w:rsidR="00195B62" w:rsidRPr="00195B62" w:rsidRDefault="00195B62" w:rsidP="00195B62">
            <w:pPr>
              <w:tabs>
                <w:tab w:val="left" w:pos="-2552"/>
                <w:tab w:val="left" w:pos="135"/>
              </w:tabs>
              <w:ind w:left="-7"/>
              <w:contextualSpacing/>
              <w:rPr>
                <w:sz w:val="22"/>
                <w:szCs w:val="22"/>
                <w:lang w:eastAsia="ru-RU"/>
              </w:rPr>
            </w:pPr>
            <w:r w:rsidRPr="00195B62">
              <w:rPr>
                <w:sz w:val="22"/>
                <w:szCs w:val="22"/>
                <w:lang w:eastAsia="ru-RU"/>
              </w:rPr>
              <w:t xml:space="preserve">- удобрение регулятор роста растений </w:t>
            </w:r>
            <w:proofErr w:type="spellStart"/>
            <w:r w:rsidRPr="00195B62">
              <w:rPr>
                <w:sz w:val="22"/>
                <w:szCs w:val="22"/>
                <w:lang w:eastAsia="ru-RU"/>
              </w:rPr>
              <w:t>Корневин</w:t>
            </w:r>
            <w:proofErr w:type="spellEnd"/>
            <w:r w:rsidRPr="00195B62">
              <w:rPr>
                <w:sz w:val="22"/>
                <w:szCs w:val="22"/>
                <w:lang w:eastAsia="ru-RU"/>
              </w:rPr>
              <w:t xml:space="preserve"> (упаковка </w:t>
            </w:r>
            <w:r w:rsidR="00972FF4">
              <w:rPr>
                <w:sz w:val="22"/>
                <w:szCs w:val="22"/>
                <w:lang w:eastAsia="ru-RU"/>
              </w:rPr>
              <w:t xml:space="preserve">                  </w:t>
            </w:r>
            <w:r w:rsidRPr="00195B62">
              <w:rPr>
                <w:sz w:val="22"/>
                <w:szCs w:val="22"/>
                <w:lang w:eastAsia="ru-RU"/>
              </w:rPr>
              <w:t>1 кг.) – 15 штук;</w:t>
            </w:r>
          </w:p>
          <w:p w:rsidR="00195B62" w:rsidRPr="00195B62" w:rsidRDefault="00195B62" w:rsidP="00195B62">
            <w:pPr>
              <w:tabs>
                <w:tab w:val="left" w:pos="-2552"/>
                <w:tab w:val="left" w:pos="135"/>
              </w:tabs>
              <w:ind w:left="-7"/>
              <w:contextualSpacing/>
              <w:rPr>
                <w:sz w:val="22"/>
                <w:szCs w:val="22"/>
                <w:lang w:eastAsia="ru-RU"/>
              </w:rPr>
            </w:pPr>
            <w:r w:rsidRPr="00195B62">
              <w:rPr>
                <w:sz w:val="22"/>
                <w:szCs w:val="22"/>
                <w:lang w:eastAsia="ru-RU"/>
              </w:rPr>
              <w:t xml:space="preserve">- удобрение регулятор роста растений </w:t>
            </w:r>
            <w:proofErr w:type="spellStart"/>
            <w:r w:rsidRPr="00195B62">
              <w:rPr>
                <w:sz w:val="22"/>
                <w:szCs w:val="22"/>
                <w:lang w:eastAsia="ru-RU"/>
              </w:rPr>
              <w:t>Эпин</w:t>
            </w:r>
            <w:proofErr w:type="spellEnd"/>
            <w:r w:rsidRPr="00195B62">
              <w:rPr>
                <w:sz w:val="22"/>
                <w:szCs w:val="22"/>
                <w:lang w:eastAsia="ru-RU"/>
              </w:rPr>
              <w:t>-Экстра (упаковка - флакон 5 мл.) – 200 штук;</w:t>
            </w:r>
          </w:p>
          <w:p w:rsidR="00195B62" w:rsidRPr="00195B62" w:rsidRDefault="00195B62" w:rsidP="00195B62">
            <w:pPr>
              <w:tabs>
                <w:tab w:val="left" w:pos="-2552"/>
                <w:tab w:val="left" w:pos="135"/>
              </w:tabs>
              <w:ind w:left="-7"/>
              <w:contextualSpacing/>
              <w:rPr>
                <w:sz w:val="22"/>
                <w:szCs w:val="22"/>
                <w:lang w:eastAsia="ru-RU"/>
              </w:rPr>
            </w:pPr>
            <w:r w:rsidRPr="00195B62">
              <w:rPr>
                <w:sz w:val="22"/>
                <w:szCs w:val="22"/>
                <w:lang w:eastAsia="ru-RU"/>
              </w:rPr>
              <w:t>- удобрение стимулятор роста-</w:t>
            </w:r>
            <w:proofErr w:type="spellStart"/>
            <w:r w:rsidRPr="00195B62">
              <w:rPr>
                <w:sz w:val="22"/>
                <w:szCs w:val="22"/>
                <w:lang w:eastAsia="ru-RU"/>
              </w:rPr>
              <w:t>конеобразователь</w:t>
            </w:r>
            <w:proofErr w:type="spellEnd"/>
            <w:r w:rsidRPr="00195B62">
              <w:rPr>
                <w:sz w:val="22"/>
                <w:szCs w:val="22"/>
                <w:lang w:eastAsia="ru-RU"/>
              </w:rPr>
              <w:t xml:space="preserve"> </w:t>
            </w:r>
            <w:r w:rsidR="00212FD8">
              <w:rPr>
                <w:sz w:val="22"/>
                <w:szCs w:val="22"/>
                <w:lang w:eastAsia="ru-RU"/>
              </w:rPr>
              <w:t xml:space="preserve">Циркон </w:t>
            </w:r>
            <w:r w:rsidRPr="00195B62">
              <w:rPr>
                <w:sz w:val="22"/>
                <w:szCs w:val="22"/>
                <w:lang w:eastAsia="ru-RU"/>
              </w:rPr>
              <w:t>(упаковка - емкость 1 л.) – 20 штук;</w:t>
            </w:r>
          </w:p>
          <w:p w:rsidR="00195B62" w:rsidRPr="00933122" w:rsidRDefault="00195B62" w:rsidP="00195B62">
            <w:pPr>
              <w:tabs>
                <w:tab w:val="left" w:pos="-2552"/>
                <w:tab w:val="left" w:pos="135"/>
              </w:tabs>
              <w:ind w:left="-7"/>
              <w:contextualSpacing/>
              <w:rPr>
                <w:color w:val="FF0000"/>
                <w:sz w:val="22"/>
                <w:szCs w:val="22"/>
                <w:lang w:eastAsia="ru-RU"/>
              </w:rPr>
            </w:pPr>
            <w:r w:rsidRPr="00195B62">
              <w:rPr>
                <w:sz w:val="22"/>
                <w:szCs w:val="22"/>
                <w:lang w:eastAsia="ru-RU"/>
              </w:rPr>
              <w:t>- удобрение Нитроаммофоска (упаковка - 5 кг.) – 30 штук</w:t>
            </w:r>
          </w:p>
        </w:tc>
      </w:tr>
    </w:tbl>
    <w:p w:rsidR="00126F93" w:rsidRDefault="00126F93" w:rsidP="00546266">
      <w:pPr>
        <w:jc w:val="center"/>
        <w:rPr>
          <w:b/>
          <w:kern w:val="2"/>
          <w:sz w:val="16"/>
          <w:szCs w:val="16"/>
        </w:rPr>
      </w:pPr>
    </w:p>
    <w:p w:rsidR="00195B62" w:rsidRPr="00195B62" w:rsidRDefault="00195B62" w:rsidP="00195B62">
      <w:pPr>
        <w:pStyle w:val="af7"/>
        <w:numPr>
          <w:ilvl w:val="0"/>
          <w:numId w:val="21"/>
        </w:numPr>
        <w:tabs>
          <w:tab w:val="left" w:pos="284"/>
        </w:tabs>
        <w:ind w:left="0" w:right="-1" w:firstLine="0"/>
        <w:jc w:val="center"/>
        <w:rPr>
          <w:b/>
        </w:rPr>
      </w:pPr>
      <w:r w:rsidRPr="00195B62">
        <w:rPr>
          <w:b/>
        </w:rPr>
        <w:t>Сведения о товар</w:t>
      </w:r>
      <w:r>
        <w:rPr>
          <w:b/>
        </w:rPr>
        <w:t>е</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968"/>
        <w:gridCol w:w="3686"/>
        <w:gridCol w:w="851"/>
        <w:gridCol w:w="708"/>
      </w:tblGrid>
      <w:tr w:rsidR="00212FD8" w:rsidRPr="00195B62" w:rsidTr="00797B41">
        <w:trPr>
          <w:trHeight w:val="291"/>
        </w:trPr>
        <w:tc>
          <w:tcPr>
            <w:tcW w:w="710" w:type="dxa"/>
            <w:vAlign w:val="center"/>
          </w:tcPr>
          <w:p w:rsidR="00212FD8" w:rsidRPr="00195B62" w:rsidRDefault="00212FD8" w:rsidP="00195B62">
            <w:pPr>
              <w:jc w:val="center"/>
              <w:rPr>
                <w:b/>
                <w:sz w:val="16"/>
                <w:szCs w:val="16"/>
              </w:rPr>
            </w:pPr>
            <w:r w:rsidRPr="00195B62">
              <w:rPr>
                <w:b/>
                <w:sz w:val="16"/>
                <w:szCs w:val="16"/>
              </w:rPr>
              <w:t>№ п/п</w:t>
            </w:r>
          </w:p>
        </w:tc>
        <w:tc>
          <w:tcPr>
            <w:tcW w:w="3968" w:type="dxa"/>
            <w:shd w:val="clear" w:color="auto" w:fill="auto"/>
            <w:vAlign w:val="center"/>
          </w:tcPr>
          <w:p w:rsidR="00212FD8" w:rsidRPr="00195B62" w:rsidRDefault="00212FD8" w:rsidP="00195B62">
            <w:pPr>
              <w:widowControl w:val="0"/>
              <w:autoSpaceDE w:val="0"/>
              <w:autoSpaceDN w:val="0"/>
              <w:adjustRightInd w:val="0"/>
              <w:jc w:val="center"/>
              <w:rPr>
                <w:b/>
                <w:sz w:val="16"/>
                <w:szCs w:val="16"/>
              </w:rPr>
            </w:pPr>
            <w:r w:rsidRPr="00195B62">
              <w:rPr>
                <w:b/>
                <w:sz w:val="16"/>
                <w:szCs w:val="16"/>
              </w:rPr>
              <w:t>Наименование товара</w:t>
            </w:r>
          </w:p>
        </w:tc>
        <w:tc>
          <w:tcPr>
            <w:tcW w:w="3686" w:type="dxa"/>
            <w:shd w:val="clear" w:color="auto" w:fill="auto"/>
            <w:vAlign w:val="center"/>
          </w:tcPr>
          <w:p w:rsidR="00212FD8" w:rsidRPr="00195B62" w:rsidRDefault="00212FD8" w:rsidP="00195B62">
            <w:pPr>
              <w:jc w:val="center"/>
              <w:rPr>
                <w:rFonts w:eastAsia="Calibri"/>
                <w:b/>
                <w:sz w:val="16"/>
                <w:szCs w:val="16"/>
                <w:lang w:eastAsia="en-US"/>
              </w:rPr>
            </w:pPr>
            <w:r w:rsidRPr="00195B62">
              <w:rPr>
                <w:b/>
                <w:sz w:val="16"/>
                <w:szCs w:val="16"/>
              </w:rPr>
              <w:t>ОКПД2</w:t>
            </w:r>
          </w:p>
        </w:tc>
        <w:tc>
          <w:tcPr>
            <w:tcW w:w="851" w:type="dxa"/>
            <w:shd w:val="clear" w:color="auto" w:fill="auto"/>
            <w:vAlign w:val="center"/>
          </w:tcPr>
          <w:p w:rsidR="00212FD8" w:rsidRPr="00195B62" w:rsidRDefault="00212FD8" w:rsidP="00195B62">
            <w:pPr>
              <w:ind w:left="-108" w:right="-107"/>
              <w:jc w:val="center"/>
              <w:rPr>
                <w:b/>
                <w:sz w:val="16"/>
                <w:szCs w:val="16"/>
              </w:rPr>
            </w:pPr>
            <w:r w:rsidRPr="00195B62">
              <w:rPr>
                <w:b/>
                <w:sz w:val="16"/>
                <w:szCs w:val="16"/>
              </w:rPr>
              <w:t xml:space="preserve">Ед. </w:t>
            </w:r>
            <w:proofErr w:type="spellStart"/>
            <w:r w:rsidRPr="00195B62">
              <w:rPr>
                <w:b/>
                <w:sz w:val="16"/>
                <w:szCs w:val="16"/>
              </w:rPr>
              <w:t>измер</w:t>
            </w:r>
            <w:proofErr w:type="spellEnd"/>
            <w:r w:rsidRPr="00195B62">
              <w:rPr>
                <w:b/>
                <w:sz w:val="16"/>
                <w:szCs w:val="16"/>
              </w:rPr>
              <w:t>.</w:t>
            </w:r>
          </w:p>
        </w:tc>
        <w:tc>
          <w:tcPr>
            <w:tcW w:w="708" w:type="dxa"/>
            <w:vAlign w:val="center"/>
          </w:tcPr>
          <w:p w:rsidR="00212FD8" w:rsidRPr="00195B62" w:rsidRDefault="00212FD8" w:rsidP="00212FD8">
            <w:pPr>
              <w:ind w:left="-108" w:right="-107"/>
              <w:jc w:val="center"/>
              <w:rPr>
                <w:b/>
                <w:sz w:val="16"/>
                <w:szCs w:val="16"/>
              </w:rPr>
            </w:pPr>
            <w:r>
              <w:rPr>
                <w:b/>
                <w:sz w:val="16"/>
                <w:szCs w:val="16"/>
              </w:rPr>
              <w:t>Кол-во</w:t>
            </w:r>
          </w:p>
        </w:tc>
      </w:tr>
      <w:tr w:rsidR="00212FD8" w:rsidRPr="00C93504" w:rsidTr="00797B41">
        <w:trPr>
          <w:trHeight w:val="291"/>
        </w:trPr>
        <w:tc>
          <w:tcPr>
            <w:tcW w:w="710" w:type="dxa"/>
          </w:tcPr>
          <w:p w:rsidR="00212FD8" w:rsidRPr="006C6728" w:rsidRDefault="00212FD8" w:rsidP="00195B62">
            <w:pPr>
              <w:pStyle w:val="af7"/>
              <w:numPr>
                <w:ilvl w:val="0"/>
                <w:numId w:val="44"/>
              </w:numPr>
              <w:contextualSpacing w:val="0"/>
              <w:jc w:val="center"/>
              <w:rPr>
                <w:sz w:val="22"/>
              </w:rPr>
            </w:pPr>
          </w:p>
        </w:tc>
        <w:tc>
          <w:tcPr>
            <w:tcW w:w="3968" w:type="dxa"/>
            <w:shd w:val="clear" w:color="auto" w:fill="auto"/>
          </w:tcPr>
          <w:p w:rsidR="00212FD8" w:rsidRPr="00195B62" w:rsidRDefault="00212FD8" w:rsidP="00195B62">
            <w:pPr>
              <w:widowControl w:val="0"/>
              <w:autoSpaceDE w:val="0"/>
              <w:autoSpaceDN w:val="0"/>
              <w:adjustRightInd w:val="0"/>
              <w:rPr>
                <w:sz w:val="22"/>
                <w:szCs w:val="22"/>
              </w:rPr>
            </w:pPr>
            <w:r>
              <w:rPr>
                <w:sz w:val="22"/>
                <w:szCs w:val="22"/>
                <w:lang w:eastAsia="ru-RU"/>
              </w:rPr>
              <w:t>У</w:t>
            </w:r>
            <w:r w:rsidRPr="00195B62">
              <w:rPr>
                <w:sz w:val="22"/>
                <w:szCs w:val="22"/>
                <w:lang w:eastAsia="ru-RU"/>
              </w:rPr>
              <w:t xml:space="preserve">добрение </w:t>
            </w:r>
            <w:proofErr w:type="spellStart"/>
            <w:r w:rsidRPr="00195B62">
              <w:rPr>
                <w:sz w:val="22"/>
                <w:szCs w:val="22"/>
                <w:lang w:eastAsia="ru-RU"/>
              </w:rPr>
              <w:t>Basacote</w:t>
            </w:r>
            <w:proofErr w:type="spellEnd"/>
            <w:r w:rsidRPr="00195B62">
              <w:rPr>
                <w:sz w:val="22"/>
                <w:szCs w:val="22"/>
                <w:lang w:eastAsia="ru-RU"/>
              </w:rPr>
              <w:t xml:space="preserve"> </w:t>
            </w:r>
            <w:proofErr w:type="spellStart"/>
            <w:r w:rsidRPr="00195B62">
              <w:rPr>
                <w:sz w:val="22"/>
                <w:szCs w:val="22"/>
                <w:lang w:eastAsia="ru-RU"/>
              </w:rPr>
              <w:t>Pius</w:t>
            </w:r>
            <w:proofErr w:type="spellEnd"/>
            <w:r w:rsidRPr="00195B62">
              <w:rPr>
                <w:sz w:val="22"/>
                <w:szCs w:val="22"/>
                <w:lang w:eastAsia="ru-RU"/>
              </w:rPr>
              <w:t xml:space="preserve"> 16-8-13 3M (упаковка - 25 кг.)</w:t>
            </w:r>
          </w:p>
        </w:tc>
        <w:tc>
          <w:tcPr>
            <w:tcW w:w="3686" w:type="dxa"/>
            <w:shd w:val="clear" w:color="auto" w:fill="auto"/>
            <w:vAlign w:val="center"/>
          </w:tcPr>
          <w:p w:rsidR="00212FD8" w:rsidRPr="00195B62" w:rsidRDefault="00212FD8" w:rsidP="00195B62">
            <w:pPr>
              <w:rPr>
                <w:rFonts w:eastAsia="Calibri"/>
                <w:sz w:val="22"/>
                <w:szCs w:val="22"/>
                <w:lang w:eastAsia="en-US"/>
              </w:rPr>
            </w:pPr>
            <w:r w:rsidRPr="00195B62">
              <w:rPr>
                <w:rFonts w:eastAsia="Calibri"/>
                <w:sz w:val="22"/>
                <w:szCs w:val="22"/>
                <w:lang w:eastAsia="en-US"/>
              </w:rPr>
              <w:t xml:space="preserve">20.15.79.000 </w:t>
            </w:r>
            <w:r w:rsidRPr="00195B62">
              <w:rPr>
                <w:rFonts w:eastAsia="Calibri"/>
                <w:lang w:eastAsia="en-US"/>
              </w:rPr>
              <w:t>Удобрения минеральные или химические, содержащие два или три питательных элемента (азот, фосфор и калий), не включённые в другие группировки</w:t>
            </w:r>
          </w:p>
        </w:tc>
        <w:tc>
          <w:tcPr>
            <w:tcW w:w="851" w:type="dxa"/>
            <w:shd w:val="clear" w:color="auto" w:fill="auto"/>
          </w:tcPr>
          <w:p w:rsidR="00212FD8" w:rsidRPr="00195B62" w:rsidRDefault="00212FD8" w:rsidP="00212FD8">
            <w:pPr>
              <w:ind w:left="-108" w:right="-107"/>
              <w:jc w:val="center"/>
              <w:rPr>
                <w:sz w:val="22"/>
                <w:szCs w:val="22"/>
              </w:rPr>
            </w:pPr>
            <w:r w:rsidRPr="00195B62">
              <w:rPr>
                <w:sz w:val="22"/>
                <w:szCs w:val="22"/>
              </w:rPr>
              <w:t>шт.</w:t>
            </w:r>
          </w:p>
        </w:tc>
        <w:tc>
          <w:tcPr>
            <w:tcW w:w="708" w:type="dxa"/>
          </w:tcPr>
          <w:p w:rsidR="00212FD8" w:rsidRPr="00195B62" w:rsidRDefault="00212FD8" w:rsidP="00212FD8">
            <w:pPr>
              <w:ind w:left="-108" w:right="-107"/>
              <w:jc w:val="center"/>
              <w:rPr>
                <w:sz w:val="22"/>
                <w:szCs w:val="22"/>
              </w:rPr>
            </w:pPr>
            <w:r>
              <w:rPr>
                <w:sz w:val="22"/>
                <w:szCs w:val="22"/>
              </w:rPr>
              <w:t>13</w:t>
            </w:r>
          </w:p>
        </w:tc>
      </w:tr>
      <w:tr w:rsidR="00212FD8" w:rsidRPr="00C93504" w:rsidTr="00797B41">
        <w:trPr>
          <w:trHeight w:val="291"/>
        </w:trPr>
        <w:tc>
          <w:tcPr>
            <w:tcW w:w="710" w:type="dxa"/>
          </w:tcPr>
          <w:p w:rsidR="00212FD8" w:rsidRPr="006C6728" w:rsidRDefault="00212FD8" w:rsidP="00195B62">
            <w:pPr>
              <w:pStyle w:val="af7"/>
              <w:numPr>
                <w:ilvl w:val="0"/>
                <w:numId w:val="44"/>
              </w:numPr>
              <w:contextualSpacing w:val="0"/>
              <w:jc w:val="center"/>
              <w:rPr>
                <w:sz w:val="22"/>
              </w:rPr>
            </w:pPr>
          </w:p>
        </w:tc>
        <w:tc>
          <w:tcPr>
            <w:tcW w:w="3968" w:type="dxa"/>
            <w:shd w:val="clear" w:color="auto" w:fill="auto"/>
          </w:tcPr>
          <w:p w:rsidR="00212FD8" w:rsidRPr="00195B62" w:rsidRDefault="00212FD8" w:rsidP="00195B62">
            <w:pPr>
              <w:widowControl w:val="0"/>
              <w:autoSpaceDE w:val="0"/>
              <w:autoSpaceDN w:val="0"/>
              <w:adjustRightInd w:val="0"/>
              <w:rPr>
                <w:sz w:val="22"/>
                <w:szCs w:val="22"/>
              </w:rPr>
            </w:pPr>
            <w:r w:rsidRPr="00195B62">
              <w:rPr>
                <w:sz w:val="22"/>
                <w:szCs w:val="22"/>
              </w:rPr>
              <w:t xml:space="preserve">Удобрение </w:t>
            </w:r>
            <w:r w:rsidRPr="00195B62">
              <w:rPr>
                <w:sz w:val="22"/>
                <w:szCs w:val="22"/>
                <w:lang w:eastAsia="ru-RU"/>
              </w:rPr>
              <w:t>Фертика Универсал (упаковка 5 кг.)</w:t>
            </w:r>
          </w:p>
        </w:tc>
        <w:tc>
          <w:tcPr>
            <w:tcW w:w="3686" w:type="dxa"/>
            <w:shd w:val="clear" w:color="auto" w:fill="auto"/>
            <w:vAlign w:val="center"/>
          </w:tcPr>
          <w:p w:rsidR="00212FD8" w:rsidRPr="00195B62" w:rsidRDefault="00212FD8" w:rsidP="00195B62">
            <w:pPr>
              <w:rPr>
                <w:rFonts w:eastAsia="Calibri"/>
                <w:sz w:val="22"/>
                <w:szCs w:val="22"/>
                <w:lang w:eastAsia="en-US"/>
              </w:rPr>
            </w:pPr>
            <w:r w:rsidRPr="00195B62">
              <w:rPr>
                <w:rFonts w:eastAsia="Calibri"/>
                <w:sz w:val="22"/>
                <w:szCs w:val="22"/>
                <w:lang w:eastAsia="en-US"/>
              </w:rPr>
              <w:t xml:space="preserve">20.15.59.000 </w:t>
            </w:r>
            <w:r w:rsidRPr="00195B62">
              <w:rPr>
                <w:rFonts w:eastAsia="Calibri"/>
                <w:lang w:eastAsia="en-US"/>
              </w:rPr>
              <w:t>Удобрения калийные прочие</w:t>
            </w:r>
          </w:p>
        </w:tc>
        <w:tc>
          <w:tcPr>
            <w:tcW w:w="851" w:type="dxa"/>
            <w:shd w:val="clear" w:color="auto" w:fill="auto"/>
          </w:tcPr>
          <w:p w:rsidR="00212FD8" w:rsidRPr="00195B62" w:rsidRDefault="00212FD8" w:rsidP="00212FD8">
            <w:pPr>
              <w:ind w:left="-108" w:right="-107"/>
              <w:jc w:val="center"/>
              <w:rPr>
                <w:sz w:val="22"/>
                <w:szCs w:val="22"/>
              </w:rPr>
            </w:pPr>
            <w:r w:rsidRPr="00195B62">
              <w:rPr>
                <w:sz w:val="22"/>
                <w:szCs w:val="22"/>
              </w:rPr>
              <w:t>шт.</w:t>
            </w:r>
          </w:p>
        </w:tc>
        <w:tc>
          <w:tcPr>
            <w:tcW w:w="708" w:type="dxa"/>
          </w:tcPr>
          <w:p w:rsidR="00212FD8" w:rsidRPr="00195B62" w:rsidRDefault="00212FD8" w:rsidP="00212FD8">
            <w:pPr>
              <w:ind w:left="-108" w:right="-107"/>
              <w:jc w:val="center"/>
              <w:rPr>
                <w:sz w:val="22"/>
                <w:szCs w:val="22"/>
              </w:rPr>
            </w:pPr>
            <w:r>
              <w:rPr>
                <w:sz w:val="22"/>
                <w:szCs w:val="22"/>
              </w:rPr>
              <w:t>30</w:t>
            </w:r>
          </w:p>
        </w:tc>
      </w:tr>
      <w:tr w:rsidR="00212FD8" w:rsidRPr="00C93504" w:rsidTr="00797B41">
        <w:trPr>
          <w:trHeight w:val="291"/>
        </w:trPr>
        <w:tc>
          <w:tcPr>
            <w:tcW w:w="710" w:type="dxa"/>
          </w:tcPr>
          <w:p w:rsidR="00212FD8" w:rsidRPr="006C6728" w:rsidRDefault="00212FD8" w:rsidP="00195B62">
            <w:pPr>
              <w:pStyle w:val="af7"/>
              <w:numPr>
                <w:ilvl w:val="0"/>
                <w:numId w:val="44"/>
              </w:numPr>
              <w:contextualSpacing w:val="0"/>
              <w:jc w:val="center"/>
              <w:rPr>
                <w:sz w:val="22"/>
              </w:rPr>
            </w:pPr>
          </w:p>
        </w:tc>
        <w:tc>
          <w:tcPr>
            <w:tcW w:w="3968" w:type="dxa"/>
            <w:shd w:val="clear" w:color="auto" w:fill="auto"/>
          </w:tcPr>
          <w:p w:rsidR="00212FD8" w:rsidRPr="00195B62" w:rsidRDefault="00212FD8" w:rsidP="00212FD8">
            <w:pPr>
              <w:widowControl w:val="0"/>
              <w:autoSpaceDE w:val="0"/>
              <w:autoSpaceDN w:val="0"/>
              <w:adjustRightInd w:val="0"/>
              <w:rPr>
                <w:sz w:val="22"/>
                <w:szCs w:val="22"/>
              </w:rPr>
            </w:pPr>
            <w:r>
              <w:rPr>
                <w:sz w:val="22"/>
                <w:szCs w:val="22"/>
                <w:lang w:eastAsia="ru-RU"/>
              </w:rPr>
              <w:t>У</w:t>
            </w:r>
            <w:r w:rsidRPr="00195B62">
              <w:rPr>
                <w:sz w:val="22"/>
                <w:szCs w:val="22"/>
                <w:lang w:eastAsia="ru-RU"/>
              </w:rPr>
              <w:t xml:space="preserve">добрение регулятор роста растений </w:t>
            </w:r>
            <w:proofErr w:type="spellStart"/>
            <w:r w:rsidRPr="00195B62">
              <w:rPr>
                <w:sz w:val="22"/>
                <w:szCs w:val="22"/>
                <w:lang w:eastAsia="ru-RU"/>
              </w:rPr>
              <w:t>Корневин</w:t>
            </w:r>
            <w:proofErr w:type="spellEnd"/>
            <w:r w:rsidRPr="00195B62">
              <w:rPr>
                <w:sz w:val="22"/>
                <w:szCs w:val="22"/>
                <w:lang w:eastAsia="ru-RU"/>
              </w:rPr>
              <w:t xml:space="preserve"> (упаковка 1 кг.)</w:t>
            </w:r>
          </w:p>
        </w:tc>
        <w:tc>
          <w:tcPr>
            <w:tcW w:w="3686" w:type="dxa"/>
            <w:shd w:val="clear" w:color="auto" w:fill="auto"/>
            <w:vAlign w:val="center"/>
          </w:tcPr>
          <w:p w:rsidR="00212FD8" w:rsidRPr="00195B62" w:rsidRDefault="00212FD8" w:rsidP="00195B62">
            <w:pPr>
              <w:rPr>
                <w:rFonts w:eastAsia="Calibri"/>
                <w:sz w:val="22"/>
                <w:szCs w:val="22"/>
                <w:lang w:eastAsia="en-US"/>
              </w:rPr>
            </w:pPr>
            <w:r w:rsidRPr="00195B62">
              <w:rPr>
                <w:color w:val="000000"/>
                <w:sz w:val="22"/>
                <w:szCs w:val="22"/>
              </w:rPr>
              <w:t xml:space="preserve">20.20.13.120 </w:t>
            </w:r>
            <w:r w:rsidRPr="00195B62">
              <w:rPr>
                <w:color w:val="000000"/>
              </w:rPr>
              <w:t>Регуляторы роста растений</w:t>
            </w:r>
          </w:p>
        </w:tc>
        <w:tc>
          <w:tcPr>
            <w:tcW w:w="851" w:type="dxa"/>
            <w:shd w:val="clear" w:color="auto" w:fill="auto"/>
          </w:tcPr>
          <w:p w:rsidR="00212FD8" w:rsidRPr="00195B62" w:rsidRDefault="00212FD8" w:rsidP="00212FD8">
            <w:pPr>
              <w:ind w:left="-108" w:right="-107"/>
              <w:jc w:val="center"/>
              <w:rPr>
                <w:sz w:val="22"/>
                <w:szCs w:val="22"/>
              </w:rPr>
            </w:pPr>
            <w:r w:rsidRPr="00195B62">
              <w:rPr>
                <w:sz w:val="22"/>
                <w:szCs w:val="22"/>
              </w:rPr>
              <w:t>шт.</w:t>
            </w:r>
          </w:p>
        </w:tc>
        <w:tc>
          <w:tcPr>
            <w:tcW w:w="708" w:type="dxa"/>
          </w:tcPr>
          <w:p w:rsidR="00212FD8" w:rsidRPr="00195B62" w:rsidRDefault="00212FD8" w:rsidP="00212FD8">
            <w:pPr>
              <w:ind w:left="-108" w:right="-107"/>
              <w:jc w:val="center"/>
              <w:rPr>
                <w:sz w:val="22"/>
                <w:szCs w:val="22"/>
              </w:rPr>
            </w:pPr>
            <w:r>
              <w:rPr>
                <w:sz w:val="22"/>
                <w:szCs w:val="22"/>
              </w:rPr>
              <w:t>15</w:t>
            </w:r>
          </w:p>
        </w:tc>
      </w:tr>
      <w:tr w:rsidR="00212FD8" w:rsidRPr="00C93504" w:rsidTr="00797B41">
        <w:trPr>
          <w:trHeight w:val="291"/>
        </w:trPr>
        <w:tc>
          <w:tcPr>
            <w:tcW w:w="710" w:type="dxa"/>
          </w:tcPr>
          <w:p w:rsidR="00212FD8" w:rsidRPr="006C6728" w:rsidRDefault="00212FD8" w:rsidP="00195B62">
            <w:pPr>
              <w:pStyle w:val="af7"/>
              <w:numPr>
                <w:ilvl w:val="0"/>
                <w:numId w:val="44"/>
              </w:numPr>
              <w:contextualSpacing w:val="0"/>
              <w:jc w:val="center"/>
              <w:rPr>
                <w:sz w:val="22"/>
              </w:rPr>
            </w:pPr>
          </w:p>
        </w:tc>
        <w:tc>
          <w:tcPr>
            <w:tcW w:w="3968" w:type="dxa"/>
            <w:shd w:val="clear" w:color="auto" w:fill="auto"/>
          </w:tcPr>
          <w:p w:rsidR="00212FD8" w:rsidRPr="00195B62" w:rsidRDefault="00212FD8" w:rsidP="00195B62">
            <w:pPr>
              <w:widowControl w:val="0"/>
              <w:autoSpaceDE w:val="0"/>
              <w:autoSpaceDN w:val="0"/>
              <w:adjustRightInd w:val="0"/>
              <w:rPr>
                <w:sz w:val="22"/>
                <w:szCs w:val="22"/>
              </w:rPr>
            </w:pPr>
            <w:r>
              <w:rPr>
                <w:sz w:val="22"/>
                <w:szCs w:val="22"/>
                <w:lang w:eastAsia="ru-RU"/>
              </w:rPr>
              <w:t>У</w:t>
            </w:r>
            <w:r w:rsidRPr="00195B62">
              <w:rPr>
                <w:sz w:val="22"/>
                <w:szCs w:val="22"/>
                <w:lang w:eastAsia="ru-RU"/>
              </w:rPr>
              <w:t xml:space="preserve">добрение регулятор роста растений </w:t>
            </w:r>
            <w:proofErr w:type="spellStart"/>
            <w:r w:rsidRPr="00195B62">
              <w:rPr>
                <w:sz w:val="22"/>
                <w:szCs w:val="22"/>
                <w:lang w:eastAsia="ru-RU"/>
              </w:rPr>
              <w:t>Эпин</w:t>
            </w:r>
            <w:proofErr w:type="spellEnd"/>
            <w:r w:rsidRPr="00195B62">
              <w:rPr>
                <w:sz w:val="22"/>
                <w:szCs w:val="22"/>
                <w:lang w:eastAsia="ru-RU"/>
              </w:rPr>
              <w:t>-Экстра (упаковка - флакон 5 мл.)</w:t>
            </w:r>
          </w:p>
        </w:tc>
        <w:tc>
          <w:tcPr>
            <w:tcW w:w="3686" w:type="dxa"/>
            <w:shd w:val="clear" w:color="auto" w:fill="auto"/>
            <w:vAlign w:val="center"/>
          </w:tcPr>
          <w:p w:rsidR="00212FD8" w:rsidRPr="00195B62" w:rsidRDefault="00212FD8" w:rsidP="00195B62">
            <w:pPr>
              <w:rPr>
                <w:rFonts w:eastAsia="Calibri"/>
                <w:sz w:val="22"/>
                <w:szCs w:val="22"/>
                <w:lang w:eastAsia="en-US"/>
              </w:rPr>
            </w:pPr>
            <w:r w:rsidRPr="00195B62">
              <w:rPr>
                <w:color w:val="000000"/>
                <w:sz w:val="22"/>
                <w:szCs w:val="22"/>
              </w:rPr>
              <w:t xml:space="preserve">20.20.13.120 </w:t>
            </w:r>
            <w:r w:rsidRPr="00195B62">
              <w:rPr>
                <w:color w:val="000000"/>
              </w:rPr>
              <w:t>Регуляторы роста растений</w:t>
            </w:r>
          </w:p>
        </w:tc>
        <w:tc>
          <w:tcPr>
            <w:tcW w:w="851" w:type="dxa"/>
            <w:shd w:val="clear" w:color="auto" w:fill="auto"/>
          </w:tcPr>
          <w:p w:rsidR="00212FD8" w:rsidRPr="00195B62" w:rsidRDefault="00212FD8" w:rsidP="00212FD8">
            <w:pPr>
              <w:ind w:left="-108" w:right="-107"/>
              <w:jc w:val="center"/>
              <w:rPr>
                <w:sz w:val="22"/>
                <w:szCs w:val="22"/>
              </w:rPr>
            </w:pPr>
            <w:r w:rsidRPr="00195B62">
              <w:rPr>
                <w:sz w:val="22"/>
                <w:szCs w:val="22"/>
              </w:rPr>
              <w:t>шт.</w:t>
            </w:r>
          </w:p>
        </w:tc>
        <w:tc>
          <w:tcPr>
            <w:tcW w:w="708" w:type="dxa"/>
          </w:tcPr>
          <w:p w:rsidR="00212FD8" w:rsidRPr="00195B62" w:rsidRDefault="00212FD8" w:rsidP="00212FD8">
            <w:pPr>
              <w:ind w:left="-108" w:right="-107"/>
              <w:jc w:val="center"/>
              <w:rPr>
                <w:sz w:val="22"/>
                <w:szCs w:val="22"/>
              </w:rPr>
            </w:pPr>
            <w:r>
              <w:rPr>
                <w:sz w:val="22"/>
                <w:szCs w:val="22"/>
              </w:rPr>
              <w:t>200</w:t>
            </w:r>
          </w:p>
        </w:tc>
      </w:tr>
      <w:tr w:rsidR="00212FD8" w:rsidRPr="00C93504" w:rsidTr="00797B41">
        <w:trPr>
          <w:trHeight w:val="291"/>
        </w:trPr>
        <w:tc>
          <w:tcPr>
            <w:tcW w:w="710" w:type="dxa"/>
          </w:tcPr>
          <w:p w:rsidR="00212FD8" w:rsidRPr="006C6728" w:rsidRDefault="00212FD8" w:rsidP="00195B62">
            <w:pPr>
              <w:pStyle w:val="af7"/>
              <w:numPr>
                <w:ilvl w:val="0"/>
                <w:numId w:val="44"/>
              </w:numPr>
              <w:contextualSpacing w:val="0"/>
              <w:jc w:val="center"/>
              <w:rPr>
                <w:sz w:val="22"/>
              </w:rPr>
            </w:pPr>
          </w:p>
        </w:tc>
        <w:tc>
          <w:tcPr>
            <w:tcW w:w="3968" w:type="dxa"/>
            <w:shd w:val="clear" w:color="auto" w:fill="auto"/>
          </w:tcPr>
          <w:p w:rsidR="00212FD8" w:rsidRPr="00195B62" w:rsidRDefault="00212FD8" w:rsidP="00212FD8">
            <w:pPr>
              <w:widowControl w:val="0"/>
              <w:autoSpaceDE w:val="0"/>
              <w:autoSpaceDN w:val="0"/>
              <w:adjustRightInd w:val="0"/>
              <w:rPr>
                <w:sz w:val="22"/>
                <w:szCs w:val="22"/>
              </w:rPr>
            </w:pPr>
            <w:r>
              <w:rPr>
                <w:sz w:val="22"/>
                <w:szCs w:val="22"/>
                <w:lang w:eastAsia="ru-RU"/>
              </w:rPr>
              <w:t>У</w:t>
            </w:r>
            <w:r w:rsidRPr="00195B62">
              <w:rPr>
                <w:sz w:val="22"/>
                <w:szCs w:val="22"/>
                <w:lang w:eastAsia="ru-RU"/>
              </w:rPr>
              <w:t>добрение стимулятор роста-</w:t>
            </w:r>
            <w:proofErr w:type="spellStart"/>
            <w:r w:rsidRPr="00195B62">
              <w:rPr>
                <w:sz w:val="22"/>
                <w:szCs w:val="22"/>
                <w:lang w:eastAsia="ru-RU"/>
              </w:rPr>
              <w:t>конеобразователь</w:t>
            </w:r>
            <w:proofErr w:type="spellEnd"/>
            <w:r w:rsidRPr="00195B62">
              <w:rPr>
                <w:sz w:val="22"/>
                <w:szCs w:val="22"/>
                <w:lang w:eastAsia="ru-RU"/>
              </w:rPr>
              <w:t xml:space="preserve"> </w:t>
            </w:r>
            <w:r>
              <w:rPr>
                <w:sz w:val="22"/>
                <w:szCs w:val="22"/>
                <w:lang w:eastAsia="ru-RU"/>
              </w:rPr>
              <w:t xml:space="preserve">Циркон </w:t>
            </w:r>
            <w:r w:rsidRPr="00195B62">
              <w:rPr>
                <w:sz w:val="22"/>
                <w:szCs w:val="22"/>
                <w:lang w:eastAsia="ru-RU"/>
              </w:rPr>
              <w:t>(упаковка - емкость 1 л.)</w:t>
            </w:r>
          </w:p>
        </w:tc>
        <w:tc>
          <w:tcPr>
            <w:tcW w:w="3686" w:type="dxa"/>
            <w:shd w:val="clear" w:color="auto" w:fill="auto"/>
            <w:vAlign w:val="center"/>
          </w:tcPr>
          <w:p w:rsidR="00212FD8" w:rsidRPr="00195B62" w:rsidRDefault="00212FD8" w:rsidP="00195B62">
            <w:pPr>
              <w:rPr>
                <w:rFonts w:eastAsia="Calibri"/>
                <w:sz w:val="22"/>
                <w:szCs w:val="22"/>
                <w:lang w:eastAsia="en-US"/>
              </w:rPr>
            </w:pPr>
            <w:r w:rsidRPr="00195B62">
              <w:rPr>
                <w:color w:val="000000"/>
                <w:sz w:val="22"/>
                <w:szCs w:val="22"/>
              </w:rPr>
              <w:t xml:space="preserve">20.20.13.120 </w:t>
            </w:r>
            <w:r w:rsidRPr="00195B62">
              <w:rPr>
                <w:color w:val="000000"/>
              </w:rPr>
              <w:t>Регуляторы роста растений</w:t>
            </w:r>
          </w:p>
        </w:tc>
        <w:tc>
          <w:tcPr>
            <w:tcW w:w="851" w:type="dxa"/>
            <w:shd w:val="clear" w:color="auto" w:fill="auto"/>
          </w:tcPr>
          <w:p w:rsidR="00212FD8" w:rsidRPr="00195B62" w:rsidRDefault="00212FD8" w:rsidP="00212FD8">
            <w:pPr>
              <w:ind w:left="-108" w:right="-107"/>
              <w:jc w:val="center"/>
              <w:rPr>
                <w:sz w:val="22"/>
                <w:szCs w:val="22"/>
              </w:rPr>
            </w:pPr>
            <w:r w:rsidRPr="00195B62">
              <w:rPr>
                <w:sz w:val="22"/>
                <w:szCs w:val="22"/>
              </w:rPr>
              <w:t>шт.</w:t>
            </w:r>
          </w:p>
        </w:tc>
        <w:tc>
          <w:tcPr>
            <w:tcW w:w="708" w:type="dxa"/>
          </w:tcPr>
          <w:p w:rsidR="00212FD8" w:rsidRPr="00195B62" w:rsidRDefault="00212FD8" w:rsidP="00212FD8">
            <w:pPr>
              <w:ind w:left="-108" w:right="-107"/>
              <w:jc w:val="center"/>
              <w:rPr>
                <w:sz w:val="22"/>
                <w:szCs w:val="22"/>
              </w:rPr>
            </w:pPr>
            <w:r>
              <w:rPr>
                <w:sz w:val="22"/>
                <w:szCs w:val="22"/>
              </w:rPr>
              <w:t>20</w:t>
            </w:r>
          </w:p>
        </w:tc>
      </w:tr>
      <w:tr w:rsidR="00212FD8" w:rsidRPr="00C93504" w:rsidTr="00797B41">
        <w:trPr>
          <w:trHeight w:val="291"/>
        </w:trPr>
        <w:tc>
          <w:tcPr>
            <w:tcW w:w="710" w:type="dxa"/>
          </w:tcPr>
          <w:p w:rsidR="00212FD8" w:rsidRPr="006C6728" w:rsidRDefault="00212FD8" w:rsidP="00195B62">
            <w:pPr>
              <w:pStyle w:val="af7"/>
              <w:numPr>
                <w:ilvl w:val="0"/>
                <w:numId w:val="44"/>
              </w:numPr>
              <w:contextualSpacing w:val="0"/>
              <w:jc w:val="center"/>
              <w:rPr>
                <w:sz w:val="22"/>
              </w:rPr>
            </w:pPr>
          </w:p>
        </w:tc>
        <w:tc>
          <w:tcPr>
            <w:tcW w:w="3968" w:type="dxa"/>
            <w:shd w:val="clear" w:color="auto" w:fill="auto"/>
          </w:tcPr>
          <w:p w:rsidR="00212FD8" w:rsidRPr="00195B62" w:rsidRDefault="00212FD8" w:rsidP="00195B62">
            <w:pPr>
              <w:widowControl w:val="0"/>
              <w:autoSpaceDE w:val="0"/>
              <w:autoSpaceDN w:val="0"/>
              <w:adjustRightInd w:val="0"/>
              <w:ind w:firstLine="34"/>
              <w:rPr>
                <w:sz w:val="22"/>
                <w:szCs w:val="22"/>
              </w:rPr>
            </w:pPr>
            <w:r>
              <w:rPr>
                <w:sz w:val="22"/>
                <w:szCs w:val="22"/>
                <w:lang w:eastAsia="ru-RU"/>
              </w:rPr>
              <w:t>У</w:t>
            </w:r>
            <w:r w:rsidRPr="00195B62">
              <w:rPr>
                <w:sz w:val="22"/>
                <w:szCs w:val="22"/>
                <w:lang w:eastAsia="ru-RU"/>
              </w:rPr>
              <w:t>добрение Нитроаммофоска (упаковка - 5 кг.)</w:t>
            </w:r>
          </w:p>
        </w:tc>
        <w:tc>
          <w:tcPr>
            <w:tcW w:w="3686" w:type="dxa"/>
            <w:shd w:val="clear" w:color="auto" w:fill="auto"/>
            <w:vAlign w:val="center"/>
          </w:tcPr>
          <w:p w:rsidR="00212FD8" w:rsidRPr="00195B62" w:rsidRDefault="004D3684" w:rsidP="00195B62">
            <w:pPr>
              <w:rPr>
                <w:rFonts w:eastAsia="Calibri"/>
                <w:sz w:val="22"/>
                <w:szCs w:val="22"/>
                <w:lang w:eastAsia="en-US"/>
              </w:rPr>
            </w:pPr>
            <w:hyperlink r:id="rId7" w:history="1">
              <w:r w:rsidR="00212FD8" w:rsidRPr="00195B62">
                <w:rPr>
                  <w:bCs/>
                  <w:sz w:val="22"/>
                  <w:szCs w:val="22"/>
                </w:rPr>
                <w:t>20.15.71.000</w:t>
              </w:r>
            </w:hyperlink>
            <w:r w:rsidR="00212FD8" w:rsidRPr="00195B62">
              <w:rPr>
                <w:sz w:val="22"/>
                <w:szCs w:val="22"/>
              </w:rPr>
              <w:t xml:space="preserve"> </w:t>
            </w:r>
            <w:r w:rsidR="00212FD8" w:rsidRPr="00195B62">
              <w:t>Удобрения, содержащие три питательных элемента: азот, фосфор и калий</w:t>
            </w:r>
          </w:p>
        </w:tc>
        <w:tc>
          <w:tcPr>
            <w:tcW w:w="851" w:type="dxa"/>
            <w:shd w:val="clear" w:color="auto" w:fill="auto"/>
          </w:tcPr>
          <w:p w:rsidR="00212FD8" w:rsidRPr="00195B62" w:rsidRDefault="00212FD8" w:rsidP="00212FD8">
            <w:pPr>
              <w:ind w:left="-108" w:right="-107"/>
              <w:jc w:val="center"/>
              <w:rPr>
                <w:sz w:val="22"/>
                <w:szCs w:val="22"/>
              </w:rPr>
            </w:pPr>
            <w:r w:rsidRPr="00195B62">
              <w:rPr>
                <w:sz w:val="22"/>
                <w:szCs w:val="22"/>
              </w:rPr>
              <w:t>шт.</w:t>
            </w:r>
          </w:p>
        </w:tc>
        <w:tc>
          <w:tcPr>
            <w:tcW w:w="708" w:type="dxa"/>
          </w:tcPr>
          <w:p w:rsidR="00212FD8" w:rsidRPr="00195B62" w:rsidRDefault="00212FD8" w:rsidP="00212FD8">
            <w:pPr>
              <w:ind w:left="-108" w:right="-107"/>
              <w:jc w:val="center"/>
              <w:rPr>
                <w:sz w:val="22"/>
                <w:szCs w:val="22"/>
              </w:rPr>
            </w:pPr>
            <w:r>
              <w:rPr>
                <w:sz w:val="22"/>
                <w:szCs w:val="22"/>
              </w:rPr>
              <w:t>30</w:t>
            </w:r>
          </w:p>
        </w:tc>
      </w:tr>
    </w:tbl>
    <w:p w:rsidR="00195B62" w:rsidRDefault="00195B62" w:rsidP="00195B62">
      <w:pPr>
        <w:pStyle w:val="af7"/>
        <w:ind w:left="-284" w:right="-567"/>
        <w:rPr>
          <w:b/>
          <w:sz w:val="8"/>
        </w:rPr>
      </w:pPr>
    </w:p>
    <w:p w:rsidR="00972FF4" w:rsidRDefault="00972FF4" w:rsidP="00195B62">
      <w:pPr>
        <w:pStyle w:val="af7"/>
        <w:ind w:left="-284" w:right="-567"/>
        <w:rPr>
          <w:b/>
          <w:sz w:val="8"/>
        </w:rPr>
      </w:pPr>
    </w:p>
    <w:p w:rsidR="00972FF4" w:rsidRDefault="00972FF4" w:rsidP="00195B62">
      <w:pPr>
        <w:pStyle w:val="af7"/>
        <w:ind w:left="-284" w:right="-567"/>
        <w:rPr>
          <w:b/>
          <w:sz w:val="8"/>
        </w:rPr>
      </w:pPr>
    </w:p>
    <w:p w:rsidR="00972FF4" w:rsidRPr="00A80935" w:rsidRDefault="00972FF4" w:rsidP="00195B62">
      <w:pPr>
        <w:pStyle w:val="af7"/>
        <w:ind w:left="-284" w:right="-567"/>
        <w:rPr>
          <w:b/>
          <w:sz w:val="8"/>
        </w:rPr>
      </w:pPr>
    </w:p>
    <w:p w:rsidR="00933122" w:rsidRPr="00972FF4" w:rsidRDefault="00933122" w:rsidP="00972FF4">
      <w:pPr>
        <w:numPr>
          <w:ilvl w:val="0"/>
          <w:numId w:val="21"/>
        </w:numPr>
        <w:tabs>
          <w:tab w:val="left" w:pos="284"/>
        </w:tabs>
        <w:ind w:hanging="720"/>
        <w:jc w:val="center"/>
        <w:rPr>
          <w:b/>
          <w:bCs/>
          <w:sz w:val="22"/>
          <w:szCs w:val="22"/>
        </w:rPr>
      </w:pPr>
      <w:r w:rsidRPr="00972FF4">
        <w:rPr>
          <w:b/>
          <w:bCs/>
          <w:sz w:val="22"/>
          <w:szCs w:val="22"/>
        </w:rPr>
        <w:lastRenderedPageBreak/>
        <w:t>Описание объекта закупки</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19"/>
        <w:gridCol w:w="6095"/>
      </w:tblGrid>
      <w:tr w:rsidR="00972FF4" w:rsidRPr="00972FF4" w:rsidTr="00797B41">
        <w:trPr>
          <w:trHeight w:val="310"/>
          <w:tblHeader/>
        </w:trPr>
        <w:tc>
          <w:tcPr>
            <w:tcW w:w="709" w:type="dxa"/>
            <w:vAlign w:val="center"/>
          </w:tcPr>
          <w:p w:rsidR="00972FF4" w:rsidRPr="00972FF4" w:rsidRDefault="00972FF4" w:rsidP="00B87A26">
            <w:pPr>
              <w:spacing w:before="20" w:after="20"/>
              <w:jc w:val="center"/>
              <w:rPr>
                <w:b/>
                <w:sz w:val="16"/>
                <w:szCs w:val="16"/>
              </w:rPr>
            </w:pPr>
            <w:r w:rsidRPr="00972FF4">
              <w:rPr>
                <w:b/>
                <w:sz w:val="16"/>
                <w:szCs w:val="16"/>
              </w:rPr>
              <w:t>№ п/п</w:t>
            </w:r>
          </w:p>
        </w:tc>
        <w:tc>
          <w:tcPr>
            <w:tcW w:w="3119" w:type="dxa"/>
            <w:tcBorders>
              <w:bottom w:val="single" w:sz="4" w:space="0" w:color="auto"/>
            </w:tcBorders>
            <w:vAlign w:val="center"/>
          </w:tcPr>
          <w:p w:rsidR="00972FF4" w:rsidRPr="00972FF4" w:rsidRDefault="00972FF4" w:rsidP="00B87A26">
            <w:pPr>
              <w:spacing w:before="20" w:after="20"/>
              <w:jc w:val="center"/>
              <w:rPr>
                <w:b/>
                <w:sz w:val="16"/>
                <w:szCs w:val="16"/>
              </w:rPr>
            </w:pPr>
            <w:r w:rsidRPr="00972FF4">
              <w:rPr>
                <w:b/>
                <w:sz w:val="16"/>
                <w:szCs w:val="16"/>
              </w:rPr>
              <w:t>Наименование</w:t>
            </w:r>
          </w:p>
        </w:tc>
        <w:tc>
          <w:tcPr>
            <w:tcW w:w="6095" w:type="dxa"/>
            <w:tcBorders>
              <w:bottom w:val="single" w:sz="4" w:space="0" w:color="auto"/>
            </w:tcBorders>
            <w:tcMar>
              <w:left w:w="28" w:type="dxa"/>
              <w:right w:w="28" w:type="dxa"/>
            </w:tcMar>
            <w:vAlign w:val="center"/>
          </w:tcPr>
          <w:p w:rsidR="00972FF4" w:rsidRPr="00972FF4" w:rsidRDefault="00972FF4" w:rsidP="00B87A26">
            <w:pPr>
              <w:spacing w:before="20" w:after="20"/>
              <w:jc w:val="center"/>
              <w:rPr>
                <w:b/>
                <w:sz w:val="16"/>
                <w:szCs w:val="16"/>
              </w:rPr>
            </w:pPr>
            <w:r w:rsidRPr="00972FF4">
              <w:rPr>
                <w:b/>
                <w:sz w:val="16"/>
                <w:szCs w:val="16"/>
              </w:rPr>
              <w:t>Характеристики</w:t>
            </w:r>
          </w:p>
        </w:tc>
      </w:tr>
      <w:tr w:rsidR="00972FF4" w:rsidRPr="00C93504" w:rsidTr="00797B41">
        <w:trPr>
          <w:trHeight w:val="124"/>
        </w:trPr>
        <w:tc>
          <w:tcPr>
            <w:tcW w:w="709" w:type="dxa"/>
          </w:tcPr>
          <w:p w:rsidR="00972FF4" w:rsidRPr="006C6728" w:rsidRDefault="00972FF4" w:rsidP="00972FF4">
            <w:pPr>
              <w:pStyle w:val="af7"/>
              <w:numPr>
                <w:ilvl w:val="0"/>
                <w:numId w:val="45"/>
              </w:numPr>
              <w:contextualSpacing w:val="0"/>
              <w:rPr>
                <w:sz w:val="22"/>
              </w:rPr>
            </w:pPr>
          </w:p>
        </w:tc>
        <w:tc>
          <w:tcPr>
            <w:tcW w:w="3119" w:type="dxa"/>
            <w:shd w:val="clear" w:color="auto" w:fill="auto"/>
          </w:tcPr>
          <w:p w:rsidR="00972FF4" w:rsidRPr="00195B62" w:rsidRDefault="00972FF4" w:rsidP="00972FF4">
            <w:pPr>
              <w:widowControl w:val="0"/>
              <w:autoSpaceDE w:val="0"/>
              <w:autoSpaceDN w:val="0"/>
              <w:adjustRightInd w:val="0"/>
              <w:rPr>
                <w:sz w:val="22"/>
                <w:szCs w:val="22"/>
              </w:rPr>
            </w:pPr>
            <w:r>
              <w:rPr>
                <w:sz w:val="22"/>
                <w:szCs w:val="22"/>
                <w:lang w:eastAsia="ru-RU"/>
              </w:rPr>
              <w:t>У</w:t>
            </w:r>
            <w:r w:rsidRPr="00195B62">
              <w:rPr>
                <w:sz w:val="22"/>
                <w:szCs w:val="22"/>
                <w:lang w:eastAsia="ru-RU"/>
              </w:rPr>
              <w:t xml:space="preserve">добрение </w:t>
            </w:r>
            <w:proofErr w:type="spellStart"/>
            <w:r w:rsidRPr="00195B62">
              <w:rPr>
                <w:sz w:val="22"/>
                <w:szCs w:val="22"/>
                <w:lang w:eastAsia="ru-RU"/>
              </w:rPr>
              <w:t>Basacote</w:t>
            </w:r>
            <w:proofErr w:type="spellEnd"/>
            <w:r w:rsidRPr="00195B62">
              <w:rPr>
                <w:sz w:val="22"/>
                <w:szCs w:val="22"/>
                <w:lang w:eastAsia="ru-RU"/>
              </w:rPr>
              <w:t xml:space="preserve"> </w:t>
            </w:r>
            <w:proofErr w:type="spellStart"/>
            <w:r w:rsidRPr="00195B62">
              <w:rPr>
                <w:sz w:val="22"/>
                <w:szCs w:val="22"/>
                <w:lang w:eastAsia="ru-RU"/>
              </w:rPr>
              <w:t>Pius</w:t>
            </w:r>
            <w:proofErr w:type="spellEnd"/>
            <w:r w:rsidRPr="00195B62">
              <w:rPr>
                <w:sz w:val="22"/>
                <w:szCs w:val="22"/>
                <w:lang w:eastAsia="ru-RU"/>
              </w:rPr>
              <w:t xml:space="preserve"> </w:t>
            </w:r>
            <w:r>
              <w:rPr>
                <w:sz w:val="22"/>
                <w:szCs w:val="22"/>
                <w:lang w:eastAsia="ru-RU"/>
              </w:rPr>
              <w:t xml:space="preserve">                     </w:t>
            </w:r>
            <w:r w:rsidRPr="00195B62">
              <w:rPr>
                <w:sz w:val="22"/>
                <w:szCs w:val="22"/>
                <w:lang w:eastAsia="ru-RU"/>
              </w:rPr>
              <w:t>16-8-13 3M (упаковка - 25 кг.)</w:t>
            </w:r>
          </w:p>
        </w:tc>
        <w:tc>
          <w:tcPr>
            <w:tcW w:w="6095" w:type="dxa"/>
            <w:tcBorders>
              <w:top w:val="single" w:sz="4" w:space="0" w:color="auto"/>
              <w:left w:val="single" w:sz="4" w:space="0" w:color="A0A0A0"/>
              <w:bottom w:val="single" w:sz="4" w:space="0" w:color="auto"/>
              <w:right w:val="single" w:sz="4" w:space="0" w:color="auto"/>
            </w:tcBorders>
            <w:shd w:val="clear" w:color="000000" w:fill="FFFFFF"/>
            <w:tcMar>
              <w:left w:w="28" w:type="dxa"/>
              <w:right w:w="28" w:type="dxa"/>
            </w:tcMar>
            <w:vAlign w:val="center"/>
          </w:tcPr>
          <w:p w:rsidR="00972FF4" w:rsidRPr="00972FF4" w:rsidRDefault="00972FF4" w:rsidP="00972FF4">
            <w:pPr>
              <w:spacing w:before="20" w:after="20"/>
              <w:rPr>
                <w:rFonts w:eastAsia="Calibri"/>
                <w:lang w:eastAsia="en-US"/>
              </w:rPr>
            </w:pPr>
            <w:r w:rsidRPr="00972FF4">
              <w:rPr>
                <w:rFonts w:eastAsia="Calibri"/>
                <w:lang w:eastAsia="en-US"/>
              </w:rPr>
              <w:t>Тип удобрения:</w:t>
            </w:r>
            <w:r w:rsidRPr="00972FF4">
              <w:t xml:space="preserve"> </w:t>
            </w:r>
            <w:r w:rsidRPr="00972FF4">
              <w:rPr>
                <w:rFonts w:eastAsia="Calibri"/>
                <w:lang w:eastAsia="en-US"/>
              </w:rPr>
              <w:t xml:space="preserve">комплексное минеральным удобрениям </w:t>
            </w:r>
            <w:proofErr w:type="spellStart"/>
            <w:proofErr w:type="gramStart"/>
            <w:r w:rsidRPr="00972FF4">
              <w:rPr>
                <w:rFonts w:eastAsia="Calibri"/>
                <w:lang w:eastAsia="en-US"/>
              </w:rPr>
              <w:t>пролонгиро</w:t>
            </w:r>
            <w:proofErr w:type="spellEnd"/>
            <w:r>
              <w:rPr>
                <w:rFonts w:eastAsia="Calibri"/>
                <w:lang w:eastAsia="en-US"/>
              </w:rPr>
              <w:t>-</w:t>
            </w:r>
            <w:r w:rsidRPr="00972FF4">
              <w:rPr>
                <w:rFonts w:eastAsia="Calibri"/>
                <w:lang w:eastAsia="en-US"/>
              </w:rPr>
              <w:t>ванного</w:t>
            </w:r>
            <w:proofErr w:type="gramEnd"/>
            <w:r w:rsidRPr="00972FF4">
              <w:rPr>
                <w:rFonts w:eastAsia="Calibri"/>
                <w:lang w:eastAsia="en-US"/>
              </w:rPr>
              <w:t xml:space="preserve"> действия.</w:t>
            </w:r>
          </w:p>
          <w:p w:rsidR="00972FF4" w:rsidRPr="00972FF4" w:rsidRDefault="00972FF4" w:rsidP="00972FF4">
            <w:pPr>
              <w:spacing w:before="20" w:after="20"/>
              <w:rPr>
                <w:rFonts w:eastAsia="Calibri"/>
                <w:lang w:eastAsia="en-US"/>
              </w:rPr>
            </w:pPr>
            <w:r w:rsidRPr="00972FF4">
              <w:rPr>
                <w:rFonts w:eastAsia="Calibri"/>
                <w:lang w:eastAsia="en-US"/>
              </w:rPr>
              <w:t xml:space="preserve">Вид удобрения: </w:t>
            </w:r>
            <w:r w:rsidRPr="00972FF4">
              <w:t>г</w:t>
            </w:r>
            <w:r w:rsidRPr="00972FF4">
              <w:rPr>
                <w:rFonts w:eastAsia="Calibri"/>
                <w:lang w:eastAsia="en-US"/>
              </w:rPr>
              <w:t xml:space="preserve">ранулированное удобрение с полимерным </w:t>
            </w:r>
            <w:proofErr w:type="spellStart"/>
            <w:proofErr w:type="gramStart"/>
            <w:r w:rsidRPr="00972FF4">
              <w:rPr>
                <w:rFonts w:eastAsia="Calibri"/>
                <w:lang w:eastAsia="en-US"/>
              </w:rPr>
              <w:t>покры</w:t>
            </w:r>
            <w:r>
              <w:rPr>
                <w:rFonts w:eastAsia="Calibri"/>
                <w:lang w:eastAsia="en-US"/>
              </w:rPr>
              <w:t>-</w:t>
            </w:r>
            <w:r w:rsidRPr="00972FF4">
              <w:rPr>
                <w:rFonts w:eastAsia="Calibri"/>
                <w:lang w:eastAsia="en-US"/>
              </w:rPr>
              <w:t>тием</w:t>
            </w:r>
            <w:proofErr w:type="spellEnd"/>
            <w:proofErr w:type="gramEnd"/>
            <w:r w:rsidRPr="00972FF4">
              <w:rPr>
                <w:rFonts w:eastAsia="Calibri"/>
                <w:lang w:eastAsia="en-US"/>
              </w:rPr>
              <w:t>.</w:t>
            </w:r>
          </w:p>
          <w:p w:rsidR="00972FF4" w:rsidRPr="00972FF4" w:rsidRDefault="00972FF4" w:rsidP="00972FF4">
            <w:pPr>
              <w:spacing w:before="20" w:after="20"/>
              <w:rPr>
                <w:rFonts w:eastAsia="Calibri"/>
                <w:lang w:eastAsia="en-US"/>
              </w:rPr>
            </w:pPr>
            <w:r w:rsidRPr="00972FF4">
              <w:rPr>
                <w:rFonts w:eastAsia="Calibri"/>
                <w:lang w:eastAsia="en-US"/>
              </w:rPr>
              <w:t>Срок действия: 3 месяца (обозначение «3M» в названии)</w:t>
            </w:r>
          </w:p>
          <w:p w:rsidR="00972FF4" w:rsidRPr="00972FF4" w:rsidRDefault="00972FF4" w:rsidP="00972FF4">
            <w:pPr>
              <w:spacing w:before="20" w:after="20"/>
              <w:rPr>
                <w:rFonts w:eastAsia="Calibri"/>
                <w:lang w:eastAsia="en-US"/>
              </w:rPr>
            </w:pPr>
            <w:r w:rsidRPr="00972FF4">
              <w:rPr>
                <w:rFonts w:eastAsia="Calibri"/>
                <w:lang w:eastAsia="en-US"/>
              </w:rPr>
              <w:t>Размер гранул: 2,5–3,5 мм (указано в маркировке «25»).</w:t>
            </w:r>
          </w:p>
          <w:p w:rsidR="00972FF4" w:rsidRPr="00972FF4" w:rsidRDefault="00972FF4" w:rsidP="00972FF4">
            <w:pPr>
              <w:spacing w:before="20" w:after="20"/>
              <w:rPr>
                <w:rFonts w:eastAsia="Calibri"/>
                <w:lang w:eastAsia="en-US"/>
              </w:rPr>
            </w:pPr>
            <w:r w:rsidRPr="00972FF4">
              <w:rPr>
                <w:rFonts w:eastAsia="Calibri"/>
                <w:lang w:eastAsia="en-US"/>
              </w:rPr>
              <w:t>Класс опасности: 4 (малоопасное вещество для человека и пчёл).</w:t>
            </w:r>
          </w:p>
          <w:p w:rsidR="00972FF4" w:rsidRPr="00972FF4" w:rsidRDefault="00972FF4" w:rsidP="00972FF4">
            <w:pPr>
              <w:spacing w:before="20" w:after="20"/>
              <w:rPr>
                <w:rFonts w:eastAsia="Calibri"/>
                <w:lang w:eastAsia="en-US"/>
              </w:rPr>
            </w:pPr>
            <w:r w:rsidRPr="00972FF4">
              <w:rPr>
                <w:rFonts w:eastAsia="Calibri"/>
                <w:lang w:eastAsia="en-US"/>
              </w:rPr>
              <w:t>Вид растений:</w:t>
            </w:r>
            <w:r w:rsidRPr="00972FF4">
              <w:t xml:space="preserve"> </w:t>
            </w:r>
            <w:r w:rsidRPr="00972FF4">
              <w:rPr>
                <w:rFonts w:eastAsia="Calibri"/>
                <w:lang w:eastAsia="en-US"/>
              </w:rPr>
              <w:t xml:space="preserve">подходит для широкого спектра растений </w:t>
            </w:r>
            <w:r>
              <w:rPr>
                <w:rFonts w:eastAsia="Calibri"/>
                <w:lang w:eastAsia="en-US"/>
              </w:rPr>
              <w:t>-</w:t>
            </w:r>
            <w:r w:rsidRPr="00972FF4">
              <w:rPr>
                <w:rFonts w:eastAsia="Calibri"/>
                <w:lang w:eastAsia="en-US"/>
              </w:rPr>
              <w:t xml:space="preserve"> особенно для культур с коротким циклом выращивания или в период активной вегетации (</w:t>
            </w:r>
            <w:r>
              <w:rPr>
                <w:rFonts w:eastAsia="Calibri"/>
                <w:lang w:eastAsia="en-US"/>
              </w:rPr>
              <w:t xml:space="preserve">кустарники, деревья, </w:t>
            </w:r>
            <w:r w:rsidRPr="00972FF4">
              <w:rPr>
                <w:rFonts w:eastAsia="Calibri"/>
                <w:lang w:eastAsia="en-US"/>
              </w:rPr>
              <w:t xml:space="preserve">цветы, декоративные культуры, </w:t>
            </w:r>
            <w:proofErr w:type="gramStart"/>
            <w:r w:rsidRPr="00972FF4">
              <w:rPr>
                <w:rFonts w:eastAsia="Calibri"/>
                <w:lang w:eastAsia="en-US"/>
              </w:rPr>
              <w:t>рас</w:t>
            </w:r>
            <w:r>
              <w:rPr>
                <w:rFonts w:eastAsia="Calibri"/>
                <w:lang w:eastAsia="en-US"/>
              </w:rPr>
              <w:t>-</w:t>
            </w:r>
            <w:r w:rsidRPr="00972FF4">
              <w:rPr>
                <w:rFonts w:eastAsia="Calibri"/>
                <w:lang w:eastAsia="en-US"/>
              </w:rPr>
              <w:t>сада</w:t>
            </w:r>
            <w:proofErr w:type="gramEnd"/>
            <w:r w:rsidRPr="00972FF4">
              <w:rPr>
                <w:rFonts w:eastAsia="Calibri"/>
                <w:lang w:eastAsia="en-US"/>
              </w:rPr>
              <w:t xml:space="preserve"> и молодые растения)</w:t>
            </w:r>
          </w:p>
          <w:p w:rsidR="00972FF4" w:rsidRPr="00972FF4" w:rsidRDefault="00972FF4" w:rsidP="00972FF4">
            <w:pPr>
              <w:spacing w:before="20" w:after="20"/>
              <w:rPr>
                <w:rFonts w:eastAsia="Calibri"/>
                <w:lang w:eastAsia="en-US"/>
              </w:rPr>
            </w:pPr>
            <w:r w:rsidRPr="00972FF4">
              <w:rPr>
                <w:rFonts w:eastAsia="Calibri"/>
                <w:lang w:eastAsia="en-US"/>
              </w:rPr>
              <w:t>Период применения: весна-лето.</w:t>
            </w:r>
          </w:p>
          <w:p w:rsidR="00972FF4" w:rsidRPr="00972FF4" w:rsidRDefault="00972FF4" w:rsidP="00972FF4">
            <w:pPr>
              <w:spacing w:before="20" w:after="20"/>
              <w:rPr>
                <w:rFonts w:eastAsia="Calibri"/>
                <w:lang w:eastAsia="en-US"/>
              </w:rPr>
            </w:pPr>
            <w:r w:rsidRPr="00972FF4">
              <w:rPr>
                <w:rFonts w:eastAsia="Calibri"/>
                <w:lang w:eastAsia="en-US"/>
              </w:rPr>
              <w:t>Тип действия: продолжительное в течение 3 месяцев.</w:t>
            </w:r>
          </w:p>
          <w:p w:rsidR="00972FF4" w:rsidRPr="00972FF4" w:rsidRDefault="00972FF4" w:rsidP="00972FF4">
            <w:pPr>
              <w:spacing w:before="20" w:after="20"/>
              <w:rPr>
                <w:rFonts w:eastAsia="Calibri"/>
                <w:lang w:eastAsia="en-US"/>
              </w:rPr>
            </w:pPr>
            <w:r w:rsidRPr="00972FF4">
              <w:rPr>
                <w:rFonts w:eastAsia="Calibri"/>
                <w:lang w:eastAsia="en-US"/>
              </w:rPr>
              <w:t>Состав:</w:t>
            </w:r>
            <w:r w:rsidRPr="00972FF4">
              <w:t xml:space="preserve"> </w:t>
            </w:r>
            <w:proofErr w:type="spellStart"/>
            <w:proofErr w:type="gramStart"/>
            <w:r w:rsidRPr="00972FF4">
              <w:rPr>
                <w:rFonts w:eastAsia="Calibri"/>
                <w:lang w:eastAsia="en-US"/>
              </w:rPr>
              <w:t>Макроэлементы:азот</w:t>
            </w:r>
            <w:proofErr w:type="spellEnd"/>
            <w:proofErr w:type="gramEnd"/>
            <w:r w:rsidRPr="00972FF4">
              <w:rPr>
                <w:rFonts w:eastAsia="Calibri"/>
                <w:lang w:eastAsia="en-US"/>
              </w:rPr>
              <w:t xml:space="preserve"> (N) </w:t>
            </w:r>
            <w:r>
              <w:rPr>
                <w:rFonts w:eastAsia="Calibri"/>
                <w:lang w:eastAsia="en-US"/>
              </w:rPr>
              <w:t>-</w:t>
            </w:r>
            <w:r w:rsidRPr="00972FF4">
              <w:rPr>
                <w:rFonts w:eastAsia="Calibri"/>
                <w:lang w:eastAsia="en-US"/>
              </w:rPr>
              <w:t xml:space="preserve"> 16 %, нитратный азот </w:t>
            </w:r>
            <w:r>
              <w:rPr>
                <w:rFonts w:eastAsia="Calibri"/>
                <w:lang w:eastAsia="en-US"/>
              </w:rPr>
              <w:t>-</w:t>
            </w:r>
            <w:r w:rsidRPr="00972FF4">
              <w:rPr>
                <w:rFonts w:eastAsia="Calibri"/>
                <w:lang w:eastAsia="en-US"/>
              </w:rPr>
              <w:t xml:space="preserve"> 7,4 %, </w:t>
            </w:r>
          </w:p>
          <w:p w:rsidR="00972FF4" w:rsidRPr="00972FF4" w:rsidRDefault="00972FF4" w:rsidP="00972FF4">
            <w:pPr>
              <w:spacing w:before="20" w:after="20"/>
              <w:rPr>
                <w:rFonts w:eastAsia="Calibri"/>
                <w:lang w:eastAsia="en-US"/>
              </w:rPr>
            </w:pPr>
            <w:r w:rsidRPr="00972FF4">
              <w:rPr>
                <w:rFonts w:eastAsia="Calibri"/>
                <w:lang w:eastAsia="en-US"/>
              </w:rPr>
              <w:t xml:space="preserve">аммонийный азот </w:t>
            </w:r>
            <w:r>
              <w:rPr>
                <w:rFonts w:eastAsia="Calibri"/>
                <w:lang w:eastAsia="en-US"/>
              </w:rPr>
              <w:t>-</w:t>
            </w:r>
            <w:r w:rsidRPr="00972FF4">
              <w:rPr>
                <w:rFonts w:eastAsia="Calibri"/>
                <w:lang w:eastAsia="en-US"/>
              </w:rPr>
              <w:t xml:space="preserve"> 8,6 %, фосфор (P₂O₅) </w:t>
            </w:r>
            <w:r>
              <w:rPr>
                <w:rFonts w:eastAsia="Calibri"/>
                <w:lang w:eastAsia="en-US"/>
              </w:rPr>
              <w:t>-</w:t>
            </w:r>
            <w:r w:rsidRPr="00972FF4">
              <w:rPr>
                <w:rFonts w:eastAsia="Calibri"/>
                <w:lang w:eastAsia="en-US"/>
              </w:rPr>
              <w:t xml:space="preserve"> 8 %, калий (K₂O) </w:t>
            </w:r>
            <w:r>
              <w:rPr>
                <w:rFonts w:eastAsia="Calibri"/>
                <w:lang w:eastAsia="en-US"/>
              </w:rPr>
              <w:t>-</w:t>
            </w:r>
            <w:r w:rsidRPr="00972FF4">
              <w:rPr>
                <w:rFonts w:eastAsia="Calibri"/>
                <w:lang w:eastAsia="en-US"/>
              </w:rPr>
              <w:t xml:space="preserve"> 13 %,</w:t>
            </w:r>
          </w:p>
          <w:p w:rsidR="00972FF4" w:rsidRPr="00972FF4" w:rsidRDefault="00972FF4" w:rsidP="00972FF4">
            <w:pPr>
              <w:spacing w:before="20" w:after="20"/>
              <w:rPr>
                <w:rFonts w:eastAsia="Calibri"/>
                <w:lang w:eastAsia="en-US"/>
              </w:rPr>
            </w:pPr>
            <w:r w:rsidRPr="00972FF4">
              <w:rPr>
                <w:rFonts w:eastAsia="Calibri"/>
                <w:lang w:eastAsia="en-US"/>
              </w:rPr>
              <w:t>магний (</w:t>
            </w:r>
            <w:proofErr w:type="spellStart"/>
            <w:r w:rsidRPr="00972FF4">
              <w:rPr>
                <w:rFonts w:eastAsia="Calibri"/>
                <w:lang w:eastAsia="en-US"/>
              </w:rPr>
              <w:t>MgO</w:t>
            </w:r>
            <w:proofErr w:type="spellEnd"/>
            <w:r w:rsidRPr="00972FF4">
              <w:rPr>
                <w:rFonts w:eastAsia="Calibri"/>
                <w:lang w:eastAsia="en-US"/>
              </w:rPr>
              <w:t xml:space="preserve">) </w:t>
            </w:r>
            <w:r>
              <w:rPr>
                <w:rFonts w:eastAsia="Calibri"/>
                <w:lang w:eastAsia="en-US"/>
              </w:rPr>
              <w:t>-</w:t>
            </w:r>
            <w:r w:rsidRPr="00972FF4">
              <w:rPr>
                <w:rFonts w:eastAsia="Calibri"/>
                <w:lang w:eastAsia="en-US"/>
              </w:rPr>
              <w:t xml:space="preserve"> 2 %, сера (S) </w:t>
            </w:r>
            <w:r>
              <w:rPr>
                <w:rFonts w:eastAsia="Calibri"/>
                <w:lang w:eastAsia="en-US"/>
              </w:rPr>
              <w:t>-</w:t>
            </w:r>
            <w:r w:rsidRPr="00972FF4">
              <w:rPr>
                <w:rFonts w:eastAsia="Calibri"/>
                <w:lang w:eastAsia="en-US"/>
              </w:rPr>
              <w:t xml:space="preserve"> 5 %. Микроэлементы (в хелатной форме </w:t>
            </w:r>
            <w:r>
              <w:rPr>
                <w:rFonts w:eastAsia="Calibri"/>
                <w:lang w:eastAsia="en-US"/>
              </w:rPr>
              <w:t>-</w:t>
            </w:r>
            <w:r w:rsidRPr="00972FF4">
              <w:rPr>
                <w:rFonts w:eastAsia="Calibri"/>
                <w:lang w:eastAsia="en-US"/>
              </w:rPr>
              <w:t xml:space="preserve"> для лучшей усвояемости): железо (</w:t>
            </w:r>
            <w:proofErr w:type="spellStart"/>
            <w:r w:rsidRPr="00972FF4">
              <w:rPr>
                <w:rFonts w:eastAsia="Calibri"/>
                <w:lang w:eastAsia="en-US"/>
              </w:rPr>
              <w:t>Fe</w:t>
            </w:r>
            <w:proofErr w:type="spellEnd"/>
            <w:r w:rsidRPr="00972FF4">
              <w:rPr>
                <w:rFonts w:eastAsia="Calibri"/>
                <w:lang w:eastAsia="en-US"/>
              </w:rPr>
              <w:t xml:space="preserve">) </w:t>
            </w:r>
            <w:r>
              <w:rPr>
                <w:rFonts w:eastAsia="Calibri"/>
                <w:lang w:eastAsia="en-US"/>
              </w:rPr>
              <w:t>-</w:t>
            </w:r>
            <w:r w:rsidRPr="00972FF4">
              <w:rPr>
                <w:rFonts w:eastAsia="Calibri"/>
                <w:lang w:eastAsia="en-US"/>
              </w:rPr>
              <w:t xml:space="preserve"> 0,4 %, марганец (</w:t>
            </w:r>
            <w:proofErr w:type="spellStart"/>
            <w:r w:rsidRPr="00972FF4">
              <w:rPr>
                <w:rFonts w:eastAsia="Calibri"/>
                <w:lang w:eastAsia="en-US"/>
              </w:rPr>
              <w:t>Mn</w:t>
            </w:r>
            <w:proofErr w:type="spellEnd"/>
            <w:r w:rsidRPr="00972FF4">
              <w:rPr>
                <w:rFonts w:eastAsia="Calibri"/>
                <w:lang w:eastAsia="en-US"/>
              </w:rPr>
              <w:t xml:space="preserve">) </w:t>
            </w:r>
            <w:r>
              <w:rPr>
                <w:rFonts w:eastAsia="Calibri"/>
                <w:lang w:eastAsia="en-US"/>
              </w:rPr>
              <w:t>-</w:t>
            </w:r>
            <w:r w:rsidRPr="00972FF4">
              <w:rPr>
                <w:rFonts w:eastAsia="Calibri"/>
                <w:lang w:eastAsia="en-US"/>
              </w:rPr>
              <w:t xml:space="preserve"> 0,06 %, медь (</w:t>
            </w:r>
            <w:proofErr w:type="spellStart"/>
            <w:r w:rsidRPr="00972FF4">
              <w:rPr>
                <w:rFonts w:eastAsia="Calibri"/>
                <w:lang w:eastAsia="en-US"/>
              </w:rPr>
              <w:t>Cu</w:t>
            </w:r>
            <w:proofErr w:type="spellEnd"/>
            <w:r w:rsidRPr="00972FF4">
              <w:rPr>
                <w:rFonts w:eastAsia="Calibri"/>
                <w:lang w:eastAsia="en-US"/>
              </w:rPr>
              <w:t xml:space="preserve">) </w:t>
            </w:r>
            <w:r>
              <w:rPr>
                <w:rFonts w:eastAsia="Calibri"/>
                <w:lang w:eastAsia="en-US"/>
              </w:rPr>
              <w:t>-</w:t>
            </w:r>
            <w:r w:rsidRPr="00972FF4">
              <w:rPr>
                <w:rFonts w:eastAsia="Calibri"/>
                <w:lang w:eastAsia="en-US"/>
              </w:rPr>
              <w:t xml:space="preserve"> 0,05 %, цинк (</w:t>
            </w:r>
            <w:proofErr w:type="spellStart"/>
            <w:r w:rsidRPr="00972FF4">
              <w:rPr>
                <w:rFonts w:eastAsia="Calibri"/>
                <w:lang w:eastAsia="en-US"/>
              </w:rPr>
              <w:t>Zn</w:t>
            </w:r>
            <w:proofErr w:type="spellEnd"/>
            <w:r w:rsidRPr="00972FF4">
              <w:rPr>
                <w:rFonts w:eastAsia="Calibri"/>
                <w:lang w:eastAsia="en-US"/>
              </w:rPr>
              <w:t xml:space="preserve">) </w:t>
            </w:r>
            <w:r>
              <w:rPr>
                <w:rFonts w:eastAsia="Calibri"/>
                <w:lang w:eastAsia="en-US"/>
              </w:rPr>
              <w:t>-</w:t>
            </w:r>
            <w:r w:rsidRPr="00972FF4">
              <w:rPr>
                <w:rFonts w:eastAsia="Calibri"/>
                <w:lang w:eastAsia="en-US"/>
              </w:rPr>
              <w:t xml:space="preserve"> 0,02 %, бор (B) </w:t>
            </w:r>
            <w:r>
              <w:rPr>
                <w:rFonts w:eastAsia="Calibri"/>
                <w:lang w:eastAsia="en-US"/>
              </w:rPr>
              <w:t>-</w:t>
            </w:r>
            <w:r w:rsidRPr="00972FF4">
              <w:rPr>
                <w:rFonts w:eastAsia="Calibri"/>
                <w:lang w:eastAsia="en-US"/>
              </w:rPr>
              <w:t xml:space="preserve"> 0,02 %, молибден (</w:t>
            </w:r>
            <w:proofErr w:type="spellStart"/>
            <w:r w:rsidRPr="00972FF4">
              <w:rPr>
                <w:rFonts w:eastAsia="Calibri"/>
                <w:lang w:eastAsia="en-US"/>
              </w:rPr>
              <w:t>Mo</w:t>
            </w:r>
            <w:proofErr w:type="spellEnd"/>
            <w:r w:rsidRPr="00972FF4">
              <w:rPr>
                <w:rFonts w:eastAsia="Calibri"/>
                <w:lang w:eastAsia="en-US"/>
              </w:rPr>
              <w:t xml:space="preserve">) </w:t>
            </w:r>
            <w:r>
              <w:rPr>
                <w:rFonts w:eastAsia="Calibri"/>
                <w:lang w:eastAsia="en-US"/>
              </w:rPr>
              <w:t>-</w:t>
            </w:r>
            <w:r w:rsidRPr="00972FF4">
              <w:rPr>
                <w:rFonts w:eastAsia="Calibri"/>
                <w:lang w:eastAsia="en-US"/>
              </w:rPr>
              <w:t xml:space="preserve"> 0,0015 %.</w:t>
            </w:r>
          </w:p>
          <w:p w:rsidR="00972FF4" w:rsidRPr="00972FF4" w:rsidRDefault="00972FF4" w:rsidP="00972FF4">
            <w:pPr>
              <w:spacing w:before="20" w:after="20"/>
              <w:rPr>
                <w:rFonts w:eastAsia="Calibri"/>
                <w:lang w:eastAsia="en-US"/>
              </w:rPr>
            </w:pPr>
            <w:r w:rsidRPr="00972FF4">
              <w:rPr>
                <w:rFonts w:eastAsia="Calibri"/>
                <w:lang w:eastAsia="en-US"/>
              </w:rPr>
              <w:t xml:space="preserve">Уровень </w:t>
            </w:r>
            <w:proofErr w:type="spellStart"/>
            <w:r w:rsidRPr="00972FF4">
              <w:rPr>
                <w:rFonts w:eastAsia="Calibri"/>
                <w:lang w:eastAsia="en-US"/>
              </w:rPr>
              <w:t>pH</w:t>
            </w:r>
            <w:proofErr w:type="spellEnd"/>
            <w:r w:rsidRPr="00972FF4">
              <w:rPr>
                <w:rFonts w:eastAsia="Calibri"/>
                <w:lang w:eastAsia="en-US"/>
              </w:rPr>
              <w:t xml:space="preserve">: не имеет фиксированного уровня </w:t>
            </w:r>
            <w:r w:rsidRPr="00972FF4">
              <w:rPr>
                <w:rFonts w:eastAsia="Calibri"/>
                <w:lang w:val="en-US" w:eastAsia="en-US"/>
              </w:rPr>
              <w:t>pH</w:t>
            </w:r>
            <w:r w:rsidRPr="00972FF4">
              <w:rPr>
                <w:rFonts w:eastAsia="Calibri"/>
                <w:lang w:eastAsia="en-US"/>
              </w:rPr>
              <w:t xml:space="preserve"> </w:t>
            </w:r>
            <w:r>
              <w:rPr>
                <w:rFonts w:eastAsia="Calibri"/>
                <w:lang w:eastAsia="en-US"/>
              </w:rPr>
              <w:t>-</w:t>
            </w:r>
            <w:r w:rsidRPr="00972FF4">
              <w:rPr>
                <w:rFonts w:eastAsia="Calibri"/>
                <w:lang w:eastAsia="en-US"/>
              </w:rPr>
              <w:t xml:space="preserve"> его действие и высвобождение питательных веществ не зависят от кислотности </w:t>
            </w:r>
            <w:proofErr w:type="spellStart"/>
            <w:proofErr w:type="gramStart"/>
            <w:r w:rsidRPr="00972FF4">
              <w:rPr>
                <w:rFonts w:eastAsia="Calibri"/>
                <w:lang w:eastAsia="en-US"/>
              </w:rPr>
              <w:t>поч</w:t>
            </w:r>
            <w:proofErr w:type="spellEnd"/>
            <w:r>
              <w:rPr>
                <w:rFonts w:eastAsia="Calibri"/>
                <w:lang w:eastAsia="en-US"/>
              </w:rPr>
              <w:t>-</w:t>
            </w:r>
            <w:r w:rsidRPr="00972FF4">
              <w:rPr>
                <w:rFonts w:eastAsia="Calibri"/>
                <w:lang w:eastAsia="en-US"/>
              </w:rPr>
              <w:t>вы</w:t>
            </w:r>
            <w:proofErr w:type="gramEnd"/>
            <w:r w:rsidRPr="00972FF4">
              <w:rPr>
                <w:rFonts w:eastAsia="Calibri"/>
                <w:lang w:eastAsia="en-US"/>
              </w:rPr>
              <w:t xml:space="preserve">. Это одно из ключевых преимуществ технологии </w:t>
            </w:r>
            <w:r w:rsidRPr="00972FF4">
              <w:rPr>
                <w:rFonts w:eastAsia="Calibri"/>
                <w:lang w:val="en-US" w:eastAsia="en-US"/>
              </w:rPr>
              <w:t>CAR</w:t>
            </w:r>
            <w:r w:rsidRPr="00972FF4">
              <w:rPr>
                <w:rFonts w:eastAsia="Calibri"/>
                <w:lang w:eastAsia="en-US"/>
              </w:rPr>
              <w:t xml:space="preserve"> (</w:t>
            </w:r>
            <w:r w:rsidRPr="00972FF4">
              <w:rPr>
                <w:rFonts w:eastAsia="Calibri"/>
                <w:lang w:val="en-US" w:eastAsia="en-US"/>
              </w:rPr>
              <w:t>Climate</w:t>
            </w:r>
            <w:r w:rsidRPr="00972FF4">
              <w:rPr>
                <w:rFonts w:eastAsia="Calibri"/>
                <w:lang w:eastAsia="en-US"/>
              </w:rPr>
              <w:t>‑</w:t>
            </w:r>
            <w:r w:rsidRPr="00972FF4">
              <w:rPr>
                <w:rFonts w:eastAsia="Calibri"/>
                <w:lang w:val="en-US" w:eastAsia="en-US"/>
              </w:rPr>
              <w:t>Adapted</w:t>
            </w:r>
            <w:r w:rsidRPr="00972FF4">
              <w:rPr>
                <w:rFonts w:eastAsia="Calibri"/>
                <w:lang w:eastAsia="en-US"/>
              </w:rPr>
              <w:t xml:space="preserve"> </w:t>
            </w:r>
            <w:r w:rsidRPr="00972FF4">
              <w:rPr>
                <w:rFonts w:eastAsia="Calibri"/>
                <w:lang w:val="en-US" w:eastAsia="en-US"/>
              </w:rPr>
              <w:t>Release</w:t>
            </w:r>
            <w:r w:rsidRPr="00972FF4">
              <w:rPr>
                <w:rFonts w:eastAsia="Calibri"/>
                <w:lang w:eastAsia="en-US"/>
              </w:rPr>
              <w:t>).</w:t>
            </w:r>
          </w:p>
          <w:p w:rsidR="00972FF4" w:rsidRDefault="00972FF4" w:rsidP="00972FF4">
            <w:pPr>
              <w:spacing w:before="20" w:after="20"/>
            </w:pPr>
            <w:r w:rsidRPr="00972FF4">
              <w:rPr>
                <w:rFonts w:eastAsia="Calibri"/>
                <w:lang w:eastAsia="en-US"/>
              </w:rPr>
              <w:t>Форма выпуска:</w:t>
            </w:r>
            <w:r w:rsidRPr="00972FF4">
              <w:t xml:space="preserve"> мелкие гранулы в полимерной оболочке. </w:t>
            </w:r>
          </w:p>
          <w:p w:rsidR="00972FF4" w:rsidRPr="00972FF4" w:rsidRDefault="00972FF4" w:rsidP="00972FF4">
            <w:pPr>
              <w:spacing w:before="20" w:after="20"/>
              <w:rPr>
                <w:rFonts w:eastAsia="Calibri"/>
                <w:lang w:eastAsia="en-US"/>
              </w:rPr>
            </w:pPr>
            <w:r w:rsidRPr="00972FF4">
              <w:t xml:space="preserve">Размер гранул составляет 2,5–3,5 мм. Цвет может варьироваться от коричневато-серого до бежевого в зависимости от партии и </w:t>
            </w:r>
            <w:proofErr w:type="spellStart"/>
            <w:proofErr w:type="gramStart"/>
            <w:r w:rsidRPr="00972FF4">
              <w:t>техноло</w:t>
            </w:r>
            <w:r>
              <w:t>-</w:t>
            </w:r>
            <w:r w:rsidRPr="00972FF4">
              <w:t>гии</w:t>
            </w:r>
            <w:proofErr w:type="spellEnd"/>
            <w:proofErr w:type="gramEnd"/>
            <w:r w:rsidRPr="00972FF4">
              <w:t xml:space="preserve"> производства.</w:t>
            </w:r>
          </w:p>
          <w:p w:rsidR="00972FF4" w:rsidRPr="00972FF4" w:rsidRDefault="00972FF4" w:rsidP="00972FF4">
            <w:pPr>
              <w:spacing w:before="20" w:after="20"/>
              <w:rPr>
                <w:rFonts w:eastAsia="Calibri"/>
                <w:lang w:eastAsia="en-US"/>
              </w:rPr>
            </w:pPr>
            <w:r w:rsidRPr="00972FF4">
              <w:rPr>
                <w:rFonts w:eastAsia="Calibri"/>
                <w:lang w:eastAsia="en-US"/>
              </w:rPr>
              <w:t>Вид упаковки: плотный трёхслойный мешок (структура «плёнка‑</w:t>
            </w:r>
            <w:r>
              <w:rPr>
                <w:rFonts w:eastAsia="Calibri"/>
                <w:lang w:eastAsia="en-US"/>
              </w:rPr>
              <w:t xml:space="preserve"> </w:t>
            </w:r>
            <w:r w:rsidRPr="00972FF4">
              <w:rPr>
                <w:rFonts w:eastAsia="Calibri"/>
                <w:lang w:eastAsia="en-US"/>
              </w:rPr>
              <w:t xml:space="preserve">фольга‑плёнка») </w:t>
            </w:r>
            <w:proofErr w:type="gramStart"/>
            <w:r w:rsidRPr="00972FF4">
              <w:rPr>
                <w:rFonts w:eastAsia="Calibri"/>
                <w:lang w:eastAsia="en-US"/>
              </w:rPr>
              <w:t>весом  25</w:t>
            </w:r>
            <w:proofErr w:type="gramEnd"/>
            <w:r w:rsidRPr="00972FF4">
              <w:rPr>
                <w:rFonts w:eastAsia="Calibri"/>
                <w:lang w:eastAsia="en-US"/>
              </w:rPr>
              <w:t xml:space="preserve"> кг.</w:t>
            </w:r>
          </w:p>
        </w:tc>
      </w:tr>
      <w:tr w:rsidR="00972FF4" w:rsidRPr="00C93504" w:rsidTr="00797B41">
        <w:trPr>
          <w:trHeight w:val="124"/>
        </w:trPr>
        <w:tc>
          <w:tcPr>
            <w:tcW w:w="709" w:type="dxa"/>
          </w:tcPr>
          <w:p w:rsidR="00972FF4" w:rsidRPr="006C6728" w:rsidRDefault="00972FF4" w:rsidP="00972FF4">
            <w:pPr>
              <w:pStyle w:val="af7"/>
              <w:numPr>
                <w:ilvl w:val="0"/>
                <w:numId w:val="45"/>
              </w:numPr>
              <w:contextualSpacing w:val="0"/>
              <w:rPr>
                <w:sz w:val="22"/>
              </w:rPr>
            </w:pPr>
          </w:p>
        </w:tc>
        <w:tc>
          <w:tcPr>
            <w:tcW w:w="3119" w:type="dxa"/>
            <w:shd w:val="clear" w:color="auto" w:fill="auto"/>
          </w:tcPr>
          <w:p w:rsidR="00972FF4" w:rsidRPr="00195B62" w:rsidRDefault="00972FF4" w:rsidP="00972FF4">
            <w:pPr>
              <w:widowControl w:val="0"/>
              <w:autoSpaceDE w:val="0"/>
              <w:autoSpaceDN w:val="0"/>
              <w:adjustRightInd w:val="0"/>
              <w:rPr>
                <w:sz w:val="22"/>
                <w:szCs w:val="22"/>
              </w:rPr>
            </w:pPr>
            <w:r w:rsidRPr="00195B62">
              <w:rPr>
                <w:sz w:val="22"/>
                <w:szCs w:val="22"/>
              </w:rPr>
              <w:t xml:space="preserve">Удобрение </w:t>
            </w:r>
            <w:r w:rsidRPr="00195B62">
              <w:rPr>
                <w:sz w:val="22"/>
                <w:szCs w:val="22"/>
                <w:lang w:eastAsia="ru-RU"/>
              </w:rPr>
              <w:t>Фертика Универсал (упаковка 5 кг.)</w:t>
            </w:r>
          </w:p>
        </w:tc>
        <w:tc>
          <w:tcPr>
            <w:tcW w:w="6095" w:type="dxa"/>
            <w:tcBorders>
              <w:top w:val="single" w:sz="4" w:space="0" w:color="auto"/>
              <w:left w:val="single" w:sz="4" w:space="0" w:color="A0A0A0"/>
              <w:bottom w:val="single" w:sz="4" w:space="0" w:color="auto"/>
              <w:right w:val="single" w:sz="4" w:space="0" w:color="auto"/>
            </w:tcBorders>
            <w:shd w:val="clear" w:color="000000" w:fill="FFFFFF"/>
            <w:tcMar>
              <w:left w:w="28" w:type="dxa"/>
              <w:right w:w="28" w:type="dxa"/>
            </w:tcMar>
            <w:vAlign w:val="center"/>
          </w:tcPr>
          <w:p w:rsidR="00972FF4" w:rsidRPr="00972FF4" w:rsidRDefault="00972FF4" w:rsidP="00972FF4">
            <w:pPr>
              <w:spacing w:before="20" w:after="20"/>
              <w:rPr>
                <w:rFonts w:eastAsia="Calibri"/>
                <w:lang w:eastAsia="en-US"/>
              </w:rPr>
            </w:pPr>
            <w:r w:rsidRPr="00972FF4">
              <w:rPr>
                <w:rFonts w:eastAsia="Calibri"/>
                <w:lang w:eastAsia="en-US"/>
              </w:rPr>
              <w:t>Тип удобрения: минеральное удобрение</w:t>
            </w:r>
          </w:p>
          <w:p w:rsidR="00972FF4" w:rsidRPr="00972FF4" w:rsidRDefault="00972FF4" w:rsidP="00972FF4">
            <w:pPr>
              <w:spacing w:before="20" w:after="20"/>
              <w:rPr>
                <w:bCs/>
                <w:color w:val="333333"/>
                <w:shd w:val="clear" w:color="auto" w:fill="FFFFFF"/>
              </w:rPr>
            </w:pPr>
            <w:r w:rsidRPr="00972FF4">
              <w:rPr>
                <w:rFonts w:eastAsia="Calibri"/>
                <w:lang w:eastAsia="en-US"/>
              </w:rPr>
              <w:t xml:space="preserve">Вид удобрения: водорастворимое комплексное </w:t>
            </w:r>
            <w:proofErr w:type="spellStart"/>
            <w:r w:rsidRPr="00972FF4">
              <w:rPr>
                <w:rFonts w:eastAsia="Calibri"/>
                <w:lang w:eastAsia="en-US"/>
              </w:rPr>
              <w:t>бесхлорное</w:t>
            </w:r>
            <w:proofErr w:type="spellEnd"/>
            <w:r w:rsidRPr="00972FF4">
              <w:rPr>
                <w:bCs/>
                <w:color w:val="333333"/>
                <w:shd w:val="clear" w:color="auto" w:fill="FFFFFF"/>
              </w:rPr>
              <w:t xml:space="preserve"> </w:t>
            </w:r>
            <w:proofErr w:type="spellStart"/>
            <w:proofErr w:type="gramStart"/>
            <w:r w:rsidRPr="00972FF4">
              <w:rPr>
                <w:bCs/>
                <w:color w:val="333333"/>
                <w:shd w:val="clear" w:color="auto" w:fill="FFFFFF"/>
              </w:rPr>
              <w:t>гранули</w:t>
            </w:r>
            <w:r>
              <w:rPr>
                <w:bCs/>
                <w:color w:val="333333"/>
                <w:shd w:val="clear" w:color="auto" w:fill="FFFFFF"/>
              </w:rPr>
              <w:t>-</w:t>
            </w:r>
            <w:r w:rsidRPr="00972FF4">
              <w:rPr>
                <w:bCs/>
                <w:color w:val="333333"/>
                <w:shd w:val="clear" w:color="auto" w:fill="FFFFFF"/>
              </w:rPr>
              <w:t>рованное</w:t>
            </w:r>
            <w:proofErr w:type="spellEnd"/>
            <w:proofErr w:type="gramEnd"/>
            <w:r w:rsidRPr="00972FF4">
              <w:rPr>
                <w:bCs/>
                <w:color w:val="333333"/>
                <w:shd w:val="clear" w:color="auto" w:fill="FFFFFF"/>
              </w:rPr>
              <w:t xml:space="preserve"> удобрение</w:t>
            </w:r>
          </w:p>
          <w:p w:rsidR="00972FF4" w:rsidRPr="00972FF4" w:rsidRDefault="00972FF4" w:rsidP="00972FF4">
            <w:pPr>
              <w:spacing w:before="20" w:after="20"/>
              <w:rPr>
                <w:bCs/>
                <w:color w:val="333333"/>
                <w:shd w:val="clear" w:color="auto" w:fill="FFFFFF"/>
              </w:rPr>
            </w:pPr>
            <w:r w:rsidRPr="00972FF4">
              <w:rPr>
                <w:bCs/>
                <w:color w:val="333333"/>
                <w:shd w:val="clear" w:color="auto" w:fill="FFFFFF"/>
              </w:rPr>
              <w:t>Класс опасности для человека: 3 (умеренно опасное соединение).</w:t>
            </w:r>
          </w:p>
          <w:p w:rsidR="00972FF4" w:rsidRPr="00972FF4" w:rsidRDefault="00972FF4" w:rsidP="00972FF4">
            <w:pPr>
              <w:spacing w:before="20" w:after="20"/>
              <w:rPr>
                <w:rFonts w:eastAsia="Calibri"/>
                <w:lang w:eastAsia="en-US"/>
              </w:rPr>
            </w:pPr>
            <w:r w:rsidRPr="00972FF4">
              <w:rPr>
                <w:rFonts w:eastAsia="Calibri"/>
                <w:lang w:eastAsia="en-US"/>
              </w:rPr>
              <w:t xml:space="preserve">Вид растения: </w:t>
            </w:r>
            <w:r>
              <w:rPr>
                <w:rFonts w:eastAsia="Calibri"/>
                <w:lang w:eastAsia="en-US"/>
              </w:rPr>
              <w:t>у</w:t>
            </w:r>
            <w:r w:rsidRPr="00972FF4">
              <w:rPr>
                <w:rFonts w:eastAsia="Calibri"/>
                <w:lang w:eastAsia="en-US"/>
              </w:rPr>
              <w:t>ниверсальное; клубника; комнатные растения</w:t>
            </w:r>
          </w:p>
          <w:p w:rsidR="00972FF4" w:rsidRPr="00972FF4" w:rsidRDefault="00972FF4" w:rsidP="00972FF4">
            <w:pPr>
              <w:spacing w:before="20" w:after="20"/>
              <w:rPr>
                <w:rFonts w:eastAsia="Calibri"/>
                <w:lang w:eastAsia="en-US"/>
              </w:rPr>
            </w:pPr>
            <w:r w:rsidRPr="00972FF4">
              <w:rPr>
                <w:rFonts w:eastAsia="Calibri"/>
                <w:lang w:eastAsia="en-US"/>
              </w:rPr>
              <w:t xml:space="preserve">Применение: </w:t>
            </w:r>
            <w:r>
              <w:rPr>
                <w:rFonts w:eastAsia="Calibri"/>
                <w:lang w:eastAsia="en-US"/>
              </w:rPr>
              <w:t>д</w:t>
            </w:r>
            <w:r w:rsidRPr="00972FF4">
              <w:rPr>
                <w:rFonts w:eastAsia="Calibri"/>
                <w:lang w:eastAsia="en-US"/>
              </w:rPr>
              <w:t xml:space="preserve">ля цветов; для кустарников; </w:t>
            </w:r>
            <w:r>
              <w:rPr>
                <w:rFonts w:eastAsia="Calibri"/>
                <w:lang w:eastAsia="en-US"/>
              </w:rPr>
              <w:t>у</w:t>
            </w:r>
            <w:r w:rsidRPr="00972FF4">
              <w:rPr>
                <w:rFonts w:eastAsia="Calibri"/>
                <w:lang w:eastAsia="en-US"/>
              </w:rPr>
              <w:t>ниверсальное удобрение;</w:t>
            </w:r>
          </w:p>
          <w:p w:rsidR="00972FF4" w:rsidRPr="00972FF4" w:rsidRDefault="00972FF4" w:rsidP="00972FF4">
            <w:pPr>
              <w:spacing w:before="20" w:after="20"/>
              <w:rPr>
                <w:rFonts w:eastAsia="Calibri"/>
                <w:lang w:eastAsia="en-US"/>
              </w:rPr>
            </w:pPr>
            <w:r w:rsidRPr="00972FF4">
              <w:rPr>
                <w:rFonts w:eastAsia="Calibri"/>
                <w:lang w:eastAsia="en-US"/>
              </w:rPr>
              <w:t>Период применения: весна-лето</w:t>
            </w:r>
          </w:p>
          <w:p w:rsidR="00972FF4" w:rsidRPr="00972FF4" w:rsidRDefault="00972FF4" w:rsidP="00972FF4">
            <w:pPr>
              <w:spacing w:before="20" w:after="20"/>
              <w:rPr>
                <w:rFonts w:eastAsia="Calibri"/>
                <w:lang w:eastAsia="en-US"/>
              </w:rPr>
            </w:pPr>
            <w:r w:rsidRPr="00972FF4">
              <w:rPr>
                <w:rFonts w:eastAsia="Calibri"/>
                <w:lang w:eastAsia="en-US"/>
              </w:rPr>
              <w:t xml:space="preserve">Состав: азот(N)-12%, фосфор(Р)-8%, калий(К)-14%, микроэлементы, не содержит хлор. </w:t>
            </w:r>
          </w:p>
          <w:p w:rsidR="00972FF4" w:rsidRPr="00972FF4" w:rsidRDefault="00972FF4" w:rsidP="00972FF4">
            <w:pPr>
              <w:spacing w:before="20" w:after="20"/>
              <w:rPr>
                <w:rFonts w:eastAsia="Calibri"/>
                <w:lang w:eastAsia="en-US"/>
              </w:rPr>
            </w:pPr>
            <w:r w:rsidRPr="00972FF4">
              <w:rPr>
                <w:rFonts w:eastAsia="Calibri"/>
                <w:lang w:eastAsia="en-US"/>
              </w:rPr>
              <w:t>Форма выпуска: гранулы белого цвета;</w:t>
            </w:r>
          </w:p>
          <w:p w:rsidR="00972FF4" w:rsidRPr="00972FF4" w:rsidRDefault="00972FF4" w:rsidP="00972FF4">
            <w:pPr>
              <w:spacing w:before="20" w:after="20"/>
              <w:rPr>
                <w:rFonts w:eastAsia="Calibri"/>
                <w:lang w:eastAsia="en-US"/>
              </w:rPr>
            </w:pPr>
            <w:r w:rsidRPr="00972FF4">
              <w:rPr>
                <w:rFonts w:eastAsia="Calibri"/>
                <w:lang w:eastAsia="en-US"/>
              </w:rPr>
              <w:t>Вид упаковки: пластиковый пакет весом 5 кг;</w:t>
            </w:r>
          </w:p>
        </w:tc>
      </w:tr>
      <w:tr w:rsidR="00972FF4" w:rsidRPr="00C93504" w:rsidTr="00797B41">
        <w:trPr>
          <w:trHeight w:val="124"/>
        </w:trPr>
        <w:tc>
          <w:tcPr>
            <w:tcW w:w="709" w:type="dxa"/>
          </w:tcPr>
          <w:p w:rsidR="00972FF4" w:rsidRPr="006C6728" w:rsidRDefault="00972FF4" w:rsidP="00972FF4">
            <w:pPr>
              <w:pStyle w:val="af7"/>
              <w:numPr>
                <w:ilvl w:val="0"/>
                <w:numId w:val="45"/>
              </w:numPr>
              <w:contextualSpacing w:val="0"/>
              <w:rPr>
                <w:sz w:val="22"/>
              </w:rPr>
            </w:pPr>
          </w:p>
        </w:tc>
        <w:tc>
          <w:tcPr>
            <w:tcW w:w="3119" w:type="dxa"/>
            <w:shd w:val="clear" w:color="auto" w:fill="auto"/>
          </w:tcPr>
          <w:p w:rsidR="00972FF4" w:rsidRPr="00195B62" w:rsidRDefault="00972FF4" w:rsidP="00972FF4">
            <w:pPr>
              <w:widowControl w:val="0"/>
              <w:autoSpaceDE w:val="0"/>
              <w:autoSpaceDN w:val="0"/>
              <w:adjustRightInd w:val="0"/>
              <w:rPr>
                <w:sz w:val="22"/>
                <w:szCs w:val="22"/>
              </w:rPr>
            </w:pPr>
            <w:r>
              <w:rPr>
                <w:sz w:val="22"/>
                <w:szCs w:val="22"/>
                <w:lang w:eastAsia="ru-RU"/>
              </w:rPr>
              <w:t>У</w:t>
            </w:r>
            <w:r w:rsidRPr="00195B62">
              <w:rPr>
                <w:sz w:val="22"/>
                <w:szCs w:val="22"/>
                <w:lang w:eastAsia="ru-RU"/>
              </w:rPr>
              <w:t xml:space="preserve">добрение регулятор роста растений </w:t>
            </w:r>
            <w:proofErr w:type="spellStart"/>
            <w:r w:rsidRPr="00195B62">
              <w:rPr>
                <w:sz w:val="22"/>
                <w:szCs w:val="22"/>
                <w:lang w:eastAsia="ru-RU"/>
              </w:rPr>
              <w:t>Корневин</w:t>
            </w:r>
            <w:proofErr w:type="spellEnd"/>
            <w:r w:rsidRPr="00195B62">
              <w:rPr>
                <w:sz w:val="22"/>
                <w:szCs w:val="22"/>
                <w:lang w:eastAsia="ru-RU"/>
              </w:rPr>
              <w:t xml:space="preserve"> (упаковка 1 кг.)</w:t>
            </w:r>
          </w:p>
        </w:tc>
        <w:tc>
          <w:tcPr>
            <w:tcW w:w="6095" w:type="dxa"/>
            <w:tcBorders>
              <w:top w:val="single" w:sz="4" w:space="0" w:color="auto"/>
              <w:left w:val="single" w:sz="4" w:space="0" w:color="A0A0A0"/>
              <w:bottom w:val="single" w:sz="4" w:space="0" w:color="auto"/>
              <w:right w:val="single" w:sz="4" w:space="0" w:color="auto"/>
            </w:tcBorders>
            <w:shd w:val="clear" w:color="000000" w:fill="FFFFFF"/>
            <w:tcMar>
              <w:left w:w="28" w:type="dxa"/>
              <w:right w:w="28" w:type="dxa"/>
            </w:tcMar>
            <w:vAlign w:val="center"/>
          </w:tcPr>
          <w:p w:rsidR="00972FF4" w:rsidRPr="00321B99" w:rsidRDefault="00321B99" w:rsidP="00972FF4">
            <w:pPr>
              <w:spacing w:before="20" w:after="20"/>
              <w:rPr>
                <w:rFonts w:eastAsia="Calibri"/>
                <w:lang w:eastAsia="en-US"/>
              </w:rPr>
            </w:pPr>
            <w:r w:rsidRPr="00321B99">
              <w:rPr>
                <w:rFonts w:eastAsia="Calibri"/>
                <w:lang w:eastAsia="en-US"/>
              </w:rPr>
              <w:t>Тип препарата:</w:t>
            </w:r>
            <w:r w:rsidR="00972FF4" w:rsidRPr="00321B99">
              <w:rPr>
                <w:rFonts w:eastAsia="Calibri"/>
                <w:lang w:eastAsia="en-US"/>
              </w:rPr>
              <w:t xml:space="preserve"> удобрение регулятор роста растений </w:t>
            </w:r>
            <w:proofErr w:type="spellStart"/>
            <w:r w:rsidR="00972FF4" w:rsidRPr="00321B99">
              <w:rPr>
                <w:rFonts w:eastAsia="Calibri"/>
                <w:lang w:eastAsia="en-US"/>
              </w:rPr>
              <w:t>ауксинового</w:t>
            </w:r>
            <w:proofErr w:type="spellEnd"/>
            <w:r w:rsidR="00972FF4" w:rsidRPr="00321B99">
              <w:rPr>
                <w:rFonts w:eastAsia="Calibri"/>
                <w:lang w:eastAsia="en-US"/>
              </w:rPr>
              <w:t xml:space="preserve"> типа. Это стимулятор </w:t>
            </w:r>
            <w:proofErr w:type="gramStart"/>
            <w:r w:rsidR="00972FF4" w:rsidRPr="00321B99">
              <w:rPr>
                <w:rFonts w:eastAsia="Calibri"/>
                <w:lang w:eastAsia="en-US"/>
              </w:rPr>
              <w:t>корнеобразования,</w:t>
            </w:r>
            <w:r>
              <w:rPr>
                <w:rFonts w:eastAsia="Calibri"/>
                <w:lang w:eastAsia="en-US"/>
              </w:rPr>
              <w:t xml:space="preserve"> </w:t>
            </w:r>
            <w:r w:rsidR="00972FF4" w:rsidRPr="00321B99">
              <w:rPr>
                <w:rFonts w:eastAsia="Calibri"/>
                <w:lang w:eastAsia="en-US"/>
              </w:rPr>
              <w:t xml:space="preserve"> который</w:t>
            </w:r>
            <w:proofErr w:type="gramEnd"/>
            <w:r w:rsidR="00972FF4" w:rsidRPr="00321B99">
              <w:rPr>
                <w:rFonts w:eastAsia="Calibri"/>
                <w:lang w:eastAsia="en-US"/>
              </w:rPr>
              <w:t xml:space="preserve"> применяется для укоренения и приживаемости рассады и саженцев широкого спектра культурных растений (плодово-ягодные, декоративные, овощные, лиственные</w:t>
            </w:r>
            <w:r>
              <w:rPr>
                <w:rFonts w:eastAsia="Calibri"/>
                <w:lang w:eastAsia="en-US"/>
              </w:rPr>
              <w:t xml:space="preserve"> </w:t>
            </w:r>
            <w:r w:rsidR="00972FF4" w:rsidRPr="00321B99">
              <w:rPr>
                <w:rFonts w:eastAsia="Calibri"/>
                <w:lang w:eastAsia="en-US"/>
              </w:rPr>
              <w:t xml:space="preserve">и хвойные древесные культуры). </w:t>
            </w:r>
          </w:p>
          <w:p w:rsidR="00972FF4" w:rsidRPr="00321B99" w:rsidRDefault="00972FF4" w:rsidP="00972FF4">
            <w:pPr>
              <w:spacing w:before="20" w:after="20"/>
              <w:rPr>
                <w:rFonts w:eastAsia="Calibri"/>
                <w:lang w:eastAsia="en-US"/>
              </w:rPr>
            </w:pPr>
            <w:r w:rsidRPr="00321B99">
              <w:rPr>
                <w:rFonts w:eastAsia="Calibri"/>
                <w:lang w:eastAsia="en-US"/>
              </w:rPr>
              <w:t xml:space="preserve">Вид препарата: биостимулятор корнеобразования. </w:t>
            </w:r>
          </w:p>
          <w:p w:rsidR="00972FF4" w:rsidRPr="00321B99" w:rsidRDefault="00972FF4" w:rsidP="00972FF4">
            <w:pPr>
              <w:spacing w:before="20" w:after="20"/>
              <w:rPr>
                <w:rFonts w:eastAsia="Calibri"/>
                <w:lang w:eastAsia="en-US"/>
              </w:rPr>
            </w:pPr>
            <w:r w:rsidRPr="00321B99">
              <w:rPr>
                <w:rFonts w:eastAsia="Calibri"/>
                <w:lang w:eastAsia="en-US"/>
              </w:rPr>
              <w:t>Класс опасности для человека: 3 (умеренно опасное соединение).</w:t>
            </w:r>
          </w:p>
          <w:p w:rsidR="00972FF4" w:rsidRPr="00321B99" w:rsidRDefault="00972FF4" w:rsidP="00972FF4">
            <w:pPr>
              <w:spacing w:before="20" w:after="20"/>
              <w:rPr>
                <w:rFonts w:eastAsia="Calibri"/>
                <w:lang w:eastAsia="en-US"/>
              </w:rPr>
            </w:pPr>
            <w:r w:rsidRPr="00321B99">
              <w:rPr>
                <w:rFonts w:eastAsia="Calibri"/>
                <w:lang w:eastAsia="en-US"/>
              </w:rPr>
              <w:t>Состав: микроэлементы: 4-(индол-3-ил) масляная кислота</w:t>
            </w:r>
            <w:r w:rsidR="00321B99">
              <w:rPr>
                <w:rFonts w:eastAsia="Calibri"/>
                <w:lang w:eastAsia="en-US"/>
              </w:rPr>
              <w:t xml:space="preserve"> </w:t>
            </w:r>
            <w:r w:rsidRPr="00321B99">
              <w:rPr>
                <w:rFonts w:eastAsia="Calibri"/>
                <w:lang w:eastAsia="en-US"/>
              </w:rPr>
              <w:t>(ИМК) (концентрация -5 г/кг.)  фосфор, калий, молибден и марганец.</w:t>
            </w:r>
          </w:p>
          <w:p w:rsidR="00972FF4" w:rsidRPr="00321B99" w:rsidRDefault="00972FF4" w:rsidP="00972FF4">
            <w:pPr>
              <w:spacing w:before="20" w:after="20"/>
              <w:rPr>
                <w:rFonts w:eastAsia="Calibri"/>
                <w:lang w:eastAsia="en-US"/>
              </w:rPr>
            </w:pPr>
            <w:r w:rsidRPr="00321B99">
              <w:rPr>
                <w:rFonts w:eastAsia="Calibri"/>
                <w:lang w:eastAsia="en-US"/>
              </w:rPr>
              <w:t xml:space="preserve">Форма выпуска: смачивающийся порошок. </w:t>
            </w:r>
          </w:p>
          <w:p w:rsidR="00972FF4" w:rsidRPr="00972FF4" w:rsidRDefault="00972FF4" w:rsidP="00972FF4">
            <w:pPr>
              <w:spacing w:before="20" w:after="20"/>
              <w:rPr>
                <w:rFonts w:eastAsia="Calibri"/>
                <w:sz w:val="22"/>
                <w:szCs w:val="22"/>
                <w:lang w:eastAsia="en-US"/>
              </w:rPr>
            </w:pPr>
            <w:r w:rsidRPr="00321B99">
              <w:rPr>
                <w:rFonts w:eastAsia="Calibri"/>
                <w:lang w:eastAsia="en-US"/>
              </w:rPr>
              <w:t xml:space="preserve">Вид упаковки: в </w:t>
            </w:r>
            <w:proofErr w:type="spellStart"/>
            <w:r w:rsidRPr="00321B99">
              <w:rPr>
                <w:rFonts w:eastAsia="Calibri"/>
                <w:lang w:eastAsia="en-US"/>
              </w:rPr>
              <w:t>зип</w:t>
            </w:r>
            <w:proofErr w:type="spellEnd"/>
            <w:r w:rsidRPr="00321B99">
              <w:rPr>
                <w:rFonts w:eastAsia="Calibri"/>
                <w:lang w:eastAsia="en-US"/>
              </w:rPr>
              <w:t>-пакет весом 1 кг/ пластиковое ведро весом 1 кг.</w:t>
            </w:r>
          </w:p>
        </w:tc>
      </w:tr>
      <w:tr w:rsidR="00972FF4" w:rsidRPr="00C93504" w:rsidTr="00797B41">
        <w:trPr>
          <w:trHeight w:val="124"/>
        </w:trPr>
        <w:tc>
          <w:tcPr>
            <w:tcW w:w="709" w:type="dxa"/>
          </w:tcPr>
          <w:p w:rsidR="00972FF4" w:rsidRPr="006C6728" w:rsidRDefault="00972FF4" w:rsidP="00972FF4">
            <w:pPr>
              <w:pStyle w:val="af7"/>
              <w:numPr>
                <w:ilvl w:val="0"/>
                <w:numId w:val="45"/>
              </w:numPr>
              <w:contextualSpacing w:val="0"/>
              <w:rPr>
                <w:sz w:val="22"/>
              </w:rPr>
            </w:pPr>
          </w:p>
        </w:tc>
        <w:tc>
          <w:tcPr>
            <w:tcW w:w="3119" w:type="dxa"/>
            <w:shd w:val="clear" w:color="auto" w:fill="auto"/>
          </w:tcPr>
          <w:p w:rsidR="00972FF4" w:rsidRPr="00195B62" w:rsidRDefault="00972FF4" w:rsidP="00972FF4">
            <w:pPr>
              <w:widowControl w:val="0"/>
              <w:autoSpaceDE w:val="0"/>
              <w:autoSpaceDN w:val="0"/>
              <w:adjustRightInd w:val="0"/>
              <w:rPr>
                <w:sz w:val="22"/>
                <w:szCs w:val="22"/>
              </w:rPr>
            </w:pPr>
            <w:r>
              <w:rPr>
                <w:sz w:val="22"/>
                <w:szCs w:val="22"/>
                <w:lang w:eastAsia="ru-RU"/>
              </w:rPr>
              <w:t>У</w:t>
            </w:r>
            <w:r w:rsidRPr="00195B62">
              <w:rPr>
                <w:sz w:val="22"/>
                <w:szCs w:val="22"/>
                <w:lang w:eastAsia="ru-RU"/>
              </w:rPr>
              <w:t xml:space="preserve">добрение регулятор роста растений </w:t>
            </w:r>
            <w:proofErr w:type="spellStart"/>
            <w:r w:rsidRPr="00195B62">
              <w:rPr>
                <w:sz w:val="22"/>
                <w:szCs w:val="22"/>
                <w:lang w:eastAsia="ru-RU"/>
              </w:rPr>
              <w:t>Эпин</w:t>
            </w:r>
            <w:proofErr w:type="spellEnd"/>
            <w:r w:rsidRPr="00195B62">
              <w:rPr>
                <w:sz w:val="22"/>
                <w:szCs w:val="22"/>
                <w:lang w:eastAsia="ru-RU"/>
              </w:rPr>
              <w:t>-Экстра (упаковка - флакон 5 мл.)</w:t>
            </w:r>
          </w:p>
        </w:tc>
        <w:tc>
          <w:tcPr>
            <w:tcW w:w="6095" w:type="dxa"/>
            <w:tcBorders>
              <w:top w:val="single" w:sz="4" w:space="0" w:color="auto"/>
              <w:left w:val="single" w:sz="4" w:space="0" w:color="A0A0A0"/>
              <w:bottom w:val="single" w:sz="4" w:space="0" w:color="auto"/>
              <w:right w:val="single" w:sz="4" w:space="0" w:color="auto"/>
            </w:tcBorders>
            <w:shd w:val="clear" w:color="000000" w:fill="FFFFFF"/>
            <w:tcMar>
              <w:left w:w="28" w:type="dxa"/>
              <w:right w:w="28" w:type="dxa"/>
            </w:tcMar>
            <w:vAlign w:val="center"/>
          </w:tcPr>
          <w:p w:rsidR="00972FF4" w:rsidRPr="00321B99" w:rsidRDefault="00972FF4" w:rsidP="00972FF4">
            <w:pPr>
              <w:spacing w:before="20" w:after="20"/>
              <w:rPr>
                <w:rFonts w:eastAsia="Calibri"/>
                <w:lang w:eastAsia="en-US"/>
              </w:rPr>
            </w:pPr>
            <w:r w:rsidRPr="00321B99">
              <w:rPr>
                <w:rFonts w:eastAsia="Calibri"/>
                <w:lang w:eastAsia="en-US"/>
              </w:rPr>
              <w:t xml:space="preserve">Тип препарата: удобрение   регулятор роста для растений, </w:t>
            </w:r>
            <w:proofErr w:type="spellStart"/>
            <w:proofErr w:type="gramStart"/>
            <w:r w:rsidRPr="00321B99">
              <w:rPr>
                <w:rFonts w:eastAsia="Calibri"/>
                <w:lang w:eastAsia="en-US"/>
              </w:rPr>
              <w:t>искусст</w:t>
            </w:r>
            <w:proofErr w:type="spellEnd"/>
            <w:r w:rsidR="00321B99">
              <w:rPr>
                <w:rFonts w:eastAsia="Calibri"/>
                <w:lang w:eastAsia="en-US"/>
              </w:rPr>
              <w:t>-</w:t>
            </w:r>
            <w:r w:rsidRPr="00321B99">
              <w:rPr>
                <w:rFonts w:eastAsia="Calibri"/>
                <w:lang w:eastAsia="en-US"/>
              </w:rPr>
              <w:t>венный</w:t>
            </w:r>
            <w:proofErr w:type="gramEnd"/>
            <w:r w:rsidRPr="00321B99">
              <w:rPr>
                <w:rFonts w:eastAsia="Calibri"/>
                <w:lang w:eastAsia="en-US"/>
              </w:rPr>
              <w:t xml:space="preserve"> аналог природного биостимулятора</w:t>
            </w:r>
            <w:r w:rsidR="00321B99">
              <w:rPr>
                <w:rFonts w:eastAsia="Calibri"/>
                <w:lang w:eastAsia="en-US"/>
              </w:rPr>
              <w:t>.</w:t>
            </w:r>
          </w:p>
          <w:p w:rsidR="00972FF4" w:rsidRPr="00321B99" w:rsidRDefault="00972FF4" w:rsidP="00972FF4">
            <w:pPr>
              <w:spacing w:before="20" w:after="20"/>
              <w:rPr>
                <w:rFonts w:eastAsia="Calibri"/>
                <w:lang w:eastAsia="en-US"/>
              </w:rPr>
            </w:pPr>
            <w:r w:rsidRPr="00321B99">
              <w:rPr>
                <w:rFonts w:eastAsia="Calibri"/>
                <w:lang w:eastAsia="en-US"/>
              </w:rPr>
              <w:t xml:space="preserve">Способы применения: опрыскивание растений, замачивание </w:t>
            </w:r>
            <w:proofErr w:type="gramStart"/>
            <w:r w:rsidR="00321B99">
              <w:rPr>
                <w:rFonts w:eastAsia="Calibri"/>
                <w:lang w:eastAsia="en-US"/>
              </w:rPr>
              <w:t>ч</w:t>
            </w:r>
            <w:r w:rsidRPr="00321B99">
              <w:rPr>
                <w:rFonts w:eastAsia="Calibri"/>
                <w:lang w:eastAsia="en-US"/>
              </w:rPr>
              <w:t>ерен</w:t>
            </w:r>
            <w:r w:rsidR="00321B99">
              <w:rPr>
                <w:rFonts w:eastAsia="Calibri"/>
                <w:lang w:eastAsia="en-US"/>
              </w:rPr>
              <w:t>-</w:t>
            </w:r>
            <w:r w:rsidRPr="00321B99">
              <w:rPr>
                <w:rFonts w:eastAsia="Calibri"/>
                <w:lang w:eastAsia="en-US"/>
              </w:rPr>
              <w:t>ков</w:t>
            </w:r>
            <w:proofErr w:type="gramEnd"/>
            <w:r w:rsidRPr="00321B99">
              <w:rPr>
                <w:rFonts w:eastAsia="Calibri"/>
                <w:lang w:eastAsia="en-US"/>
              </w:rPr>
              <w:t xml:space="preserve"> и семян. </w:t>
            </w:r>
          </w:p>
          <w:p w:rsidR="00972FF4" w:rsidRPr="00321B99" w:rsidRDefault="00972FF4" w:rsidP="00972FF4">
            <w:pPr>
              <w:spacing w:before="20" w:after="20"/>
              <w:rPr>
                <w:rFonts w:eastAsia="Calibri"/>
                <w:lang w:eastAsia="en-US"/>
              </w:rPr>
            </w:pPr>
            <w:r w:rsidRPr="00321B99">
              <w:rPr>
                <w:rFonts w:eastAsia="Calibri"/>
                <w:lang w:eastAsia="en-US"/>
              </w:rPr>
              <w:t>Область применения: сельское хозяйство, ЛПХ.</w:t>
            </w:r>
          </w:p>
          <w:p w:rsidR="00972FF4" w:rsidRPr="00321B99" w:rsidRDefault="00972FF4" w:rsidP="00972FF4">
            <w:pPr>
              <w:spacing w:before="20" w:after="20"/>
              <w:rPr>
                <w:rFonts w:eastAsia="Calibri"/>
                <w:lang w:eastAsia="en-US"/>
              </w:rPr>
            </w:pPr>
            <w:r w:rsidRPr="00321B99">
              <w:rPr>
                <w:rFonts w:eastAsia="Calibri"/>
                <w:lang w:eastAsia="en-US"/>
              </w:rPr>
              <w:t xml:space="preserve">Класс опасности: 4-му классу опасности (малоопасное вещество). </w:t>
            </w:r>
          </w:p>
          <w:p w:rsidR="00972FF4" w:rsidRPr="00321B99" w:rsidRDefault="00972FF4" w:rsidP="00972FF4">
            <w:pPr>
              <w:spacing w:before="20" w:after="20"/>
              <w:rPr>
                <w:rFonts w:eastAsia="Calibri"/>
                <w:lang w:eastAsia="en-US"/>
              </w:rPr>
            </w:pPr>
            <w:r w:rsidRPr="00321B99">
              <w:rPr>
                <w:rFonts w:eastAsia="Calibri"/>
                <w:lang w:eastAsia="en-US"/>
              </w:rPr>
              <w:t xml:space="preserve">Состав: 24-эпибрассинолид (концентрация </w:t>
            </w:r>
            <w:r w:rsidR="00321B99">
              <w:rPr>
                <w:rFonts w:eastAsia="Calibri"/>
                <w:lang w:eastAsia="en-US"/>
              </w:rPr>
              <w:t>-</w:t>
            </w:r>
            <w:r w:rsidRPr="00321B99">
              <w:rPr>
                <w:rFonts w:eastAsia="Calibri"/>
                <w:lang w:eastAsia="en-US"/>
              </w:rPr>
              <w:t xml:space="preserve"> 0,025 г/л), в состав</w:t>
            </w:r>
            <w:r w:rsidR="00321B99">
              <w:rPr>
                <w:rFonts w:eastAsia="Calibri"/>
                <w:lang w:eastAsia="en-US"/>
              </w:rPr>
              <w:t xml:space="preserve"> </w:t>
            </w:r>
            <w:proofErr w:type="spellStart"/>
            <w:proofErr w:type="gramStart"/>
            <w:r w:rsidR="00321B99">
              <w:rPr>
                <w:rFonts w:eastAsia="Calibri"/>
                <w:lang w:eastAsia="en-US"/>
              </w:rPr>
              <w:t>в</w:t>
            </w:r>
            <w:r w:rsidRPr="00321B99">
              <w:rPr>
                <w:rFonts w:eastAsia="Calibri"/>
                <w:lang w:eastAsia="en-US"/>
              </w:rPr>
              <w:t>хо</w:t>
            </w:r>
            <w:r w:rsidR="00321B99">
              <w:rPr>
                <w:rFonts w:eastAsia="Calibri"/>
                <w:lang w:eastAsia="en-US"/>
              </w:rPr>
              <w:t>-</w:t>
            </w:r>
            <w:r w:rsidRPr="00321B99">
              <w:rPr>
                <w:rFonts w:eastAsia="Calibri"/>
                <w:lang w:eastAsia="en-US"/>
              </w:rPr>
              <w:t>дят</w:t>
            </w:r>
            <w:proofErr w:type="spellEnd"/>
            <w:proofErr w:type="gramEnd"/>
            <w:r w:rsidRPr="00321B99">
              <w:rPr>
                <w:rFonts w:eastAsia="Calibri"/>
                <w:lang w:eastAsia="en-US"/>
              </w:rPr>
              <w:t xml:space="preserve"> дополнительные компоненты, которые улучшают впитывание препарата растениями. </w:t>
            </w:r>
          </w:p>
          <w:p w:rsidR="00972FF4" w:rsidRPr="00321B99" w:rsidRDefault="00972FF4" w:rsidP="00972FF4">
            <w:pPr>
              <w:spacing w:before="20" w:after="20"/>
              <w:rPr>
                <w:rFonts w:eastAsia="Calibri"/>
                <w:lang w:eastAsia="en-US"/>
              </w:rPr>
            </w:pPr>
            <w:r w:rsidRPr="00321B99">
              <w:rPr>
                <w:rFonts w:eastAsia="Calibri"/>
                <w:lang w:eastAsia="en-US"/>
              </w:rPr>
              <w:lastRenderedPageBreak/>
              <w:t>Вид упаковки: индивидуальная упаковка пакет (БОПП, полиэтилен,</w:t>
            </w:r>
          </w:p>
          <w:p w:rsidR="00972FF4" w:rsidRPr="00321B99" w:rsidRDefault="00972FF4" w:rsidP="00972FF4">
            <w:pPr>
              <w:spacing w:before="20" w:after="20"/>
              <w:rPr>
                <w:rFonts w:eastAsia="Calibri"/>
                <w:lang w:eastAsia="en-US"/>
              </w:rPr>
            </w:pPr>
            <w:r w:rsidRPr="00321B99">
              <w:rPr>
                <w:rFonts w:eastAsia="Calibri"/>
                <w:lang w:eastAsia="en-US"/>
              </w:rPr>
              <w:t xml:space="preserve"> ПВХ, </w:t>
            </w:r>
            <w:proofErr w:type="spellStart"/>
            <w:r w:rsidRPr="00321B99">
              <w:rPr>
                <w:rFonts w:eastAsia="Calibri"/>
                <w:lang w:eastAsia="en-US"/>
              </w:rPr>
              <w:t>дой</w:t>
            </w:r>
            <w:proofErr w:type="spellEnd"/>
            <w:r w:rsidRPr="00321B99">
              <w:rPr>
                <w:rFonts w:eastAsia="Calibri"/>
                <w:lang w:eastAsia="en-US"/>
              </w:rPr>
              <w:t>-пак)</w:t>
            </w:r>
          </w:p>
          <w:p w:rsidR="00972FF4" w:rsidRPr="00321B99" w:rsidRDefault="00972FF4" w:rsidP="00972FF4">
            <w:pPr>
              <w:spacing w:before="20" w:after="20"/>
              <w:rPr>
                <w:rFonts w:eastAsia="Calibri"/>
                <w:lang w:eastAsia="en-US"/>
              </w:rPr>
            </w:pPr>
            <w:r w:rsidRPr="00321B99">
              <w:rPr>
                <w:rFonts w:eastAsia="Calibri"/>
                <w:lang w:eastAsia="en-US"/>
              </w:rPr>
              <w:t>Размеры упаковки: Д × Ш × В - 4 × 4 × 7 см</w:t>
            </w:r>
          </w:p>
          <w:p w:rsidR="00972FF4" w:rsidRPr="00321B99" w:rsidRDefault="00972FF4" w:rsidP="00972FF4">
            <w:pPr>
              <w:spacing w:before="20" w:after="20"/>
              <w:rPr>
                <w:rFonts w:eastAsia="Calibri"/>
                <w:lang w:eastAsia="en-US"/>
              </w:rPr>
            </w:pPr>
            <w:r w:rsidRPr="00321B99">
              <w:rPr>
                <w:rFonts w:eastAsia="Calibri"/>
                <w:lang w:eastAsia="en-US"/>
              </w:rPr>
              <w:t>Форма выпуска: жидкость;</w:t>
            </w:r>
          </w:p>
          <w:p w:rsidR="00972FF4" w:rsidRPr="00321B99" w:rsidRDefault="00972FF4" w:rsidP="00321B99">
            <w:pPr>
              <w:spacing w:before="20" w:after="20"/>
              <w:rPr>
                <w:rFonts w:eastAsia="Calibri"/>
                <w:lang w:eastAsia="en-US"/>
              </w:rPr>
            </w:pPr>
            <w:r w:rsidRPr="00321B99">
              <w:rPr>
                <w:rFonts w:eastAsia="Calibri"/>
                <w:lang w:eastAsia="en-US"/>
              </w:rPr>
              <w:t>Вид упаковки: ампула объемом 5</w:t>
            </w:r>
            <w:r w:rsidR="00321B99">
              <w:rPr>
                <w:rFonts w:eastAsia="Calibri"/>
                <w:lang w:eastAsia="en-US"/>
              </w:rPr>
              <w:t xml:space="preserve"> </w:t>
            </w:r>
            <w:r w:rsidRPr="00321B99">
              <w:rPr>
                <w:rFonts w:eastAsia="Calibri"/>
                <w:lang w:eastAsia="en-US"/>
              </w:rPr>
              <w:t>мл</w:t>
            </w:r>
            <w:r w:rsidR="00321B99">
              <w:rPr>
                <w:rFonts w:eastAsia="Calibri"/>
                <w:lang w:eastAsia="en-US"/>
              </w:rPr>
              <w:t xml:space="preserve"> у</w:t>
            </w:r>
            <w:r w:rsidRPr="00321B99">
              <w:rPr>
                <w:rFonts w:eastAsia="Calibri"/>
                <w:lang w:eastAsia="en-US"/>
              </w:rPr>
              <w:t>пакована в пакет.</w:t>
            </w:r>
          </w:p>
        </w:tc>
      </w:tr>
      <w:tr w:rsidR="00972FF4" w:rsidRPr="00C93504" w:rsidTr="00797B41">
        <w:trPr>
          <w:trHeight w:val="124"/>
        </w:trPr>
        <w:tc>
          <w:tcPr>
            <w:tcW w:w="709" w:type="dxa"/>
          </w:tcPr>
          <w:p w:rsidR="00972FF4" w:rsidRPr="006C6728" w:rsidRDefault="00972FF4" w:rsidP="00972FF4">
            <w:pPr>
              <w:pStyle w:val="af7"/>
              <w:numPr>
                <w:ilvl w:val="0"/>
                <w:numId w:val="45"/>
              </w:numPr>
              <w:contextualSpacing w:val="0"/>
              <w:rPr>
                <w:sz w:val="22"/>
              </w:rPr>
            </w:pPr>
          </w:p>
        </w:tc>
        <w:tc>
          <w:tcPr>
            <w:tcW w:w="3119" w:type="dxa"/>
            <w:shd w:val="clear" w:color="auto" w:fill="auto"/>
          </w:tcPr>
          <w:p w:rsidR="00972FF4" w:rsidRPr="00195B62" w:rsidRDefault="00972FF4" w:rsidP="00972FF4">
            <w:pPr>
              <w:widowControl w:val="0"/>
              <w:autoSpaceDE w:val="0"/>
              <w:autoSpaceDN w:val="0"/>
              <w:adjustRightInd w:val="0"/>
              <w:rPr>
                <w:sz w:val="22"/>
                <w:szCs w:val="22"/>
              </w:rPr>
            </w:pPr>
            <w:r>
              <w:rPr>
                <w:sz w:val="22"/>
                <w:szCs w:val="22"/>
                <w:lang w:eastAsia="ru-RU"/>
              </w:rPr>
              <w:t>У</w:t>
            </w:r>
            <w:r w:rsidRPr="00195B62">
              <w:rPr>
                <w:sz w:val="22"/>
                <w:szCs w:val="22"/>
                <w:lang w:eastAsia="ru-RU"/>
              </w:rPr>
              <w:t>добрение стимулятор роста-</w:t>
            </w:r>
            <w:proofErr w:type="spellStart"/>
            <w:r w:rsidRPr="00195B62">
              <w:rPr>
                <w:sz w:val="22"/>
                <w:szCs w:val="22"/>
                <w:lang w:eastAsia="ru-RU"/>
              </w:rPr>
              <w:t>конеобразователь</w:t>
            </w:r>
            <w:proofErr w:type="spellEnd"/>
            <w:r w:rsidRPr="00195B62">
              <w:rPr>
                <w:sz w:val="22"/>
                <w:szCs w:val="22"/>
                <w:lang w:eastAsia="ru-RU"/>
              </w:rPr>
              <w:t xml:space="preserve"> </w:t>
            </w:r>
            <w:r>
              <w:rPr>
                <w:sz w:val="22"/>
                <w:szCs w:val="22"/>
                <w:lang w:eastAsia="ru-RU"/>
              </w:rPr>
              <w:t xml:space="preserve">Циркон </w:t>
            </w:r>
            <w:r w:rsidRPr="00195B62">
              <w:rPr>
                <w:sz w:val="22"/>
                <w:szCs w:val="22"/>
                <w:lang w:eastAsia="ru-RU"/>
              </w:rPr>
              <w:t>(упаковка - емкость 1 л.)</w:t>
            </w:r>
          </w:p>
        </w:tc>
        <w:tc>
          <w:tcPr>
            <w:tcW w:w="6095" w:type="dxa"/>
            <w:tcBorders>
              <w:top w:val="single" w:sz="4" w:space="0" w:color="auto"/>
              <w:left w:val="single" w:sz="4" w:space="0" w:color="A0A0A0"/>
              <w:bottom w:val="single" w:sz="4" w:space="0" w:color="auto"/>
              <w:right w:val="single" w:sz="4" w:space="0" w:color="auto"/>
            </w:tcBorders>
            <w:shd w:val="clear" w:color="000000" w:fill="FFFFFF"/>
            <w:tcMar>
              <w:left w:w="28" w:type="dxa"/>
              <w:right w:w="28" w:type="dxa"/>
            </w:tcMar>
            <w:vAlign w:val="center"/>
          </w:tcPr>
          <w:p w:rsidR="00972FF4" w:rsidRPr="00321B99" w:rsidRDefault="00972FF4" w:rsidP="00972FF4">
            <w:pPr>
              <w:spacing w:before="20" w:after="20"/>
              <w:rPr>
                <w:rFonts w:eastAsia="Calibri"/>
                <w:lang w:eastAsia="en-US"/>
              </w:rPr>
            </w:pPr>
            <w:r w:rsidRPr="00321B99">
              <w:rPr>
                <w:rFonts w:eastAsia="Calibri"/>
                <w:lang w:eastAsia="en-US"/>
              </w:rPr>
              <w:t>Тип препарата: удобрение   стимулятор роста-</w:t>
            </w:r>
            <w:proofErr w:type="spellStart"/>
            <w:r w:rsidRPr="00321B99">
              <w:rPr>
                <w:rFonts w:eastAsia="Calibri"/>
                <w:lang w:eastAsia="en-US"/>
              </w:rPr>
              <w:t>корнеобразователь</w:t>
            </w:r>
            <w:proofErr w:type="spellEnd"/>
            <w:r w:rsidRPr="00321B99">
              <w:rPr>
                <w:rFonts w:eastAsia="Calibri"/>
                <w:lang w:eastAsia="en-US"/>
              </w:rPr>
              <w:t xml:space="preserve"> </w:t>
            </w:r>
          </w:p>
          <w:p w:rsidR="00972FF4" w:rsidRPr="00321B99" w:rsidRDefault="00972FF4" w:rsidP="00972FF4">
            <w:pPr>
              <w:spacing w:before="20" w:after="20"/>
              <w:rPr>
                <w:rFonts w:eastAsia="Calibri"/>
                <w:lang w:eastAsia="en-US"/>
              </w:rPr>
            </w:pPr>
            <w:r w:rsidRPr="00321B99">
              <w:rPr>
                <w:rFonts w:eastAsia="Calibri"/>
                <w:lang w:eastAsia="en-US"/>
              </w:rPr>
              <w:t xml:space="preserve">для растений. </w:t>
            </w:r>
          </w:p>
          <w:p w:rsidR="00972FF4" w:rsidRPr="00321B99" w:rsidRDefault="00972FF4" w:rsidP="00972FF4">
            <w:pPr>
              <w:spacing w:before="20" w:after="20"/>
              <w:rPr>
                <w:rFonts w:eastAsia="Calibri"/>
                <w:lang w:eastAsia="en-US"/>
              </w:rPr>
            </w:pPr>
            <w:r w:rsidRPr="00321B99">
              <w:rPr>
                <w:rFonts w:eastAsia="Calibri"/>
                <w:lang w:eastAsia="en-US"/>
              </w:rPr>
              <w:t xml:space="preserve">Препарат применяют для ускорения появления всходов, </w:t>
            </w:r>
            <w:proofErr w:type="spellStart"/>
            <w:proofErr w:type="gramStart"/>
            <w:r w:rsidRPr="00321B99">
              <w:rPr>
                <w:rFonts w:eastAsia="Calibri"/>
                <w:lang w:eastAsia="en-US"/>
              </w:rPr>
              <w:t>корнеобразо</w:t>
            </w:r>
            <w:r w:rsidR="00321B99">
              <w:rPr>
                <w:rFonts w:eastAsia="Calibri"/>
                <w:lang w:eastAsia="en-US"/>
              </w:rPr>
              <w:t>-</w:t>
            </w:r>
            <w:r w:rsidRPr="00321B99">
              <w:rPr>
                <w:rFonts w:eastAsia="Calibri"/>
                <w:lang w:eastAsia="en-US"/>
              </w:rPr>
              <w:t>вания</w:t>
            </w:r>
            <w:proofErr w:type="spellEnd"/>
            <w:proofErr w:type="gramEnd"/>
            <w:r w:rsidRPr="00321B99">
              <w:rPr>
                <w:rFonts w:eastAsia="Calibri"/>
                <w:lang w:eastAsia="en-US"/>
              </w:rPr>
              <w:t>, ростовых процессов и начала цветения садовых и комнатных растений, повышения приживаемости после пересадки, устойчивости к болезням и повышения иммунитета растений и защиты от</w:t>
            </w:r>
            <w:r w:rsidR="00321B99">
              <w:rPr>
                <w:rFonts w:eastAsia="Calibri"/>
                <w:lang w:eastAsia="en-US"/>
              </w:rPr>
              <w:t xml:space="preserve"> </w:t>
            </w:r>
            <w:proofErr w:type="spellStart"/>
            <w:r w:rsidR="00321B99">
              <w:rPr>
                <w:rFonts w:eastAsia="Calibri"/>
                <w:lang w:eastAsia="en-US"/>
              </w:rPr>
              <w:t>н</w:t>
            </w:r>
            <w:r w:rsidRPr="00321B99">
              <w:rPr>
                <w:rFonts w:eastAsia="Calibri"/>
                <w:lang w:eastAsia="en-US"/>
              </w:rPr>
              <w:t>ебла</w:t>
            </w:r>
            <w:r w:rsidR="00321B99">
              <w:rPr>
                <w:rFonts w:eastAsia="Calibri"/>
                <w:lang w:eastAsia="en-US"/>
              </w:rPr>
              <w:t>го</w:t>
            </w:r>
            <w:proofErr w:type="spellEnd"/>
            <w:r w:rsidR="00321B99">
              <w:rPr>
                <w:rFonts w:eastAsia="Calibri"/>
                <w:lang w:eastAsia="en-US"/>
              </w:rPr>
              <w:t>-</w:t>
            </w:r>
            <w:r w:rsidRPr="00321B99">
              <w:rPr>
                <w:rFonts w:eastAsia="Calibri"/>
                <w:lang w:eastAsia="en-US"/>
              </w:rPr>
              <w:t>приятных факторов.</w:t>
            </w:r>
          </w:p>
          <w:p w:rsidR="00972FF4" w:rsidRPr="00321B99" w:rsidRDefault="00972FF4" w:rsidP="00972FF4">
            <w:pPr>
              <w:spacing w:before="20" w:after="20"/>
              <w:rPr>
                <w:rFonts w:eastAsia="Calibri"/>
                <w:lang w:eastAsia="en-US"/>
              </w:rPr>
            </w:pPr>
            <w:r w:rsidRPr="00321B99">
              <w:rPr>
                <w:rFonts w:eastAsia="Calibri"/>
                <w:lang w:eastAsia="en-US"/>
              </w:rPr>
              <w:t xml:space="preserve">Вид препарата: биостимулятор широкого спектра действия для </w:t>
            </w:r>
            <w:proofErr w:type="gramStart"/>
            <w:r w:rsidRPr="00321B99">
              <w:rPr>
                <w:rFonts w:eastAsia="Calibri"/>
                <w:lang w:eastAsia="en-US"/>
              </w:rPr>
              <w:t>рас</w:t>
            </w:r>
            <w:r w:rsidR="00321B99">
              <w:rPr>
                <w:rFonts w:eastAsia="Calibri"/>
                <w:lang w:eastAsia="en-US"/>
              </w:rPr>
              <w:t>-</w:t>
            </w:r>
            <w:proofErr w:type="spellStart"/>
            <w:r w:rsidRPr="00321B99">
              <w:rPr>
                <w:rFonts w:eastAsia="Calibri"/>
                <w:lang w:eastAsia="en-US"/>
              </w:rPr>
              <w:t>тений</w:t>
            </w:r>
            <w:proofErr w:type="spellEnd"/>
            <w:proofErr w:type="gramEnd"/>
          </w:p>
          <w:p w:rsidR="00972FF4" w:rsidRPr="00321B99" w:rsidRDefault="00972FF4" w:rsidP="00972FF4">
            <w:pPr>
              <w:spacing w:before="20" w:after="20"/>
              <w:rPr>
                <w:rFonts w:eastAsia="Calibri"/>
                <w:lang w:eastAsia="en-US"/>
              </w:rPr>
            </w:pPr>
            <w:r w:rsidRPr="00321B99">
              <w:rPr>
                <w:rFonts w:eastAsia="Calibri"/>
                <w:lang w:eastAsia="en-US"/>
              </w:rPr>
              <w:t xml:space="preserve">для овощных, плодово-ягодных, декоративных культур и комнатных растений. </w:t>
            </w:r>
          </w:p>
          <w:p w:rsidR="00972FF4" w:rsidRPr="00321B99" w:rsidRDefault="00972FF4" w:rsidP="00972FF4">
            <w:pPr>
              <w:spacing w:before="20" w:after="20"/>
              <w:rPr>
                <w:rFonts w:eastAsia="Calibri"/>
                <w:lang w:eastAsia="en-US"/>
              </w:rPr>
            </w:pPr>
            <w:r w:rsidRPr="00321B99">
              <w:rPr>
                <w:rFonts w:eastAsia="Calibri"/>
                <w:lang w:eastAsia="en-US"/>
              </w:rPr>
              <w:t xml:space="preserve">Способы применения: замачивание семян, опрыскивание растений, укоренение черенков, опрыскивание рассады, обработка взрослых растений, антистрессовая терапия, обработка после пересадки, </w:t>
            </w:r>
            <w:proofErr w:type="spellStart"/>
            <w:proofErr w:type="gramStart"/>
            <w:r w:rsidRPr="00321B99">
              <w:rPr>
                <w:rFonts w:eastAsia="Calibri"/>
                <w:lang w:eastAsia="en-US"/>
              </w:rPr>
              <w:t>замо</w:t>
            </w:r>
            <w:r w:rsidR="00321B99">
              <w:rPr>
                <w:rFonts w:eastAsia="Calibri"/>
                <w:lang w:eastAsia="en-US"/>
              </w:rPr>
              <w:t>-</w:t>
            </w:r>
            <w:r w:rsidRPr="00321B99">
              <w:rPr>
                <w:rFonts w:eastAsia="Calibri"/>
                <w:lang w:eastAsia="en-US"/>
              </w:rPr>
              <w:t>розков</w:t>
            </w:r>
            <w:proofErr w:type="spellEnd"/>
            <w:proofErr w:type="gramEnd"/>
            <w:r w:rsidRPr="00321B99">
              <w:rPr>
                <w:rFonts w:eastAsia="Calibri"/>
                <w:lang w:eastAsia="en-US"/>
              </w:rPr>
              <w:t>, града, засухи.</w:t>
            </w:r>
          </w:p>
          <w:p w:rsidR="00972FF4" w:rsidRPr="00321B99" w:rsidRDefault="00972FF4" w:rsidP="00972FF4">
            <w:pPr>
              <w:spacing w:before="20" w:after="20"/>
              <w:rPr>
                <w:rFonts w:eastAsia="Calibri"/>
                <w:lang w:eastAsia="en-US"/>
              </w:rPr>
            </w:pPr>
            <w:r w:rsidRPr="00321B99">
              <w:rPr>
                <w:rFonts w:eastAsia="Calibri"/>
                <w:lang w:eastAsia="en-US"/>
              </w:rPr>
              <w:t xml:space="preserve">Класс опасности: 4-му классу опасности (малоопасное вещество). </w:t>
            </w:r>
          </w:p>
          <w:p w:rsidR="00972FF4" w:rsidRPr="00321B99" w:rsidRDefault="00972FF4" w:rsidP="00972FF4">
            <w:pPr>
              <w:spacing w:before="20" w:after="20"/>
              <w:rPr>
                <w:rFonts w:eastAsia="Calibri"/>
                <w:lang w:eastAsia="en-US"/>
              </w:rPr>
            </w:pPr>
            <w:r w:rsidRPr="00321B99">
              <w:rPr>
                <w:rFonts w:eastAsia="Calibri"/>
                <w:lang w:eastAsia="en-US"/>
              </w:rPr>
              <w:t xml:space="preserve">Состав: биостимулятор на основе </w:t>
            </w:r>
            <w:proofErr w:type="spellStart"/>
            <w:r w:rsidRPr="00321B99">
              <w:rPr>
                <w:rFonts w:eastAsia="Calibri"/>
                <w:lang w:eastAsia="en-US"/>
              </w:rPr>
              <w:t>гидроксикоричных</w:t>
            </w:r>
            <w:proofErr w:type="spellEnd"/>
            <w:r w:rsidRPr="00321B99">
              <w:rPr>
                <w:rFonts w:eastAsia="Calibri"/>
                <w:lang w:eastAsia="en-US"/>
              </w:rPr>
              <w:t xml:space="preserve"> кислот, </w:t>
            </w:r>
            <w:proofErr w:type="spellStart"/>
            <w:proofErr w:type="gramStart"/>
            <w:r w:rsidRPr="00321B99">
              <w:rPr>
                <w:rFonts w:eastAsia="Calibri"/>
                <w:lang w:eastAsia="en-US"/>
              </w:rPr>
              <w:t>выде</w:t>
            </w:r>
            <w:proofErr w:type="spellEnd"/>
            <w:r w:rsidR="00321B99">
              <w:rPr>
                <w:rFonts w:eastAsia="Calibri"/>
                <w:lang w:eastAsia="en-US"/>
              </w:rPr>
              <w:t>-</w:t>
            </w:r>
            <w:r w:rsidRPr="00321B99">
              <w:rPr>
                <w:rFonts w:eastAsia="Calibri"/>
                <w:lang w:eastAsia="en-US"/>
              </w:rPr>
              <w:t>ленных</w:t>
            </w:r>
            <w:proofErr w:type="gramEnd"/>
            <w:r w:rsidRPr="00321B99">
              <w:rPr>
                <w:rFonts w:eastAsia="Calibri"/>
                <w:lang w:eastAsia="en-US"/>
              </w:rPr>
              <w:t xml:space="preserve"> из растения эхинацея пурпурная</w:t>
            </w:r>
            <w:r w:rsidR="00321B99">
              <w:rPr>
                <w:rFonts w:eastAsia="Calibri"/>
                <w:lang w:eastAsia="en-US"/>
              </w:rPr>
              <w:t>.</w:t>
            </w:r>
          </w:p>
          <w:p w:rsidR="00972FF4" w:rsidRPr="00321B99" w:rsidRDefault="00972FF4" w:rsidP="00972FF4">
            <w:pPr>
              <w:spacing w:before="20" w:after="20"/>
              <w:rPr>
                <w:rFonts w:eastAsia="Calibri"/>
                <w:lang w:eastAsia="en-US"/>
              </w:rPr>
            </w:pPr>
            <w:r w:rsidRPr="00321B99">
              <w:rPr>
                <w:rFonts w:eastAsia="Calibri"/>
                <w:lang w:eastAsia="en-US"/>
              </w:rPr>
              <w:t xml:space="preserve">Основные действующие вещества препарата: </w:t>
            </w:r>
            <w:proofErr w:type="spellStart"/>
            <w:r w:rsidRPr="00321B99">
              <w:rPr>
                <w:rFonts w:eastAsia="Calibri"/>
                <w:lang w:eastAsia="en-US"/>
              </w:rPr>
              <w:t>цикориевая</w:t>
            </w:r>
            <w:proofErr w:type="spellEnd"/>
            <w:r w:rsidRPr="00321B99">
              <w:rPr>
                <w:rFonts w:eastAsia="Calibri"/>
                <w:lang w:eastAsia="en-US"/>
              </w:rPr>
              <w:t xml:space="preserve"> кислота, </w:t>
            </w:r>
            <w:proofErr w:type="spellStart"/>
            <w:r w:rsidRPr="00321B99">
              <w:rPr>
                <w:rFonts w:eastAsia="Calibri"/>
                <w:lang w:eastAsia="en-US"/>
              </w:rPr>
              <w:t>хлорогеновая</w:t>
            </w:r>
            <w:proofErr w:type="spellEnd"/>
            <w:r w:rsidRPr="00321B99">
              <w:rPr>
                <w:rFonts w:eastAsia="Calibri"/>
                <w:lang w:eastAsia="en-US"/>
              </w:rPr>
              <w:t xml:space="preserve"> кислота, кофейная кислота, </w:t>
            </w:r>
            <w:proofErr w:type="spellStart"/>
            <w:r w:rsidRPr="00321B99">
              <w:rPr>
                <w:rFonts w:eastAsia="Calibri"/>
                <w:lang w:eastAsia="en-US"/>
              </w:rPr>
              <w:t>феруловая</w:t>
            </w:r>
            <w:proofErr w:type="spellEnd"/>
            <w:r w:rsidRPr="00321B99">
              <w:rPr>
                <w:rFonts w:eastAsia="Calibri"/>
                <w:lang w:eastAsia="en-US"/>
              </w:rPr>
              <w:t xml:space="preserve"> кислота</w:t>
            </w:r>
            <w:r w:rsidR="00321B99">
              <w:rPr>
                <w:rFonts w:eastAsia="Calibri"/>
                <w:lang w:eastAsia="en-US"/>
              </w:rPr>
              <w:t>.</w:t>
            </w:r>
            <w:r w:rsidRPr="00321B99">
              <w:rPr>
                <w:rFonts w:eastAsia="Calibri"/>
                <w:lang w:eastAsia="en-US"/>
              </w:rPr>
              <w:t xml:space="preserve"> </w:t>
            </w:r>
          </w:p>
          <w:p w:rsidR="00972FF4" w:rsidRPr="00321B99" w:rsidRDefault="00972FF4" w:rsidP="00972FF4">
            <w:pPr>
              <w:spacing w:before="20" w:after="20"/>
              <w:rPr>
                <w:rFonts w:eastAsia="Calibri"/>
                <w:lang w:eastAsia="en-US"/>
              </w:rPr>
            </w:pPr>
            <w:r w:rsidRPr="00321B99">
              <w:rPr>
                <w:rFonts w:eastAsia="Calibri"/>
                <w:lang w:eastAsia="en-US"/>
              </w:rPr>
              <w:t>Форма выпуска: жидкость/ концентрированный раствор</w:t>
            </w:r>
            <w:r w:rsidR="00321B99">
              <w:rPr>
                <w:rFonts w:eastAsia="Calibri"/>
                <w:lang w:eastAsia="en-US"/>
              </w:rPr>
              <w:t>.</w:t>
            </w:r>
          </w:p>
          <w:p w:rsidR="00972FF4" w:rsidRPr="00321B99" w:rsidRDefault="00972FF4" w:rsidP="00972FF4">
            <w:pPr>
              <w:spacing w:before="20" w:after="20"/>
              <w:rPr>
                <w:rFonts w:eastAsia="Calibri"/>
                <w:lang w:eastAsia="en-US"/>
              </w:rPr>
            </w:pPr>
            <w:r w:rsidRPr="00321B99">
              <w:rPr>
                <w:rFonts w:eastAsia="Calibri"/>
                <w:lang w:eastAsia="en-US"/>
              </w:rPr>
              <w:t xml:space="preserve">Вид упаковки: пластиковый флакон объемов 1 л. </w:t>
            </w:r>
          </w:p>
        </w:tc>
      </w:tr>
      <w:tr w:rsidR="00972FF4" w:rsidRPr="00C93504" w:rsidTr="00797B41">
        <w:trPr>
          <w:trHeight w:val="124"/>
        </w:trPr>
        <w:tc>
          <w:tcPr>
            <w:tcW w:w="709" w:type="dxa"/>
          </w:tcPr>
          <w:p w:rsidR="00972FF4" w:rsidRPr="006C6728" w:rsidRDefault="00972FF4" w:rsidP="00972FF4">
            <w:pPr>
              <w:pStyle w:val="af7"/>
              <w:numPr>
                <w:ilvl w:val="0"/>
                <w:numId w:val="45"/>
              </w:numPr>
              <w:contextualSpacing w:val="0"/>
              <w:rPr>
                <w:sz w:val="22"/>
              </w:rPr>
            </w:pPr>
          </w:p>
        </w:tc>
        <w:tc>
          <w:tcPr>
            <w:tcW w:w="3119" w:type="dxa"/>
            <w:shd w:val="clear" w:color="auto" w:fill="auto"/>
          </w:tcPr>
          <w:p w:rsidR="00972FF4" w:rsidRPr="00195B62" w:rsidRDefault="00972FF4" w:rsidP="00972FF4">
            <w:pPr>
              <w:widowControl w:val="0"/>
              <w:autoSpaceDE w:val="0"/>
              <w:autoSpaceDN w:val="0"/>
              <w:adjustRightInd w:val="0"/>
              <w:ind w:firstLine="34"/>
              <w:rPr>
                <w:sz w:val="22"/>
                <w:szCs w:val="22"/>
              </w:rPr>
            </w:pPr>
            <w:r>
              <w:rPr>
                <w:sz w:val="22"/>
                <w:szCs w:val="22"/>
                <w:lang w:eastAsia="ru-RU"/>
              </w:rPr>
              <w:t>У</w:t>
            </w:r>
            <w:r w:rsidRPr="00195B62">
              <w:rPr>
                <w:sz w:val="22"/>
                <w:szCs w:val="22"/>
                <w:lang w:eastAsia="ru-RU"/>
              </w:rPr>
              <w:t>добрение Нитроаммофоска (упаковка - 5 кг.)</w:t>
            </w:r>
          </w:p>
        </w:tc>
        <w:tc>
          <w:tcPr>
            <w:tcW w:w="6095" w:type="dxa"/>
            <w:tcBorders>
              <w:top w:val="single" w:sz="4" w:space="0" w:color="auto"/>
              <w:left w:val="single" w:sz="4" w:space="0" w:color="A0A0A0"/>
              <w:bottom w:val="single" w:sz="4" w:space="0" w:color="auto"/>
              <w:right w:val="single" w:sz="4" w:space="0" w:color="auto"/>
            </w:tcBorders>
            <w:shd w:val="clear" w:color="000000" w:fill="FFFFFF"/>
            <w:tcMar>
              <w:left w:w="28" w:type="dxa"/>
              <w:right w:w="28" w:type="dxa"/>
            </w:tcMar>
            <w:vAlign w:val="center"/>
          </w:tcPr>
          <w:p w:rsidR="00972FF4" w:rsidRPr="00321B99" w:rsidRDefault="00972FF4" w:rsidP="00972FF4">
            <w:pPr>
              <w:spacing w:before="20" w:after="20"/>
              <w:rPr>
                <w:rFonts w:eastAsia="Calibri"/>
                <w:lang w:eastAsia="en-US"/>
              </w:rPr>
            </w:pPr>
            <w:r w:rsidRPr="00321B99">
              <w:rPr>
                <w:rFonts w:eastAsia="Calibri"/>
                <w:lang w:eastAsia="en-US"/>
              </w:rPr>
              <w:t>Тип: комплексное минеральное удобрение</w:t>
            </w:r>
          </w:p>
          <w:p w:rsidR="00972FF4" w:rsidRPr="00321B99" w:rsidRDefault="00972FF4" w:rsidP="00972FF4">
            <w:pPr>
              <w:spacing w:before="20" w:after="20"/>
              <w:rPr>
                <w:rFonts w:eastAsia="Calibri"/>
                <w:lang w:eastAsia="en-US"/>
              </w:rPr>
            </w:pPr>
            <w:r w:rsidRPr="00321B99">
              <w:rPr>
                <w:rFonts w:eastAsia="Calibri"/>
                <w:lang w:eastAsia="en-US"/>
              </w:rPr>
              <w:t>Назначение: универсальное, подходит для выращивания всех видов садовых культур.</w:t>
            </w:r>
          </w:p>
          <w:p w:rsidR="00972FF4" w:rsidRPr="00321B99" w:rsidRDefault="00972FF4" w:rsidP="00972FF4">
            <w:pPr>
              <w:spacing w:before="20" w:after="20"/>
              <w:ind w:right="-28"/>
              <w:rPr>
                <w:rFonts w:eastAsia="Calibri"/>
                <w:lang w:eastAsia="en-US"/>
              </w:rPr>
            </w:pPr>
            <w:r w:rsidRPr="00321B99">
              <w:rPr>
                <w:rFonts w:eastAsia="Calibri"/>
                <w:lang w:eastAsia="en-US"/>
              </w:rPr>
              <w:t>Состав:</w:t>
            </w:r>
            <w:r w:rsidR="00321B99">
              <w:rPr>
                <w:rFonts w:eastAsia="Calibri"/>
                <w:lang w:eastAsia="en-US"/>
              </w:rPr>
              <w:t xml:space="preserve"> </w:t>
            </w:r>
            <w:r w:rsidRPr="00321B99">
              <w:rPr>
                <w:rFonts w:eastAsia="Calibri"/>
                <w:lang w:eastAsia="en-US"/>
              </w:rPr>
              <w:t>азот (до 16%), фосфор (до 16%) и калий (до 16%).</w:t>
            </w:r>
          </w:p>
          <w:p w:rsidR="00972FF4" w:rsidRPr="00321B99" w:rsidRDefault="00972FF4" w:rsidP="00972FF4">
            <w:pPr>
              <w:spacing w:before="20" w:after="20"/>
              <w:rPr>
                <w:rFonts w:eastAsia="Calibri"/>
                <w:lang w:eastAsia="en-US"/>
              </w:rPr>
            </w:pPr>
            <w:r w:rsidRPr="00321B99">
              <w:rPr>
                <w:rFonts w:eastAsia="Calibri"/>
                <w:lang w:eastAsia="en-US"/>
              </w:rPr>
              <w:t>Сезон использования: весна, лето и осень.</w:t>
            </w:r>
          </w:p>
          <w:p w:rsidR="00972FF4" w:rsidRPr="00321B99" w:rsidRDefault="00972FF4" w:rsidP="00972FF4">
            <w:pPr>
              <w:spacing w:before="20" w:after="20"/>
              <w:rPr>
                <w:rFonts w:eastAsia="Calibri"/>
                <w:lang w:eastAsia="en-US"/>
              </w:rPr>
            </w:pPr>
            <w:r w:rsidRPr="00321B99">
              <w:rPr>
                <w:rFonts w:eastAsia="Calibri"/>
                <w:lang w:eastAsia="en-US"/>
              </w:rPr>
              <w:t xml:space="preserve">Класс опасности: 4-му классу опасности (малоопасное вещество). </w:t>
            </w:r>
          </w:p>
          <w:p w:rsidR="00972FF4" w:rsidRPr="00321B99" w:rsidRDefault="00972FF4" w:rsidP="00972FF4">
            <w:pPr>
              <w:spacing w:before="20" w:after="20"/>
              <w:rPr>
                <w:rFonts w:eastAsia="Calibri"/>
                <w:lang w:eastAsia="en-US"/>
              </w:rPr>
            </w:pPr>
            <w:r w:rsidRPr="00321B99">
              <w:rPr>
                <w:rFonts w:eastAsia="Calibri"/>
                <w:lang w:eastAsia="en-US"/>
              </w:rPr>
              <w:t>Тип действия: продолжительное.</w:t>
            </w:r>
          </w:p>
          <w:p w:rsidR="00972FF4" w:rsidRPr="00321B99" w:rsidRDefault="00972FF4" w:rsidP="00972FF4">
            <w:pPr>
              <w:spacing w:before="20" w:after="20"/>
              <w:rPr>
                <w:rFonts w:eastAsia="Calibri"/>
                <w:lang w:eastAsia="en-US"/>
              </w:rPr>
            </w:pPr>
            <w:r w:rsidRPr="00321B99">
              <w:rPr>
                <w:rFonts w:eastAsia="Calibri"/>
                <w:lang w:eastAsia="en-US"/>
              </w:rPr>
              <w:t>Состав: NPK 12-50-0.</w:t>
            </w:r>
          </w:p>
          <w:p w:rsidR="00972FF4" w:rsidRPr="00321B99" w:rsidRDefault="00972FF4" w:rsidP="00972FF4">
            <w:pPr>
              <w:spacing w:before="20" w:after="20"/>
              <w:rPr>
                <w:rFonts w:eastAsia="Calibri"/>
                <w:lang w:eastAsia="en-US"/>
              </w:rPr>
            </w:pPr>
            <w:r w:rsidRPr="00321B99">
              <w:rPr>
                <w:rFonts w:eastAsia="Calibri"/>
                <w:lang w:eastAsia="en-US"/>
              </w:rPr>
              <w:t xml:space="preserve">Уровень </w:t>
            </w:r>
            <w:proofErr w:type="spellStart"/>
            <w:r w:rsidRPr="00321B99">
              <w:rPr>
                <w:rFonts w:eastAsia="Calibri"/>
                <w:lang w:eastAsia="en-US"/>
              </w:rPr>
              <w:t>pH</w:t>
            </w:r>
            <w:proofErr w:type="spellEnd"/>
            <w:r w:rsidRPr="00321B99">
              <w:rPr>
                <w:rFonts w:eastAsia="Calibri"/>
                <w:lang w:eastAsia="en-US"/>
              </w:rPr>
              <w:t>: 7.</w:t>
            </w:r>
          </w:p>
          <w:p w:rsidR="00972FF4" w:rsidRPr="00321B99" w:rsidRDefault="00972FF4" w:rsidP="00972FF4">
            <w:pPr>
              <w:spacing w:before="20" w:after="20"/>
              <w:rPr>
                <w:rFonts w:eastAsia="Calibri"/>
                <w:lang w:eastAsia="en-US"/>
              </w:rPr>
            </w:pPr>
            <w:r w:rsidRPr="00321B99">
              <w:rPr>
                <w:rFonts w:eastAsia="Calibri"/>
                <w:lang w:eastAsia="en-US"/>
              </w:rPr>
              <w:t>Форма выпуска: гранулы белого или светло-серого цвета, легко растворяются в воде.</w:t>
            </w:r>
          </w:p>
          <w:p w:rsidR="00972FF4" w:rsidRPr="00321B99" w:rsidRDefault="00972FF4" w:rsidP="00972FF4">
            <w:pPr>
              <w:spacing w:before="20" w:after="20"/>
              <w:rPr>
                <w:rFonts w:eastAsia="Calibri"/>
                <w:lang w:eastAsia="en-US"/>
              </w:rPr>
            </w:pPr>
            <w:r w:rsidRPr="00321B99">
              <w:rPr>
                <w:rFonts w:eastAsia="Calibri"/>
                <w:lang w:eastAsia="en-US"/>
              </w:rPr>
              <w:t>Вид упаковки: полиэтиленовый пакет весом 5 кг</w:t>
            </w:r>
          </w:p>
        </w:tc>
      </w:tr>
    </w:tbl>
    <w:p w:rsidR="00E41717" w:rsidRPr="00E41717" w:rsidRDefault="00E41717" w:rsidP="00E41717">
      <w:pPr>
        <w:ind w:right="-1" w:firstLine="567"/>
        <w:jc w:val="both"/>
        <w:rPr>
          <w:sz w:val="16"/>
          <w:szCs w:val="16"/>
        </w:rPr>
      </w:pPr>
    </w:p>
    <w:p w:rsidR="004333AA" w:rsidRPr="009D51CB" w:rsidRDefault="00972FF4" w:rsidP="004333AA">
      <w:pPr>
        <w:jc w:val="center"/>
        <w:rPr>
          <w:b/>
          <w:sz w:val="22"/>
          <w:szCs w:val="22"/>
        </w:rPr>
      </w:pPr>
      <w:r>
        <w:rPr>
          <w:b/>
          <w:sz w:val="22"/>
          <w:szCs w:val="22"/>
        </w:rPr>
        <w:t>4</w:t>
      </w:r>
      <w:r w:rsidR="000213B5" w:rsidRPr="009D51CB">
        <w:rPr>
          <w:b/>
          <w:sz w:val="22"/>
          <w:szCs w:val="22"/>
        </w:rPr>
        <w:t xml:space="preserve">. </w:t>
      </w:r>
      <w:r w:rsidR="004333AA" w:rsidRPr="009D51CB">
        <w:rPr>
          <w:b/>
          <w:sz w:val="22"/>
          <w:szCs w:val="22"/>
        </w:rPr>
        <w:t>Требования к качеству, безопасности, гарантийным обязательствам, документации</w:t>
      </w:r>
    </w:p>
    <w:p w:rsidR="00C351EA" w:rsidRPr="009D51CB" w:rsidRDefault="00C351EA" w:rsidP="00C351EA">
      <w:pPr>
        <w:ind w:firstLine="567"/>
        <w:jc w:val="both"/>
        <w:rPr>
          <w:sz w:val="22"/>
          <w:szCs w:val="22"/>
        </w:rPr>
      </w:pPr>
      <w:r w:rsidRPr="009D51CB">
        <w:rPr>
          <w:sz w:val="22"/>
          <w:szCs w:val="22"/>
        </w:rPr>
        <w:t xml:space="preserve">1. Заказчиком установлены к </w:t>
      </w:r>
      <w:r w:rsidR="00F26394" w:rsidRPr="009D51CB">
        <w:rPr>
          <w:sz w:val="22"/>
          <w:szCs w:val="22"/>
        </w:rPr>
        <w:t>Поставщику</w:t>
      </w:r>
      <w:r w:rsidRPr="009D51CB">
        <w:rPr>
          <w:sz w:val="22"/>
          <w:szCs w:val="22"/>
        </w:rPr>
        <w:t xml:space="preserve"> единые требования, предусмотренные ч. 1 ст. 31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w:t>
      </w:r>
      <w:r w:rsidR="00F26394" w:rsidRPr="009D51CB">
        <w:rPr>
          <w:sz w:val="22"/>
          <w:szCs w:val="22"/>
        </w:rPr>
        <w:t>Поставщик</w:t>
      </w:r>
      <w:r w:rsidRPr="009D51CB">
        <w:rPr>
          <w:sz w:val="22"/>
          <w:szCs w:val="22"/>
        </w:rPr>
        <w:t xml:space="preserve"> подтверждает свое соответствие установленным единым требованиям.</w:t>
      </w:r>
    </w:p>
    <w:p w:rsidR="00C351EA" w:rsidRPr="009D51CB" w:rsidRDefault="00C351EA" w:rsidP="00C351EA">
      <w:pPr>
        <w:ind w:firstLine="567"/>
        <w:jc w:val="both"/>
        <w:rPr>
          <w:sz w:val="22"/>
          <w:szCs w:val="22"/>
        </w:rPr>
      </w:pPr>
      <w:r w:rsidRPr="009D51CB">
        <w:rPr>
          <w:sz w:val="22"/>
          <w:szCs w:val="22"/>
        </w:rPr>
        <w:t xml:space="preserve">2. </w:t>
      </w:r>
      <w:r w:rsidR="00BD4309" w:rsidRPr="009D51CB">
        <w:rPr>
          <w:sz w:val="22"/>
          <w:szCs w:val="22"/>
        </w:rPr>
        <w:t xml:space="preserve">Качество поставляемого </w:t>
      </w:r>
      <w:r w:rsidR="00BD4309" w:rsidRPr="009D51CB">
        <w:rPr>
          <w:sz w:val="22"/>
          <w:szCs w:val="22"/>
          <w:lang w:eastAsia="ru-RU"/>
        </w:rPr>
        <w:t xml:space="preserve">по настоящему Контракту </w:t>
      </w:r>
      <w:r w:rsidR="00BD4309" w:rsidRPr="009D51CB">
        <w:rPr>
          <w:sz w:val="22"/>
          <w:szCs w:val="22"/>
        </w:rPr>
        <w:t xml:space="preserve">товара должно соответствовать назначению товара, требованиям документов стандартизации и технического регулирования (ГОСТ, ТУ и др.), а также иным обязательным требованиям, установленным нормативными документами для соответствующего вида товара, в том числе техническими регламентами, государственными и отраслевыми стандартами и </w:t>
      </w:r>
      <w:r w:rsidR="00BD4309" w:rsidRPr="009D51CB">
        <w:rPr>
          <w:sz w:val="22"/>
          <w:szCs w:val="22"/>
          <w:lang w:eastAsia="ru-RU"/>
        </w:rPr>
        <w:t>подтверждается сертификатами соответствия и прочими документами, подтверждающими соответствие качества товара требованиям, действующим в Российской Федерации.</w:t>
      </w:r>
    </w:p>
    <w:p w:rsidR="00C351EA" w:rsidRPr="009D51CB" w:rsidRDefault="00C351EA" w:rsidP="00C351EA">
      <w:pPr>
        <w:widowControl w:val="0"/>
        <w:tabs>
          <w:tab w:val="left" w:pos="1176"/>
        </w:tabs>
        <w:ind w:firstLine="567"/>
        <w:jc w:val="both"/>
        <w:rPr>
          <w:sz w:val="22"/>
          <w:szCs w:val="22"/>
        </w:rPr>
      </w:pPr>
      <w:r w:rsidRPr="009D51CB">
        <w:rPr>
          <w:sz w:val="22"/>
          <w:szCs w:val="22"/>
          <w:lang w:eastAsia="ru-RU"/>
        </w:rPr>
        <w:t xml:space="preserve">Качество поставляемого по настоящему Контракту </w:t>
      </w:r>
      <w:r w:rsidR="000E7216" w:rsidRPr="009D51CB">
        <w:rPr>
          <w:sz w:val="22"/>
          <w:szCs w:val="22"/>
          <w:lang w:eastAsia="ru-RU"/>
        </w:rPr>
        <w:t>товара должно</w:t>
      </w:r>
      <w:r w:rsidRPr="009D51CB">
        <w:rPr>
          <w:sz w:val="22"/>
          <w:szCs w:val="22"/>
          <w:lang w:eastAsia="ru-RU"/>
        </w:rPr>
        <w:t xml:space="preserve"> подтверждается сертификатами соответствия и прочими документами, подтверждающими соответствие качества </w:t>
      </w:r>
      <w:r w:rsidR="000E7216" w:rsidRPr="009D51CB">
        <w:rPr>
          <w:sz w:val="22"/>
          <w:szCs w:val="22"/>
          <w:lang w:eastAsia="ru-RU"/>
        </w:rPr>
        <w:t>товара</w:t>
      </w:r>
      <w:r w:rsidRPr="009D51CB">
        <w:rPr>
          <w:sz w:val="22"/>
          <w:szCs w:val="22"/>
          <w:lang w:eastAsia="ru-RU"/>
        </w:rPr>
        <w:t xml:space="preserve"> требованиям, действующим в Российской Федерации.</w:t>
      </w:r>
    </w:p>
    <w:p w:rsidR="00E836A1" w:rsidRPr="009D51CB" w:rsidRDefault="00C351EA" w:rsidP="00E836A1">
      <w:pPr>
        <w:ind w:firstLine="567"/>
        <w:jc w:val="both"/>
        <w:rPr>
          <w:sz w:val="22"/>
          <w:szCs w:val="22"/>
        </w:rPr>
      </w:pPr>
      <w:r w:rsidRPr="009D51CB">
        <w:rPr>
          <w:sz w:val="22"/>
          <w:szCs w:val="22"/>
        </w:rPr>
        <w:t xml:space="preserve">3. </w:t>
      </w:r>
      <w:r w:rsidR="00432115" w:rsidRPr="009D51CB">
        <w:rPr>
          <w:sz w:val="22"/>
          <w:szCs w:val="22"/>
        </w:rPr>
        <w:t>Исполнитель</w:t>
      </w:r>
      <w:r w:rsidRPr="009D51CB">
        <w:rPr>
          <w:sz w:val="22"/>
          <w:szCs w:val="22"/>
        </w:rPr>
        <w:t xml:space="preserve"> обязуется вместе с </w:t>
      </w:r>
      <w:r w:rsidR="000E7216" w:rsidRPr="009D51CB">
        <w:rPr>
          <w:sz w:val="22"/>
          <w:szCs w:val="22"/>
        </w:rPr>
        <w:t>товаром</w:t>
      </w:r>
      <w:r w:rsidR="00432115" w:rsidRPr="009D51CB">
        <w:rPr>
          <w:sz w:val="22"/>
          <w:szCs w:val="22"/>
        </w:rPr>
        <w:t xml:space="preserve"> </w:t>
      </w:r>
      <w:r w:rsidRPr="009D51CB">
        <w:rPr>
          <w:sz w:val="22"/>
          <w:szCs w:val="22"/>
        </w:rPr>
        <w:t xml:space="preserve">предоставить гарантию </w:t>
      </w:r>
      <w:r w:rsidR="00F26394" w:rsidRPr="009D51CB">
        <w:rPr>
          <w:sz w:val="22"/>
          <w:szCs w:val="22"/>
        </w:rPr>
        <w:t>Поставщика</w:t>
      </w:r>
      <w:r w:rsidRPr="009D51CB">
        <w:rPr>
          <w:sz w:val="22"/>
          <w:szCs w:val="22"/>
        </w:rPr>
        <w:t xml:space="preserve"> на </w:t>
      </w:r>
      <w:r w:rsidR="000E7216" w:rsidRPr="009D51CB">
        <w:rPr>
          <w:sz w:val="22"/>
          <w:szCs w:val="22"/>
        </w:rPr>
        <w:t>товар</w:t>
      </w:r>
      <w:r w:rsidRPr="009D51CB">
        <w:rPr>
          <w:sz w:val="22"/>
          <w:szCs w:val="22"/>
        </w:rPr>
        <w:t xml:space="preserve"> и срок действия гарантии должен быть не менее </w:t>
      </w:r>
      <w:r w:rsidR="009D51CB" w:rsidRPr="009D51CB">
        <w:rPr>
          <w:sz w:val="22"/>
          <w:szCs w:val="22"/>
          <w:lang w:eastAsia="ru-RU"/>
        </w:rPr>
        <w:t xml:space="preserve">не менее </w:t>
      </w:r>
      <w:r w:rsidR="00321B99">
        <w:rPr>
          <w:sz w:val="22"/>
          <w:szCs w:val="22"/>
          <w:lang w:eastAsia="ru-RU"/>
        </w:rPr>
        <w:t>1</w:t>
      </w:r>
      <w:r w:rsidR="009D51CB" w:rsidRPr="009D51CB">
        <w:rPr>
          <w:sz w:val="22"/>
          <w:szCs w:val="22"/>
          <w:lang w:eastAsia="ru-RU"/>
        </w:rPr>
        <w:t>2 (дв</w:t>
      </w:r>
      <w:r w:rsidR="00321B99">
        <w:rPr>
          <w:sz w:val="22"/>
          <w:szCs w:val="22"/>
          <w:lang w:eastAsia="ru-RU"/>
        </w:rPr>
        <w:t>енадцати</w:t>
      </w:r>
      <w:r w:rsidR="009D51CB" w:rsidRPr="009D51CB">
        <w:rPr>
          <w:sz w:val="22"/>
          <w:szCs w:val="22"/>
          <w:lang w:eastAsia="ru-RU"/>
        </w:rPr>
        <w:t xml:space="preserve">) календарных </w:t>
      </w:r>
      <w:r w:rsidR="00321B99">
        <w:rPr>
          <w:sz w:val="22"/>
          <w:szCs w:val="22"/>
          <w:lang w:eastAsia="ru-RU"/>
        </w:rPr>
        <w:t xml:space="preserve">месяцев </w:t>
      </w:r>
      <w:r w:rsidR="009D51CB" w:rsidRPr="009D51CB">
        <w:rPr>
          <w:sz w:val="22"/>
          <w:szCs w:val="22"/>
          <w:lang w:eastAsia="ru-RU"/>
        </w:rPr>
        <w:t xml:space="preserve">со дня (даты) подписания </w:t>
      </w:r>
      <w:r w:rsidR="00B47E09" w:rsidRPr="009D51CB">
        <w:rPr>
          <w:sz w:val="22"/>
          <w:szCs w:val="22"/>
        </w:rPr>
        <w:t>А</w:t>
      </w:r>
      <w:r w:rsidR="00432115" w:rsidRPr="009D51CB">
        <w:rPr>
          <w:sz w:val="22"/>
          <w:szCs w:val="22"/>
        </w:rPr>
        <w:t xml:space="preserve">кта сдачи-приемки </w:t>
      </w:r>
      <w:r w:rsidR="000E7216" w:rsidRPr="009D51CB">
        <w:rPr>
          <w:sz w:val="22"/>
          <w:szCs w:val="22"/>
        </w:rPr>
        <w:t xml:space="preserve">товара </w:t>
      </w:r>
      <w:r w:rsidR="00432115" w:rsidRPr="009D51CB">
        <w:rPr>
          <w:sz w:val="22"/>
          <w:szCs w:val="22"/>
        </w:rPr>
        <w:t>(документа о приемке)</w:t>
      </w:r>
      <w:r w:rsidRPr="009D51CB">
        <w:rPr>
          <w:sz w:val="22"/>
          <w:szCs w:val="22"/>
        </w:rPr>
        <w:t>.</w:t>
      </w:r>
      <w:r w:rsidR="005F6A8E" w:rsidRPr="009D51CB">
        <w:rPr>
          <w:sz w:val="22"/>
          <w:szCs w:val="22"/>
        </w:rPr>
        <w:t xml:space="preserve"> </w:t>
      </w:r>
    </w:p>
    <w:p w:rsidR="00C351EA" w:rsidRPr="009D51CB" w:rsidRDefault="00C351EA" w:rsidP="00C351EA">
      <w:pPr>
        <w:ind w:firstLine="567"/>
        <w:jc w:val="both"/>
        <w:rPr>
          <w:sz w:val="22"/>
          <w:szCs w:val="22"/>
        </w:rPr>
      </w:pPr>
      <w:r w:rsidRPr="009D51CB">
        <w:rPr>
          <w:sz w:val="22"/>
          <w:szCs w:val="22"/>
        </w:rPr>
        <w:lastRenderedPageBreak/>
        <w:t xml:space="preserve">Гарантия качества включает в себя действия </w:t>
      </w:r>
      <w:r w:rsidR="00F26394" w:rsidRPr="009D51CB">
        <w:rPr>
          <w:sz w:val="22"/>
          <w:szCs w:val="22"/>
        </w:rPr>
        <w:t>Поставщика</w:t>
      </w:r>
      <w:r w:rsidRPr="009D51CB">
        <w:rPr>
          <w:sz w:val="22"/>
          <w:szCs w:val="22"/>
        </w:rPr>
        <w:t xml:space="preserve"> по безвозмездному устранению недостатков в качестве </w:t>
      </w:r>
      <w:r w:rsidR="00F26394" w:rsidRPr="009D51CB">
        <w:rPr>
          <w:sz w:val="22"/>
          <w:szCs w:val="22"/>
        </w:rPr>
        <w:t>товара</w:t>
      </w:r>
      <w:r w:rsidRPr="009D51CB">
        <w:rPr>
          <w:sz w:val="22"/>
          <w:szCs w:val="22"/>
        </w:rPr>
        <w:t xml:space="preserve">, возникшие в период гарантийного срока и осуществляется путем замены </w:t>
      </w:r>
      <w:r w:rsidR="00F26394" w:rsidRPr="009D51CB">
        <w:rPr>
          <w:sz w:val="22"/>
          <w:szCs w:val="22"/>
        </w:rPr>
        <w:t>товара</w:t>
      </w:r>
      <w:r w:rsidRPr="009D51CB">
        <w:rPr>
          <w:sz w:val="22"/>
          <w:szCs w:val="22"/>
        </w:rPr>
        <w:t xml:space="preserve">. </w:t>
      </w:r>
      <w:r w:rsidR="00E836A1" w:rsidRPr="009D51CB">
        <w:rPr>
          <w:sz w:val="22"/>
          <w:szCs w:val="22"/>
        </w:rPr>
        <w:t xml:space="preserve"> </w:t>
      </w:r>
    </w:p>
    <w:p w:rsidR="00C351EA" w:rsidRPr="009D51CB" w:rsidRDefault="00C351EA" w:rsidP="00C351EA">
      <w:pPr>
        <w:ind w:firstLine="567"/>
        <w:jc w:val="both"/>
        <w:rPr>
          <w:sz w:val="22"/>
          <w:szCs w:val="22"/>
        </w:rPr>
      </w:pPr>
      <w:r w:rsidRPr="009D51CB">
        <w:rPr>
          <w:sz w:val="22"/>
          <w:szCs w:val="22"/>
        </w:rPr>
        <w:t xml:space="preserve">В случае, если в течение гарантийного срока обнаружатся дефекты всего </w:t>
      </w:r>
      <w:r w:rsidR="00F26394" w:rsidRPr="009D51CB">
        <w:rPr>
          <w:sz w:val="22"/>
          <w:szCs w:val="22"/>
        </w:rPr>
        <w:t>товара</w:t>
      </w:r>
      <w:r w:rsidRPr="009D51CB">
        <w:rPr>
          <w:sz w:val="22"/>
          <w:szCs w:val="22"/>
        </w:rPr>
        <w:t xml:space="preserve"> или его част</w:t>
      </w:r>
      <w:r w:rsidR="00BD4309" w:rsidRPr="009D51CB">
        <w:rPr>
          <w:sz w:val="22"/>
          <w:szCs w:val="22"/>
        </w:rPr>
        <w:t>и</w:t>
      </w:r>
      <w:r w:rsidRPr="009D51CB">
        <w:rPr>
          <w:sz w:val="22"/>
          <w:szCs w:val="22"/>
        </w:rPr>
        <w:t xml:space="preserve"> Заказчик обязан известить об этом </w:t>
      </w:r>
      <w:r w:rsidR="00F26394" w:rsidRPr="009D51CB">
        <w:rPr>
          <w:sz w:val="22"/>
          <w:szCs w:val="22"/>
        </w:rPr>
        <w:t>Поставщика</w:t>
      </w:r>
      <w:r w:rsidRPr="009D51CB">
        <w:rPr>
          <w:sz w:val="22"/>
          <w:szCs w:val="22"/>
        </w:rPr>
        <w:t xml:space="preserve"> в письменном виде в течение </w:t>
      </w:r>
      <w:r w:rsidR="00321B99">
        <w:rPr>
          <w:sz w:val="22"/>
          <w:szCs w:val="22"/>
        </w:rPr>
        <w:t>2</w:t>
      </w:r>
      <w:r w:rsidR="00BD4309" w:rsidRPr="009D51CB">
        <w:rPr>
          <w:sz w:val="22"/>
          <w:szCs w:val="22"/>
        </w:rPr>
        <w:t xml:space="preserve"> (</w:t>
      </w:r>
      <w:r w:rsidR="00321B99">
        <w:rPr>
          <w:sz w:val="22"/>
          <w:szCs w:val="22"/>
        </w:rPr>
        <w:t>двух</w:t>
      </w:r>
      <w:r w:rsidR="00BD4309" w:rsidRPr="009D51CB">
        <w:rPr>
          <w:sz w:val="22"/>
          <w:szCs w:val="22"/>
        </w:rPr>
        <w:t xml:space="preserve">) </w:t>
      </w:r>
      <w:r w:rsidR="00321B99">
        <w:rPr>
          <w:sz w:val="22"/>
          <w:szCs w:val="22"/>
        </w:rPr>
        <w:t>рабочих дней</w:t>
      </w:r>
      <w:r w:rsidRPr="009D51CB">
        <w:rPr>
          <w:sz w:val="22"/>
          <w:szCs w:val="22"/>
        </w:rPr>
        <w:t xml:space="preserve"> с момента их обнаружения, а </w:t>
      </w:r>
      <w:r w:rsidR="00F26394" w:rsidRPr="009D51CB">
        <w:rPr>
          <w:sz w:val="22"/>
          <w:szCs w:val="22"/>
        </w:rPr>
        <w:t>Поставщик</w:t>
      </w:r>
      <w:r w:rsidRPr="009D51CB">
        <w:rPr>
          <w:sz w:val="22"/>
          <w:szCs w:val="22"/>
        </w:rPr>
        <w:t xml:space="preserve"> обязуется за свой счет произвести замен</w:t>
      </w:r>
      <w:r w:rsidR="00BD4309" w:rsidRPr="009D51CB">
        <w:rPr>
          <w:sz w:val="22"/>
          <w:szCs w:val="22"/>
        </w:rPr>
        <w:t>у</w:t>
      </w:r>
      <w:r w:rsidRPr="009D51CB">
        <w:rPr>
          <w:sz w:val="22"/>
          <w:szCs w:val="22"/>
        </w:rPr>
        <w:t xml:space="preserve"> </w:t>
      </w:r>
      <w:r w:rsidR="00BD4309" w:rsidRPr="009D51CB">
        <w:rPr>
          <w:sz w:val="22"/>
          <w:szCs w:val="22"/>
        </w:rPr>
        <w:t>дефектного</w:t>
      </w:r>
      <w:r w:rsidRPr="009D51CB">
        <w:rPr>
          <w:sz w:val="22"/>
          <w:szCs w:val="22"/>
        </w:rPr>
        <w:t xml:space="preserve"> </w:t>
      </w:r>
      <w:r w:rsidR="00F26394" w:rsidRPr="009D51CB">
        <w:rPr>
          <w:sz w:val="22"/>
          <w:szCs w:val="22"/>
        </w:rPr>
        <w:t>товар</w:t>
      </w:r>
      <w:r w:rsidR="00BD4309" w:rsidRPr="009D51CB">
        <w:rPr>
          <w:sz w:val="22"/>
          <w:szCs w:val="22"/>
        </w:rPr>
        <w:t>а</w:t>
      </w:r>
      <w:r w:rsidR="00F26394" w:rsidRPr="009D51CB">
        <w:rPr>
          <w:sz w:val="22"/>
          <w:szCs w:val="22"/>
        </w:rPr>
        <w:t xml:space="preserve"> </w:t>
      </w:r>
      <w:r w:rsidRPr="009D51CB">
        <w:rPr>
          <w:sz w:val="22"/>
          <w:szCs w:val="22"/>
        </w:rPr>
        <w:t xml:space="preserve">в течение </w:t>
      </w:r>
      <w:r w:rsidR="00321B99">
        <w:rPr>
          <w:sz w:val="22"/>
          <w:szCs w:val="22"/>
        </w:rPr>
        <w:t>3</w:t>
      </w:r>
      <w:r w:rsidRPr="009D51CB">
        <w:rPr>
          <w:sz w:val="22"/>
          <w:szCs w:val="22"/>
        </w:rPr>
        <w:t xml:space="preserve"> </w:t>
      </w:r>
      <w:r w:rsidR="009D51CB" w:rsidRPr="009D51CB">
        <w:rPr>
          <w:sz w:val="22"/>
          <w:szCs w:val="22"/>
        </w:rPr>
        <w:t>(</w:t>
      </w:r>
      <w:r w:rsidR="00321B99">
        <w:rPr>
          <w:sz w:val="22"/>
          <w:szCs w:val="22"/>
        </w:rPr>
        <w:t>трех</w:t>
      </w:r>
      <w:r w:rsidR="009D51CB" w:rsidRPr="009D51CB">
        <w:rPr>
          <w:sz w:val="22"/>
          <w:szCs w:val="22"/>
        </w:rPr>
        <w:t xml:space="preserve">) </w:t>
      </w:r>
      <w:r w:rsidR="00321B99">
        <w:rPr>
          <w:sz w:val="22"/>
          <w:szCs w:val="22"/>
        </w:rPr>
        <w:t>рабочих дней</w:t>
      </w:r>
      <w:r w:rsidR="009D51CB" w:rsidRPr="009D51CB">
        <w:rPr>
          <w:sz w:val="22"/>
          <w:szCs w:val="22"/>
        </w:rPr>
        <w:t xml:space="preserve"> </w:t>
      </w:r>
      <w:r w:rsidRPr="009D51CB">
        <w:rPr>
          <w:sz w:val="22"/>
          <w:szCs w:val="22"/>
        </w:rPr>
        <w:t>с момента получения уведомления от Заказчика.</w:t>
      </w:r>
      <w:r w:rsidR="00E836A1" w:rsidRPr="009D51CB">
        <w:rPr>
          <w:sz w:val="22"/>
          <w:szCs w:val="22"/>
        </w:rPr>
        <w:t xml:space="preserve"> </w:t>
      </w:r>
      <w:r w:rsidR="00BD4309" w:rsidRPr="009D51CB">
        <w:rPr>
          <w:color w:val="000000"/>
          <w:sz w:val="22"/>
          <w:szCs w:val="22"/>
        </w:rPr>
        <w:t xml:space="preserve"> </w:t>
      </w:r>
    </w:p>
    <w:p w:rsidR="00C351EA" w:rsidRPr="009D51CB" w:rsidRDefault="00C351EA" w:rsidP="00C351EA">
      <w:pPr>
        <w:ind w:firstLine="567"/>
        <w:jc w:val="both"/>
        <w:rPr>
          <w:sz w:val="22"/>
          <w:szCs w:val="22"/>
        </w:rPr>
      </w:pPr>
      <w:r w:rsidRPr="009D51CB">
        <w:rPr>
          <w:sz w:val="22"/>
          <w:szCs w:val="22"/>
        </w:rPr>
        <w:t xml:space="preserve">В случаях, когда гарантийные обязательства осуществляются по местонахождению </w:t>
      </w:r>
      <w:r w:rsidR="00F26394" w:rsidRPr="009D51CB">
        <w:rPr>
          <w:sz w:val="22"/>
          <w:szCs w:val="22"/>
        </w:rPr>
        <w:t>Поставщика</w:t>
      </w:r>
      <w:r w:rsidRPr="009D51CB">
        <w:rPr>
          <w:sz w:val="22"/>
          <w:szCs w:val="22"/>
        </w:rPr>
        <w:t xml:space="preserve">, доставка </w:t>
      </w:r>
      <w:r w:rsidR="00F26394" w:rsidRPr="009D51CB">
        <w:rPr>
          <w:sz w:val="22"/>
          <w:szCs w:val="22"/>
        </w:rPr>
        <w:t>товара</w:t>
      </w:r>
      <w:r w:rsidR="00BD4309" w:rsidRPr="009D51CB">
        <w:rPr>
          <w:sz w:val="22"/>
          <w:szCs w:val="22"/>
        </w:rPr>
        <w:t xml:space="preserve"> </w:t>
      </w:r>
      <w:r w:rsidRPr="009D51CB">
        <w:rPr>
          <w:sz w:val="22"/>
          <w:szCs w:val="22"/>
        </w:rPr>
        <w:t>к месту гарантийно</w:t>
      </w:r>
      <w:r w:rsidR="00BD4309" w:rsidRPr="009D51CB">
        <w:rPr>
          <w:sz w:val="22"/>
          <w:szCs w:val="22"/>
        </w:rPr>
        <w:t xml:space="preserve">й </w:t>
      </w:r>
      <w:r w:rsidRPr="009D51CB">
        <w:rPr>
          <w:sz w:val="22"/>
          <w:szCs w:val="22"/>
        </w:rPr>
        <w:t xml:space="preserve">замены и обратно осуществляется за счет </w:t>
      </w:r>
      <w:r w:rsidR="00F26394" w:rsidRPr="009D51CB">
        <w:rPr>
          <w:sz w:val="22"/>
          <w:szCs w:val="22"/>
        </w:rPr>
        <w:t>Поставщика</w:t>
      </w:r>
      <w:r w:rsidRPr="009D51CB">
        <w:rPr>
          <w:sz w:val="22"/>
          <w:szCs w:val="22"/>
        </w:rPr>
        <w:t>.</w:t>
      </w:r>
      <w:r w:rsidR="00E836A1" w:rsidRPr="009D51CB">
        <w:rPr>
          <w:color w:val="000000"/>
          <w:sz w:val="22"/>
          <w:szCs w:val="22"/>
        </w:rPr>
        <w:t xml:space="preserve"> </w:t>
      </w:r>
      <w:r w:rsidRPr="009D51CB">
        <w:rPr>
          <w:sz w:val="22"/>
          <w:szCs w:val="22"/>
        </w:rPr>
        <w:t xml:space="preserve">В отношении замененного </w:t>
      </w:r>
      <w:r w:rsidR="00F26394" w:rsidRPr="009D51CB">
        <w:rPr>
          <w:sz w:val="22"/>
          <w:szCs w:val="22"/>
        </w:rPr>
        <w:t>товара</w:t>
      </w:r>
      <w:r w:rsidRPr="009D51CB">
        <w:rPr>
          <w:sz w:val="22"/>
          <w:szCs w:val="22"/>
        </w:rPr>
        <w:t xml:space="preserve"> гарантийный срок начинает действовать с даты подписания акта о замене </w:t>
      </w:r>
      <w:r w:rsidR="00BD4309" w:rsidRPr="009D51CB">
        <w:rPr>
          <w:sz w:val="22"/>
          <w:szCs w:val="22"/>
        </w:rPr>
        <w:t>товара</w:t>
      </w:r>
      <w:r w:rsidRPr="009D51CB">
        <w:rPr>
          <w:sz w:val="22"/>
          <w:szCs w:val="22"/>
        </w:rPr>
        <w:t xml:space="preserve">. </w:t>
      </w:r>
      <w:r w:rsidR="00BD4309" w:rsidRPr="009D51CB">
        <w:rPr>
          <w:sz w:val="22"/>
          <w:szCs w:val="22"/>
        </w:rPr>
        <w:t xml:space="preserve"> </w:t>
      </w:r>
    </w:p>
    <w:p w:rsidR="00C351EA" w:rsidRPr="009D51CB" w:rsidRDefault="00C351EA" w:rsidP="00C351EA">
      <w:pPr>
        <w:ind w:firstLine="567"/>
        <w:jc w:val="both"/>
        <w:rPr>
          <w:sz w:val="22"/>
          <w:szCs w:val="22"/>
        </w:rPr>
      </w:pPr>
      <w:r w:rsidRPr="009D51CB">
        <w:rPr>
          <w:sz w:val="22"/>
          <w:szCs w:val="22"/>
        </w:rPr>
        <w:t xml:space="preserve">Устранение выявленных недостатков, допущенных по вине </w:t>
      </w:r>
      <w:r w:rsidR="00F26394" w:rsidRPr="009D51CB">
        <w:rPr>
          <w:sz w:val="22"/>
          <w:szCs w:val="22"/>
        </w:rPr>
        <w:t>Поставщика</w:t>
      </w:r>
      <w:r w:rsidRPr="009D51CB">
        <w:rPr>
          <w:sz w:val="22"/>
          <w:szCs w:val="22"/>
        </w:rPr>
        <w:t xml:space="preserve">, а также передача и возврат </w:t>
      </w:r>
      <w:r w:rsidR="00C13F8A" w:rsidRPr="009D51CB">
        <w:rPr>
          <w:sz w:val="22"/>
          <w:szCs w:val="22"/>
        </w:rPr>
        <w:t>всего т</w:t>
      </w:r>
      <w:r w:rsidR="00F26394" w:rsidRPr="009D51CB">
        <w:rPr>
          <w:sz w:val="22"/>
          <w:szCs w:val="22"/>
        </w:rPr>
        <w:t>овара</w:t>
      </w:r>
      <w:r w:rsidRPr="009D51CB">
        <w:rPr>
          <w:sz w:val="22"/>
          <w:szCs w:val="22"/>
        </w:rPr>
        <w:t xml:space="preserve"> или его част</w:t>
      </w:r>
      <w:r w:rsidR="00C13F8A" w:rsidRPr="009D51CB">
        <w:rPr>
          <w:sz w:val="22"/>
          <w:szCs w:val="22"/>
        </w:rPr>
        <w:t xml:space="preserve">и </w:t>
      </w:r>
      <w:r w:rsidRPr="009D51CB">
        <w:rPr>
          <w:sz w:val="22"/>
          <w:szCs w:val="22"/>
        </w:rPr>
        <w:t xml:space="preserve">для замены осуществляется за счёт </w:t>
      </w:r>
      <w:r w:rsidR="00F26394" w:rsidRPr="009D51CB">
        <w:rPr>
          <w:sz w:val="22"/>
          <w:szCs w:val="22"/>
        </w:rPr>
        <w:t>Поставщика</w:t>
      </w:r>
      <w:r w:rsidRPr="009D51CB">
        <w:rPr>
          <w:sz w:val="22"/>
          <w:szCs w:val="22"/>
        </w:rPr>
        <w:t xml:space="preserve"> в течение срока, указанного в претензии Заказчика.</w:t>
      </w:r>
    </w:p>
    <w:p w:rsidR="00C351EA" w:rsidRPr="009D51CB" w:rsidRDefault="00C351EA" w:rsidP="00C351EA">
      <w:pPr>
        <w:pStyle w:val="2"/>
        <w:keepNext w:val="0"/>
        <w:numPr>
          <w:ilvl w:val="0"/>
          <w:numId w:val="0"/>
        </w:numPr>
        <w:suppressAutoHyphens w:val="0"/>
        <w:ind w:firstLine="567"/>
        <w:jc w:val="both"/>
        <w:rPr>
          <w:i w:val="0"/>
          <w:szCs w:val="22"/>
        </w:rPr>
      </w:pPr>
      <w:r w:rsidRPr="009D51CB">
        <w:rPr>
          <w:i w:val="0"/>
          <w:szCs w:val="22"/>
        </w:rPr>
        <w:t xml:space="preserve">4. </w:t>
      </w:r>
      <w:r w:rsidR="00F26394" w:rsidRPr="009D51CB">
        <w:rPr>
          <w:i w:val="0"/>
          <w:szCs w:val="22"/>
        </w:rPr>
        <w:t>Поставщик</w:t>
      </w:r>
      <w:r w:rsidRPr="009D51CB">
        <w:rPr>
          <w:i w:val="0"/>
          <w:szCs w:val="22"/>
        </w:rPr>
        <w:t xml:space="preserve"> отвечает за недостатки </w:t>
      </w:r>
      <w:r w:rsidR="00F26394" w:rsidRPr="009D51CB">
        <w:rPr>
          <w:i w:val="0"/>
          <w:szCs w:val="22"/>
        </w:rPr>
        <w:t>товара</w:t>
      </w:r>
      <w:r w:rsidRPr="009D51CB">
        <w:rPr>
          <w:i w:val="0"/>
          <w:szCs w:val="22"/>
        </w:rPr>
        <w:t xml:space="preserve">, на который предоставил гарантию качества, если не докажет, что они возникли после передачи Заказчику </w:t>
      </w:r>
      <w:r w:rsidR="00F26394" w:rsidRPr="009D51CB">
        <w:rPr>
          <w:i w:val="0"/>
          <w:szCs w:val="22"/>
        </w:rPr>
        <w:t>товара</w:t>
      </w:r>
      <w:r w:rsidRPr="009D51CB">
        <w:rPr>
          <w:i w:val="0"/>
          <w:szCs w:val="22"/>
        </w:rPr>
        <w:t xml:space="preserve"> вследствие нарушения правил </w:t>
      </w:r>
      <w:r w:rsidR="00C13F8A" w:rsidRPr="009D51CB">
        <w:rPr>
          <w:i w:val="0"/>
          <w:szCs w:val="22"/>
        </w:rPr>
        <w:t>ис</w:t>
      </w:r>
      <w:r w:rsidRPr="009D51CB">
        <w:rPr>
          <w:i w:val="0"/>
          <w:szCs w:val="22"/>
        </w:rPr>
        <w:t xml:space="preserve">пользования </w:t>
      </w:r>
      <w:r w:rsidR="00F26394" w:rsidRPr="009D51CB">
        <w:rPr>
          <w:i w:val="0"/>
          <w:szCs w:val="22"/>
        </w:rPr>
        <w:t>товар</w:t>
      </w:r>
      <w:r w:rsidR="00C13F8A" w:rsidRPr="009D51CB">
        <w:rPr>
          <w:i w:val="0"/>
          <w:szCs w:val="22"/>
        </w:rPr>
        <w:t>а</w:t>
      </w:r>
      <w:r w:rsidRPr="009D51CB">
        <w:rPr>
          <w:i w:val="0"/>
          <w:szCs w:val="22"/>
        </w:rPr>
        <w:t xml:space="preserve"> или его хранения, либо действий третьих лиц, либо обстоятельств непреодолимой силы.</w:t>
      </w:r>
    </w:p>
    <w:p w:rsidR="00BD4309" w:rsidRPr="009D51CB" w:rsidRDefault="00C351EA" w:rsidP="000A6EE6">
      <w:pPr>
        <w:widowControl w:val="0"/>
        <w:tabs>
          <w:tab w:val="left" w:pos="851"/>
        </w:tabs>
        <w:ind w:firstLine="567"/>
        <w:jc w:val="both"/>
        <w:rPr>
          <w:sz w:val="22"/>
          <w:szCs w:val="22"/>
        </w:rPr>
      </w:pPr>
      <w:r w:rsidRPr="009D51CB">
        <w:rPr>
          <w:sz w:val="22"/>
          <w:szCs w:val="22"/>
        </w:rPr>
        <w:t xml:space="preserve">5. </w:t>
      </w:r>
      <w:r w:rsidR="00BD4309" w:rsidRPr="009D51CB">
        <w:rPr>
          <w:sz w:val="22"/>
          <w:szCs w:val="22"/>
        </w:rPr>
        <w:t>Безопасность товара должна соответствовать обязательным требованиям, установленным нормативными документами для соответствующего вида товара. Поставщик гарантирует безопасность товара в соответствии с требованиями, установленными к данному виду товара законодательством Российской Федерации.</w:t>
      </w:r>
    </w:p>
    <w:p w:rsidR="00BD4309" w:rsidRPr="009D51CB" w:rsidRDefault="00BD4309" w:rsidP="00BD4309">
      <w:pPr>
        <w:ind w:firstLine="567"/>
        <w:jc w:val="both"/>
        <w:rPr>
          <w:sz w:val="22"/>
          <w:szCs w:val="22"/>
        </w:rPr>
      </w:pPr>
      <w:r w:rsidRPr="009D51CB">
        <w:rPr>
          <w:sz w:val="22"/>
          <w:szCs w:val="22"/>
        </w:rPr>
        <w:t>Поставляемый товар должен соответствовать действующим в Российской Федерации стандартам, регламентам, санитарным и фитосанитарным нормам.</w:t>
      </w:r>
    </w:p>
    <w:p w:rsidR="00C351EA" w:rsidRPr="009D51CB" w:rsidRDefault="00C351EA" w:rsidP="00C351EA">
      <w:pPr>
        <w:widowControl w:val="0"/>
        <w:tabs>
          <w:tab w:val="left" w:pos="1176"/>
        </w:tabs>
        <w:ind w:firstLine="567"/>
        <w:jc w:val="both"/>
        <w:rPr>
          <w:sz w:val="22"/>
          <w:szCs w:val="22"/>
        </w:rPr>
      </w:pPr>
      <w:r w:rsidRPr="009D51CB">
        <w:rPr>
          <w:sz w:val="22"/>
          <w:szCs w:val="22"/>
        </w:rPr>
        <w:t xml:space="preserve">6. </w:t>
      </w:r>
      <w:r w:rsidR="00BD4309" w:rsidRPr="009D51CB">
        <w:rPr>
          <w:sz w:val="22"/>
          <w:szCs w:val="22"/>
        </w:rPr>
        <w:t xml:space="preserve">Поставщик гарантирует, что поставленный </w:t>
      </w:r>
      <w:r w:rsidR="00BD4309" w:rsidRPr="009D51CB">
        <w:rPr>
          <w:sz w:val="22"/>
          <w:szCs w:val="22"/>
          <w:lang w:eastAsia="ru-RU"/>
        </w:rPr>
        <w:t xml:space="preserve">по настоящему Контракту </w:t>
      </w:r>
      <w:r w:rsidR="00BD4309" w:rsidRPr="009D51CB">
        <w:rPr>
          <w:sz w:val="22"/>
          <w:szCs w:val="22"/>
        </w:rPr>
        <w:t>товар является новым (не бывшим в употреблении) и недостатков не имеет, не является предметом иных договорных обязательств и свободен от прав и притязаний третьих лиц.</w:t>
      </w:r>
    </w:p>
    <w:p w:rsidR="00C351EA" w:rsidRPr="009D51CB" w:rsidRDefault="00C351EA" w:rsidP="00C13F8A">
      <w:pPr>
        <w:suppressAutoHyphens w:val="0"/>
        <w:ind w:firstLine="567"/>
        <w:jc w:val="both"/>
        <w:outlineLvl w:val="2"/>
        <w:rPr>
          <w:bCs/>
          <w:sz w:val="22"/>
          <w:szCs w:val="22"/>
        </w:rPr>
      </w:pPr>
      <w:r w:rsidRPr="009D51CB">
        <w:rPr>
          <w:bCs/>
          <w:sz w:val="22"/>
          <w:szCs w:val="22"/>
        </w:rPr>
        <w:t xml:space="preserve">Неисполнение </w:t>
      </w:r>
      <w:r w:rsidR="00F26394" w:rsidRPr="009D51CB">
        <w:rPr>
          <w:bCs/>
          <w:sz w:val="22"/>
          <w:szCs w:val="22"/>
        </w:rPr>
        <w:t>Поставщиком</w:t>
      </w:r>
      <w:r w:rsidRPr="009D51CB">
        <w:rPr>
          <w:bCs/>
          <w:sz w:val="22"/>
          <w:szCs w:val="22"/>
        </w:rPr>
        <w:t xml:space="preserve"> обязанности передать </w:t>
      </w:r>
      <w:r w:rsidR="00F26394" w:rsidRPr="009D51CB">
        <w:rPr>
          <w:bCs/>
          <w:sz w:val="22"/>
          <w:szCs w:val="22"/>
        </w:rPr>
        <w:t>товар</w:t>
      </w:r>
      <w:r w:rsidRPr="009D51CB">
        <w:rPr>
          <w:bCs/>
          <w:sz w:val="22"/>
          <w:szCs w:val="22"/>
        </w:rPr>
        <w:t xml:space="preserve"> свободным от любых прав </w:t>
      </w:r>
      <w:r w:rsidR="00F87A32" w:rsidRPr="009D51CB">
        <w:rPr>
          <w:bCs/>
          <w:sz w:val="22"/>
          <w:szCs w:val="22"/>
        </w:rPr>
        <w:t xml:space="preserve">   </w:t>
      </w:r>
      <w:r w:rsidR="00E25994" w:rsidRPr="009D51CB">
        <w:rPr>
          <w:bCs/>
          <w:sz w:val="22"/>
          <w:szCs w:val="22"/>
        </w:rPr>
        <w:t xml:space="preserve">               третьих лиц дает</w:t>
      </w:r>
      <w:r w:rsidR="00F87A32" w:rsidRPr="009D51CB">
        <w:rPr>
          <w:bCs/>
          <w:sz w:val="22"/>
          <w:szCs w:val="22"/>
        </w:rPr>
        <w:t xml:space="preserve"> </w:t>
      </w:r>
      <w:r w:rsidRPr="009D51CB">
        <w:rPr>
          <w:bCs/>
          <w:sz w:val="22"/>
          <w:szCs w:val="22"/>
        </w:rPr>
        <w:t>Заказчику</w:t>
      </w:r>
      <w:r w:rsidR="00F87A32" w:rsidRPr="009D51CB">
        <w:rPr>
          <w:bCs/>
          <w:sz w:val="22"/>
          <w:szCs w:val="22"/>
        </w:rPr>
        <w:t xml:space="preserve"> </w:t>
      </w:r>
      <w:r w:rsidRPr="009D51CB">
        <w:rPr>
          <w:bCs/>
          <w:sz w:val="22"/>
          <w:szCs w:val="22"/>
        </w:rPr>
        <w:t xml:space="preserve">право требовать расторжения Контракта, </w:t>
      </w:r>
      <w:r w:rsidR="00F87A32" w:rsidRPr="009D51CB">
        <w:rPr>
          <w:bCs/>
          <w:sz w:val="22"/>
          <w:szCs w:val="22"/>
        </w:rPr>
        <w:t>и</w:t>
      </w:r>
      <w:r w:rsidRPr="009D51CB">
        <w:rPr>
          <w:bCs/>
          <w:sz w:val="22"/>
          <w:szCs w:val="22"/>
        </w:rPr>
        <w:t xml:space="preserve"> возмещения </w:t>
      </w:r>
      <w:r w:rsidR="00F87A32" w:rsidRPr="009D51CB">
        <w:rPr>
          <w:bCs/>
          <w:sz w:val="22"/>
          <w:szCs w:val="22"/>
        </w:rPr>
        <w:t xml:space="preserve">  </w:t>
      </w:r>
      <w:r w:rsidRPr="009D51CB">
        <w:rPr>
          <w:bCs/>
          <w:sz w:val="22"/>
          <w:szCs w:val="22"/>
        </w:rPr>
        <w:t xml:space="preserve">понесенных убытков в случае изъятия </w:t>
      </w:r>
      <w:r w:rsidR="00F26394" w:rsidRPr="009D51CB">
        <w:rPr>
          <w:bCs/>
          <w:sz w:val="22"/>
          <w:szCs w:val="22"/>
        </w:rPr>
        <w:t>товара</w:t>
      </w:r>
      <w:r w:rsidRPr="009D51CB">
        <w:rPr>
          <w:bCs/>
          <w:sz w:val="22"/>
          <w:szCs w:val="22"/>
        </w:rPr>
        <w:t xml:space="preserve"> правообладателями.</w:t>
      </w:r>
    </w:p>
    <w:p w:rsidR="00C351EA" w:rsidRPr="009D51CB" w:rsidRDefault="00C351EA" w:rsidP="00C351EA">
      <w:pPr>
        <w:ind w:firstLine="567"/>
        <w:jc w:val="both"/>
        <w:rPr>
          <w:sz w:val="22"/>
          <w:szCs w:val="22"/>
        </w:rPr>
      </w:pPr>
      <w:r w:rsidRPr="009D51CB">
        <w:rPr>
          <w:sz w:val="22"/>
          <w:szCs w:val="22"/>
        </w:rPr>
        <w:t>7. Поставляем</w:t>
      </w:r>
      <w:r w:rsidR="00F26394" w:rsidRPr="009D51CB">
        <w:rPr>
          <w:sz w:val="22"/>
          <w:szCs w:val="22"/>
        </w:rPr>
        <w:t xml:space="preserve">ый товар </w:t>
      </w:r>
      <w:r w:rsidRPr="009D51CB">
        <w:rPr>
          <w:sz w:val="22"/>
          <w:szCs w:val="22"/>
        </w:rPr>
        <w:t>долж</w:t>
      </w:r>
      <w:r w:rsidR="00F26394" w:rsidRPr="009D51CB">
        <w:rPr>
          <w:sz w:val="22"/>
          <w:szCs w:val="22"/>
        </w:rPr>
        <w:t>ен</w:t>
      </w:r>
      <w:r w:rsidRPr="009D51CB">
        <w:rPr>
          <w:sz w:val="22"/>
          <w:szCs w:val="22"/>
        </w:rPr>
        <w:t xml:space="preserve"> быть </w:t>
      </w:r>
      <w:proofErr w:type="spellStart"/>
      <w:r w:rsidRPr="009D51CB">
        <w:rPr>
          <w:sz w:val="22"/>
          <w:szCs w:val="22"/>
        </w:rPr>
        <w:t>затарен</w:t>
      </w:r>
      <w:proofErr w:type="spellEnd"/>
      <w:r w:rsidRPr="009D51CB">
        <w:rPr>
          <w:sz w:val="22"/>
          <w:szCs w:val="22"/>
        </w:rPr>
        <w:t xml:space="preserve"> и / или упакован обычным для данного </w:t>
      </w:r>
      <w:r w:rsidR="00F26394" w:rsidRPr="009D51CB">
        <w:rPr>
          <w:sz w:val="22"/>
          <w:szCs w:val="22"/>
        </w:rPr>
        <w:t>товара</w:t>
      </w:r>
      <w:r w:rsidRPr="009D51CB">
        <w:rPr>
          <w:sz w:val="22"/>
          <w:szCs w:val="22"/>
        </w:rPr>
        <w:t xml:space="preserve"> способом, а при отсутствии такового - способом, обеспечивающим сохранность </w:t>
      </w:r>
      <w:r w:rsidR="00F26394" w:rsidRPr="009D51CB">
        <w:rPr>
          <w:sz w:val="22"/>
          <w:szCs w:val="22"/>
        </w:rPr>
        <w:t>товара</w:t>
      </w:r>
      <w:r w:rsidRPr="009D51CB">
        <w:rPr>
          <w:sz w:val="22"/>
          <w:szCs w:val="22"/>
        </w:rPr>
        <w:t xml:space="preserve"> подобного рода при обычных условиях хранения и / или транспортирования.</w:t>
      </w:r>
      <w:r w:rsidR="00623EB2" w:rsidRPr="009D51CB">
        <w:rPr>
          <w:sz w:val="22"/>
          <w:szCs w:val="22"/>
        </w:rPr>
        <w:t xml:space="preserve"> </w:t>
      </w:r>
    </w:p>
    <w:p w:rsidR="0093393C" w:rsidRPr="009D51CB" w:rsidRDefault="0093393C" w:rsidP="0093393C">
      <w:pPr>
        <w:ind w:right="-1" w:firstLine="567"/>
        <w:jc w:val="both"/>
        <w:rPr>
          <w:sz w:val="22"/>
          <w:szCs w:val="22"/>
        </w:rPr>
      </w:pPr>
      <w:r w:rsidRPr="009D51CB">
        <w:rPr>
          <w:sz w:val="22"/>
          <w:szCs w:val="22"/>
        </w:rPr>
        <w:t xml:space="preserve">Тара для цветочной рассады должна быть цельной, без повреждений. Рассада должна поставляться в рассадном горшке. </w:t>
      </w:r>
    </w:p>
    <w:p w:rsidR="00C351EA" w:rsidRPr="009D51CB" w:rsidRDefault="00C351EA" w:rsidP="00C351EA">
      <w:pPr>
        <w:ind w:firstLine="567"/>
        <w:jc w:val="both"/>
        <w:rPr>
          <w:sz w:val="22"/>
          <w:szCs w:val="22"/>
        </w:rPr>
      </w:pPr>
      <w:r w:rsidRPr="009D51CB">
        <w:rPr>
          <w:sz w:val="22"/>
          <w:szCs w:val="22"/>
        </w:rPr>
        <w:t xml:space="preserve">Тара (упаковка) является одноразовой, возврату </w:t>
      </w:r>
      <w:r w:rsidR="00F26394" w:rsidRPr="009D51CB">
        <w:rPr>
          <w:sz w:val="22"/>
          <w:szCs w:val="22"/>
        </w:rPr>
        <w:t>Поставщику</w:t>
      </w:r>
      <w:r w:rsidRPr="009D51CB">
        <w:rPr>
          <w:sz w:val="22"/>
          <w:szCs w:val="22"/>
        </w:rPr>
        <w:t xml:space="preserve"> не подлежит.</w:t>
      </w:r>
    </w:p>
    <w:p w:rsidR="00C351EA" w:rsidRPr="009D51CB" w:rsidRDefault="005D5D9D" w:rsidP="00C351EA">
      <w:pPr>
        <w:pStyle w:val="3"/>
        <w:keepNext w:val="0"/>
        <w:numPr>
          <w:ilvl w:val="0"/>
          <w:numId w:val="0"/>
        </w:numPr>
        <w:suppressAutoHyphens w:val="0"/>
        <w:spacing w:before="0" w:after="0"/>
        <w:ind w:firstLine="567"/>
        <w:jc w:val="both"/>
        <w:rPr>
          <w:rFonts w:ascii="Times New Roman" w:hAnsi="Times New Roman"/>
          <w:b w:val="0"/>
          <w:sz w:val="22"/>
          <w:szCs w:val="22"/>
        </w:rPr>
      </w:pPr>
      <w:r w:rsidRPr="009D51CB">
        <w:rPr>
          <w:rFonts w:ascii="Times New Roman" w:hAnsi="Times New Roman"/>
          <w:b w:val="0"/>
          <w:sz w:val="22"/>
          <w:szCs w:val="22"/>
        </w:rPr>
        <w:t xml:space="preserve">Стоимость тары (упаковки) </w:t>
      </w:r>
      <w:r w:rsidR="00F26394" w:rsidRPr="009D51CB">
        <w:rPr>
          <w:rFonts w:ascii="Times New Roman" w:hAnsi="Times New Roman"/>
          <w:b w:val="0"/>
          <w:sz w:val="22"/>
          <w:szCs w:val="22"/>
        </w:rPr>
        <w:t>товара</w:t>
      </w:r>
      <w:r w:rsidR="00C351EA" w:rsidRPr="009D51CB">
        <w:rPr>
          <w:rFonts w:ascii="Times New Roman" w:hAnsi="Times New Roman"/>
          <w:b w:val="0"/>
          <w:sz w:val="22"/>
          <w:szCs w:val="22"/>
        </w:rPr>
        <w:t xml:space="preserve"> входит в его цену и отдельно не оплачивается.</w:t>
      </w:r>
    </w:p>
    <w:p w:rsidR="00C351EA" w:rsidRPr="009D51CB" w:rsidRDefault="005D5D9D" w:rsidP="00C351EA">
      <w:pPr>
        <w:ind w:firstLine="567"/>
        <w:jc w:val="both"/>
        <w:rPr>
          <w:sz w:val="22"/>
          <w:szCs w:val="22"/>
        </w:rPr>
      </w:pPr>
      <w:r w:rsidRPr="009D51CB">
        <w:rPr>
          <w:sz w:val="22"/>
          <w:szCs w:val="22"/>
        </w:rPr>
        <w:t>Исполнитель</w:t>
      </w:r>
      <w:r w:rsidR="00C351EA" w:rsidRPr="009D51CB">
        <w:rPr>
          <w:sz w:val="22"/>
          <w:szCs w:val="22"/>
        </w:rPr>
        <w:t xml:space="preserve"> осуществляет затаривание (упаковку) </w:t>
      </w:r>
      <w:r w:rsidR="00F26394" w:rsidRPr="009D51CB">
        <w:rPr>
          <w:sz w:val="22"/>
          <w:szCs w:val="22"/>
        </w:rPr>
        <w:t>товара</w:t>
      </w:r>
      <w:r w:rsidR="00C351EA" w:rsidRPr="009D51CB">
        <w:rPr>
          <w:sz w:val="22"/>
          <w:szCs w:val="22"/>
        </w:rPr>
        <w:t xml:space="preserve">, поставку и разгрузку </w:t>
      </w:r>
      <w:r w:rsidR="00F26394" w:rsidRPr="009D51CB">
        <w:rPr>
          <w:sz w:val="22"/>
          <w:szCs w:val="22"/>
        </w:rPr>
        <w:t>товара</w:t>
      </w:r>
      <w:r w:rsidR="00C351EA" w:rsidRPr="009D51CB">
        <w:rPr>
          <w:sz w:val="22"/>
          <w:szCs w:val="22"/>
        </w:rPr>
        <w:t>, по указанному в настоящем Контракте адресу, за свой счет.</w:t>
      </w:r>
    </w:p>
    <w:p w:rsidR="0093393C" w:rsidRPr="009D51CB" w:rsidRDefault="0093393C" w:rsidP="0093393C">
      <w:pPr>
        <w:pStyle w:val="af7"/>
        <w:ind w:left="0" w:right="-1" w:firstLine="567"/>
        <w:contextualSpacing w:val="0"/>
        <w:jc w:val="both"/>
        <w:rPr>
          <w:sz w:val="22"/>
          <w:szCs w:val="22"/>
        </w:rPr>
      </w:pPr>
      <w:r w:rsidRPr="009D51CB">
        <w:rPr>
          <w:sz w:val="22"/>
          <w:szCs w:val="22"/>
        </w:rPr>
        <w:t>Товар должен быть маркирован в соответствии с требованиями, установленными законодательством РФ для товара данного вида.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rsidR="00C351EA" w:rsidRPr="009D51CB" w:rsidRDefault="00C351EA" w:rsidP="00C351EA">
      <w:pPr>
        <w:ind w:firstLine="567"/>
        <w:jc w:val="both"/>
        <w:rPr>
          <w:sz w:val="22"/>
          <w:szCs w:val="22"/>
        </w:rPr>
      </w:pPr>
      <w:r w:rsidRPr="009D51CB">
        <w:rPr>
          <w:sz w:val="22"/>
          <w:szCs w:val="22"/>
          <w:lang w:eastAsia="ru-RU"/>
        </w:rPr>
        <w:t xml:space="preserve">8. Сопроводительные документы на </w:t>
      </w:r>
      <w:r w:rsidR="00F26394" w:rsidRPr="009D51CB">
        <w:rPr>
          <w:sz w:val="22"/>
          <w:szCs w:val="22"/>
          <w:lang w:eastAsia="ru-RU"/>
        </w:rPr>
        <w:t>товар</w:t>
      </w:r>
      <w:r w:rsidRPr="009D51CB">
        <w:rPr>
          <w:sz w:val="22"/>
          <w:szCs w:val="22"/>
          <w:lang w:eastAsia="ru-RU"/>
        </w:rPr>
        <w:t xml:space="preserve"> оформляются на русском языке и должны содержать необходимый и достаточный объем информации </w:t>
      </w:r>
      <w:r w:rsidR="00F26394" w:rsidRPr="009D51CB">
        <w:rPr>
          <w:sz w:val="22"/>
          <w:szCs w:val="22"/>
          <w:lang w:eastAsia="ru-RU"/>
        </w:rPr>
        <w:t>о товаре</w:t>
      </w:r>
      <w:r w:rsidRPr="009D51CB">
        <w:rPr>
          <w:sz w:val="22"/>
          <w:szCs w:val="22"/>
          <w:lang w:eastAsia="ru-RU"/>
        </w:rPr>
        <w:t>.</w:t>
      </w:r>
    </w:p>
    <w:p w:rsidR="004D36B6" w:rsidRPr="00C36A73" w:rsidRDefault="004D36B6" w:rsidP="004D36B6">
      <w:pPr>
        <w:ind w:firstLine="567"/>
        <w:jc w:val="both"/>
        <w:rPr>
          <w:sz w:val="22"/>
          <w:szCs w:val="22"/>
        </w:rPr>
      </w:pPr>
      <w:r w:rsidRPr="009D51CB">
        <w:rPr>
          <w:sz w:val="22"/>
          <w:szCs w:val="22"/>
        </w:rPr>
        <w:t>9</w:t>
      </w:r>
      <w:r w:rsidRPr="00C36A73">
        <w:rPr>
          <w:sz w:val="22"/>
          <w:szCs w:val="22"/>
        </w:rPr>
        <w:t>. При доставке Заказчику товара Поставщик должен предоставить:</w:t>
      </w:r>
    </w:p>
    <w:p w:rsidR="004D36B6" w:rsidRPr="00C36A73" w:rsidRDefault="004D36B6" w:rsidP="002D5933">
      <w:pPr>
        <w:pStyle w:val="ac"/>
        <w:widowControl w:val="0"/>
        <w:numPr>
          <w:ilvl w:val="0"/>
          <w:numId w:val="5"/>
        </w:numPr>
        <w:tabs>
          <w:tab w:val="left" w:pos="851"/>
        </w:tabs>
        <w:spacing w:after="0"/>
        <w:ind w:left="0" w:firstLine="567"/>
        <w:jc w:val="both"/>
        <w:rPr>
          <w:sz w:val="22"/>
          <w:szCs w:val="22"/>
          <w:lang w:val="ru-RU"/>
        </w:rPr>
      </w:pPr>
      <w:r w:rsidRPr="00C36A73">
        <w:rPr>
          <w:sz w:val="22"/>
          <w:szCs w:val="22"/>
          <w:lang w:val="ru-RU"/>
        </w:rPr>
        <w:t>Акт сдачи-приемки товара, составленн</w:t>
      </w:r>
      <w:r w:rsidR="009D51CB" w:rsidRPr="00C36A73">
        <w:rPr>
          <w:sz w:val="22"/>
          <w:szCs w:val="22"/>
          <w:lang w:val="ru-RU"/>
        </w:rPr>
        <w:t>ый</w:t>
      </w:r>
      <w:r w:rsidRPr="00C36A73">
        <w:rPr>
          <w:sz w:val="22"/>
          <w:szCs w:val="22"/>
          <w:lang w:val="ru-RU"/>
        </w:rPr>
        <w:t xml:space="preserve"> по форме согласно Приложения № </w:t>
      </w:r>
      <w:r w:rsidR="00C13F8A" w:rsidRPr="00C36A73">
        <w:rPr>
          <w:sz w:val="22"/>
          <w:szCs w:val="22"/>
          <w:lang w:val="ru-RU"/>
        </w:rPr>
        <w:t>4</w:t>
      </w:r>
      <w:r w:rsidRPr="00C36A73">
        <w:rPr>
          <w:sz w:val="22"/>
          <w:szCs w:val="22"/>
          <w:lang w:val="ru-RU"/>
        </w:rPr>
        <w:t xml:space="preserve"> к настоящему Контракту </w:t>
      </w:r>
      <w:r w:rsidRPr="00C36A73">
        <w:rPr>
          <w:sz w:val="22"/>
          <w:szCs w:val="22"/>
        </w:rPr>
        <w:t>в 2 (двух) экземплярах (один экземпляр возвращается Поставщику после подписания)</w:t>
      </w:r>
      <w:r w:rsidRPr="00C36A73">
        <w:rPr>
          <w:sz w:val="22"/>
          <w:szCs w:val="22"/>
          <w:lang w:val="ru-RU"/>
        </w:rPr>
        <w:t>;</w:t>
      </w:r>
    </w:p>
    <w:p w:rsidR="004D36B6" w:rsidRPr="00C36A73" w:rsidRDefault="004D36B6" w:rsidP="002D5933">
      <w:pPr>
        <w:pStyle w:val="ac"/>
        <w:widowControl w:val="0"/>
        <w:numPr>
          <w:ilvl w:val="0"/>
          <w:numId w:val="5"/>
        </w:numPr>
        <w:tabs>
          <w:tab w:val="left" w:pos="851"/>
        </w:tabs>
        <w:spacing w:after="0"/>
        <w:ind w:left="0" w:firstLine="567"/>
        <w:jc w:val="both"/>
        <w:rPr>
          <w:sz w:val="22"/>
          <w:szCs w:val="22"/>
        </w:rPr>
      </w:pPr>
      <w:r w:rsidRPr="00C36A73">
        <w:rPr>
          <w:sz w:val="22"/>
          <w:szCs w:val="22"/>
          <w:lang w:val="ru-RU"/>
        </w:rPr>
        <w:t xml:space="preserve">сертификат соответствия / декларацию о соответствии на товар или их копии (при их наличии в соответствии с требованиями законодательства Российской Федерации); </w:t>
      </w:r>
    </w:p>
    <w:p w:rsidR="004D36B6" w:rsidRPr="00C36A73" w:rsidRDefault="004D36B6" w:rsidP="002D5933">
      <w:pPr>
        <w:pStyle w:val="ac"/>
        <w:widowControl w:val="0"/>
        <w:numPr>
          <w:ilvl w:val="0"/>
          <w:numId w:val="5"/>
        </w:numPr>
        <w:tabs>
          <w:tab w:val="left" w:pos="851"/>
        </w:tabs>
        <w:spacing w:after="0"/>
        <w:ind w:left="0" w:firstLine="567"/>
        <w:jc w:val="both"/>
        <w:rPr>
          <w:sz w:val="22"/>
          <w:szCs w:val="22"/>
        </w:rPr>
      </w:pPr>
      <w:r w:rsidRPr="00C36A73">
        <w:rPr>
          <w:sz w:val="22"/>
          <w:szCs w:val="22"/>
        </w:rPr>
        <w:t>санитарно-эпидемиологическо</w:t>
      </w:r>
      <w:r w:rsidRPr="00C36A73">
        <w:rPr>
          <w:sz w:val="22"/>
          <w:szCs w:val="22"/>
          <w:lang w:val="ru-RU"/>
        </w:rPr>
        <w:t>е</w:t>
      </w:r>
      <w:r w:rsidRPr="00C36A73">
        <w:rPr>
          <w:sz w:val="22"/>
          <w:szCs w:val="22"/>
        </w:rPr>
        <w:t xml:space="preserve"> заключени</w:t>
      </w:r>
      <w:r w:rsidRPr="00C36A73">
        <w:rPr>
          <w:sz w:val="22"/>
          <w:szCs w:val="22"/>
          <w:lang w:val="ru-RU"/>
        </w:rPr>
        <w:t>е или его копию</w:t>
      </w:r>
      <w:r w:rsidR="009E63FF" w:rsidRPr="00C36A73">
        <w:rPr>
          <w:sz w:val="22"/>
          <w:szCs w:val="22"/>
          <w:lang w:val="ru-RU"/>
        </w:rPr>
        <w:t xml:space="preserve"> </w:t>
      </w:r>
      <w:r w:rsidRPr="00C36A73">
        <w:rPr>
          <w:sz w:val="22"/>
          <w:szCs w:val="22"/>
        </w:rPr>
        <w:t>(при его наличии в соответствии с требованиями законодательства Российской Федерации);</w:t>
      </w:r>
    </w:p>
    <w:p w:rsidR="00C36A73" w:rsidRPr="00C36A73" w:rsidRDefault="00C36A73" w:rsidP="00C36A73">
      <w:pPr>
        <w:pStyle w:val="af7"/>
        <w:numPr>
          <w:ilvl w:val="0"/>
          <w:numId w:val="5"/>
        </w:numPr>
        <w:tabs>
          <w:tab w:val="left" w:pos="851"/>
        </w:tabs>
        <w:ind w:left="0" w:firstLine="567"/>
        <w:jc w:val="both"/>
        <w:rPr>
          <w:sz w:val="22"/>
          <w:szCs w:val="22"/>
        </w:rPr>
      </w:pPr>
      <w:r w:rsidRPr="00C36A73">
        <w:rPr>
          <w:sz w:val="22"/>
          <w:szCs w:val="22"/>
        </w:rPr>
        <w:t>паспорт на товар или иной документ на русском языке, содержащий все существенные характеристики товара (при наличии) (для каждого вида товара);</w:t>
      </w:r>
    </w:p>
    <w:p w:rsidR="00C36A73" w:rsidRPr="00C36A73" w:rsidRDefault="00C36A73" w:rsidP="00C36A73">
      <w:pPr>
        <w:pStyle w:val="af7"/>
        <w:numPr>
          <w:ilvl w:val="0"/>
          <w:numId w:val="5"/>
        </w:numPr>
        <w:tabs>
          <w:tab w:val="left" w:pos="851"/>
        </w:tabs>
        <w:ind w:left="0" w:firstLine="567"/>
        <w:jc w:val="both"/>
        <w:rPr>
          <w:sz w:val="22"/>
          <w:szCs w:val="22"/>
        </w:rPr>
      </w:pPr>
      <w:r w:rsidRPr="00C36A73">
        <w:rPr>
          <w:sz w:val="22"/>
          <w:szCs w:val="22"/>
        </w:rPr>
        <w:t>инструкцию пользователя (руководство по пользователя) на товар на русском языке (при наличии) (для каждого вида товара);</w:t>
      </w:r>
    </w:p>
    <w:p w:rsidR="00C13F8A" w:rsidRPr="00C36A73" w:rsidRDefault="00C13F8A" w:rsidP="002D5933">
      <w:pPr>
        <w:pStyle w:val="af7"/>
        <w:numPr>
          <w:ilvl w:val="0"/>
          <w:numId w:val="6"/>
        </w:numPr>
        <w:tabs>
          <w:tab w:val="left" w:pos="851"/>
        </w:tabs>
        <w:ind w:left="0" w:firstLine="567"/>
        <w:jc w:val="both"/>
        <w:rPr>
          <w:sz w:val="22"/>
          <w:szCs w:val="22"/>
        </w:rPr>
      </w:pPr>
      <w:r w:rsidRPr="00C36A73">
        <w:rPr>
          <w:sz w:val="22"/>
          <w:szCs w:val="22"/>
        </w:rPr>
        <w:t>универсальный передаточный документ (УПД) в 2 (двух) экземплярах (один экземпляр возвращается Лицензиару после подписания) (при необходимости);</w:t>
      </w:r>
    </w:p>
    <w:p w:rsidR="00C13F8A" w:rsidRPr="00C36A73" w:rsidRDefault="00C13F8A" w:rsidP="002D5933">
      <w:pPr>
        <w:pStyle w:val="af7"/>
        <w:numPr>
          <w:ilvl w:val="0"/>
          <w:numId w:val="6"/>
        </w:numPr>
        <w:tabs>
          <w:tab w:val="left" w:pos="851"/>
        </w:tabs>
        <w:ind w:left="0" w:firstLine="567"/>
        <w:jc w:val="both"/>
        <w:rPr>
          <w:sz w:val="22"/>
          <w:szCs w:val="22"/>
        </w:rPr>
      </w:pPr>
      <w:r w:rsidRPr="00C36A73">
        <w:rPr>
          <w:sz w:val="22"/>
          <w:szCs w:val="22"/>
        </w:rPr>
        <w:t>счет-фактуру (если Лицензиар является плательщиком НДС) в 1 (одном) экземпляре (при необходимости);</w:t>
      </w:r>
    </w:p>
    <w:p w:rsidR="004D36B6" w:rsidRPr="00C36A73" w:rsidRDefault="004D36B6" w:rsidP="002D5933">
      <w:pPr>
        <w:pStyle w:val="af7"/>
        <w:numPr>
          <w:ilvl w:val="0"/>
          <w:numId w:val="6"/>
        </w:numPr>
        <w:tabs>
          <w:tab w:val="left" w:pos="851"/>
        </w:tabs>
        <w:ind w:left="0" w:firstLine="567"/>
        <w:jc w:val="both"/>
        <w:rPr>
          <w:sz w:val="22"/>
          <w:szCs w:val="22"/>
        </w:rPr>
      </w:pPr>
      <w:r w:rsidRPr="00C36A73">
        <w:rPr>
          <w:sz w:val="22"/>
          <w:szCs w:val="22"/>
        </w:rPr>
        <w:lastRenderedPageBreak/>
        <w:t xml:space="preserve">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 </w:t>
      </w:r>
    </w:p>
    <w:p w:rsidR="00D44FF3" w:rsidRPr="00C36A73" w:rsidRDefault="00C351EA" w:rsidP="009E63FF">
      <w:pPr>
        <w:ind w:firstLine="567"/>
        <w:jc w:val="both"/>
        <w:rPr>
          <w:sz w:val="22"/>
          <w:szCs w:val="22"/>
        </w:rPr>
      </w:pPr>
      <w:r w:rsidRPr="00C36A73">
        <w:rPr>
          <w:sz w:val="22"/>
          <w:szCs w:val="22"/>
        </w:rPr>
        <w:t xml:space="preserve">10. </w:t>
      </w:r>
      <w:r w:rsidR="009E63FF" w:rsidRPr="00C36A73">
        <w:rPr>
          <w:sz w:val="22"/>
          <w:szCs w:val="22"/>
          <w:shd w:val="clear" w:color="auto" w:fill="FFFFFF"/>
        </w:rPr>
        <w:t xml:space="preserve">Взаимодействие Поставщика с Заказчиком осуществляется путем уведомлений через </w:t>
      </w:r>
      <w:r w:rsidR="009E63FF" w:rsidRPr="00C36A73">
        <w:rPr>
          <w:sz w:val="22"/>
          <w:szCs w:val="22"/>
        </w:rPr>
        <w:t xml:space="preserve">уполномоченное лицо. Представитель (уполномоченное лицо) Заказчика: </w:t>
      </w:r>
      <w:r w:rsidR="00D44FF3" w:rsidRPr="00C36A73">
        <w:rPr>
          <w:sz w:val="22"/>
          <w:szCs w:val="22"/>
        </w:rPr>
        <w:t>Пасечный Максим Валерьевич</w:t>
      </w:r>
      <w:r w:rsidR="00D44FF3" w:rsidRPr="00C36A73">
        <w:rPr>
          <w:sz w:val="22"/>
          <w:szCs w:val="22"/>
          <w:shd w:val="clear" w:color="auto" w:fill="FFFFFF"/>
        </w:rPr>
        <w:t xml:space="preserve">, телефон: +8 (8692) 222-111 доп. 222, адрес электронной почты: </w:t>
      </w:r>
      <w:hyperlink r:id="rId8" w:tgtFrame="_blank" w:history="1">
        <w:r w:rsidR="00D44FF3" w:rsidRPr="00C36A73">
          <w:rPr>
            <w:rStyle w:val="ab"/>
            <w:color w:val="auto"/>
            <w:sz w:val="22"/>
            <w:szCs w:val="22"/>
          </w:rPr>
          <w:t>777max@inbox.ru</w:t>
        </w:r>
      </w:hyperlink>
      <w:r w:rsidR="00D44FF3" w:rsidRPr="00C36A73">
        <w:rPr>
          <w:sz w:val="22"/>
          <w:szCs w:val="22"/>
        </w:rPr>
        <w:t xml:space="preserve">. </w:t>
      </w:r>
    </w:p>
    <w:p w:rsidR="009E63FF" w:rsidRPr="009D51CB" w:rsidRDefault="009E63FF" w:rsidP="009E63FF">
      <w:pPr>
        <w:ind w:firstLine="567"/>
        <w:jc w:val="both"/>
        <w:rPr>
          <w:sz w:val="22"/>
          <w:szCs w:val="22"/>
          <w:shd w:val="clear" w:color="auto" w:fill="FFFFFF"/>
        </w:rPr>
      </w:pPr>
      <w:r w:rsidRPr="00C36A73">
        <w:rPr>
          <w:sz w:val="22"/>
          <w:szCs w:val="22"/>
        </w:rPr>
        <w:t>Время работы: в рабочие дни с 10.00 до 17.00 (перерыв с 1</w:t>
      </w:r>
      <w:r w:rsidR="005F219A" w:rsidRPr="00C36A73">
        <w:rPr>
          <w:sz w:val="22"/>
          <w:szCs w:val="22"/>
        </w:rPr>
        <w:t>2</w:t>
      </w:r>
      <w:r w:rsidRPr="00C36A73">
        <w:rPr>
          <w:sz w:val="22"/>
          <w:szCs w:val="22"/>
        </w:rPr>
        <w:t>.</w:t>
      </w:r>
      <w:r w:rsidR="005F219A" w:rsidRPr="00C36A73">
        <w:rPr>
          <w:sz w:val="22"/>
          <w:szCs w:val="22"/>
        </w:rPr>
        <w:t>3</w:t>
      </w:r>
      <w:r w:rsidRPr="00C36A73">
        <w:rPr>
          <w:sz w:val="22"/>
          <w:szCs w:val="22"/>
        </w:rPr>
        <w:t>0 до 1</w:t>
      </w:r>
      <w:r w:rsidR="005F219A" w:rsidRPr="00C36A73">
        <w:rPr>
          <w:sz w:val="22"/>
          <w:szCs w:val="22"/>
        </w:rPr>
        <w:t>3</w:t>
      </w:r>
      <w:r w:rsidRPr="00C36A73">
        <w:rPr>
          <w:sz w:val="22"/>
          <w:szCs w:val="22"/>
        </w:rPr>
        <w:t>.00) (время московское).</w:t>
      </w:r>
    </w:p>
    <w:p w:rsidR="003E284A" w:rsidRPr="00C13F8A" w:rsidRDefault="003E284A" w:rsidP="009E63FF">
      <w:pPr>
        <w:ind w:firstLine="567"/>
        <w:jc w:val="both"/>
        <w:rPr>
          <w:b/>
          <w:bCs/>
          <w:sz w:val="16"/>
          <w:szCs w:val="16"/>
        </w:rPr>
      </w:pPr>
    </w:p>
    <w:p w:rsidR="00C13F8A" w:rsidRPr="00C13F8A" w:rsidRDefault="00C13F8A" w:rsidP="009E63FF">
      <w:pPr>
        <w:ind w:firstLine="567"/>
        <w:jc w:val="both"/>
        <w:rPr>
          <w:b/>
          <w:bCs/>
          <w:sz w:val="16"/>
          <w:szCs w:val="16"/>
        </w:rPr>
      </w:pP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5103"/>
        <w:gridCol w:w="4536"/>
      </w:tblGrid>
      <w:tr w:rsidR="00987C7D" w:rsidRPr="00CC0504" w:rsidTr="00C94E84">
        <w:tc>
          <w:tcPr>
            <w:tcW w:w="5103" w:type="dxa"/>
          </w:tcPr>
          <w:p w:rsidR="00987C7D" w:rsidRPr="00CC0504" w:rsidRDefault="00987C7D" w:rsidP="00C94E84">
            <w:pPr>
              <w:snapToGrid w:val="0"/>
              <w:jc w:val="both"/>
              <w:rPr>
                <w:b/>
              </w:rPr>
            </w:pPr>
            <w:r w:rsidRPr="00CC0504">
              <w:rPr>
                <w:b/>
              </w:rPr>
              <w:t>ЗАКАЗЧИК:</w:t>
            </w:r>
          </w:p>
        </w:tc>
        <w:tc>
          <w:tcPr>
            <w:tcW w:w="4536" w:type="dxa"/>
          </w:tcPr>
          <w:p w:rsidR="00987C7D" w:rsidRPr="00CC0504" w:rsidRDefault="00987C7D" w:rsidP="00C94E84">
            <w:pPr>
              <w:snapToGrid w:val="0"/>
              <w:ind w:left="371" w:hanging="371"/>
              <w:jc w:val="both"/>
              <w:rPr>
                <w:b/>
              </w:rPr>
            </w:pPr>
            <w:r>
              <w:rPr>
                <w:b/>
              </w:rPr>
              <w:t>ПОСТАВЩИК</w:t>
            </w:r>
            <w:r w:rsidRPr="00CC0504">
              <w:rPr>
                <w:b/>
              </w:rPr>
              <w:t>:</w:t>
            </w:r>
          </w:p>
        </w:tc>
      </w:tr>
      <w:tr w:rsidR="00987C7D" w:rsidRPr="00C51C7A" w:rsidTr="00C94E84">
        <w:trPr>
          <w:trHeight w:val="4823"/>
        </w:trPr>
        <w:tc>
          <w:tcPr>
            <w:tcW w:w="5103" w:type="dxa"/>
            <w:shd w:val="clear" w:color="auto" w:fill="auto"/>
          </w:tcPr>
          <w:p w:rsidR="00987C7D" w:rsidRPr="00F855B9" w:rsidRDefault="00987C7D" w:rsidP="00C94E84">
            <w:pPr>
              <w:pStyle w:val="a1"/>
              <w:rPr>
                <w:b/>
              </w:rPr>
            </w:pPr>
            <w:r w:rsidRPr="00F855B9">
              <w:rPr>
                <w:b/>
              </w:rPr>
              <w:t xml:space="preserve">Федеральное государственное бюджетное учреждение культуры «Музей-заповедник героической обороны и освобождения Севастополя» </w:t>
            </w:r>
          </w:p>
          <w:p w:rsidR="00987C7D" w:rsidRPr="00F855B9" w:rsidRDefault="00987C7D" w:rsidP="00C94E84">
            <w:pPr>
              <w:pStyle w:val="a1"/>
            </w:pPr>
            <w:r w:rsidRPr="00F855B9">
              <w:rPr>
                <w:b/>
              </w:rPr>
              <w:t>(Музей-заповедник «Музей обороны Севастополя»)</w:t>
            </w:r>
          </w:p>
          <w:p w:rsidR="00987C7D" w:rsidRPr="00B700A2" w:rsidRDefault="00987C7D" w:rsidP="00C94E84">
            <w:pPr>
              <w:pStyle w:val="ConsPlusNonformat"/>
              <w:rPr>
                <w:rFonts w:ascii="Times New Roman" w:hAnsi="Times New Roman" w:cs="Times New Roman"/>
                <w:sz w:val="12"/>
                <w:szCs w:val="12"/>
              </w:rPr>
            </w:pPr>
          </w:p>
          <w:p w:rsidR="00987C7D" w:rsidRPr="00D00A9B" w:rsidRDefault="00987C7D" w:rsidP="00C94E84">
            <w:r w:rsidRPr="00D00A9B">
              <w:t xml:space="preserve">299007, г. Севастополь, Исторический бульвар, 1 </w:t>
            </w:r>
          </w:p>
          <w:p w:rsidR="00987C7D" w:rsidRPr="00D00A9B" w:rsidRDefault="00987C7D" w:rsidP="00C94E84">
            <w:r w:rsidRPr="00D00A9B">
              <w:t xml:space="preserve">ОГРН: 1149204069255 </w:t>
            </w:r>
          </w:p>
          <w:p w:rsidR="00987C7D" w:rsidRPr="00D00A9B" w:rsidRDefault="00987C7D" w:rsidP="00C94E84">
            <w:r w:rsidRPr="00D00A9B">
              <w:t xml:space="preserve">ИНН: 9204508487 / КПП: 920401001 </w:t>
            </w:r>
          </w:p>
          <w:p w:rsidR="00987C7D" w:rsidRPr="00D00A9B" w:rsidRDefault="00987C7D" w:rsidP="00C94E84">
            <w:r w:rsidRPr="00D00A9B">
              <w:t>ОКТМО: 67312000</w:t>
            </w:r>
          </w:p>
          <w:p w:rsidR="00987C7D" w:rsidRPr="00D00A9B" w:rsidRDefault="00987C7D" w:rsidP="00C94E84">
            <w:r w:rsidRPr="00D00A9B">
              <w:t>БИК ТОФК: 016711001</w:t>
            </w:r>
          </w:p>
          <w:p w:rsidR="00987C7D" w:rsidRPr="00D00A9B" w:rsidRDefault="00987C7D" w:rsidP="00C94E84">
            <w:r w:rsidRPr="00D00A9B">
              <w:t xml:space="preserve">Банк: </w:t>
            </w:r>
            <w:r w:rsidRPr="00DF5FBF">
              <w:rPr>
                <w:color w:val="222222"/>
              </w:rPr>
              <w:t>ОКЦ № 13 ЮГУ Банка России</w:t>
            </w:r>
            <w:r w:rsidRPr="00202F7E">
              <w:rPr>
                <w:color w:val="222222"/>
                <w:sz w:val="26"/>
                <w:szCs w:val="26"/>
              </w:rPr>
              <w:t xml:space="preserve"> </w:t>
            </w:r>
            <w:r w:rsidRPr="00D00A9B">
              <w:t xml:space="preserve">// </w:t>
            </w:r>
          </w:p>
          <w:p w:rsidR="00987C7D" w:rsidRPr="00D00A9B" w:rsidRDefault="00987C7D" w:rsidP="00C94E84">
            <w:r w:rsidRPr="00D00A9B">
              <w:t>УФК по г. Севастополю г. Севастополь</w:t>
            </w:r>
          </w:p>
          <w:p w:rsidR="00987C7D" w:rsidRPr="00D00A9B" w:rsidRDefault="00987C7D" w:rsidP="00C94E84">
            <w:r w:rsidRPr="00D00A9B">
              <w:t>Единый казначейский счет: 40102810045370000056</w:t>
            </w:r>
          </w:p>
          <w:p w:rsidR="00987C7D" w:rsidRPr="00D00A9B" w:rsidRDefault="00987C7D" w:rsidP="00C94E84">
            <w:r w:rsidRPr="00D00A9B">
              <w:t>Казначейский счет: 03214643000000017400</w:t>
            </w:r>
          </w:p>
          <w:p w:rsidR="00987C7D" w:rsidRPr="00D00A9B" w:rsidRDefault="00987C7D" w:rsidP="00C94E84">
            <w:r w:rsidRPr="00D00A9B">
              <w:t>л/с: 20746В02350</w:t>
            </w:r>
          </w:p>
          <w:p w:rsidR="00987C7D" w:rsidRPr="00D00A9B" w:rsidRDefault="00987C7D" w:rsidP="00C94E84">
            <w:r w:rsidRPr="00D00A9B">
              <w:t xml:space="preserve">Управление Федерального казначейства по </w:t>
            </w:r>
          </w:p>
          <w:p w:rsidR="00987C7D" w:rsidRPr="00D00A9B" w:rsidRDefault="00987C7D" w:rsidP="00C94E84">
            <w:r w:rsidRPr="00D00A9B">
              <w:t xml:space="preserve">г. Севастополю г. Севастополь </w:t>
            </w:r>
          </w:p>
          <w:p w:rsidR="00987C7D" w:rsidRPr="00D00A9B" w:rsidRDefault="00987C7D" w:rsidP="00C94E84">
            <w:r w:rsidRPr="00D00A9B">
              <w:rPr>
                <w:lang w:val="en-US"/>
              </w:rPr>
              <w:t>E</w:t>
            </w:r>
            <w:r w:rsidRPr="00D00A9B">
              <w:t>-</w:t>
            </w:r>
            <w:r w:rsidRPr="00D00A9B">
              <w:rPr>
                <w:lang w:val="en-US"/>
              </w:rPr>
              <w:t>mail</w:t>
            </w:r>
            <w:r w:rsidRPr="00D00A9B">
              <w:t xml:space="preserve">: </w:t>
            </w:r>
            <w:hyperlink r:id="rId9" w:history="1">
              <w:r w:rsidRPr="00D00A9B">
                <w:rPr>
                  <w:rStyle w:val="ab"/>
                  <w:lang w:val="en-US"/>
                </w:rPr>
                <w:t>sevmuseum</w:t>
              </w:r>
              <w:r w:rsidRPr="00D00A9B">
                <w:rPr>
                  <w:rStyle w:val="ab"/>
                </w:rPr>
                <w:t>@</w:t>
              </w:r>
              <w:r w:rsidRPr="00D00A9B">
                <w:rPr>
                  <w:rStyle w:val="ab"/>
                  <w:lang w:val="en-US"/>
                </w:rPr>
                <w:t>mail</w:t>
              </w:r>
              <w:r w:rsidRPr="00D00A9B">
                <w:rPr>
                  <w:rStyle w:val="ab"/>
                </w:rPr>
                <w:t>.</w:t>
              </w:r>
              <w:proofErr w:type="spellStart"/>
              <w:r w:rsidRPr="00D00A9B">
                <w:rPr>
                  <w:rStyle w:val="ab"/>
                  <w:lang w:val="en-US"/>
                </w:rPr>
                <w:t>ru</w:t>
              </w:r>
              <w:proofErr w:type="spellEnd"/>
            </w:hyperlink>
          </w:p>
          <w:p w:rsidR="00987C7D" w:rsidRPr="00D00A9B" w:rsidRDefault="00987C7D" w:rsidP="00C94E84">
            <w:r w:rsidRPr="00D00A9B">
              <w:t xml:space="preserve">Телефон: + 7 (8692) 222-111 </w:t>
            </w:r>
          </w:p>
          <w:p w:rsidR="00987C7D" w:rsidRPr="00B700A2" w:rsidRDefault="00987C7D" w:rsidP="00C94E84">
            <w:pPr>
              <w:pStyle w:val="a1"/>
              <w:ind w:hanging="34"/>
              <w:rPr>
                <w:sz w:val="12"/>
                <w:szCs w:val="12"/>
                <w:lang w:val="ru-RU"/>
              </w:rPr>
            </w:pPr>
          </w:p>
          <w:p w:rsidR="00987C7D" w:rsidRPr="00CC739F" w:rsidRDefault="00987C7D" w:rsidP="00C94E84">
            <w:pPr>
              <w:pStyle w:val="a1"/>
              <w:rPr>
                <w:b/>
                <w:lang w:val="ru-RU"/>
              </w:rPr>
            </w:pPr>
            <w:r w:rsidRPr="00041093">
              <w:rPr>
                <w:b/>
              </w:rPr>
              <w:t xml:space="preserve">Заместитель директора по </w:t>
            </w:r>
            <w:r>
              <w:rPr>
                <w:b/>
                <w:lang w:val="ru-RU"/>
              </w:rPr>
              <w:t>безопасности</w:t>
            </w:r>
          </w:p>
          <w:p w:rsidR="00987C7D" w:rsidRPr="00A624E3" w:rsidRDefault="00987C7D" w:rsidP="00C94E84">
            <w:pPr>
              <w:pStyle w:val="a1"/>
              <w:rPr>
                <w:sz w:val="10"/>
                <w:szCs w:val="10"/>
              </w:rPr>
            </w:pPr>
          </w:p>
          <w:p w:rsidR="00987C7D" w:rsidRPr="00CC739F" w:rsidRDefault="00987C7D" w:rsidP="00C94E84">
            <w:pPr>
              <w:pStyle w:val="a1"/>
              <w:rPr>
                <w:b/>
                <w:lang w:val="ru-RU"/>
              </w:rPr>
            </w:pPr>
            <w:r w:rsidRPr="00041093">
              <w:t>________________</w:t>
            </w:r>
            <w:r>
              <w:t>__________</w:t>
            </w:r>
            <w:r w:rsidRPr="00041093">
              <w:t>__</w:t>
            </w:r>
            <w:r w:rsidRPr="00041093">
              <w:rPr>
                <w:b/>
              </w:rPr>
              <w:t>М.</w:t>
            </w:r>
            <w:r>
              <w:rPr>
                <w:b/>
                <w:lang w:val="ru-RU"/>
              </w:rPr>
              <w:t>В. Пасечный</w:t>
            </w:r>
          </w:p>
        </w:tc>
        <w:tc>
          <w:tcPr>
            <w:tcW w:w="4536" w:type="dxa"/>
          </w:tcPr>
          <w:p w:rsidR="00987C7D" w:rsidRDefault="00987C7D" w:rsidP="00C94E84">
            <w:pPr>
              <w:shd w:val="clear" w:color="auto" w:fill="FFFFFF"/>
              <w:jc w:val="center"/>
              <w:rPr>
                <w:b/>
                <w:sz w:val="18"/>
                <w:szCs w:val="18"/>
              </w:rPr>
            </w:pPr>
          </w:p>
          <w:p w:rsidR="00987C7D" w:rsidRPr="00F013D6" w:rsidRDefault="00987C7D" w:rsidP="00C94E84">
            <w:pPr>
              <w:shd w:val="clear" w:color="auto" w:fill="FFFFFF"/>
              <w:jc w:val="center"/>
              <w:rPr>
                <w:bCs/>
                <w:sz w:val="16"/>
                <w:szCs w:val="16"/>
                <w:u w:val="single"/>
              </w:rPr>
            </w:pPr>
          </w:p>
          <w:p w:rsidR="00987C7D" w:rsidRPr="00F013D6" w:rsidRDefault="00987C7D" w:rsidP="00C94E84">
            <w:pPr>
              <w:jc w:val="both"/>
              <w:rPr>
                <w:b/>
                <w:sz w:val="16"/>
                <w:szCs w:val="16"/>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Pr="00C15191" w:rsidRDefault="00987C7D" w:rsidP="00C94E84">
            <w:pPr>
              <w:jc w:val="both"/>
              <w:rPr>
                <w:b/>
              </w:rPr>
            </w:pPr>
          </w:p>
          <w:p w:rsidR="00987C7D" w:rsidRPr="005263B1" w:rsidRDefault="00987C7D" w:rsidP="00C94E84">
            <w:pPr>
              <w:jc w:val="both"/>
              <w:rPr>
                <w:b/>
                <w:sz w:val="18"/>
                <w:szCs w:val="18"/>
              </w:rPr>
            </w:pPr>
          </w:p>
          <w:p w:rsidR="00987C7D" w:rsidRPr="005263B1" w:rsidRDefault="00987C7D" w:rsidP="00C94E84">
            <w:pPr>
              <w:jc w:val="both"/>
              <w:rPr>
                <w:b/>
                <w:sz w:val="18"/>
                <w:szCs w:val="18"/>
              </w:rPr>
            </w:pPr>
          </w:p>
          <w:p w:rsidR="00987C7D" w:rsidRDefault="00987C7D" w:rsidP="00C94E84">
            <w:pPr>
              <w:jc w:val="both"/>
              <w:rPr>
                <w:b/>
              </w:rPr>
            </w:pPr>
          </w:p>
          <w:p w:rsidR="00987C7D" w:rsidRDefault="00987C7D" w:rsidP="00C94E84">
            <w:pPr>
              <w:jc w:val="both"/>
              <w:rPr>
                <w:b/>
              </w:rPr>
            </w:pPr>
          </w:p>
          <w:p w:rsidR="00987C7D" w:rsidRDefault="00987C7D" w:rsidP="00C94E84">
            <w:pPr>
              <w:spacing w:line="100" w:lineRule="atLeast"/>
              <w:jc w:val="both"/>
              <w:rPr>
                <w:b/>
              </w:rPr>
            </w:pPr>
            <w:r>
              <w:rPr>
                <w:b/>
              </w:rPr>
              <w:t xml:space="preserve"> </w:t>
            </w:r>
          </w:p>
          <w:p w:rsidR="00987C7D" w:rsidRPr="00C15191" w:rsidRDefault="00987C7D" w:rsidP="00C94E84">
            <w:pPr>
              <w:spacing w:line="100" w:lineRule="atLeast"/>
              <w:jc w:val="both"/>
              <w:rPr>
                <w:b/>
                <w:sz w:val="16"/>
                <w:szCs w:val="16"/>
              </w:rPr>
            </w:pPr>
          </w:p>
          <w:p w:rsidR="00987C7D" w:rsidRPr="004A2656" w:rsidRDefault="00987C7D" w:rsidP="00C94E84">
            <w:pPr>
              <w:spacing w:line="100" w:lineRule="atLeast"/>
              <w:jc w:val="both"/>
              <w:rPr>
                <w:b/>
              </w:rPr>
            </w:pPr>
          </w:p>
        </w:tc>
      </w:tr>
    </w:tbl>
    <w:p w:rsidR="00C13F8A" w:rsidRDefault="00C13F8A" w:rsidP="009E63FF">
      <w:pPr>
        <w:ind w:firstLine="567"/>
        <w:jc w:val="both"/>
        <w:rPr>
          <w:b/>
          <w:bCs/>
          <w:sz w:val="16"/>
          <w:szCs w:val="16"/>
        </w:rPr>
      </w:pPr>
    </w:p>
    <w:p w:rsidR="00C13F8A" w:rsidRPr="00C13F8A" w:rsidRDefault="00C13F8A" w:rsidP="009E63FF">
      <w:pPr>
        <w:ind w:firstLine="567"/>
        <w:jc w:val="both"/>
        <w:rPr>
          <w:b/>
          <w:bCs/>
          <w:sz w:val="16"/>
          <w:szCs w:val="16"/>
        </w:rPr>
      </w:pPr>
    </w:p>
    <w:p w:rsidR="007B5E83" w:rsidRDefault="007B5E83" w:rsidP="00361918">
      <w:pPr>
        <w:pStyle w:val="ConsPlusNonformat"/>
        <w:widowControl/>
        <w:ind w:left="6804"/>
        <w:jc w:val="both"/>
        <w:rPr>
          <w:rFonts w:ascii="Times New Roman" w:hAnsi="Times New Roman" w:cs="Times New Roman"/>
          <w:b/>
          <w:bCs/>
          <w:sz w:val="14"/>
          <w:szCs w:val="14"/>
          <w:lang w:val="ru-RU"/>
        </w:rPr>
      </w:pPr>
    </w:p>
    <w:p w:rsidR="003513A4" w:rsidRDefault="003513A4" w:rsidP="00CD1F9D">
      <w:pPr>
        <w:pStyle w:val="ConsPlusNonformat"/>
        <w:widowControl/>
        <w:ind w:left="6521"/>
        <w:jc w:val="both"/>
        <w:rPr>
          <w:rFonts w:ascii="Times New Roman" w:hAnsi="Times New Roman" w:cs="Times New Roman"/>
          <w:b/>
          <w:bCs/>
          <w:sz w:val="16"/>
          <w:szCs w:val="16"/>
        </w:rPr>
        <w:sectPr w:rsidR="003513A4" w:rsidSect="00EA67A4">
          <w:pgSz w:w="11906" w:h="16838"/>
          <w:pgMar w:top="737" w:right="1134" w:bottom="737" w:left="1134" w:header="720" w:footer="720" w:gutter="0"/>
          <w:cols w:space="720"/>
          <w:docGrid w:linePitch="360" w:charSpace="2047"/>
        </w:sectPr>
      </w:pPr>
    </w:p>
    <w:p w:rsidR="004C3308" w:rsidRPr="00BD6691" w:rsidRDefault="004C3308" w:rsidP="004D36B6">
      <w:pPr>
        <w:pStyle w:val="ConsPlusNonformat"/>
        <w:widowControl/>
        <w:ind w:left="6521"/>
        <w:jc w:val="both"/>
        <w:rPr>
          <w:rFonts w:ascii="Times New Roman" w:hAnsi="Times New Roman" w:cs="Times New Roman"/>
          <w:b/>
          <w:bCs/>
          <w:sz w:val="16"/>
          <w:szCs w:val="16"/>
        </w:rPr>
      </w:pPr>
    </w:p>
    <w:p w:rsidR="004D36B6" w:rsidRPr="004D36B6" w:rsidRDefault="004D36B6" w:rsidP="004D36B6">
      <w:pPr>
        <w:pStyle w:val="ConsPlusNonformat"/>
        <w:widowControl/>
        <w:ind w:left="6521"/>
        <w:jc w:val="both"/>
        <w:rPr>
          <w:rFonts w:ascii="Times New Roman" w:hAnsi="Times New Roman" w:cs="Times New Roman"/>
          <w:b/>
          <w:bCs/>
          <w:lang w:val="ru-RU"/>
        </w:rPr>
      </w:pPr>
      <w:proofErr w:type="spellStart"/>
      <w:r w:rsidRPr="004D36B6">
        <w:rPr>
          <w:rFonts w:ascii="Times New Roman" w:hAnsi="Times New Roman" w:cs="Times New Roman"/>
          <w:b/>
          <w:bCs/>
        </w:rPr>
        <w:t>Приложение</w:t>
      </w:r>
      <w:proofErr w:type="spellEnd"/>
      <w:r w:rsidRPr="004D36B6">
        <w:rPr>
          <w:rFonts w:ascii="Times New Roman" w:hAnsi="Times New Roman" w:cs="Times New Roman"/>
          <w:b/>
          <w:bCs/>
        </w:rPr>
        <w:t xml:space="preserve"> № </w:t>
      </w:r>
      <w:r>
        <w:rPr>
          <w:rFonts w:ascii="Times New Roman" w:hAnsi="Times New Roman" w:cs="Times New Roman"/>
          <w:b/>
          <w:bCs/>
          <w:lang w:val="ru-RU"/>
        </w:rPr>
        <w:t>2</w:t>
      </w:r>
    </w:p>
    <w:p w:rsidR="00A5099A" w:rsidRPr="004D36B6" w:rsidRDefault="00A5099A" w:rsidP="00A5099A">
      <w:pPr>
        <w:autoSpaceDE w:val="0"/>
        <w:ind w:left="6521"/>
        <w:jc w:val="both"/>
        <w:rPr>
          <w:b/>
          <w:bCs/>
        </w:rPr>
      </w:pPr>
      <w:r w:rsidRPr="004D36B6">
        <w:rPr>
          <w:b/>
          <w:bCs/>
        </w:rPr>
        <w:t>к Контракту</w:t>
      </w:r>
      <w:r w:rsidRPr="004D36B6">
        <w:rPr>
          <w:b/>
        </w:rPr>
        <w:t xml:space="preserve"> </w:t>
      </w:r>
      <w:r w:rsidRPr="004D36B6">
        <w:rPr>
          <w:b/>
          <w:bCs/>
        </w:rPr>
        <w:t>№</w:t>
      </w:r>
      <w:r w:rsidRPr="004D36B6">
        <w:rPr>
          <w:b/>
        </w:rPr>
        <w:t xml:space="preserve"> </w:t>
      </w:r>
      <w:r w:rsidR="008F62A2">
        <w:rPr>
          <w:b/>
        </w:rPr>
        <w:t>09</w:t>
      </w:r>
      <w:r w:rsidR="00987C7D">
        <w:rPr>
          <w:b/>
        </w:rPr>
        <w:t>-06</w:t>
      </w:r>
      <w:r>
        <w:rPr>
          <w:b/>
        </w:rPr>
        <w:t>-2026</w:t>
      </w:r>
      <w:r w:rsidRPr="004D36B6">
        <w:rPr>
          <w:b/>
        </w:rPr>
        <w:t>/Р</w:t>
      </w:r>
    </w:p>
    <w:p w:rsidR="00A5099A" w:rsidRPr="004D36B6" w:rsidRDefault="00A5099A" w:rsidP="00A5099A">
      <w:pPr>
        <w:autoSpaceDE w:val="0"/>
        <w:ind w:left="6521"/>
        <w:jc w:val="both"/>
        <w:rPr>
          <w:b/>
          <w:bCs/>
          <w:color w:val="FF0000"/>
        </w:rPr>
      </w:pPr>
      <w:r w:rsidRPr="004D36B6">
        <w:rPr>
          <w:b/>
          <w:bCs/>
        </w:rPr>
        <w:t xml:space="preserve">от «_____» </w:t>
      </w:r>
      <w:r>
        <w:rPr>
          <w:b/>
          <w:bCs/>
        </w:rPr>
        <w:t>__________</w:t>
      </w:r>
      <w:r w:rsidRPr="004D36B6">
        <w:rPr>
          <w:b/>
          <w:bCs/>
        </w:rPr>
        <w:t xml:space="preserve"> 202</w:t>
      </w:r>
      <w:r>
        <w:rPr>
          <w:b/>
          <w:bCs/>
        </w:rPr>
        <w:t>6</w:t>
      </w:r>
      <w:r w:rsidRPr="004D36B6">
        <w:rPr>
          <w:b/>
          <w:bCs/>
        </w:rPr>
        <w:t xml:space="preserve"> г.</w:t>
      </w:r>
    </w:p>
    <w:p w:rsidR="004D36B6" w:rsidRPr="00C14CF9" w:rsidRDefault="004D36B6" w:rsidP="00D37D39">
      <w:pPr>
        <w:pStyle w:val="ConsPlusNonformat"/>
        <w:widowControl/>
        <w:ind w:left="6521"/>
        <w:jc w:val="both"/>
        <w:rPr>
          <w:rFonts w:ascii="Times New Roman" w:hAnsi="Times New Roman" w:cs="Times New Roman"/>
          <w:b/>
          <w:bCs/>
          <w:sz w:val="24"/>
          <w:szCs w:val="24"/>
          <w:lang w:val="ru-RU"/>
        </w:rPr>
      </w:pPr>
    </w:p>
    <w:p w:rsidR="00C36A73" w:rsidRPr="00C36A73" w:rsidRDefault="00C36A73" w:rsidP="00C36A73">
      <w:pPr>
        <w:autoSpaceDE w:val="0"/>
        <w:jc w:val="center"/>
        <w:rPr>
          <w:b/>
          <w:bCs/>
          <w:sz w:val="22"/>
          <w:szCs w:val="22"/>
        </w:rPr>
      </w:pPr>
      <w:r w:rsidRPr="00C36A73">
        <w:rPr>
          <w:b/>
          <w:bCs/>
          <w:sz w:val="22"/>
          <w:szCs w:val="22"/>
        </w:rPr>
        <w:t xml:space="preserve">СПЕЦИФИКАЦИЯ </w:t>
      </w:r>
    </w:p>
    <w:p w:rsidR="00C36A73" w:rsidRPr="009F3AE9" w:rsidRDefault="00C36A73" w:rsidP="00C36A73">
      <w:pPr>
        <w:autoSpaceDE w:val="0"/>
        <w:jc w:val="center"/>
        <w:rPr>
          <w:b/>
          <w:bCs/>
        </w:rPr>
      </w:pPr>
    </w:p>
    <w:p w:rsidR="00C36A73" w:rsidRPr="00C36A73" w:rsidRDefault="00C36A73" w:rsidP="00C36A73">
      <w:pPr>
        <w:jc w:val="both"/>
        <w:rPr>
          <w:sz w:val="22"/>
        </w:rPr>
      </w:pPr>
      <w:r w:rsidRPr="00C36A73">
        <w:rPr>
          <w:sz w:val="22"/>
        </w:rPr>
        <w:t>г. Севастополь</w:t>
      </w:r>
      <w:r w:rsidRPr="00C36A73">
        <w:rPr>
          <w:sz w:val="22"/>
        </w:rPr>
        <w:tab/>
      </w:r>
      <w:r w:rsidRPr="00C36A73">
        <w:rPr>
          <w:sz w:val="22"/>
        </w:rPr>
        <w:tab/>
      </w:r>
      <w:r w:rsidRPr="00C36A73">
        <w:rPr>
          <w:sz w:val="22"/>
        </w:rPr>
        <w:tab/>
      </w:r>
      <w:r w:rsidRPr="00C36A73">
        <w:rPr>
          <w:sz w:val="22"/>
        </w:rPr>
        <w:tab/>
      </w:r>
      <w:r w:rsidRPr="00C36A73">
        <w:rPr>
          <w:sz w:val="22"/>
        </w:rPr>
        <w:tab/>
      </w:r>
      <w:r w:rsidRPr="00C36A73">
        <w:rPr>
          <w:sz w:val="22"/>
        </w:rPr>
        <w:tab/>
        <w:t xml:space="preserve">              </w:t>
      </w:r>
      <w:r>
        <w:rPr>
          <w:sz w:val="22"/>
        </w:rPr>
        <w:t xml:space="preserve">                  </w:t>
      </w:r>
      <w:r w:rsidRPr="00C36A73">
        <w:rPr>
          <w:sz w:val="22"/>
        </w:rPr>
        <w:t xml:space="preserve">    </w:t>
      </w:r>
      <w:proofErr w:type="gramStart"/>
      <w:r w:rsidRPr="00C36A73">
        <w:rPr>
          <w:sz w:val="22"/>
        </w:rPr>
        <w:t xml:space="preserve">   «</w:t>
      </w:r>
      <w:proofErr w:type="gramEnd"/>
      <w:r w:rsidRPr="00C36A73">
        <w:rPr>
          <w:sz w:val="22"/>
        </w:rPr>
        <w:t>____» ________ 2025 г.</w:t>
      </w:r>
    </w:p>
    <w:p w:rsidR="00C36A73" w:rsidRPr="009F3AE9" w:rsidRDefault="00C36A73" w:rsidP="00C36A73">
      <w:pPr>
        <w:jc w:val="both"/>
      </w:pPr>
    </w:p>
    <w:tbl>
      <w:tblPr>
        <w:tblW w:w="5168" w:type="pct"/>
        <w:tblInd w:w="-34" w:type="dxa"/>
        <w:tblLayout w:type="fixed"/>
        <w:tblLook w:val="0000" w:firstRow="0" w:lastRow="0" w:firstColumn="0" w:lastColumn="0" w:noHBand="0" w:noVBand="0"/>
      </w:tblPr>
      <w:tblGrid>
        <w:gridCol w:w="557"/>
        <w:gridCol w:w="4293"/>
        <w:gridCol w:w="1133"/>
        <w:gridCol w:w="850"/>
        <w:gridCol w:w="851"/>
        <w:gridCol w:w="1134"/>
        <w:gridCol w:w="1134"/>
      </w:tblGrid>
      <w:tr w:rsidR="00646E82" w:rsidRPr="00646E82" w:rsidTr="00646E82">
        <w:trPr>
          <w:trHeight w:val="77"/>
        </w:trPr>
        <w:tc>
          <w:tcPr>
            <w:tcW w:w="557" w:type="dxa"/>
            <w:tcBorders>
              <w:top w:val="single" w:sz="4" w:space="0" w:color="000000"/>
              <w:left w:val="single" w:sz="4" w:space="0" w:color="000000"/>
              <w:bottom w:val="single" w:sz="4" w:space="0" w:color="000000"/>
            </w:tcBorders>
            <w:shd w:val="clear" w:color="auto" w:fill="auto"/>
            <w:vAlign w:val="center"/>
          </w:tcPr>
          <w:p w:rsidR="00C36A73" w:rsidRPr="00646E82" w:rsidRDefault="00C36A73" w:rsidP="00B87A26">
            <w:pPr>
              <w:snapToGrid w:val="0"/>
              <w:jc w:val="center"/>
              <w:rPr>
                <w:sz w:val="16"/>
                <w:szCs w:val="16"/>
              </w:rPr>
            </w:pPr>
            <w:r w:rsidRPr="00646E82">
              <w:rPr>
                <w:b/>
                <w:bCs/>
                <w:sz w:val="16"/>
                <w:szCs w:val="16"/>
              </w:rPr>
              <w:t>№ п/п</w:t>
            </w:r>
          </w:p>
        </w:tc>
        <w:tc>
          <w:tcPr>
            <w:tcW w:w="4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A73" w:rsidRPr="00646E82" w:rsidRDefault="00C36A73" w:rsidP="00B87A26">
            <w:pPr>
              <w:jc w:val="center"/>
              <w:rPr>
                <w:sz w:val="16"/>
                <w:szCs w:val="16"/>
              </w:rPr>
            </w:pPr>
            <w:r w:rsidRPr="00646E82">
              <w:rPr>
                <w:b/>
                <w:sz w:val="16"/>
                <w:szCs w:val="16"/>
              </w:rPr>
              <w:t xml:space="preserve">Наименование товара, </w:t>
            </w:r>
            <w:r w:rsidRPr="00646E82">
              <w:rPr>
                <w:b/>
                <w:bCs/>
                <w:sz w:val="16"/>
                <w:szCs w:val="16"/>
              </w:rPr>
              <w:t xml:space="preserve">товарный знак, </w:t>
            </w:r>
            <w:r w:rsidRPr="00646E82">
              <w:rPr>
                <w:b/>
                <w:sz w:val="16"/>
                <w:szCs w:val="16"/>
              </w:rPr>
              <w:t xml:space="preserve">страна происхождения товара </w:t>
            </w:r>
          </w:p>
        </w:tc>
        <w:tc>
          <w:tcPr>
            <w:tcW w:w="1133" w:type="dxa"/>
            <w:tcBorders>
              <w:top w:val="single" w:sz="4" w:space="0" w:color="000000"/>
              <w:left w:val="single" w:sz="4" w:space="0" w:color="000000"/>
              <w:bottom w:val="single" w:sz="4" w:space="0" w:color="000000"/>
            </w:tcBorders>
            <w:shd w:val="clear" w:color="auto" w:fill="auto"/>
            <w:vAlign w:val="center"/>
          </w:tcPr>
          <w:p w:rsidR="00C36A73" w:rsidRPr="00646E82" w:rsidRDefault="00C36A73" w:rsidP="00B87A26">
            <w:pPr>
              <w:jc w:val="center"/>
              <w:rPr>
                <w:sz w:val="16"/>
                <w:szCs w:val="16"/>
              </w:rPr>
            </w:pPr>
            <w:r w:rsidRPr="00646E82">
              <w:rPr>
                <w:b/>
                <w:sz w:val="16"/>
                <w:szCs w:val="16"/>
              </w:rPr>
              <w:t xml:space="preserve">Описание </w:t>
            </w:r>
            <w:proofErr w:type="spellStart"/>
            <w:proofErr w:type="gramStart"/>
            <w:r w:rsidRPr="00646E82">
              <w:rPr>
                <w:b/>
                <w:sz w:val="16"/>
                <w:szCs w:val="16"/>
              </w:rPr>
              <w:t>характе</w:t>
            </w:r>
            <w:r w:rsidR="00ED4F82" w:rsidRPr="00646E82">
              <w:rPr>
                <w:b/>
                <w:sz w:val="16"/>
                <w:szCs w:val="16"/>
              </w:rPr>
              <w:t>-</w:t>
            </w:r>
            <w:r w:rsidRPr="00646E82">
              <w:rPr>
                <w:b/>
                <w:sz w:val="16"/>
                <w:szCs w:val="16"/>
              </w:rPr>
              <w:t>ристик</w:t>
            </w:r>
            <w:proofErr w:type="spellEnd"/>
            <w:proofErr w:type="gramEnd"/>
            <w:r w:rsidRPr="00646E82">
              <w:rPr>
                <w:b/>
                <w:sz w:val="16"/>
                <w:szCs w:val="16"/>
              </w:rPr>
              <w:t xml:space="preserve"> товара</w:t>
            </w:r>
          </w:p>
        </w:tc>
        <w:tc>
          <w:tcPr>
            <w:tcW w:w="850" w:type="dxa"/>
            <w:tcBorders>
              <w:top w:val="single" w:sz="4" w:space="0" w:color="000000"/>
              <w:left w:val="single" w:sz="4" w:space="0" w:color="000000"/>
              <w:bottom w:val="single" w:sz="4" w:space="0" w:color="000000"/>
            </w:tcBorders>
            <w:shd w:val="clear" w:color="auto" w:fill="auto"/>
            <w:vAlign w:val="center"/>
          </w:tcPr>
          <w:p w:rsidR="00C36A73" w:rsidRPr="00646E82" w:rsidRDefault="00C36A73" w:rsidP="00B87A26">
            <w:pPr>
              <w:snapToGrid w:val="0"/>
              <w:jc w:val="center"/>
              <w:rPr>
                <w:sz w:val="16"/>
                <w:szCs w:val="16"/>
              </w:rPr>
            </w:pPr>
            <w:r w:rsidRPr="00646E82">
              <w:rPr>
                <w:b/>
                <w:bCs/>
                <w:sz w:val="16"/>
                <w:szCs w:val="16"/>
              </w:rPr>
              <w:t>Ед. изм.</w:t>
            </w:r>
          </w:p>
        </w:tc>
        <w:tc>
          <w:tcPr>
            <w:tcW w:w="851" w:type="dxa"/>
            <w:tcBorders>
              <w:top w:val="single" w:sz="4" w:space="0" w:color="000000"/>
              <w:left w:val="single" w:sz="4" w:space="0" w:color="000000"/>
              <w:bottom w:val="single" w:sz="4" w:space="0" w:color="000000"/>
            </w:tcBorders>
            <w:shd w:val="clear" w:color="auto" w:fill="auto"/>
            <w:vAlign w:val="center"/>
          </w:tcPr>
          <w:p w:rsidR="00C36A73" w:rsidRPr="00646E82" w:rsidRDefault="00C36A73" w:rsidP="00B87A26">
            <w:pPr>
              <w:snapToGrid w:val="0"/>
              <w:jc w:val="center"/>
              <w:rPr>
                <w:b/>
                <w:bCs/>
                <w:sz w:val="16"/>
                <w:szCs w:val="16"/>
              </w:rPr>
            </w:pPr>
            <w:r w:rsidRPr="00646E82">
              <w:rPr>
                <w:b/>
                <w:bCs/>
                <w:sz w:val="16"/>
                <w:szCs w:val="16"/>
              </w:rPr>
              <w:t>Общее</w:t>
            </w:r>
          </w:p>
          <w:p w:rsidR="00C36A73" w:rsidRPr="00646E82" w:rsidRDefault="00C36A73" w:rsidP="00B87A26">
            <w:pPr>
              <w:snapToGrid w:val="0"/>
              <w:jc w:val="center"/>
              <w:rPr>
                <w:sz w:val="16"/>
                <w:szCs w:val="16"/>
              </w:rPr>
            </w:pPr>
            <w:r w:rsidRPr="00646E82">
              <w:rPr>
                <w:b/>
                <w:bCs/>
                <w:sz w:val="16"/>
                <w:szCs w:val="16"/>
              </w:rPr>
              <w:t xml:space="preserve">кол-во </w:t>
            </w:r>
          </w:p>
        </w:tc>
        <w:tc>
          <w:tcPr>
            <w:tcW w:w="1134" w:type="dxa"/>
            <w:tcBorders>
              <w:top w:val="single" w:sz="4" w:space="0" w:color="000000"/>
              <w:left w:val="single" w:sz="4" w:space="0" w:color="000000"/>
              <w:bottom w:val="single" w:sz="4" w:space="0" w:color="000000"/>
            </w:tcBorders>
            <w:shd w:val="clear" w:color="auto" w:fill="auto"/>
            <w:vAlign w:val="center"/>
          </w:tcPr>
          <w:p w:rsidR="00C36A73" w:rsidRPr="00646E82" w:rsidRDefault="00C36A73" w:rsidP="00B87A26">
            <w:pPr>
              <w:snapToGrid w:val="0"/>
              <w:jc w:val="center"/>
              <w:rPr>
                <w:sz w:val="16"/>
                <w:szCs w:val="16"/>
              </w:rPr>
            </w:pPr>
            <w:r w:rsidRPr="00646E82">
              <w:rPr>
                <w:b/>
                <w:bCs/>
                <w:sz w:val="16"/>
                <w:szCs w:val="16"/>
              </w:rPr>
              <w:t>Цена за ед., руб.</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A73" w:rsidRPr="00646E82" w:rsidRDefault="00C36A73" w:rsidP="00B87A26">
            <w:pPr>
              <w:snapToGrid w:val="0"/>
              <w:jc w:val="center"/>
              <w:rPr>
                <w:sz w:val="16"/>
                <w:szCs w:val="16"/>
              </w:rPr>
            </w:pPr>
            <w:proofErr w:type="gramStart"/>
            <w:r w:rsidRPr="00646E82">
              <w:rPr>
                <w:b/>
                <w:bCs/>
                <w:sz w:val="16"/>
                <w:szCs w:val="16"/>
              </w:rPr>
              <w:t xml:space="preserve">Сумма,   </w:t>
            </w:r>
            <w:proofErr w:type="gramEnd"/>
            <w:r w:rsidRPr="00646E82">
              <w:rPr>
                <w:b/>
                <w:bCs/>
                <w:sz w:val="16"/>
                <w:szCs w:val="16"/>
              </w:rPr>
              <w:t xml:space="preserve">         руб.</w:t>
            </w:r>
          </w:p>
        </w:tc>
      </w:tr>
      <w:tr w:rsidR="00C36A73" w:rsidRPr="00E24EC1" w:rsidTr="00646E82">
        <w:trPr>
          <w:trHeight w:val="77"/>
        </w:trPr>
        <w:tc>
          <w:tcPr>
            <w:tcW w:w="557" w:type="dxa"/>
            <w:tcBorders>
              <w:left w:val="single" w:sz="4" w:space="0" w:color="000000"/>
              <w:bottom w:val="single" w:sz="4" w:space="0" w:color="000000"/>
            </w:tcBorders>
            <w:shd w:val="clear" w:color="auto" w:fill="auto"/>
          </w:tcPr>
          <w:p w:rsidR="00C36A73" w:rsidRPr="00224589" w:rsidRDefault="00C36A73" w:rsidP="00C36A73">
            <w:pPr>
              <w:snapToGrid w:val="0"/>
              <w:jc w:val="center"/>
              <w:rPr>
                <w:bCs/>
              </w:rPr>
            </w:pPr>
            <w:r w:rsidRPr="00224589">
              <w:rPr>
                <w:bCs/>
              </w:rPr>
              <w:t>1</w:t>
            </w:r>
            <w:r>
              <w:rPr>
                <w:bCs/>
              </w:rPr>
              <w:t>.</w:t>
            </w:r>
          </w:p>
        </w:tc>
        <w:tc>
          <w:tcPr>
            <w:tcW w:w="4293" w:type="dxa"/>
            <w:tcBorders>
              <w:left w:val="single" w:sz="4" w:space="0" w:color="000000"/>
              <w:bottom w:val="single" w:sz="4" w:space="0" w:color="000000"/>
              <w:right w:val="single" w:sz="4" w:space="0" w:color="000000"/>
            </w:tcBorders>
            <w:shd w:val="clear" w:color="auto" w:fill="auto"/>
          </w:tcPr>
          <w:p w:rsidR="00C36A73" w:rsidRDefault="00C36A73" w:rsidP="00C36A73">
            <w:pPr>
              <w:widowControl w:val="0"/>
              <w:autoSpaceDE w:val="0"/>
              <w:autoSpaceDN w:val="0"/>
              <w:adjustRightInd w:val="0"/>
              <w:rPr>
                <w:bCs/>
              </w:rPr>
            </w:pPr>
            <w:r>
              <w:rPr>
                <w:sz w:val="22"/>
                <w:szCs w:val="22"/>
                <w:lang w:eastAsia="ru-RU"/>
              </w:rPr>
              <w:t>У</w:t>
            </w:r>
            <w:r w:rsidRPr="00195B62">
              <w:rPr>
                <w:sz w:val="22"/>
                <w:szCs w:val="22"/>
                <w:lang w:eastAsia="ru-RU"/>
              </w:rPr>
              <w:t xml:space="preserve">добрение </w:t>
            </w:r>
            <w:proofErr w:type="spellStart"/>
            <w:r w:rsidRPr="00195B62">
              <w:rPr>
                <w:sz w:val="22"/>
                <w:szCs w:val="22"/>
                <w:lang w:eastAsia="ru-RU"/>
              </w:rPr>
              <w:t>Basacote</w:t>
            </w:r>
            <w:proofErr w:type="spellEnd"/>
            <w:r w:rsidRPr="00195B62">
              <w:rPr>
                <w:sz w:val="22"/>
                <w:szCs w:val="22"/>
                <w:lang w:eastAsia="ru-RU"/>
              </w:rPr>
              <w:t xml:space="preserve"> </w:t>
            </w:r>
            <w:proofErr w:type="spellStart"/>
            <w:r w:rsidRPr="00195B62">
              <w:rPr>
                <w:sz w:val="22"/>
                <w:szCs w:val="22"/>
                <w:lang w:eastAsia="ru-RU"/>
              </w:rPr>
              <w:t>Pius</w:t>
            </w:r>
            <w:proofErr w:type="spellEnd"/>
            <w:r w:rsidRPr="00195B62">
              <w:rPr>
                <w:sz w:val="22"/>
                <w:szCs w:val="22"/>
                <w:lang w:eastAsia="ru-RU"/>
              </w:rPr>
              <w:t xml:space="preserve"> 16-8-13 3M (упаковка - 25 кг.)</w:t>
            </w:r>
            <w:r w:rsidRPr="00EE0AD5">
              <w:rPr>
                <w:bCs/>
              </w:rPr>
              <w:t xml:space="preserve"> </w:t>
            </w:r>
          </w:p>
          <w:p w:rsidR="00C36A73" w:rsidRPr="00195B62" w:rsidRDefault="00C36A73" w:rsidP="00C36A73">
            <w:pPr>
              <w:widowControl w:val="0"/>
              <w:autoSpaceDE w:val="0"/>
              <w:autoSpaceDN w:val="0"/>
              <w:adjustRightInd w:val="0"/>
              <w:rPr>
                <w:sz w:val="22"/>
                <w:szCs w:val="22"/>
              </w:rPr>
            </w:pPr>
            <w:r w:rsidRPr="00EE0AD5">
              <w:rPr>
                <w:bCs/>
              </w:rPr>
              <w:t>Страна происхождения товара: ________</w:t>
            </w:r>
          </w:p>
        </w:tc>
        <w:tc>
          <w:tcPr>
            <w:tcW w:w="1133" w:type="dxa"/>
            <w:tcBorders>
              <w:top w:val="single" w:sz="4" w:space="0" w:color="000000"/>
              <w:left w:val="single" w:sz="4" w:space="0" w:color="000000"/>
              <w:bottom w:val="single" w:sz="4" w:space="0" w:color="000000"/>
            </w:tcBorders>
            <w:shd w:val="clear" w:color="auto" w:fill="auto"/>
          </w:tcPr>
          <w:p w:rsidR="00C36A73" w:rsidRPr="00C36A73" w:rsidRDefault="00C36A73" w:rsidP="00C36A73">
            <w:pPr>
              <w:snapToGrid w:val="0"/>
              <w:ind w:left="-108" w:right="-251"/>
              <w:rPr>
                <w:bCs/>
              </w:rPr>
            </w:pPr>
            <w:r w:rsidRPr="00C36A73">
              <w:rPr>
                <w:bCs/>
              </w:rPr>
              <w:t>Указаны в техническом               задании</w:t>
            </w:r>
          </w:p>
        </w:tc>
        <w:tc>
          <w:tcPr>
            <w:tcW w:w="850" w:type="dxa"/>
            <w:tcBorders>
              <w:left w:val="single" w:sz="4" w:space="0" w:color="000000"/>
              <w:bottom w:val="single" w:sz="4" w:space="0" w:color="000000"/>
            </w:tcBorders>
            <w:shd w:val="clear" w:color="auto" w:fill="auto"/>
          </w:tcPr>
          <w:p w:rsidR="00C36A73" w:rsidRPr="00646E82" w:rsidRDefault="00C36A73" w:rsidP="00C36A73">
            <w:pPr>
              <w:snapToGrid w:val="0"/>
              <w:jc w:val="center"/>
              <w:rPr>
                <w:bCs/>
              </w:rPr>
            </w:pPr>
            <w:r w:rsidRPr="00646E82">
              <w:rPr>
                <w:bCs/>
              </w:rPr>
              <w:t>шт.</w:t>
            </w:r>
          </w:p>
        </w:tc>
        <w:tc>
          <w:tcPr>
            <w:tcW w:w="851" w:type="dxa"/>
            <w:tcBorders>
              <w:left w:val="single" w:sz="4" w:space="0" w:color="000000"/>
              <w:bottom w:val="single" w:sz="4" w:space="0" w:color="000000"/>
            </w:tcBorders>
            <w:shd w:val="clear" w:color="auto" w:fill="auto"/>
          </w:tcPr>
          <w:p w:rsidR="00C36A73" w:rsidRPr="00646E82" w:rsidRDefault="00C36A73" w:rsidP="00C36A73">
            <w:pPr>
              <w:ind w:left="-108" w:right="-107"/>
              <w:jc w:val="center"/>
            </w:pPr>
            <w:r w:rsidRPr="00646E82">
              <w:t>13</w:t>
            </w:r>
          </w:p>
        </w:tc>
        <w:tc>
          <w:tcPr>
            <w:tcW w:w="1134" w:type="dxa"/>
            <w:tcBorders>
              <w:left w:val="single" w:sz="4" w:space="0" w:color="000000"/>
              <w:bottom w:val="single" w:sz="4" w:space="0" w:color="000000"/>
            </w:tcBorders>
            <w:shd w:val="clear" w:color="auto" w:fill="auto"/>
          </w:tcPr>
          <w:p w:rsidR="00C36A73" w:rsidRPr="00646E82" w:rsidRDefault="00646E82" w:rsidP="00C36A73">
            <w:pPr>
              <w:snapToGrid w:val="0"/>
              <w:jc w:val="center"/>
              <w:rPr>
                <w:bCs/>
              </w:rPr>
            </w:pPr>
            <w:r w:rsidRPr="00646E82">
              <w:rPr>
                <w:bCs/>
              </w:rPr>
              <w:t>12 350,00</w:t>
            </w:r>
          </w:p>
        </w:tc>
        <w:tc>
          <w:tcPr>
            <w:tcW w:w="1134" w:type="dxa"/>
            <w:tcBorders>
              <w:left w:val="single" w:sz="4" w:space="0" w:color="000000"/>
              <w:bottom w:val="single" w:sz="4" w:space="0" w:color="000000"/>
              <w:right w:val="single" w:sz="4" w:space="0" w:color="000000"/>
            </w:tcBorders>
            <w:shd w:val="clear" w:color="auto" w:fill="auto"/>
          </w:tcPr>
          <w:p w:rsidR="00C36A73" w:rsidRPr="00646E82" w:rsidRDefault="00646E82" w:rsidP="00C36A73">
            <w:pPr>
              <w:snapToGrid w:val="0"/>
              <w:jc w:val="center"/>
              <w:rPr>
                <w:bCs/>
              </w:rPr>
            </w:pPr>
            <w:r>
              <w:rPr>
                <w:bCs/>
              </w:rPr>
              <w:t>160 550,00</w:t>
            </w:r>
          </w:p>
        </w:tc>
      </w:tr>
      <w:tr w:rsidR="00C36A73" w:rsidRPr="00E24EC1" w:rsidTr="00646E82">
        <w:trPr>
          <w:trHeight w:val="77"/>
        </w:trPr>
        <w:tc>
          <w:tcPr>
            <w:tcW w:w="557" w:type="dxa"/>
            <w:tcBorders>
              <w:left w:val="single" w:sz="4" w:space="0" w:color="000000"/>
              <w:bottom w:val="single" w:sz="4" w:space="0" w:color="000000"/>
            </w:tcBorders>
            <w:shd w:val="clear" w:color="auto" w:fill="auto"/>
          </w:tcPr>
          <w:p w:rsidR="00C36A73" w:rsidRPr="00224589" w:rsidRDefault="00646E82" w:rsidP="00C36A73">
            <w:pPr>
              <w:snapToGrid w:val="0"/>
              <w:jc w:val="center"/>
              <w:rPr>
                <w:bCs/>
              </w:rPr>
            </w:pPr>
            <w:r>
              <w:rPr>
                <w:bCs/>
              </w:rPr>
              <w:t>2.</w:t>
            </w:r>
          </w:p>
        </w:tc>
        <w:tc>
          <w:tcPr>
            <w:tcW w:w="4293" w:type="dxa"/>
            <w:tcBorders>
              <w:left w:val="single" w:sz="4" w:space="0" w:color="000000"/>
              <w:bottom w:val="single" w:sz="4" w:space="0" w:color="000000"/>
              <w:right w:val="single" w:sz="4" w:space="0" w:color="000000"/>
            </w:tcBorders>
            <w:shd w:val="clear" w:color="auto" w:fill="auto"/>
          </w:tcPr>
          <w:p w:rsidR="00C36A73" w:rsidRDefault="00C36A73" w:rsidP="00C36A73">
            <w:pPr>
              <w:widowControl w:val="0"/>
              <w:autoSpaceDE w:val="0"/>
              <w:autoSpaceDN w:val="0"/>
              <w:adjustRightInd w:val="0"/>
              <w:rPr>
                <w:sz w:val="22"/>
                <w:szCs w:val="22"/>
                <w:lang w:eastAsia="ru-RU"/>
              </w:rPr>
            </w:pPr>
            <w:r w:rsidRPr="00195B62">
              <w:rPr>
                <w:sz w:val="22"/>
                <w:szCs w:val="22"/>
              </w:rPr>
              <w:t xml:space="preserve">Удобрение </w:t>
            </w:r>
            <w:r w:rsidRPr="00195B62">
              <w:rPr>
                <w:sz w:val="22"/>
                <w:szCs w:val="22"/>
                <w:lang w:eastAsia="ru-RU"/>
              </w:rPr>
              <w:t>Фертика Универсал (упаковка 5 кг.)</w:t>
            </w:r>
          </w:p>
          <w:p w:rsidR="00C36A73" w:rsidRPr="00195B62" w:rsidRDefault="00C36A73" w:rsidP="00C36A73">
            <w:pPr>
              <w:widowControl w:val="0"/>
              <w:autoSpaceDE w:val="0"/>
              <w:autoSpaceDN w:val="0"/>
              <w:adjustRightInd w:val="0"/>
              <w:rPr>
                <w:sz w:val="22"/>
                <w:szCs w:val="22"/>
              </w:rPr>
            </w:pPr>
            <w:r w:rsidRPr="00EE0AD5">
              <w:rPr>
                <w:bCs/>
              </w:rPr>
              <w:t>Страна происхождения товара: ________</w:t>
            </w:r>
          </w:p>
        </w:tc>
        <w:tc>
          <w:tcPr>
            <w:tcW w:w="1133" w:type="dxa"/>
            <w:tcBorders>
              <w:top w:val="single" w:sz="4" w:space="0" w:color="000000"/>
              <w:left w:val="single" w:sz="4" w:space="0" w:color="000000"/>
              <w:bottom w:val="single" w:sz="4" w:space="0" w:color="000000"/>
            </w:tcBorders>
            <w:shd w:val="clear" w:color="auto" w:fill="auto"/>
          </w:tcPr>
          <w:p w:rsidR="00C36A73" w:rsidRPr="00C36A73" w:rsidRDefault="00C36A73" w:rsidP="00C36A73">
            <w:pPr>
              <w:snapToGrid w:val="0"/>
              <w:ind w:left="-108" w:right="-251"/>
              <w:rPr>
                <w:bCs/>
              </w:rPr>
            </w:pPr>
            <w:r w:rsidRPr="00C36A73">
              <w:rPr>
                <w:bCs/>
              </w:rPr>
              <w:t>Указаны в техническом               задании</w:t>
            </w:r>
          </w:p>
        </w:tc>
        <w:tc>
          <w:tcPr>
            <w:tcW w:w="850" w:type="dxa"/>
            <w:tcBorders>
              <w:left w:val="single" w:sz="4" w:space="0" w:color="000000"/>
              <w:bottom w:val="single" w:sz="4" w:space="0" w:color="000000"/>
            </w:tcBorders>
            <w:shd w:val="clear" w:color="auto" w:fill="auto"/>
          </w:tcPr>
          <w:p w:rsidR="00C36A73" w:rsidRPr="00646E82" w:rsidRDefault="00C36A73" w:rsidP="00C36A73">
            <w:pPr>
              <w:snapToGrid w:val="0"/>
              <w:jc w:val="center"/>
              <w:rPr>
                <w:bCs/>
              </w:rPr>
            </w:pPr>
            <w:r w:rsidRPr="00646E82">
              <w:rPr>
                <w:bCs/>
              </w:rPr>
              <w:t>шт.</w:t>
            </w:r>
          </w:p>
        </w:tc>
        <w:tc>
          <w:tcPr>
            <w:tcW w:w="851" w:type="dxa"/>
            <w:tcBorders>
              <w:left w:val="single" w:sz="4" w:space="0" w:color="000000"/>
              <w:bottom w:val="single" w:sz="4" w:space="0" w:color="000000"/>
            </w:tcBorders>
            <w:shd w:val="clear" w:color="auto" w:fill="auto"/>
          </w:tcPr>
          <w:p w:rsidR="00C36A73" w:rsidRPr="00646E82" w:rsidRDefault="00C36A73" w:rsidP="00C36A73">
            <w:pPr>
              <w:ind w:left="-108" w:right="-107"/>
              <w:jc w:val="center"/>
            </w:pPr>
            <w:r w:rsidRPr="00646E82">
              <w:t>30</w:t>
            </w:r>
          </w:p>
        </w:tc>
        <w:tc>
          <w:tcPr>
            <w:tcW w:w="1134" w:type="dxa"/>
            <w:tcBorders>
              <w:left w:val="single" w:sz="4" w:space="0" w:color="000000"/>
              <w:bottom w:val="single" w:sz="4" w:space="0" w:color="000000"/>
            </w:tcBorders>
            <w:shd w:val="clear" w:color="auto" w:fill="auto"/>
          </w:tcPr>
          <w:p w:rsidR="00C36A73" w:rsidRPr="00646E82" w:rsidRDefault="00646E82" w:rsidP="00C36A73">
            <w:pPr>
              <w:snapToGrid w:val="0"/>
              <w:jc w:val="center"/>
              <w:rPr>
                <w:bCs/>
              </w:rPr>
            </w:pPr>
            <w:r>
              <w:rPr>
                <w:bCs/>
              </w:rPr>
              <w:t>1 300,00</w:t>
            </w:r>
          </w:p>
        </w:tc>
        <w:tc>
          <w:tcPr>
            <w:tcW w:w="1134" w:type="dxa"/>
            <w:tcBorders>
              <w:left w:val="single" w:sz="4" w:space="0" w:color="000000"/>
              <w:bottom w:val="single" w:sz="4" w:space="0" w:color="000000"/>
              <w:right w:val="single" w:sz="4" w:space="0" w:color="000000"/>
            </w:tcBorders>
            <w:shd w:val="clear" w:color="auto" w:fill="auto"/>
          </w:tcPr>
          <w:p w:rsidR="00C36A73" w:rsidRPr="00646E82" w:rsidRDefault="00646E82" w:rsidP="00C36A73">
            <w:pPr>
              <w:snapToGrid w:val="0"/>
              <w:jc w:val="center"/>
              <w:rPr>
                <w:bCs/>
              </w:rPr>
            </w:pPr>
            <w:r>
              <w:rPr>
                <w:bCs/>
              </w:rPr>
              <w:t>39 000,00</w:t>
            </w:r>
          </w:p>
        </w:tc>
      </w:tr>
      <w:tr w:rsidR="00C36A73" w:rsidRPr="00E24EC1" w:rsidTr="00646E82">
        <w:trPr>
          <w:trHeight w:val="77"/>
        </w:trPr>
        <w:tc>
          <w:tcPr>
            <w:tcW w:w="557" w:type="dxa"/>
            <w:tcBorders>
              <w:left w:val="single" w:sz="4" w:space="0" w:color="000000"/>
              <w:bottom w:val="single" w:sz="4" w:space="0" w:color="000000"/>
            </w:tcBorders>
            <w:shd w:val="clear" w:color="auto" w:fill="auto"/>
          </w:tcPr>
          <w:p w:rsidR="00C36A73" w:rsidRPr="00224589" w:rsidRDefault="00646E82" w:rsidP="00C36A73">
            <w:pPr>
              <w:snapToGrid w:val="0"/>
              <w:jc w:val="center"/>
              <w:rPr>
                <w:bCs/>
              </w:rPr>
            </w:pPr>
            <w:r>
              <w:rPr>
                <w:bCs/>
              </w:rPr>
              <w:t>3.</w:t>
            </w:r>
          </w:p>
        </w:tc>
        <w:tc>
          <w:tcPr>
            <w:tcW w:w="4293" w:type="dxa"/>
            <w:tcBorders>
              <w:left w:val="single" w:sz="4" w:space="0" w:color="000000"/>
              <w:bottom w:val="single" w:sz="4" w:space="0" w:color="000000"/>
              <w:right w:val="single" w:sz="4" w:space="0" w:color="000000"/>
            </w:tcBorders>
            <w:shd w:val="clear" w:color="auto" w:fill="auto"/>
          </w:tcPr>
          <w:p w:rsidR="00C36A73" w:rsidRDefault="00C36A73" w:rsidP="00C36A73">
            <w:pPr>
              <w:widowControl w:val="0"/>
              <w:autoSpaceDE w:val="0"/>
              <w:autoSpaceDN w:val="0"/>
              <w:adjustRightInd w:val="0"/>
              <w:rPr>
                <w:sz w:val="22"/>
                <w:szCs w:val="22"/>
                <w:lang w:eastAsia="ru-RU"/>
              </w:rPr>
            </w:pPr>
            <w:r>
              <w:rPr>
                <w:sz w:val="22"/>
                <w:szCs w:val="22"/>
                <w:lang w:eastAsia="ru-RU"/>
              </w:rPr>
              <w:t>У</w:t>
            </w:r>
            <w:r w:rsidRPr="00195B62">
              <w:rPr>
                <w:sz w:val="22"/>
                <w:szCs w:val="22"/>
                <w:lang w:eastAsia="ru-RU"/>
              </w:rPr>
              <w:t xml:space="preserve">добрение регулятор роста растений </w:t>
            </w:r>
            <w:proofErr w:type="spellStart"/>
            <w:r w:rsidRPr="00195B62">
              <w:rPr>
                <w:sz w:val="22"/>
                <w:szCs w:val="22"/>
                <w:lang w:eastAsia="ru-RU"/>
              </w:rPr>
              <w:t>Корневин</w:t>
            </w:r>
            <w:proofErr w:type="spellEnd"/>
            <w:r w:rsidRPr="00195B62">
              <w:rPr>
                <w:sz w:val="22"/>
                <w:szCs w:val="22"/>
                <w:lang w:eastAsia="ru-RU"/>
              </w:rPr>
              <w:t xml:space="preserve"> (упаковка 1 кг.)</w:t>
            </w:r>
          </w:p>
          <w:p w:rsidR="00C36A73" w:rsidRPr="00195B62" w:rsidRDefault="00C36A73" w:rsidP="00C36A73">
            <w:pPr>
              <w:widowControl w:val="0"/>
              <w:autoSpaceDE w:val="0"/>
              <w:autoSpaceDN w:val="0"/>
              <w:adjustRightInd w:val="0"/>
              <w:rPr>
                <w:sz w:val="22"/>
                <w:szCs w:val="22"/>
              </w:rPr>
            </w:pPr>
            <w:r w:rsidRPr="00EE0AD5">
              <w:rPr>
                <w:bCs/>
              </w:rPr>
              <w:t>Страна происхождения товара: ________</w:t>
            </w:r>
          </w:p>
        </w:tc>
        <w:tc>
          <w:tcPr>
            <w:tcW w:w="1133" w:type="dxa"/>
            <w:tcBorders>
              <w:top w:val="single" w:sz="4" w:space="0" w:color="000000"/>
              <w:left w:val="single" w:sz="4" w:space="0" w:color="000000"/>
              <w:bottom w:val="single" w:sz="4" w:space="0" w:color="000000"/>
            </w:tcBorders>
            <w:shd w:val="clear" w:color="auto" w:fill="auto"/>
          </w:tcPr>
          <w:p w:rsidR="00C36A73" w:rsidRPr="00C36A73" w:rsidRDefault="00C36A73" w:rsidP="00C36A73">
            <w:pPr>
              <w:snapToGrid w:val="0"/>
              <w:ind w:left="-108" w:right="-251"/>
              <w:rPr>
                <w:bCs/>
              </w:rPr>
            </w:pPr>
            <w:r w:rsidRPr="00C36A73">
              <w:rPr>
                <w:bCs/>
              </w:rPr>
              <w:t>Указаны в техническом               задании</w:t>
            </w:r>
          </w:p>
        </w:tc>
        <w:tc>
          <w:tcPr>
            <w:tcW w:w="850" w:type="dxa"/>
            <w:tcBorders>
              <w:left w:val="single" w:sz="4" w:space="0" w:color="000000"/>
              <w:bottom w:val="single" w:sz="4" w:space="0" w:color="000000"/>
            </w:tcBorders>
            <w:shd w:val="clear" w:color="auto" w:fill="auto"/>
          </w:tcPr>
          <w:p w:rsidR="00C36A73" w:rsidRPr="00646E82" w:rsidRDefault="00C36A73" w:rsidP="00C36A73">
            <w:pPr>
              <w:snapToGrid w:val="0"/>
              <w:jc w:val="center"/>
              <w:rPr>
                <w:bCs/>
              </w:rPr>
            </w:pPr>
            <w:r w:rsidRPr="00646E82">
              <w:rPr>
                <w:bCs/>
              </w:rPr>
              <w:t>шт.</w:t>
            </w:r>
          </w:p>
        </w:tc>
        <w:tc>
          <w:tcPr>
            <w:tcW w:w="851" w:type="dxa"/>
            <w:tcBorders>
              <w:left w:val="single" w:sz="4" w:space="0" w:color="000000"/>
              <w:bottom w:val="single" w:sz="4" w:space="0" w:color="000000"/>
            </w:tcBorders>
            <w:shd w:val="clear" w:color="auto" w:fill="auto"/>
          </w:tcPr>
          <w:p w:rsidR="00C36A73" w:rsidRPr="00646E82" w:rsidRDefault="00C36A73" w:rsidP="00C36A73">
            <w:pPr>
              <w:ind w:left="-108" w:right="-107"/>
              <w:jc w:val="center"/>
            </w:pPr>
            <w:r w:rsidRPr="00646E82">
              <w:t>15</w:t>
            </w:r>
          </w:p>
        </w:tc>
        <w:tc>
          <w:tcPr>
            <w:tcW w:w="1134" w:type="dxa"/>
            <w:tcBorders>
              <w:left w:val="single" w:sz="4" w:space="0" w:color="000000"/>
              <w:bottom w:val="single" w:sz="4" w:space="0" w:color="000000"/>
            </w:tcBorders>
            <w:shd w:val="clear" w:color="auto" w:fill="auto"/>
          </w:tcPr>
          <w:p w:rsidR="00C36A73" w:rsidRPr="00646E82" w:rsidRDefault="00646E82" w:rsidP="00C36A73">
            <w:pPr>
              <w:snapToGrid w:val="0"/>
              <w:jc w:val="center"/>
              <w:rPr>
                <w:bCs/>
              </w:rPr>
            </w:pPr>
            <w:r>
              <w:rPr>
                <w:bCs/>
              </w:rPr>
              <w:t>1 500,00</w:t>
            </w:r>
          </w:p>
        </w:tc>
        <w:tc>
          <w:tcPr>
            <w:tcW w:w="1134" w:type="dxa"/>
            <w:tcBorders>
              <w:left w:val="single" w:sz="4" w:space="0" w:color="000000"/>
              <w:bottom w:val="single" w:sz="4" w:space="0" w:color="000000"/>
              <w:right w:val="single" w:sz="4" w:space="0" w:color="000000"/>
            </w:tcBorders>
            <w:shd w:val="clear" w:color="auto" w:fill="auto"/>
          </w:tcPr>
          <w:p w:rsidR="00C36A73" w:rsidRPr="00646E82" w:rsidRDefault="00646E82" w:rsidP="00C36A73">
            <w:pPr>
              <w:snapToGrid w:val="0"/>
              <w:jc w:val="center"/>
              <w:rPr>
                <w:bCs/>
              </w:rPr>
            </w:pPr>
            <w:r>
              <w:rPr>
                <w:bCs/>
              </w:rPr>
              <w:t>22 500,00</w:t>
            </w:r>
          </w:p>
        </w:tc>
      </w:tr>
      <w:tr w:rsidR="00C36A73" w:rsidRPr="00E24EC1" w:rsidTr="00646E82">
        <w:trPr>
          <w:trHeight w:val="77"/>
        </w:trPr>
        <w:tc>
          <w:tcPr>
            <w:tcW w:w="557" w:type="dxa"/>
            <w:tcBorders>
              <w:left w:val="single" w:sz="4" w:space="0" w:color="000000"/>
              <w:bottom w:val="single" w:sz="4" w:space="0" w:color="000000"/>
            </w:tcBorders>
            <w:shd w:val="clear" w:color="auto" w:fill="auto"/>
          </w:tcPr>
          <w:p w:rsidR="00C36A73" w:rsidRPr="00224589" w:rsidRDefault="00646E82" w:rsidP="00C36A73">
            <w:pPr>
              <w:snapToGrid w:val="0"/>
              <w:jc w:val="center"/>
              <w:rPr>
                <w:bCs/>
              </w:rPr>
            </w:pPr>
            <w:r>
              <w:rPr>
                <w:bCs/>
              </w:rPr>
              <w:t>4.</w:t>
            </w:r>
          </w:p>
        </w:tc>
        <w:tc>
          <w:tcPr>
            <w:tcW w:w="4293" w:type="dxa"/>
            <w:tcBorders>
              <w:left w:val="single" w:sz="4" w:space="0" w:color="000000"/>
              <w:bottom w:val="single" w:sz="4" w:space="0" w:color="000000"/>
              <w:right w:val="single" w:sz="4" w:space="0" w:color="000000"/>
            </w:tcBorders>
            <w:shd w:val="clear" w:color="auto" w:fill="auto"/>
          </w:tcPr>
          <w:p w:rsidR="00C36A73" w:rsidRDefault="00C36A73" w:rsidP="00C36A73">
            <w:pPr>
              <w:widowControl w:val="0"/>
              <w:autoSpaceDE w:val="0"/>
              <w:autoSpaceDN w:val="0"/>
              <w:adjustRightInd w:val="0"/>
              <w:rPr>
                <w:sz w:val="22"/>
                <w:szCs w:val="22"/>
                <w:lang w:eastAsia="ru-RU"/>
              </w:rPr>
            </w:pPr>
            <w:r>
              <w:rPr>
                <w:sz w:val="22"/>
                <w:szCs w:val="22"/>
                <w:lang w:eastAsia="ru-RU"/>
              </w:rPr>
              <w:t>У</w:t>
            </w:r>
            <w:r w:rsidRPr="00195B62">
              <w:rPr>
                <w:sz w:val="22"/>
                <w:szCs w:val="22"/>
                <w:lang w:eastAsia="ru-RU"/>
              </w:rPr>
              <w:t xml:space="preserve">добрение регулятор роста растений </w:t>
            </w:r>
            <w:proofErr w:type="spellStart"/>
            <w:r w:rsidRPr="00195B62">
              <w:rPr>
                <w:sz w:val="22"/>
                <w:szCs w:val="22"/>
                <w:lang w:eastAsia="ru-RU"/>
              </w:rPr>
              <w:t>Эпин</w:t>
            </w:r>
            <w:proofErr w:type="spellEnd"/>
            <w:r w:rsidRPr="00195B62">
              <w:rPr>
                <w:sz w:val="22"/>
                <w:szCs w:val="22"/>
                <w:lang w:eastAsia="ru-RU"/>
              </w:rPr>
              <w:t>-Экстра (упаковка - флакон 5 мл.)</w:t>
            </w:r>
          </w:p>
          <w:p w:rsidR="00C36A73" w:rsidRPr="00195B62" w:rsidRDefault="00C36A73" w:rsidP="00C36A73">
            <w:pPr>
              <w:widowControl w:val="0"/>
              <w:autoSpaceDE w:val="0"/>
              <w:autoSpaceDN w:val="0"/>
              <w:adjustRightInd w:val="0"/>
              <w:rPr>
                <w:sz w:val="22"/>
                <w:szCs w:val="22"/>
              </w:rPr>
            </w:pPr>
            <w:r w:rsidRPr="00EE0AD5">
              <w:rPr>
                <w:bCs/>
              </w:rPr>
              <w:t>Страна происхождения товара: ________</w:t>
            </w:r>
          </w:p>
        </w:tc>
        <w:tc>
          <w:tcPr>
            <w:tcW w:w="1133" w:type="dxa"/>
            <w:tcBorders>
              <w:top w:val="single" w:sz="4" w:space="0" w:color="000000"/>
              <w:left w:val="single" w:sz="4" w:space="0" w:color="000000"/>
              <w:bottom w:val="single" w:sz="4" w:space="0" w:color="000000"/>
            </w:tcBorders>
            <w:shd w:val="clear" w:color="auto" w:fill="auto"/>
          </w:tcPr>
          <w:p w:rsidR="00C36A73" w:rsidRPr="00C36A73" w:rsidRDefault="00C36A73" w:rsidP="00C36A73">
            <w:pPr>
              <w:snapToGrid w:val="0"/>
              <w:ind w:left="-108" w:right="-251"/>
              <w:rPr>
                <w:bCs/>
              </w:rPr>
            </w:pPr>
            <w:r w:rsidRPr="00C36A73">
              <w:rPr>
                <w:bCs/>
              </w:rPr>
              <w:t>Указаны в техническом               задании</w:t>
            </w:r>
          </w:p>
        </w:tc>
        <w:tc>
          <w:tcPr>
            <w:tcW w:w="850" w:type="dxa"/>
            <w:tcBorders>
              <w:left w:val="single" w:sz="4" w:space="0" w:color="000000"/>
              <w:bottom w:val="single" w:sz="4" w:space="0" w:color="000000"/>
            </w:tcBorders>
            <w:shd w:val="clear" w:color="auto" w:fill="auto"/>
          </w:tcPr>
          <w:p w:rsidR="00C36A73" w:rsidRPr="00646E82" w:rsidRDefault="00C36A73" w:rsidP="00C36A73">
            <w:pPr>
              <w:snapToGrid w:val="0"/>
              <w:jc w:val="center"/>
              <w:rPr>
                <w:bCs/>
              </w:rPr>
            </w:pPr>
            <w:r w:rsidRPr="00646E82">
              <w:rPr>
                <w:bCs/>
              </w:rPr>
              <w:t>шт.</w:t>
            </w:r>
          </w:p>
        </w:tc>
        <w:tc>
          <w:tcPr>
            <w:tcW w:w="851" w:type="dxa"/>
            <w:tcBorders>
              <w:left w:val="single" w:sz="4" w:space="0" w:color="000000"/>
              <w:bottom w:val="single" w:sz="4" w:space="0" w:color="000000"/>
            </w:tcBorders>
            <w:shd w:val="clear" w:color="auto" w:fill="auto"/>
          </w:tcPr>
          <w:p w:rsidR="00C36A73" w:rsidRPr="00646E82" w:rsidRDefault="00C36A73" w:rsidP="00C36A73">
            <w:pPr>
              <w:ind w:left="-108" w:right="-107"/>
              <w:jc w:val="center"/>
            </w:pPr>
            <w:r w:rsidRPr="00646E82">
              <w:t>200</w:t>
            </w:r>
          </w:p>
        </w:tc>
        <w:tc>
          <w:tcPr>
            <w:tcW w:w="1134" w:type="dxa"/>
            <w:tcBorders>
              <w:left w:val="single" w:sz="4" w:space="0" w:color="000000"/>
              <w:bottom w:val="single" w:sz="4" w:space="0" w:color="000000"/>
            </w:tcBorders>
            <w:shd w:val="clear" w:color="auto" w:fill="auto"/>
          </w:tcPr>
          <w:p w:rsidR="00C36A73" w:rsidRPr="00646E82" w:rsidRDefault="00646E82" w:rsidP="00C36A73">
            <w:pPr>
              <w:snapToGrid w:val="0"/>
              <w:jc w:val="center"/>
              <w:rPr>
                <w:bCs/>
              </w:rPr>
            </w:pPr>
            <w:r>
              <w:rPr>
                <w:bCs/>
              </w:rPr>
              <w:t>89,67</w:t>
            </w:r>
          </w:p>
        </w:tc>
        <w:tc>
          <w:tcPr>
            <w:tcW w:w="1134" w:type="dxa"/>
            <w:tcBorders>
              <w:left w:val="single" w:sz="4" w:space="0" w:color="000000"/>
              <w:bottom w:val="single" w:sz="4" w:space="0" w:color="000000"/>
              <w:right w:val="single" w:sz="4" w:space="0" w:color="000000"/>
            </w:tcBorders>
            <w:shd w:val="clear" w:color="auto" w:fill="auto"/>
          </w:tcPr>
          <w:p w:rsidR="00C36A73" w:rsidRPr="00646E82" w:rsidRDefault="00646E82" w:rsidP="00C36A73">
            <w:pPr>
              <w:snapToGrid w:val="0"/>
              <w:jc w:val="center"/>
              <w:rPr>
                <w:bCs/>
              </w:rPr>
            </w:pPr>
            <w:r>
              <w:rPr>
                <w:bCs/>
              </w:rPr>
              <w:t>17 934,00</w:t>
            </w:r>
          </w:p>
        </w:tc>
      </w:tr>
      <w:tr w:rsidR="00C36A73" w:rsidRPr="00E24EC1" w:rsidTr="00646E82">
        <w:trPr>
          <w:trHeight w:val="77"/>
        </w:trPr>
        <w:tc>
          <w:tcPr>
            <w:tcW w:w="557" w:type="dxa"/>
            <w:tcBorders>
              <w:left w:val="single" w:sz="4" w:space="0" w:color="000000"/>
              <w:bottom w:val="single" w:sz="4" w:space="0" w:color="000000"/>
            </w:tcBorders>
            <w:shd w:val="clear" w:color="auto" w:fill="auto"/>
          </w:tcPr>
          <w:p w:rsidR="00C36A73" w:rsidRPr="00224589" w:rsidRDefault="00646E82" w:rsidP="00C36A73">
            <w:pPr>
              <w:snapToGrid w:val="0"/>
              <w:jc w:val="center"/>
              <w:rPr>
                <w:bCs/>
              </w:rPr>
            </w:pPr>
            <w:r>
              <w:rPr>
                <w:bCs/>
              </w:rPr>
              <w:t>5.</w:t>
            </w:r>
          </w:p>
        </w:tc>
        <w:tc>
          <w:tcPr>
            <w:tcW w:w="4293" w:type="dxa"/>
            <w:tcBorders>
              <w:left w:val="single" w:sz="4" w:space="0" w:color="000000"/>
              <w:bottom w:val="single" w:sz="4" w:space="0" w:color="000000"/>
              <w:right w:val="single" w:sz="4" w:space="0" w:color="000000"/>
            </w:tcBorders>
            <w:shd w:val="clear" w:color="auto" w:fill="auto"/>
          </w:tcPr>
          <w:p w:rsidR="00C36A73" w:rsidRDefault="00C36A73" w:rsidP="00C36A73">
            <w:pPr>
              <w:widowControl w:val="0"/>
              <w:autoSpaceDE w:val="0"/>
              <w:autoSpaceDN w:val="0"/>
              <w:adjustRightInd w:val="0"/>
              <w:rPr>
                <w:sz w:val="22"/>
                <w:szCs w:val="22"/>
                <w:lang w:eastAsia="ru-RU"/>
              </w:rPr>
            </w:pPr>
            <w:r>
              <w:rPr>
                <w:sz w:val="22"/>
                <w:szCs w:val="22"/>
                <w:lang w:eastAsia="ru-RU"/>
              </w:rPr>
              <w:t>У</w:t>
            </w:r>
            <w:r w:rsidRPr="00195B62">
              <w:rPr>
                <w:sz w:val="22"/>
                <w:szCs w:val="22"/>
                <w:lang w:eastAsia="ru-RU"/>
              </w:rPr>
              <w:t>добрение стимулятор роста-</w:t>
            </w:r>
            <w:proofErr w:type="spellStart"/>
            <w:r w:rsidRPr="00195B62">
              <w:rPr>
                <w:sz w:val="22"/>
                <w:szCs w:val="22"/>
                <w:lang w:eastAsia="ru-RU"/>
              </w:rPr>
              <w:t>конеобра</w:t>
            </w:r>
            <w:proofErr w:type="spellEnd"/>
            <w:r w:rsidR="00ED4F82">
              <w:rPr>
                <w:sz w:val="22"/>
                <w:szCs w:val="22"/>
                <w:lang w:eastAsia="ru-RU"/>
              </w:rPr>
              <w:t>-</w:t>
            </w:r>
            <w:proofErr w:type="spellStart"/>
            <w:r w:rsidRPr="00195B62">
              <w:rPr>
                <w:sz w:val="22"/>
                <w:szCs w:val="22"/>
                <w:lang w:eastAsia="ru-RU"/>
              </w:rPr>
              <w:t>зователь</w:t>
            </w:r>
            <w:proofErr w:type="spellEnd"/>
            <w:r w:rsidRPr="00195B62">
              <w:rPr>
                <w:sz w:val="22"/>
                <w:szCs w:val="22"/>
                <w:lang w:eastAsia="ru-RU"/>
              </w:rPr>
              <w:t xml:space="preserve"> </w:t>
            </w:r>
            <w:r>
              <w:rPr>
                <w:sz w:val="22"/>
                <w:szCs w:val="22"/>
                <w:lang w:eastAsia="ru-RU"/>
              </w:rPr>
              <w:t xml:space="preserve">Циркон </w:t>
            </w:r>
            <w:r w:rsidRPr="00195B62">
              <w:rPr>
                <w:sz w:val="22"/>
                <w:szCs w:val="22"/>
                <w:lang w:eastAsia="ru-RU"/>
              </w:rPr>
              <w:t>(упаковка - емкость 1 л.)</w:t>
            </w:r>
          </w:p>
          <w:p w:rsidR="00C36A73" w:rsidRPr="00195B62" w:rsidRDefault="00C36A73" w:rsidP="00C36A73">
            <w:pPr>
              <w:widowControl w:val="0"/>
              <w:autoSpaceDE w:val="0"/>
              <w:autoSpaceDN w:val="0"/>
              <w:adjustRightInd w:val="0"/>
              <w:rPr>
                <w:sz w:val="22"/>
                <w:szCs w:val="22"/>
              </w:rPr>
            </w:pPr>
            <w:r w:rsidRPr="00EE0AD5">
              <w:rPr>
                <w:bCs/>
              </w:rPr>
              <w:t>Страна происхождения товара: ________</w:t>
            </w:r>
          </w:p>
        </w:tc>
        <w:tc>
          <w:tcPr>
            <w:tcW w:w="1133" w:type="dxa"/>
            <w:tcBorders>
              <w:top w:val="single" w:sz="4" w:space="0" w:color="000000"/>
              <w:left w:val="single" w:sz="4" w:space="0" w:color="000000"/>
              <w:bottom w:val="single" w:sz="4" w:space="0" w:color="000000"/>
            </w:tcBorders>
            <w:shd w:val="clear" w:color="auto" w:fill="auto"/>
          </w:tcPr>
          <w:p w:rsidR="00C36A73" w:rsidRPr="00C36A73" w:rsidRDefault="00C36A73" w:rsidP="00C36A73">
            <w:pPr>
              <w:snapToGrid w:val="0"/>
              <w:ind w:left="-108" w:right="-251"/>
              <w:rPr>
                <w:bCs/>
              </w:rPr>
            </w:pPr>
            <w:r w:rsidRPr="00C36A73">
              <w:rPr>
                <w:bCs/>
              </w:rPr>
              <w:t>Указаны в техническом               задании</w:t>
            </w:r>
          </w:p>
        </w:tc>
        <w:tc>
          <w:tcPr>
            <w:tcW w:w="850" w:type="dxa"/>
            <w:tcBorders>
              <w:left w:val="single" w:sz="4" w:space="0" w:color="000000"/>
              <w:bottom w:val="single" w:sz="4" w:space="0" w:color="000000"/>
            </w:tcBorders>
            <w:shd w:val="clear" w:color="auto" w:fill="auto"/>
          </w:tcPr>
          <w:p w:rsidR="00C36A73" w:rsidRPr="00646E82" w:rsidRDefault="00C36A73" w:rsidP="00C36A73">
            <w:pPr>
              <w:snapToGrid w:val="0"/>
              <w:jc w:val="center"/>
              <w:rPr>
                <w:bCs/>
              </w:rPr>
            </w:pPr>
            <w:r w:rsidRPr="00646E82">
              <w:rPr>
                <w:bCs/>
              </w:rPr>
              <w:t>шт.</w:t>
            </w:r>
          </w:p>
        </w:tc>
        <w:tc>
          <w:tcPr>
            <w:tcW w:w="851" w:type="dxa"/>
            <w:tcBorders>
              <w:left w:val="single" w:sz="4" w:space="0" w:color="000000"/>
              <w:bottom w:val="single" w:sz="4" w:space="0" w:color="000000"/>
            </w:tcBorders>
            <w:shd w:val="clear" w:color="auto" w:fill="auto"/>
          </w:tcPr>
          <w:p w:rsidR="00C36A73" w:rsidRPr="00646E82" w:rsidRDefault="00C36A73" w:rsidP="00C36A73">
            <w:pPr>
              <w:ind w:left="-108" w:right="-107"/>
              <w:jc w:val="center"/>
            </w:pPr>
            <w:r w:rsidRPr="00646E82">
              <w:t>20</w:t>
            </w:r>
          </w:p>
        </w:tc>
        <w:tc>
          <w:tcPr>
            <w:tcW w:w="1134" w:type="dxa"/>
            <w:tcBorders>
              <w:left w:val="single" w:sz="4" w:space="0" w:color="000000"/>
              <w:bottom w:val="single" w:sz="4" w:space="0" w:color="000000"/>
            </w:tcBorders>
            <w:shd w:val="clear" w:color="auto" w:fill="auto"/>
          </w:tcPr>
          <w:p w:rsidR="00C36A73" w:rsidRPr="00646E82" w:rsidRDefault="00646E82" w:rsidP="00C36A73">
            <w:pPr>
              <w:snapToGrid w:val="0"/>
              <w:jc w:val="center"/>
              <w:rPr>
                <w:bCs/>
              </w:rPr>
            </w:pPr>
            <w:r>
              <w:rPr>
                <w:bCs/>
              </w:rPr>
              <w:t>4 143,94</w:t>
            </w:r>
          </w:p>
        </w:tc>
        <w:tc>
          <w:tcPr>
            <w:tcW w:w="1134" w:type="dxa"/>
            <w:tcBorders>
              <w:left w:val="single" w:sz="4" w:space="0" w:color="000000"/>
              <w:bottom w:val="single" w:sz="4" w:space="0" w:color="000000"/>
              <w:right w:val="single" w:sz="4" w:space="0" w:color="000000"/>
            </w:tcBorders>
            <w:shd w:val="clear" w:color="auto" w:fill="auto"/>
          </w:tcPr>
          <w:p w:rsidR="00C36A73" w:rsidRPr="00646E82" w:rsidRDefault="00646E82" w:rsidP="00C36A73">
            <w:pPr>
              <w:snapToGrid w:val="0"/>
              <w:jc w:val="center"/>
              <w:rPr>
                <w:bCs/>
              </w:rPr>
            </w:pPr>
            <w:r>
              <w:rPr>
                <w:bCs/>
              </w:rPr>
              <w:t>82 878,80</w:t>
            </w:r>
          </w:p>
        </w:tc>
      </w:tr>
      <w:tr w:rsidR="00C36A73" w:rsidRPr="00E24EC1" w:rsidTr="00646E82">
        <w:trPr>
          <w:trHeight w:val="77"/>
        </w:trPr>
        <w:tc>
          <w:tcPr>
            <w:tcW w:w="557" w:type="dxa"/>
            <w:tcBorders>
              <w:left w:val="single" w:sz="4" w:space="0" w:color="000000"/>
              <w:bottom w:val="single" w:sz="4" w:space="0" w:color="000000"/>
            </w:tcBorders>
            <w:shd w:val="clear" w:color="auto" w:fill="auto"/>
          </w:tcPr>
          <w:p w:rsidR="00C36A73" w:rsidRPr="00224589" w:rsidRDefault="00646E82" w:rsidP="00C36A73">
            <w:pPr>
              <w:snapToGrid w:val="0"/>
              <w:jc w:val="center"/>
              <w:rPr>
                <w:bCs/>
              </w:rPr>
            </w:pPr>
            <w:r>
              <w:rPr>
                <w:bCs/>
              </w:rPr>
              <w:t>6.</w:t>
            </w:r>
          </w:p>
        </w:tc>
        <w:tc>
          <w:tcPr>
            <w:tcW w:w="4293" w:type="dxa"/>
            <w:tcBorders>
              <w:left w:val="single" w:sz="4" w:space="0" w:color="000000"/>
              <w:bottom w:val="single" w:sz="4" w:space="0" w:color="000000"/>
              <w:right w:val="single" w:sz="4" w:space="0" w:color="000000"/>
            </w:tcBorders>
            <w:shd w:val="clear" w:color="auto" w:fill="auto"/>
          </w:tcPr>
          <w:p w:rsidR="00C36A73" w:rsidRDefault="00C36A73" w:rsidP="00C36A73">
            <w:pPr>
              <w:widowControl w:val="0"/>
              <w:autoSpaceDE w:val="0"/>
              <w:autoSpaceDN w:val="0"/>
              <w:adjustRightInd w:val="0"/>
              <w:ind w:firstLine="34"/>
              <w:rPr>
                <w:sz w:val="22"/>
                <w:szCs w:val="22"/>
                <w:lang w:eastAsia="ru-RU"/>
              </w:rPr>
            </w:pPr>
            <w:r>
              <w:rPr>
                <w:sz w:val="22"/>
                <w:szCs w:val="22"/>
                <w:lang w:eastAsia="ru-RU"/>
              </w:rPr>
              <w:t>У</w:t>
            </w:r>
            <w:r w:rsidRPr="00195B62">
              <w:rPr>
                <w:sz w:val="22"/>
                <w:szCs w:val="22"/>
                <w:lang w:eastAsia="ru-RU"/>
              </w:rPr>
              <w:t xml:space="preserve">добрение Нитроаммофоска (упаковка - </w:t>
            </w:r>
            <w:r w:rsidR="00646E82">
              <w:rPr>
                <w:sz w:val="22"/>
                <w:szCs w:val="22"/>
                <w:lang w:eastAsia="ru-RU"/>
              </w:rPr>
              <w:t xml:space="preserve"> </w:t>
            </w:r>
            <w:r w:rsidRPr="00195B62">
              <w:rPr>
                <w:sz w:val="22"/>
                <w:szCs w:val="22"/>
                <w:lang w:eastAsia="ru-RU"/>
              </w:rPr>
              <w:t>5 кг.)</w:t>
            </w:r>
          </w:p>
          <w:p w:rsidR="00C36A73" w:rsidRPr="00195B62" w:rsidRDefault="00C36A73" w:rsidP="00C36A73">
            <w:pPr>
              <w:widowControl w:val="0"/>
              <w:autoSpaceDE w:val="0"/>
              <w:autoSpaceDN w:val="0"/>
              <w:adjustRightInd w:val="0"/>
              <w:ind w:firstLine="34"/>
              <w:rPr>
                <w:sz w:val="22"/>
                <w:szCs w:val="22"/>
              </w:rPr>
            </w:pPr>
            <w:r w:rsidRPr="00EE0AD5">
              <w:rPr>
                <w:bCs/>
              </w:rPr>
              <w:t>Страна происхождения товара: ________</w:t>
            </w:r>
          </w:p>
        </w:tc>
        <w:tc>
          <w:tcPr>
            <w:tcW w:w="1133" w:type="dxa"/>
            <w:tcBorders>
              <w:top w:val="single" w:sz="4" w:space="0" w:color="000000"/>
              <w:left w:val="single" w:sz="4" w:space="0" w:color="000000"/>
              <w:bottom w:val="single" w:sz="4" w:space="0" w:color="000000"/>
            </w:tcBorders>
            <w:shd w:val="clear" w:color="auto" w:fill="auto"/>
          </w:tcPr>
          <w:p w:rsidR="00C36A73" w:rsidRPr="00C36A73" w:rsidRDefault="00C36A73" w:rsidP="00C36A73">
            <w:pPr>
              <w:snapToGrid w:val="0"/>
              <w:ind w:left="-108" w:right="-251"/>
              <w:rPr>
                <w:bCs/>
              </w:rPr>
            </w:pPr>
            <w:r w:rsidRPr="00C36A73">
              <w:rPr>
                <w:bCs/>
              </w:rPr>
              <w:t>Указаны в техническом               задании</w:t>
            </w:r>
          </w:p>
        </w:tc>
        <w:tc>
          <w:tcPr>
            <w:tcW w:w="850" w:type="dxa"/>
            <w:tcBorders>
              <w:left w:val="single" w:sz="4" w:space="0" w:color="000000"/>
              <w:bottom w:val="single" w:sz="4" w:space="0" w:color="000000"/>
            </w:tcBorders>
            <w:shd w:val="clear" w:color="auto" w:fill="auto"/>
          </w:tcPr>
          <w:p w:rsidR="00C36A73" w:rsidRPr="00646E82" w:rsidRDefault="00C36A73" w:rsidP="00C36A73">
            <w:pPr>
              <w:snapToGrid w:val="0"/>
              <w:jc w:val="center"/>
              <w:rPr>
                <w:bCs/>
              </w:rPr>
            </w:pPr>
            <w:r w:rsidRPr="00646E82">
              <w:rPr>
                <w:bCs/>
              </w:rPr>
              <w:t>шт.</w:t>
            </w:r>
          </w:p>
        </w:tc>
        <w:tc>
          <w:tcPr>
            <w:tcW w:w="851" w:type="dxa"/>
            <w:tcBorders>
              <w:left w:val="single" w:sz="4" w:space="0" w:color="000000"/>
              <w:bottom w:val="single" w:sz="4" w:space="0" w:color="000000"/>
            </w:tcBorders>
            <w:shd w:val="clear" w:color="auto" w:fill="auto"/>
          </w:tcPr>
          <w:p w:rsidR="00C36A73" w:rsidRPr="00646E82" w:rsidRDefault="00C36A73" w:rsidP="00C36A73">
            <w:pPr>
              <w:ind w:left="-108" w:right="-107"/>
              <w:jc w:val="center"/>
            </w:pPr>
            <w:r w:rsidRPr="00646E82">
              <w:t>30</w:t>
            </w:r>
          </w:p>
        </w:tc>
        <w:tc>
          <w:tcPr>
            <w:tcW w:w="1134" w:type="dxa"/>
            <w:tcBorders>
              <w:left w:val="single" w:sz="4" w:space="0" w:color="000000"/>
              <w:bottom w:val="single" w:sz="4" w:space="0" w:color="000000"/>
            </w:tcBorders>
            <w:shd w:val="clear" w:color="auto" w:fill="auto"/>
          </w:tcPr>
          <w:p w:rsidR="00C36A73" w:rsidRPr="00646E82" w:rsidRDefault="00646E82" w:rsidP="00C36A73">
            <w:pPr>
              <w:snapToGrid w:val="0"/>
              <w:jc w:val="center"/>
              <w:rPr>
                <w:bCs/>
              </w:rPr>
            </w:pPr>
            <w:r>
              <w:rPr>
                <w:bCs/>
              </w:rPr>
              <w:t>409,00</w:t>
            </w:r>
          </w:p>
        </w:tc>
        <w:tc>
          <w:tcPr>
            <w:tcW w:w="1134" w:type="dxa"/>
            <w:tcBorders>
              <w:left w:val="single" w:sz="4" w:space="0" w:color="000000"/>
              <w:bottom w:val="single" w:sz="4" w:space="0" w:color="000000"/>
              <w:right w:val="single" w:sz="4" w:space="0" w:color="000000"/>
            </w:tcBorders>
            <w:shd w:val="clear" w:color="auto" w:fill="auto"/>
          </w:tcPr>
          <w:p w:rsidR="00C36A73" w:rsidRPr="00646E82" w:rsidRDefault="00646E82" w:rsidP="00C36A73">
            <w:pPr>
              <w:snapToGrid w:val="0"/>
              <w:jc w:val="center"/>
              <w:rPr>
                <w:bCs/>
              </w:rPr>
            </w:pPr>
            <w:r>
              <w:rPr>
                <w:bCs/>
              </w:rPr>
              <w:t>12 270,00</w:t>
            </w:r>
          </w:p>
        </w:tc>
      </w:tr>
      <w:tr w:rsidR="00C36A73" w:rsidRPr="006345B3" w:rsidTr="00646E82">
        <w:trPr>
          <w:trHeight w:val="64"/>
        </w:trPr>
        <w:tc>
          <w:tcPr>
            <w:tcW w:w="8818" w:type="dxa"/>
            <w:gridSpan w:val="6"/>
            <w:tcBorders>
              <w:left w:val="single" w:sz="4" w:space="0" w:color="000000"/>
              <w:bottom w:val="single" w:sz="4" w:space="0" w:color="000000"/>
            </w:tcBorders>
            <w:shd w:val="clear" w:color="auto" w:fill="auto"/>
          </w:tcPr>
          <w:p w:rsidR="00C36A73" w:rsidRPr="00224589" w:rsidRDefault="00C36A73" w:rsidP="00C36A73">
            <w:pPr>
              <w:pStyle w:val="a1"/>
              <w:ind w:right="142"/>
              <w:jc w:val="right"/>
              <w:rPr>
                <w:b/>
                <w:sz w:val="20"/>
                <w:lang w:val="ru-RU"/>
              </w:rPr>
            </w:pPr>
            <w:r w:rsidRPr="00224589">
              <w:rPr>
                <w:b/>
                <w:sz w:val="20"/>
                <w:lang w:val="ru-RU"/>
              </w:rPr>
              <w:t>Итого:</w:t>
            </w:r>
          </w:p>
        </w:tc>
        <w:tc>
          <w:tcPr>
            <w:tcW w:w="1134" w:type="dxa"/>
            <w:tcBorders>
              <w:left w:val="single" w:sz="4" w:space="0" w:color="000000"/>
              <w:bottom w:val="single" w:sz="4" w:space="0" w:color="000000"/>
              <w:right w:val="single" w:sz="4" w:space="0" w:color="000000"/>
            </w:tcBorders>
            <w:shd w:val="clear" w:color="auto" w:fill="auto"/>
            <w:vAlign w:val="center"/>
          </w:tcPr>
          <w:p w:rsidR="00C36A73" w:rsidRPr="00224589" w:rsidRDefault="00646E82" w:rsidP="00C36A73">
            <w:pPr>
              <w:snapToGrid w:val="0"/>
              <w:jc w:val="center"/>
              <w:rPr>
                <w:rFonts w:eastAsia="Segoe UI"/>
                <w:b/>
                <w:kern w:val="2"/>
                <w:lang w:bidi="hi-IN"/>
              </w:rPr>
            </w:pPr>
            <w:r>
              <w:rPr>
                <w:rFonts w:eastAsia="Segoe UI"/>
                <w:b/>
                <w:kern w:val="2"/>
                <w:lang w:bidi="hi-IN"/>
              </w:rPr>
              <w:t>335 132,80</w:t>
            </w:r>
          </w:p>
        </w:tc>
      </w:tr>
      <w:tr w:rsidR="00C36A73" w:rsidRPr="006345B3" w:rsidTr="00646E82">
        <w:trPr>
          <w:trHeight w:val="64"/>
        </w:trPr>
        <w:tc>
          <w:tcPr>
            <w:tcW w:w="8818" w:type="dxa"/>
            <w:gridSpan w:val="6"/>
            <w:tcBorders>
              <w:left w:val="single" w:sz="4" w:space="0" w:color="000000"/>
              <w:bottom w:val="single" w:sz="4" w:space="0" w:color="000000"/>
            </w:tcBorders>
            <w:shd w:val="clear" w:color="auto" w:fill="auto"/>
          </w:tcPr>
          <w:p w:rsidR="00C36A73" w:rsidRPr="00224589" w:rsidRDefault="00C36A73" w:rsidP="00C36A73">
            <w:pPr>
              <w:pStyle w:val="a1"/>
              <w:ind w:right="142"/>
              <w:jc w:val="right"/>
              <w:rPr>
                <w:sz w:val="20"/>
                <w:lang w:val="ru-RU"/>
              </w:rPr>
            </w:pPr>
            <w:r w:rsidRPr="00224589">
              <w:rPr>
                <w:b/>
                <w:bCs/>
                <w:sz w:val="20"/>
                <w:lang w:val="ru-RU"/>
              </w:rPr>
              <w:t>НДС:</w:t>
            </w:r>
          </w:p>
        </w:tc>
        <w:tc>
          <w:tcPr>
            <w:tcW w:w="1134" w:type="dxa"/>
            <w:tcBorders>
              <w:left w:val="single" w:sz="4" w:space="0" w:color="000000"/>
              <w:bottom w:val="single" w:sz="4" w:space="0" w:color="000000"/>
              <w:right w:val="single" w:sz="4" w:space="0" w:color="000000"/>
            </w:tcBorders>
            <w:shd w:val="clear" w:color="auto" w:fill="auto"/>
            <w:vAlign w:val="center"/>
          </w:tcPr>
          <w:p w:rsidR="00C36A73" w:rsidRPr="00224589" w:rsidRDefault="00C36A73" w:rsidP="00C36A73">
            <w:pPr>
              <w:snapToGrid w:val="0"/>
              <w:jc w:val="center"/>
              <w:rPr>
                <w:rFonts w:eastAsia="Segoe UI"/>
                <w:b/>
                <w:kern w:val="2"/>
                <w:lang w:bidi="hi-IN"/>
              </w:rPr>
            </w:pPr>
          </w:p>
        </w:tc>
      </w:tr>
      <w:tr w:rsidR="00C36A73" w:rsidRPr="006345B3" w:rsidTr="00646E82">
        <w:trPr>
          <w:trHeight w:val="64"/>
        </w:trPr>
        <w:tc>
          <w:tcPr>
            <w:tcW w:w="8818" w:type="dxa"/>
            <w:gridSpan w:val="6"/>
            <w:tcBorders>
              <w:left w:val="single" w:sz="4" w:space="0" w:color="000000"/>
              <w:bottom w:val="single" w:sz="4" w:space="0" w:color="000000"/>
            </w:tcBorders>
            <w:shd w:val="clear" w:color="auto" w:fill="auto"/>
          </w:tcPr>
          <w:p w:rsidR="00C36A73" w:rsidRPr="00224589" w:rsidRDefault="00C36A73" w:rsidP="00C36A73">
            <w:pPr>
              <w:pStyle w:val="a1"/>
              <w:ind w:right="142"/>
              <w:jc w:val="right"/>
              <w:rPr>
                <w:sz w:val="20"/>
                <w:lang w:val="ru-RU"/>
              </w:rPr>
            </w:pPr>
            <w:r w:rsidRPr="00224589">
              <w:rPr>
                <w:b/>
                <w:bCs/>
                <w:sz w:val="20"/>
                <w:lang w:val="ru-RU"/>
              </w:rPr>
              <w:t>Всего:</w:t>
            </w:r>
          </w:p>
        </w:tc>
        <w:tc>
          <w:tcPr>
            <w:tcW w:w="1134" w:type="dxa"/>
            <w:tcBorders>
              <w:left w:val="single" w:sz="4" w:space="0" w:color="000000"/>
              <w:bottom w:val="single" w:sz="4" w:space="0" w:color="000000"/>
              <w:right w:val="single" w:sz="4" w:space="0" w:color="000000"/>
            </w:tcBorders>
            <w:shd w:val="clear" w:color="auto" w:fill="auto"/>
            <w:vAlign w:val="center"/>
          </w:tcPr>
          <w:p w:rsidR="00C36A73" w:rsidRPr="00224589" w:rsidRDefault="00646E82" w:rsidP="00C36A73">
            <w:pPr>
              <w:snapToGrid w:val="0"/>
              <w:jc w:val="center"/>
              <w:rPr>
                <w:rFonts w:eastAsia="Segoe UI"/>
                <w:b/>
                <w:kern w:val="2"/>
                <w:lang w:bidi="hi-IN"/>
              </w:rPr>
            </w:pPr>
            <w:r>
              <w:rPr>
                <w:rFonts w:eastAsia="Segoe UI"/>
                <w:b/>
                <w:kern w:val="2"/>
                <w:lang w:bidi="hi-IN"/>
              </w:rPr>
              <w:t>335 132,80</w:t>
            </w:r>
          </w:p>
        </w:tc>
      </w:tr>
    </w:tbl>
    <w:p w:rsidR="00C36A73" w:rsidRDefault="00C36A73" w:rsidP="00C36A73">
      <w:pPr>
        <w:jc w:val="both"/>
        <w:rPr>
          <w:color w:val="0000FF"/>
        </w:rPr>
      </w:pPr>
    </w:p>
    <w:p w:rsidR="00C36A73" w:rsidRPr="003D0456" w:rsidRDefault="00C36A73" w:rsidP="00C36A73">
      <w:pPr>
        <w:tabs>
          <w:tab w:val="num" w:pos="-360"/>
          <w:tab w:val="num" w:pos="0"/>
        </w:tabs>
        <w:ind w:firstLine="567"/>
        <w:jc w:val="both"/>
        <w:rPr>
          <w:sz w:val="22"/>
          <w:szCs w:val="22"/>
        </w:rPr>
      </w:pPr>
      <w:r w:rsidRPr="003D0456">
        <w:rPr>
          <w:sz w:val="22"/>
          <w:szCs w:val="22"/>
        </w:rPr>
        <w:t xml:space="preserve">Всего наименований </w:t>
      </w:r>
      <w:r w:rsidR="00646E82">
        <w:rPr>
          <w:sz w:val="22"/>
          <w:szCs w:val="22"/>
        </w:rPr>
        <w:t>6</w:t>
      </w:r>
      <w:r w:rsidRPr="003D0456">
        <w:rPr>
          <w:sz w:val="22"/>
          <w:szCs w:val="22"/>
        </w:rPr>
        <w:t xml:space="preserve">, на сумму </w:t>
      </w:r>
      <w:r w:rsidRPr="006B773E">
        <w:rPr>
          <w:sz w:val="22"/>
          <w:szCs w:val="22"/>
        </w:rPr>
        <w:t xml:space="preserve">– </w:t>
      </w:r>
      <w:r w:rsidR="00646E82">
        <w:rPr>
          <w:iCs/>
          <w:sz w:val="22"/>
          <w:szCs w:val="22"/>
        </w:rPr>
        <w:t>335 132,80</w:t>
      </w:r>
      <w:r w:rsidRPr="006B773E">
        <w:rPr>
          <w:iCs/>
          <w:sz w:val="22"/>
          <w:szCs w:val="22"/>
        </w:rPr>
        <w:t xml:space="preserve"> руб. (</w:t>
      </w:r>
      <w:r w:rsidR="00646E82">
        <w:rPr>
          <w:iCs/>
          <w:sz w:val="22"/>
          <w:szCs w:val="22"/>
        </w:rPr>
        <w:t xml:space="preserve">триста тридцать пять тысяч сто тридцать два </w:t>
      </w:r>
      <w:r w:rsidRPr="006B773E">
        <w:rPr>
          <w:iCs/>
          <w:sz w:val="22"/>
          <w:szCs w:val="22"/>
        </w:rPr>
        <w:t>рубл</w:t>
      </w:r>
      <w:r w:rsidR="00646E82">
        <w:rPr>
          <w:iCs/>
          <w:sz w:val="22"/>
          <w:szCs w:val="22"/>
        </w:rPr>
        <w:t>я</w:t>
      </w:r>
      <w:r w:rsidRPr="006B773E">
        <w:rPr>
          <w:iCs/>
          <w:sz w:val="22"/>
          <w:szCs w:val="22"/>
        </w:rPr>
        <w:t xml:space="preserve"> </w:t>
      </w:r>
      <w:r w:rsidR="00646E82">
        <w:rPr>
          <w:iCs/>
          <w:sz w:val="22"/>
          <w:szCs w:val="22"/>
        </w:rPr>
        <w:t>80</w:t>
      </w:r>
      <w:r w:rsidRPr="006B773E">
        <w:rPr>
          <w:iCs/>
          <w:sz w:val="22"/>
          <w:szCs w:val="22"/>
        </w:rPr>
        <w:t xml:space="preserve"> копеек), в том числе НДС </w:t>
      </w:r>
      <w:r w:rsidRPr="006B773E">
        <w:rPr>
          <w:sz w:val="22"/>
          <w:szCs w:val="22"/>
        </w:rPr>
        <w:t xml:space="preserve">– </w:t>
      </w:r>
      <w:r w:rsidRPr="006B773E">
        <w:rPr>
          <w:iCs/>
          <w:sz w:val="22"/>
          <w:szCs w:val="22"/>
        </w:rPr>
        <w:t xml:space="preserve">_____________ руб. (_________________ рублей _____ копеек) или </w:t>
      </w:r>
      <w:r w:rsidRPr="006B773E">
        <w:rPr>
          <w:sz w:val="22"/>
          <w:szCs w:val="22"/>
        </w:rPr>
        <w:t xml:space="preserve">без НДС. </w:t>
      </w:r>
      <w:r w:rsidRPr="006B773E">
        <w:rPr>
          <w:iCs/>
          <w:sz w:val="22"/>
          <w:szCs w:val="22"/>
        </w:rPr>
        <w:t xml:space="preserve">НДС не облагается </w:t>
      </w:r>
      <w:r w:rsidRPr="006B773E">
        <w:rPr>
          <w:sz w:val="22"/>
          <w:szCs w:val="22"/>
        </w:rPr>
        <w:t>в соответствии со ст. ____________ НК РФ.</w:t>
      </w:r>
    </w:p>
    <w:p w:rsidR="00C36A73" w:rsidRDefault="00C36A73" w:rsidP="00C36A73">
      <w:pPr>
        <w:tabs>
          <w:tab w:val="num" w:pos="-360"/>
          <w:tab w:val="num" w:pos="0"/>
        </w:tabs>
        <w:ind w:firstLine="567"/>
        <w:jc w:val="both"/>
        <w:rPr>
          <w:sz w:val="16"/>
          <w:szCs w:val="16"/>
        </w:rPr>
      </w:pPr>
    </w:p>
    <w:p w:rsidR="00646E82" w:rsidRDefault="00646E82" w:rsidP="00C36A73">
      <w:pPr>
        <w:tabs>
          <w:tab w:val="num" w:pos="-360"/>
          <w:tab w:val="num" w:pos="0"/>
        </w:tabs>
        <w:ind w:firstLine="567"/>
        <w:jc w:val="both"/>
        <w:rPr>
          <w:sz w:val="16"/>
          <w:szCs w:val="16"/>
        </w:rPr>
      </w:pPr>
    </w:p>
    <w:p w:rsidR="00646E82" w:rsidRPr="008A06A4" w:rsidRDefault="00646E82" w:rsidP="00C36A73">
      <w:pPr>
        <w:tabs>
          <w:tab w:val="num" w:pos="-360"/>
          <w:tab w:val="num" w:pos="0"/>
        </w:tabs>
        <w:ind w:firstLine="567"/>
        <w:jc w:val="both"/>
        <w:rPr>
          <w:sz w:val="16"/>
          <w:szCs w:val="16"/>
        </w:rPr>
      </w:pP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5103"/>
        <w:gridCol w:w="4536"/>
      </w:tblGrid>
      <w:tr w:rsidR="00987C7D" w:rsidRPr="00CC0504" w:rsidTr="00C94E84">
        <w:tc>
          <w:tcPr>
            <w:tcW w:w="5103" w:type="dxa"/>
          </w:tcPr>
          <w:p w:rsidR="00987C7D" w:rsidRPr="00CC0504" w:rsidRDefault="00987C7D" w:rsidP="00C94E84">
            <w:pPr>
              <w:snapToGrid w:val="0"/>
              <w:jc w:val="both"/>
              <w:rPr>
                <w:b/>
              </w:rPr>
            </w:pPr>
            <w:r w:rsidRPr="00CC0504">
              <w:rPr>
                <w:b/>
              </w:rPr>
              <w:t>ЗАКАЗЧИК:</w:t>
            </w:r>
          </w:p>
        </w:tc>
        <w:tc>
          <w:tcPr>
            <w:tcW w:w="4536" w:type="dxa"/>
          </w:tcPr>
          <w:p w:rsidR="00987C7D" w:rsidRPr="00CC0504" w:rsidRDefault="00987C7D" w:rsidP="00C94E84">
            <w:pPr>
              <w:snapToGrid w:val="0"/>
              <w:ind w:left="371" w:hanging="371"/>
              <w:jc w:val="both"/>
              <w:rPr>
                <w:b/>
              </w:rPr>
            </w:pPr>
            <w:r>
              <w:rPr>
                <w:b/>
              </w:rPr>
              <w:t>ПОСТАВЩИК</w:t>
            </w:r>
            <w:r w:rsidRPr="00CC0504">
              <w:rPr>
                <w:b/>
              </w:rPr>
              <w:t>:</w:t>
            </w:r>
          </w:p>
        </w:tc>
      </w:tr>
      <w:tr w:rsidR="00987C7D" w:rsidRPr="00C51C7A" w:rsidTr="00C94E84">
        <w:trPr>
          <w:trHeight w:val="4823"/>
        </w:trPr>
        <w:tc>
          <w:tcPr>
            <w:tcW w:w="5103" w:type="dxa"/>
            <w:shd w:val="clear" w:color="auto" w:fill="auto"/>
          </w:tcPr>
          <w:p w:rsidR="00987C7D" w:rsidRPr="00F855B9" w:rsidRDefault="00987C7D" w:rsidP="00C94E84">
            <w:pPr>
              <w:pStyle w:val="a1"/>
              <w:rPr>
                <w:b/>
              </w:rPr>
            </w:pPr>
            <w:r w:rsidRPr="00F855B9">
              <w:rPr>
                <w:b/>
              </w:rPr>
              <w:t xml:space="preserve">Федеральное государственное бюджетное учреждение культуры «Музей-заповедник героической обороны и освобождения Севастополя» </w:t>
            </w:r>
          </w:p>
          <w:p w:rsidR="00987C7D" w:rsidRPr="00F855B9" w:rsidRDefault="00987C7D" w:rsidP="00C94E84">
            <w:pPr>
              <w:pStyle w:val="a1"/>
            </w:pPr>
            <w:r w:rsidRPr="00F855B9">
              <w:rPr>
                <w:b/>
              </w:rPr>
              <w:t>(Музей-заповедник «Музей обороны Севастополя»)</w:t>
            </w:r>
          </w:p>
          <w:p w:rsidR="00987C7D" w:rsidRPr="00B700A2" w:rsidRDefault="00987C7D" w:rsidP="00C94E84">
            <w:pPr>
              <w:pStyle w:val="ConsPlusNonformat"/>
              <w:rPr>
                <w:rFonts w:ascii="Times New Roman" w:hAnsi="Times New Roman" w:cs="Times New Roman"/>
                <w:sz w:val="12"/>
                <w:szCs w:val="12"/>
              </w:rPr>
            </w:pPr>
          </w:p>
          <w:p w:rsidR="00987C7D" w:rsidRPr="00D00A9B" w:rsidRDefault="00987C7D" w:rsidP="00C94E84">
            <w:r w:rsidRPr="00D00A9B">
              <w:t xml:space="preserve">299007, г. Севастополь, Исторический бульвар, 1 </w:t>
            </w:r>
          </w:p>
          <w:p w:rsidR="00987C7D" w:rsidRPr="00D00A9B" w:rsidRDefault="00987C7D" w:rsidP="00C94E84">
            <w:r w:rsidRPr="00D00A9B">
              <w:t xml:space="preserve">ОГРН: 1149204069255 </w:t>
            </w:r>
          </w:p>
          <w:p w:rsidR="00987C7D" w:rsidRPr="00D00A9B" w:rsidRDefault="00987C7D" w:rsidP="00C94E84">
            <w:r w:rsidRPr="00D00A9B">
              <w:t xml:space="preserve">ИНН: 9204508487 / КПП: 920401001 </w:t>
            </w:r>
          </w:p>
          <w:p w:rsidR="00987C7D" w:rsidRPr="00D00A9B" w:rsidRDefault="00987C7D" w:rsidP="00C94E84">
            <w:r w:rsidRPr="00D00A9B">
              <w:t>ОКТМО: 67312000</w:t>
            </w:r>
          </w:p>
          <w:p w:rsidR="00987C7D" w:rsidRPr="00D00A9B" w:rsidRDefault="00987C7D" w:rsidP="00C94E84">
            <w:r w:rsidRPr="00D00A9B">
              <w:t>БИК ТОФК: 016711001</w:t>
            </w:r>
          </w:p>
          <w:p w:rsidR="00987C7D" w:rsidRPr="00D00A9B" w:rsidRDefault="00987C7D" w:rsidP="00C94E84">
            <w:r w:rsidRPr="00D00A9B">
              <w:t xml:space="preserve">Банк: </w:t>
            </w:r>
            <w:r w:rsidRPr="00DF5FBF">
              <w:rPr>
                <w:color w:val="222222"/>
              </w:rPr>
              <w:t>ОКЦ № 13 ЮГУ Банка России</w:t>
            </w:r>
            <w:r w:rsidRPr="00202F7E">
              <w:rPr>
                <w:color w:val="222222"/>
                <w:sz w:val="26"/>
                <w:szCs w:val="26"/>
              </w:rPr>
              <w:t xml:space="preserve"> </w:t>
            </w:r>
            <w:r w:rsidRPr="00D00A9B">
              <w:t xml:space="preserve">// </w:t>
            </w:r>
          </w:p>
          <w:p w:rsidR="00987C7D" w:rsidRPr="00D00A9B" w:rsidRDefault="00987C7D" w:rsidP="00C94E84">
            <w:r w:rsidRPr="00D00A9B">
              <w:t>УФК по г. Севастополю г. Севастополь</w:t>
            </w:r>
          </w:p>
          <w:p w:rsidR="00987C7D" w:rsidRPr="00D00A9B" w:rsidRDefault="00987C7D" w:rsidP="00C94E84">
            <w:r w:rsidRPr="00D00A9B">
              <w:t>Единый казначейский счет: 40102810045370000056</w:t>
            </w:r>
          </w:p>
          <w:p w:rsidR="00987C7D" w:rsidRPr="00D00A9B" w:rsidRDefault="00987C7D" w:rsidP="00C94E84">
            <w:r w:rsidRPr="00D00A9B">
              <w:t>Казначейский счет: 03214643000000017400</w:t>
            </w:r>
          </w:p>
          <w:p w:rsidR="00987C7D" w:rsidRPr="00D00A9B" w:rsidRDefault="00987C7D" w:rsidP="00C94E84">
            <w:r w:rsidRPr="00D00A9B">
              <w:t>л/с: 20746В02350</w:t>
            </w:r>
          </w:p>
          <w:p w:rsidR="00987C7D" w:rsidRPr="00D00A9B" w:rsidRDefault="00987C7D" w:rsidP="00C94E84">
            <w:r w:rsidRPr="00D00A9B">
              <w:t xml:space="preserve">Управление Федерального казначейства по </w:t>
            </w:r>
          </w:p>
          <w:p w:rsidR="00987C7D" w:rsidRPr="00D00A9B" w:rsidRDefault="00987C7D" w:rsidP="00C94E84">
            <w:r w:rsidRPr="00D00A9B">
              <w:t xml:space="preserve">г. Севастополю г. Севастополь </w:t>
            </w:r>
          </w:p>
          <w:p w:rsidR="00987C7D" w:rsidRPr="00D00A9B" w:rsidRDefault="00987C7D" w:rsidP="00C94E84">
            <w:r w:rsidRPr="00D00A9B">
              <w:rPr>
                <w:lang w:val="en-US"/>
              </w:rPr>
              <w:t>E</w:t>
            </w:r>
            <w:r w:rsidRPr="00D00A9B">
              <w:t>-</w:t>
            </w:r>
            <w:r w:rsidRPr="00D00A9B">
              <w:rPr>
                <w:lang w:val="en-US"/>
              </w:rPr>
              <w:t>mail</w:t>
            </w:r>
            <w:r w:rsidRPr="00D00A9B">
              <w:t xml:space="preserve">: </w:t>
            </w:r>
            <w:hyperlink r:id="rId10" w:history="1">
              <w:r w:rsidRPr="00D00A9B">
                <w:rPr>
                  <w:rStyle w:val="ab"/>
                  <w:lang w:val="en-US"/>
                </w:rPr>
                <w:t>sevmuseum</w:t>
              </w:r>
              <w:r w:rsidRPr="00D00A9B">
                <w:rPr>
                  <w:rStyle w:val="ab"/>
                </w:rPr>
                <w:t>@</w:t>
              </w:r>
              <w:r w:rsidRPr="00D00A9B">
                <w:rPr>
                  <w:rStyle w:val="ab"/>
                  <w:lang w:val="en-US"/>
                </w:rPr>
                <w:t>mail</w:t>
              </w:r>
              <w:r w:rsidRPr="00D00A9B">
                <w:rPr>
                  <w:rStyle w:val="ab"/>
                </w:rPr>
                <w:t>.</w:t>
              </w:r>
              <w:proofErr w:type="spellStart"/>
              <w:r w:rsidRPr="00D00A9B">
                <w:rPr>
                  <w:rStyle w:val="ab"/>
                  <w:lang w:val="en-US"/>
                </w:rPr>
                <w:t>ru</w:t>
              </w:r>
              <w:proofErr w:type="spellEnd"/>
            </w:hyperlink>
          </w:p>
          <w:p w:rsidR="00987C7D" w:rsidRPr="00D00A9B" w:rsidRDefault="00987C7D" w:rsidP="00C94E84">
            <w:r w:rsidRPr="00D00A9B">
              <w:t xml:space="preserve">Телефон: + 7 (8692) 222-111 </w:t>
            </w:r>
          </w:p>
          <w:p w:rsidR="00987C7D" w:rsidRPr="00B700A2" w:rsidRDefault="00987C7D" w:rsidP="00C94E84">
            <w:pPr>
              <w:pStyle w:val="a1"/>
              <w:ind w:hanging="34"/>
              <w:rPr>
                <w:sz w:val="12"/>
                <w:szCs w:val="12"/>
                <w:lang w:val="ru-RU"/>
              </w:rPr>
            </w:pPr>
          </w:p>
          <w:p w:rsidR="00987C7D" w:rsidRPr="00CC739F" w:rsidRDefault="00987C7D" w:rsidP="00C94E84">
            <w:pPr>
              <w:pStyle w:val="a1"/>
              <w:rPr>
                <w:b/>
                <w:lang w:val="ru-RU"/>
              </w:rPr>
            </w:pPr>
            <w:r w:rsidRPr="00041093">
              <w:rPr>
                <w:b/>
              </w:rPr>
              <w:t xml:space="preserve">Заместитель директора по </w:t>
            </w:r>
            <w:r>
              <w:rPr>
                <w:b/>
                <w:lang w:val="ru-RU"/>
              </w:rPr>
              <w:t>безопасности</w:t>
            </w:r>
          </w:p>
          <w:p w:rsidR="00987C7D" w:rsidRPr="00A624E3" w:rsidRDefault="00987C7D" w:rsidP="00C94E84">
            <w:pPr>
              <w:pStyle w:val="a1"/>
              <w:rPr>
                <w:sz w:val="10"/>
                <w:szCs w:val="10"/>
              </w:rPr>
            </w:pPr>
          </w:p>
          <w:p w:rsidR="00987C7D" w:rsidRPr="00CC739F" w:rsidRDefault="00987C7D" w:rsidP="00C94E84">
            <w:pPr>
              <w:pStyle w:val="a1"/>
              <w:rPr>
                <w:b/>
                <w:lang w:val="ru-RU"/>
              </w:rPr>
            </w:pPr>
            <w:r w:rsidRPr="00041093">
              <w:t>________________</w:t>
            </w:r>
            <w:r>
              <w:t>__________</w:t>
            </w:r>
            <w:r w:rsidRPr="00041093">
              <w:t>__</w:t>
            </w:r>
            <w:r w:rsidRPr="00041093">
              <w:rPr>
                <w:b/>
              </w:rPr>
              <w:t>М.</w:t>
            </w:r>
            <w:r>
              <w:rPr>
                <w:b/>
                <w:lang w:val="ru-RU"/>
              </w:rPr>
              <w:t>В. Пасечный</w:t>
            </w:r>
          </w:p>
        </w:tc>
        <w:tc>
          <w:tcPr>
            <w:tcW w:w="4536" w:type="dxa"/>
          </w:tcPr>
          <w:p w:rsidR="00987C7D" w:rsidRDefault="00987C7D" w:rsidP="00C94E84">
            <w:pPr>
              <w:shd w:val="clear" w:color="auto" w:fill="FFFFFF"/>
              <w:jc w:val="center"/>
              <w:rPr>
                <w:b/>
                <w:sz w:val="18"/>
                <w:szCs w:val="18"/>
              </w:rPr>
            </w:pPr>
          </w:p>
          <w:p w:rsidR="00987C7D" w:rsidRPr="00F013D6" w:rsidRDefault="00987C7D" w:rsidP="00C94E84">
            <w:pPr>
              <w:shd w:val="clear" w:color="auto" w:fill="FFFFFF"/>
              <w:jc w:val="center"/>
              <w:rPr>
                <w:bCs/>
                <w:sz w:val="16"/>
                <w:szCs w:val="16"/>
                <w:u w:val="single"/>
              </w:rPr>
            </w:pPr>
          </w:p>
          <w:p w:rsidR="00987C7D" w:rsidRPr="00F013D6" w:rsidRDefault="00987C7D" w:rsidP="00C94E84">
            <w:pPr>
              <w:jc w:val="both"/>
              <w:rPr>
                <w:b/>
                <w:sz w:val="16"/>
                <w:szCs w:val="16"/>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Pr="00C15191" w:rsidRDefault="00987C7D" w:rsidP="00C94E84">
            <w:pPr>
              <w:jc w:val="both"/>
              <w:rPr>
                <w:b/>
              </w:rPr>
            </w:pPr>
          </w:p>
          <w:p w:rsidR="00987C7D" w:rsidRPr="005263B1" w:rsidRDefault="00987C7D" w:rsidP="00C94E84">
            <w:pPr>
              <w:jc w:val="both"/>
              <w:rPr>
                <w:b/>
                <w:sz w:val="18"/>
                <w:szCs w:val="18"/>
              </w:rPr>
            </w:pPr>
          </w:p>
          <w:p w:rsidR="00987C7D" w:rsidRPr="005263B1" w:rsidRDefault="00987C7D" w:rsidP="00C94E84">
            <w:pPr>
              <w:jc w:val="both"/>
              <w:rPr>
                <w:b/>
                <w:sz w:val="18"/>
                <w:szCs w:val="18"/>
              </w:rPr>
            </w:pPr>
          </w:p>
          <w:p w:rsidR="00987C7D" w:rsidRDefault="00987C7D" w:rsidP="00C94E84">
            <w:pPr>
              <w:jc w:val="both"/>
              <w:rPr>
                <w:b/>
              </w:rPr>
            </w:pPr>
          </w:p>
          <w:p w:rsidR="00987C7D" w:rsidRDefault="00987C7D" w:rsidP="00C94E84">
            <w:pPr>
              <w:jc w:val="both"/>
              <w:rPr>
                <w:b/>
              </w:rPr>
            </w:pPr>
          </w:p>
          <w:p w:rsidR="00987C7D" w:rsidRDefault="00987C7D" w:rsidP="00C94E84">
            <w:pPr>
              <w:spacing w:line="100" w:lineRule="atLeast"/>
              <w:jc w:val="both"/>
              <w:rPr>
                <w:b/>
              </w:rPr>
            </w:pPr>
            <w:r>
              <w:rPr>
                <w:b/>
              </w:rPr>
              <w:t xml:space="preserve"> </w:t>
            </w:r>
          </w:p>
          <w:p w:rsidR="00987C7D" w:rsidRPr="00C15191" w:rsidRDefault="00987C7D" w:rsidP="00C94E84">
            <w:pPr>
              <w:spacing w:line="100" w:lineRule="atLeast"/>
              <w:jc w:val="both"/>
              <w:rPr>
                <w:b/>
                <w:sz w:val="16"/>
                <w:szCs w:val="16"/>
              </w:rPr>
            </w:pPr>
          </w:p>
          <w:p w:rsidR="00987C7D" w:rsidRPr="004A2656" w:rsidRDefault="00987C7D" w:rsidP="00C94E84">
            <w:pPr>
              <w:spacing w:line="100" w:lineRule="atLeast"/>
              <w:jc w:val="both"/>
              <w:rPr>
                <w:b/>
              </w:rPr>
            </w:pPr>
          </w:p>
        </w:tc>
      </w:tr>
    </w:tbl>
    <w:p w:rsidR="006640B3" w:rsidRDefault="006640B3" w:rsidP="004D36B6">
      <w:pPr>
        <w:autoSpaceDE w:val="0"/>
        <w:jc w:val="center"/>
        <w:rPr>
          <w:b/>
          <w:bCs/>
          <w:sz w:val="24"/>
          <w:szCs w:val="24"/>
        </w:rPr>
      </w:pPr>
    </w:p>
    <w:p w:rsidR="006640B3" w:rsidRDefault="006640B3" w:rsidP="004D36B6">
      <w:pPr>
        <w:autoSpaceDE w:val="0"/>
        <w:jc w:val="center"/>
        <w:rPr>
          <w:b/>
          <w:bCs/>
          <w:sz w:val="24"/>
          <w:szCs w:val="24"/>
        </w:rPr>
      </w:pPr>
    </w:p>
    <w:p w:rsidR="006640B3" w:rsidRDefault="006640B3" w:rsidP="004D36B6">
      <w:pPr>
        <w:autoSpaceDE w:val="0"/>
        <w:jc w:val="center"/>
        <w:rPr>
          <w:b/>
          <w:bCs/>
          <w:sz w:val="24"/>
          <w:szCs w:val="24"/>
        </w:rPr>
      </w:pPr>
    </w:p>
    <w:p w:rsidR="006640B3" w:rsidRPr="00C13F8A" w:rsidRDefault="006640B3" w:rsidP="004D36B6">
      <w:pPr>
        <w:autoSpaceDE w:val="0"/>
        <w:jc w:val="center"/>
        <w:rPr>
          <w:b/>
          <w:bCs/>
          <w:sz w:val="16"/>
          <w:szCs w:val="16"/>
        </w:rPr>
      </w:pPr>
    </w:p>
    <w:p w:rsidR="009E6DA0" w:rsidRPr="00797B41" w:rsidRDefault="009E6DA0" w:rsidP="009E6DA0">
      <w:pPr>
        <w:pStyle w:val="ConsPlusNonformat"/>
        <w:widowControl/>
        <w:ind w:left="6521"/>
        <w:jc w:val="both"/>
        <w:rPr>
          <w:rFonts w:ascii="Times New Roman" w:hAnsi="Times New Roman" w:cs="Times New Roman"/>
          <w:b/>
          <w:bCs/>
          <w:sz w:val="18"/>
          <w:szCs w:val="18"/>
          <w:lang w:val="ru-RU"/>
        </w:rPr>
      </w:pPr>
      <w:proofErr w:type="spellStart"/>
      <w:r w:rsidRPr="00797B41">
        <w:rPr>
          <w:rFonts w:ascii="Times New Roman" w:hAnsi="Times New Roman" w:cs="Times New Roman"/>
          <w:b/>
          <w:bCs/>
          <w:sz w:val="18"/>
          <w:szCs w:val="18"/>
        </w:rPr>
        <w:lastRenderedPageBreak/>
        <w:t>Приложение</w:t>
      </w:r>
      <w:proofErr w:type="spellEnd"/>
      <w:r w:rsidRPr="00797B41">
        <w:rPr>
          <w:rFonts w:ascii="Times New Roman" w:hAnsi="Times New Roman" w:cs="Times New Roman"/>
          <w:b/>
          <w:bCs/>
          <w:sz w:val="18"/>
          <w:szCs w:val="18"/>
        </w:rPr>
        <w:t xml:space="preserve"> № </w:t>
      </w:r>
      <w:r w:rsidRPr="00797B41">
        <w:rPr>
          <w:rFonts w:ascii="Times New Roman" w:hAnsi="Times New Roman" w:cs="Times New Roman"/>
          <w:b/>
          <w:bCs/>
          <w:sz w:val="18"/>
          <w:szCs w:val="18"/>
          <w:lang w:val="ru-RU"/>
        </w:rPr>
        <w:t>3</w:t>
      </w:r>
    </w:p>
    <w:p w:rsidR="009E6DA0" w:rsidRPr="00797B41" w:rsidRDefault="009E6DA0" w:rsidP="009E6DA0">
      <w:pPr>
        <w:autoSpaceDE w:val="0"/>
        <w:ind w:left="6521"/>
        <w:jc w:val="both"/>
        <w:rPr>
          <w:b/>
          <w:bCs/>
          <w:sz w:val="18"/>
          <w:szCs w:val="18"/>
        </w:rPr>
      </w:pPr>
      <w:r w:rsidRPr="00797B41">
        <w:rPr>
          <w:b/>
          <w:bCs/>
          <w:sz w:val="18"/>
          <w:szCs w:val="18"/>
        </w:rPr>
        <w:t>к Контракту</w:t>
      </w:r>
      <w:r w:rsidRPr="00797B41">
        <w:rPr>
          <w:b/>
          <w:sz w:val="18"/>
          <w:szCs w:val="18"/>
        </w:rPr>
        <w:t xml:space="preserve"> </w:t>
      </w:r>
      <w:r w:rsidRPr="00797B41">
        <w:rPr>
          <w:b/>
          <w:bCs/>
          <w:sz w:val="18"/>
          <w:szCs w:val="18"/>
        </w:rPr>
        <w:t>№</w:t>
      </w:r>
      <w:r w:rsidRPr="00797B41">
        <w:rPr>
          <w:b/>
          <w:sz w:val="18"/>
          <w:szCs w:val="18"/>
        </w:rPr>
        <w:t xml:space="preserve"> </w:t>
      </w:r>
      <w:r w:rsidR="008F62A2" w:rsidRPr="00797B41">
        <w:rPr>
          <w:b/>
          <w:sz w:val="18"/>
          <w:szCs w:val="18"/>
        </w:rPr>
        <w:t>09</w:t>
      </w:r>
      <w:r w:rsidR="00987C7D" w:rsidRPr="00797B41">
        <w:rPr>
          <w:b/>
          <w:sz w:val="18"/>
          <w:szCs w:val="18"/>
        </w:rPr>
        <w:t>-06</w:t>
      </w:r>
      <w:r w:rsidRPr="00797B41">
        <w:rPr>
          <w:b/>
          <w:sz w:val="18"/>
          <w:szCs w:val="18"/>
        </w:rPr>
        <w:t>-2026/Р</w:t>
      </w:r>
    </w:p>
    <w:p w:rsidR="009E6DA0" w:rsidRPr="00797B41" w:rsidRDefault="009E6DA0" w:rsidP="009E6DA0">
      <w:pPr>
        <w:autoSpaceDE w:val="0"/>
        <w:ind w:left="6521"/>
        <w:jc w:val="both"/>
        <w:rPr>
          <w:b/>
          <w:bCs/>
          <w:color w:val="FF0000"/>
          <w:sz w:val="18"/>
          <w:szCs w:val="18"/>
        </w:rPr>
      </w:pPr>
      <w:r w:rsidRPr="00797B41">
        <w:rPr>
          <w:b/>
          <w:bCs/>
          <w:sz w:val="18"/>
          <w:szCs w:val="18"/>
        </w:rPr>
        <w:t>от «_____» __________ 2026 г.</w:t>
      </w:r>
    </w:p>
    <w:p w:rsidR="006F1D24" w:rsidRPr="00797B41" w:rsidRDefault="006F1D24" w:rsidP="004C3308">
      <w:pPr>
        <w:autoSpaceDE w:val="0"/>
        <w:jc w:val="center"/>
        <w:rPr>
          <w:b/>
          <w:bCs/>
          <w:sz w:val="18"/>
          <w:szCs w:val="18"/>
        </w:rPr>
      </w:pPr>
      <w:r w:rsidRPr="00797B41">
        <w:rPr>
          <w:b/>
          <w:bCs/>
          <w:sz w:val="18"/>
          <w:szCs w:val="18"/>
        </w:rPr>
        <w:t>АКТ №___ (ФОРМА)</w:t>
      </w:r>
    </w:p>
    <w:p w:rsidR="006F1D24" w:rsidRPr="00797B41" w:rsidRDefault="006F1D24" w:rsidP="004C3308">
      <w:pPr>
        <w:autoSpaceDE w:val="0"/>
        <w:jc w:val="center"/>
        <w:rPr>
          <w:b/>
          <w:bCs/>
          <w:sz w:val="18"/>
          <w:szCs w:val="18"/>
        </w:rPr>
      </w:pPr>
      <w:r w:rsidRPr="00797B41">
        <w:rPr>
          <w:b/>
          <w:bCs/>
          <w:sz w:val="18"/>
          <w:szCs w:val="18"/>
        </w:rPr>
        <w:t>сдачи-приемки товара</w:t>
      </w:r>
      <w:r w:rsidR="00C14CF9" w:rsidRPr="00797B41">
        <w:rPr>
          <w:b/>
          <w:bCs/>
          <w:sz w:val="18"/>
          <w:szCs w:val="18"/>
        </w:rPr>
        <w:t xml:space="preserve"> (документ о приемке)</w:t>
      </w:r>
    </w:p>
    <w:p w:rsidR="006F1D24" w:rsidRPr="00797B41" w:rsidRDefault="006F1D24" w:rsidP="004C3308">
      <w:pPr>
        <w:autoSpaceDE w:val="0"/>
        <w:jc w:val="center"/>
        <w:rPr>
          <w:b/>
          <w:bCs/>
          <w:sz w:val="18"/>
          <w:szCs w:val="18"/>
        </w:rPr>
      </w:pPr>
      <w:r w:rsidRPr="00797B41">
        <w:rPr>
          <w:b/>
          <w:bCs/>
          <w:sz w:val="18"/>
          <w:szCs w:val="18"/>
        </w:rPr>
        <w:t xml:space="preserve">к Контракту № </w:t>
      </w:r>
      <w:r w:rsidR="008F62A2" w:rsidRPr="00797B41">
        <w:rPr>
          <w:b/>
          <w:bCs/>
          <w:sz w:val="18"/>
          <w:szCs w:val="18"/>
        </w:rPr>
        <w:t>09</w:t>
      </w:r>
      <w:r w:rsidR="00E82DDB" w:rsidRPr="00797B41">
        <w:rPr>
          <w:b/>
          <w:bCs/>
          <w:sz w:val="18"/>
          <w:szCs w:val="18"/>
        </w:rPr>
        <w:t>-06</w:t>
      </w:r>
      <w:r w:rsidR="009E6DA0" w:rsidRPr="00797B41">
        <w:rPr>
          <w:b/>
          <w:bCs/>
          <w:sz w:val="18"/>
          <w:szCs w:val="18"/>
        </w:rPr>
        <w:t>-2026</w:t>
      </w:r>
      <w:r w:rsidR="0020287F" w:rsidRPr="00797B41">
        <w:rPr>
          <w:b/>
          <w:bCs/>
          <w:sz w:val="18"/>
          <w:szCs w:val="18"/>
        </w:rPr>
        <w:t>/Р от «___</w:t>
      </w:r>
      <w:proofErr w:type="gramStart"/>
      <w:r w:rsidR="0020287F" w:rsidRPr="00797B41">
        <w:rPr>
          <w:b/>
          <w:bCs/>
          <w:sz w:val="18"/>
          <w:szCs w:val="18"/>
        </w:rPr>
        <w:t>_»</w:t>
      </w:r>
      <w:r w:rsidR="00745267" w:rsidRPr="00797B41">
        <w:rPr>
          <w:b/>
          <w:bCs/>
          <w:sz w:val="18"/>
          <w:szCs w:val="18"/>
        </w:rPr>
        <w:t>_</w:t>
      </w:r>
      <w:proofErr w:type="gramEnd"/>
      <w:r w:rsidR="00745267" w:rsidRPr="00797B41">
        <w:rPr>
          <w:b/>
          <w:bCs/>
          <w:sz w:val="18"/>
          <w:szCs w:val="18"/>
        </w:rPr>
        <w:t>____________</w:t>
      </w:r>
      <w:r w:rsidRPr="00797B41">
        <w:rPr>
          <w:b/>
          <w:bCs/>
          <w:sz w:val="18"/>
          <w:szCs w:val="18"/>
        </w:rPr>
        <w:t xml:space="preserve"> 202</w:t>
      </w:r>
      <w:r w:rsidR="009E6DA0" w:rsidRPr="00797B41">
        <w:rPr>
          <w:b/>
          <w:bCs/>
          <w:sz w:val="18"/>
          <w:szCs w:val="18"/>
        </w:rPr>
        <w:t>6</w:t>
      </w:r>
      <w:r w:rsidRPr="00797B41">
        <w:rPr>
          <w:b/>
          <w:bCs/>
          <w:sz w:val="18"/>
          <w:szCs w:val="18"/>
        </w:rPr>
        <w:t xml:space="preserve"> г.</w:t>
      </w:r>
    </w:p>
    <w:p w:rsidR="006F1D24" w:rsidRDefault="006F1D24" w:rsidP="006F1D24">
      <w:pPr>
        <w:autoSpaceDE w:val="0"/>
        <w:jc w:val="center"/>
        <w:rPr>
          <w:b/>
          <w:bCs/>
          <w:sz w:val="12"/>
          <w:szCs w:val="12"/>
        </w:rPr>
      </w:pPr>
    </w:p>
    <w:p w:rsidR="006F1D24" w:rsidRPr="00797B41" w:rsidRDefault="006F1D24" w:rsidP="006F1D24">
      <w:pPr>
        <w:autoSpaceDE w:val="0"/>
        <w:jc w:val="center"/>
        <w:rPr>
          <w:bCs/>
          <w:sz w:val="19"/>
          <w:szCs w:val="19"/>
        </w:rPr>
      </w:pPr>
      <w:r w:rsidRPr="00797B41">
        <w:rPr>
          <w:bCs/>
          <w:sz w:val="19"/>
          <w:szCs w:val="19"/>
        </w:rPr>
        <w:t xml:space="preserve">г. Севастополь                                           </w:t>
      </w:r>
      <w:r w:rsidR="000B0E5E" w:rsidRPr="00797B41">
        <w:rPr>
          <w:bCs/>
          <w:sz w:val="19"/>
          <w:szCs w:val="19"/>
        </w:rPr>
        <w:t xml:space="preserve">                  </w:t>
      </w:r>
      <w:r w:rsidRPr="00797B41">
        <w:rPr>
          <w:bCs/>
          <w:sz w:val="19"/>
          <w:szCs w:val="19"/>
        </w:rPr>
        <w:t xml:space="preserve">   </w:t>
      </w:r>
      <w:r w:rsidR="00B700A2" w:rsidRPr="00797B41">
        <w:rPr>
          <w:bCs/>
          <w:sz w:val="19"/>
          <w:szCs w:val="19"/>
        </w:rPr>
        <w:t xml:space="preserve">        </w:t>
      </w:r>
      <w:r w:rsidR="0059076C" w:rsidRPr="00797B41">
        <w:rPr>
          <w:bCs/>
          <w:sz w:val="19"/>
          <w:szCs w:val="19"/>
        </w:rPr>
        <w:t xml:space="preserve">      </w:t>
      </w:r>
      <w:r w:rsidRPr="00797B41">
        <w:rPr>
          <w:bCs/>
          <w:sz w:val="19"/>
          <w:szCs w:val="19"/>
        </w:rPr>
        <w:t xml:space="preserve">  </w:t>
      </w:r>
      <w:r w:rsidR="00E82DDB" w:rsidRPr="00797B41">
        <w:rPr>
          <w:bCs/>
          <w:sz w:val="19"/>
          <w:szCs w:val="19"/>
        </w:rPr>
        <w:t xml:space="preserve"> </w:t>
      </w:r>
      <w:r w:rsidRPr="00797B41">
        <w:rPr>
          <w:bCs/>
          <w:sz w:val="19"/>
          <w:szCs w:val="19"/>
        </w:rPr>
        <w:t xml:space="preserve">      </w:t>
      </w:r>
      <w:r w:rsidR="00AD246E" w:rsidRPr="00797B41">
        <w:rPr>
          <w:bCs/>
          <w:sz w:val="19"/>
          <w:szCs w:val="19"/>
        </w:rPr>
        <w:t xml:space="preserve">   </w:t>
      </w:r>
      <w:proofErr w:type="gramStart"/>
      <w:r w:rsidR="00AD246E" w:rsidRPr="00797B41">
        <w:rPr>
          <w:bCs/>
          <w:sz w:val="19"/>
          <w:szCs w:val="19"/>
        </w:rPr>
        <w:t xml:space="preserve"> </w:t>
      </w:r>
      <w:r w:rsidR="00646E82" w:rsidRPr="00797B41">
        <w:rPr>
          <w:bCs/>
          <w:sz w:val="19"/>
          <w:szCs w:val="19"/>
        </w:rPr>
        <w:t xml:space="preserve">  </w:t>
      </w:r>
      <w:r w:rsidRPr="00797B41">
        <w:rPr>
          <w:bCs/>
          <w:sz w:val="19"/>
          <w:szCs w:val="19"/>
        </w:rPr>
        <w:t>«</w:t>
      </w:r>
      <w:proofErr w:type="gramEnd"/>
      <w:r w:rsidRPr="00797B41">
        <w:rPr>
          <w:bCs/>
          <w:sz w:val="19"/>
          <w:szCs w:val="19"/>
        </w:rPr>
        <w:t>____» _______________ 202</w:t>
      </w:r>
      <w:r w:rsidR="009E6DA0" w:rsidRPr="00797B41">
        <w:rPr>
          <w:bCs/>
          <w:sz w:val="19"/>
          <w:szCs w:val="19"/>
        </w:rPr>
        <w:t>6</w:t>
      </w:r>
      <w:r w:rsidRPr="00797B41">
        <w:rPr>
          <w:bCs/>
          <w:sz w:val="19"/>
          <w:szCs w:val="19"/>
        </w:rPr>
        <w:t xml:space="preserve"> г.</w:t>
      </w:r>
    </w:p>
    <w:p w:rsidR="006F1D24" w:rsidRDefault="006F1D24" w:rsidP="006F1D24">
      <w:pPr>
        <w:autoSpaceDE w:val="0"/>
        <w:jc w:val="center"/>
        <w:rPr>
          <w:bCs/>
          <w:sz w:val="10"/>
          <w:szCs w:val="10"/>
        </w:rPr>
      </w:pPr>
    </w:p>
    <w:p w:rsidR="00AD246E" w:rsidRPr="004C3308" w:rsidRDefault="00AD246E" w:rsidP="006F1D24">
      <w:pPr>
        <w:autoSpaceDE w:val="0"/>
        <w:jc w:val="center"/>
        <w:rPr>
          <w:bCs/>
          <w:sz w:val="10"/>
          <w:szCs w:val="10"/>
        </w:rPr>
      </w:pPr>
    </w:p>
    <w:p w:rsidR="004C74D8" w:rsidRPr="00797B41" w:rsidRDefault="00E82DDB" w:rsidP="006F1D24">
      <w:pPr>
        <w:autoSpaceDE w:val="0"/>
        <w:ind w:firstLine="567"/>
        <w:jc w:val="both"/>
        <w:rPr>
          <w:bCs/>
          <w:sz w:val="19"/>
          <w:szCs w:val="19"/>
        </w:rPr>
      </w:pPr>
      <w:r w:rsidRPr="00797B41">
        <w:rPr>
          <w:sz w:val="19"/>
          <w:szCs w:val="19"/>
        </w:rPr>
        <w:t>________________</w:t>
      </w:r>
      <w:r w:rsidR="00646E82" w:rsidRPr="00797B41">
        <w:rPr>
          <w:sz w:val="19"/>
          <w:szCs w:val="19"/>
        </w:rPr>
        <w:t>__________________________</w:t>
      </w:r>
      <w:r w:rsidRPr="00797B41">
        <w:rPr>
          <w:sz w:val="19"/>
          <w:szCs w:val="19"/>
        </w:rPr>
        <w:t>, именуемое(-</w:t>
      </w:r>
      <w:proofErr w:type="spellStart"/>
      <w:r w:rsidRPr="00797B41">
        <w:rPr>
          <w:sz w:val="19"/>
          <w:szCs w:val="19"/>
        </w:rPr>
        <w:t>ый</w:t>
      </w:r>
      <w:proofErr w:type="spellEnd"/>
      <w:r w:rsidRPr="00797B41">
        <w:rPr>
          <w:sz w:val="19"/>
          <w:szCs w:val="19"/>
        </w:rPr>
        <w:t>) в дальнейшем «Поставщик», в лице ___________________________________, действующей на основании _______________, с  одной стороны, и Федеральное государственное бюджетное учреждение культуры «Музей-заповедник героической обороны и освобождения Севастополя» (Музей-заповедник «Музей обороны Севастополя»)</w:t>
      </w:r>
      <w:r w:rsidRPr="00797B41">
        <w:rPr>
          <w:bCs/>
          <w:sz w:val="19"/>
          <w:szCs w:val="19"/>
        </w:rPr>
        <w:t>,</w:t>
      </w:r>
      <w:r w:rsidRPr="00797B41">
        <w:rPr>
          <w:b/>
          <w:bCs/>
          <w:sz w:val="19"/>
          <w:szCs w:val="19"/>
        </w:rPr>
        <w:t xml:space="preserve"> </w:t>
      </w:r>
      <w:r w:rsidRPr="00797B41">
        <w:rPr>
          <w:sz w:val="19"/>
          <w:szCs w:val="19"/>
        </w:rPr>
        <w:t>именуемое в дальнейшем «Заказчик», в лице заместителя директора по безопасности Пасечного Максима Валерьевича, действующего на основании дов</w:t>
      </w:r>
      <w:r w:rsidR="00646E82" w:rsidRPr="00797B41">
        <w:rPr>
          <w:sz w:val="19"/>
          <w:szCs w:val="19"/>
        </w:rPr>
        <w:t xml:space="preserve">еренности от 17.06.2024 г. </w:t>
      </w:r>
      <w:r w:rsidRPr="00797B41">
        <w:rPr>
          <w:sz w:val="19"/>
          <w:szCs w:val="19"/>
        </w:rPr>
        <w:t xml:space="preserve">№ Д-35/24, с другой стороны, совместно именуемые «Стороны», </w:t>
      </w:r>
      <w:r w:rsidR="009E6DA0" w:rsidRPr="00797B41">
        <w:rPr>
          <w:sz w:val="19"/>
          <w:szCs w:val="19"/>
        </w:rPr>
        <w:t xml:space="preserve"> </w:t>
      </w:r>
      <w:r w:rsidR="006F1D24" w:rsidRPr="00797B41">
        <w:rPr>
          <w:sz w:val="19"/>
          <w:szCs w:val="19"/>
        </w:rPr>
        <w:t xml:space="preserve">составили настоящий Акт сдачи-приемки товара о том, что </w:t>
      </w:r>
      <w:r w:rsidR="006F1D24" w:rsidRPr="00797B41">
        <w:rPr>
          <w:bCs/>
          <w:sz w:val="19"/>
          <w:szCs w:val="19"/>
        </w:rPr>
        <w:t xml:space="preserve">Поставщик сдал, а Заказчик принял поставленный согласно Контракта № </w:t>
      </w:r>
      <w:r w:rsidR="008F62A2" w:rsidRPr="00797B41">
        <w:rPr>
          <w:bCs/>
          <w:sz w:val="19"/>
          <w:szCs w:val="19"/>
        </w:rPr>
        <w:t>09</w:t>
      </w:r>
      <w:r w:rsidRPr="00797B41">
        <w:rPr>
          <w:bCs/>
          <w:sz w:val="19"/>
          <w:szCs w:val="19"/>
        </w:rPr>
        <w:t>-06</w:t>
      </w:r>
      <w:r w:rsidR="009E6DA0" w:rsidRPr="00797B41">
        <w:rPr>
          <w:bCs/>
          <w:sz w:val="19"/>
          <w:szCs w:val="19"/>
        </w:rPr>
        <w:t>-2026</w:t>
      </w:r>
      <w:r w:rsidR="006F1D24" w:rsidRPr="00797B41">
        <w:rPr>
          <w:bCs/>
          <w:sz w:val="19"/>
          <w:szCs w:val="19"/>
        </w:rPr>
        <w:t xml:space="preserve">/Р от «____» </w:t>
      </w:r>
      <w:r w:rsidR="00745267" w:rsidRPr="00797B41">
        <w:rPr>
          <w:bCs/>
          <w:sz w:val="19"/>
          <w:szCs w:val="19"/>
        </w:rPr>
        <w:t>_____</w:t>
      </w:r>
      <w:r w:rsidR="006F1D24" w:rsidRPr="00797B41">
        <w:rPr>
          <w:bCs/>
          <w:sz w:val="19"/>
          <w:szCs w:val="19"/>
        </w:rPr>
        <w:t xml:space="preserve"> 202</w:t>
      </w:r>
      <w:r w:rsidR="009E6DA0" w:rsidRPr="00797B41">
        <w:rPr>
          <w:bCs/>
          <w:sz w:val="19"/>
          <w:szCs w:val="19"/>
        </w:rPr>
        <w:t>6</w:t>
      </w:r>
      <w:r w:rsidR="006F1D24" w:rsidRPr="00797B41">
        <w:rPr>
          <w:bCs/>
          <w:sz w:val="19"/>
          <w:szCs w:val="19"/>
        </w:rPr>
        <w:t xml:space="preserve"> г. товар:</w:t>
      </w:r>
    </w:p>
    <w:tbl>
      <w:tblPr>
        <w:tblW w:w="4947" w:type="pct"/>
        <w:tblInd w:w="108" w:type="dxa"/>
        <w:tblLayout w:type="fixed"/>
        <w:tblLook w:val="0000" w:firstRow="0" w:lastRow="0" w:firstColumn="0" w:lastColumn="0" w:noHBand="0" w:noVBand="0"/>
      </w:tblPr>
      <w:tblGrid>
        <w:gridCol w:w="555"/>
        <w:gridCol w:w="6278"/>
        <w:gridCol w:w="851"/>
        <w:gridCol w:w="850"/>
        <w:gridCol w:w="992"/>
      </w:tblGrid>
      <w:tr w:rsidR="00EE355F" w:rsidRPr="00646E82" w:rsidTr="00646E82">
        <w:trPr>
          <w:trHeight w:val="77"/>
        </w:trPr>
        <w:tc>
          <w:tcPr>
            <w:tcW w:w="555" w:type="dxa"/>
            <w:tcBorders>
              <w:top w:val="single" w:sz="4" w:space="0" w:color="000000"/>
              <w:left w:val="single" w:sz="4" w:space="0" w:color="000000"/>
              <w:bottom w:val="single" w:sz="4" w:space="0" w:color="000000"/>
            </w:tcBorders>
            <w:shd w:val="clear" w:color="auto" w:fill="auto"/>
            <w:vAlign w:val="center"/>
          </w:tcPr>
          <w:p w:rsidR="00EE355F" w:rsidRPr="00646E82" w:rsidRDefault="00EE355F" w:rsidP="00F647FF">
            <w:pPr>
              <w:snapToGrid w:val="0"/>
              <w:jc w:val="center"/>
              <w:rPr>
                <w:sz w:val="16"/>
                <w:szCs w:val="16"/>
              </w:rPr>
            </w:pPr>
            <w:r w:rsidRPr="00646E82">
              <w:rPr>
                <w:b/>
                <w:bCs/>
                <w:sz w:val="16"/>
                <w:szCs w:val="16"/>
              </w:rPr>
              <w:t>№ п/п</w:t>
            </w:r>
          </w:p>
        </w:tc>
        <w:tc>
          <w:tcPr>
            <w:tcW w:w="6278" w:type="dxa"/>
            <w:tcBorders>
              <w:top w:val="single" w:sz="4" w:space="0" w:color="000000"/>
              <w:left w:val="single" w:sz="4" w:space="0" w:color="000000"/>
              <w:bottom w:val="single" w:sz="4" w:space="0" w:color="000000"/>
            </w:tcBorders>
            <w:shd w:val="clear" w:color="auto" w:fill="auto"/>
            <w:vAlign w:val="center"/>
          </w:tcPr>
          <w:p w:rsidR="00EE355F" w:rsidRPr="00646E82" w:rsidRDefault="00EE355F" w:rsidP="009D5E9D">
            <w:pPr>
              <w:jc w:val="center"/>
              <w:rPr>
                <w:sz w:val="16"/>
                <w:szCs w:val="16"/>
              </w:rPr>
            </w:pPr>
            <w:r w:rsidRPr="00646E82">
              <w:rPr>
                <w:b/>
                <w:sz w:val="16"/>
                <w:szCs w:val="16"/>
              </w:rPr>
              <w:t xml:space="preserve">Наименование товара, страна происхождения товара </w:t>
            </w:r>
          </w:p>
        </w:tc>
        <w:tc>
          <w:tcPr>
            <w:tcW w:w="851" w:type="dxa"/>
            <w:tcBorders>
              <w:top w:val="single" w:sz="4" w:space="0" w:color="000000"/>
              <w:left w:val="single" w:sz="4" w:space="0" w:color="000000"/>
              <w:bottom w:val="single" w:sz="4" w:space="0" w:color="000000"/>
            </w:tcBorders>
            <w:shd w:val="clear" w:color="auto" w:fill="auto"/>
            <w:vAlign w:val="center"/>
          </w:tcPr>
          <w:p w:rsidR="00EE355F" w:rsidRPr="00646E82" w:rsidRDefault="00EE355F" w:rsidP="00646E82">
            <w:pPr>
              <w:snapToGrid w:val="0"/>
              <w:jc w:val="center"/>
              <w:rPr>
                <w:sz w:val="16"/>
                <w:szCs w:val="16"/>
              </w:rPr>
            </w:pPr>
            <w:r w:rsidRPr="00646E82">
              <w:rPr>
                <w:b/>
                <w:bCs/>
                <w:sz w:val="16"/>
                <w:szCs w:val="16"/>
              </w:rPr>
              <w:t>Кол</w:t>
            </w:r>
            <w:r w:rsidR="00646E82">
              <w:rPr>
                <w:b/>
                <w:bCs/>
                <w:sz w:val="16"/>
                <w:szCs w:val="16"/>
              </w:rPr>
              <w:t>-</w:t>
            </w:r>
            <w:r w:rsidRPr="00646E82">
              <w:rPr>
                <w:b/>
                <w:bCs/>
                <w:sz w:val="16"/>
                <w:szCs w:val="16"/>
              </w:rPr>
              <w:t xml:space="preserve">во, шт. </w:t>
            </w:r>
          </w:p>
        </w:tc>
        <w:tc>
          <w:tcPr>
            <w:tcW w:w="850" w:type="dxa"/>
            <w:tcBorders>
              <w:top w:val="single" w:sz="4" w:space="0" w:color="000000"/>
              <w:left w:val="single" w:sz="4" w:space="0" w:color="000000"/>
              <w:bottom w:val="single" w:sz="4" w:space="0" w:color="000000"/>
            </w:tcBorders>
            <w:shd w:val="clear" w:color="auto" w:fill="auto"/>
            <w:vAlign w:val="center"/>
          </w:tcPr>
          <w:p w:rsidR="00EE355F" w:rsidRPr="00646E82" w:rsidRDefault="00EE355F" w:rsidP="00F647FF">
            <w:pPr>
              <w:snapToGrid w:val="0"/>
              <w:jc w:val="center"/>
              <w:rPr>
                <w:sz w:val="16"/>
                <w:szCs w:val="16"/>
              </w:rPr>
            </w:pPr>
            <w:r w:rsidRPr="00646E82">
              <w:rPr>
                <w:b/>
                <w:bCs/>
                <w:sz w:val="16"/>
                <w:szCs w:val="16"/>
              </w:rPr>
              <w:t>Цена за ед., руб.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55F" w:rsidRPr="00646E82" w:rsidRDefault="00EE355F" w:rsidP="00F647FF">
            <w:pPr>
              <w:snapToGrid w:val="0"/>
              <w:jc w:val="center"/>
              <w:rPr>
                <w:sz w:val="16"/>
                <w:szCs w:val="16"/>
              </w:rPr>
            </w:pPr>
            <w:r w:rsidRPr="00646E82">
              <w:rPr>
                <w:b/>
                <w:bCs/>
                <w:sz w:val="16"/>
                <w:szCs w:val="16"/>
              </w:rPr>
              <w:t>Сумма, руб.</w:t>
            </w:r>
          </w:p>
        </w:tc>
      </w:tr>
      <w:tr w:rsidR="00646E82" w:rsidRPr="00646E82" w:rsidTr="00646E82">
        <w:trPr>
          <w:trHeight w:val="77"/>
        </w:trPr>
        <w:tc>
          <w:tcPr>
            <w:tcW w:w="555" w:type="dxa"/>
            <w:tcBorders>
              <w:left w:val="single" w:sz="4" w:space="0" w:color="000000"/>
              <w:bottom w:val="single" w:sz="4" w:space="0" w:color="000000"/>
            </w:tcBorders>
            <w:shd w:val="clear" w:color="auto" w:fill="auto"/>
          </w:tcPr>
          <w:p w:rsidR="00646E82" w:rsidRPr="00646E82" w:rsidRDefault="00646E82" w:rsidP="00646E82">
            <w:pPr>
              <w:snapToGrid w:val="0"/>
              <w:jc w:val="center"/>
              <w:rPr>
                <w:bCs/>
              </w:rPr>
            </w:pPr>
            <w:r w:rsidRPr="00646E82">
              <w:rPr>
                <w:bCs/>
              </w:rPr>
              <w:t>1.</w:t>
            </w:r>
          </w:p>
        </w:tc>
        <w:tc>
          <w:tcPr>
            <w:tcW w:w="6278" w:type="dxa"/>
            <w:tcBorders>
              <w:left w:val="single" w:sz="4" w:space="0" w:color="000000"/>
              <w:bottom w:val="single" w:sz="4" w:space="0" w:color="000000"/>
            </w:tcBorders>
            <w:shd w:val="clear" w:color="auto" w:fill="auto"/>
          </w:tcPr>
          <w:p w:rsidR="00646E82" w:rsidRPr="00646E82" w:rsidRDefault="00646E82" w:rsidP="00646E82">
            <w:pPr>
              <w:widowControl w:val="0"/>
              <w:autoSpaceDE w:val="0"/>
              <w:autoSpaceDN w:val="0"/>
              <w:adjustRightInd w:val="0"/>
              <w:rPr>
                <w:bCs/>
              </w:rPr>
            </w:pPr>
            <w:r w:rsidRPr="00646E82">
              <w:rPr>
                <w:lang w:eastAsia="ru-RU"/>
              </w:rPr>
              <w:t xml:space="preserve">Удобрение </w:t>
            </w:r>
            <w:proofErr w:type="spellStart"/>
            <w:r w:rsidRPr="00646E82">
              <w:rPr>
                <w:lang w:eastAsia="ru-RU"/>
              </w:rPr>
              <w:t>Basacote</w:t>
            </w:r>
            <w:proofErr w:type="spellEnd"/>
            <w:r w:rsidRPr="00646E82">
              <w:rPr>
                <w:lang w:eastAsia="ru-RU"/>
              </w:rPr>
              <w:t xml:space="preserve"> </w:t>
            </w:r>
            <w:proofErr w:type="spellStart"/>
            <w:r w:rsidRPr="00646E82">
              <w:rPr>
                <w:lang w:eastAsia="ru-RU"/>
              </w:rPr>
              <w:t>Pius</w:t>
            </w:r>
            <w:proofErr w:type="spellEnd"/>
            <w:r w:rsidRPr="00646E82">
              <w:rPr>
                <w:lang w:eastAsia="ru-RU"/>
              </w:rPr>
              <w:t xml:space="preserve"> 16-8-13 3M (упаковка - 25 кг.)</w:t>
            </w:r>
            <w:r w:rsidRPr="00646E82">
              <w:rPr>
                <w:bCs/>
              </w:rPr>
              <w:t xml:space="preserve"> </w:t>
            </w:r>
          </w:p>
          <w:p w:rsidR="00646E82" w:rsidRPr="00646E82" w:rsidRDefault="00646E82" w:rsidP="00646E82">
            <w:pPr>
              <w:widowControl w:val="0"/>
              <w:autoSpaceDE w:val="0"/>
              <w:autoSpaceDN w:val="0"/>
              <w:adjustRightInd w:val="0"/>
            </w:pPr>
            <w:r w:rsidRPr="00646E82">
              <w:rPr>
                <w:bCs/>
              </w:rPr>
              <w:t>Страна происхождения товара: ________</w:t>
            </w:r>
          </w:p>
        </w:tc>
        <w:tc>
          <w:tcPr>
            <w:tcW w:w="851" w:type="dxa"/>
            <w:tcBorders>
              <w:left w:val="single" w:sz="4" w:space="0" w:color="000000"/>
              <w:bottom w:val="single" w:sz="4" w:space="0" w:color="000000"/>
            </w:tcBorders>
            <w:shd w:val="clear" w:color="auto" w:fill="auto"/>
          </w:tcPr>
          <w:p w:rsidR="00646E82" w:rsidRPr="00646E82" w:rsidRDefault="00646E82" w:rsidP="00646E82">
            <w:pPr>
              <w:snapToGrid w:val="0"/>
              <w:jc w:val="center"/>
              <w:rPr>
                <w:bCs/>
              </w:rPr>
            </w:pPr>
            <w:r w:rsidRPr="00646E82">
              <w:rPr>
                <w:bCs/>
              </w:rPr>
              <w:t>шт.</w:t>
            </w:r>
          </w:p>
        </w:tc>
        <w:tc>
          <w:tcPr>
            <w:tcW w:w="850" w:type="dxa"/>
            <w:tcBorders>
              <w:left w:val="single" w:sz="4" w:space="0" w:color="000000"/>
              <w:bottom w:val="single" w:sz="4" w:space="0" w:color="000000"/>
            </w:tcBorders>
            <w:shd w:val="clear" w:color="auto" w:fill="auto"/>
          </w:tcPr>
          <w:p w:rsidR="00646E82" w:rsidRPr="00646E82" w:rsidRDefault="00646E82" w:rsidP="00646E82">
            <w:pPr>
              <w:snapToGrid w:val="0"/>
              <w:jc w:val="center"/>
              <w:rPr>
                <w:bCs/>
              </w:rPr>
            </w:pPr>
          </w:p>
        </w:tc>
        <w:tc>
          <w:tcPr>
            <w:tcW w:w="992" w:type="dxa"/>
            <w:tcBorders>
              <w:left w:val="single" w:sz="4" w:space="0" w:color="000000"/>
              <w:bottom w:val="single" w:sz="4" w:space="0" w:color="000000"/>
              <w:right w:val="single" w:sz="4" w:space="0" w:color="000000"/>
            </w:tcBorders>
            <w:shd w:val="clear" w:color="auto" w:fill="auto"/>
          </w:tcPr>
          <w:p w:rsidR="00646E82" w:rsidRPr="00646E82" w:rsidRDefault="00646E82" w:rsidP="00646E82">
            <w:pPr>
              <w:snapToGrid w:val="0"/>
              <w:jc w:val="center"/>
              <w:rPr>
                <w:bCs/>
              </w:rPr>
            </w:pPr>
          </w:p>
        </w:tc>
      </w:tr>
      <w:tr w:rsidR="00646E82" w:rsidRPr="00646E82" w:rsidTr="00646E82">
        <w:trPr>
          <w:trHeight w:val="77"/>
        </w:trPr>
        <w:tc>
          <w:tcPr>
            <w:tcW w:w="555" w:type="dxa"/>
            <w:tcBorders>
              <w:left w:val="single" w:sz="4" w:space="0" w:color="000000"/>
              <w:bottom w:val="single" w:sz="4" w:space="0" w:color="000000"/>
            </w:tcBorders>
            <w:shd w:val="clear" w:color="auto" w:fill="auto"/>
          </w:tcPr>
          <w:p w:rsidR="00646E82" w:rsidRPr="00646E82" w:rsidRDefault="00646E82" w:rsidP="00646E82">
            <w:pPr>
              <w:snapToGrid w:val="0"/>
              <w:jc w:val="center"/>
              <w:rPr>
                <w:bCs/>
              </w:rPr>
            </w:pPr>
            <w:r w:rsidRPr="00646E82">
              <w:rPr>
                <w:bCs/>
              </w:rPr>
              <w:t>2.</w:t>
            </w:r>
          </w:p>
        </w:tc>
        <w:tc>
          <w:tcPr>
            <w:tcW w:w="6278" w:type="dxa"/>
            <w:tcBorders>
              <w:left w:val="single" w:sz="4" w:space="0" w:color="000000"/>
              <w:bottom w:val="single" w:sz="4" w:space="0" w:color="000000"/>
            </w:tcBorders>
            <w:shd w:val="clear" w:color="auto" w:fill="auto"/>
          </w:tcPr>
          <w:p w:rsidR="00646E82" w:rsidRPr="00646E82" w:rsidRDefault="00646E82" w:rsidP="00646E82">
            <w:pPr>
              <w:widowControl w:val="0"/>
              <w:autoSpaceDE w:val="0"/>
              <w:autoSpaceDN w:val="0"/>
              <w:adjustRightInd w:val="0"/>
              <w:rPr>
                <w:lang w:eastAsia="ru-RU"/>
              </w:rPr>
            </w:pPr>
            <w:r w:rsidRPr="00646E82">
              <w:t xml:space="preserve">Удобрение </w:t>
            </w:r>
            <w:r w:rsidRPr="00646E82">
              <w:rPr>
                <w:lang w:eastAsia="ru-RU"/>
              </w:rPr>
              <w:t>Фертика Универсал (упаковка 5 кг.)</w:t>
            </w:r>
          </w:p>
          <w:p w:rsidR="00646E82" w:rsidRPr="00646E82" w:rsidRDefault="00646E82" w:rsidP="00646E82">
            <w:pPr>
              <w:widowControl w:val="0"/>
              <w:autoSpaceDE w:val="0"/>
              <w:autoSpaceDN w:val="0"/>
              <w:adjustRightInd w:val="0"/>
            </w:pPr>
            <w:r w:rsidRPr="00646E82">
              <w:rPr>
                <w:bCs/>
              </w:rPr>
              <w:t>Страна происхождения товара: ________</w:t>
            </w:r>
          </w:p>
        </w:tc>
        <w:tc>
          <w:tcPr>
            <w:tcW w:w="851" w:type="dxa"/>
            <w:tcBorders>
              <w:left w:val="single" w:sz="4" w:space="0" w:color="000000"/>
              <w:bottom w:val="single" w:sz="4" w:space="0" w:color="000000"/>
            </w:tcBorders>
            <w:shd w:val="clear" w:color="auto" w:fill="auto"/>
          </w:tcPr>
          <w:p w:rsidR="00646E82" w:rsidRPr="00646E82" w:rsidRDefault="00646E82" w:rsidP="00646E82">
            <w:pPr>
              <w:snapToGrid w:val="0"/>
              <w:jc w:val="center"/>
              <w:rPr>
                <w:bCs/>
              </w:rPr>
            </w:pPr>
            <w:r w:rsidRPr="00646E82">
              <w:rPr>
                <w:bCs/>
              </w:rPr>
              <w:t>шт.</w:t>
            </w:r>
          </w:p>
        </w:tc>
        <w:tc>
          <w:tcPr>
            <w:tcW w:w="850" w:type="dxa"/>
            <w:tcBorders>
              <w:left w:val="single" w:sz="4" w:space="0" w:color="000000"/>
              <w:bottom w:val="single" w:sz="4" w:space="0" w:color="000000"/>
            </w:tcBorders>
            <w:shd w:val="clear" w:color="auto" w:fill="auto"/>
          </w:tcPr>
          <w:p w:rsidR="00646E82" w:rsidRPr="00646E82" w:rsidRDefault="00646E82" w:rsidP="00646E82">
            <w:pPr>
              <w:snapToGrid w:val="0"/>
              <w:jc w:val="center"/>
              <w:rPr>
                <w:bCs/>
              </w:rPr>
            </w:pPr>
          </w:p>
        </w:tc>
        <w:tc>
          <w:tcPr>
            <w:tcW w:w="992" w:type="dxa"/>
            <w:tcBorders>
              <w:left w:val="single" w:sz="4" w:space="0" w:color="000000"/>
              <w:bottom w:val="single" w:sz="4" w:space="0" w:color="000000"/>
              <w:right w:val="single" w:sz="4" w:space="0" w:color="000000"/>
            </w:tcBorders>
            <w:shd w:val="clear" w:color="auto" w:fill="auto"/>
          </w:tcPr>
          <w:p w:rsidR="00646E82" w:rsidRPr="00646E82" w:rsidRDefault="00646E82" w:rsidP="00646E82">
            <w:pPr>
              <w:snapToGrid w:val="0"/>
              <w:jc w:val="center"/>
              <w:rPr>
                <w:bCs/>
              </w:rPr>
            </w:pPr>
          </w:p>
        </w:tc>
      </w:tr>
      <w:tr w:rsidR="00646E82" w:rsidRPr="00646E82" w:rsidTr="00646E82">
        <w:trPr>
          <w:trHeight w:val="77"/>
        </w:trPr>
        <w:tc>
          <w:tcPr>
            <w:tcW w:w="555" w:type="dxa"/>
            <w:tcBorders>
              <w:left w:val="single" w:sz="4" w:space="0" w:color="000000"/>
              <w:bottom w:val="single" w:sz="4" w:space="0" w:color="000000"/>
            </w:tcBorders>
            <w:shd w:val="clear" w:color="auto" w:fill="auto"/>
          </w:tcPr>
          <w:p w:rsidR="00646E82" w:rsidRPr="00646E82" w:rsidRDefault="00646E82" w:rsidP="00646E82">
            <w:pPr>
              <w:snapToGrid w:val="0"/>
              <w:jc w:val="center"/>
              <w:rPr>
                <w:bCs/>
              </w:rPr>
            </w:pPr>
            <w:r w:rsidRPr="00646E82">
              <w:rPr>
                <w:bCs/>
              </w:rPr>
              <w:t>3.</w:t>
            </w:r>
          </w:p>
        </w:tc>
        <w:tc>
          <w:tcPr>
            <w:tcW w:w="6278" w:type="dxa"/>
            <w:tcBorders>
              <w:left w:val="single" w:sz="4" w:space="0" w:color="000000"/>
              <w:bottom w:val="single" w:sz="4" w:space="0" w:color="000000"/>
            </w:tcBorders>
            <w:shd w:val="clear" w:color="auto" w:fill="auto"/>
          </w:tcPr>
          <w:p w:rsidR="00646E82" w:rsidRPr="00646E82" w:rsidRDefault="00646E82" w:rsidP="00646E82">
            <w:pPr>
              <w:widowControl w:val="0"/>
              <w:autoSpaceDE w:val="0"/>
              <w:autoSpaceDN w:val="0"/>
              <w:adjustRightInd w:val="0"/>
              <w:rPr>
                <w:lang w:eastAsia="ru-RU"/>
              </w:rPr>
            </w:pPr>
            <w:r w:rsidRPr="00646E82">
              <w:rPr>
                <w:lang w:eastAsia="ru-RU"/>
              </w:rPr>
              <w:t xml:space="preserve">Удобрение регулятор роста растений </w:t>
            </w:r>
            <w:proofErr w:type="spellStart"/>
            <w:r w:rsidRPr="00646E82">
              <w:rPr>
                <w:lang w:eastAsia="ru-RU"/>
              </w:rPr>
              <w:t>Корневин</w:t>
            </w:r>
            <w:proofErr w:type="spellEnd"/>
            <w:r w:rsidRPr="00646E82">
              <w:rPr>
                <w:lang w:eastAsia="ru-RU"/>
              </w:rPr>
              <w:t xml:space="preserve"> (упаковка 1 кг.)</w:t>
            </w:r>
          </w:p>
          <w:p w:rsidR="00646E82" w:rsidRPr="00646E82" w:rsidRDefault="00646E82" w:rsidP="00646E82">
            <w:pPr>
              <w:widowControl w:val="0"/>
              <w:autoSpaceDE w:val="0"/>
              <w:autoSpaceDN w:val="0"/>
              <w:adjustRightInd w:val="0"/>
            </w:pPr>
            <w:r w:rsidRPr="00646E82">
              <w:rPr>
                <w:bCs/>
              </w:rPr>
              <w:t>Страна происхождения товара: ________</w:t>
            </w:r>
          </w:p>
        </w:tc>
        <w:tc>
          <w:tcPr>
            <w:tcW w:w="851" w:type="dxa"/>
            <w:tcBorders>
              <w:left w:val="single" w:sz="4" w:space="0" w:color="000000"/>
              <w:bottom w:val="single" w:sz="4" w:space="0" w:color="000000"/>
            </w:tcBorders>
            <w:shd w:val="clear" w:color="auto" w:fill="auto"/>
          </w:tcPr>
          <w:p w:rsidR="00646E82" w:rsidRPr="00646E82" w:rsidRDefault="00646E82" w:rsidP="00646E82">
            <w:pPr>
              <w:snapToGrid w:val="0"/>
              <w:jc w:val="center"/>
              <w:rPr>
                <w:bCs/>
              </w:rPr>
            </w:pPr>
            <w:r w:rsidRPr="00646E82">
              <w:rPr>
                <w:bCs/>
              </w:rPr>
              <w:t>шт.</w:t>
            </w:r>
          </w:p>
        </w:tc>
        <w:tc>
          <w:tcPr>
            <w:tcW w:w="850" w:type="dxa"/>
            <w:tcBorders>
              <w:left w:val="single" w:sz="4" w:space="0" w:color="000000"/>
              <w:bottom w:val="single" w:sz="4" w:space="0" w:color="000000"/>
            </w:tcBorders>
            <w:shd w:val="clear" w:color="auto" w:fill="auto"/>
          </w:tcPr>
          <w:p w:rsidR="00646E82" w:rsidRPr="00646E82" w:rsidRDefault="00646E82" w:rsidP="00646E82">
            <w:pPr>
              <w:snapToGrid w:val="0"/>
              <w:jc w:val="center"/>
              <w:rPr>
                <w:bCs/>
              </w:rPr>
            </w:pPr>
          </w:p>
        </w:tc>
        <w:tc>
          <w:tcPr>
            <w:tcW w:w="992" w:type="dxa"/>
            <w:tcBorders>
              <w:left w:val="single" w:sz="4" w:space="0" w:color="000000"/>
              <w:bottom w:val="single" w:sz="4" w:space="0" w:color="000000"/>
              <w:right w:val="single" w:sz="4" w:space="0" w:color="000000"/>
            </w:tcBorders>
            <w:shd w:val="clear" w:color="auto" w:fill="auto"/>
          </w:tcPr>
          <w:p w:rsidR="00646E82" w:rsidRPr="00646E82" w:rsidRDefault="00646E82" w:rsidP="00646E82">
            <w:pPr>
              <w:snapToGrid w:val="0"/>
              <w:jc w:val="center"/>
              <w:rPr>
                <w:bCs/>
              </w:rPr>
            </w:pPr>
          </w:p>
        </w:tc>
      </w:tr>
      <w:tr w:rsidR="00646E82" w:rsidRPr="00646E82" w:rsidTr="00646E82">
        <w:trPr>
          <w:trHeight w:val="77"/>
        </w:trPr>
        <w:tc>
          <w:tcPr>
            <w:tcW w:w="555" w:type="dxa"/>
            <w:tcBorders>
              <w:left w:val="single" w:sz="4" w:space="0" w:color="000000"/>
              <w:bottom w:val="single" w:sz="4" w:space="0" w:color="000000"/>
            </w:tcBorders>
            <w:shd w:val="clear" w:color="auto" w:fill="auto"/>
          </w:tcPr>
          <w:p w:rsidR="00646E82" w:rsidRPr="00646E82" w:rsidRDefault="00646E82" w:rsidP="00646E82">
            <w:pPr>
              <w:snapToGrid w:val="0"/>
              <w:jc w:val="center"/>
              <w:rPr>
                <w:bCs/>
              </w:rPr>
            </w:pPr>
            <w:r w:rsidRPr="00646E82">
              <w:rPr>
                <w:bCs/>
              </w:rPr>
              <w:t>4.</w:t>
            </w:r>
          </w:p>
        </w:tc>
        <w:tc>
          <w:tcPr>
            <w:tcW w:w="6278" w:type="dxa"/>
            <w:tcBorders>
              <w:left w:val="single" w:sz="4" w:space="0" w:color="000000"/>
              <w:bottom w:val="single" w:sz="4" w:space="0" w:color="000000"/>
            </w:tcBorders>
            <w:shd w:val="clear" w:color="auto" w:fill="auto"/>
          </w:tcPr>
          <w:p w:rsidR="00646E82" w:rsidRPr="00646E82" w:rsidRDefault="00646E82" w:rsidP="00646E82">
            <w:pPr>
              <w:widowControl w:val="0"/>
              <w:autoSpaceDE w:val="0"/>
              <w:autoSpaceDN w:val="0"/>
              <w:adjustRightInd w:val="0"/>
              <w:rPr>
                <w:lang w:eastAsia="ru-RU"/>
              </w:rPr>
            </w:pPr>
            <w:r w:rsidRPr="00646E82">
              <w:rPr>
                <w:lang w:eastAsia="ru-RU"/>
              </w:rPr>
              <w:t xml:space="preserve">Удобрение регулятор роста растений </w:t>
            </w:r>
            <w:proofErr w:type="spellStart"/>
            <w:r w:rsidRPr="00646E82">
              <w:rPr>
                <w:lang w:eastAsia="ru-RU"/>
              </w:rPr>
              <w:t>Эпин</w:t>
            </w:r>
            <w:proofErr w:type="spellEnd"/>
            <w:r w:rsidRPr="00646E82">
              <w:rPr>
                <w:lang w:eastAsia="ru-RU"/>
              </w:rPr>
              <w:t>-Экстра (упаковка - флакон 5 мл.)</w:t>
            </w:r>
          </w:p>
          <w:p w:rsidR="00646E82" w:rsidRPr="00646E82" w:rsidRDefault="00646E82" w:rsidP="00646E82">
            <w:pPr>
              <w:widowControl w:val="0"/>
              <w:autoSpaceDE w:val="0"/>
              <w:autoSpaceDN w:val="0"/>
              <w:adjustRightInd w:val="0"/>
            </w:pPr>
            <w:r w:rsidRPr="00646E82">
              <w:rPr>
                <w:bCs/>
              </w:rPr>
              <w:t>Страна происхождения товара: ________</w:t>
            </w:r>
          </w:p>
        </w:tc>
        <w:tc>
          <w:tcPr>
            <w:tcW w:w="851" w:type="dxa"/>
            <w:tcBorders>
              <w:left w:val="single" w:sz="4" w:space="0" w:color="000000"/>
              <w:bottom w:val="single" w:sz="4" w:space="0" w:color="000000"/>
            </w:tcBorders>
            <w:shd w:val="clear" w:color="auto" w:fill="auto"/>
          </w:tcPr>
          <w:p w:rsidR="00646E82" w:rsidRPr="00646E82" w:rsidRDefault="00646E82" w:rsidP="00646E82">
            <w:pPr>
              <w:snapToGrid w:val="0"/>
              <w:jc w:val="center"/>
              <w:rPr>
                <w:bCs/>
              </w:rPr>
            </w:pPr>
            <w:r w:rsidRPr="00646E82">
              <w:rPr>
                <w:bCs/>
              </w:rPr>
              <w:t>шт.</w:t>
            </w:r>
          </w:p>
        </w:tc>
        <w:tc>
          <w:tcPr>
            <w:tcW w:w="850" w:type="dxa"/>
            <w:tcBorders>
              <w:left w:val="single" w:sz="4" w:space="0" w:color="000000"/>
              <w:bottom w:val="single" w:sz="4" w:space="0" w:color="000000"/>
            </w:tcBorders>
            <w:shd w:val="clear" w:color="auto" w:fill="auto"/>
          </w:tcPr>
          <w:p w:rsidR="00646E82" w:rsidRPr="00646E82" w:rsidRDefault="00646E82" w:rsidP="00646E82">
            <w:pPr>
              <w:snapToGrid w:val="0"/>
              <w:jc w:val="center"/>
              <w:rPr>
                <w:bCs/>
              </w:rPr>
            </w:pPr>
          </w:p>
        </w:tc>
        <w:tc>
          <w:tcPr>
            <w:tcW w:w="992" w:type="dxa"/>
            <w:tcBorders>
              <w:left w:val="single" w:sz="4" w:space="0" w:color="000000"/>
              <w:bottom w:val="single" w:sz="4" w:space="0" w:color="000000"/>
              <w:right w:val="single" w:sz="4" w:space="0" w:color="000000"/>
            </w:tcBorders>
            <w:shd w:val="clear" w:color="auto" w:fill="auto"/>
          </w:tcPr>
          <w:p w:rsidR="00646E82" w:rsidRPr="00646E82" w:rsidRDefault="00646E82" w:rsidP="00646E82">
            <w:pPr>
              <w:snapToGrid w:val="0"/>
              <w:jc w:val="center"/>
              <w:rPr>
                <w:bCs/>
              </w:rPr>
            </w:pPr>
          </w:p>
        </w:tc>
      </w:tr>
      <w:tr w:rsidR="00646E82" w:rsidRPr="00646E82" w:rsidTr="00646E82">
        <w:trPr>
          <w:trHeight w:val="77"/>
        </w:trPr>
        <w:tc>
          <w:tcPr>
            <w:tcW w:w="555" w:type="dxa"/>
            <w:tcBorders>
              <w:left w:val="single" w:sz="4" w:space="0" w:color="000000"/>
              <w:bottom w:val="single" w:sz="4" w:space="0" w:color="000000"/>
            </w:tcBorders>
            <w:shd w:val="clear" w:color="auto" w:fill="auto"/>
          </w:tcPr>
          <w:p w:rsidR="00646E82" w:rsidRPr="00646E82" w:rsidRDefault="00646E82" w:rsidP="00646E82">
            <w:pPr>
              <w:snapToGrid w:val="0"/>
              <w:jc w:val="center"/>
              <w:rPr>
                <w:bCs/>
              </w:rPr>
            </w:pPr>
            <w:r w:rsidRPr="00646E82">
              <w:rPr>
                <w:bCs/>
              </w:rPr>
              <w:t>5.</w:t>
            </w:r>
          </w:p>
        </w:tc>
        <w:tc>
          <w:tcPr>
            <w:tcW w:w="6278" w:type="dxa"/>
            <w:tcBorders>
              <w:left w:val="single" w:sz="4" w:space="0" w:color="000000"/>
              <w:bottom w:val="single" w:sz="4" w:space="0" w:color="000000"/>
            </w:tcBorders>
            <w:shd w:val="clear" w:color="auto" w:fill="auto"/>
          </w:tcPr>
          <w:p w:rsidR="00646E82" w:rsidRPr="00646E82" w:rsidRDefault="00646E82" w:rsidP="00646E82">
            <w:pPr>
              <w:widowControl w:val="0"/>
              <w:autoSpaceDE w:val="0"/>
              <w:autoSpaceDN w:val="0"/>
              <w:adjustRightInd w:val="0"/>
              <w:rPr>
                <w:lang w:eastAsia="ru-RU"/>
              </w:rPr>
            </w:pPr>
            <w:r w:rsidRPr="00646E82">
              <w:rPr>
                <w:lang w:eastAsia="ru-RU"/>
              </w:rPr>
              <w:t>Удобрение стимулятор роста-</w:t>
            </w:r>
            <w:proofErr w:type="spellStart"/>
            <w:r w:rsidRPr="00646E82">
              <w:rPr>
                <w:lang w:eastAsia="ru-RU"/>
              </w:rPr>
              <w:t>конеобра</w:t>
            </w:r>
            <w:proofErr w:type="spellEnd"/>
            <w:r w:rsidRPr="00646E82">
              <w:rPr>
                <w:lang w:eastAsia="ru-RU"/>
              </w:rPr>
              <w:t>-</w:t>
            </w:r>
            <w:proofErr w:type="spellStart"/>
            <w:r w:rsidRPr="00646E82">
              <w:rPr>
                <w:lang w:eastAsia="ru-RU"/>
              </w:rPr>
              <w:t>зователь</w:t>
            </w:r>
            <w:proofErr w:type="spellEnd"/>
            <w:r w:rsidRPr="00646E82">
              <w:rPr>
                <w:lang w:eastAsia="ru-RU"/>
              </w:rPr>
              <w:t xml:space="preserve"> Циркон (упаковка - емкость 1 л.)</w:t>
            </w:r>
          </w:p>
          <w:p w:rsidR="00646E82" w:rsidRPr="00646E82" w:rsidRDefault="00646E82" w:rsidP="00646E82">
            <w:pPr>
              <w:widowControl w:val="0"/>
              <w:autoSpaceDE w:val="0"/>
              <w:autoSpaceDN w:val="0"/>
              <w:adjustRightInd w:val="0"/>
            </w:pPr>
            <w:r w:rsidRPr="00646E82">
              <w:rPr>
                <w:bCs/>
              </w:rPr>
              <w:t>Страна происхождения товара: ________</w:t>
            </w:r>
          </w:p>
        </w:tc>
        <w:tc>
          <w:tcPr>
            <w:tcW w:w="851" w:type="dxa"/>
            <w:tcBorders>
              <w:left w:val="single" w:sz="4" w:space="0" w:color="000000"/>
              <w:bottom w:val="single" w:sz="4" w:space="0" w:color="000000"/>
            </w:tcBorders>
            <w:shd w:val="clear" w:color="auto" w:fill="auto"/>
          </w:tcPr>
          <w:p w:rsidR="00646E82" w:rsidRPr="00646E82" w:rsidRDefault="00646E82" w:rsidP="00646E82">
            <w:pPr>
              <w:snapToGrid w:val="0"/>
              <w:jc w:val="center"/>
              <w:rPr>
                <w:bCs/>
              </w:rPr>
            </w:pPr>
            <w:r w:rsidRPr="00646E82">
              <w:rPr>
                <w:bCs/>
              </w:rPr>
              <w:t>шт.</w:t>
            </w:r>
          </w:p>
        </w:tc>
        <w:tc>
          <w:tcPr>
            <w:tcW w:w="850" w:type="dxa"/>
            <w:tcBorders>
              <w:left w:val="single" w:sz="4" w:space="0" w:color="000000"/>
              <w:bottom w:val="single" w:sz="4" w:space="0" w:color="000000"/>
            </w:tcBorders>
            <w:shd w:val="clear" w:color="auto" w:fill="auto"/>
          </w:tcPr>
          <w:p w:rsidR="00646E82" w:rsidRPr="00646E82" w:rsidRDefault="00646E82" w:rsidP="00646E82">
            <w:pPr>
              <w:snapToGrid w:val="0"/>
              <w:jc w:val="center"/>
              <w:rPr>
                <w:bCs/>
              </w:rPr>
            </w:pPr>
          </w:p>
        </w:tc>
        <w:tc>
          <w:tcPr>
            <w:tcW w:w="992" w:type="dxa"/>
            <w:tcBorders>
              <w:left w:val="single" w:sz="4" w:space="0" w:color="000000"/>
              <w:bottom w:val="single" w:sz="4" w:space="0" w:color="000000"/>
              <w:right w:val="single" w:sz="4" w:space="0" w:color="000000"/>
            </w:tcBorders>
            <w:shd w:val="clear" w:color="auto" w:fill="auto"/>
          </w:tcPr>
          <w:p w:rsidR="00646E82" w:rsidRPr="00646E82" w:rsidRDefault="00646E82" w:rsidP="00646E82">
            <w:pPr>
              <w:snapToGrid w:val="0"/>
              <w:jc w:val="center"/>
              <w:rPr>
                <w:bCs/>
              </w:rPr>
            </w:pPr>
          </w:p>
        </w:tc>
      </w:tr>
      <w:tr w:rsidR="00646E82" w:rsidRPr="00646E82" w:rsidTr="00646E82">
        <w:trPr>
          <w:trHeight w:val="77"/>
        </w:trPr>
        <w:tc>
          <w:tcPr>
            <w:tcW w:w="555" w:type="dxa"/>
            <w:tcBorders>
              <w:left w:val="single" w:sz="4" w:space="0" w:color="000000"/>
              <w:bottom w:val="single" w:sz="4" w:space="0" w:color="000000"/>
            </w:tcBorders>
            <w:shd w:val="clear" w:color="auto" w:fill="auto"/>
          </w:tcPr>
          <w:p w:rsidR="00646E82" w:rsidRPr="00646E82" w:rsidRDefault="00646E82" w:rsidP="00646E82">
            <w:pPr>
              <w:snapToGrid w:val="0"/>
              <w:jc w:val="center"/>
              <w:rPr>
                <w:bCs/>
              </w:rPr>
            </w:pPr>
            <w:r w:rsidRPr="00646E82">
              <w:rPr>
                <w:bCs/>
              </w:rPr>
              <w:t>6.</w:t>
            </w:r>
          </w:p>
        </w:tc>
        <w:tc>
          <w:tcPr>
            <w:tcW w:w="6278" w:type="dxa"/>
            <w:tcBorders>
              <w:left w:val="single" w:sz="4" w:space="0" w:color="000000"/>
              <w:bottom w:val="single" w:sz="4" w:space="0" w:color="000000"/>
            </w:tcBorders>
            <w:shd w:val="clear" w:color="auto" w:fill="auto"/>
          </w:tcPr>
          <w:p w:rsidR="00646E82" w:rsidRPr="00646E82" w:rsidRDefault="00646E82" w:rsidP="00646E82">
            <w:pPr>
              <w:widowControl w:val="0"/>
              <w:autoSpaceDE w:val="0"/>
              <w:autoSpaceDN w:val="0"/>
              <w:adjustRightInd w:val="0"/>
              <w:ind w:firstLine="34"/>
              <w:rPr>
                <w:lang w:eastAsia="ru-RU"/>
              </w:rPr>
            </w:pPr>
            <w:r w:rsidRPr="00646E82">
              <w:rPr>
                <w:lang w:eastAsia="ru-RU"/>
              </w:rPr>
              <w:t>Удобрение Нитроаммофоска (упаковка -  5 кг.)</w:t>
            </w:r>
          </w:p>
          <w:p w:rsidR="00646E82" w:rsidRPr="00646E82" w:rsidRDefault="00646E82" w:rsidP="00646E82">
            <w:pPr>
              <w:widowControl w:val="0"/>
              <w:autoSpaceDE w:val="0"/>
              <w:autoSpaceDN w:val="0"/>
              <w:adjustRightInd w:val="0"/>
              <w:ind w:firstLine="34"/>
            </w:pPr>
            <w:r w:rsidRPr="00646E82">
              <w:rPr>
                <w:bCs/>
              </w:rPr>
              <w:t>Страна происхождения товара: ________</w:t>
            </w:r>
          </w:p>
        </w:tc>
        <w:tc>
          <w:tcPr>
            <w:tcW w:w="851" w:type="dxa"/>
            <w:tcBorders>
              <w:left w:val="single" w:sz="4" w:space="0" w:color="000000"/>
              <w:bottom w:val="single" w:sz="4" w:space="0" w:color="000000"/>
            </w:tcBorders>
            <w:shd w:val="clear" w:color="auto" w:fill="auto"/>
          </w:tcPr>
          <w:p w:rsidR="00646E82" w:rsidRPr="00646E82" w:rsidRDefault="00646E82" w:rsidP="00646E82">
            <w:pPr>
              <w:snapToGrid w:val="0"/>
              <w:jc w:val="center"/>
              <w:rPr>
                <w:bCs/>
              </w:rPr>
            </w:pPr>
            <w:r w:rsidRPr="00646E82">
              <w:rPr>
                <w:bCs/>
              </w:rPr>
              <w:t>шт.</w:t>
            </w:r>
          </w:p>
        </w:tc>
        <w:tc>
          <w:tcPr>
            <w:tcW w:w="850" w:type="dxa"/>
            <w:tcBorders>
              <w:left w:val="single" w:sz="4" w:space="0" w:color="000000"/>
              <w:bottom w:val="single" w:sz="4" w:space="0" w:color="000000"/>
            </w:tcBorders>
            <w:shd w:val="clear" w:color="auto" w:fill="auto"/>
          </w:tcPr>
          <w:p w:rsidR="00646E82" w:rsidRPr="00646E82" w:rsidRDefault="00646E82" w:rsidP="00646E82">
            <w:pPr>
              <w:snapToGrid w:val="0"/>
              <w:jc w:val="center"/>
              <w:rPr>
                <w:bCs/>
              </w:rPr>
            </w:pPr>
          </w:p>
        </w:tc>
        <w:tc>
          <w:tcPr>
            <w:tcW w:w="992" w:type="dxa"/>
            <w:tcBorders>
              <w:left w:val="single" w:sz="4" w:space="0" w:color="000000"/>
              <w:bottom w:val="single" w:sz="4" w:space="0" w:color="000000"/>
              <w:right w:val="single" w:sz="4" w:space="0" w:color="000000"/>
            </w:tcBorders>
            <w:shd w:val="clear" w:color="auto" w:fill="auto"/>
          </w:tcPr>
          <w:p w:rsidR="00646E82" w:rsidRPr="00646E82" w:rsidRDefault="00646E82" w:rsidP="00646E82">
            <w:pPr>
              <w:snapToGrid w:val="0"/>
              <w:jc w:val="center"/>
              <w:rPr>
                <w:bCs/>
              </w:rPr>
            </w:pPr>
          </w:p>
        </w:tc>
      </w:tr>
      <w:tr w:rsidR="00646E82" w:rsidRPr="00646E82" w:rsidTr="00646E82">
        <w:trPr>
          <w:trHeight w:val="64"/>
        </w:trPr>
        <w:tc>
          <w:tcPr>
            <w:tcW w:w="8534" w:type="dxa"/>
            <w:gridSpan w:val="4"/>
            <w:tcBorders>
              <w:left w:val="single" w:sz="4" w:space="0" w:color="000000"/>
              <w:bottom w:val="single" w:sz="4" w:space="0" w:color="000000"/>
            </w:tcBorders>
            <w:shd w:val="clear" w:color="auto" w:fill="auto"/>
          </w:tcPr>
          <w:p w:rsidR="00646E82" w:rsidRPr="00646E82" w:rsidRDefault="00646E82" w:rsidP="00646E82">
            <w:pPr>
              <w:pStyle w:val="a1"/>
              <w:ind w:right="142"/>
              <w:jc w:val="right"/>
              <w:rPr>
                <w:b/>
                <w:sz w:val="20"/>
                <w:lang w:val="ru-RU"/>
              </w:rPr>
            </w:pPr>
            <w:r w:rsidRPr="00646E82">
              <w:rPr>
                <w:b/>
                <w:sz w:val="20"/>
                <w:lang w:val="ru-RU"/>
              </w:rPr>
              <w:t>Итого:</w:t>
            </w:r>
          </w:p>
        </w:tc>
        <w:tc>
          <w:tcPr>
            <w:tcW w:w="992" w:type="dxa"/>
            <w:tcBorders>
              <w:left w:val="single" w:sz="4" w:space="0" w:color="000000"/>
              <w:bottom w:val="single" w:sz="4" w:space="0" w:color="000000"/>
              <w:right w:val="single" w:sz="4" w:space="0" w:color="000000"/>
            </w:tcBorders>
            <w:shd w:val="clear" w:color="auto" w:fill="auto"/>
            <w:vAlign w:val="center"/>
          </w:tcPr>
          <w:p w:rsidR="00646E82" w:rsidRPr="00646E82" w:rsidRDefault="00646E82" w:rsidP="00646E82">
            <w:pPr>
              <w:snapToGrid w:val="0"/>
              <w:jc w:val="center"/>
              <w:rPr>
                <w:rFonts w:eastAsia="Segoe UI"/>
                <w:b/>
                <w:kern w:val="2"/>
                <w:lang w:bidi="hi-IN"/>
              </w:rPr>
            </w:pPr>
          </w:p>
        </w:tc>
      </w:tr>
      <w:tr w:rsidR="00646E82" w:rsidRPr="00646E82" w:rsidTr="00646E82">
        <w:trPr>
          <w:trHeight w:val="64"/>
        </w:trPr>
        <w:tc>
          <w:tcPr>
            <w:tcW w:w="8534" w:type="dxa"/>
            <w:gridSpan w:val="4"/>
            <w:tcBorders>
              <w:left w:val="single" w:sz="4" w:space="0" w:color="000000"/>
              <w:bottom w:val="single" w:sz="4" w:space="0" w:color="000000"/>
            </w:tcBorders>
            <w:shd w:val="clear" w:color="auto" w:fill="auto"/>
          </w:tcPr>
          <w:p w:rsidR="00646E82" w:rsidRPr="00646E82" w:rsidRDefault="00646E82" w:rsidP="00646E82">
            <w:pPr>
              <w:pStyle w:val="a1"/>
              <w:ind w:right="142"/>
              <w:jc w:val="right"/>
              <w:rPr>
                <w:sz w:val="20"/>
                <w:lang w:val="ru-RU"/>
              </w:rPr>
            </w:pPr>
            <w:r w:rsidRPr="00646E82">
              <w:rPr>
                <w:b/>
                <w:bCs/>
                <w:sz w:val="20"/>
                <w:lang w:val="ru-RU"/>
              </w:rPr>
              <w:t>НДС:</w:t>
            </w:r>
          </w:p>
        </w:tc>
        <w:tc>
          <w:tcPr>
            <w:tcW w:w="992" w:type="dxa"/>
            <w:tcBorders>
              <w:left w:val="single" w:sz="4" w:space="0" w:color="000000"/>
              <w:bottom w:val="single" w:sz="4" w:space="0" w:color="000000"/>
              <w:right w:val="single" w:sz="4" w:space="0" w:color="000000"/>
            </w:tcBorders>
            <w:shd w:val="clear" w:color="auto" w:fill="auto"/>
            <w:vAlign w:val="center"/>
          </w:tcPr>
          <w:p w:rsidR="00646E82" w:rsidRPr="00646E82" w:rsidRDefault="00646E82" w:rsidP="00646E82">
            <w:pPr>
              <w:snapToGrid w:val="0"/>
              <w:jc w:val="center"/>
              <w:rPr>
                <w:rFonts w:eastAsia="Segoe UI"/>
                <w:b/>
                <w:kern w:val="2"/>
                <w:lang w:bidi="hi-IN"/>
              </w:rPr>
            </w:pPr>
          </w:p>
        </w:tc>
      </w:tr>
      <w:tr w:rsidR="00646E82" w:rsidRPr="00646E82" w:rsidTr="00646E82">
        <w:trPr>
          <w:trHeight w:val="64"/>
        </w:trPr>
        <w:tc>
          <w:tcPr>
            <w:tcW w:w="8534" w:type="dxa"/>
            <w:gridSpan w:val="4"/>
            <w:tcBorders>
              <w:left w:val="single" w:sz="4" w:space="0" w:color="000000"/>
              <w:bottom w:val="single" w:sz="4" w:space="0" w:color="000000"/>
            </w:tcBorders>
            <w:shd w:val="clear" w:color="auto" w:fill="auto"/>
          </w:tcPr>
          <w:p w:rsidR="00646E82" w:rsidRPr="00646E82" w:rsidRDefault="00646E82" w:rsidP="00646E82">
            <w:pPr>
              <w:pStyle w:val="a1"/>
              <w:ind w:right="142"/>
              <w:jc w:val="right"/>
              <w:rPr>
                <w:sz w:val="20"/>
                <w:lang w:val="ru-RU"/>
              </w:rPr>
            </w:pPr>
            <w:r w:rsidRPr="00646E82">
              <w:rPr>
                <w:b/>
                <w:bCs/>
                <w:sz w:val="20"/>
                <w:lang w:val="ru-RU"/>
              </w:rPr>
              <w:t>Всего:</w:t>
            </w:r>
          </w:p>
        </w:tc>
        <w:tc>
          <w:tcPr>
            <w:tcW w:w="992" w:type="dxa"/>
            <w:tcBorders>
              <w:left w:val="single" w:sz="4" w:space="0" w:color="000000"/>
              <w:bottom w:val="single" w:sz="4" w:space="0" w:color="000000"/>
              <w:right w:val="single" w:sz="4" w:space="0" w:color="000000"/>
            </w:tcBorders>
            <w:shd w:val="clear" w:color="auto" w:fill="auto"/>
            <w:vAlign w:val="center"/>
          </w:tcPr>
          <w:p w:rsidR="00646E82" w:rsidRPr="00646E82" w:rsidRDefault="00646E82" w:rsidP="00646E82">
            <w:pPr>
              <w:snapToGrid w:val="0"/>
              <w:jc w:val="center"/>
              <w:rPr>
                <w:rFonts w:eastAsia="Segoe UI"/>
                <w:b/>
                <w:kern w:val="2"/>
                <w:lang w:bidi="hi-IN"/>
              </w:rPr>
            </w:pPr>
          </w:p>
        </w:tc>
      </w:tr>
    </w:tbl>
    <w:p w:rsidR="006F1D24" w:rsidRPr="00797B41" w:rsidRDefault="006F1D24" w:rsidP="006F1D24">
      <w:pPr>
        <w:tabs>
          <w:tab w:val="num" w:pos="-360"/>
          <w:tab w:val="num" w:pos="0"/>
        </w:tabs>
        <w:ind w:firstLine="567"/>
        <w:jc w:val="both"/>
        <w:rPr>
          <w:sz w:val="19"/>
          <w:szCs w:val="19"/>
        </w:rPr>
      </w:pPr>
      <w:r w:rsidRPr="00797B41">
        <w:rPr>
          <w:sz w:val="19"/>
          <w:szCs w:val="19"/>
        </w:rPr>
        <w:t xml:space="preserve">Всего наименований ___, на сумму – </w:t>
      </w:r>
      <w:r w:rsidRPr="00797B41">
        <w:rPr>
          <w:iCs/>
          <w:sz w:val="19"/>
          <w:szCs w:val="19"/>
        </w:rPr>
        <w:t xml:space="preserve">_____________ руб. (_________________ рублей _____ копеек), в том числе НДС </w:t>
      </w:r>
      <w:r w:rsidRPr="00797B41">
        <w:rPr>
          <w:sz w:val="19"/>
          <w:szCs w:val="19"/>
        </w:rPr>
        <w:t xml:space="preserve">– </w:t>
      </w:r>
      <w:r w:rsidRPr="00797B41">
        <w:rPr>
          <w:iCs/>
          <w:sz w:val="19"/>
          <w:szCs w:val="19"/>
        </w:rPr>
        <w:t xml:space="preserve">_____________ руб. (_________________ рублей _____ копеек) или </w:t>
      </w:r>
      <w:r w:rsidRPr="00797B41">
        <w:rPr>
          <w:sz w:val="19"/>
          <w:szCs w:val="19"/>
        </w:rPr>
        <w:t xml:space="preserve">без НДС. </w:t>
      </w:r>
      <w:r w:rsidRPr="00797B41">
        <w:rPr>
          <w:iCs/>
          <w:sz w:val="19"/>
          <w:szCs w:val="19"/>
        </w:rPr>
        <w:t xml:space="preserve">НДС не облагается </w:t>
      </w:r>
      <w:r w:rsidRPr="00797B41">
        <w:rPr>
          <w:sz w:val="19"/>
          <w:szCs w:val="19"/>
        </w:rPr>
        <w:t>в соответствии со ст. ____________ НК РФ.</w:t>
      </w:r>
    </w:p>
    <w:p w:rsidR="006F1D24" w:rsidRPr="00797B41" w:rsidRDefault="006F1D24" w:rsidP="006F1D24">
      <w:pPr>
        <w:widowControl w:val="0"/>
        <w:ind w:firstLine="567"/>
        <w:jc w:val="both"/>
        <w:rPr>
          <w:sz w:val="19"/>
          <w:szCs w:val="19"/>
        </w:rPr>
      </w:pPr>
      <w:r w:rsidRPr="00797B41">
        <w:rPr>
          <w:sz w:val="19"/>
          <w:szCs w:val="19"/>
        </w:rPr>
        <w:t>Заказчик произвел приемку (экспертизу) поставленного Поставщиком товара</w:t>
      </w:r>
      <w:r w:rsidR="00646E82" w:rsidRPr="00797B41">
        <w:rPr>
          <w:sz w:val="19"/>
          <w:szCs w:val="19"/>
        </w:rPr>
        <w:t>.</w:t>
      </w:r>
    </w:p>
    <w:p w:rsidR="006F1D24" w:rsidRPr="00797B41" w:rsidRDefault="006F1D24" w:rsidP="006F1D24">
      <w:pPr>
        <w:tabs>
          <w:tab w:val="left" w:pos="1134"/>
        </w:tabs>
        <w:ind w:firstLine="567"/>
        <w:jc w:val="both"/>
        <w:rPr>
          <w:sz w:val="19"/>
          <w:szCs w:val="19"/>
        </w:rPr>
      </w:pPr>
      <w:r w:rsidRPr="00797B41">
        <w:rPr>
          <w:sz w:val="19"/>
          <w:szCs w:val="19"/>
        </w:rPr>
        <w:t xml:space="preserve">Поставка произведена надлежащим образом согласно Контракта </w:t>
      </w:r>
      <w:r w:rsidR="00745267" w:rsidRPr="00797B41">
        <w:rPr>
          <w:bCs/>
          <w:sz w:val="19"/>
          <w:szCs w:val="19"/>
        </w:rPr>
        <w:t xml:space="preserve">№ </w:t>
      </w:r>
      <w:r w:rsidR="008F62A2" w:rsidRPr="00797B41">
        <w:rPr>
          <w:bCs/>
          <w:sz w:val="19"/>
          <w:szCs w:val="19"/>
        </w:rPr>
        <w:t>09</w:t>
      </w:r>
      <w:r w:rsidR="00E82DDB" w:rsidRPr="00797B41">
        <w:rPr>
          <w:bCs/>
          <w:sz w:val="19"/>
          <w:szCs w:val="19"/>
        </w:rPr>
        <w:t>-06</w:t>
      </w:r>
      <w:r w:rsidR="00745267" w:rsidRPr="00797B41">
        <w:rPr>
          <w:bCs/>
          <w:sz w:val="19"/>
          <w:szCs w:val="19"/>
        </w:rPr>
        <w:t>-202</w:t>
      </w:r>
      <w:r w:rsidR="009E6DA0" w:rsidRPr="00797B41">
        <w:rPr>
          <w:bCs/>
          <w:sz w:val="19"/>
          <w:szCs w:val="19"/>
        </w:rPr>
        <w:t>6</w:t>
      </w:r>
      <w:r w:rsidR="00745267" w:rsidRPr="00797B41">
        <w:rPr>
          <w:bCs/>
          <w:sz w:val="19"/>
          <w:szCs w:val="19"/>
        </w:rPr>
        <w:t>/Р от «____» ___________ 202</w:t>
      </w:r>
      <w:r w:rsidR="00E82DDB" w:rsidRPr="00797B41">
        <w:rPr>
          <w:bCs/>
          <w:sz w:val="19"/>
          <w:szCs w:val="19"/>
        </w:rPr>
        <w:t>6</w:t>
      </w:r>
      <w:r w:rsidR="00745267" w:rsidRPr="00797B41">
        <w:rPr>
          <w:bCs/>
          <w:sz w:val="19"/>
          <w:szCs w:val="19"/>
        </w:rPr>
        <w:t xml:space="preserve"> г. </w:t>
      </w:r>
      <w:r w:rsidRPr="00797B41">
        <w:rPr>
          <w:color w:val="000000"/>
          <w:sz w:val="19"/>
          <w:szCs w:val="19"/>
        </w:rPr>
        <w:t xml:space="preserve">без замечаний </w:t>
      </w:r>
      <w:r w:rsidRPr="00797B41">
        <w:rPr>
          <w:sz w:val="19"/>
          <w:szCs w:val="19"/>
        </w:rPr>
        <w:t xml:space="preserve">своевременно, в необходимом объеме и в соответствии с требованиями, установленными Контрактом </w:t>
      </w:r>
      <w:r w:rsidR="00745267" w:rsidRPr="00797B41">
        <w:rPr>
          <w:bCs/>
          <w:sz w:val="19"/>
          <w:szCs w:val="19"/>
        </w:rPr>
        <w:t xml:space="preserve">№ </w:t>
      </w:r>
      <w:r w:rsidR="008F62A2" w:rsidRPr="00797B41">
        <w:rPr>
          <w:bCs/>
          <w:sz w:val="19"/>
          <w:szCs w:val="19"/>
        </w:rPr>
        <w:t>09</w:t>
      </w:r>
      <w:r w:rsidR="00E82DDB" w:rsidRPr="00797B41">
        <w:rPr>
          <w:bCs/>
          <w:sz w:val="19"/>
          <w:szCs w:val="19"/>
        </w:rPr>
        <w:t>-06</w:t>
      </w:r>
      <w:r w:rsidR="00745267" w:rsidRPr="00797B41">
        <w:rPr>
          <w:bCs/>
          <w:sz w:val="19"/>
          <w:szCs w:val="19"/>
        </w:rPr>
        <w:t>-202</w:t>
      </w:r>
      <w:r w:rsidR="009E6DA0" w:rsidRPr="00797B41">
        <w:rPr>
          <w:bCs/>
          <w:sz w:val="19"/>
          <w:szCs w:val="19"/>
        </w:rPr>
        <w:t>6</w:t>
      </w:r>
      <w:r w:rsidR="00745267" w:rsidRPr="00797B41">
        <w:rPr>
          <w:bCs/>
          <w:sz w:val="19"/>
          <w:szCs w:val="19"/>
        </w:rPr>
        <w:t>/Р от «____» ___________ 202</w:t>
      </w:r>
      <w:r w:rsidR="00E82DDB" w:rsidRPr="00797B41">
        <w:rPr>
          <w:bCs/>
          <w:sz w:val="19"/>
          <w:szCs w:val="19"/>
        </w:rPr>
        <w:t>6</w:t>
      </w:r>
      <w:r w:rsidR="00745267" w:rsidRPr="00797B41">
        <w:rPr>
          <w:bCs/>
          <w:sz w:val="19"/>
          <w:szCs w:val="19"/>
        </w:rPr>
        <w:t xml:space="preserve"> г. </w:t>
      </w:r>
      <w:r w:rsidRPr="00797B41">
        <w:rPr>
          <w:sz w:val="19"/>
          <w:szCs w:val="19"/>
        </w:rPr>
        <w:t>к количеству</w:t>
      </w:r>
      <w:r w:rsidR="00C13F8A" w:rsidRPr="00797B41">
        <w:rPr>
          <w:sz w:val="19"/>
          <w:szCs w:val="19"/>
        </w:rPr>
        <w:t xml:space="preserve"> </w:t>
      </w:r>
      <w:r w:rsidRPr="00797B41">
        <w:rPr>
          <w:sz w:val="19"/>
          <w:szCs w:val="19"/>
        </w:rPr>
        <w:t xml:space="preserve">и качеству товара / с замечаниями (указать недостатки). </w:t>
      </w:r>
    </w:p>
    <w:p w:rsidR="006F1D24" w:rsidRPr="00797B41" w:rsidRDefault="006F1D24" w:rsidP="006F1D24">
      <w:pPr>
        <w:widowControl w:val="0"/>
        <w:ind w:firstLine="567"/>
        <w:jc w:val="both"/>
        <w:rPr>
          <w:sz w:val="19"/>
          <w:szCs w:val="19"/>
        </w:rPr>
      </w:pPr>
      <w:r w:rsidRPr="00797B41">
        <w:rPr>
          <w:sz w:val="19"/>
          <w:szCs w:val="19"/>
        </w:rPr>
        <w:t xml:space="preserve">Заказчик претензий к </w:t>
      </w:r>
      <w:r w:rsidR="00C13F8A" w:rsidRPr="00797B41">
        <w:rPr>
          <w:sz w:val="19"/>
          <w:szCs w:val="19"/>
        </w:rPr>
        <w:t>количеству</w:t>
      </w:r>
      <w:r w:rsidRPr="00797B41">
        <w:rPr>
          <w:sz w:val="19"/>
          <w:szCs w:val="19"/>
        </w:rPr>
        <w:t>, качеству и срокам поставки товара не имеет / имеет замечания (указать замечания).</w:t>
      </w:r>
    </w:p>
    <w:p w:rsidR="00525EB7" w:rsidRPr="00525EB7" w:rsidRDefault="00525EB7" w:rsidP="006F1D24">
      <w:pPr>
        <w:widowControl w:val="0"/>
        <w:ind w:firstLine="567"/>
        <w:jc w:val="both"/>
        <w:rPr>
          <w:sz w:val="16"/>
          <w:szCs w:val="16"/>
        </w:rPr>
      </w:pPr>
    </w:p>
    <w:p w:rsidR="00987C7D" w:rsidRPr="00525EB7" w:rsidRDefault="00525EB7" w:rsidP="00525EB7">
      <w:pPr>
        <w:widowControl w:val="0"/>
        <w:jc w:val="both"/>
        <w:rPr>
          <w:b/>
        </w:rPr>
      </w:pPr>
      <w:r>
        <w:rPr>
          <w:b/>
        </w:rPr>
        <w:t xml:space="preserve"> </w:t>
      </w:r>
      <w:r w:rsidR="00797B41">
        <w:rPr>
          <w:b/>
        </w:rPr>
        <w:t xml:space="preserve"> </w:t>
      </w:r>
      <w:r w:rsidRPr="00525EB7">
        <w:rPr>
          <w:b/>
        </w:rPr>
        <w:t xml:space="preserve">Товар </w:t>
      </w:r>
      <w:proofErr w:type="gramStart"/>
      <w:r w:rsidRPr="00525EB7">
        <w:rPr>
          <w:b/>
        </w:rPr>
        <w:t xml:space="preserve">принял:   </w:t>
      </w:r>
      <w:proofErr w:type="gramEnd"/>
      <w:r w:rsidRPr="00525EB7">
        <w:rPr>
          <w:b/>
        </w:rPr>
        <w:t xml:space="preserve">                                                          </w:t>
      </w:r>
      <w:r>
        <w:rPr>
          <w:b/>
        </w:rPr>
        <w:t xml:space="preserve">             </w:t>
      </w:r>
      <w:r w:rsidRPr="00525EB7">
        <w:rPr>
          <w:b/>
        </w:rPr>
        <w:t xml:space="preserve"> Товар передал:</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5103"/>
        <w:gridCol w:w="4536"/>
      </w:tblGrid>
      <w:tr w:rsidR="00987C7D" w:rsidRPr="00797B41" w:rsidTr="00C94E84">
        <w:tc>
          <w:tcPr>
            <w:tcW w:w="5103" w:type="dxa"/>
          </w:tcPr>
          <w:p w:rsidR="00987C7D" w:rsidRPr="00797B41" w:rsidRDefault="00987C7D" w:rsidP="00C94E84">
            <w:pPr>
              <w:snapToGrid w:val="0"/>
              <w:jc w:val="both"/>
              <w:rPr>
                <w:b/>
                <w:sz w:val="18"/>
                <w:szCs w:val="18"/>
              </w:rPr>
            </w:pPr>
            <w:r w:rsidRPr="00797B41">
              <w:rPr>
                <w:b/>
                <w:sz w:val="18"/>
                <w:szCs w:val="18"/>
              </w:rPr>
              <w:t>ЗАКАЗЧИК:</w:t>
            </w:r>
          </w:p>
        </w:tc>
        <w:tc>
          <w:tcPr>
            <w:tcW w:w="4536" w:type="dxa"/>
          </w:tcPr>
          <w:p w:rsidR="00987C7D" w:rsidRPr="00797B41" w:rsidRDefault="00987C7D" w:rsidP="00C94E84">
            <w:pPr>
              <w:snapToGrid w:val="0"/>
              <w:ind w:left="371" w:hanging="371"/>
              <w:jc w:val="both"/>
              <w:rPr>
                <w:b/>
                <w:sz w:val="18"/>
                <w:szCs w:val="18"/>
              </w:rPr>
            </w:pPr>
            <w:r w:rsidRPr="00797B41">
              <w:rPr>
                <w:b/>
                <w:sz w:val="18"/>
                <w:szCs w:val="18"/>
              </w:rPr>
              <w:t>ПОСТАВЩИК:</w:t>
            </w:r>
          </w:p>
        </w:tc>
      </w:tr>
      <w:tr w:rsidR="00987C7D" w:rsidRPr="00C51C7A" w:rsidTr="00C94E84">
        <w:trPr>
          <w:trHeight w:val="4823"/>
        </w:trPr>
        <w:tc>
          <w:tcPr>
            <w:tcW w:w="5103" w:type="dxa"/>
            <w:shd w:val="clear" w:color="auto" w:fill="auto"/>
          </w:tcPr>
          <w:p w:rsidR="00987C7D" w:rsidRPr="00797B41" w:rsidRDefault="00987C7D" w:rsidP="00C94E84">
            <w:pPr>
              <w:pStyle w:val="a1"/>
              <w:rPr>
                <w:b/>
                <w:szCs w:val="18"/>
              </w:rPr>
            </w:pPr>
            <w:r w:rsidRPr="00797B41">
              <w:rPr>
                <w:b/>
                <w:szCs w:val="18"/>
              </w:rPr>
              <w:t xml:space="preserve">Федеральное государственное бюджетное учреждение культуры «Музей-заповедник героической обороны и освобождения Севастополя» </w:t>
            </w:r>
          </w:p>
          <w:p w:rsidR="00987C7D" w:rsidRPr="00797B41" w:rsidRDefault="00987C7D" w:rsidP="00C94E84">
            <w:pPr>
              <w:pStyle w:val="a1"/>
              <w:rPr>
                <w:szCs w:val="18"/>
              </w:rPr>
            </w:pPr>
            <w:r w:rsidRPr="00797B41">
              <w:rPr>
                <w:b/>
                <w:szCs w:val="18"/>
              </w:rPr>
              <w:t>(Музей-заповедник «Музей обороны Севастополя»)</w:t>
            </w:r>
          </w:p>
          <w:p w:rsidR="00987C7D" w:rsidRPr="00B700A2" w:rsidRDefault="00987C7D" w:rsidP="00C94E84">
            <w:pPr>
              <w:pStyle w:val="ConsPlusNonformat"/>
              <w:rPr>
                <w:rFonts w:ascii="Times New Roman" w:hAnsi="Times New Roman" w:cs="Times New Roman"/>
                <w:sz w:val="12"/>
                <w:szCs w:val="12"/>
              </w:rPr>
            </w:pPr>
          </w:p>
          <w:p w:rsidR="00987C7D" w:rsidRPr="00D00A9B" w:rsidRDefault="00987C7D" w:rsidP="00C94E84">
            <w:r w:rsidRPr="00D00A9B">
              <w:t xml:space="preserve">299007, г. Севастополь, Исторический бульвар, 1 </w:t>
            </w:r>
          </w:p>
          <w:p w:rsidR="00987C7D" w:rsidRPr="00D00A9B" w:rsidRDefault="00987C7D" w:rsidP="00C94E84">
            <w:r w:rsidRPr="00D00A9B">
              <w:t xml:space="preserve">ОГРН: 1149204069255 </w:t>
            </w:r>
          </w:p>
          <w:p w:rsidR="00987C7D" w:rsidRPr="00D00A9B" w:rsidRDefault="00987C7D" w:rsidP="00C94E84">
            <w:r w:rsidRPr="00D00A9B">
              <w:t xml:space="preserve">ИНН: 9204508487 / КПП: 920401001 </w:t>
            </w:r>
          </w:p>
          <w:p w:rsidR="00987C7D" w:rsidRPr="00D00A9B" w:rsidRDefault="00987C7D" w:rsidP="00C94E84">
            <w:r w:rsidRPr="00D00A9B">
              <w:t>ОКТМО: 67312000</w:t>
            </w:r>
          </w:p>
          <w:p w:rsidR="00987C7D" w:rsidRPr="00D00A9B" w:rsidRDefault="00987C7D" w:rsidP="00C94E84">
            <w:r w:rsidRPr="00D00A9B">
              <w:t>БИК ТОФК: 016711001</w:t>
            </w:r>
          </w:p>
          <w:p w:rsidR="00987C7D" w:rsidRPr="00D00A9B" w:rsidRDefault="00987C7D" w:rsidP="00C94E84">
            <w:r w:rsidRPr="00D00A9B">
              <w:t xml:space="preserve">Банк: </w:t>
            </w:r>
            <w:r w:rsidRPr="00DF5FBF">
              <w:rPr>
                <w:color w:val="222222"/>
              </w:rPr>
              <w:t>ОКЦ № 13 ЮГУ Банка России</w:t>
            </w:r>
            <w:r w:rsidRPr="00202F7E">
              <w:rPr>
                <w:color w:val="222222"/>
                <w:sz w:val="26"/>
                <w:szCs w:val="26"/>
              </w:rPr>
              <w:t xml:space="preserve"> </w:t>
            </w:r>
            <w:r w:rsidRPr="00D00A9B">
              <w:t xml:space="preserve">// </w:t>
            </w:r>
          </w:p>
          <w:p w:rsidR="00987C7D" w:rsidRPr="00D00A9B" w:rsidRDefault="00987C7D" w:rsidP="00C94E84">
            <w:r w:rsidRPr="00D00A9B">
              <w:t>УФК по г. Севастополю г. Севастополь</w:t>
            </w:r>
          </w:p>
          <w:p w:rsidR="00987C7D" w:rsidRPr="00D00A9B" w:rsidRDefault="00987C7D" w:rsidP="00C94E84">
            <w:r w:rsidRPr="00D00A9B">
              <w:t>Единый казначейский счет: 40102810045370000056</w:t>
            </w:r>
          </w:p>
          <w:p w:rsidR="00987C7D" w:rsidRPr="00D00A9B" w:rsidRDefault="00987C7D" w:rsidP="00C94E84">
            <w:r w:rsidRPr="00D00A9B">
              <w:t>Казначейский счет: 03214643000000017400</w:t>
            </w:r>
          </w:p>
          <w:p w:rsidR="00987C7D" w:rsidRPr="00D00A9B" w:rsidRDefault="00987C7D" w:rsidP="00C94E84">
            <w:r w:rsidRPr="00D00A9B">
              <w:t>л/с: 20746В02350</w:t>
            </w:r>
          </w:p>
          <w:p w:rsidR="00987C7D" w:rsidRPr="00D00A9B" w:rsidRDefault="00987C7D" w:rsidP="00C94E84">
            <w:r w:rsidRPr="00D00A9B">
              <w:t xml:space="preserve">Управление Федерального казначейства по </w:t>
            </w:r>
          </w:p>
          <w:p w:rsidR="00987C7D" w:rsidRPr="00D00A9B" w:rsidRDefault="00987C7D" w:rsidP="00C94E84">
            <w:r w:rsidRPr="00D00A9B">
              <w:t xml:space="preserve">г. Севастополю г. Севастополь </w:t>
            </w:r>
          </w:p>
          <w:p w:rsidR="00987C7D" w:rsidRPr="00D00A9B" w:rsidRDefault="00987C7D" w:rsidP="00C94E84">
            <w:r w:rsidRPr="00D00A9B">
              <w:rPr>
                <w:lang w:val="en-US"/>
              </w:rPr>
              <w:t>E</w:t>
            </w:r>
            <w:r w:rsidRPr="00D00A9B">
              <w:t>-</w:t>
            </w:r>
            <w:r w:rsidRPr="00D00A9B">
              <w:rPr>
                <w:lang w:val="en-US"/>
              </w:rPr>
              <w:t>mail</w:t>
            </w:r>
            <w:r w:rsidRPr="00D00A9B">
              <w:t xml:space="preserve">: </w:t>
            </w:r>
            <w:hyperlink r:id="rId11" w:history="1">
              <w:r w:rsidRPr="00D00A9B">
                <w:rPr>
                  <w:rStyle w:val="ab"/>
                  <w:lang w:val="en-US"/>
                </w:rPr>
                <w:t>sevmuseum</w:t>
              </w:r>
              <w:r w:rsidRPr="00D00A9B">
                <w:rPr>
                  <w:rStyle w:val="ab"/>
                </w:rPr>
                <w:t>@</w:t>
              </w:r>
              <w:r w:rsidRPr="00D00A9B">
                <w:rPr>
                  <w:rStyle w:val="ab"/>
                  <w:lang w:val="en-US"/>
                </w:rPr>
                <w:t>mail</w:t>
              </w:r>
              <w:r w:rsidRPr="00D00A9B">
                <w:rPr>
                  <w:rStyle w:val="ab"/>
                </w:rPr>
                <w:t>.</w:t>
              </w:r>
              <w:proofErr w:type="spellStart"/>
              <w:r w:rsidRPr="00D00A9B">
                <w:rPr>
                  <w:rStyle w:val="ab"/>
                  <w:lang w:val="en-US"/>
                </w:rPr>
                <w:t>ru</w:t>
              </w:r>
              <w:proofErr w:type="spellEnd"/>
            </w:hyperlink>
          </w:p>
          <w:p w:rsidR="00987C7D" w:rsidRPr="00D00A9B" w:rsidRDefault="00987C7D" w:rsidP="00C94E84">
            <w:r w:rsidRPr="00D00A9B">
              <w:t xml:space="preserve">Телефон: + 7 (8692) 222-111 </w:t>
            </w:r>
          </w:p>
          <w:p w:rsidR="00987C7D" w:rsidRPr="00B700A2" w:rsidRDefault="00987C7D" w:rsidP="00C94E84">
            <w:pPr>
              <w:pStyle w:val="a1"/>
              <w:ind w:hanging="34"/>
              <w:rPr>
                <w:sz w:val="12"/>
                <w:szCs w:val="12"/>
                <w:lang w:val="ru-RU"/>
              </w:rPr>
            </w:pPr>
          </w:p>
          <w:p w:rsidR="00987C7D" w:rsidRPr="00CC739F" w:rsidRDefault="00987C7D" w:rsidP="00C94E84">
            <w:pPr>
              <w:pStyle w:val="a1"/>
              <w:rPr>
                <w:b/>
                <w:lang w:val="ru-RU"/>
              </w:rPr>
            </w:pPr>
            <w:r w:rsidRPr="00041093">
              <w:rPr>
                <w:b/>
              </w:rPr>
              <w:t xml:space="preserve">Заместитель директора по </w:t>
            </w:r>
            <w:r>
              <w:rPr>
                <w:b/>
                <w:lang w:val="ru-RU"/>
              </w:rPr>
              <w:t>безопасности</w:t>
            </w:r>
          </w:p>
          <w:p w:rsidR="00987C7D" w:rsidRPr="00A624E3" w:rsidRDefault="00987C7D" w:rsidP="00C94E84">
            <w:pPr>
              <w:pStyle w:val="a1"/>
              <w:rPr>
                <w:sz w:val="10"/>
                <w:szCs w:val="10"/>
              </w:rPr>
            </w:pPr>
          </w:p>
          <w:p w:rsidR="00987C7D" w:rsidRPr="00CC739F" w:rsidRDefault="00987C7D" w:rsidP="00C94E84">
            <w:pPr>
              <w:pStyle w:val="a1"/>
              <w:rPr>
                <w:b/>
                <w:lang w:val="ru-RU"/>
              </w:rPr>
            </w:pPr>
            <w:r w:rsidRPr="00041093">
              <w:t>________________</w:t>
            </w:r>
            <w:r>
              <w:t>__________</w:t>
            </w:r>
            <w:r w:rsidRPr="00041093">
              <w:t>__</w:t>
            </w:r>
            <w:r w:rsidRPr="00041093">
              <w:rPr>
                <w:b/>
              </w:rPr>
              <w:t>М.</w:t>
            </w:r>
            <w:r>
              <w:rPr>
                <w:b/>
                <w:lang w:val="ru-RU"/>
              </w:rPr>
              <w:t>В. Пасечный</w:t>
            </w:r>
          </w:p>
        </w:tc>
        <w:tc>
          <w:tcPr>
            <w:tcW w:w="4536" w:type="dxa"/>
          </w:tcPr>
          <w:p w:rsidR="00987C7D" w:rsidRDefault="00987C7D" w:rsidP="00C94E84">
            <w:pPr>
              <w:shd w:val="clear" w:color="auto" w:fill="FFFFFF"/>
              <w:jc w:val="center"/>
              <w:rPr>
                <w:b/>
                <w:sz w:val="18"/>
                <w:szCs w:val="18"/>
              </w:rPr>
            </w:pPr>
          </w:p>
          <w:p w:rsidR="00987C7D" w:rsidRPr="00F013D6" w:rsidRDefault="00987C7D" w:rsidP="00C94E84">
            <w:pPr>
              <w:shd w:val="clear" w:color="auto" w:fill="FFFFFF"/>
              <w:jc w:val="center"/>
              <w:rPr>
                <w:bCs/>
                <w:sz w:val="16"/>
                <w:szCs w:val="16"/>
                <w:u w:val="single"/>
              </w:rPr>
            </w:pPr>
          </w:p>
          <w:p w:rsidR="00987C7D" w:rsidRPr="00F013D6" w:rsidRDefault="00987C7D" w:rsidP="00C94E84">
            <w:pPr>
              <w:jc w:val="both"/>
              <w:rPr>
                <w:b/>
                <w:sz w:val="16"/>
                <w:szCs w:val="16"/>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Pr="00C15191" w:rsidRDefault="00987C7D" w:rsidP="00C94E84">
            <w:pPr>
              <w:jc w:val="both"/>
              <w:rPr>
                <w:b/>
              </w:rPr>
            </w:pPr>
          </w:p>
          <w:p w:rsidR="00987C7D" w:rsidRPr="005263B1" w:rsidRDefault="00987C7D" w:rsidP="00C94E84">
            <w:pPr>
              <w:jc w:val="both"/>
              <w:rPr>
                <w:b/>
                <w:sz w:val="18"/>
                <w:szCs w:val="18"/>
              </w:rPr>
            </w:pPr>
          </w:p>
          <w:p w:rsidR="00987C7D" w:rsidRPr="005263B1" w:rsidRDefault="00987C7D" w:rsidP="00C94E84">
            <w:pPr>
              <w:jc w:val="both"/>
              <w:rPr>
                <w:b/>
                <w:sz w:val="18"/>
                <w:szCs w:val="18"/>
              </w:rPr>
            </w:pPr>
          </w:p>
          <w:p w:rsidR="00987C7D" w:rsidRDefault="00987C7D" w:rsidP="00C94E84">
            <w:pPr>
              <w:jc w:val="both"/>
              <w:rPr>
                <w:b/>
              </w:rPr>
            </w:pPr>
          </w:p>
          <w:p w:rsidR="00987C7D" w:rsidRDefault="00987C7D" w:rsidP="00C94E84">
            <w:pPr>
              <w:jc w:val="both"/>
              <w:rPr>
                <w:b/>
              </w:rPr>
            </w:pPr>
          </w:p>
          <w:p w:rsidR="00987C7D" w:rsidRDefault="00987C7D" w:rsidP="00C94E84">
            <w:pPr>
              <w:spacing w:line="100" w:lineRule="atLeast"/>
              <w:jc w:val="both"/>
              <w:rPr>
                <w:b/>
              </w:rPr>
            </w:pPr>
            <w:r>
              <w:rPr>
                <w:b/>
              </w:rPr>
              <w:t xml:space="preserve"> </w:t>
            </w:r>
          </w:p>
          <w:p w:rsidR="00987C7D" w:rsidRPr="00C15191" w:rsidRDefault="00987C7D" w:rsidP="00C94E84">
            <w:pPr>
              <w:spacing w:line="100" w:lineRule="atLeast"/>
              <w:jc w:val="both"/>
              <w:rPr>
                <w:b/>
                <w:sz w:val="16"/>
                <w:szCs w:val="16"/>
              </w:rPr>
            </w:pPr>
          </w:p>
          <w:p w:rsidR="00987C7D" w:rsidRPr="004A2656" w:rsidRDefault="00987C7D" w:rsidP="00C94E84">
            <w:pPr>
              <w:spacing w:line="100" w:lineRule="atLeast"/>
              <w:jc w:val="both"/>
              <w:rPr>
                <w:b/>
              </w:rPr>
            </w:pPr>
          </w:p>
        </w:tc>
      </w:tr>
    </w:tbl>
    <w:p w:rsidR="00987C7D" w:rsidRPr="00E82DDB" w:rsidRDefault="00987C7D" w:rsidP="006F1D24">
      <w:pPr>
        <w:widowControl w:val="0"/>
        <w:ind w:firstLine="567"/>
        <w:jc w:val="both"/>
        <w:rPr>
          <w:sz w:val="2"/>
          <w:szCs w:val="2"/>
        </w:rPr>
      </w:pPr>
    </w:p>
    <w:p w:rsidR="000162F3" w:rsidRPr="00E82DDB" w:rsidRDefault="000162F3" w:rsidP="006F1D24">
      <w:pPr>
        <w:widowControl w:val="0"/>
        <w:ind w:firstLine="567"/>
        <w:jc w:val="both"/>
        <w:rPr>
          <w:sz w:val="2"/>
          <w:szCs w:val="2"/>
        </w:rPr>
      </w:pPr>
    </w:p>
    <w:p w:rsidR="007B5E83" w:rsidRDefault="007B5E83" w:rsidP="006F1D24">
      <w:pPr>
        <w:widowControl w:val="0"/>
        <w:ind w:firstLine="567"/>
        <w:jc w:val="both"/>
        <w:rPr>
          <w:sz w:val="2"/>
          <w:szCs w:val="2"/>
        </w:rPr>
      </w:pPr>
    </w:p>
    <w:p w:rsidR="0019235D" w:rsidRPr="0019235D" w:rsidRDefault="0019235D" w:rsidP="006F1D24">
      <w:pPr>
        <w:widowControl w:val="0"/>
        <w:ind w:firstLine="567"/>
        <w:jc w:val="both"/>
        <w:rPr>
          <w:sz w:val="2"/>
          <w:szCs w:val="2"/>
        </w:rPr>
      </w:pPr>
    </w:p>
    <w:p w:rsidR="006637A4" w:rsidRPr="0019235D" w:rsidRDefault="006637A4" w:rsidP="0012405F">
      <w:pPr>
        <w:autoSpaceDE w:val="0"/>
        <w:jc w:val="center"/>
        <w:rPr>
          <w:b/>
          <w:bCs/>
          <w:sz w:val="2"/>
          <w:szCs w:val="2"/>
        </w:rPr>
      </w:pPr>
    </w:p>
    <w:p w:rsidR="00B700A2" w:rsidRPr="0019235D" w:rsidRDefault="00B700A2" w:rsidP="0012405F">
      <w:pPr>
        <w:autoSpaceDE w:val="0"/>
        <w:jc w:val="center"/>
        <w:rPr>
          <w:b/>
          <w:bCs/>
          <w:sz w:val="2"/>
          <w:szCs w:val="2"/>
        </w:rPr>
      </w:pPr>
    </w:p>
    <w:sectPr w:rsidR="00B700A2" w:rsidRPr="0019235D" w:rsidSect="00646E82">
      <w:pgSz w:w="11906" w:h="16838"/>
      <w:pgMar w:top="397" w:right="1134" w:bottom="397" w:left="1134" w:header="720" w:footer="720" w:gutter="0"/>
      <w:cols w:space="72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font224">
    <w:altName w:val="Times New Roman"/>
    <w:charset w:val="CC"/>
    <w:family w:val="auto"/>
    <w:pitch w:val="variable"/>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Num3"/>
    <w:lvl w:ilvl="0">
      <w:start w:val="1"/>
      <w:numFmt w:val="decimal"/>
      <w:lvlText w:val="%1."/>
      <w:lvlJc w:val="left"/>
      <w:pPr>
        <w:tabs>
          <w:tab w:val="num" w:pos="720"/>
        </w:tabs>
        <w:ind w:left="720" w:hanging="360"/>
      </w:pPr>
      <w:rPr>
        <w:b/>
      </w:rPr>
    </w:lvl>
    <w:lvl w:ilvl="1">
      <w:start w:val="1"/>
      <w:numFmt w:val="none"/>
      <w:suff w:val="nothing"/>
      <w:lvlText w:val=""/>
      <w:lvlJc w:val="left"/>
      <w:pPr>
        <w:tabs>
          <w:tab w:val="num" w:pos="360"/>
        </w:tabs>
        <w:ind w:left="0" w:firstLine="0"/>
      </w:pPr>
    </w:lvl>
    <w:lvl w:ilvl="2">
      <w:start w:val="1"/>
      <w:numFmt w:val="none"/>
      <w:suff w:val="nothing"/>
      <w:lvlText w:val=""/>
      <w:lvlJc w:val="left"/>
      <w:pPr>
        <w:tabs>
          <w:tab w:val="num" w:pos="360"/>
        </w:tabs>
        <w:ind w:left="0" w:firstLine="0"/>
      </w:pPr>
    </w:lvl>
    <w:lvl w:ilvl="3">
      <w:start w:val="1"/>
      <w:numFmt w:val="none"/>
      <w:suff w:val="nothing"/>
      <w:lvlText w:val=""/>
      <w:lvlJc w:val="left"/>
      <w:pPr>
        <w:tabs>
          <w:tab w:val="num" w:pos="360"/>
        </w:tabs>
        <w:ind w:left="0" w:firstLine="0"/>
      </w:pPr>
    </w:lvl>
    <w:lvl w:ilvl="4">
      <w:start w:val="1"/>
      <w:numFmt w:val="none"/>
      <w:suff w:val="nothing"/>
      <w:lvlText w:val=""/>
      <w:lvlJc w:val="left"/>
      <w:pPr>
        <w:tabs>
          <w:tab w:val="num" w:pos="360"/>
        </w:tabs>
        <w:ind w:left="0" w:firstLine="0"/>
      </w:pPr>
    </w:lvl>
    <w:lvl w:ilvl="5">
      <w:start w:val="1"/>
      <w:numFmt w:val="none"/>
      <w:suff w:val="nothing"/>
      <w:lvlText w:val=""/>
      <w:lvlJc w:val="left"/>
      <w:pPr>
        <w:tabs>
          <w:tab w:val="num" w:pos="360"/>
        </w:tabs>
        <w:ind w:left="0" w:firstLine="0"/>
      </w:pPr>
    </w:lvl>
    <w:lvl w:ilvl="6">
      <w:start w:val="1"/>
      <w:numFmt w:val="none"/>
      <w:suff w:val="nothing"/>
      <w:lvlText w:val=""/>
      <w:lvlJc w:val="left"/>
      <w:pPr>
        <w:tabs>
          <w:tab w:val="num" w:pos="360"/>
        </w:tabs>
        <w:ind w:left="0" w:firstLine="0"/>
      </w:pPr>
    </w:lvl>
    <w:lvl w:ilvl="7">
      <w:start w:val="1"/>
      <w:numFmt w:val="none"/>
      <w:suff w:val="nothing"/>
      <w:lvlText w:val=""/>
      <w:lvlJc w:val="left"/>
      <w:pPr>
        <w:tabs>
          <w:tab w:val="num" w:pos="360"/>
        </w:tabs>
        <w:ind w:left="0" w:firstLine="0"/>
      </w:pPr>
    </w:lvl>
    <w:lvl w:ilvl="8">
      <w:start w:val="1"/>
      <w:numFmt w:val="none"/>
      <w:suff w:val="nothing"/>
      <w:lvlText w:val=""/>
      <w:lvlJc w:val="left"/>
      <w:pPr>
        <w:tabs>
          <w:tab w:val="num" w:pos="360"/>
        </w:tabs>
        <w:ind w:left="0" w:firstLine="0"/>
      </w:pPr>
    </w:lvl>
  </w:abstractNum>
  <w:abstractNum w:abstractNumId="1">
    <w:nsid w:val="00000003"/>
    <w:multiLevelType w:val="multilevel"/>
    <w:tmpl w:val="00000003"/>
    <w:name w:val="WWNum4"/>
    <w:lvl w:ilvl="0">
      <w:start w:val="9"/>
      <w:numFmt w:val="decimal"/>
      <w:lvlText w:val="%1."/>
      <w:lvlJc w:val="left"/>
      <w:pPr>
        <w:tabs>
          <w:tab w:val="num" w:pos="1035"/>
        </w:tabs>
        <w:ind w:left="1035" w:hanging="360"/>
      </w:pPr>
    </w:lvl>
    <w:lvl w:ilvl="1">
      <w:start w:val="1"/>
      <w:numFmt w:val="decimal"/>
      <w:lvlText w:val="%1.%2."/>
      <w:lvlJc w:val="left"/>
      <w:pPr>
        <w:tabs>
          <w:tab w:val="num" w:pos="1035"/>
        </w:tabs>
        <w:ind w:left="1035" w:hanging="360"/>
      </w:pPr>
    </w:lvl>
    <w:lvl w:ilvl="2">
      <w:start w:val="1"/>
      <w:numFmt w:val="decimal"/>
      <w:lvlText w:val="%1.%2.%3."/>
      <w:lvlJc w:val="left"/>
      <w:pPr>
        <w:tabs>
          <w:tab w:val="num" w:pos="1395"/>
        </w:tabs>
        <w:ind w:left="1395" w:hanging="720"/>
      </w:pPr>
    </w:lvl>
    <w:lvl w:ilvl="3">
      <w:start w:val="1"/>
      <w:numFmt w:val="decimal"/>
      <w:lvlText w:val="%1.%2.%3.%4."/>
      <w:lvlJc w:val="left"/>
      <w:pPr>
        <w:tabs>
          <w:tab w:val="num" w:pos="1395"/>
        </w:tabs>
        <w:ind w:left="1395" w:hanging="720"/>
      </w:pPr>
    </w:lvl>
    <w:lvl w:ilvl="4">
      <w:start w:val="1"/>
      <w:numFmt w:val="decimal"/>
      <w:lvlText w:val="%1.%2.%3.%4.%5."/>
      <w:lvlJc w:val="left"/>
      <w:pPr>
        <w:tabs>
          <w:tab w:val="num" w:pos="1395"/>
        </w:tabs>
        <w:ind w:left="1395" w:hanging="720"/>
      </w:pPr>
    </w:lvl>
    <w:lvl w:ilvl="5">
      <w:start w:val="1"/>
      <w:numFmt w:val="decimal"/>
      <w:lvlText w:val="%1.%2.%3.%4.%5.%6."/>
      <w:lvlJc w:val="left"/>
      <w:pPr>
        <w:tabs>
          <w:tab w:val="num" w:pos="1755"/>
        </w:tabs>
        <w:ind w:left="1755" w:hanging="1080"/>
      </w:pPr>
    </w:lvl>
    <w:lvl w:ilvl="6">
      <w:start w:val="1"/>
      <w:numFmt w:val="decimal"/>
      <w:lvlText w:val="%1.%2.%3.%4.%5.%6.%7."/>
      <w:lvlJc w:val="left"/>
      <w:pPr>
        <w:tabs>
          <w:tab w:val="num" w:pos="1755"/>
        </w:tabs>
        <w:ind w:left="1755" w:hanging="1080"/>
      </w:pPr>
    </w:lvl>
    <w:lvl w:ilvl="7">
      <w:start w:val="1"/>
      <w:numFmt w:val="decimal"/>
      <w:lvlText w:val="%1.%2.%3.%4.%5.%6.%7.%8."/>
      <w:lvlJc w:val="left"/>
      <w:pPr>
        <w:tabs>
          <w:tab w:val="num" w:pos="1755"/>
        </w:tabs>
        <w:ind w:left="1755" w:hanging="1080"/>
      </w:pPr>
    </w:lvl>
    <w:lvl w:ilvl="8">
      <w:start w:val="1"/>
      <w:numFmt w:val="decimal"/>
      <w:lvlText w:val="%1.%2.%3.%4.%5.%6.%7.%8.%9."/>
      <w:lvlJc w:val="left"/>
      <w:pPr>
        <w:tabs>
          <w:tab w:val="num" w:pos="2115"/>
        </w:tabs>
        <w:ind w:left="2115" w:hanging="1440"/>
      </w:pPr>
    </w:lvl>
  </w:abstractNum>
  <w:abstractNum w:abstractNumId="2">
    <w:nsid w:val="00000004"/>
    <w:multiLevelType w:val="multilevel"/>
    <w:tmpl w:val="00000004"/>
    <w:name w:val="WWNum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5"/>
    <w:multiLevelType w:val="singleLevel"/>
    <w:tmpl w:val="00000005"/>
    <w:name w:val="WW8Num5"/>
    <w:lvl w:ilvl="0">
      <w:start w:val="2"/>
      <w:numFmt w:val="decimal"/>
      <w:lvlText w:val="11.%1."/>
      <w:lvlJc w:val="left"/>
      <w:pPr>
        <w:tabs>
          <w:tab w:val="num" w:pos="0"/>
        </w:tabs>
        <w:ind w:left="0" w:firstLine="0"/>
      </w:pPr>
      <w:rPr>
        <w:rFonts w:ascii="Times New Roman" w:hAnsi="Times New Roman" w:cs="Times New Roman" w:hint="default"/>
        <w:spacing w:val="-4"/>
      </w:rPr>
    </w:lvl>
  </w:abstractNum>
  <w:abstractNum w:abstractNumId="4">
    <w:nsid w:val="01DF7C50"/>
    <w:multiLevelType w:val="hybridMultilevel"/>
    <w:tmpl w:val="A320843C"/>
    <w:lvl w:ilvl="0" w:tplc="C628A3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2191699"/>
    <w:multiLevelType w:val="multilevel"/>
    <w:tmpl w:val="36A4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AB5718"/>
    <w:multiLevelType w:val="hybridMultilevel"/>
    <w:tmpl w:val="FF006410"/>
    <w:lvl w:ilvl="0" w:tplc="C628A3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1C2F67"/>
    <w:multiLevelType w:val="hybridMultilevel"/>
    <w:tmpl w:val="9CF27C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FA5859"/>
    <w:multiLevelType w:val="multilevel"/>
    <w:tmpl w:val="25A0B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0B6B08"/>
    <w:multiLevelType w:val="hybridMultilevel"/>
    <w:tmpl w:val="E3548DD0"/>
    <w:lvl w:ilvl="0" w:tplc="78AA7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E1F4CC1"/>
    <w:multiLevelType w:val="hybridMultilevel"/>
    <w:tmpl w:val="8726239A"/>
    <w:lvl w:ilvl="0" w:tplc="A7DAF06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1FF2361D"/>
    <w:multiLevelType w:val="hybridMultilevel"/>
    <w:tmpl w:val="7AD6F66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10091A"/>
    <w:multiLevelType w:val="hybridMultilevel"/>
    <w:tmpl w:val="5BD0B1BC"/>
    <w:lvl w:ilvl="0" w:tplc="29807D78">
      <w:start w:val="1"/>
      <w:numFmt w:val="decimal"/>
      <w:lvlText w:val="%1."/>
      <w:lvlJc w:val="left"/>
      <w:pPr>
        <w:ind w:left="360" w:hanging="360"/>
      </w:pPr>
      <w:rPr>
        <w:b/>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3">
    <w:nsid w:val="26A9505A"/>
    <w:multiLevelType w:val="hybridMultilevel"/>
    <w:tmpl w:val="9A96F900"/>
    <w:lvl w:ilvl="0" w:tplc="78AA7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E1053A1"/>
    <w:multiLevelType w:val="multilevel"/>
    <w:tmpl w:val="3EEA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4C2F80"/>
    <w:multiLevelType w:val="hybridMultilevel"/>
    <w:tmpl w:val="0486D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030A92"/>
    <w:multiLevelType w:val="multilevel"/>
    <w:tmpl w:val="78BE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A10BF4"/>
    <w:multiLevelType w:val="hybridMultilevel"/>
    <w:tmpl w:val="7DA45A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4E74849"/>
    <w:multiLevelType w:val="hybridMultilevel"/>
    <w:tmpl w:val="D65E7ECC"/>
    <w:lvl w:ilvl="0" w:tplc="58D2FFDA">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9">
    <w:nsid w:val="38183079"/>
    <w:multiLevelType w:val="multilevel"/>
    <w:tmpl w:val="7F36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FD6528"/>
    <w:multiLevelType w:val="multilevel"/>
    <w:tmpl w:val="EC9A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AB73EF7"/>
    <w:multiLevelType w:val="hybridMultilevel"/>
    <w:tmpl w:val="22EE4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F5C7EDE"/>
    <w:multiLevelType w:val="multilevel"/>
    <w:tmpl w:val="BB960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962CF0"/>
    <w:multiLevelType w:val="hybridMultilevel"/>
    <w:tmpl w:val="D9809332"/>
    <w:lvl w:ilvl="0" w:tplc="C628A314">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4">
    <w:nsid w:val="439E3D9D"/>
    <w:multiLevelType w:val="hybridMultilevel"/>
    <w:tmpl w:val="FFD66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3D50B8A"/>
    <w:multiLevelType w:val="hybridMultilevel"/>
    <w:tmpl w:val="D4123E6C"/>
    <w:lvl w:ilvl="0" w:tplc="C628A314">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6">
    <w:nsid w:val="45E82B5D"/>
    <w:multiLevelType w:val="hybridMultilevel"/>
    <w:tmpl w:val="91E0BF10"/>
    <w:lvl w:ilvl="0" w:tplc="C628A314">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27">
    <w:nsid w:val="49F4672D"/>
    <w:multiLevelType w:val="multilevel"/>
    <w:tmpl w:val="C092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B8124F"/>
    <w:multiLevelType w:val="hybridMultilevel"/>
    <w:tmpl w:val="0638E144"/>
    <w:lvl w:ilvl="0" w:tplc="1510481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E403239"/>
    <w:multiLevelType w:val="hybridMultilevel"/>
    <w:tmpl w:val="C3866870"/>
    <w:lvl w:ilvl="0" w:tplc="C628A3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F3F770A"/>
    <w:multiLevelType w:val="multilevel"/>
    <w:tmpl w:val="95B02B84"/>
    <w:lvl w:ilvl="0">
      <w:start w:val="1"/>
      <w:numFmt w:val="decimal"/>
      <w:pStyle w:val="1"/>
      <w:suff w:val="space"/>
      <w:lvlText w:val="%1."/>
      <w:lvlJc w:val="left"/>
      <w:rPr>
        <w:rFonts w:hint="default"/>
      </w:rPr>
    </w:lvl>
    <w:lvl w:ilvl="1">
      <w:start w:val="1"/>
      <w:numFmt w:val="decimal"/>
      <w:pStyle w:val="2"/>
      <w:suff w:val="space"/>
      <w:lvlText w:val="%1.%2."/>
      <w:lvlJc w:val="left"/>
      <w:rPr>
        <w:rFonts w:hint="default"/>
        <w:i w:val="0"/>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31">
    <w:nsid w:val="4F75056F"/>
    <w:multiLevelType w:val="hybridMultilevel"/>
    <w:tmpl w:val="4330FE14"/>
    <w:lvl w:ilvl="0" w:tplc="C628A3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4FA07EB3"/>
    <w:multiLevelType w:val="multilevel"/>
    <w:tmpl w:val="D2D6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FFD5CC6"/>
    <w:multiLevelType w:val="hybridMultilevel"/>
    <w:tmpl w:val="B35C6D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52CB0F9E"/>
    <w:multiLevelType w:val="hybridMultilevel"/>
    <w:tmpl w:val="9CF27C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2E447C4"/>
    <w:multiLevelType w:val="hybridMultilevel"/>
    <w:tmpl w:val="F31C3AE0"/>
    <w:lvl w:ilvl="0" w:tplc="C628A314">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36">
    <w:nsid w:val="564F6AC6"/>
    <w:multiLevelType w:val="hybridMultilevel"/>
    <w:tmpl w:val="0674D5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57936A6E"/>
    <w:multiLevelType w:val="multilevel"/>
    <w:tmpl w:val="9252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20B1B5F"/>
    <w:multiLevelType w:val="hybridMultilevel"/>
    <w:tmpl w:val="73C84E3C"/>
    <w:lvl w:ilvl="0" w:tplc="0EE49D2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91173E0"/>
    <w:multiLevelType w:val="multilevel"/>
    <w:tmpl w:val="7812B068"/>
    <w:lvl w:ilvl="0">
      <w:start w:val="1"/>
      <w:numFmt w:val="decimal"/>
      <w:suff w:val="nothing"/>
      <w:lvlText w:val="%1."/>
      <w:lvlJc w:val="left"/>
      <w:rPr>
        <w:rFonts w:cs="Times New Roman"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0">
    <w:nsid w:val="6AA16355"/>
    <w:multiLevelType w:val="hybridMultilevel"/>
    <w:tmpl w:val="CEDC709A"/>
    <w:lvl w:ilvl="0" w:tplc="C628A3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6BE4682C"/>
    <w:multiLevelType w:val="hybridMultilevel"/>
    <w:tmpl w:val="3C6AFC56"/>
    <w:lvl w:ilvl="0" w:tplc="C628A3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6CF66936"/>
    <w:multiLevelType w:val="hybridMultilevel"/>
    <w:tmpl w:val="1B0E6068"/>
    <w:lvl w:ilvl="0" w:tplc="C628A3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08615EB"/>
    <w:multiLevelType w:val="hybridMultilevel"/>
    <w:tmpl w:val="84F2C0D8"/>
    <w:lvl w:ilvl="0" w:tplc="C628A314">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44">
    <w:nsid w:val="709A265B"/>
    <w:multiLevelType w:val="hybridMultilevel"/>
    <w:tmpl w:val="5BD0B1BC"/>
    <w:lvl w:ilvl="0" w:tplc="29807D78">
      <w:start w:val="1"/>
      <w:numFmt w:val="decimal"/>
      <w:lvlText w:val="%1."/>
      <w:lvlJc w:val="left"/>
      <w:pPr>
        <w:ind w:left="360" w:hanging="360"/>
      </w:pPr>
      <w:rPr>
        <w:b/>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45">
    <w:nsid w:val="719407DD"/>
    <w:multiLevelType w:val="hybridMultilevel"/>
    <w:tmpl w:val="83D4DAD2"/>
    <w:lvl w:ilvl="0" w:tplc="C628A3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757F5049"/>
    <w:multiLevelType w:val="hybridMultilevel"/>
    <w:tmpl w:val="6096B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87A2C9C"/>
    <w:multiLevelType w:val="multilevel"/>
    <w:tmpl w:val="78BE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DDA61C0"/>
    <w:multiLevelType w:val="hybridMultilevel"/>
    <w:tmpl w:val="8A8CA4F8"/>
    <w:lvl w:ilvl="0" w:tplc="C628A3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8"/>
  </w:num>
  <w:num w:numId="2">
    <w:abstractNumId w:val="13"/>
  </w:num>
  <w:num w:numId="3">
    <w:abstractNumId w:val="9"/>
  </w:num>
  <w:num w:numId="4">
    <w:abstractNumId w:val="40"/>
  </w:num>
  <w:num w:numId="5">
    <w:abstractNumId w:val="31"/>
  </w:num>
  <w:num w:numId="6">
    <w:abstractNumId w:val="41"/>
  </w:num>
  <w:num w:numId="7">
    <w:abstractNumId w:val="30"/>
  </w:num>
  <w:num w:numId="8">
    <w:abstractNumId w:val="4"/>
  </w:num>
  <w:num w:numId="9">
    <w:abstractNumId w:val="39"/>
  </w:num>
  <w:num w:numId="10">
    <w:abstractNumId w:val="24"/>
  </w:num>
  <w:num w:numId="11">
    <w:abstractNumId w:val="21"/>
  </w:num>
  <w:num w:numId="12">
    <w:abstractNumId w:val="11"/>
  </w:num>
  <w:num w:numId="13">
    <w:abstractNumId w:val="7"/>
  </w:num>
  <w:num w:numId="14">
    <w:abstractNumId w:val="34"/>
  </w:num>
  <w:num w:numId="15">
    <w:abstractNumId w:val="17"/>
  </w:num>
  <w:num w:numId="16">
    <w:abstractNumId w:val="18"/>
  </w:num>
  <w:num w:numId="17">
    <w:abstractNumId w:val="28"/>
  </w:num>
  <w:num w:numId="18">
    <w:abstractNumId w:val="10"/>
  </w:num>
  <w:num w:numId="19">
    <w:abstractNumId w:val="15"/>
  </w:num>
  <w:num w:numId="20">
    <w:abstractNumId w:val="44"/>
  </w:num>
  <w:num w:numId="21">
    <w:abstractNumId w:val="46"/>
  </w:num>
  <w:num w:numId="22">
    <w:abstractNumId w:val="45"/>
  </w:num>
  <w:num w:numId="23">
    <w:abstractNumId w:val="12"/>
  </w:num>
  <w:num w:numId="24">
    <w:abstractNumId w:val="19"/>
  </w:num>
  <w:num w:numId="25">
    <w:abstractNumId w:val="14"/>
  </w:num>
  <w:num w:numId="26">
    <w:abstractNumId w:val="32"/>
  </w:num>
  <w:num w:numId="27">
    <w:abstractNumId w:val="37"/>
  </w:num>
  <w:num w:numId="28">
    <w:abstractNumId w:val="20"/>
  </w:num>
  <w:num w:numId="29">
    <w:abstractNumId w:val="5"/>
  </w:num>
  <w:num w:numId="30">
    <w:abstractNumId w:val="27"/>
  </w:num>
  <w:num w:numId="31">
    <w:abstractNumId w:val="42"/>
  </w:num>
  <w:num w:numId="32">
    <w:abstractNumId w:val="6"/>
  </w:num>
  <w:num w:numId="33">
    <w:abstractNumId w:val="48"/>
  </w:num>
  <w:num w:numId="34">
    <w:abstractNumId w:val="8"/>
  </w:num>
  <w:num w:numId="35">
    <w:abstractNumId w:val="29"/>
  </w:num>
  <w:num w:numId="36">
    <w:abstractNumId w:val="23"/>
  </w:num>
  <w:num w:numId="37">
    <w:abstractNumId w:val="22"/>
  </w:num>
  <w:num w:numId="38">
    <w:abstractNumId w:val="16"/>
  </w:num>
  <w:num w:numId="39">
    <w:abstractNumId w:val="47"/>
  </w:num>
  <w:num w:numId="40">
    <w:abstractNumId w:val="25"/>
  </w:num>
  <w:num w:numId="41">
    <w:abstractNumId w:val="35"/>
  </w:num>
  <w:num w:numId="42">
    <w:abstractNumId w:val="43"/>
  </w:num>
  <w:num w:numId="43">
    <w:abstractNumId w:val="26"/>
  </w:num>
  <w:num w:numId="44">
    <w:abstractNumId w:val="33"/>
  </w:num>
  <w:num w:numId="45">
    <w:abstractNumId w:val="3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4B4"/>
    <w:rsid w:val="00000838"/>
    <w:rsid w:val="00000B1B"/>
    <w:rsid w:val="0000274E"/>
    <w:rsid w:val="000056F8"/>
    <w:rsid w:val="000058C2"/>
    <w:rsid w:val="00006EDB"/>
    <w:rsid w:val="00011A03"/>
    <w:rsid w:val="00011F4D"/>
    <w:rsid w:val="00013F2B"/>
    <w:rsid w:val="0001413B"/>
    <w:rsid w:val="000162F3"/>
    <w:rsid w:val="00017DF7"/>
    <w:rsid w:val="00020554"/>
    <w:rsid w:val="00020E95"/>
    <w:rsid w:val="000213B5"/>
    <w:rsid w:val="000228E4"/>
    <w:rsid w:val="00022969"/>
    <w:rsid w:val="00024408"/>
    <w:rsid w:val="000250EE"/>
    <w:rsid w:val="00025552"/>
    <w:rsid w:val="00027C0F"/>
    <w:rsid w:val="00027F05"/>
    <w:rsid w:val="000300F7"/>
    <w:rsid w:val="0003099D"/>
    <w:rsid w:val="000318E7"/>
    <w:rsid w:val="00032DFB"/>
    <w:rsid w:val="00032EC6"/>
    <w:rsid w:val="0003439D"/>
    <w:rsid w:val="0003563C"/>
    <w:rsid w:val="000358DE"/>
    <w:rsid w:val="00036C51"/>
    <w:rsid w:val="0004039C"/>
    <w:rsid w:val="0004215F"/>
    <w:rsid w:val="000435BC"/>
    <w:rsid w:val="0004521E"/>
    <w:rsid w:val="000453B7"/>
    <w:rsid w:val="000456BA"/>
    <w:rsid w:val="00047316"/>
    <w:rsid w:val="00050ECC"/>
    <w:rsid w:val="00051B04"/>
    <w:rsid w:val="00052B4A"/>
    <w:rsid w:val="000553DA"/>
    <w:rsid w:val="000572A0"/>
    <w:rsid w:val="000613D8"/>
    <w:rsid w:val="00063A73"/>
    <w:rsid w:val="00065FC8"/>
    <w:rsid w:val="00067275"/>
    <w:rsid w:val="00067B7A"/>
    <w:rsid w:val="00072A2D"/>
    <w:rsid w:val="00075D00"/>
    <w:rsid w:val="000760E4"/>
    <w:rsid w:val="000765EF"/>
    <w:rsid w:val="00082C7B"/>
    <w:rsid w:val="0009067A"/>
    <w:rsid w:val="00090E94"/>
    <w:rsid w:val="00090FA5"/>
    <w:rsid w:val="00091D02"/>
    <w:rsid w:val="00092AB0"/>
    <w:rsid w:val="000A0AE8"/>
    <w:rsid w:val="000A153C"/>
    <w:rsid w:val="000A20A9"/>
    <w:rsid w:val="000A2560"/>
    <w:rsid w:val="000A2C7B"/>
    <w:rsid w:val="000A3448"/>
    <w:rsid w:val="000A34F6"/>
    <w:rsid w:val="000A67BD"/>
    <w:rsid w:val="000A6EE6"/>
    <w:rsid w:val="000B0E5E"/>
    <w:rsid w:val="000B1212"/>
    <w:rsid w:val="000B4146"/>
    <w:rsid w:val="000C1F3E"/>
    <w:rsid w:val="000C32A0"/>
    <w:rsid w:val="000C4073"/>
    <w:rsid w:val="000C785B"/>
    <w:rsid w:val="000C7CB6"/>
    <w:rsid w:val="000C7E7E"/>
    <w:rsid w:val="000D1A81"/>
    <w:rsid w:val="000D7395"/>
    <w:rsid w:val="000D7E24"/>
    <w:rsid w:val="000E0596"/>
    <w:rsid w:val="000E07F9"/>
    <w:rsid w:val="000E11BA"/>
    <w:rsid w:val="000E1785"/>
    <w:rsid w:val="000E3667"/>
    <w:rsid w:val="000E4305"/>
    <w:rsid w:val="000E4565"/>
    <w:rsid w:val="000E4BCD"/>
    <w:rsid w:val="000E57E0"/>
    <w:rsid w:val="000E6423"/>
    <w:rsid w:val="000E7216"/>
    <w:rsid w:val="000E7B31"/>
    <w:rsid w:val="000E7E43"/>
    <w:rsid w:val="000F05B9"/>
    <w:rsid w:val="000F085C"/>
    <w:rsid w:val="000F1018"/>
    <w:rsid w:val="000F1E1C"/>
    <w:rsid w:val="000F3241"/>
    <w:rsid w:val="000F398F"/>
    <w:rsid w:val="000F476D"/>
    <w:rsid w:val="000F764E"/>
    <w:rsid w:val="0010107F"/>
    <w:rsid w:val="00102A66"/>
    <w:rsid w:val="001031DA"/>
    <w:rsid w:val="00103C79"/>
    <w:rsid w:val="00114562"/>
    <w:rsid w:val="00116881"/>
    <w:rsid w:val="00117315"/>
    <w:rsid w:val="0012405F"/>
    <w:rsid w:val="00126D48"/>
    <w:rsid w:val="00126F93"/>
    <w:rsid w:val="00130C1A"/>
    <w:rsid w:val="001311B5"/>
    <w:rsid w:val="00133856"/>
    <w:rsid w:val="00133A6F"/>
    <w:rsid w:val="00133E27"/>
    <w:rsid w:val="0013415C"/>
    <w:rsid w:val="001362B4"/>
    <w:rsid w:val="00136645"/>
    <w:rsid w:val="0014027D"/>
    <w:rsid w:val="001406FC"/>
    <w:rsid w:val="001415AE"/>
    <w:rsid w:val="00142E3C"/>
    <w:rsid w:val="00144D4A"/>
    <w:rsid w:val="00144F6C"/>
    <w:rsid w:val="0014611C"/>
    <w:rsid w:val="001467DE"/>
    <w:rsid w:val="0015083F"/>
    <w:rsid w:val="00157B2A"/>
    <w:rsid w:val="00160374"/>
    <w:rsid w:val="00160A21"/>
    <w:rsid w:val="00164523"/>
    <w:rsid w:val="001665A9"/>
    <w:rsid w:val="001706BD"/>
    <w:rsid w:val="0017113B"/>
    <w:rsid w:val="00171C79"/>
    <w:rsid w:val="0017493B"/>
    <w:rsid w:val="00174F16"/>
    <w:rsid w:val="001768F1"/>
    <w:rsid w:val="00177528"/>
    <w:rsid w:val="001825EB"/>
    <w:rsid w:val="001834D7"/>
    <w:rsid w:val="00184149"/>
    <w:rsid w:val="00184EEB"/>
    <w:rsid w:val="00185F32"/>
    <w:rsid w:val="00187010"/>
    <w:rsid w:val="0019019A"/>
    <w:rsid w:val="00190D7D"/>
    <w:rsid w:val="00191FB2"/>
    <w:rsid w:val="0019235D"/>
    <w:rsid w:val="00195B62"/>
    <w:rsid w:val="00195F7E"/>
    <w:rsid w:val="001964A5"/>
    <w:rsid w:val="00197E6F"/>
    <w:rsid w:val="001A300D"/>
    <w:rsid w:val="001A373C"/>
    <w:rsid w:val="001A7E40"/>
    <w:rsid w:val="001A7FFD"/>
    <w:rsid w:val="001B283C"/>
    <w:rsid w:val="001B4B9E"/>
    <w:rsid w:val="001B4BE5"/>
    <w:rsid w:val="001B5D05"/>
    <w:rsid w:val="001B6936"/>
    <w:rsid w:val="001B6AE9"/>
    <w:rsid w:val="001B7DD0"/>
    <w:rsid w:val="001C041E"/>
    <w:rsid w:val="001C22B0"/>
    <w:rsid w:val="001C2875"/>
    <w:rsid w:val="001C7D7B"/>
    <w:rsid w:val="001D08CD"/>
    <w:rsid w:val="001D12F2"/>
    <w:rsid w:val="001D6144"/>
    <w:rsid w:val="001D6FF4"/>
    <w:rsid w:val="001E13CD"/>
    <w:rsid w:val="001E39E6"/>
    <w:rsid w:val="001E3C93"/>
    <w:rsid w:val="001E623E"/>
    <w:rsid w:val="001E786D"/>
    <w:rsid w:val="001F1027"/>
    <w:rsid w:val="001F133A"/>
    <w:rsid w:val="001F2C90"/>
    <w:rsid w:val="001F2D9E"/>
    <w:rsid w:val="001F2E6D"/>
    <w:rsid w:val="001F61D3"/>
    <w:rsid w:val="00200088"/>
    <w:rsid w:val="0020287F"/>
    <w:rsid w:val="002029B8"/>
    <w:rsid w:val="00202A96"/>
    <w:rsid w:val="00204B23"/>
    <w:rsid w:val="002061CC"/>
    <w:rsid w:val="00207416"/>
    <w:rsid w:val="0021023C"/>
    <w:rsid w:val="0021075F"/>
    <w:rsid w:val="002112F3"/>
    <w:rsid w:val="0021132D"/>
    <w:rsid w:val="002113C8"/>
    <w:rsid w:val="00211A5F"/>
    <w:rsid w:val="00212221"/>
    <w:rsid w:val="00212FD8"/>
    <w:rsid w:val="00214852"/>
    <w:rsid w:val="00215204"/>
    <w:rsid w:val="00215F28"/>
    <w:rsid w:val="00217397"/>
    <w:rsid w:val="00217535"/>
    <w:rsid w:val="002222DC"/>
    <w:rsid w:val="00222310"/>
    <w:rsid w:val="002228E5"/>
    <w:rsid w:val="00222E20"/>
    <w:rsid w:val="00223955"/>
    <w:rsid w:val="002243B8"/>
    <w:rsid w:val="00224719"/>
    <w:rsid w:val="00226A5C"/>
    <w:rsid w:val="00227E5B"/>
    <w:rsid w:val="00233477"/>
    <w:rsid w:val="002412E8"/>
    <w:rsid w:val="00244799"/>
    <w:rsid w:val="00246C3D"/>
    <w:rsid w:val="00246D0E"/>
    <w:rsid w:val="00247BF1"/>
    <w:rsid w:val="002533E5"/>
    <w:rsid w:val="00254653"/>
    <w:rsid w:val="00254FE6"/>
    <w:rsid w:val="00255907"/>
    <w:rsid w:val="002608F4"/>
    <w:rsid w:val="00260B94"/>
    <w:rsid w:val="00261C9F"/>
    <w:rsid w:val="00262881"/>
    <w:rsid w:val="0026293B"/>
    <w:rsid w:val="00263AAA"/>
    <w:rsid w:val="00263E2D"/>
    <w:rsid w:val="002648F7"/>
    <w:rsid w:val="00264C54"/>
    <w:rsid w:val="002662E7"/>
    <w:rsid w:val="0026776E"/>
    <w:rsid w:val="00274923"/>
    <w:rsid w:val="00274DB3"/>
    <w:rsid w:val="00275D5E"/>
    <w:rsid w:val="00276485"/>
    <w:rsid w:val="00276BE4"/>
    <w:rsid w:val="002803EA"/>
    <w:rsid w:val="002806F0"/>
    <w:rsid w:val="00282F67"/>
    <w:rsid w:val="00283317"/>
    <w:rsid w:val="00283A68"/>
    <w:rsid w:val="00285521"/>
    <w:rsid w:val="002870D8"/>
    <w:rsid w:val="002874EC"/>
    <w:rsid w:val="0029162F"/>
    <w:rsid w:val="00291C45"/>
    <w:rsid w:val="00294A7D"/>
    <w:rsid w:val="00295FC9"/>
    <w:rsid w:val="002972E6"/>
    <w:rsid w:val="002A1341"/>
    <w:rsid w:val="002A28D1"/>
    <w:rsid w:val="002A2AB4"/>
    <w:rsid w:val="002A31C7"/>
    <w:rsid w:val="002A4230"/>
    <w:rsid w:val="002A4D4F"/>
    <w:rsid w:val="002A4E29"/>
    <w:rsid w:val="002A5653"/>
    <w:rsid w:val="002A5D75"/>
    <w:rsid w:val="002A6D97"/>
    <w:rsid w:val="002B0355"/>
    <w:rsid w:val="002B422F"/>
    <w:rsid w:val="002B44FE"/>
    <w:rsid w:val="002B4894"/>
    <w:rsid w:val="002B5BB9"/>
    <w:rsid w:val="002B6203"/>
    <w:rsid w:val="002B7273"/>
    <w:rsid w:val="002C142D"/>
    <w:rsid w:val="002C19A0"/>
    <w:rsid w:val="002C6610"/>
    <w:rsid w:val="002D07AC"/>
    <w:rsid w:val="002D0860"/>
    <w:rsid w:val="002D30A7"/>
    <w:rsid w:val="002D47F8"/>
    <w:rsid w:val="002D5933"/>
    <w:rsid w:val="002D7AD9"/>
    <w:rsid w:val="002E0E03"/>
    <w:rsid w:val="002E1D48"/>
    <w:rsid w:val="002E4354"/>
    <w:rsid w:val="002F3A0B"/>
    <w:rsid w:val="002F5F1E"/>
    <w:rsid w:val="00303598"/>
    <w:rsid w:val="003044C7"/>
    <w:rsid w:val="0030513F"/>
    <w:rsid w:val="00306367"/>
    <w:rsid w:val="00306DCA"/>
    <w:rsid w:val="00307276"/>
    <w:rsid w:val="003077A1"/>
    <w:rsid w:val="0030787C"/>
    <w:rsid w:val="00307AE3"/>
    <w:rsid w:val="00310128"/>
    <w:rsid w:val="00310253"/>
    <w:rsid w:val="00310611"/>
    <w:rsid w:val="00310DA9"/>
    <w:rsid w:val="00311C15"/>
    <w:rsid w:val="00312ADB"/>
    <w:rsid w:val="00321B99"/>
    <w:rsid w:val="0032288D"/>
    <w:rsid w:val="00330124"/>
    <w:rsid w:val="00330518"/>
    <w:rsid w:val="00334156"/>
    <w:rsid w:val="00335057"/>
    <w:rsid w:val="003350FC"/>
    <w:rsid w:val="00341E08"/>
    <w:rsid w:val="00344D82"/>
    <w:rsid w:val="00344E67"/>
    <w:rsid w:val="00345F8A"/>
    <w:rsid w:val="003513A4"/>
    <w:rsid w:val="0035323A"/>
    <w:rsid w:val="00355417"/>
    <w:rsid w:val="00356700"/>
    <w:rsid w:val="00356BED"/>
    <w:rsid w:val="0035719C"/>
    <w:rsid w:val="00357456"/>
    <w:rsid w:val="00360AC0"/>
    <w:rsid w:val="00361918"/>
    <w:rsid w:val="00362BD4"/>
    <w:rsid w:val="00362D31"/>
    <w:rsid w:val="00365F37"/>
    <w:rsid w:val="00366501"/>
    <w:rsid w:val="00367130"/>
    <w:rsid w:val="00367D81"/>
    <w:rsid w:val="00367EE8"/>
    <w:rsid w:val="0037035C"/>
    <w:rsid w:val="003713D8"/>
    <w:rsid w:val="00373837"/>
    <w:rsid w:val="0038281C"/>
    <w:rsid w:val="00384E49"/>
    <w:rsid w:val="0038642E"/>
    <w:rsid w:val="003878E3"/>
    <w:rsid w:val="00387E82"/>
    <w:rsid w:val="00390790"/>
    <w:rsid w:val="003911FE"/>
    <w:rsid w:val="0039129B"/>
    <w:rsid w:val="00391F56"/>
    <w:rsid w:val="00394CA1"/>
    <w:rsid w:val="003A0971"/>
    <w:rsid w:val="003A1CFC"/>
    <w:rsid w:val="003A1E64"/>
    <w:rsid w:val="003A397E"/>
    <w:rsid w:val="003B1FE3"/>
    <w:rsid w:val="003C3556"/>
    <w:rsid w:val="003C382F"/>
    <w:rsid w:val="003C4759"/>
    <w:rsid w:val="003D0456"/>
    <w:rsid w:val="003D21C1"/>
    <w:rsid w:val="003D51D9"/>
    <w:rsid w:val="003D5414"/>
    <w:rsid w:val="003D611E"/>
    <w:rsid w:val="003D672C"/>
    <w:rsid w:val="003D6CD2"/>
    <w:rsid w:val="003D70CC"/>
    <w:rsid w:val="003E11B2"/>
    <w:rsid w:val="003E2450"/>
    <w:rsid w:val="003E284A"/>
    <w:rsid w:val="003E61A9"/>
    <w:rsid w:val="003F12ED"/>
    <w:rsid w:val="003F234E"/>
    <w:rsid w:val="003F29C1"/>
    <w:rsid w:val="003F59B1"/>
    <w:rsid w:val="0040002A"/>
    <w:rsid w:val="00400BFF"/>
    <w:rsid w:val="004031C5"/>
    <w:rsid w:val="004056C8"/>
    <w:rsid w:val="00406675"/>
    <w:rsid w:val="00406CC2"/>
    <w:rsid w:val="00414263"/>
    <w:rsid w:val="0041443C"/>
    <w:rsid w:val="004163CC"/>
    <w:rsid w:val="00416E9D"/>
    <w:rsid w:val="0042225F"/>
    <w:rsid w:val="0042253B"/>
    <w:rsid w:val="004231CB"/>
    <w:rsid w:val="004251B1"/>
    <w:rsid w:val="00426718"/>
    <w:rsid w:val="00426A10"/>
    <w:rsid w:val="00432115"/>
    <w:rsid w:val="004333AA"/>
    <w:rsid w:val="00433AB3"/>
    <w:rsid w:val="00440BBE"/>
    <w:rsid w:val="004410E8"/>
    <w:rsid w:val="00441BB1"/>
    <w:rsid w:val="004458C4"/>
    <w:rsid w:val="00450E18"/>
    <w:rsid w:val="00451BDF"/>
    <w:rsid w:val="004527AD"/>
    <w:rsid w:val="004546B6"/>
    <w:rsid w:val="004548F3"/>
    <w:rsid w:val="00455099"/>
    <w:rsid w:val="00456240"/>
    <w:rsid w:val="00461937"/>
    <w:rsid w:val="00463250"/>
    <w:rsid w:val="00467541"/>
    <w:rsid w:val="004710E6"/>
    <w:rsid w:val="004713BF"/>
    <w:rsid w:val="00471A01"/>
    <w:rsid w:val="004725C3"/>
    <w:rsid w:val="00474617"/>
    <w:rsid w:val="00476266"/>
    <w:rsid w:val="00483248"/>
    <w:rsid w:val="004842EC"/>
    <w:rsid w:val="00485D5F"/>
    <w:rsid w:val="00486AF6"/>
    <w:rsid w:val="00490E56"/>
    <w:rsid w:val="00495B2D"/>
    <w:rsid w:val="00497013"/>
    <w:rsid w:val="0049715B"/>
    <w:rsid w:val="004A0626"/>
    <w:rsid w:val="004A10CC"/>
    <w:rsid w:val="004A123F"/>
    <w:rsid w:val="004A1715"/>
    <w:rsid w:val="004A1973"/>
    <w:rsid w:val="004A19DE"/>
    <w:rsid w:val="004A1C0B"/>
    <w:rsid w:val="004A2D20"/>
    <w:rsid w:val="004A49C6"/>
    <w:rsid w:val="004A6507"/>
    <w:rsid w:val="004B0E0E"/>
    <w:rsid w:val="004B1B76"/>
    <w:rsid w:val="004B6CA9"/>
    <w:rsid w:val="004B6D74"/>
    <w:rsid w:val="004C0A73"/>
    <w:rsid w:val="004C1309"/>
    <w:rsid w:val="004C268E"/>
    <w:rsid w:val="004C3308"/>
    <w:rsid w:val="004C52C3"/>
    <w:rsid w:val="004C74D8"/>
    <w:rsid w:val="004D2121"/>
    <w:rsid w:val="004D234E"/>
    <w:rsid w:val="004D3684"/>
    <w:rsid w:val="004D36B6"/>
    <w:rsid w:val="004D6ABB"/>
    <w:rsid w:val="004D7B0E"/>
    <w:rsid w:val="004E0F1C"/>
    <w:rsid w:val="004E2665"/>
    <w:rsid w:val="004E37C1"/>
    <w:rsid w:val="004E4106"/>
    <w:rsid w:val="004E4405"/>
    <w:rsid w:val="004E446B"/>
    <w:rsid w:val="004F0769"/>
    <w:rsid w:val="004F07AC"/>
    <w:rsid w:val="004F14BB"/>
    <w:rsid w:val="004F256A"/>
    <w:rsid w:val="004F490E"/>
    <w:rsid w:val="004F6CBB"/>
    <w:rsid w:val="004F6FD1"/>
    <w:rsid w:val="004F7ADE"/>
    <w:rsid w:val="004F7AE5"/>
    <w:rsid w:val="005010CD"/>
    <w:rsid w:val="0050149D"/>
    <w:rsid w:val="00502407"/>
    <w:rsid w:val="00503988"/>
    <w:rsid w:val="00505C50"/>
    <w:rsid w:val="005075D7"/>
    <w:rsid w:val="00512642"/>
    <w:rsid w:val="0052401B"/>
    <w:rsid w:val="00524090"/>
    <w:rsid w:val="00524A9D"/>
    <w:rsid w:val="005259E7"/>
    <w:rsid w:val="00525EB7"/>
    <w:rsid w:val="00526007"/>
    <w:rsid w:val="00526FDD"/>
    <w:rsid w:val="005275CF"/>
    <w:rsid w:val="0052782F"/>
    <w:rsid w:val="005323BD"/>
    <w:rsid w:val="0053288A"/>
    <w:rsid w:val="00533414"/>
    <w:rsid w:val="0053525A"/>
    <w:rsid w:val="00540A77"/>
    <w:rsid w:val="00541118"/>
    <w:rsid w:val="0054155C"/>
    <w:rsid w:val="005416E5"/>
    <w:rsid w:val="0054198A"/>
    <w:rsid w:val="005434B3"/>
    <w:rsid w:val="005435A6"/>
    <w:rsid w:val="00543BF3"/>
    <w:rsid w:val="00546266"/>
    <w:rsid w:val="005525ED"/>
    <w:rsid w:val="005530A7"/>
    <w:rsid w:val="0055312A"/>
    <w:rsid w:val="00553B73"/>
    <w:rsid w:val="00554C07"/>
    <w:rsid w:val="0056069A"/>
    <w:rsid w:val="005609AA"/>
    <w:rsid w:val="00565500"/>
    <w:rsid w:val="00565E59"/>
    <w:rsid w:val="00565F61"/>
    <w:rsid w:val="0057093D"/>
    <w:rsid w:val="00571936"/>
    <w:rsid w:val="00572273"/>
    <w:rsid w:val="00572DC5"/>
    <w:rsid w:val="00574D8B"/>
    <w:rsid w:val="005766AA"/>
    <w:rsid w:val="00577663"/>
    <w:rsid w:val="00581B4E"/>
    <w:rsid w:val="00583F05"/>
    <w:rsid w:val="00585F2B"/>
    <w:rsid w:val="00587169"/>
    <w:rsid w:val="005879FF"/>
    <w:rsid w:val="0059076C"/>
    <w:rsid w:val="005925C8"/>
    <w:rsid w:val="00592734"/>
    <w:rsid w:val="00594FBD"/>
    <w:rsid w:val="00594FE6"/>
    <w:rsid w:val="0059722A"/>
    <w:rsid w:val="00597935"/>
    <w:rsid w:val="005A45FB"/>
    <w:rsid w:val="005A4F42"/>
    <w:rsid w:val="005A5757"/>
    <w:rsid w:val="005A6732"/>
    <w:rsid w:val="005B0BD6"/>
    <w:rsid w:val="005B1707"/>
    <w:rsid w:val="005B1AEF"/>
    <w:rsid w:val="005B4A20"/>
    <w:rsid w:val="005B5910"/>
    <w:rsid w:val="005C24EE"/>
    <w:rsid w:val="005C4918"/>
    <w:rsid w:val="005C6430"/>
    <w:rsid w:val="005C70EC"/>
    <w:rsid w:val="005C7B57"/>
    <w:rsid w:val="005C7EBC"/>
    <w:rsid w:val="005D05E0"/>
    <w:rsid w:val="005D09A8"/>
    <w:rsid w:val="005D15E6"/>
    <w:rsid w:val="005D1BF3"/>
    <w:rsid w:val="005D3386"/>
    <w:rsid w:val="005D4C08"/>
    <w:rsid w:val="005D5D9D"/>
    <w:rsid w:val="005D6E45"/>
    <w:rsid w:val="005D6F7E"/>
    <w:rsid w:val="005E1A84"/>
    <w:rsid w:val="005E215D"/>
    <w:rsid w:val="005E5D15"/>
    <w:rsid w:val="005F0C31"/>
    <w:rsid w:val="005F219A"/>
    <w:rsid w:val="005F2DE5"/>
    <w:rsid w:val="005F4B3A"/>
    <w:rsid w:val="005F6213"/>
    <w:rsid w:val="005F6A8E"/>
    <w:rsid w:val="005F7345"/>
    <w:rsid w:val="006014D0"/>
    <w:rsid w:val="00603918"/>
    <w:rsid w:val="00604027"/>
    <w:rsid w:val="006050F7"/>
    <w:rsid w:val="00605250"/>
    <w:rsid w:val="0061033C"/>
    <w:rsid w:val="00610442"/>
    <w:rsid w:val="0061273A"/>
    <w:rsid w:val="006161E9"/>
    <w:rsid w:val="00616457"/>
    <w:rsid w:val="00616A60"/>
    <w:rsid w:val="00617F8C"/>
    <w:rsid w:val="006219B5"/>
    <w:rsid w:val="00623996"/>
    <w:rsid w:val="00623EB2"/>
    <w:rsid w:val="00626914"/>
    <w:rsid w:val="00626C1D"/>
    <w:rsid w:val="006276BC"/>
    <w:rsid w:val="006309B2"/>
    <w:rsid w:val="00631DF1"/>
    <w:rsid w:val="00631E06"/>
    <w:rsid w:val="006338CA"/>
    <w:rsid w:val="00634776"/>
    <w:rsid w:val="006353C1"/>
    <w:rsid w:val="0063688F"/>
    <w:rsid w:val="0063691E"/>
    <w:rsid w:val="00636EBF"/>
    <w:rsid w:val="00637A49"/>
    <w:rsid w:val="00641786"/>
    <w:rsid w:val="00646E82"/>
    <w:rsid w:val="00647D42"/>
    <w:rsid w:val="006512BF"/>
    <w:rsid w:val="0065286F"/>
    <w:rsid w:val="00653956"/>
    <w:rsid w:val="0065441B"/>
    <w:rsid w:val="00655442"/>
    <w:rsid w:val="006555FD"/>
    <w:rsid w:val="00655DAF"/>
    <w:rsid w:val="00655F9D"/>
    <w:rsid w:val="006567F3"/>
    <w:rsid w:val="006579B1"/>
    <w:rsid w:val="00661CA8"/>
    <w:rsid w:val="006637A4"/>
    <w:rsid w:val="006640B3"/>
    <w:rsid w:val="0066510E"/>
    <w:rsid w:val="00673718"/>
    <w:rsid w:val="00673F20"/>
    <w:rsid w:val="0067533F"/>
    <w:rsid w:val="006827B2"/>
    <w:rsid w:val="00690E22"/>
    <w:rsid w:val="00693DAF"/>
    <w:rsid w:val="00695FF8"/>
    <w:rsid w:val="006A2906"/>
    <w:rsid w:val="006A43E6"/>
    <w:rsid w:val="006A6398"/>
    <w:rsid w:val="006B0046"/>
    <w:rsid w:val="006B3FA2"/>
    <w:rsid w:val="006B7CD4"/>
    <w:rsid w:val="006C0F69"/>
    <w:rsid w:val="006C1406"/>
    <w:rsid w:val="006C2971"/>
    <w:rsid w:val="006C3B4B"/>
    <w:rsid w:val="006C5931"/>
    <w:rsid w:val="006C6398"/>
    <w:rsid w:val="006D06AC"/>
    <w:rsid w:val="006D06FB"/>
    <w:rsid w:val="006D2B2D"/>
    <w:rsid w:val="006D41C7"/>
    <w:rsid w:val="006D46DA"/>
    <w:rsid w:val="006E0586"/>
    <w:rsid w:val="006E30AC"/>
    <w:rsid w:val="006E4055"/>
    <w:rsid w:val="006F01EC"/>
    <w:rsid w:val="006F0B65"/>
    <w:rsid w:val="006F1D24"/>
    <w:rsid w:val="006F2099"/>
    <w:rsid w:val="006F7600"/>
    <w:rsid w:val="00702F5B"/>
    <w:rsid w:val="00711791"/>
    <w:rsid w:val="00712139"/>
    <w:rsid w:val="00714A99"/>
    <w:rsid w:val="00715E55"/>
    <w:rsid w:val="00717A7F"/>
    <w:rsid w:val="00721052"/>
    <w:rsid w:val="00723715"/>
    <w:rsid w:val="007246ED"/>
    <w:rsid w:val="00727A68"/>
    <w:rsid w:val="00731AA7"/>
    <w:rsid w:val="00734CC3"/>
    <w:rsid w:val="00735001"/>
    <w:rsid w:val="00735CAF"/>
    <w:rsid w:val="00735E86"/>
    <w:rsid w:val="00737764"/>
    <w:rsid w:val="007412EB"/>
    <w:rsid w:val="00742162"/>
    <w:rsid w:val="00742BB9"/>
    <w:rsid w:val="00743D09"/>
    <w:rsid w:val="00743FD5"/>
    <w:rsid w:val="00744C04"/>
    <w:rsid w:val="00745267"/>
    <w:rsid w:val="00747492"/>
    <w:rsid w:val="00753475"/>
    <w:rsid w:val="00755ABA"/>
    <w:rsid w:val="00756DBA"/>
    <w:rsid w:val="0075721D"/>
    <w:rsid w:val="007606DE"/>
    <w:rsid w:val="00762EC6"/>
    <w:rsid w:val="00764059"/>
    <w:rsid w:val="007659D2"/>
    <w:rsid w:val="00765B88"/>
    <w:rsid w:val="007723CE"/>
    <w:rsid w:val="007737AA"/>
    <w:rsid w:val="007767DC"/>
    <w:rsid w:val="00780CE9"/>
    <w:rsid w:val="00781C5E"/>
    <w:rsid w:val="007825CA"/>
    <w:rsid w:val="0078364C"/>
    <w:rsid w:val="00783F65"/>
    <w:rsid w:val="00784195"/>
    <w:rsid w:val="007853F0"/>
    <w:rsid w:val="00786DB6"/>
    <w:rsid w:val="00787307"/>
    <w:rsid w:val="007874E3"/>
    <w:rsid w:val="00787CF9"/>
    <w:rsid w:val="007902A7"/>
    <w:rsid w:val="00790826"/>
    <w:rsid w:val="00791945"/>
    <w:rsid w:val="00792AC2"/>
    <w:rsid w:val="00792F50"/>
    <w:rsid w:val="00793F3F"/>
    <w:rsid w:val="00794780"/>
    <w:rsid w:val="00794CDB"/>
    <w:rsid w:val="00796026"/>
    <w:rsid w:val="00797B41"/>
    <w:rsid w:val="00797F93"/>
    <w:rsid w:val="007A1513"/>
    <w:rsid w:val="007A5F85"/>
    <w:rsid w:val="007A7287"/>
    <w:rsid w:val="007B0985"/>
    <w:rsid w:val="007B2FD3"/>
    <w:rsid w:val="007B3B23"/>
    <w:rsid w:val="007B4E18"/>
    <w:rsid w:val="007B5B95"/>
    <w:rsid w:val="007B5E83"/>
    <w:rsid w:val="007B682E"/>
    <w:rsid w:val="007B7088"/>
    <w:rsid w:val="007C156B"/>
    <w:rsid w:val="007C179A"/>
    <w:rsid w:val="007C3DD4"/>
    <w:rsid w:val="007C4CDC"/>
    <w:rsid w:val="007C56D6"/>
    <w:rsid w:val="007C638E"/>
    <w:rsid w:val="007C63EC"/>
    <w:rsid w:val="007D0886"/>
    <w:rsid w:val="007D089E"/>
    <w:rsid w:val="007D0DE5"/>
    <w:rsid w:val="007D0E76"/>
    <w:rsid w:val="007D11A2"/>
    <w:rsid w:val="007D2061"/>
    <w:rsid w:val="007D5181"/>
    <w:rsid w:val="007D6F11"/>
    <w:rsid w:val="007D7FEC"/>
    <w:rsid w:val="007E1EC2"/>
    <w:rsid w:val="007E3651"/>
    <w:rsid w:val="007E45DF"/>
    <w:rsid w:val="007E4692"/>
    <w:rsid w:val="007E481C"/>
    <w:rsid w:val="007F0332"/>
    <w:rsid w:val="007F178A"/>
    <w:rsid w:val="007F4C26"/>
    <w:rsid w:val="007F6CE4"/>
    <w:rsid w:val="007F7B59"/>
    <w:rsid w:val="00803910"/>
    <w:rsid w:val="00803DC9"/>
    <w:rsid w:val="008057A0"/>
    <w:rsid w:val="008079BC"/>
    <w:rsid w:val="00813903"/>
    <w:rsid w:val="0081700F"/>
    <w:rsid w:val="00820E5B"/>
    <w:rsid w:val="00820F16"/>
    <w:rsid w:val="00820F77"/>
    <w:rsid w:val="00822225"/>
    <w:rsid w:val="008242FD"/>
    <w:rsid w:val="00824617"/>
    <w:rsid w:val="008277AB"/>
    <w:rsid w:val="008329D4"/>
    <w:rsid w:val="0083548D"/>
    <w:rsid w:val="0083557B"/>
    <w:rsid w:val="008356E7"/>
    <w:rsid w:val="00840B96"/>
    <w:rsid w:val="00840D16"/>
    <w:rsid w:val="008413E6"/>
    <w:rsid w:val="008503EA"/>
    <w:rsid w:val="00850502"/>
    <w:rsid w:val="008525AE"/>
    <w:rsid w:val="00852727"/>
    <w:rsid w:val="00854064"/>
    <w:rsid w:val="008546A8"/>
    <w:rsid w:val="008573E6"/>
    <w:rsid w:val="008608A7"/>
    <w:rsid w:val="00861587"/>
    <w:rsid w:val="008617FA"/>
    <w:rsid w:val="00873D12"/>
    <w:rsid w:val="00874CAA"/>
    <w:rsid w:val="008755C7"/>
    <w:rsid w:val="00876995"/>
    <w:rsid w:val="00876BCB"/>
    <w:rsid w:val="0087750B"/>
    <w:rsid w:val="00877CB2"/>
    <w:rsid w:val="00877E3D"/>
    <w:rsid w:val="0088048F"/>
    <w:rsid w:val="008826C4"/>
    <w:rsid w:val="00883122"/>
    <w:rsid w:val="00883956"/>
    <w:rsid w:val="008863DA"/>
    <w:rsid w:val="0088698E"/>
    <w:rsid w:val="00886BF9"/>
    <w:rsid w:val="00887595"/>
    <w:rsid w:val="00887DAC"/>
    <w:rsid w:val="00895089"/>
    <w:rsid w:val="008951F4"/>
    <w:rsid w:val="00897EB4"/>
    <w:rsid w:val="008A0BEA"/>
    <w:rsid w:val="008A1604"/>
    <w:rsid w:val="008A4C0D"/>
    <w:rsid w:val="008A7BD5"/>
    <w:rsid w:val="008A7C6E"/>
    <w:rsid w:val="008B2285"/>
    <w:rsid w:val="008B4355"/>
    <w:rsid w:val="008B52BF"/>
    <w:rsid w:val="008C0583"/>
    <w:rsid w:val="008C0F30"/>
    <w:rsid w:val="008C1D8D"/>
    <w:rsid w:val="008C2182"/>
    <w:rsid w:val="008C5A30"/>
    <w:rsid w:val="008C6555"/>
    <w:rsid w:val="008C79CB"/>
    <w:rsid w:val="008D0C73"/>
    <w:rsid w:val="008D289F"/>
    <w:rsid w:val="008D383E"/>
    <w:rsid w:val="008D42AC"/>
    <w:rsid w:val="008E0D63"/>
    <w:rsid w:val="008E0E87"/>
    <w:rsid w:val="008E14C3"/>
    <w:rsid w:val="008E2596"/>
    <w:rsid w:val="008E3D8D"/>
    <w:rsid w:val="008E70C8"/>
    <w:rsid w:val="008E7A77"/>
    <w:rsid w:val="008F02FF"/>
    <w:rsid w:val="008F069D"/>
    <w:rsid w:val="008F0DE6"/>
    <w:rsid w:val="008F45F1"/>
    <w:rsid w:val="008F5FF0"/>
    <w:rsid w:val="008F62A2"/>
    <w:rsid w:val="00901AF4"/>
    <w:rsid w:val="00901DD8"/>
    <w:rsid w:val="00902249"/>
    <w:rsid w:val="009025AD"/>
    <w:rsid w:val="0090417B"/>
    <w:rsid w:val="0091116C"/>
    <w:rsid w:val="00911194"/>
    <w:rsid w:val="00913C3F"/>
    <w:rsid w:val="00913DD9"/>
    <w:rsid w:val="00915378"/>
    <w:rsid w:val="00916AF9"/>
    <w:rsid w:val="00916FCA"/>
    <w:rsid w:val="00917846"/>
    <w:rsid w:val="00917AB0"/>
    <w:rsid w:val="00921A0D"/>
    <w:rsid w:val="00921E9F"/>
    <w:rsid w:val="00922D1F"/>
    <w:rsid w:val="00926D65"/>
    <w:rsid w:val="00930350"/>
    <w:rsid w:val="00932C87"/>
    <w:rsid w:val="00933122"/>
    <w:rsid w:val="0093393C"/>
    <w:rsid w:val="00934ED2"/>
    <w:rsid w:val="009368B5"/>
    <w:rsid w:val="00937E74"/>
    <w:rsid w:val="00941001"/>
    <w:rsid w:val="009418AF"/>
    <w:rsid w:val="00941C18"/>
    <w:rsid w:val="009439D9"/>
    <w:rsid w:val="00944852"/>
    <w:rsid w:val="00944B0D"/>
    <w:rsid w:val="00950835"/>
    <w:rsid w:val="00950F93"/>
    <w:rsid w:val="009542AE"/>
    <w:rsid w:val="00954BE8"/>
    <w:rsid w:val="0095528D"/>
    <w:rsid w:val="00960D74"/>
    <w:rsid w:val="00961E35"/>
    <w:rsid w:val="0096779B"/>
    <w:rsid w:val="009678E5"/>
    <w:rsid w:val="00970773"/>
    <w:rsid w:val="00971500"/>
    <w:rsid w:val="009721AB"/>
    <w:rsid w:val="00972FF4"/>
    <w:rsid w:val="00975DA0"/>
    <w:rsid w:val="00976392"/>
    <w:rsid w:val="0097732A"/>
    <w:rsid w:val="00981316"/>
    <w:rsid w:val="00984C7A"/>
    <w:rsid w:val="00987C7D"/>
    <w:rsid w:val="00991C6C"/>
    <w:rsid w:val="009949FF"/>
    <w:rsid w:val="0099569B"/>
    <w:rsid w:val="00997B22"/>
    <w:rsid w:val="009A0164"/>
    <w:rsid w:val="009A0225"/>
    <w:rsid w:val="009A7129"/>
    <w:rsid w:val="009B13C8"/>
    <w:rsid w:val="009B2692"/>
    <w:rsid w:val="009B2D74"/>
    <w:rsid w:val="009B323B"/>
    <w:rsid w:val="009B41AF"/>
    <w:rsid w:val="009B43F1"/>
    <w:rsid w:val="009B4AD1"/>
    <w:rsid w:val="009B6748"/>
    <w:rsid w:val="009C042A"/>
    <w:rsid w:val="009C3B71"/>
    <w:rsid w:val="009C47D0"/>
    <w:rsid w:val="009C48A0"/>
    <w:rsid w:val="009C517A"/>
    <w:rsid w:val="009C5CE1"/>
    <w:rsid w:val="009C61E8"/>
    <w:rsid w:val="009D1057"/>
    <w:rsid w:val="009D1B4F"/>
    <w:rsid w:val="009D51CB"/>
    <w:rsid w:val="009D544B"/>
    <w:rsid w:val="009D5E9D"/>
    <w:rsid w:val="009E225A"/>
    <w:rsid w:val="009E46BD"/>
    <w:rsid w:val="009E63A4"/>
    <w:rsid w:val="009E63FF"/>
    <w:rsid w:val="009E6811"/>
    <w:rsid w:val="009E6DA0"/>
    <w:rsid w:val="009E787E"/>
    <w:rsid w:val="009F2CDF"/>
    <w:rsid w:val="009F3C60"/>
    <w:rsid w:val="009F6C80"/>
    <w:rsid w:val="009F7021"/>
    <w:rsid w:val="00A022A5"/>
    <w:rsid w:val="00A0352A"/>
    <w:rsid w:val="00A04E2C"/>
    <w:rsid w:val="00A05A38"/>
    <w:rsid w:val="00A05B19"/>
    <w:rsid w:val="00A12615"/>
    <w:rsid w:val="00A12897"/>
    <w:rsid w:val="00A1378D"/>
    <w:rsid w:val="00A16C4B"/>
    <w:rsid w:val="00A24EA1"/>
    <w:rsid w:val="00A2595F"/>
    <w:rsid w:val="00A264BE"/>
    <w:rsid w:val="00A2655C"/>
    <w:rsid w:val="00A26C83"/>
    <w:rsid w:val="00A270FB"/>
    <w:rsid w:val="00A316F4"/>
    <w:rsid w:val="00A3285F"/>
    <w:rsid w:val="00A3481C"/>
    <w:rsid w:val="00A34EC2"/>
    <w:rsid w:val="00A36DBD"/>
    <w:rsid w:val="00A37080"/>
    <w:rsid w:val="00A37622"/>
    <w:rsid w:val="00A40F5B"/>
    <w:rsid w:val="00A4104B"/>
    <w:rsid w:val="00A41D92"/>
    <w:rsid w:val="00A427BF"/>
    <w:rsid w:val="00A43620"/>
    <w:rsid w:val="00A45764"/>
    <w:rsid w:val="00A45A7C"/>
    <w:rsid w:val="00A460A8"/>
    <w:rsid w:val="00A46795"/>
    <w:rsid w:val="00A5099A"/>
    <w:rsid w:val="00A524C4"/>
    <w:rsid w:val="00A534F1"/>
    <w:rsid w:val="00A536FC"/>
    <w:rsid w:val="00A543B1"/>
    <w:rsid w:val="00A55974"/>
    <w:rsid w:val="00A55B24"/>
    <w:rsid w:val="00A57ABD"/>
    <w:rsid w:val="00A6037C"/>
    <w:rsid w:val="00A62F55"/>
    <w:rsid w:val="00A64349"/>
    <w:rsid w:val="00A64D26"/>
    <w:rsid w:val="00A65156"/>
    <w:rsid w:val="00A652D7"/>
    <w:rsid w:val="00A65FE0"/>
    <w:rsid w:val="00A6634E"/>
    <w:rsid w:val="00A66D69"/>
    <w:rsid w:val="00A679C6"/>
    <w:rsid w:val="00A67E89"/>
    <w:rsid w:val="00A7001B"/>
    <w:rsid w:val="00A708E7"/>
    <w:rsid w:val="00A751C9"/>
    <w:rsid w:val="00A75BA4"/>
    <w:rsid w:val="00A77B0E"/>
    <w:rsid w:val="00A77C57"/>
    <w:rsid w:val="00A814FA"/>
    <w:rsid w:val="00A82C8C"/>
    <w:rsid w:val="00A83A54"/>
    <w:rsid w:val="00A840FC"/>
    <w:rsid w:val="00A8468A"/>
    <w:rsid w:val="00A855B4"/>
    <w:rsid w:val="00A87300"/>
    <w:rsid w:val="00A928AF"/>
    <w:rsid w:val="00A92BEB"/>
    <w:rsid w:val="00A9709F"/>
    <w:rsid w:val="00AA0B53"/>
    <w:rsid w:val="00AA14DF"/>
    <w:rsid w:val="00AA39BA"/>
    <w:rsid w:val="00AA43E8"/>
    <w:rsid w:val="00AB0387"/>
    <w:rsid w:val="00AB1A56"/>
    <w:rsid w:val="00AB1DBD"/>
    <w:rsid w:val="00AB2F5A"/>
    <w:rsid w:val="00AB5C4D"/>
    <w:rsid w:val="00AB70E0"/>
    <w:rsid w:val="00AB7DC1"/>
    <w:rsid w:val="00AC0265"/>
    <w:rsid w:val="00AC2F04"/>
    <w:rsid w:val="00AC3186"/>
    <w:rsid w:val="00AC5733"/>
    <w:rsid w:val="00AC57F6"/>
    <w:rsid w:val="00AD143E"/>
    <w:rsid w:val="00AD246E"/>
    <w:rsid w:val="00AD5A54"/>
    <w:rsid w:val="00AD6148"/>
    <w:rsid w:val="00AD69E2"/>
    <w:rsid w:val="00AE12B7"/>
    <w:rsid w:val="00AE39AB"/>
    <w:rsid w:val="00AE57B3"/>
    <w:rsid w:val="00AE74F0"/>
    <w:rsid w:val="00AE7548"/>
    <w:rsid w:val="00AF4609"/>
    <w:rsid w:val="00AF6F18"/>
    <w:rsid w:val="00B00B36"/>
    <w:rsid w:val="00B07D66"/>
    <w:rsid w:val="00B1062B"/>
    <w:rsid w:val="00B117C2"/>
    <w:rsid w:val="00B12F50"/>
    <w:rsid w:val="00B136A4"/>
    <w:rsid w:val="00B1625E"/>
    <w:rsid w:val="00B21D13"/>
    <w:rsid w:val="00B21EEB"/>
    <w:rsid w:val="00B220CE"/>
    <w:rsid w:val="00B22690"/>
    <w:rsid w:val="00B23622"/>
    <w:rsid w:val="00B25ED1"/>
    <w:rsid w:val="00B3057F"/>
    <w:rsid w:val="00B30E6C"/>
    <w:rsid w:val="00B31652"/>
    <w:rsid w:val="00B32B1B"/>
    <w:rsid w:val="00B334F7"/>
    <w:rsid w:val="00B34DD2"/>
    <w:rsid w:val="00B35D09"/>
    <w:rsid w:val="00B374F2"/>
    <w:rsid w:val="00B40B5A"/>
    <w:rsid w:val="00B41673"/>
    <w:rsid w:val="00B42A10"/>
    <w:rsid w:val="00B437AD"/>
    <w:rsid w:val="00B44779"/>
    <w:rsid w:val="00B47880"/>
    <w:rsid w:val="00B47E09"/>
    <w:rsid w:val="00B47EDD"/>
    <w:rsid w:val="00B5080B"/>
    <w:rsid w:val="00B52C04"/>
    <w:rsid w:val="00B5649C"/>
    <w:rsid w:val="00B639DC"/>
    <w:rsid w:val="00B63BDA"/>
    <w:rsid w:val="00B63CF8"/>
    <w:rsid w:val="00B66129"/>
    <w:rsid w:val="00B67637"/>
    <w:rsid w:val="00B700A2"/>
    <w:rsid w:val="00B721A2"/>
    <w:rsid w:val="00B721BE"/>
    <w:rsid w:val="00B726CE"/>
    <w:rsid w:val="00B741E8"/>
    <w:rsid w:val="00B76157"/>
    <w:rsid w:val="00B80AB9"/>
    <w:rsid w:val="00B80C52"/>
    <w:rsid w:val="00B85FAB"/>
    <w:rsid w:val="00B86223"/>
    <w:rsid w:val="00B86471"/>
    <w:rsid w:val="00B9175A"/>
    <w:rsid w:val="00B93BC0"/>
    <w:rsid w:val="00B961A1"/>
    <w:rsid w:val="00B96D78"/>
    <w:rsid w:val="00B96ECF"/>
    <w:rsid w:val="00BA42DF"/>
    <w:rsid w:val="00BA6A65"/>
    <w:rsid w:val="00BB102E"/>
    <w:rsid w:val="00BB1488"/>
    <w:rsid w:val="00BB447F"/>
    <w:rsid w:val="00BB57DF"/>
    <w:rsid w:val="00BB7898"/>
    <w:rsid w:val="00BC08E4"/>
    <w:rsid w:val="00BC5402"/>
    <w:rsid w:val="00BC5AB2"/>
    <w:rsid w:val="00BC6436"/>
    <w:rsid w:val="00BD1EA4"/>
    <w:rsid w:val="00BD287C"/>
    <w:rsid w:val="00BD326E"/>
    <w:rsid w:val="00BD4309"/>
    <w:rsid w:val="00BD475A"/>
    <w:rsid w:val="00BD4AD4"/>
    <w:rsid w:val="00BD5548"/>
    <w:rsid w:val="00BD5779"/>
    <w:rsid w:val="00BD5E03"/>
    <w:rsid w:val="00BD6691"/>
    <w:rsid w:val="00BD6721"/>
    <w:rsid w:val="00BD6EC3"/>
    <w:rsid w:val="00BD6EC6"/>
    <w:rsid w:val="00BD70A3"/>
    <w:rsid w:val="00BE0D86"/>
    <w:rsid w:val="00BE218C"/>
    <w:rsid w:val="00BE349B"/>
    <w:rsid w:val="00BE4BAB"/>
    <w:rsid w:val="00BE5315"/>
    <w:rsid w:val="00BE6399"/>
    <w:rsid w:val="00BF11E9"/>
    <w:rsid w:val="00BF1B6E"/>
    <w:rsid w:val="00BF2503"/>
    <w:rsid w:val="00BF405D"/>
    <w:rsid w:val="00BF4C14"/>
    <w:rsid w:val="00BF5DA8"/>
    <w:rsid w:val="00BF628E"/>
    <w:rsid w:val="00BF68C2"/>
    <w:rsid w:val="00BF78D4"/>
    <w:rsid w:val="00BF7F51"/>
    <w:rsid w:val="00C049E0"/>
    <w:rsid w:val="00C113E8"/>
    <w:rsid w:val="00C1183C"/>
    <w:rsid w:val="00C125C7"/>
    <w:rsid w:val="00C13F8A"/>
    <w:rsid w:val="00C140F3"/>
    <w:rsid w:val="00C14293"/>
    <w:rsid w:val="00C14CF9"/>
    <w:rsid w:val="00C15B93"/>
    <w:rsid w:val="00C17153"/>
    <w:rsid w:val="00C214EA"/>
    <w:rsid w:val="00C22651"/>
    <w:rsid w:val="00C2421E"/>
    <w:rsid w:val="00C2446E"/>
    <w:rsid w:val="00C27061"/>
    <w:rsid w:val="00C30D73"/>
    <w:rsid w:val="00C32D3E"/>
    <w:rsid w:val="00C3403E"/>
    <w:rsid w:val="00C340CC"/>
    <w:rsid w:val="00C351EA"/>
    <w:rsid w:val="00C3536B"/>
    <w:rsid w:val="00C36A73"/>
    <w:rsid w:val="00C36C67"/>
    <w:rsid w:val="00C40310"/>
    <w:rsid w:val="00C42427"/>
    <w:rsid w:val="00C42B78"/>
    <w:rsid w:val="00C45A19"/>
    <w:rsid w:val="00C45B12"/>
    <w:rsid w:val="00C45CCC"/>
    <w:rsid w:val="00C464CC"/>
    <w:rsid w:val="00C47C72"/>
    <w:rsid w:val="00C5101F"/>
    <w:rsid w:val="00C513D3"/>
    <w:rsid w:val="00C561FD"/>
    <w:rsid w:val="00C604EF"/>
    <w:rsid w:val="00C61495"/>
    <w:rsid w:val="00C7067B"/>
    <w:rsid w:val="00C708E1"/>
    <w:rsid w:val="00C71D8D"/>
    <w:rsid w:val="00C769E8"/>
    <w:rsid w:val="00C76EA8"/>
    <w:rsid w:val="00C76F59"/>
    <w:rsid w:val="00C84BE4"/>
    <w:rsid w:val="00C855EB"/>
    <w:rsid w:val="00C860BB"/>
    <w:rsid w:val="00C875FA"/>
    <w:rsid w:val="00C87918"/>
    <w:rsid w:val="00C87BEC"/>
    <w:rsid w:val="00C906E2"/>
    <w:rsid w:val="00C915DB"/>
    <w:rsid w:val="00C920E5"/>
    <w:rsid w:val="00C92973"/>
    <w:rsid w:val="00C9343E"/>
    <w:rsid w:val="00C94E84"/>
    <w:rsid w:val="00C972F6"/>
    <w:rsid w:val="00CA10F0"/>
    <w:rsid w:val="00CA1C92"/>
    <w:rsid w:val="00CA431E"/>
    <w:rsid w:val="00CA647A"/>
    <w:rsid w:val="00CB1D19"/>
    <w:rsid w:val="00CB4D2B"/>
    <w:rsid w:val="00CB710A"/>
    <w:rsid w:val="00CB7A6C"/>
    <w:rsid w:val="00CC0604"/>
    <w:rsid w:val="00CC15BB"/>
    <w:rsid w:val="00CC26DE"/>
    <w:rsid w:val="00CC38C5"/>
    <w:rsid w:val="00CC724B"/>
    <w:rsid w:val="00CD1F9D"/>
    <w:rsid w:val="00CD36FC"/>
    <w:rsid w:val="00CD5BBD"/>
    <w:rsid w:val="00CD6B03"/>
    <w:rsid w:val="00CD6B5E"/>
    <w:rsid w:val="00CE46C0"/>
    <w:rsid w:val="00CE4F84"/>
    <w:rsid w:val="00CE73F7"/>
    <w:rsid w:val="00CE7F1A"/>
    <w:rsid w:val="00CF0F9C"/>
    <w:rsid w:val="00CF3C79"/>
    <w:rsid w:val="00CF6EC4"/>
    <w:rsid w:val="00CF7393"/>
    <w:rsid w:val="00D01C7D"/>
    <w:rsid w:val="00D03C1E"/>
    <w:rsid w:val="00D05C26"/>
    <w:rsid w:val="00D075F1"/>
    <w:rsid w:val="00D13442"/>
    <w:rsid w:val="00D14D48"/>
    <w:rsid w:val="00D166E3"/>
    <w:rsid w:val="00D17798"/>
    <w:rsid w:val="00D342F1"/>
    <w:rsid w:val="00D3447F"/>
    <w:rsid w:val="00D354CB"/>
    <w:rsid w:val="00D35BA1"/>
    <w:rsid w:val="00D375F4"/>
    <w:rsid w:val="00D37D39"/>
    <w:rsid w:val="00D40321"/>
    <w:rsid w:val="00D40555"/>
    <w:rsid w:val="00D4098B"/>
    <w:rsid w:val="00D40AFF"/>
    <w:rsid w:val="00D41491"/>
    <w:rsid w:val="00D43137"/>
    <w:rsid w:val="00D44E56"/>
    <w:rsid w:val="00D44FF3"/>
    <w:rsid w:val="00D46C4E"/>
    <w:rsid w:val="00D47334"/>
    <w:rsid w:val="00D52850"/>
    <w:rsid w:val="00D52F9B"/>
    <w:rsid w:val="00D54154"/>
    <w:rsid w:val="00D55967"/>
    <w:rsid w:val="00D65C1A"/>
    <w:rsid w:val="00D717F9"/>
    <w:rsid w:val="00D74693"/>
    <w:rsid w:val="00D74F05"/>
    <w:rsid w:val="00D77E18"/>
    <w:rsid w:val="00D81DE8"/>
    <w:rsid w:val="00D843D6"/>
    <w:rsid w:val="00D846E2"/>
    <w:rsid w:val="00D90681"/>
    <w:rsid w:val="00D95BDC"/>
    <w:rsid w:val="00DA05B2"/>
    <w:rsid w:val="00DA077F"/>
    <w:rsid w:val="00DA1E65"/>
    <w:rsid w:val="00DA4095"/>
    <w:rsid w:val="00DA4A8A"/>
    <w:rsid w:val="00DB183E"/>
    <w:rsid w:val="00DB2893"/>
    <w:rsid w:val="00DB6FFE"/>
    <w:rsid w:val="00DC0090"/>
    <w:rsid w:val="00DC0094"/>
    <w:rsid w:val="00DC4FF9"/>
    <w:rsid w:val="00DC5A9A"/>
    <w:rsid w:val="00DC61EB"/>
    <w:rsid w:val="00DD02EB"/>
    <w:rsid w:val="00DD118D"/>
    <w:rsid w:val="00DD3F4F"/>
    <w:rsid w:val="00DD476D"/>
    <w:rsid w:val="00DD5000"/>
    <w:rsid w:val="00DD7813"/>
    <w:rsid w:val="00DE273C"/>
    <w:rsid w:val="00DE302A"/>
    <w:rsid w:val="00DE3AA6"/>
    <w:rsid w:val="00DE453B"/>
    <w:rsid w:val="00DE4F2E"/>
    <w:rsid w:val="00DE4FD2"/>
    <w:rsid w:val="00DE54FC"/>
    <w:rsid w:val="00DF0916"/>
    <w:rsid w:val="00DF212B"/>
    <w:rsid w:val="00DF3810"/>
    <w:rsid w:val="00DF3B8D"/>
    <w:rsid w:val="00DF402C"/>
    <w:rsid w:val="00DF517D"/>
    <w:rsid w:val="00E009EF"/>
    <w:rsid w:val="00E045FF"/>
    <w:rsid w:val="00E05BA1"/>
    <w:rsid w:val="00E06080"/>
    <w:rsid w:val="00E06297"/>
    <w:rsid w:val="00E06637"/>
    <w:rsid w:val="00E107B8"/>
    <w:rsid w:val="00E16863"/>
    <w:rsid w:val="00E17CA1"/>
    <w:rsid w:val="00E17FE6"/>
    <w:rsid w:val="00E2026F"/>
    <w:rsid w:val="00E22121"/>
    <w:rsid w:val="00E2347B"/>
    <w:rsid w:val="00E239FB"/>
    <w:rsid w:val="00E23B1D"/>
    <w:rsid w:val="00E24E17"/>
    <w:rsid w:val="00E25994"/>
    <w:rsid w:val="00E27621"/>
    <w:rsid w:val="00E27C80"/>
    <w:rsid w:val="00E32172"/>
    <w:rsid w:val="00E3549B"/>
    <w:rsid w:val="00E36128"/>
    <w:rsid w:val="00E40962"/>
    <w:rsid w:val="00E41717"/>
    <w:rsid w:val="00E461E0"/>
    <w:rsid w:val="00E50152"/>
    <w:rsid w:val="00E50EB4"/>
    <w:rsid w:val="00E510B5"/>
    <w:rsid w:val="00E5195F"/>
    <w:rsid w:val="00E5436B"/>
    <w:rsid w:val="00E544B4"/>
    <w:rsid w:val="00E5603A"/>
    <w:rsid w:val="00E5635E"/>
    <w:rsid w:val="00E61625"/>
    <w:rsid w:val="00E627AF"/>
    <w:rsid w:val="00E634CE"/>
    <w:rsid w:val="00E634FE"/>
    <w:rsid w:val="00E63EDE"/>
    <w:rsid w:val="00E67334"/>
    <w:rsid w:val="00E70A8D"/>
    <w:rsid w:val="00E72DEF"/>
    <w:rsid w:val="00E74932"/>
    <w:rsid w:val="00E749B4"/>
    <w:rsid w:val="00E7520F"/>
    <w:rsid w:val="00E7765D"/>
    <w:rsid w:val="00E8131D"/>
    <w:rsid w:val="00E82DDB"/>
    <w:rsid w:val="00E836A1"/>
    <w:rsid w:val="00E847F1"/>
    <w:rsid w:val="00E849EA"/>
    <w:rsid w:val="00E84E6C"/>
    <w:rsid w:val="00E85415"/>
    <w:rsid w:val="00E86690"/>
    <w:rsid w:val="00E87128"/>
    <w:rsid w:val="00E90C17"/>
    <w:rsid w:val="00E921C8"/>
    <w:rsid w:val="00E94508"/>
    <w:rsid w:val="00EA1D15"/>
    <w:rsid w:val="00EA371E"/>
    <w:rsid w:val="00EA3AC4"/>
    <w:rsid w:val="00EA4B07"/>
    <w:rsid w:val="00EA5F59"/>
    <w:rsid w:val="00EA67A4"/>
    <w:rsid w:val="00EB0DE1"/>
    <w:rsid w:val="00EB67C2"/>
    <w:rsid w:val="00EC4106"/>
    <w:rsid w:val="00EC6994"/>
    <w:rsid w:val="00EC7850"/>
    <w:rsid w:val="00EC7ED5"/>
    <w:rsid w:val="00ED077C"/>
    <w:rsid w:val="00ED2B82"/>
    <w:rsid w:val="00ED4ABE"/>
    <w:rsid w:val="00ED4F82"/>
    <w:rsid w:val="00ED6DDB"/>
    <w:rsid w:val="00ED74B7"/>
    <w:rsid w:val="00EE19B2"/>
    <w:rsid w:val="00EE1E69"/>
    <w:rsid w:val="00EE355F"/>
    <w:rsid w:val="00EE35D7"/>
    <w:rsid w:val="00EE43A8"/>
    <w:rsid w:val="00EE45FB"/>
    <w:rsid w:val="00EE4B04"/>
    <w:rsid w:val="00EE5D4B"/>
    <w:rsid w:val="00EE62C4"/>
    <w:rsid w:val="00EE776D"/>
    <w:rsid w:val="00EF0663"/>
    <w:rsid w:val="00EF2FE3"/>
    <w:rsid w:val="00EF3585"/>
    <w:rsid w:val="00EF4916"/>
    <w:rsid w:val="00F00537"/>
    <w:rsid w:val="00F01855"/>
    <w:rsid w:val="00F05D40"/>
    <w:rsid w:val="00F05F50"/>
    <w:rsid w:val="00F14B9E"/>
    <w:rsid w:val="00F15DE0"/>
    <w:rsid w:val="00F1733B"/>
    <w:rsid w:val="00F204F4"/>
    <w:rsid w:val="00F26394"/>
    <w:rsid w:val="00F31BA2"/>
    <w:rsid w:val="00F33A46"/>
    <w:rsid w:val="00F35570"/>
    <w:rsid w:val="00F379BD"/>
    <w:rsid w:val="00F40F9D"/>
    <w:rsid w:val="00F41E9E"/>
    <w:rsid w:val="00F444BB"/>
    <w:rsid w:val="00F45996"/>
    <w:rsid w:val="00F50DC9"/>
    <w:rsid w:val="00F5255E"/>
    <w:rsid w:val="00F561FB"/>
    <w:rsid w:val="00F573EC"/>
    <w:rsid w:val="00F61916"/>
    <w:rsid w:val="00F638AE"/>
    <w:rsid w:val="00F642D8"/>
    <w:rsid w:val="00F647FF"/>
    <w:rsid w:val="00F64E60"/>
    <w:rsid w:val="00F6560D"/>
    <w:rsid w:val="00F66221"/>
    <w:rsid w:val="00F668D5"/>
    <w:rsid w:val="00F66F95"/>
    <w:rsid w:val="00F675D2"/>
    <w:rsid w:val="00F71123"/>
    <w:rsid w:val="00F75A0F"/>
    <w:rsid w:val="00F76D0F"/>
    <w:rsid w:val="00F77487"/>
    <w:rsid w:val="00F82F5A"/>
    <w:rsid w:val="00F833D4"/>
    <w:rsid w:val="00F83F5D"/>
    <w:rsid w:val="00F84D9B"/>
    <w:rsid w:val="00F855B9"/>
    <w:rsid w:val="00F85DBA"/>
    <w:rsid w:val="00F863A1"/>
    <w:rsid w:val="00F872CC"/>
    <w:rsid w:val="00F87A32"/>
    <w:rsid w:val="00F9112F"/>
    <w:rsid w:val="00F9117D"/>
    <w:rsid w:val="00F92C71"/>
    <w:rsid w:val="00F932E9"/>
    <w:rsid w:val="00F9365A"/>
    <w:rsid w:val="00F94B65"/>
    <w:rsid w:val="00F97E3D"/>
    <w:rsid w:val="00F97FB7"/>
    <w:rsid w:val="00FA144D"/>
    <w:rsid w:val="00FA1554"/>
    <w:rsid w:val="00FA2812"/>
    <w:rsid w:val="00FA4474"/>
    <w:rsid w:val="00FA4F3C"/>
    <w:rsid w:val="00FA76DB"/>
    <w:rsid w:val="00FB4EC2"/>
    <w:rsid w:val="00FC2322"/>
    <w:rsid w:val="00FC2C46"/>
    <w:rsid w:val="00FC3F79"/>
    <w:rsid w:val="00FC6959"/>
    <w:rsid w:val="00FC6A6A"/>
    <w:rsid w:val="00FC78C4"/>
    <w:rsid w:val="00FD4504"/>
    <w:rsid w:val="00FD7F52"/>
    <w:rsid w:val="00FE4274"/>
    <w:rsid w:val="00FE4A78"/>
    <w:rsid w:val="00FE5C12"/>
    <w:rsid w:val="00FE7109"/>
    <w:rsid w:val="00FF0121"/>
    <w:rsid w:val="00FF54D0"/>
    <w:rsid w:val="00FF7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C46299EC-ABB0-4C61-8273-BEE5D41AF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Body Text Indent" w:uiPriority="99"/>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Normal (Web)"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uppressAutoHyphens/>
    </w:pPr>
    <w:rPr>
      <w:lang w:eastAsia="ar-SA"/>
    </w:rPr>
  </w:style>
  <w:style w:type="paragraph" w:styleId="1">
    <w:name w:val="heading 1"/>
    <w:basedOn w:val="a0"/>
    <w:next w:val="a0"/>
    <w:link w:val="10"/>
    <w:uiPriority w:val="9"/>
    <w:qFormat/>
    <w:rsid w:val="002B7273"/>
    <w:pPr>
      <w:keepNext/>
      <w:keepLines/>
      <w:numPr>
        <w:numId w:val="7"/>
      </w:numPr>
      <w:suppressAutoHyphens w:val="0"/>
      <w:spacing w:before="240" w:after="120" w:line="276" w:lineRule="auto"/>
      <w:jc w:val="center"/>
      <w:outlineLvl w:val="0"/>
    </w:pPr>
    <w:rPr>
      <w:b/>
      <w:bCs/>
      <w:sz w:val="24"/>
      <w:szCs w:val="28"/>
      <w:lang w:eastAsia="ru-RU"/>
    </w:rPr>
  </w:style>
  <w:style w:type="paragraph" w:styleId="2">
    <w:name w:val="heading 2"/>
    <w:basedOn w:val="a0"/>
    <w:next w:val="a1"/>
    <w:link w:val="20"/>
    <w:uiPriority w:val="9"/>
    <w:qFormat/>
    <w:pPr>
      <w:keepNext/>
      <w:numPr>
        <w:ilvl w:val="1"/>
        <w:numId w:val="7"/>
      </w:numPr>
      <w:outlineLvl w:val="1"/>
    </w:pPr>
    <w:rPr>
      <w:i/>
      <w:sz w:val="22"/>
    </w:rPr>
  </w:style>
  <w:style w:type="paragraph" w:styleId="3">
    <w:name w:val="heading 3"/>
    <w:basedOn w:val="a0"/>
    <w:next w:val="a0"/>
    <w:link w:val="30"/>
    <w:uiPriority w:val="9"/>
    <w:unhideWhenUsed/>
    <w:qFormat/>
    <w:rsid w:val="00185F32"/>
    <w:pPr>
      <w:keepNext/>
      <w:numPr>
        <w:ilvl w:val="2"/>
        <w:numId w:val="7"/>
      </w:numPr>
      <w:spacing w:before="240" w:after="60"/>
      <w:outlineLvl w:val="2"/>
    </w:pPr>
    <w:rPr>
      <w:rFonts w:ascii="Cambria" w:hAnsi="Cambria"/>
      <w:b/>
      <w:bCs/>
      <w:sz w:val="26"/>
      <w:szCs w:val="26"/>
    </w:rPr>
  </w:style>
  <w:style w:type="paragraph" w:styleId="4">
    <w:name w:val="heading 4"/>
    <w:basedOn w:val="a0"/>
    <w:next w:val="a0"/>
    <w:link w:val="40"/>
    <w:uiPriority w:val="9"/>
    <w:unhideWhenUsed/>
    <w:qFormat/>
    <w:rsid w:val="002B7273"/>
    <w:pPr>
      <w:numPr>
        <w:ilvl w:val="3"/>
        <w:numId w:val="7"/>
      </w:numPr>
      <w:suppressAutoHyphens w:val="0"/>
      <w:spacing w:before="120" w:after="120" w:line="276" w:lineRule="auto"/>
      <w:jc w:val="both"/>
      <w:outlineLvl w:val="3"/>
    </w:pPr>
    <w:rPr>
      <w:bCs/>
      <w:iCs/>
      <w:sz w:val="22"/>
      <w:szCs w:val="22"/>
      <w:lang w:eastAsia="ru-RU"/>
    </w:rPr>
  </w:style>
  <w:style w:type="paragraph" w:styleId="5">
    <w:name w:val="heading 5"/>
    <w:basedOn w:val="a0"/>
    <w:next w:val="a0"/>
    <w:link w:val="50"/>
    <w:uiPriority w:val="9"/>
    <w:unhideWhenUsed/>
    <w:qFormat/>
    <w:rsid w:val="002B7273"/>
    <w:pPr>
      <w:keepNext/>
      <w:keepLines/>
      <w:numPr>
        <w:ilvl w:val="4"/>
        <w:numId w:val="7"/>
      </w:numPr>
      <w:suppressAutoHyphens w:val="0"/>
      <w:spacing w:before="200" w:line="276" w:lineRule="auto"/>
      <w:jc w:val="both"/>
      <w:outlineLvl w:val="4"/>
    </w:pPr>
    <w:rPr>
      <w:rFonts w:ascii="Cambria" w:hAnsi="Cambria"/>
      <w:sz w:val="22"/>
      <w:szCs w:val="22"/>
      <w:lang w:eastAsia="ru-RU"/>
    </w:rPr>
  </w:style>
  <w:style w:type="paragraph" w:styleId="6">
    <w:name w:val="heading 6"/>
    <w:basedOn w:val="a0"/>
    <w:next w:val="a0"/>
    <w:link w:val="60"/>
    <w:uiPriority w:val="9"/>
    <w:unhideWhenUsed/>
    <w:qFormat/>
    <w:rsid w:val="002B7273"/>
    <w:pPr>
      <w:keepNext/>
      <w:keepLines/>
      <w:numPr>
        <w:ilvl w:val="5"/>
        <w:numId w:val="7"/>
      </w:numPr>
      <w:suppressAutoHyphens w:val="0"/>
      <w:spacing w:before="200" w:line="276" w:lineRule="auto"/>
      <w:jc w:val="both"/>
      <w:outlineLvl w:val="5"/>
    </w:pPr>
    <w:rPr>
      <w:rFonts w:ascii="Cambria" w:hAnsi="Cambria"/>
      <w:i/>
      <w:iCs/>
      <w:color w:val="243F60"/>
      <w:sz w:val="22"/>
      <w:szCs w:val="22"/>
      <w:lang w:eastAsia="ru-RU"/>
    </w:rPr>
  </w:style>
  <w:style w:type="paragraph" w:styleId="7">
    <w:name w:val="heading 7"/>
    <w:basedOn w:val="a0"/>
    <w:next w:val="a0"/>
    <w:link w:val="70"/>
    <w:uiPriority w:val="9"/>
    <w:unhideWhenUsed/>
    <w:qFormat/>
    <w:rsid w:val="002B7273"/>
    <w:pPr>
      <w:keepNext/>
      <w:keepLines/>
      <w:numPr>
        <w:ilvl w:val="6"/>
        <w:numId w:val="7"/>
      </w:numPr>
      <w:suppressAutoHyphens w:val="0"/>
      <w:spacing w:before="200" w:line="276" w:lineRule="auto"/>
      <w:jc w:val="both"/>
      <w:outlineLvl w:val="6"/>
    </w:pPr>
    <w:rPr>
      <w:rFonts w:ascii="Cambria" w:hAnsi="Cambria"/>
      <w:i/>
      <w:iCs/>
      <w:color w:val="404040"/>
      <w:sz w:val="22"/>
      <w:szCs w:val="22"/>
      <w:lang w:eastAsia="ru-RU"/>
    </w:rPr>
  </w:style>
  <w:style w:type="paragraph" w:styleId="8">
    <w:name w:val="heading 8"/>
    <w:basedOn w:val="a0"/>
    <w:next w:val="a0"/>
    <w:link w:val="80"/>
    <w:uiPriority w:val="9"/>
    <w:unhideWhenUsed/>
    <w:qFormat/>
    <w:rsid w:val="002B7273"/>
    <w:pPr>
      <w:keepNext/>
      <w:keepLines/>
      <w:numPr>
        <w:ilvl w:val="7"/>
        <w:numId w:val="7"/>
      </w:numPr>
      <w:suppressAutoHyphens w:val="0"/>
      <w:spacing w:before="200" w:line="276" w:lineRule="auto"/>
      <w:jc w:val="both"/>
      <w:outlineLvl w:val="7"/>
    </w:pPr>
    <w:rPr>
      <w:rFonts w:ascii="Cambria" w:hAnsi="Cambria"/>
      <w:color w:val="4F81BD"/>
      <w:sz w:val="22"/>
      <w:lang w:eastAsia="ru-RU"/>
    </w:rPr>
  </w:style>
  <w:style w:type="paragraph" w:styleId="9">
    <w:name w:val="heading 9"/>
    <w:basedOn w:val="a0"/>
    <w:next w:val="a0"/>
    <w:link w:val="90"/>
    <w:uiPriority w:val="9"/>
    <w:unhideWhenUsed/>
    <w:qFormat/>
    <w:rsid w:val="002B7273"/>
    <w:pPr>
      <w:keepNext/>
      <w:keepLines/>
      <w:numPr>
        <w:ilvl w:val="8"/>
        <w:numId w:val="7"/>
      </w:numPr>
      <w:suppressAutoHyphens w:val="0"/>
      <w:spacing w:before="200" w:line="276" w:lineRule="auto"/>
      <w:jc w:val="both"/>
      <w:outlineLvl w:val="8"/>
    </w:pPr>
    <w:rPr>
      <w:rFonts w:ascii="Cambria" w:hAnsi="Cambria"/>
      <w:i/>
      <w:iCs/>
      <w:color w:val="404040"/>
      <w:sz w:val="22"/>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Основной шрифт абзаца1"/>
  </w:style>
  <w:style w:type="character" w:customStyle="1" w:styleId="WW8Num4z0">
    <w:name w:val="WW8Num4z0"/>
    <w:rPr>
      <w:b/>
    </w:rPr>
  </w:style>
  <w:style w:type="character" w:customStyle="1" w:styleId="12">
    <w:name w:val="Основной шрифт абзаца1"/>
  </w:style>
  <w:style w:type="character" w:customStyle="1" w:styleId="ListLabel1">
    <w:name w:val="ListLabel 1"/>
    <w:rPr>
      <w:b/>
    </w:rPr>
  </w:style>
  <w:style w:type="paragraph" w:styleId="a5">
    <w:name w:val="Title"/>
    <w:aliases w:val="Заголовок"/>
    <w:basedOn w:val="a0"/>
    <w:next w:val="a1"/>
    <w:link w:val="a6"/>
    <w:qFormat/>
    <w:pPr>
      <w:keepNext/>
      <w:spacing w:before="240" w:after="120"/>
    </w:pPr>
    <w:rPr>
      <w:rFonts w:ascii="Arial" w:eastAsia="Microsoft YaHei" w:hAnsi="Arial" w:cs="Mangal"/>
      <w:sz w:val="28"/>
      <w:szCs w:val="28"/>
    </w:rPr>
  </w:style>
  <w:style w:type="paragraph" w:styleId="a1">
    <w:name w:val="Body Text"/>
    <w:basedOn w:val="a0"/>
    <w:link w:val="a7"/>
    <w:pPr>
      <w:ind w:right="-1"/>
    </w:pPr>
    <w:rPr>
      <w:sz w:val="18"/>
      <w:lang w:val="x-none"/>
    </w:rPr>
  </w:style>
  <w:style w:type="paragraph" w:styleId="a8">
    <w:name w:val="List"/>
    <w:basedOn w:val="a1"/>
    <w:rPr>
      <w:rFonts w:cs="Mangal"/>
    </w:rPr>
  </w:style>
  <w:style w:type="paragraph" w:customStyle="1" w:styleId="21">
    <w:name w:val="Название2"/>
    <w:basedOn w:val="a0"/>
    <w:pPr>
      <w:suppressLineNumbers/>
      <w:spacing w:before="120" w:after="120"/>
    </w:pPr>
    <w:rPr>
      <w:rFonts w:cs="Mangal"/>
      <w:i/>
      <w:iCs/>
      <w:sz w:val="24"/>
      <w:szCs w:val="24"/>
    </w:rPr>
  </w:style>
  <w:style w:type="paragraph" w:customStyle="1" w:styleId="22">
    <w:name w:val="Указатель2"/>
    <w:basedOn w:val="a0"/>
    <w:pPr>
      <w:suppressLineNumbers/>
    </w:pPr>
    <w:rPr>
      <w:rFonts w:cs="Mangal"/>
    </w:rPr>
  </w:style>
  <w:style w:type="paragraph" w:customStyle="1" w:styleId="13">
    <w:name w:val="Заголовок1"/>
    <w:basedOn w:val="a0"/>
    <w:pPr>
      <w:keepNext/>
      <w:spacing w:before="240" w:after="120"/>
    </w:pPr>
    <w:rPr>
      <w:rFonts w:ascii="Arial" w:eastAsia="Microsoft YaHei" w:hAnsi="Arial" w:cs="Mangal"/>
      <w:sz w:val="28"/>
      <w:szCs w:val="28"/>
    </w:rPr>
  </w:style>
  <w:style w:type="paragraph" w:customStyle="1" w:styleId="14">
    <w:name w:val="Название1"/>
    <w:basedOn w:val="a0"/>
    <w:pPr>
      <w:suppressLineNumbers/>
      <w:spacing w:before="120" w:after="120"/>
    </w:pPr>
    <w:rPr>
      <w:rFonts w:cs="Mangal"/>
      <w:i/>
      <w:iCs/>
      <w:sz w:val="24"/>
      <w:szCs w:val="24"/>
    </w:rPr>
  </w:style>
  <w:style w:type="paragraph" w:customStyle="1" w:styleId="15">
    <w:name w:val="Указатель1"/>
    <w:basedOn w:val="a0"/>
    <w:pPr>
      <w:suppressLineNumbers/>
    </w:pPr>
    <w:rPr>
      <w:rFonts w:cs="Mangal"/>
    </w:rPr>
  </w:style>
  <w:style w:type="paragraph" w:customStyle="1" w:styleId="210">
    <w:name w:val="Основной текст 21"/>
    <w:basedOn w:val="a0"/>
    <w:pPr>
      <w:ind w:right="-1"/>
    </w:pPr>
    <w:rPr>
      <w:sz w:val="24"/>
    </w:rPr>
  </w:style>
  <w:style w:type="paragraph" w:customStyle="1" w:styleId="31">
    <w:name w:val="Основной текст 31"/>
    <w:basedOn w:val="a0"/>
    <w:pPr>
      <w:spacing w:line="200" w:lineRule="exact"/>
    </w:pPr>
    <w:rPr>
      <w:sz w:val="22"/>
    </w:rPr>
  </w:style>
  <w:style w:type="paragraph" w:customStyle="1" w:styleId="16">
    <w:name w:val="Текст выноски1"/>
    <w:basedOn w:val="a0"/>
    <w:rPr>
      <w:rFonts w:ascii="Tahoma" w:hAnsi="Tahoma" w:cs="Tahoma"/>
      <w:sz w:val="16"/>
      <w:szCs w:val="16"/>
    </w:rPr>
  </w:style>
  <w:style w:type="paragraph" w:customStyle="1" w:styleId="ConsPlusNonformat">
    <w:name w:val="ConsPlusNonformat"/>
    <w:uiPriority w:val="99"/>
    <w:rsid w:val="004710E6"/>
    <w:pPr>
      <w:widowControl w:val="0"/>
      <w:autoSpaceDE w:val="0"/>
      <w:autoSpaceDN w:val="0"/>
      <w:adjustRightInd w:val="0"/>
    </w:pPr>
    <w:rPr>
      <w:rFonts w:ascii="Courier New" w:hAnsi="Courier New" w:cs="Courier New"/>
      <w:lang w:val="uk-UA" w:eastAsia="uk-UA"/>
    </w:rPr>
  </w:style>
  <w:style w:type="paragraph" w:styleId="23">
    <w:name w:val="Body Text 2"/>
    <w:basedOn w:val="a0"/>
    <w:link w:val="24"/>
    <w:uiPriority w:val="99"/>
    <w:unhideWhenUsed/>
    <w:rsid w:val="004710E6"/>
    <w:pPr>
      <w:suppressAutoHyphens w:val="0"/>
      <w:spacing w:after="120" w:line="480" w:lineRule="auto"/>
    </w:pPr>
    <w:rPr>
      <w:rFonts w:eastAsia="Calibri"/>
      <w:sz w:val="28"/>
      <w:szCs w:val="28"/>
      <w:lang w:val="x-none" w:eastAsia="en-US"/>
    </w:rPr>
  </w:style>
  <w:style w:type="character" w:customStyle="1" w:styleId="24">
    <w:name w:val="Основной текст 2 Знак"/>
    <w:link w:val="23"/>
    <w:uiPriority w:val="99"/>
    <w:rsid w:val="004710E6"/>
    <w:rPr>
      <w:rFonts w:eastAsia="Calibri"/>
      <w:sz w:val="28"/>
      <w:szCs w:val="28"/>
      <w:lang w:eastAsia="en-US"/>
    </w:rPr>
  </w:style>
  <w:style w:type="paragraph" w:customStyle="1" w:styleId="17">
    <w:name w:val="Обычный (веб)1"/>
    <w:basedOn w:val="a0"/>
    <w:rsid w:val="004710E6"/>
    <w:rPr>
      <w:rFonts w:cs="font224"/>
      <w:kern w:val="1"/>
      <w:sz w:val="24"/>
      <w:szCs w:val="24"/>
    </w:rPr>
  </w:style>
  <w:style w:type="paragraph" w:styleId="a9">
    <w:name w:val="Balloon Text"/>
    <w:basedOn w:val="a0"/>
    <w:link w:val="aa"/>
    <w:uiPriority w:val="99"/>
    <w:rsid w:val="00027F05"/>
    <w:rPr>
      <w:rFonts w:ascii="Segoe UI" w:hAnsi="Segoe UI"/>
      <w:sz w:val="18"/>
      <w:szCs w:val="18"/>
      <w:lang w:val="x-none"/>
    </w:rPr>
  </w:style>
  <w:style w:type="character" w:customStyle="1" w:styleId="aa">
    <w:name w:val="Текст выноски Знак"/>
    <w:link w:val="a9"/>
    <w:uiPriority w:val="99"/>
    <w:rsid w:val="00027F05"/>
    <w:rPr>
      <w:rFonts w:ascii="Segoe UI" w:hAnsi="Segoe UI" w:cs="Segoe UI"/>
      <w:sz w:val="18"/>
      <w:szCs w:val="18"/>
      <w:lang w:eastAsia="ar-SA"/>
    </w:rPr>
  </w:style>
  <w:style w:type="character" w:styleId="ab">
    <w:name w:val="Hyperlink"/>
    <w:uiPriority w:val="99"/>
    <w:unhideWhenUsed/>
    <w:rsid w:val="00B93BC0"/>
    <w:rPr>
      <w:color w:val="0000FF"/>
      <w:u w:val="single"/>
    </w:rPr>
  </w:style>
  <w:style w:type="paragraph" w:styleId="ac">
    <w:name w:val="Body Text Indent"/>
    <w:basedOn w:val="a0"/>
    <w:link w:val="ad"/>
    <w:uiPriority w:val="99"/>
    <w:rsid w:val="00524A9D"/>
    <w:pPr>
      <w:spacing w:after="120"/>
      <w:ind w:left="283"/>
    </w:pPr>
    <w:rPr>
      <w:lang w:val="x-none"/>
    </w:rPr>
  </w:style>
  <w:style w:type="character" w:customStyle="1" w:styleId="ad">
    <w:name w:val="Основной текст с отступом Знак"/>
    <w:link w:val="ac"/>
    <w:uiPriority w:val="99"/>
    <w:rsid w:val="00524A9D"/>
    <w:rPr>
      <w:lang w:eastAsia="ar-SA"/>
    </w:rPr>
  </w:style>
  <w:style w:type="paragraph" w:styleId="ae">
    <w:name w:val="Block Text"/>
    <w:basedOn w:val="a0"/>
    <w:rsid w:val="000228E4"/>
    <w:pPr>
      <w:suppressAutoHyphens w:val="0"/>
      <w:ind w:left="-851" w:right="-766" w:firstLine="709"/>
    </w:pPr>
    <w:rPr>
      <w:sz w:val="28"/>
      <w:lang w:eastAsia="ru-RU"/>
    </w:rPr>
  </w:style>
  <w:style w:type="paragraph" w:customStyle="1" w:styleId="18">
    <w:name w:val="Обычный1"/>
    <w:rsid w:val="00F97E3D"/>
    <w:pPr>
      <w:widowControl w:val="0"/>
      <w:ind w:left="160" w:firstLine="280"/>
    </w:pPr>
    <w:rPr>
      <w:snapToGrid w:val="0"/>
      <w:sz w:val="18"/>
    </w:rPr>
  </w:style>
  <w:style w:type="character" w:customStyle="1" w:styleId="25">
    <w:name w:val="Основной шрифт абзаца2"/>
    <w:rsid w:val="004A1973"/>
  </w:style>
  <w:style w:type="paragraph" w:styleId="af">
    <w:name w:val="Normal (Web)"/>
    <w:aliases w:val="Обычный (Web),Обычный (веб) Знак Знак,Обычный (Web) Знак Знак Знак"/>
    <w:basedOn w:val="a0"/>
    <w:link w:val="af0"/>
    <w:unhideWhenUsed/>
    <w:qFormat/>
    <w:rsid w:val="00A814FA"/>
    <w:pPr>
      <w:suppressAutoHyphens w:val="0"/>
      <w:spacing w:before="100" w:beforeAutospacing="1" w:after="100" w:afterAutospacing="1"/>
    </w:pPr>
    <w:rPr>
      <w:sz w:val="24"/>
      <w:szCs w:val="24"/>
      <w:lang w:eastAsia="ru-RU"/>
    </w:rPr>
  </w:style>
  <w:style w:type="character" w:styleId="af1">
    <w:name w:val="Strong"/>
    <w:uiPriority w:val="22"/>
    <w:qFormat/>
    <w:rsid w:val="00A814FA"/>
    <w:rPr>
      <w:b/>
      <w:bCs/>
    </w:rPr>
  </w:style>
  <w:style w:type="character" w:customStyle="1" w:styleId="a7">
    <w:name w:val="Основной текст Знак"/>
    <w:link w:val="a1"/>
    <w:rsid w:val="00000B1B"/>
    <w:rPr>
      <w:sz w:val="18"/>
      <w:lang w:eastAsia="ar-SA"/>
    </w:rPr>
  </w:style>
  <w:style w:type="paragraph" w:customStyle="1" w:styleId="19">
    <w:name w:val="Обычный1"/>
    <w:qFormat/>
    <w:rsid w:val="00D03C1E"/>
    <w:pPr>
      <w:suppressAutoHyphens/>
    </w:pPr>
    <w:rPr>
      <w:lang w:eastAsia="zh-CN"/>
    </w:rPr>
  </w:style>
  <w:style w:type="character" w:customStyle="1" w:styleId="af2">
    <w:name w:val="Цветовое выделение"/>
    <w:uiPriority w:val="99"/>
    <w:rsid w:val="002D0860"/>
    <w:rPr>
      <w:b/>
      <w:bCs/>
      <w:color w:val="26282F"/>
    </w:rPr>
  </w:style>
  <w:style w:type="character" w:customStyle="1" w:styleId="af3">
    <w:name w:val="Гипертекстовая ссылка"/>
    <w:uiPriority w:val="99"/>
    <w:rsid w:val="004A0626"/>
    <w:rPr>
      <w:b/>
      <w:bCs/>
      <w:color w:val="106BBE"/>
    </w:rPr>
  </w:style>
  <w:style w:type="paragraph" w:customStyle="1" w:styleId="af4">
    <w:name w:val="Базовый"/>
    <w:rsid w:val="002A31C7"/>
    <w:pPr>
      <w:tabs>
        <w:tab w:val="left" w:pos="709"/>
      </w:tabs>
      <w:suppressAutoHyphens/>
      <w:spacing w:after="200" w:line="276" w:lineRule="auto"/>
    </w:pPr>
    <w:rPr>
      <w:rFonts w:cs="Tahoma"/>
      <w:color w:val="00000A"/>
      <w:sz w:val="24"/>
      <w:szCs w:val="24"/>
      <w:lang w:val="de-DE" w:eastAsia="ja-JP" w:bidi="fa-IR"/>
    </w:rPr>
  </w:style>
  <w:style w:type="paragraph" w:customStyle="1" w:styleId="af5">
    <w:name w:val="!Основной"/>
    <w:link w:val="af6"/>
    <w:rsid w:val="008057A0"/>
    <w:pPr>
      <w:keepNext/>
      <w:ind w:firstLine="737"/>
      <w:jc w:val="both"/>
    </w:pPr>
    <w:rPr>
      <w:rFonts w:eastAsia="MS Mincho"/>
      <w:sz w:val="24"/>
      <w:szCs w:val="24"/>
    </w:rPr>
  </w:style>
  <w:style w:type="character" w:customStyle="1" w:styleId="af6">
    <w:name w:val="!Основной Знак"/>
    <w:link w:val="af5"/>
    <w:locked/>
    <w:rsid w:val="008057A0"/>
    <w:rPr>
      <w:rFonts w:eastAsia="MS Mincho"/>
      <w:sz w:val="24"/>
      <w:szCs w:val="24"/>
      <w:lang w:bidi="ar-SA"/>
    </w:rPr>
  </w:style>
  <w:style w:type="paragraph" w:customStyle="1" w:styleId="s15">
    <w:name w:val="s_15"/>
    <w:basedOn w:val="a0"/>
    <w:rsid w:val="00FC6959"/>
    <w:pPr>
      <w:suppressAutoHyphens w:val="0"/>
      <w:spacing w:before="100" w:beforeAutospacing="1" w:after="100" w:afterAutospacing="1"/>
    </w:pPr>
    <w:rPr>
      <w:sz w:val="24"/>
      <w:szCs w:val="24"/>
      <w:lang w:eastAsia="ru-RU"/>
    </w:rPr>
  </w:style>
  <w:style w:type="paragraph" w:customStyle="1" w:styleId="s9">
    <w:name w:val="s_9"/>
    <w:basedOn w:val="a0"/>
    <w:rsid w:val="00FC6959"/>
    <w:pPr>
      <w:suppressAutoHyphens w:val="0"/>
      <w:spacing w:before="100" w:beforeAutospacing="1" w:after="100" w:afterAutospacing="1"/>
    </w:pPr>
    <w:rPr>
      <w:sz w:val="24"/>
      <w:szCs w:val="24"/>
      <w:lang w:eastAsia="ru-RU"/>
    </w:rPr>
  </w:style>
  <w:style w:type="paragraph" w:customStyle="1" w:styleId="s1">
    <w:name w:val="s_1"/>
    <w:basedOn w:val="a0"/>
    <w:rsid w:val="00FC6959"/>
    <w:pPr>
      <w:suppressAutoHyphens w:val="0"/>
      <w:spacing w:before="100" w:beforeAutospacing="1" w:after="100" w:afterAutospacing="1"/>
    </w:pPr>
    <w:rPr>
      <w:sz w:val="24"/>
      <w:szCs w:val="24"/>
      <w:lang w:eastAsia="ru-RU"/>
    </w:rPr>
  </w:style>
  <w:style w:type="character" w:customStyle="1" w:styleId="s106">
    <w:name w:val="s_106"/>
    <w:basedOn w:val="a2"/>
    <w:rsid w:val="00FC6959"/>
  </w:style>
  <w:style w:type="character" w:customStyle="1" w:styleId="FontStyle24">
    <w:name w:val="Font Style24"/>
    <w:uiPriority w:val="99"/>
    <w:rsid w:val="009B2D74"/>
    <w:rPr>
      <w:rFonts w:ascii="Times New Roman" w:hAnsi="Times New Roman" w:cs="Times New Roman"/>
      <w:sz w:val="20"/>
      <w:szCs w:val="20"/>
    </w:rPr>
  </w:style>
  <w:style w:type="paragraph" w:customStyle="1" w:styleId="a">
    <w:name w:val="Текст договора"/>
    <w:basedOn w:val="a0"/>
    <w:qFormat/>
    <w:rsid w:val="006161E9"/>
    <w:pPr>
      <w:numPr>
        <w:numId w:val="1"/>
      </w:numPr>
      <w:suppressAutoHyphens w:val="0"/>
      <w:spacing w:after="120"/>
      <w:ind w:left="714" w:hanging="357"/>
      <w:jc w:val="both"/>
    </w:pPr>
    <w:rPr>
      <w:rFonts w:ascii="Cambria" w:eastAsia="Calibri" w:hAnsi="Cambria"/>
      <w:sz w:val="18"/>
      <w:szCs w:val="22"/>
      <w:lang w:eastAsia="en-US"/>
    </w:rPr>
  </w:style>
  <w:style w:type="character" w:customStyle="1" w:styleId="26">
    <w:name w:val="Основной текст (2)_"/>
    <w:link w:val="27"/>
    <w:qFormat/>
    <w:rsid w:val="006161E9"/>
    <w:rPr>
      <w:rFonts w:ascii="Microsoft Sans Serif" w:eastAsia="Microsoft Sans Serif" w:hAnsi="Microsoft Sans Serif" w:cs="Microsoft Sans Serif"/>
      <w:sz w:val="16"/>
      <w:shd w:val="clear" w:color="auto" w:fill="FFFFFF"/>
    </w:rPr>
  </w:style>
  <w:style w:type="paragraph" w:customStyle="1" w:styleId="27">
    <w:name w:val="Основной текст (2)"/>
    <w:basedOn w:val="a0"/>
    <w:link w:val="26"/>
    <w:rsid w:val="006161E9"/>
    <w:pPr>
      <w:widowControl w:val="0"/>
      <w:shd w:val="clear" w:color="auto" w:fill="FFFFFF"/>
      <w:suppressAutoHyphens w:val="0"/>
      <w:spacing w:before="300" w:after="300" w:line="0" w:lineRule="atLeast"/>
      <w:ind w:hanging="480"/>
      <w:jc w:val="both"/>
    </w:pPr>
    <w:rPr>
      <w:rFonts w:ascii="Microsoft Sans Serif" w:eastAsia="Microsoft Sans Serif" w:hAnsi="Microsoft Sans Serif" w:cs="Microsoft Sans Serif"/>
      <w:sz w:val="16"/>
      <w:lang w:eastAsia="ru-RU"/>
    </w:rPr>
  </w:style>
  <w:style w:type="character" w:customStyle="1" w:styleId="1a">
    <w:name w:val="Основной текст1"/>
    <w:rsid w:val="0002296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styleId="af7">
    <w:name w:val="List Paragraph"/>
    <w:aliases w:val="ТЗ список,Bullet List,FooterText,numbered,Paragraphe de liste1,Bulletr List Paragraph,Список нумерованный цифры,Цветной список - Акцент 11,lp1,List Paragraph1,Булет1,1Булет,List Paragraph,GOST_TableList,Второй абзац списка,Table-Normal,1,UL"/>
    <w:basedOn w:val="a0"/>
    <w:link w:val="af8"/>
    <w:uiPriority w:val="34"/>
    <w:qFormat/>
    <w:rsid w:val="00D47334"/>
    <w:pPr>
      <w:suppressAutoHyphens w:val="0"/>
      <w:ind w:left="720"/>
      <w:contextualSpacing/>
    </w:pPr>
    <w:rPr>
      <w:sz w:val="24"/>
      <w:szCs w:val="24"/>
      <w:lang w:eastAsia="ru-RU"/>
    </w:rPr>
  </w:style>
  <w:style w:type="paragraph" w:customStyle="1" w:styleId="28">
    <w:name w:val="Обычный2"/>
    <w:rsid w:val="00D47334"/>
    <w:pPr>
      <w:spacing w:after="200" w:line="276" w:lineRule="auto"/>
    </w:pPr>
    <w:rPr>
      <w:rFonts w:ascii="Calibri" w:eastAsia="Calibri" w:hAnsi="Calibri" w:cs="Calibri"/>
      <w:sz w:val="22"/>
      <w:szCs w:val="22"/>
    </w:rPr>
  </w:style>
  <w:style w:type="character" w:customStyle="1" w:styleId="af9">
    <w:name w:val="Основной текст_"/>
    <w:link w:val="29"/>
    <w:rsid w:val="004F7AE5"/>
    <w:rPr>
      <w:sz w:val="23"/>
      <w:szCs w:val="23"/>
      <w:shd w:val="clear" w:color="auto" w:fill="FFFFFF"/>
    </w:rPr>
  </w:style>
  <w:style w:type="paragraph" w:customStyle="1" w:styleId="29">
    <w:name w:val="Основной текст2"/>
    <w:basedOn w:val="a0"/>
    <w:link w:val="af9"/>
    <w:rsid w:val="004F7AE5"/>
    <w:pPr>
      <w:widowControl w:val="0"/>
      <w:shd w:val="clear" w:color="auto" w:fill="FFFFFF"/>
      <w:suppressAutoHyphens w:val="0"/>
      <w:spacing w:before="480" w:line="0" w:lineRule="atLeast"/>
    </w:pPr>
    <w:rPr>
      <w:sz w:val="23"/>
      <w:szCs w:val="23"/>
      <w:lang w:eastAsia="ru-RU"/>
    </w:rPr>
  </w:style>
  <w:style w:type="paragraph" w:styleId="afa">
    <w:name w:val="annotation text"/>
    <w:basedOn w:val="a0"/>
    <w:link w:val="afb"/>
    <w:rsid w:val="00AB0387"/>
    <w:pPr>
      <w:suppressAutoHyphens w:val="0"/>
    </w:pPr>
    <w:rPr>
      <w:rFonts w:eastAsia="Calibri"/>
      <w:lang w:eastAsia="ru-RU"/>
    </w:rPr>
  </w:style>
  <w:style w:type="character" w:customStyle="1" w:styleId="afb">
    <w:name w:val="Текст примечания Знак"/>
    <w:link w:val="afa"/>
    <w:rsid w:val="00AB0387"/>
    <w:rPr>
      <w:rFonts w:eastAsia="Calibri"/>
    </w:rPr>
  </w:style>
  <w:style w:type="character" w:customStyle="1" w:styleId="fill">
    <w:name w:val="fill"/>
    <w:qFormat/>
    <w:rsid w:val="00764059"/>
    <w:rPr>
      <w:b/>
      <w:bCs/>
      <w:i/>
      <w:iCs/>
      <w:color w:val="FF0000"/>
    </w:rPr>
  </w:style>
  <w:style w:type="paragraph" w:customStyle="1" w:styleId="ConsPlusNormal">
    <w:name w:val="ConsPlusNormal"/>
    <w:link w:val="ConsPlusNormal0"/>
    <w:qFormat/>
    <w:rsid w:val="00E32172"/>
    <w:pPr>
      <w:widowControl w:val="0"/>
      <w:autoSpaceDE w:val="0"/>
      <w:autoSpaceDN w:val="0"/>
      <w:adjustRightInd w:val="0"/>
    </w:pPr>
    <w:rPr>
      <w:rFonts w:ascii="Arial" w:hAnsi="Arial" w:cs="Arial"/>
    </w:rPr>
  </w:style>
  <w:style w:type="paragraph" w:customStyle="1" w:styleId="Style8">
    <w:name w:val="Style8"/>
    <w:basedOn w:val="a0"/>
    <w:uiPriority w:val="99"/>
    <w:rsid w:val="00486AF6"/>
    <w:pPr>
      <w:widowControl w:val="0"/>
      <w:suppressAutoHyphens w:val="0"/>
      <w:autoSpaceDE w:val="0"/>
      <w:autoSpaceDN w:val="0"/>
      <w:adjustRightInd w:val="0"/>
      <w:spacing w:line="250" w:lineRule="exact"/>
      <w:jc w:val="both"/>
    </w:pPr>
    <w:rPr>
      <w:sz w:val="24"/>
      <w:szCs w:val="24"/>
      <w:lang w:eastAsia="ru-RU"/>
    </w:rPr>
  </w:style>
  <w:style w:type="paragraph" w:customStyle="1" w:styleId="1b">
    <w:name w:val="Обычный (веб)1"/>
    <w:basedOn w:val="a0"/>
    <w:qFormat/>
    <w:rsid w:val="00486AF6"/>
    <w:pPr>
      <w:suppressAutoHyphens w:val="0"/>
      <w:spacing w:before="280" w:after="280"/>
    </w:pPr>
    <w:rPr>
      <w:sz w:val="22"/>
      <w:szCs w:val="22"/>
      <w:lang w:eastAsia="zh-CN"/>
    </w:rPr>
  </w:style>
  <w:style w:type="character" w:customStyle="1" w:styleId="30">
    <w:name w:val="Заголовок 3 Знак"/>
    <w:link w:val="3"/>
    <w:uiPriority w:val="9"/>
    <w:rsid w:val="00185F32"/>
    <w:rPr>
      <w:rFonts w:ascii="Cambria" w:hAnsi="Cambria"/>
      <w:b/>
      <w:bCs/>
      <w:sz w:val="26"/>
      <w:szCs w:val="26"/>
      <w:lang w:eastAsia="ar-SA"/>
    </w:rPr>
  </w:style>
  <w:style w:type="character" w:customStyle="1" w:styleId="20">
    <w:name w:val="Заголовок 2 Знак"/>
    <w:link w:val="2"/>
    <w:uiPriority w:val="9"/>
    <w:rsid w:val="00361918"/>
    <w:rPr>
      <w:i/>
      <w:sz w:val="22"/>
      <w:lang w:eastAsia="ar-SA"/>
    </w:rPr>
  </w:style>
  <w:style w:type="character" w:customStyle="1" w:styleId="a6">
    <w:name w:val="Название Знак"/>
    <w:aliases w:val="Заголовок Знак"/>
    <w:link w:val="a5"/>
    <w:rsid w:val="00361918"/>
    <w:rPr>
      <w:rFonts w:ascii="Arial" w:eastAsia="Microsoft YaHei" w:hAnsi="Arial" w:cs="Mangal"/>
      <w:sz w:val="28"/>
      <w:szCs w:val="28"/>
      <w:lang w:eastAsia="ar-SA"/>
    </w:rPr>
  </w:style>
  <w:style w:type="paragraph" w:customStyle="1" w:styleId="TableParagraph">
    <w:name w:val="Table Paragraph"/>
    <w:basedOn w:val="a0"/>
    <w:uiPriority w:val="1"/>
    <w:qFormat/>
    <w:rsid w:val="00361918"/>
    <w:pPr>
      <w:suppressAutoHyphens w:val="0"/>
      <w:autoSpaceDE w:val="0"/>
      <w:autoSpaceDN w:val="0"/>
      <w:adjustRightInd w:val="0"/>
    </w:pPr>
    <w:rPr>
      <w:sz w:val="24"/>
      <w:szCs w:val="24"/>
      <w:lang w:eastAsia="ru-RU"/>
    </w:rPr>
  </w:style>
  <w:style w:type="paragraph" w:styleId="afc">
    <w:name w:val="header"/>
    <w:basedOn w:val="a0"/>
    <w:link w:val="afd"/>
    <w:rsid w:val="00361918"/>
    <w:pPr>
      <w:tabs>
        <w:tab w:val="center" w:pos="4677"/>
        <w:tab w:val="right" w:pos="9355"/>
      </w:tabs>
    </w:pPr>
  </w:style>
  <w:style w:type="character" w:customStyle="1" w:styleId="afd">
    <w:name w:val="Верхний колонтитул Знак"/>
    <w:link w:val="afc"/>
    <w:rsid w:val="00361918"/>
    <w:rPr>
      <w:lang w:eastAsia="ar-SA"/>
    </w:rPr>
  </w:style>
  <w:style w:type="paragraph" w:styleId="afe">
    <w:name w:val="footer"/>
    <w:basedOn w:val="a0"/>
    <w:link w:val="aff"/>
    <w:rsid w:val="00361918"/>
    <w:pPr>
      <w:tabs>
        <w:tab w:val="center" w:pos="4677"/>
        <w:tab w:val="right" w:pos="9355"/>
      </w:tabs>
    </w:pPr>
  </w:style>
  <w:style w:type="character" w:customStyle="1" w:styleId="aff">
    <w:name w:val="Нижний колонтитул Знак"/>
    <w:link w:val="afe"/>
    <w:rsid w:val="00361918"/>
    <w:rPr>
      <w:lang w:eastAsia="ar-SA"/>
    </w:rPr>
  </w:style>
  <w:style w:type="table" w:styleId="aff0">
    <w:name w:val="Table Grid"/>
    <w:basedOn w:val="a3"/>
    <w:uiPriority w:val="39"/>
    <w:rsid w:val="00362D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9019A"/>
    <w:pPr>
      <w:autoSpaceDE w:val="0"/>
      <w:autoSpaceDN w:val="0"/>
      <w:adjustRightInd w:val="0"/>
    </w:pPr>
    <w:rPr>
      <w:rFonts w:ascii="Cambria" w:hAnsi="Cambria" w:cs="Cambria"/>
      <w:color w:val="000000"/>
      <w:sz w:val="24"/>
      <w:szCs w:val="24"/>
    </w:rPr>
  </w:style>
  <w:style w:type="character" w:customStyle="1" w:styleId="af8">
    <w:name w:val="Абзац списка Знак"/>
    <w:aliases w:val="ТЗ список Знак,Bullet List Знак,FooterText Знак,numbered Знак,Paragraphe de liste1 Знак,Bulletr List Paragraph Знак,Список нумерованный цифры Знак,Цветной список - Акцент 11 Знак,lp1 Знак,List Paragraph1 Знак,Булет1 Знак,1Булет Знак"/>
    <w:link w:val="af7"/>
    <w:uiPriority w:val="34"/>
    <w:qFormat/>
    <w:locked/>
    <w:rsid w:val="00BF78D4"/>
    <w:rPr>
      <w:sz w:val="24"/>
      <w:szCs w:val="24"/>
    </w:rPr>
  </w:style>
  <w:style w:type="character" w:customStyle="1" w:styleId="10">
    <w:name w:val="Заголовок 1 Знак"/>
    <w:link w:val="1"/>
    <w:uiPriority w:val="9"/>
    <w:rsid w:val="002B7273"/>
    <w:rPr>
      <w:b/>
      <w:bCs/>
      <w:sz w:val="24"/>
      <w:szCs w:val="28"/>
    </w:rPr>
  </w:style>
  <w:style w:type="character" w:customStyle="1" w:styleId="40">
    <w:name w:val="Заголовок 4 Знак"/>
    <w:link w:val="4"/>
    <w:uiPriority w:val="9"/>
    <w:rsid w:val="002B7273"/>
    <w:rPr>
      <w:bCs/>
      <w:iCs/>
      <w:sz w:val="22"/>
      <w:szCs w:val="22"/>
    </w:rPr>
  </w:style>
  <w:style w:type="character" w:customStyle="1" w:styleId="50">
    <w:name w:val="Заголовок 5 Знак"/>
    <w:link w:val="5"/>
    <w:uiPriority w:val="9"/>
    <w:rsid w:val="002B7273"/>
    <w:rPr>
      <w:rFonts w:ascii="Cambria" w:hAnsi="Cambria"/>
      <w:sz w:val="22"/>
      <w:szCs w:val="22"/>
    </w:rPr>
  </w:style>
  <w:style w:type="character" w:customStyle="1" w:styleId="60">
    <w:name w:val="Заголовок 6 Знак"/>
    <w:link w:val="6"/>
    <w:uiPriority w:val="9"/>
    <w:rsid w:val="002B7273"/>
    <w:rPr>
      <w:rFonts w:ascii="Cambria" w:hAnsi="Cambria"/>
      <w:i/>
      <w:iCs/>
      <w:color w:val="243F60"/>
      <w:sz w:val="22"/>
      <w:szCs w:val="22"/>
    </w:rPr>
  </w:style>
  <w:style w:type="character" w:customStyle="1" w:styleId="70">
    <w:name w:val="Заголовок 7 Знак"/>
    <w:link w:val="7"/>
    <w:uiPriority w:val="9"/>
    <w:rsid w:val="002B7273"/>
    <w:rPr>
      <w:rFonts w:ascii="Cambria" w:hAnsi="Cambria"/>
      <w:i/>
      <w:iCs/>
      <w:color w:val="404040"/>
      <w:sz w:val="22"/>
      <w:szCs w:val="22"/>
    </w:rPr>
  </w:style>
  <w:style w:type="character" w:customStyle="1" w:styleId="80">
    <w:name w:val="Заголовок 8 Знак"/>
    <w:link w:val="8"/>
    <w:uiPriority w:val="9"/>
    <w:rsid w:val="002B7273"/>
    <w:rPr>
      <w:rFonts w:ascii="Cambria" w:hAnsi="Cambria"/>
      <w:color w:val="4F81BD"/>
      <w:sz w:val="22"/>
    </w:rPr>
  </w:style>
  <w:style w:type="character" w:customStyle="1" w:styleId="90">
    <w:name w:val="Заголовок 9 Знак"/>
    <w:link w:val="9"/>
    <w:uiPriority w:val="9"/>
    <w:rsid w:val="002B7273"/>
    <w:rPr>
      <w:rFonts w:ascii="Cambria" w:hAnsi="Cambria"/>
      <w:i/>
      <w:iCs/>
      <w:color w:val="404040"/>
      <w:sz w:val="22"/>
    </w:rPr>
  </w:style>
  <w:style w:type="paragraph" w:styleId="2a">
    <w:name w:val="Quote"/>
    <w:basedOn w:val="a0"/>
    <w:next w:val="a0"/>
    <w:link w:val="2b"/>
    <w:uiPriority w:val="29"/>
    <w:qFormat/>
    <w:rsid w:val="00587169"/>
    <w:pPr>
      <w:pBdr>
        <w:left w:val="single" w:sz="24" w:space="10" w:color="999999"/>
      </w:pBdr>
      <w:suppressAutoHyphens w:val="0"/>
      <w:spacing w:before="120" w:line="276" w:lineRule="auto"/>
      <w:ind w:left="964"/>
      <w:jc w:val="both"/>
    </w:pPr>
    <w:rPr>
      <w:i/>
      <w:iCs/>
      <w:color w:val="8064A2"/>
      <w:sz w:val="22"/>
      <w:szCs w:val="22"/>
      <w:lang w:eastAsia="ru-RU"/>
    </w:rPr>
  </w:style>
  <w:style w:type="character" w:customStyle="1" w:styleId="2b">
    <w:name w:val="Цитата 2 Знак"/>
    <w:link w:val="2a"/>
    <w:uiPriority w:val="29"/>
    <w:rsid w:val="00587169"/>
    <w:rPr>
      <w:i/>
      <w:iCs/>
      <w:color w:val="8064A2"/>
      <w:sz w:val="22"/>
      <w:szCs w:val="22"/>
    </w:rPr>
  </w:style>
  <w:style w:type="paragraph" w:customStyle="1" w:styleId="Warning">
    <w:name w:val="Warning"/>
    <w:aliases w:val="Предупреждение"/>
    <w:basedOn w:val="a0"/>
    <w:next w:val="a0"/>
    <w:uiPriority w:val="29"/>
    <w:qFormat/>
    <w:rsid w:val="00587169"/>
    <w:pPr>
      <w:pBdr>
        <w:left w:val="single" w:sz="24" w:space="10" w:color="999999"/>
      </w:pBdr>
      <w:suppressAutoHyphens w:val="0"/>
      <w:spacing w:before="120" w:line="276" w:lineRule="auto"/>
      <w:ind w:left="964"/>
      <w:jc w:val="both"/>
    </w:pPr>
    <w:rPr>
      <w:i/>
      <w:iCs/>
      <w:color w:val="E36C0A"/>
      <w:sz w:val="22"/>
      <w:szCs w:val="22"/>
      <w:lang w:eastAsia="ru-RU"/>
    </w:rPr>
  </w:style>
  <w:style w:type="paragraph" w:customStyle="1" w:styleId="41">
    <w:name w:val="Основной текст4"/>
    <w:basedOn w:val="a0"/>
    <w:rsid w:val="00BE349B"/>
    <w:pPr>
      <w:widowControl w:val="0"/>
      <w:shd w:val="clear" w:color="auto" w:fill="FFFFFF"/>
      <w:spacing w:line="254" w:lineRule="exact"/>
      <w:ind w:hanging="820"/>
      <w:jc w:val="both"/>
    </w:pPr>
    <w:rPr>
      <w:sz w:val="21"/>
      <w:szCs w:val="21"/>
      <w:lang w:val="x-none"/>
    </w:rPr>
  </w:style>
  <w:style w:type="paragraph" w:customStyle="1" w:styleId="1c">
    <w:name w:val="Абзац списка1"/>
    <w:basedOn w:val="a0"/>
    <w:rsid w:val="00BE349B"/>
    <w:pPr>
      <w:spacing w:after="200" w:line="276" w:lineRule="auto"/>
      <w:ind w:left="720"/>
      <w:contextualSpacing/>
    </w:pPr>
    <w:rPr>
      <w:rFonts w:ascii="Calibri" w:hAnsi="Calibri" w:cs="Calibri"/>
      <w:sz w:val="22"/>
      <w:szCs w:val="22"/>
      <w:lang w:eastAsia="zh-CN"/>
    </w:rPr>
  </w:style>
  <w:style w:type="paragraph" w:customStyle="1" w:styleId="Normalunindented">
    <w:name w:val="Normal unindented"/>
    <w:aliases w:val="Обычный Без отступа"/>
    <w:qFormat/>
    <w:rsid w:val="004D2121"/>
    <w:pPr>
      <w:spacing w:before="120" w:after="120" w:line="276" w:lineRule="auto"/>
      <w:jc w:val="both"/>
    </w:pPr>
    <w:rPr>
      <w:sz w:val="22"/>
      <w:szCs w:val="22"/>
    </w:rPr>
  </w:style>
  <w:style w:type="character" w:styleId="aff1">
    <w:name w:val="FollowedHyperlink"/>
    <w:uiPriority w:val="99"/>
    <w:unhideWhenUsed/>
    <w:rsid w:val="003513A4"/>
    <w:rPr>
      <w:color w:val="954F72"/>
      <w:u w:val="single"/>
    </w:rPr>
  </w:style>
  <w:style w:type="paragraph" w:customStyle="1" w:styleId="xl63">
    <w:name w:val="xl63"/>
    <w:basedOn w:val="a0"/>
    <w:rsid w:val="003513A4"/>
    <w:pPr>
      <w:suppressAutoHyphens w:val="0"/>
      <w:spacing w:before="100" w:beforeAutospacing="1" w:after="100" w:afterAutospacing="1"/>
    </w:pPr>
    <w:rPr>
      <w:rFonts w:ascii="Arial" w:hAnsi="Arial" w:cs="Arial"/>
      <w:sz w:val="16"/>
      <w:szCs w:val="16"/>
      <w:lang w:eastAsia="ru-RU"/>
    </w:rPr>
  </w:style>
  <w:style w:type="paragraph" w:customStyle="1" w:styleId="xl64">
    <w:name w:val="xl64"/>
    <w:basedOn w:val="a0"/>
    <w:rsid w:val="003513A4"/>
    <w:pP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65">
    <w:name w:val="xl65"/>
    <w:basedOn w:val="a0"/>
    <w:rsid w:val="003513A4"/>
    <w:pPr>
      <w:suppressAutoHyphens w:val="0"/>
      <w:spacing w:before="100" w:beforeAutospacing="1" w:after="100" w:afterAutospacing="1"/>
      <w:textAlignment w:val="top"/>
    </w:pPr>
    <w:rPr>
      <w:rFonts w:ascii="Arial" w:hAnsi="Arial" w:cs="Arial"/>
      <w:sz w:val="16"/>
      <w:szCs w:val="16"/>
      <w:lang w:eastAsia="ru-RU"/>
    </w:rPr>
  </w:style>
  <w:style w:type="paragraph" w:customStyle="1" w:styleId="xl66">
    <w:name w:val="xl66"/>
    <w:basedOn w:val="a0"/>
    <w:rsid w:val="003513A4"/>
    <w:pPr>
      <w:suppressAutoHyphens w:val="0"/>
      <w:spacing w:before="100" w:beforeAutospacing="1" w:after="100" w:afterAutospacing="1"/>
      <w:textAlignment w:val="top"/>
    </w:pPr>
    <w:rPr>
      <w:rFonts w:ascii="Arial" w:hAnsi="Arial" w:cs="Arial"/>
      <w:sz w:val="16"/>
      <w:szCs w:val="16"/>
      <w:lang w:eastAsia="ru-RU"/>
    </w:rPr>
  </w:style>
  <w:style w:type="paragraph" w:customStyle="1" w:styleId="xl67">
    <w:name w:val="xl67"/>
    <w:basedOn w:val="a0"/>
    <w:rsid w:val="003513A4"/>
    <w:pPr>
      <w:suppressAutoHyphens w:val="0"/>
      <w:spacing w:before="100" w:beforeAutospacing="1" w:after="100" w:afterAutospacing="1"/>
      <w:textAlignment w:val="top"/>
    </w:pPr>
    <w:rPr>
      <w:rFonts w:ascii="Arial" w:hAnsi="Arial" w:cs="Arial"/>
      <w:sz w:val="16"/>
      <w:szCs w:val="16"/>
      <w:lang w:eastAsia="ru-RU"/>
    </w:rPr>
  </w:style>
  <w:style w:type="paragraph" w:customStyle="1" w:styleId="xl68">
    <w:name w:val="xl68"/>
    <w:basedOn w:val="a0"/>
    <w:rsid w:val="003513A4"/>
    <w:pPr>
      <w:suppressAutoHyphens w:val="0"/>
      <w:spacing w:before="100" w:beforeAutospacing="1" w:after="100" w:afterAutospacing="1"/>
      <w:textAlignment w:val="top"/>
    </w:pPr>
    <w:rPr>
      <w:rFonts w:ascii="Arial" w:hAnsi="Arial" w:cs="Arial"/>
      <w:sz w:val="16"/>
      <w:szCs w:val="16"/>
      <w:lang w:eastAsia="ru-RU"/>
    </w:rPr>
  </w:style>
  <w:style w:type="paragraph" w:customStyle="1" w:styleId="xl69">
    <w:name w:val="xl69"/>
    <w:basedOn w:val="a0"/>
    <w:rsid w:val="003513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70">
    <w:name w:val="xl70"/>
    <w:basedOn w:val="a0"/>
    <w:rsid w:val="003513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71">
    <w:name w:val="xl71"/>
    <w:basedOn w:val="a0"/>
    <w:rsid w:val="003513A4"/>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72">
    <w:name w:val="xl72"/>
    <w:basedOn w:val="a0"/>
    <w:rsid w:val="003513A4"/>
    <w:pPr>
      <w:pBdr>
        <w:top w:val="single" w:sz="4" w:space="0" w:color="auto"/>
      </w:pBd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73">
    <w:name w:val="xl73"/>
    <w:basedOn w:val="a0"/>
    <w:rsid w:val="003513A4"/>
    <w:pPr>
      <w:pBdr>
        <w:top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74">
    <w:name w:val="xl74"/>
    <w:basedOn w:val="a0"/>
    <w:rsid w:val="003513A4"/>
    <w:pPr>
      <w:pBdr>
        <w:top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75">
    <w:name w:val="xl75"/>
    <w:basedOn w:val="a0"/>
    <w:rsid w:val="003513A4"/>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76">
    <w:name w:val="xl76"/>
    <w:basedOn w:val="a0"/>
    <w:rsid w:val="003513A4"/>
    <w:pPr>
      <w:pBdr>
        <w:lef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77">
    <w:name w:val="xl77"/>
    <w:basedOn w:val="a0"/>
    <w:rsid w:val="003513A4"/>
    <w:pP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78">
    <w:name w:val="xl78"/>
    <w:basedOn w:val="a0"/>
    <w:rsid w:val="003513A4"/>
    <w:pP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79">
    <w:name w:val="xl79"/>
    <w:basedOn w:val="a0"/>
    <w:rsid w:val="003513A4"/>
    <w:pP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80">
    <w:name w:val="xl80"/>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81">
    <w:name w:val="xl81"/>
    <w:basedOn w:val="a0"/>
    <w:rsid w:val="003513A4"/>
    <w:pPr>
      <w:pBdr>
        <w:top w:val="single" w:sz="4" w:space="0" w:color="auto"/>
      </w:pBd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82">
    <w:name w:val="xl82"/>
    <w:basedOn w:val="a0"/>
    <w:rsid w:val="003513A4"/>
    <w:pPr>
      <w:pBdr>
        <w:top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83">
    <w:name w:val="xl83"/>
    <w:basedOn w:val="a0"/>
    <w:rsid w:val="003513A4"/>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84">
    <w:name w:val="xl84"/>
    <w:basedOn w:val="a0"/>
    <w:rsid w:val="003513A4"/>
    <w:pPr>
      <w:pBdr>
        <w:left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85">
    <w:name w:val="xl85"/>
    <w:basedOn w:val="a0"/>
    <w:rsid w:val="003513A4"/>
    <w:pP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86">
    <w:name w:val="xl86"/>
    <w:basedOn w:val="a0"/>
    <w:rsid w:val="003513A4"/>
    <w:pP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87">
    <w:name w:val="xl87"/>
    <w:basedOn w:val="a0"/>
    <w:rsid w:val="003513A4"/>
    <w:pP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88">
    <w:name w:val="xl88"/>
    <w:basedOn w:val="a0"/>
    <w:rsid w:val="003513A4"/>
    <w:pP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89">
    <w:name w:val="xl89"/>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90">
    <w:name w:val="xl90"/>
    <w:basedOn w:val="a0"/>
    <w:rsid w:val="003513A4"/>
    <w:pPr>
      <w:pBdr>
        <w:left w:val="single" w:sz="4" w:space="0" w:color="auto"/>
      </w:pBd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91">
    <w:name w:val="xl91"/>
    <w:basedOn w:val="a0"/>
    <w:rsid w:val="003513A4"/>
    <w:pP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92">
    <w:name w:val="xl92"/>
    <w:basedOn w:val="a0"/>
    <w:rsid w:val="003513A4"/>
    <w:pPr>
      <w:pBdr>
        <w:top w:val="single" w:sz="4" w:space="0" w:color="auto"/>
        <w:left w:val="single" w:sz="4" w:space="0" w:color="auto"/>
      </w:pBdr>
      <w:suppressAutoHyphens w:val="0"/>
      <w:spacing w:before="100" w:beforeAutospacing="1" w:after="100" w:afterAutospacing="1"/>
    </w:pPr>
    <w:rPr>
      <w:rFonts w:ascii="Arial" w:hAnsi="Arial" w:cs="Arial"/>
      <w:sz w:val="16"/>
      <w:szCs w:val="16"/>
      <w:lang w:eastAsia="ru-RU"/>
    </w:rPr>
  </w:style>
  <w:style w:type="paragraph" w:customStyle="1" w:styleId="xl93">
    <w:name w:val="xl93"/>
    <w:basedOn w:val="a0"/>
    <w:rsid w:val="003513A4"/>
    <w:pPr>
      <w:pBdr>
        <w:top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94">
    <w:name w:val="xl94"/>
    <w:basedOn w:val="a0"/>
    <w:rsid w:val="003513A4"/>
    <w:pPr>
      <w:pBdr>
        <w:top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95">
    <w:name w:val="xl95"/>
    <w:basedOn w:val="a0"/>
    <w:rsid w:val="003513A4"/>
    <w:pPr>
      <w:pBdr>
        <w:top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96">
    <w:name w:val="xl96"/>
    <w:basedOn w:val="a0"/>
    <w:rsid w:val="003513A4"/>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97">
    <w:name w:val="xl97"/>
    <w:basedOn w:val="a0"/>
    <w:rsid w:val="003513A4"/>
    <w:pPr>
      <w:pBdr>
        <w:left w:val="single" w:sz="4" w:space="0" w:color="auto"/>
      </w:pBdr>
      <w:suppressAutoHyphens w:val="0"/>
      <w:spacing w:before="100" w:beforeAutospacing="1" w:after="100" w:afterAutospacing="1"/>
    </w:pPr>
    <w:rPr>
      <w:rFonts w:ascii="Arial" w:hAnsi="Arial" w:cs="Arial"/>
      <w:sz w:val="16"/>
      <w:szCs w:val="16"/>
      <w:lang w:eastAsia="ru-RU"/>
    </w:rPr>
  </w:style>
  <w:style w:type="paragraph" w:customStyle="1" w:styleId="xl98">
    <w:name w:val="xl98"/>
    <w:basedOn w:val="a0"/>
    <w:rsid w:val="003513A4"/>
    <w:pP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99">
    <w:name w:val="xl99"/>
    <w:basedOn w:val="a0"/>
    <w:rsid w:val="003513A4"/>
    <w:pP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100">
    <w:name w:val="xl100"/>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01">
    <w:name w:val="xl101"/>
    <w:basedOn w:val="a0"/>
    <w:rsid w:val="003513A4"/>
    <w:pP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02">
    <w:name w:val="xl102"/>
    <w:basedOn w:val="a0"/>
    <w:rsid w:val="003513A4"/>
    <w:pP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03">
    <w:name w:val="xl103"/>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04">
    <w:name w:val="xl104"/>
    <w:basedOn w:val="a0"/>
    <w:rsid w:val="003513A4"/>
    <w:pPr>
      <w:pBdr>
        <w:left w:val="single" w:sz="4" w:space="0" w:color="auto"/>
      </w:pBdr>
      <w:suppressAutoHyphens w:val="0"/>
      <w:spacing w:before="100" w:beforeAutospacing="1" w:after="100" w:afterAutospacing="1"/>
      <w:textAlignment w:val="center"/>
    </w:pPr>
    <w:rPr>
      <w:rFonts w:ascii="Arial" w:hAnsi="Arial" w:cs="Arial"/>
      <w:sz w:val="16"/>
      <w:szCs w:val="16"/>
      <w:lang w:eastAsia="ru-RU"/>
    </w:rPr>
  </w:style>
  <w:style w:type="paragraph" w:customStyle="1" w:styleId="xl105">
    <w:name w:val="xl105"/>
    <w:basedOn w:val="a0"/>
    <w:rsid w:val="003513A4"/>
    <w:pPr>
      <w:suppressAutoHyphens w:val="0"/>
      <w:spacing w:before="100" w:beforeAutospacing="1" w:after="100" w:afterAutospacing="1"/>
      <w:textAlignment w:val="top"/>
    </w:pPr>
    <w:rPr>
      <w:rFonts w:ascii="Arial" w:hAnsi="Arial" w:cs="Arial"/>
      <w:sz w:val="16"/>
      <w:szCs w:val="16"/>
      <w:lang w:eastAsia="ru-RU"/>
    </w:rPr>
  </w:style>
  <w:style w:type="paragraph" w:customStyle="1" w:styleId="xl106">
    <w:name w:val="xl106"/>
    <w:basedOn w:val="a0"/>
    <w:rsid w:val="003513A4"/>
    <w:pPr>
      <w:suppressAutoHyphens w:val="0"/>
      <w:spacing w:before="100" w:beforeAutospacing="1" w:after="100" w:afterAutospacing="1"/>
      <w:textAlignment w:val="top"/>
    </w:pPr>
    <w:rPr>
      <w:rFonts w:ascii="Arial" w:hAnsi="Arial" w:cs="Arial"/>
      <w:sz w:val="16"/>
      <w:szCs w:val="16"/>
      <w:lang w:eastAsia="ru-RU"/>
    </w:rPr>
  </w:style>
  <w:style w:type="paragraph" w:customStyle="1" w:styleId="xl107">
    <w:name w:val="xl107"/>
    <w:basedOn w:val="a0"/>
    <w:rsid w:val="003513A4"/>
    <w:pPr>
      <w:suppressAutoHyphens w:val="0"/>
      <w:spacing w:before="100" w:beforeAutospacing="1" w:after="100" w:afterAutospacing="1"/>
      <w:textAlignment w:val="top"/>
    </w:pPr>
    <w:rPr>
      <w:rFonts w:ascii="Arial" w:hAnsi="Arial" w:cs="Arial"/>
      <w:sz w:val="16"/>
      <w:szCs w:val="16"/>
      <w:lang w:eastAsia="ru-RU"/>
    </w:rPr>
  </w:style>
  <w:style w:type="paragraph" w:customStyle="1" w:styleId="xl108">
    <w:name w:val="xl108"/>
    <w:basedOn w:val="a0"/>
    <w:rsid w:val="003513A4"/>
    <w:pPr>
      <w:pBdr>
        <w:top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09">
    <w:name w:val="xl109"/>
    <w:basedOn w:val="a0"/>
    <w:rsid w:val="003513A4"/>
    <w:pP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110">
    <w:name w:val="xl110"/>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11">
    <w:name w:val="xl111"/>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12">
    <w:name w:val="xl112"/>
    <w:basedOn w:val="a0"/>
    <w:rsid w:val="003513A4"/>
    <w:pPr>
      <w:pBdr>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paragraph" w:customStyle="1" w:styleId="xl113">
    <w:name w:val="xl113"/>
    <w:basedOn w:val="a0"/>
    <w:rsid w:val="003513A4"/>
    <w:pPr>
      <w:pBdr>
        <w:top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paragraph" w:customStyle="1" w:styleId="xl114">
    <w:name w:val="xl114"/>
    <w:basedOn w:val="a0"/>
    <w:rsid w:val="003513A4"/>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18"/>
      <w:szCs w:val="18"/>
      <w:lang w:eastAsia="ru-RU"/>
    </w:rPr>
  </w:style>
  <w:style w:type="paragraph" w:customStyle="1" w:styleId="xl115">
    <w:name w:val="xl115"/>
    <w:basedOn w:val="a0"/>
    <w:rsid w:val="003513A4"/>
    <w:pPr>
      <w:pBdr>
        <w:top w:val="single" w:sz="4" w:space="0" w:color="auto"/>
        <w:bottom w:val="single" w:sz="4" w:space="0" w:color="auto"/>
      </w:pBdr>
      <w:suppressAutoHyphens w:val="0"/>
      <w:spacing w:before="100" w:beforeAutospacing="1" w:after="100" w:afterAutospacing="1"/>
      <w:textAlignment w:val="center"/>
    </w:pPr>
    <w:rPr>
      <w:rFonts w:ascii="Arial" w:hAnsi="Arial" w:cs="Arial"/>
      <w:b/>
      <w:bCs/>
      <w:sz w:val="18"/>
      <w:szCs w:val="18"/>
      <w:lang w:eastAsia="ru-RU"/>
    </w:rPr>
  </w:style>
  <w:style w:type="paragraph" w:customStyle="1" w:styleId="xl116">
    <w:name w:val="xl116"/>
    <w:basedOn w:val="a0"/>
    <w:rsid w:val="003513A4"/>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18"/>
      <w:szCs w:val="18"/>
      <w:lang w:eastAsia="ru-RU"/>
    </w:rPr>
  </w:style>
  <w:style w:type="paragraph" w:customStyle="1" w:styleId="xl117">
    <w:name w:val="xl117"/>
    <w:basedOn w:val="a0"/>
    <w:rsid w:val="003513A4"/>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16"/>
      <w:szCs w:val="16"/>
      <w:lang w:eastAsia="ru-RU"/>
    </w:rPr>
  </w:style>
  <w:style w:type="paragraph" w:customStyle="1" w:styleId="xl118">
    <w:name w:val="xl118"/>
    <w:basedOn w:val="a0"/>
    <w:rsid w:val="003513A4"/>
    <w:pPr>
      <w:pBdr>
        <w:top w:val="single" w:sz="4" w:space="0" w:color="auto"/>
        <w:bottom w:val="single" w:sz="4" w:space="0" w:color="auto"/>
      </w:pBdr>
      <w:suppressAutoHyphens w:val="0"/>
      <w:spacing w:before="100" w:beforeAutospacing="1" w:after="100" w:afterAutospacing="1"/>
      <w:textAlignment w:val="center"/>
    </w:pPr>
    <w:rPr>
      <w:rFonts w:ascii="Arial" w:hAnsi="Arial" w:cs="Arial"/>
      <w:b/>
      <w:bCs/>
      <w:sz w:val="16"/>
      <w:szCs w:val="16"/>
      <w:lang w:eastAsia="ru-RU"/>
    </w:rPr>
  </w:style>
  <w:style w:type="paragraph" w:customStyle="1" w:styleId="xl119">
    <w:name w:val="xl119"/>
    <w:basedOn w:val="a0"/>
    <w:rsid w:val="003513A4"/>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16"/>
      <w:szCs w:val="16"/>
      <w:lang w:eastAsia="ru-RU"/>
    </w:rPr>
  </w:style>
  <w:style w:type="paragraph" w:customStyle="1" w:styleId="xl120">
    <w:name w:val="xl120"/>
    <w:basedOn w:val="a0"/>
    <w:rsid w:val="003513A4"/>
    <w:pPr>
      <w:suppressAutoHyphens w:val="0"/>
      <w:spacing w:before="100" w:beforeAutospacing="1" w:after="100" w:afterAutospacing="1"/>
      <w:jc w:val="center"/>
      <w:textAlignment w:val="top"/>
    </w:pPr>
    <w:rPr>
      <w:rFonts w:ascii="Arial" w:hAnsi="Arial" w:cs="Arial"/>
      <w:i/>
      <w:iCs/>
      <w:sz w:val="16"/>
      <w:szCs w:val="16"/>
      <w:lang w:eastAsia="ru-RU"/>
    </w:rPr>
  </w:style>
  <w:style w:type="paragraph" w:customStyle="1" w:styleId="xl121">
    <w:name w:val="xl121"/>
    <w:basedOn w:val="a0"/>
    <w:rsid w:val="003513A4"/>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22">
    <w:name w:val="xl122"/>
    <w:basedOn w:val="a0"/>
    <w:rsid w:val="003513A4"/>
    <w:pPr>
      <w:pBdr>
        <w:top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23">
    <w:name w:val="xl123"/>
    <w:basedOn w:val="a0"/>
    <w:rsid w:val="003513A4"/>
    <w:pPr>
      <w:pBdr>
        <w:top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24">
    <w:name w:val="xl124"/>
    <w:basedOn w:val="a0"/>
    <w:rsid w:val="003513A4"/>
    <w:pPr>
      <w:suppressAutoHyphens w:val="0"/>
      <w:spacing w:before="100" w:beforeAutospacing="1" w:after="100" w:afterAutospacing="1"/>
      <w:jc w:val="center"/>
      <w:textAlignment w:val="top"/>
    </w:pPr>
    <w:rPr>
      <w:rFonts w:ascii="Arial" w:hAnsi="Arial" w:cs="Arial"/>
      <w:i/>
      <w:iCs/>
      <w:sz w:val="16"/>
      <w:szCs w:val="16"/>
      <w:lang w:eastAsia="ru-RU"/>
    </w:rPr>
  </w:style>
  <w:style w:type="paragraph" w:customStyle="1" w:styleId="xl125">
    <w:name w:val="xl125"/>
    <w:basedOn w:val="a0"/>
    <w:rsid w:val="003513A4"/>
    <w:pPr>
      <w:pBdr>
        <w:top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26">
    <w:name w:val="xl126"/>
    <w:basedOn w:val="a0"/>
    <w:rsid w:val="003513A4"/>
    <w:pPr>
      <w:pBdr>
        <w:top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27">
    <w:name w:val="xl127"/>
    <w:basedOn w:val="a0"/>
    <w:rsid w:val="003513A4"/>
    <w:pP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28">
    <w:name w:val="xl128"/>
    <w:basedOn w:val="a0"/>
    <w:rsid w:val="003513A4"/>
    <w:pP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129">
    <w:name w:val="xl129"/>
    <w:basedOn w:val="a0"/>
    <w:rsid w:val="003513A4"/>
    <w:pP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30">
    <w:name w:val="xl130"/>
    <w:basedOn w:val="a0"/>
    <w:rsid w:val="003513A4"/>
    <w:pP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31">
    <w:name w:val="xl131"/>
    <w:basedOn w:val="a0"/>
    <w:rsid w:val="003513A4"/>
    <w:pP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32">
    <w:name w:val="xl132"/>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33">
    <w:name w:val="xl133"/>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34">
    <w:name w:val="xl134"/>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35">
    <w:name w:val="xl135"/>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36">
    <w:name w:val="xl136"/>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37">
    <w:name w:val="xl137"/>
    <w:basedOn w:val="a0"/>
    <w:rsid w:val="003513A4"/>
    <w:pPr>
      <w:pBdr>
        <w:right w:val="single" w:sz="4" w:space="0" w:color="auto"/>
      </w:pBdr>
      <w:suppressAutoHyphens w:val="0"/>
      <w:spacing w:before="100" w:beforeAutospacing="1" w:after="100" w:afterAutospacing="1"/>
    </w:pPr>
    <w:rPr>
      <w:rFonts w:ascii="Arial" w:hAnsi="Arial" w:cs="Arial"/>
      <w:sz w:val="16"/>
      <w:szCs w:val="16"/>
      <w:lang w:eastAsia="ru-RU"/>
    </w:rPr>
  </w:style>
  <w:style w:type="paragraph" w:customStyle="1" w:styleId="xl138">
    <w:name w:val="xl138"/>
    <w:basedOn w:val="a0"/>
    <w:rsid w:val="003513A4"/>
    <w:pP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39">
    <w:name w:val="xl139"/>
    <w:basedOn w:val="a0"/>
    <w:rsid w:val="003513A4"/>
    <w:pP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40">
    <w:name w:val="xl140"/>
    <w:basedOn w:val="a0"/>
    <w:rsid w:val="003513A4"/>
    <w:pPr>
      <w:suppressAutoHyphens w:val="0"/>
      <w:spacing w:before="100" w:beforeAutospacing="1" w:after="100" w:afterAutospacing="1"/>
      <w:textAlignment w:val="top"/>
    </w:pPr>
    <w:rPr>
      <w:rFonts w:ascii="Arial" w:hAnsi="Arial" w:cs="Arial"/>
      <w:sz w:val="16"/>
      <w:szCs w:val="16"/>
      <w:lang w:eastAsia="ru-RU"/>
    </w:rPr>
  </w:style>
  <w:style w:type="paragraph" w:customStyle="1" w:styleId="xl141">
    <w:name w:val="xl141"/>
    <w:basedOn w:val="a0"/>
    <w:rsid w:val="003513A4"/>
    <w:pPr>
      <w:suppressAutoHyphens w:val="0"/>
      <w:spacing w:before="100" w:beforeAutospacing="1" w:after="100" w:afterAutospacing="1"/>
      <w:textAlignment w:val="top"/>
    </w:pPr>
    <w:rPr>
      <w:rFonts w:ascii="Arial" w:hAnsi="Arial" w:cs="Arial"/>
      <w:sz w:val="16"/>
      <w:szCs w:val="16"/>
      <w:lang w:eastAsia="ru-RU"/>
    </w:rPr>
  </w:style>
  <w:style w:type="paragraph" w:customStyle="1" w:styleId="xl142">
    <w:name w:val="xl142"/>
    <w:basedOn w:val="a0"/>
    <w:rsid w:val="003513A4"/>
    <w:pPr>
      <w:suppressAutoHyphens w:val="0"/>
      <w:spacing w:before="100" w:beforeAutospacing="1" w:after="100" w:afterAutospacing="1"/>
      <w:textAlignment w:val="top"/>
    </w:pPr>
    <w:rPr>
      <w:rFonts w:ascii="Arial" w:hAnsi="Arial" w:cs="Arial"/>
      <w:sz w:val="16"/>
      <w:szCs w:val="16"/>
      <w:lang w:eastAsia="ru-RU"/>
    </w:rPr>
  </w:style>
  <w:style w:type="paragraph" w:customStyle="1" w:styleId="xl143">
    <w:name w:val="xl143"/>
    <w:basedOn w:val="a0"/>
    <w:rsid w:val="003513A4"/>
    <w:pPr>
      <w:pBdr>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paragraph" w:customStyle="1" w:styleId="xl144">
    <w:name w:val="xl144"/>
    <w:basedOn w:val="a0"/>
    <w:rsid w:val="003513A4"/>
    <w:pPr>
      <w:pBdr>
        <w:top w:val="single" w:sz="4" w:space="0" w:color="auto"/>
      </w:pBd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145">
    <w:name w:val="xl145"/>
    <w:basedOn w:val="a0"/>
    <w:rsid w:val="003513A4"/>
    <w:pPr>
      <w:pBdr>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paragraph" w:customStyle="1" w:styleId="xl146">
    <w:name w:val="xl146"/>
    <w:basedOn w:val="a0"/>
    <w:rsid w:val="003513A4"/>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16"/>
      <w:szCs w:val="16"/>
      <w:lang w:eastAsia="ru-RU"/>
    </w:rPr>
  </w:style>
  <w:style w:type="paragraph" w:customStyle="1" w:styleId="xl147">
    <w:name w:val="xl147"/>
    <w:basedOn w:val="a0"/>
    <w:rsid w:val="003513A4"/>
    <w:pPr>
      <w:pBdr>
        <w:top w:val="single" w:sz="4" w:space="0" w:color="auto"/>
        <w:bottom w:val="single" w:sz="4" w:space="0" w:color="auto"/>
      </w:pBdr>
      <w:suppressAutoHyphens w:val="0"/>
      <w:spacing w:before="100" w:beforeAutospacing="1" w:after="100" w:afterAutospacing="1"/>
      <w:textAlignment w:val="center"/>
    </w:pPr>
    <w:rPr>
      <w:rFonts w:ascii="Arial" w:hAnsi="Arial" w:cs="Arial"/>
      <w:b/>
      <w:bCs/>
      <w:sz w:val="16"/>
      <w:szCs w:val="16"/>
      <w:lang w:eastAsia="ru-RU"/>
    </w:rPr>
  </w:style>
  <w:style w:type="paragraph" w:customStyle="1" w:styleId="xl148">
    <w:name w:val="xl148"/>
    <w:basedOn w:val="a0"/>
    <w:rsid w:val="003513A4"/>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16"/>
      <w:szCs w:val="16"/>
      <w:lang w:eastAsia="ru-RU"/>
    </w:rPr>
  </w:style>
  <w:style w:type="paragraph" w:customStyle="1" w:styleId="xl149">
    <w:name w:val="xl149"/>
    <w:basedOn w:val="a0"/>
    <w:rsid w:val="003513A4"/>
    <w:pPr>
      <w:suppressAutoHyphens w:val="0"/>
      <w:spacing w:before="100" w:beforeAutospacing="1" w:after="100" w:afterAutospacing="1"/>
      <w:textAlignment w:val="top"/>
    </w:pPr>
    <w:rPr>
      <w:rFonts w:ascii="Arial" w:hAnsi="Arial" w:cs="Arial"/>
      <w:i/>
      <w:iCs/>
      <w:sz w:val="16"/>
      <w:szCs w:val="16"/>
      <w:lang w:eastAsia="ru-RU"/>
    </w:rPr>
  </w:style>
  <w:style w:type="paragraph" w:customStyle="1" w:styleId="xl150">
    <w:name w:val="xl150"/>
    <w:basedOn w:val="a0"/>
    <w:rsid w:val="003513A4"/>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51">
    <w:name w:val="xl151"/>
    <w:basedOn w:val="a0"/>
    <w:rsid w:val="003513A4"/>
    <w:pPr>
      <w:pBdr>
        <w:top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52">
    <w:name w:val="xl152"/>
    <w:basedOn w:val="a0"/>
    <w:rsid w:val="003513A4"/>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53">
    <w:name w:val="xl153"/>
    <w:basedOn w:val="a0"/>
    <w:rsid w:val="003513A4"/>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54">
    <w:name w:val="xl154"/>
    <w:basedOn w:val="a0"/>
    <w:rsid w:val="003513A4"/>
    <w:pPr>
      <w:pBdr>
        <w:bottom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55">
    <w:name w:val="xl155"/>
    <w:basedOn w:val="a0"/>
    <w:rsid w:val="003513A4"/>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56">
    <w:name w:val="xl156"/>
    <w:basedOn w:val="a0"/>
    <w:rsid w:val="003513A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57">
    <w:name w:val="xl157"/>
    <w:basedOn w:val="a0"/>
    <w:rsid w:val="003513A4"/>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58">
    <w:name w:val="xl158"/>
    <w:basedOn w:val="a0"/>
    <w:rsid w:val="003513A4"/>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59">
    <w:name w:val="xl159"/>
    <w:basedOn w:val="a0"/>
    <w:rsid w:val="003513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60">
    <w:name w:val="xl160"/>
    <w:basedOn w:val="a0"/>
    <w:rsid w:val="003513A4"/>
    <w:pPr>
      <w:pBdr>
        <w:lef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61">
    <w:name w:val="xl161"/>
    <w:basedOn w:val="a0"/>
    <w:rsid w:val="003513A4"/>
    <w:pP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62">
    <w:name w:val="xl162"/>
    <w:basedOn w:val="a0"/>
    <w:rsid w:val="003513A4"/>
    <w:pPr>
      <w:pBdr>
        <w:righ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styleId="aff2">
    <w:name w:val="No Spacing"/>
    <w:aliases w:val="для таблиц,Без интервала2,Бес интервала"/>
    <w:link w:val="aff3"/>
    <w:uiPriority w:val="99"/>
    <w:qFormat/>
    <w:rsid w:val="00357456"/>
    <w:pPr>
      <w:suppressAutoHyphens/>
    </w:pPr>
    <w:rPr>
      <w:rFonts w:ascii="Calibri" w:eastAsia="Arial" w:hAnsi="Calibri" w:cs="Calibri"/>
      <w:sz w:val="22"/>
      <w:szCs w:val="22"/>
      <w:lang w:eastAsia="zh-CN"/>
    </w:rPr>
  </w:style>
  <w:style w:type="character" w:customStyle="1" w:styleId="af0">
    <w:name w:val="Обычный (веб) Знак"/>
    <w:aliases w:val="Обычный (Web) Знак,Обычный (веб) Знак Знак Знак,Обычный (Web) Знак Знак Знак Знак"/>
    <w:link w:val="af"/>
    <w:locked/>
    <w:rsid w:val="00357456"/>
    <w:rPr>
      <w:sz w:val="24"/>
      <w:szCs w:val="24"/>
    </w:rPr>
  </w:style>
  <w:style w:type="character" w:customStyle="1" w:styleId="aff3">
    <w:name w:val="Без интервала Знак"/>
    <w:aliases w:val="для таблиц Знак,Без интервала2 Знак,Бес интервала Знак"/>
    <w:link w:val="aff2"/>
    <w:uiPriority w:val="99"/>
    <w:locked/>
    <w:rsid w:val="00357456"/>
    <w:rPr>
      <w:rFonts w:ascii="Calibri" w:eastAsia="Arial" w:hAnsi="Calibri" w:cs="Calibri"/>
      <w:sz w:val="22"/>
      <w:szCs w:val="22"/>
      <w:lang w:eastAsia="zh-CN"/>
    </w:rPr>
  </w:style>
  <w:style w:type="paragraph" w:customStyle="1" w:styleId="intro">
    <w:name w:val="intro"/>
    <w:basedOn w:val="a0"/>
    <w:rsid w:val="007C56D6"/>
    <w:pPr>
      <w:suppressAutoHyphens w:val="0"/>
      <w:spacing w:before="100" w:beforeAutospacing="1" w:after="100" w:afterAutospacing="1"/>
    </w:pPr>
    <w:rPr>
      <w:sz w:val="24"/>
      <w:szCs w:val="24"/>
      <w:lang w:eastAsia="ru-RU"/>
    </w:rPr>
  </w:style>
  <w:style w:type="paragraph" w:customStyle="1" w:styleId="docdata">
    <w:name w:val="docdata"/>
    <w:aliases w:val="docy,v5,3688,bqiaagaaeyqcaaagiaiaaammdaaabromaaaaaaaaaaaaaaaaaaaaaaaaaaaaaaaaaaaaaaaaaaaaaaaaaaaaaaaaaaaaaaaaaaaaaaaaaaaaaaaaaaaaaaaaaaaaaaaaaaaaaaaaaaaaaaaaaaaaaaaaaaaaaaaaaaaaaaaaaaaaaaaaaaaaaaaaaaaaaaaaaaaaaaaaaaaaaaaaaaaaaaaaaaaaaaaaaaaaaaaa"/>
    <w:basedOn w:val="a0"/>
    <w:rsid w:val="003D70CC"/>
    <w:pPr>
      <w:suppressAutoHyphens w:val="0"/>
      <w:spacing w:before="100" w:beforeAutospacing="1" w:after="100" w:afterAutospacing="1"/>
    </w:pPr>
    <w:rPr>
      <w:sz w:val="24"/>
      <w:szCs w:val="24"/>
      <w:lang w:eastAsia="ru-RU"/>
    </w:rPr>
  </w:style>
  <w:style w:type="character" w:customStyle="1" w:styleId="ConsPlusNormal0">
    <w:name w:val="ConsPlusNormal Знак"/>
    <w:link w:val="ConsPlusNormal"/>
    <w:locked/>
    <w:rsid w:val="00463250"/>
    <w:rPr>
      <w:rFonts w:ascii="Arial" w:hAnsi="Arial" w:cs="Arial"/>
    </w:rPr>
  </w:style>
  <w:style w:type="paragraph" w:customStyle="1" w:styleId="Standard">
    <w:name w:val="Standard"/>
    <w:rsid w:val="006640B3"/>
    <w:pPr>
      <w:widowControl w:val="0"/>
      <w:suppressAutoHyphens/>
      <w:textAlignment w:val="baseline"/>
    </w:pPr>
    <w:rPr>
      <w:rFonts w:cs="Tahoma"/>
      <w:kern w:val="1"/>
      <w:sz w:val="24"/>
      <w:szCs w:val="24"/>
      <w:lang w:val="de-DE" w:eastAsia="fa-IR" w:bidi="fa-IR"/>
    </w:rPr>
  </w:style>
  <w:style w:type="paragraph" w:customStyle="1" w:styleId="1d">
    <w:name w:val="Без интервала1"/>
    <w:uiPriority w:val="99"/>
    <w:rsid w:val="002D5933"/>
    <w:rPr>
      <w:rFonts w:ascii="Calibri" w:hAnsi="Calibri"/>
      <w:sz w:val="22"/>
      <w:szCs w:val="22"/>
      <w:lang w:eastAsia="en-US"/>
    </w:rPr>
  </w:style>
  <w:style w:type="character" w:customStyle="1" w:styleId="markdown-word">
    <w:name w:val="markdown-word"/>
    <w:rsid w:val="00933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88883">
      <w:bodyDiv w:val="1"/>
      <w:marLeft w:val="0"/>
      <w:marRight w:val="0"/>
      <w:marTop w:val="0"/>
      <w:marBottom w:val="0"/>
      <w:divBdr>
        <w:top w:val="none" w:sz="0" w:space="0" w:color="auto"/>
        <w:left w:val="none" w:sz="0" w:space="0" w:color="auto"/>
        <w:bottom w:val="none" w:sz="0" w:space="0" w:color="auto"/>
        <w:right w:val="none" w:sz="0" w:space="0" w:color="auto"/>
      </w:divBdr>
    </w:div>
    <w:div w:id="231501486">
      <w:bodyDiv w:val="1"/>
      <w:marLeft w:val="0"/>
      <w:marRight w:val="0"/>
      <w:marTop w:val="0"/>
      <w:marBottom w:val="0"/>
      <w:divBdr>
        <w:top w:val="none" w:sz="0" w:space="0" w:color="auto"/>
        <w:left w:val="none" w:sz="0" w:space="0" w:color="auto"/>
        <w:bottom w:val="none" w:sz="0" w:space="0" w:color="auto"/>
        <w:right w:val="none" w:sz="0" w:space="0" w:color="auto"/>
      </w:divBdr>
    </w:div>
    <w:div w:id="410200564">
      <w:bodyDiv w:val="1"/>
      <w:marLeft w:val="0"/>
      <w:marRight w:val="0"/>
      <w:marTop w:val="0"/>
      <w:marBottom w:val="0"/>
      <w:divBdr>
        <w:top w:val="none" w:sz="0" w:space="0" w:color="auto"/>
        <w:left w:val="none" w:sz="0" w:space="0" w:color="auto"/>
        <w:bottom w:val="none" w:sz="0" w:space="0" w:color="auto"/>
        <w:right w:val="none" w:sz="0" w:space="0" w:color="auto"/>
      </w:divBdr>
    </w:div>
    <w:div w:id="472720939">
      <w:bodyDiv w:val="1"/>
      <w:marLeft w:val="0"/>
      <w:marRight w:val="0"/>
      <w:marTop w:val="0"/>
      <w:marBottom w:val="0"/>
      <w:divBdr>
        <w:top w:val="none" w:sz="0" w:space="0" w:color="auto"/>
        <w:left w:val="none" w:sz="0" w:space="0" w:color="auto"/>
        <w:bottom w:val="none" w:sz="0" w:space="0" w:color="auto"/>
        <w:right w:val="none" w:sz="0" w:space="0" w:color="auto"/>
      </w:divBdr>
      <w:divsChild>
        <w:div w:id="1284649498">
          <w:marLeft w:val="0"/>
          <w:marRight w:val="0"/>
          <w:marTop w:val="0"/>
          <w:marBottom w:val="0"/>
          <w:divBdr>
            <w:top w:val="none" w:sz="0" w:space="0" w:color="auto"/>
            <w:left w:val="none" w:sz="0" w:space="0" w:color="auto"/>
            <w:bottom w:val="none" w:sz="0" w:space="0" w:color="auto"/>
            <w:right w:val="none" w:sz="0" w:space="0" w:color="auto"/>
          </w:divBdr>
          <w:divsChild>
            <w:div w:id="1538273689">
              <w:marLeft w:val="0"/>
              <w:marRight w:val="0"/>
              <w:marTop w:val="0"/>
              <w:marBottom w:val="0"/>
              <w:divBdr>
                <w:top w:val="none" w:sz="0" w:space="0" w:color="auto"/>
                <w:left w:val="none" w:sz="0" w:space="0" w:color="auto"/>
                <w:bottom w:val="none" w:sz="0" w:space="0" w:color="auto"/>
                <w:right w:val="none" w:sz="0" w:space="0" w:color="auto"/>
              </w:divBdr>
              <w:divsChild>
                <w:div w:id="1287858588">
                  <w:marLeft w:val="0"/>
                  <w:marRight w:val="0"/>
                  <w:marTop w:val="0"/>
                  <w:marBottom w:val="0"/>
                  <w:divBdr>
                    <w:top w:val="none" w:sz="0" w:space="0" w:color="auto"/>
                    <w:left w:val="none" w:sz="0" w:space="0" w:color="auto"/>
                    <w:bottom w:val="none" w:sz="0" w:space="0" w:color="auto"/>
                    <w:right w:val="none" w:sz="0" w:space="0" w:color="auto"/>
                  </w:divBdr>
                  <w:divsChild>
                    <w:div w:id="760033289">
                      <w:marLeft w:val="0"/>
                      <w:marRight w:val="0"/>
                      <w:marTop w:val="0"/>
                      <w:marBottom w:val="0"/>
                      <w:divBdr>
                        <w:top w:val="none" w:sz="0" w:space="0" w:color="auto"/>
                        <w:left w:val="none" w:sz="0" w:space="0" w:color="auto"/>
                        <w:bottom w:val="none" w:sz="0" w:space="0" w:color="auto"/>
                        <w:right w:val="none" w:sz="0" w:space="0" w:color="auto"/>
                      </w:divBdr>
                      <w:divsChild>
                        <w:div w:id="969016848">
                          <w:marLeft w:val="0"/>
                          <w:marRight w:val="0"/>
                          <w:marTop w:val="0"/>
                          <w:marBottom w:val="0"/>
                          <w:divBdr>
                            <w:top w:val="none" w:sz="0" w:space="0" w:color="auto"/>
                            <w:left w:val="none" w:sz="0" w:space="0" w:color="auto"/>
                            <w:bottom w:val="none" w:sz="0" w:space="0" w:color="auto"/>
                            <w:right w:val="none" w:sz="0" w:space="0" w:color="auto"/>
                          </w:divBdr>
                          <w:divsChild>
                            <w:div w:id="882670635">
                              <w:marLeft w:val="0"/>
                              <w:marRight w:val="0"/>
                              <w:marTop w:val="0"/>
                              <w:marBottom w:val="0"/>
                              <w:divBdr>
                                <w:top w:val="none" w:sz="0" w:space="0" w:color="auto"/>
                                <w:left w:val="none" w:sz="0" w:space="0" w:color="auto"/>
                                <w:bottom w:val="none" w:sz="0" w:space="0" w:color="auto"/>
                                <w:right w:val="none" w:sz="0" w:space="0" w:color="auto"/>
                              </w:divBdr>
                              <w:divsChild>
                                <w:div w:id="260144712">
                                  <w:marLeft w:val="0"/>
                                  <w:marRight w:val="0"/>
                                  <w:marTop w:val="0"/>
                                  <w:marBottom w:val="0"/>
                                  <w:divBdr>
                                    <w:top w:val="none" w:sz="0" w:space="0" w:color="auto"/>
                                    <w:left w:val="none" w:sz="0" w:space="0" w:color="auto"/>
                                    <w:bottom w:val="none" w:sz="0" w:space="0" w:color="auto"/>
                                    <w:right w:val="none" w:sz="0" w:space="0" w:color="auto"/>
                                  </w:divBdr>
                                  <w:divsChild>
                                    <w:div w:id="1303728611">
                                      <w:marLeft w:val="0"/>
                                      <w:marRight w:val="0"/>
                                      <w:marTop w:val="0"/>
                                      <w:marBottom w:val="0"/>
                                      <w:divBdr>
                                        <w:top w:val="none" w:sz="0" w:space="0" w:color="auto"/>
                                        <w:left w:val="none" w:sz="0" w:space="0" w:color="auto"/>
                                        <w:bottom w:val="none" w:sz="0" w:space="0" w:color="auto"/>
                                        <w:right w:val="none" w:sz="0" w:space="0" w:color="auto"/>
                                      </w:divBdr>
                                      <w:divsChild>
                                        <w:div w:id="2123574447">
                                          <w:marLeft w:val="0"/>
                                          <w:marRight w:val="0"/>
                                          <w:marTop w:val="0"/>
                                          <w:marBottom w:val="0"/>
                                          <w:divBdr>
                                            <w:top w:val="none" w:sz="0" w:space="0" w:color="auto"/>
                                            <w:left w:val="none" w:sz="0" w:space="0" w:color="auto"/>
                                            <w:bottom w:val="none" w:sz="0" w:space="0" w:color="auto"/>
                                            <w:right w:val="none" w:sz="0" w:space="0" w:color="auto"/>
                                          </w:divBdr>
                                          <w:divsChild>
                                            <w:div w:id="918057298">
                                              <w:marLeft w:val="0"/>
                                              <w:marRight w:val="0"/>
                                              <w:marTop w:val="0"/>
                                              <w:marBottom w:val="0"/>
                                              <w:divBdr>
                                                <w:top w:val="none" w:sz="0" w:space="0" w:color="auto"/>
                                                <w:left w:val="none" w:sz="0" w:space="0" w:color="auto"/>
                                                <w:bottom w:val="none" w:sz="0" w:space="0" w:color="auto"/>
                                                <w:right w:val="none" w:sz="0" w:space="0" w:color="auto"/>
                                              </w:divBdr>
                                              <w:divsChild>
                                                <w:div w:id="285506940">
                                                  <w:marLeft w:val="0"/>
                                                  <w:marRight w:val="0"/>
                                                  <w:marTop w:val="0"/>
                                                  <w:marBottom w:val="0"/>
                                                  <w:divBdr>
                                                    <w:top w:val="none" w:sz="0" w:space="0" w:color="auto"/>
                                                    <w:left w:val="none" w:sz="0" w:space="0" w:color="auto"/>
                                                    <w:bottom w:val="none" w:sz="0" w:space="0" w:color="auto"/>
                                                    <w:right w:val="none" w:sz="0" w:space="0" w:color="auto"/>
                                                  </w:divBdr>
                                                  <w:divsChild>
                                                    <w:div w:id="28843217">
                                                      <w:marLeft w:val="0"/>
                                                      <w:marRight w:val="0"/>
                                                      <w:marTop w:val="0"/>
                                                      <w:marBottom w:val="0"/>
                                                      <w:divBdr>
                                                        <w:top w:val="none" w:sz="0" w:space="0" w:color="auto"/>
                                                        <w:left w:val="none" w:sz="0" w:space="0" w:color="auto"/>
                                                        <w:bottom w:val="none" w:sz="0" w:space="0" w:color="auto"/>
                                                        <w:right w:val="none" w:sz="0" w:space="0" w:color="auto"/>
                                                      </w:divBdr>
                                                      <w:divsChild>
                                                        <w:div w:id="755246950">
                                                          <w:marLeft w:val="0"/>
                                                          <w:marRight w:val="0"/>
                                                          <w:marTop w:val="0"/>
                                                          <w:marBottom w:val="0"/>
                                                          <w:divBdr>
                                                            <w:top w:val="none" w:sz="0" w:space="0" w:color="auto"/>
                                                            <w:left w:val="none" w:sz="0" w:space="0" w:color="auto"/>
                                                            <w:bottom w:val="none" w:sz="0" w:space="0" w:color="auto"/>
                                                            <w:right w:val="none" w:sz="0" w:space="0" w:color="auto"/>
                                                          </w:divBdr>
                                                          <w:divsChild>
                                                            <w:div w:id="1804226760">
                                                              <w:marLeft w:val="0"/>
                                                              <w:marRight w:val="0"/>
                                                              <w:marTop w:val="0"/>
                                                              <w:marBottom w:val="0"/>
                                                              <w:divBdr>
                                                                <w:top w:val="none" w:sz="0" w:space="0" w:color="auto"/>
                                                                <w:left w:val="none" w:sz="0" w:space="0" w:color="auto"/>
                                                                <w:bottom w:val="none" w:sz="0" w:space="0" w:color="auto"/>
                                                                <w:right w:val="none" w:sz="0" w:space="0" w:color="auto"/>
                                                              </w:divBdr>
                                                              <w:divsChild>
                                                                <w:div w:id="1962573058">
                                                                  <w:marLeft w:val="0"/>
                                                                  <w:marRight w:val="0"/>
                                                                  <w:marTop w:val="0"/>
                                                                  <w:marBottom w:val="0"/>
                                                                  <w:divBdr>
                                                                    <w:top w:val="none" w:sz="0" w:space="0" w:color="auto"/>
                                                                    <w:left w:val="none" w:sz="0" w:space="0" w:color="auto"/>
                                                                    <w:bottom w:val="none" w:sz="0" w:space="0" w:color="auto"/>
                                                                    <w:right w:val="none" w:sz="0" w:space="0" w:color="auto"/>
                                                                  </w:divBdr>
                                                                  <w:divsChild>
                                                                    <w:div w:id="1218084229">
                                                                      <w:marLeft w:val="0"/>
                                                                      <w:marRight w:val="0"/>
                                                                      <w:marTop w:val="0"/>
                                                                      <w:marBottom w:val="0"/>
                                                                      <w:divBdr>
                                                                        <w:top w:val="none" w:sz="0" w:space="0" w:color="auto"/>
                                                                        <w:left w:val="none" w:sz="0" w:space="0" w:color="auto"/>
                                                                        <w:bottom w:val="none" w:sz="0" w:space="0" w:color="auto"/>
                                                                        <w:right w:val="none" w:sz="0" w:space="0" w:color="auto"/>
                                                                      </w:divBdr>
                                                                      <w:divsChild>
                                                                        <w:div w:id="1999069766">
                                                                          <w:marLeft w:val="0"/>
                                                                          <w:marRight w:val="0"/>
                                                                          <w:marTop w:val="0"/>
                                                                          <w:marBottom w:val="0"/>
                                                                          <w:divBdr>
                                                                            <w:top w:val="none" w:sz="0" w:space="0" w:color="auto"/>
                                                                            <w:left w:val="none" w:sz="0" w:space="0" w:color="auto"/>
                                                                            <w:bottom w:val="none" w:sz="0" w:space="0" w:color="auto"/>
                                                                            <w:right w:val="none" w:sz="0" w:space="0" w:color="auto"/>
                                                                          </w:divBdr>
                                                                          <w:divsChild>
                                                                            <w:div w:id="898858930">
                                                                              <w:marLeft w:val="0"/>
                                                                              <w:marRight w:val="0"/>
                                                                              <w:marTop w:val="0"/>
                                                                              <w:marBottom w:val="0"/>
                                                                              <w:divBdr>
                                                                                <w:top w:val="none" w:sz="0" w:space="0" w:color="auto"/>
                                                                                <w:left w:val="none" w:sz="0" w:space="0" w:color="auto"/>
                                                                                <w:bottom w:val="none" w:sz="0" w:space="0" w:color="auto"/>
                                                                                <w:right w:val="none" w:sz="0" w:space="0" w:color="auto"/>
                                                                              </w:divBdr>
                                                                              <w:divsChild>
                                                                                <w:div w:id="1006664547">
                                                                                  <w:marLeft w:val="0"/>
                                                                                  <w:marRight w:val="0"/>
                                                                                  <w:marTop w:val="0"/>
                                                                                  <w:marBottom w:val="0"/>
                                                                                  <w:divBdr>
                                                                                    <w:top w:val="none" w:sz="0" w:space="0" w:color="auto"/>
                                                                                    <w:left w:val="none" w:sz="0" w:space="0" w:color="auto"/>
                                                                                    <w:bottom w:val="none" w:sz="0" w:space="0" w:color="auto"/>
                                                                                    <w:right w:val="none" w:sz="0" w:space="0" w:color="auto"/>
                                                                                  </w:divBdr>
                                                                                  <w:divsChild>
                                                                                    <w:div w:id="41441164">
                                                                                      <w:marLeft w:val="0"/>
                                                                                      <w:marRight w:val="0"/>
                                                                                      <w:marTop w:val="0"/>
                                                                                      <w:marBottom w:val="0"/>
                                                                                      <w:divBdr>
                                                                                        <w:top w:val="none" w:sz="0" w:space="0" w:color="auto"/>
                                                                                        <w:left w:val="none" w:sz="0" w:space="0" w:color="auto"/>
                                                                                        <w:bottom w:val="none" w:sz="0" w:space="0" w:color="auto"/>
                                                                                        <w:right w:val="none" w:sz="0" w:space="0" w:color="auto"/>
                                                                                      </w:divBdr>
                                                                                      <w:divsChild>
                                                                                        <w:div w:id="720717275">
                                                                                          <w:marLeft w:val="0"/>
                                                                                          <w:marRight w:val="0"/>
                                                                                          <w:marTop w:val="0"/>
                                                                                          <w:marBottom w:val="0"/>
                                                                                          <w:divBdr>
                                                                                            <w:top w:val="none" w:sz="0" w:space="0" w:color="auto"/>
                                                                                            <w:left w:val="none" w:sz="0" w:space="0" w:color="auto"/>
                                                                                            <w:bottom w:val="none" w:sz="0" w:space="0" w:color="auto"/>
                                                                                            <w:right w:val="none" w:sz="0" w:space="0" w:color="auto"/>
                                                                                          </w:divBdr>
                                                                                          <w:divsChild>
                                                                                            <w:div w:id="217129451">
                                                                                              <w:marLeft w:val="0"/>
                                                                                              <w:marRight w:val="0"/>
                                                                                              <w:marTop w:val="0"/>
                                                                                              <w:marBottom w:val="0"/>
                                                                                              <w:divBdr>
                                                                                                <w:top w:val="none" w:sz="0" w:space="0" w:color="auto"/>
                                                                                                <w:left w:val="none" w:sz="0" w:space="0" w:color="auto"/>
                                                                                                <w:bottom w:val="none" w:sz="0" w:space="0" w:color="auto"/>
                                                                                                <w:right w:val="none" w:sz="0" w:space="0" w:color="auto"/>
                                                                                              </w:divBdr>
                                                                                            </w:div>
                                                                                            <w:div w:id="1136144865">
                                                                                              <w:marLeft w:val="0"/>
                                                                                              <w:marRight w:val="0"/>
                                                                                              <w:marTop w:val="0"/>
                                                                                              <w:marBottom w:val="0"/>
                                                                                              <w:divBdr>
                                                                                                <w:top w:val="none" w:sz="0" w:space="0" w:color="auto"/>
                                                                                                <w:left w:val="none" w:sz="0" w:space="0" w:color="auto"/>
                                                                                                <w:bottom w:val="none" w:sz="0" w:space="0" w:color="auto"/>
                                                                                                <w:right w:val="none" w:sz="0" w:space="0" w:color="auto"/>
                                                                                              </w:divBdr>
                                                                                            </w:div>
                                                                                            <w:div w:id="1232933768">
                                                                                              <w:marLeft w:val="0"/>
                                                                                              <w:marRight w:val="0"/>
                                                                                              <w:marTop w:val="0"/>
                                                                                              <w:marBottom w:val="0"/>
                                                                                              <w:divBdr>
                                                                                                <w:top w:val="none" w:sz="0" w:space="0" w:color="auto"/>
                                                                                                <w:left w:val="none" w:sz="0" w:space="0" w:color="auto"/>
                                                                                                <w:bottom w:val="none" w:sz="0" w:space="0" w:color="auto"/>
                                                                                                <w:right w:val="none" w:sz="0" w:space="0" w:color="auto"/>
                                                                                              </w:divBdr>
                                                                                            </w:div>
                                                                                            <w:div w:id="166993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7418763">
      <w:bodyDiv w:val="1"/>
      <w:marLeft w:val="0"/>
      <w:marRight w:val="0"/>
      <w:marTop w:val="0"/>
      <w:marBottom w:val="0"/>
      <w:divBdr>
        <w:top w:val="none" w:sz="0" w:space="0" w:color="auto"/>
        <w:left w:val="none" w:sz="0" w:space="0" w:color="auto"/>
        <w:bottom w:val="none" w:sz="0" w:space="0" w:color="auto"/>
        <w:right w:val="none" w:sz="0" w:space="0" w:color="auto"/>
      </w:divBdr>
      <w:divsChild>
        <w:div w:id="215162259">
          <w:marLeft w:val="0"/>
          <w:marRight w:val="0"/>
          <w:marTop w:val="0"/>
          <w:marBottom w:val="0"/>
          <w:divBdr>
            <w:top w:val="none" w:sz="0" w:space="0" w:color="auto"/>
            <w:left w:val="none" w:sz="0" w:space="0" w:color="auto"/>
            <w:bottom w:val="none" w:sz="0" w:space="0" w:color="auto"/>
            <w:right w:val="none" w:sz="0" w:space="0" w:color="auto"/>
          </w:divBdr>
        </w:div>
        <w:div w:id="488253340">
          <w:marLeft w:val="0"/>
          <w:marRight w:val="0"/>
          <w:marTop w:val="0"/>
          <w:marBottom w:val="0"/>
          <w:divBdr>
            <w:top w:val="none" w:sz="0" w:space="0" w:color="auto"/>
            <w:left w:val="none" w:sz="0" w:space="0" w:color="auto"/>
            <w:bottom w:val="none" w:sz="0" w:space="0" w:color="auto"/>
            <w:right w:val="none" w:sz="0" w:space="0" w:color="auto"/>
          </w:divBdr>
        </w:div>
        <w:div w:id="555047383">
          <w:marLeft w:val="0"/>
          <w:marRight w:val="0"/>
          <w:marTop w:val="0"/>
          <w:marBottom w:val="0"/>
          <w:divBdr>
            <w:top w:val="none" w:sz="0" w:space="0" w:color="auto"/>
            <w:left w:val="none" w:sz="0" w:space="0" w:color="auto"/>
            <w:bottom w:val="none" w:sz="0" w:space="0" w:color="auto"/>
            <w:right w:val="none" w:sz="0" w:space="0" w:color="auto"/>
          </w:divBdr>
        </w:div>
      </w:divsChild>
    </w:div>
    <w:div w:id="682168330">
      <w:bodyDiv w:val="1"/>
      <w:marLeft w:val="0"/>
      <w:marRight w:val="0"/>
      <w:marTop w:val="0"/>
      <w:marBottom w:val="0"/>
      <w:divBdr>
        <w:top w:val="none" w:sz="0" w:space="0" w:color="auto"/>
        <w:left w:val="none" w:sz="0" w:space="0" w:color="auto"/>
        <w:bottom w:val="none" w:sz="0" w:space="0" w:color="auto"/>
        <w:right w:val="none" w:sz="0" w:space="0" w:color="auto"/>
      </w:divBdr>
    </w:div>
    <w:div w:id="879584731">
      <w:bodyDiv w:val="1"/>
      <w:marLeft w:val="0"/>
      <w:marRight w:val="0"/>
      <w:marTop w:val="0"/>
      <w:marBottom w:val="0"/>
      <w:divBdr>
        <w:top w:val="none" w:sz="0" w:space="0" w:color="auto"/>
        <w:left w:val="none" w:sz="0" w:space="0" w:color="auto"/>
        <w:bottom w:val="none" w:sz="0" w:space="0" w:color="auto"/>
        <w:right w:val="none" w:sz="0" w:space="0" w:color="auto"/>
      </w:divBdr>
    </w:div>
    <w:div w:id="963005524">
      <w:bodyDiv w:val="1"/>
      <w:marLeft w:val="0"/>
      <w:marRight w:val="0"/>
      <w:marTop w:val="0"/>
      <w:marBottom w:val="0"/>
      <w:divBdr>
        <w:top w:val="none" w:sz="0" w:space="0" w:color="auto"/>
        <w:left w:val="none" w:sz="0" w:space="0" w:color="auto"/>
        <w:bottom w:val="none" w:sz="0" w:space="0" w:color="auto"/>
        <w:right w:val="none" w:sz="0" w:space="0" w:color="auto"/>
      </w:divBdr>
    </w:div>
    <w:div w:id="978613937">
      <w:bodyDiv w:val="1"/>
      <w:marLeft w:val="0"/>
      <w:marRight w:val="0"/>
      <w:marTop w:val="0"/>
      <w:marBottom w:val="0"/>
      <w:divBdr>
        <w:top w:val="none" w:sz="0" w:space="0" w:color="auto"/>
        <w:left w:val="none" w:sz="0" w:space="0" w:color="auto"/>
        <w:bottom w:val="none" w:sz="0" w:space="0" w:color="auto"/>
        <w:right w:val="none" w:sz="0" w:space="0" w:color="auto"/>
      </w:divBdr>
    </w:div>
    <w:div w:id="1182627766">
      <w:bodyDiv w:val="1"/>
      <w:marLeft w:val="0"/>
      <w:marRight w:val="0"/>
      <w:marTop w:val="0"/>
      <w:marBottom w:val="0"/>
      <w:divBdr>
        <w:top w:val="none" w:sz="0" w:space="0" w:color="auto"/>
        <w:left w:val="none" w:sz="0" w:space="0" w:color="auto"/>
        <w:bottom w:val="none" w:sz="0" w:space="0" w:color="auto"/>
        <w:right w:val="none" w:sz="0" w:space="0" w:color="auto"/>
      </w:divBdr>
      <w:divsChild>
        <w:div w:id="48263858">
          <w:marLeft w:val="0"/>
          <w:marRight w:val="0"/>
          <w:marTop w:val="0"/>
          <w:marBottom w:val="0"/>
          <w:divBdr>
            <w:top w:val="none" w:sz="0" w:space="0" w:color="auto"/>
            <w:left w:val="none" w:sz="0" w:space="0" w:color="auto"/>
            <w:bottom w:val="none" w:sz="0" w:space="0" w:color="auto"/>
            <w:right w:val="none" w:sz="0" w:space="0" w:color="auto"/>
          </w:divBdr>
        </w:div>
        <w:div w:id="144014833">
          <w:marLeft w:val="0"/>
          <w:marRight w:val="0"/>
          <w:marTop w:val="0"/>
          <w:marBottom w:val="0"/>
          <w:divBdr>
            <w:top w:val="none" w:sz="0" w:space="0" w:color="auto"/>
            <w:left w:val="none" w:sz="0" w:space="0" w:color="auto"/>
            <w:bottom w:val="none" w:sz="0" w:space="0" w:color="auto"/>
            <w:right w:val="none" w:sz="0" w:space="0" w:color="auto"/>
          </w:divBdr>
        </w:div>
        <w:div w:id="267009750">
          <w:marLeft w:val="0"/>
          <w:marRight w:val="0"/>
          <w:marTop w:val="0"/>
          <w:marBottom w:val="0"/>
          <w:divBdr>
            <w:top w:val="none" w:sz="0" w:space="0" w:color="auto"/>
            <w:left w:val="none" w:sz="0" w:space="0" w:color="auto"/>
            <w:bottom w:val="none" w:sz="0" w:space="0" w:color="auto"/>
            <w:right w:val="none" w:sz="0" w:space="0" w:color="auto"/>
          </w:divBdr>
        </w:div>
        <w:div w:id="320544844">
          <w:marLeft w:val="0"/>
          <w:marRight w:val="0"/>
          <w:marTop w:val="0"/>
          <w:marBottom w:val="0"/>
          <w:divBdr>
            <w:top w:val="none" w:sz="0" w:space="0" w:color="auto"/>
            <w:left w:val="none" w:sz="0" w:space="0" w:color="auto"/>
            <w:bottom w:val="none" w:sz="0" w:space="0" w:color="auto"/>
            <w:right w:val="none" w:sz="0" w:space="0" w:color="auto"/>
          </w:divBdr>
        </w:div>
        <w:div w:id="437606200">
          <w:marLeft w:val="0"/>
          <w:marRight w:val="0"/>
          <w:marTop w:val="0"/>
          <w:marBottom w:val="0"/>
          <w:divBdr>
            <w:top w:val="none" w:sz="0" w:space="0" w:color="auto"/>
            <w:left w:val="none" w:sz="0" w:space="0" w:color="auto"/>
            <w:bottom w:val="none" w:sz="0" w:space="0" w:color="auto"/>
            <w:right w:val="none" w:sz="0" w:space="0" w:color="auto"/>
          </w:divBdr>
        </w:div>
        <w:div w:id="450440238">
          <w:marLeft w:val="0"/>
          <w:marRight w:val="0"/>
          <w:marTop w:val="0"/>
          <w:marBottom w:val="0"/>
          <w:divBdr>
            <w:top w:val="none" w:sz="0" w:space="0" w:color="auto"/>
            <w:left w:val="none" w:sz="0" w:space="0" w:color="auto"/>
            <w:bottom w:val="none" w:sz="0" w:space="0" w:color="auto"/>
            <w:right w:val="none" w:sz="0" w:space="0" w:color="auto"/>
          </w:divBdr>
        </w:div>
        <w:div w:id="652955008">
          <w:marLeft w:val="0"/>
          <w:marRight w:val="0"/>
          <w:marTop w:val="0"/>
          <w:marBottom w:val="0"/>
          <w:divBdr>
            <w:top w:val="none" w:sz="0" w:space="0" w:color="auto"/>
            <w:left w:val="none" w:sz="0" w:space="0" w:color="auto"/>
            <w:bottom w:val="none" w:sz="0" w:space="0" w:color="auto"/>
            <w:right w:val="none" w:sz="0" w:space="0" w:color="auto"/>
          </w:divBdr>
        </w:div>
        <w:div w:id="890044448">
          <w:marLeft w:val="0"/>
          <w:marRight w:val="0"/>
          <w:marTop w:val="0"/>
          <w:marBottom w:val="0"/>
          <w:divBdr>
            <w:top w:val="none" w:sz="0" w:space="0" w:color="auto"/>
            <w:left w:val="none" w:sz="0" w:space="0" w:color="auto"/>
            <w:bottom w:val="none" w:sz="0" w:space="0" w:color="auto"/>
            <w:right w:val="none" w:sz="0" w:space="0" w:color="auto"/>
          </w:divBdr>
        </w:div>
        <w:div w:id="983504466">
          <w:marLeft w:val="0"/>
          <w:marRight w:val="0"/>
          <w:marTop w:val="0"/>
          <w:marBottom w:val="0"/>
          <w:divBdr>
            <w:top w:val="none" w:sz="0" w:space="0" w:color="auto"/>
            <w:left w:val="none" w:sz="0" w:space="0" w:color="auto"/>
            <w:bottom w:val="none" w:sz="0" w:space="0" w:color="auto"/>
            <w:right w:val="none" w:sz="0" w:space="0" w:color="auto"/>
          </w:divBdr>
        </w:div>
        <w:div w:id="1268077417">
          <w:marLeft w:val="0"/>
          <w:marRight w:val="0"/>
          <w:marTop w:val="0"/>
          <w:marBottom w:val="0"/>
          <w:divBdr>
            <w:top w:val="none" w:sz="0" w:space="0" w:color="auto"/>
            <w:left w:val="none" w:sz="0" w:space="0" w:color="auto"/>
            <w:bottom w:val="none" w:sz="0" w:space="0" w:color="auto"/>
            <w:right w:val="none" w:sz="0" w:space="0" w:color="auto"/>
          </w:divBdr>
        </w:div>
        <w:div w:id="1288008463">
          <w:marLeft w:val="0"/>
          <w:marRight w:val="0"/>
          <w:marTop w:val="0"/>
          <w:marBottom w:val="0"/>
          <w:divBdr>
            <w:top w:val="none" w:sz="0" w:space="0" w:color="auto"/>
            <w:left w:val="none" w:sz="0" w:space="0" w:color="auto"/>
            <w:bottom w:val="none" w:sz="0" w:space="0" w:color="auto"/>
            <w:right w:val="none" w:sz="0" w:space="0" w:color="auto"/>
          </w:divBdr>
        </w:div>
        <w:div w:id="1372802905">
          <w:marLeft w:val="0"/>
          <w:marRight w:val="0"/>
          <w:marTop w:val="0"/>
          <w:marBottom w:val="0"/>
          <w:divBdr>
            <w:top w:val="none" w:sz="0" w:space="0" w:color="auto"/>
            <w:left w:val="none" w:sz="0" w:space="0" w:color="auto"/>
            <w:bottom w:val="none" w:sz="0" w:space="0" w:color="auto"/>
            <w:right w:val="none" w:sz="0" w:space="0" w:color="auto"/>
          </w:divBdr>
        </w:div>
        <w:div w:id="1512378680">
          <w:marLeft w:val="0"/>
          <w:marRight w:val="0"/>
          <w:marTop w:val="0"/>
          <w:marBottom w:val="0"/>
          <w:divBdr>
            <w:top w:val="none" w:sz="0" w:space="0" w:color="auto"/>
            <w:left w:val="none" w:sz="0" w:space="0" w:color="auto"/>
            <w:bottom w:val="none" w:sz="0" w:space="0" w:color="auto"/>
            <w:right w:val="none" w:sz="0" w:space="0" w:color="auto"/>
          </w:divBdr>
        </w:div>
        <w:div w:id="1590965402">
          <w:marLeft w:val="0"/>
          <w:marRight w:val="0"/>
          <w:marTop w:val="0"/>
          <w:marBottom w:val="0"/>
          <w:divBdr>
            <w:top w:val="none" w:sz="0" w:space="0" w:color="auto"/>
            <w:left w:val="none" w:sz="0" w:space="0" w:color="auto"/>
            <w:bottom w:val="none" w:sz="0" w:space="0" w:color="auto"/>
            <w:right w:val="none" w:sz="0" w:space="0" w:color="auto"/>
          </w:divBdr>
        </w:div>
        <w:div w:id="1746148890">
          <w:marLeft w:val="0"/>
          <w:marRight w:val="0"/>
          <w:marTop w:val="0"/>
          <w:marBottom w:val="0"/>
          <w:divBdr>
            <w:top w:val="none" w:sz="0" w:space="0" w:color="auto"/>
            <w:left w:val="none" w:sz="0" w:space="0" w:color="auto"/>
            <w:bottom w:val="none" w:sz="0" w:space="0" w:color="auto"/>
            <w:right w:val="none" w:sz="0" w:space="0" w:color="auto"/>
          </w:divBdr>
        </w:div>
        <w:div w:id="1995983003">
          <w:marLeft w:val="0"/>
          <w:marRight w:val="0"/>
          <w:marTop w:val="0"/>
          <w:marBottom w:val="0"/>
          <w:divBdr>
            <w:top w:val="none" w:sz="0" w:space="0" w:color="auto"/>
            <w:left w:val="none" w:sz="0" w:space="0" w:color="auto"/>
            <w:bottom w:val="none" w:sz="0" w:space="0" w:color="auto"/>
            <w:right w:val="none" w:sz="0" w:space="0" w:color="auto"/>
          </w:divBdr>
        </w:div>
        <w:div w:id="2138833268">
          <w:marLeft w:val="0"/>
          <w:marRight w:val="0"/>
          <w:marTop w:val="0"/>
          <w:marBottom w:val="0"/>
          <w:divBdr>
            <w:top w:val="none" w:sz="0" w:space="0" w:color="auto"/>
            <w:left w:val="none" w:sz="0" w:space="0" w:color="auto"/>
            <w:bottom w:val="none" w:sz="0" w:space="0" w:color="auto"/>
            <w:right w:val="none" w:sz="0" w:space="0" w:color="auto"/>
          </w:divBdr>
        </w:div>
      </w:divsChild>
    </w:div>
    <w:div w:id="1227955157">
      <w:bodyDiv w:val="1"/>
      <w:marLeft w:val="0"/>
      <w:marRight w:val="0"/>
      <w:marTop w:val="0"/>
      <w:marBottom w:val="0"/>
      <w:divBdr>
        <w:top w:val="none" w:sz="0" w:space="0" w:color="auto"/>
        <w:left w:val="none" w:sz="0" w:space="0" w:color="auto"/>
        <w:bottom w:val="none" w:sz="0" w:space="0" w:color="auto"/>
        <w:right w:val="none" w:sz="0" w:space="0" w:color="auto"/>
      </w:divBdr>
    </w:div>
    <w:div w:id="1255095971">
      <w:bodyDiv w:val="1"/>
      <w:marLeft w:val="0"/>
      <w:marRight w:val="0"/>
      <w:marTop w:val="0"/>
      <w:marBottom w:val="0"/>
      <w:divBdr>
        <w:top w:val="none" w:sz="0" w:space="0" w:color="auto"/>
        <w:left w:val="none" w:sz="0" w:space="0" w:color="auto"/>
        <w:bottom w:val="none" w:sz="0" w:space="0" w:color="auto"/>
        <w:right w:val="none" w:sz="0" w:space="0" w:color="auto"/>
      </w:divBdr>
    </w:div>
    <w:div w:id="1296057695">
      <w:bodyDiv w:val="1"/>
      <w:marLeft w:val="0"/>
      <w:marRight w:val="0"/>
      <w:marTop w:val="0"/>
      <w:marBottom w:val="0"/>
      <w:divBdr>
        <w:top w:val="none" w:sz="0" w:space="0" w:color="auto"/>
        <w:left w:val="none" w:sz="0" w:space="0" w:color="auto"/>
        <w:bottom w:val="none" w:sz="0" w:space="0" w:color="auto"/>
        <w:right w:val="none" w:sz="0" w:space="0" w:color="auto"/>
      </w:divBdr>
    </w:div>
    <w:div w:id="1448814264">
      <w:bodyDiv w:val="1"/>
      <w:marLeft w:val="0"/>
      <w:marRight w:val="0"/>
      <w:marTop w:val="0"/>
      <w:marBottom w:val="0"/>
      <w:divBdr>
        <w:top w:val="none" w:sz="0" w:space="0" w:color="auto"/>
        <w:left w:val="none" w:sz="0" w:space="0" w:color="auto"/>
        <w:bottom w:val="none" w:sz="0" w:space="0" w:color="auto"/>
        <w:right w:val="none" w:sz="0" w:space="0" w:color="auto"/>
      </w:divBdr>
    </w:div>
    <w:div w:id="1561477927">
      <w:bodyDiv w:val="1"/>
      <w:marLeft w:val="0"/>
      <w:marRight w:val="0"/>
      <w:marTop w:val="0"/>
      <w:marBottom w:val="0"/>
      <w:divBdr>
        <w:top w:val="none" w:sz="0" w:space="0" w:color="auto"/>
        <w:left w:val="none" w:sz="0" w:space="0" w:color="auto"/>
        <w:bottom w:val="none" w:sz="0" w:space="0" w:color="auto"/>
        <w:right w:val="none" w:sz="0" w:space="0" w:color="auto"/>
      </w:divBdr>
    </w:div>
    <w:div w:id="1811285823">
      <w:bodyDiv w:val="1"/>
      <w:marLeft w:val="0"/>
      <w:marRight w:val="0"/>
      <w:marTop w:val="0"/>
      <w:marBottom w:val="0"/>
      <w:divBdr>
        <w:top w:val="none" w:sz="0" w:space="0" w:color="auto"/>
        <w:left w:val="none" w:sz="0" w:space="0" w:color="auto"/>
        <w:bottom w:val="none" w:sz="0" w:space="0" w:color="auto"/>
        <w:right w:val="none" w:sz="0" w:space="0" w:color="auto"/>
      </w:divBdr>
    </w:div>
    <w:div w:id="206197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777max@inbox.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zakupki44fz.ru/app/okpd2/20.15.71.00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vmuseum@mail.ru" TargetMode="External"/><Relationship Id="rId11" Type="http://schemas.openxmlformats.org/officeDocument/2006/relationships/hyperlink" Target="mailto:sevmuseum@mail.ru" TargetMode="External"/><Relationship Id="rId5" Type="http://schemas.openxmlformats.org/officeDocument/2006/relationships/webSettings" Target="webSettings.xml"/><Relationship Id="rId10" Type="http://schemas.openxmlformats.org/officeDocument/2006/relationships/hyperlink" Target="mailto:sevmuseum@mail.ru" TargetMode="External"/><Relationship Id="rId4" Type="http://schemas.openxmlformats.org/officeDocument/2006/relationships/settings" Target="settings.xml"/><Relationship Id="rId9" Type="http://schemas.openxmlformats.org/officeDocument/2006/relationships/hyperlink" Target="mailto:sevmuseum@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D1832-D66F-4E35-A1B8-E5755C3DD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17</Pages>
  <Words>8686</Words>
  <Characters>49514</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
  <LinksUpToDate>false</LinksUpToDate>
  <CharactersWithSpaces>58084</CharactersWithSpaces>
  <SharedDoc>false</SharedDoc>
  <HLinks>
    <vt:vector size="42" baseType="variant">
      <vt:variant>
        <vt:i4>4522107</vt:i4>
      </vt:variant>
      <vt:variant>
        <vt:i4>18</vt:i4>
      </vt:variant>
      <vt:variant>
        <vt:i4>0</vt:i4>
      </vt:variant>
      <vt:variant>
        <vt:i4>5</vt:i4>
      </vt:variant>
      <vt:variant>
        <vt:lpwstr>mailto:sevmuseum@mail.ru</vt:lpwstr>
      </vt:variant>
      <vt:variant>
        <vt:lpwstr/>
      </vt:variant>
      <vt:variant>
        <vt:i4>4522107</vt:i4>
      </vt:variant>
      <vt:variant>
        <vt:i4>15</vt:i4>
      </vt:variant>
      <vt:variant>
        <vt:i4>0</vt:i4>
      </vt:variant>
      <vt:variant>
        <vt:i4>5</vt:i4>
      </vt:variant>
      <vt:variant>
        <vt:lpwstr>mailto:sevmuseum@mail.ru</vt:lpwstr>
      </vt:variant>
      <vt:variant>
        <vt:lpwstr/>
      </vt:variant>
      <vt:variant>
        <vt:i4>4522107</vt:i4>
      </vt:variant>
      <vt:variant>
        <vt:i4>12</vt:i4>
      </vt:variant>
      <vt:variant>
        <vt:i4>0</vt:i4>
      </vt:variant>
      <vt:variant>
        <vt:i4>5</vt:i4>
      </vt:variant>
      <vt:variant>
        <vt:lpwstr>mailto:sevmuseum@mail.ru</vt:lpwstr>
      </vt:variant>
      <vt:variant>
        <vt:lpwstr/>
      </vt:variant>
      <vt:variant>
        <vt:i4>4522107</vt:i4>
      </vt:variant>
      <vt:variant>
        <vt:i4>9</vt:i4>
      </vt:variant>
      <vt:variant>
        <vt:i4>0</vt:i4>
      </vt:variant>
      <vt:variant>
        <vt:i4>5</vt:i4>
      </vt:variant>
      <vt:variant>
        <vt:lpwstr>mailto:sevmuseum@mail.ru</vt:lpwstr>
      </vt:variant>
      <vt:variant>
        <vt:lpwstr/>
      </vt:variant>
      <vt:variant>
        <vt:i4>7536658</vt:i4>
      </vt:variant>
      <vt:variant>
        <vt:i4>6</vt:i4>
      </vt:variant>
      <vt:variant>
        <vt:i4>0</vt:i4>
      </vt:variant>
      <vt:variant>
        <vt:i4>5</vt:i4>
      </vt:variant>
      <vt:variant>
        <vt:lpwstr>mailto:e.isaev@sevmuseum.ru</vt:lpwstr>
      </vt:variant>
      <vt:variant>
        <vt:lpwstr/>
      </vt:variant>
      <vt:variant>
        <vt:i4>4522107</vt:i4>
      </vt:variant>
      <vt:variant>
        <vt:i4>3</vt:i4>
      </vt:variant>
      <vt:variant>
        <vt:i4>0</vt:i4>
      </vt:variant>
      <vt:variant>
        <vt:i4>5</vt:i4>
      </vt:variant>
      <vt:variant>
        <vt:lpwstr>mailto:sevmuseum@mail.ru</vt:lpwstr>
      </vt:variant>
      <vt:variant>
        <vt:lpwstr/>
      </vt:variant>
      <vt:variant>
        <vt:i4>3145840</vt:i4>
      </vt:variant>
      <vt:variant>
        <vt:i4>0</vt:i4>
      </vt:variant>
      <vt:variant>
        <vt:i4>0</vt:i4>
      </vt:variant>
      <vt:variant>
        <vt:i4>5</vt:i4>
      </vt:variant>
      <vt:variant>
        <vt:lpwstr/>
      </vt:variant>
      <vt:variant>
        <vt:lpwstr>p0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Katja</dc:creator>
  <cp:keywords/>
  <cp:lastModifiedBy>Олег Ц. Перимский</cp:lastModifiedBy>
  <cp:revision>23</cp:revision>
  <cp:lastPrinted>2024-09-16T11:55:00Z</cp:lastPrinted>
  <dcterms:created xsi:type="dcterms:W3CDTF">2026-06-04T06:25:00Z</dcterms:created>
  <dcterms:modified xsi:type="dcterms:W3CDTF">2026-06-04T09:16:00Z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Ya Blondinko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