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64" w:rsidRDefault="00041C50">
      <w:pPr>
        <w:jc w:val="center"/>
        <w:rPr>
          <w:b/>
          <w:sz w:val="26"/>
          <w:szCs w:val="26"/>
        </w:rPr>
      </w:pPr>
      <w:r w:rsidRPr="005151CC">
        <w:rPr>
          <w:b/>
          <w:sz w:val="26"/>
          <w:szCs w:val="26"/>
        </w:rPr>
        <w:t>ПРОЕКТ</w:t>
      </w:r>
      <w:r w:rsidRPr="00BC42E5">
        <w:rPr>
          <w:b/>
          <w:sz w:val="26"/>
          <w:szCs w:val="26"/>
        </w:rPr>
        <w:t xml:space="preserve"> </w:t>
      </w:r>
    </w:p>
    <w:p w:rsidR="007716B5" w:rsidRPr="00BC42E5" w:rsidRDefault="00041C50">
      <w:pPr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Контракт</w:t>
      </w:r>
      <w:r w:rsidR="00684A8F" w:rsidRPr="00BC42E5">
        <w:rPr>
          <w:b/>
          <w:sz w:val="26"/>
          <w:szCs w:val="26"/>
        </w:rPr>
        <w:t xml:space="preserve"> № _______________</w:t>
      </w:r>
    </w:p>
    <w:p w:rsidR="007716B5" w:rsidRPr="00377824" w:rsidRDefault="00684A8F">
      <w:pPr>
        <w:jc w:val="center"/>
        <w:rPr>
          <w:b/>
          <w:sz w:val="26"/>
          <w:szCs w:val="26"/>
        </w:rPr>
      </w:pPr>
      <w:r w:rsidRPr="00BC42E5">
        <w:rPr>
          <w:b/>
          <w:bCs/>
          <w:sz w:val="26"/>
          <w:szCs w:val="26"/>
        </w:rPr>
        <w:t xml:space="preserve">на </w:t>
      </w:r>
      <w:r w:rsidRPr="00BC42E5">
        <w:rPr>
          <w:b/>
          <w:sz w:val="26"/>
          <w:szCs w:val="26"/>
        </w:rPr>
        <w:t xml:space="preserve">оказание услуг по </w:t>
      </w:r>
      <w:r w:rsidR="001D5748" w:rsidRPr="00BC42E5">
        <w:rPr>
          <w:b/>
          <w:sz w:val="26"/>
          <w:szCs w:val="26"/>
        </w:rPr>
        <w:t>проведению периодической поверки средств измерений Г</w:t>
      </w:r>
      <w:r w:rsidR="001D5748" w:rsidRPr="00377824">
        <w:rPr>
          <w:b/>
          <w:sz w:val="26"/>
          <w:szCs w:val="26"/>
        </w:rPr>
        <w:t>лавного управления МЧС России по Приморскому краю</w:t>
      </w:r>
    </w:p>
    <w:p w:rsidR="00961E89" w:rsidRPr="00377824" w:rsidRDefault="00961E89">
      <w:pPr>
        <w:jc w:val="center"/>
        <w:rPr>
          <w:sz w:val="26"/>
          <w:szCs w:val="26"/>
          <w:u w:val="single"/>
        </w:rPr>
      </w:pPr>
    </w:p>
    <w:p w:rsidR="00FF3D2C" w:rsidRPr="005151CC" w:rsidRDefault="00FF3D2C" w:rsidP="00FF3D2C">
      <w:pPr>
        <w:jc w:val="center"/>
        <w:rPr>
          <w:b/>
          <w:szCs w:val="24"/>
          <w:u w:val="single"/>
        </w:rPr>
      </w:pPr>
      <w:r w:rsidRPr="005151CC">
        <w:rPr>
          <w:b/>
          <w:szCs w:val="24"/>
          <w:u w:val="single"/>
        </w:rPr>
        <w:t xml:space="preserve">ИКЗ </w:t>
      </w:r>
      <w:r w:rsidR="00276C64" w:rsidRPr="005151CC">
        <w:rPr>
          <w:b/>
          <w:szCs w:val="24"/>
          <w:u w:val="single"/>
        </w:rPr>
        <w:t>2</w:t>
      </w:r>
      <w:r w:rsidR="00C741FF" w:rsidRPr="005151CC">
        <w:rPr>
          <w:b/>
          <w:szCs w:val="24"/>
          <w:u w:val="single"/>
        </w:rPr>
        <w:t>6</w:t>
      </w:r>
      <w:r w:rsidR="00276C64" w:rsidRPr="005151CC">
        <w:rPr>
          <w:b/>
          <w:szCs w:val="24"/>
          <w:u w:val="single"/>
        </w:rPr>
        <w:t xml:space="preserve"> 1 2536150266 254001001 001</w:t>
      </w:r>
      <w:r w:rsidR="00C741FF" w:rsidRPr="005151CC">
        <w:rPr>
          <w:b/>
          <w:szCs w:val="24"/>
          <w:u w:val="single"/>
        </w:rPr>
        <w:t>8</w:t>
      </w:r>
      <w:r w:rsidR="00276C64" w:rsidRPr="005151CC">
        <w:rPr>
          <w:b/>
          <w:szCs w:val="24"/>
          <w:u w:val="single"/>
        </w:rPr>
        <w:t xml:space="preserve"> 000 0000 244</w:t>
      </w:r>
    </w:p>
    <w:p w:rsidR="00FF3D2C" w:rsidRPr="00BC42E5" w:rsidRDefault="00FF3D2C" w:rsidP="00FF3D2C">
      <w:pPr>
        <w:jc w:val="center"/>
        <w:rPr>
          <w:b/>
          <w:szCs w:val="24"/>
          <w:u w:val="single"/>
        </w:rPr>
      </w:pPr>
      <w:r w:rsidRPr="005151CC">
        <w:rPr>
          <w:b/>
          <w:szCs w:val="24"/>
          <w:u w:val="single"/>
        </w:rPr>
        <w:t>КВР 244</w:t>
      </w:r>
    </w:p>
    <w:p w:rsidR="007716B5" w:rsidRPr="00BC42E5" w:rsidRDefault="007716B5">
      <w:pPr>
        <w:jc w:val="center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rPr>
          <w:sz w:val="26"/>
          <w:szCs w:val="26"/>
        </w:rPr>
      </w:pPr>
      <w:r w:rsidRPr="00BC42E5">
        <w:rPr>
          <w:sz w:val="26"/>
          <w:szCs w:val="26"/>
        </w:rPr>
        <w:t>г. Владивосток</w:t>
      </w:r>
      <w:r w:rsidRPr="00BC42E5">
        <w:rPr>
          <w:sz w:val="26"/>
          <w:szCs w:val="26"/>
        </w:rPr>
        <w:tab/>
        <w:t xml:space="preserve">                                            </w:t>
      </w:r>
      <w:r w:rsidR="00170FD0">
        <w:rPr>
          <w:sz w:val="26"/>
          <w:szCs w:val="26"/>
        </w:rPr>
        <w:t xml:space="preserve">                              </w:t>
      </w:r>
      <w:r w:rsidRPr="00BC42E5">
        <w:rPr>
          <w:sz w:val="26"/>
          <w:szCs w:val="26"/>
        </w:rPr>
        <w:t xml:space="preserve">  </w:t>
      </w:r>
      <w:r w:rsidR="000F1079">
        <w:rPr>
          <w:sz w:val="26"/>
          <w:szCs w:val="26"/>
        </w:rPr>
        <w:t xml:space="preserve">   </w:t>
      </w:r>
      <w:r w:rsidRPr="00BC42E5">
        <w:rPr>
          <w:sz w:val="26"/>
          <w:szCs w:val="26"/>
        </w:rPr>
        <w:t>«___»__________ 202</w:t>
      </w:r>
      <w:r w:rsidR="0019747B" w:rsidRPr="00C741FF">
        <w:rPr>
          <w:sz w:val="26"/>
          <w:szCs w:val="26"/>
        </w:rPr>
        <w:t>6</w:t>
      </w:r>
      <w:r w:rsidRPr="00BC42E5">
        <w:rPr>
          <w:sz w:val="26"/>
          <w:szCs w:val="26"/>
        </w:rPr>
        <w:t xml:space="preserve"> г.</w:t>
      </w:r>
    </w:p>
    <w:p w:rsidR="007716B5" w:rsidRPr="00BC42E5" w:rsidRDefault="007716B5">
      <w:pPr>
        <w:widowControl w:val="0"/>
        <w:rPr>
          <w:sz w:val="26"/>
          <w:szCs w:val="26"/>
        </w:rPr>
      </w:pP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Главное управление МЧС России по Приморскому краю, именуемое в дальнейшем «Заказчик», в лице ___________________ действующего на основании </w:t>
      </w:r>
      <w:r w:rsidR="001D0BA5" w:rsidRPr="00BC42E5">
        <w:rPr>
          <w:sz w:val="26"/>
          <w:szCs w:val="26"/>
        </w:rPr>
        <w:t>_________________</w:t>
      </w:r>
      <w:r w:rsidRPr="00BC42E5">
        <w:rPr>
          <w:sz w:val="26"/>
          <w:szCs w:val="26"/>
        </w:rPr>
        <w:t xml:space="preserve">, с одной стороны, и _________________, именуемое в дальнейшем «Исполнитель», в лице ___________________, действующего на основании ___________, с другой стороны, именуемые в дальнейшем «Стороны», в соответствии с требованиями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 (далее –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) о нижеследующем:</w:t>
      </w:r>
    </w:p>
    <w:p w:rsidR="007716B5" w:rsidRPr="00BC42E5" w:rsidRDefault="007716B5">
      <w:pPr>
        <w:rPr>
          <w:sz w:val="26"/>
          <w:szCs w:val="26"/>
        </w:rPr>
      </w:pPr>
    </w:p>
    <w:p w:rsidR="007716B5" w:rsidRPr="00BC42E5" w:rsidRDefault="00684A8F" w:rsidP="00E17A21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1. Предмет </w:t>
      </w:r>
      <w:r w:rsidR="00C129C7" w:rsidRPr="00BC42E5">
        <w:rPr>
          <w:b/>
          <w:sz w:val="26"/>
          <w:szCs w:val="26"/>
        </w:rPr>
        <w:t>к</w:t>
      </w:r>
      <w:r w:rsidR="00041C50" w:rsidRPr="00BC42E5">
        <w:rPr>
          <w:b/>
          <w:sz w:val="26"/>
          <w:szCs w:val="26"/>
        </w:rPr>
        <w:t>онтракт</w:t>
      </w:r>
      <w:r w:rsidRPr="00BC42E5">
        <w:rPr>
          <w:b/>
          <w:sz w:val="26"/>
          <w:szCs w:val="26"/>
        </w:rPr>
        <w:t>а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1.1. </w:t>
      </w:r>
      <w:r w:rsidR="001D5748" w:rsidRPr="00BC42E5">
        <w:rPr>
          <w:sz w:val="26"/>
          <w:szCs w:val="26"/>
        </w:rPr>
        <w:t xml:space="preserve">Предмет контракта: </w:t>
      </w:r>
      <w:r w:rsidR="00D95ADF">
        <w:rPr>
          <w:sz w:val="26"/>
          <w:szCs w:val="26"/>
        </w:rPr>
        <w:t>Оказание услуг по п</w:t>
      </w:r>
      <w:r w:rsidR="001D5748" w:rsidRPr="00BC42E5">
        <w:rPr>
          <w:sz w:val="26"/>
          <w:szCs w:val="26"/>
        </w:rPr>
        <w:t>роведение периодической поверки средств измерений Главного управления МЧС России по Приморскому краю</w:t>
      </w:r>
      <w:r w:rsidRPr="00BC42E5">
        <w:rPr>
          <w:sz w:val="26"/>
          <w:szCs w:val="26"/>
        </w:rPr>
        <w:t xml:space="preserve"> (далее – Услуга).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1.2. В период действия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 Исполнитель обязуется </w:t>
      </w:r>
      <w:r w:rsidR="00D440B0" w:rsidRPr="00BC42E5">
        <w:rPr>
          <w:sz w:val="26"/>
          <w:szCs w:val="26"/>
        </w:rPr>
        <w:t>оказать</w:t>
      </w:r>
      <w:r w:rsidRPr="00BC42E5">
        <w:rPr>
          <w:sz w:val="26"/>
          <w:szCs w:val="26"/>
        </w:rPr>
        <w:t xml:space="preserve"> Услуги, указанные в п. 1.1.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а, а Заказчик обязуется оплачивать Исполнителю оказанные Услуги в размере, порядке и на условиях, предусмотренных настоящим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ом.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1.3. </w:t>
      </w:r>
      <w:r w:rsidRPr="00BC42E5">
        <w:rPr>
          <w:rFonts w:eastAsia="Arial Unicode MS"/>
          <w:sz w:val="26"/>
          <w:szCs w:val="26"/>
        </w:rPr>
        <w:t>Услуг</w:t>
      </w:r>
      <w:r w:rsidR="00AE4F19" w:rsidRPr="00BC42E5">
        <w:rPr>
          <w:rFonts w:eastAsia="Arial Unicode MS"/>
          <w:sz w:val="26"/>
          <w:szCs w:val="26"/>
        </w:rPr>
        <w:t>и</w:t>
      </w:r>
      <w:r w:rsidRPr="00BC42E5">
        <w:rPr>
          <w:rFonts w:eastAsia="Arial Unicode MS"/>
          <w:sz w:val="26"/>
          <w:szCs w:val="26"/>
        </w:rPr>
        <w:t xml:space="preserve">, выполняемые по настоящему </w:t>
      </w:r>
      <w:r w:rsidR="00041C50" w:rsidRPr="00BC42E5">
        <w:rPr>
          <w:rFonts w:eastAsia="Arial Unicode MS"/>
          <w:sz w:val="26"/>
          <w:szCs w:val="26"/>
        </w:rPr>
        <w:t>Контракт</w:t>
      </w:r>
      <w:r w:rsidRPr="00BC42E5">
        <w:rPr>
          <w:rFonts w:eastAsia="Arial Unicode MS"/>
          <w:sz w:val="26"/>
          <w:szCs w:val="26"/>
        </w:rPr>
        <w:t>у, требования, предъявляемые к ним, виды, содержание и объем Услуг, срок их оказания, стоимость и другие условия определяются в объеме, соответствующем Техническому заданию (Приложение № 1)</w:t>
      </w:r>
      <w:r w:rsidR="00AE4F19" w:rsidRPr="00BC42E5">
        <w:rPr>
          <w:rFonts w:eastAsia="Arial Unicode MS"/>
          <w:sz w:val="26"/>
          <w:szCs w:val="26"/>
        </w:rPr>
        <w:t xml:space="preserve"> и Спецификации (Приложение № 2),</w:t>
      </w:r>
      <w:r w:rsidRPr="00BC42E5">
        <w:rPr>
          <w:sz w:val="26"/>
          <w:szCs w:val="26"/>
        </w:rPr>
        <w:t xml:space="preserve"> составляющие неотъемлемую часть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а.</w:t>
      </w:r>
    </w:p>
    <w:p w:rsidR="007716B5" w:rsidRPr="00BC42E5" w:rsidRDefault="007716B5">
      <w:pPr>
        <w:widowControl w:val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 w:rsidP="00E17A21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2. Цена </w:t>
      </w:r>
      <w:r w:rsidR="00041C50" w:rsidRPr="00BC42E5">
        <w:rPr>
          <w:b/>
          <w:sz w:val="26"/>
          <w:szCs w:val="26"/>
        </w:rPr>
        <w:t>Контракт</w:t>
      </w:r>
      <w:r w:rsidRPr="00BC42E5">
        <w:rPr>
          <w:b/>
          <w:sz w:val="26"/>
          <w:szCs w:val="26"/>
        </w:rPr>
        <w:t>а</w:t>
      </w:r>
      <w:r w:rsidR="001D0BA5" w:rsidRPr="00BC42E5">
        <w:t xml:space="preserve"> </w:t>
      </w:r>
      <w:r w:rsidR="001D0BA5" w:rsidRPr="00BC42E5">
        <w:rPr>
          <w:b/>
          <w:sz w:val="26"/>
          <w:szCs w:val="26"/>
        </w:rPr>
        <w:t>и порядок оплаты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.1. Общая стоимость </w:t>
      </w:r>
      <w:r w:rsidR="00037DFE" w:rsidRPr="00BC42E5">
        <w:rPr>
          <w:sz w:val="26"/>
          <w:szCs w:val="26"/>
        </w:rPr>
        <w:t>Услуг</w:t>
      </w:r>
      <w:r w:rsidR="003326C8" w:rsidRPr="00BC42E5">
        <w:rPr>
          <w:sz w:val="26"/>
          <w:szCs w:val="26"/>
        </w:rPr>
        <w:t xml:space="preserve"> по настоящему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онтракту составляет _________________________рублей _____копеек, в том числе НДС___% (если предусмотрен).</w:t>
      </w:r>
    </w:p>
    <w:p w:rsidR="006D6A36" w:rsidRPr="00BC42E5" w:rsidRDefault="00AD5E83" w:rsidP="006D6A3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.2. Оплата по настоящему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 xml:space="preserve">онтракту производится Заказчиком после </w:t>
      </w:r>
      <w:r w:rsidR="00364B0C" w:rsidRPr="00BC42E5">
        <w:rPr>
          <w:sz w:val="26"/>
          <w:szCs w:val="26"/>
        </w:rPr>
        <w:t xml:space="preserve">сдачи-приёмки оказанной Услуги путём перечисления денежных средств на расчётный счёт Исполнителя в течение 7 </w:t>
      </w:r>
      <w:r w:rsidR="003326C8" w:rsidRPr="00BC42E5">
        <w:rPr>
          <w:sz w:val="26"/>
          <w:szCs w:val="26"/>
        </w:rPr>
        <w:t xml:space="preserve">(семи) рабочих дней, на основании </w:t>
      </w:r>
      <w:r w:rsidR="006D6A36" w:rsidRPr="00BC42E5">
        <w:rPr>
          <w:sz w:val="26"/>
          <w:szCs w:val="26"/>
        </w:rPr>
        <w:t xml:space="preserve">подписанного Сторонами Акта </w:t>
      </w:r>
      <w:r w:rsidR="00B92C04">
        <w:rPr>
          <w:sz w:val="26"/>
          <w:szCs w:val="26"/>
        </w:rPr>
        <w:t>об оказании услуг и Акта приёмки товаров, работ, услуг (ф. 0510452)</w:t>
      </w:r>
      <w:r w:rsidR="006D6A36" w:rsidRPr="00BC42E5">
        <w:rPr>
          <w:sz w:val="26"/>
          <w:szCs w:val="26"/>
        </w:rPr>
        <w:t>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.3. </w:t>
      </w:r>
      <w:r w:rsidR="00556DAE" w:rsidRPr="00BC42E5">
        <w:rPr>
          <w:sz w:val="26"/>
          <w:szCs w:val="26"/>
        </w:rPr>
        <w:t xml:space="preserve">Цена Услуг включает расходы </w:t>
      </w:r>
      <w:r w:rsidR="003326C8" w:rsidRPr="00BC42E5">
        <w:rPr>
          <w:sz w:val="26"/>
          <w:szCs w:val="26"/>
        </w:rPr>
        <w:t xml:space="preserve">на доставку </w:t>
      </w:r>
      <w:r w:rsidRPr="00BC42E5">
        <w:rPr>
          <w:sz w:val="26"/>
          <w:szCs w:val="26"/>
        </w:rPr>
        <w:t>приборов</w:t>
      </w:r>
      <w:r w:rsidR="003326C8" w:rsidRPr="00BC42E5">
        <w:rPr>
          <w:sz w:val="26"/>
          <w:szCs w:val="26"/>
        </w:rPr>
        <w:t xml:space="preserve"> до места </w:t>
      </w:r>
      <w:r w:rsidRPr="00BC42E5">
        <w:rPr>
          <w:sz w:val="26"/>
          <w:szCs w:val="26"/>
        </w:rPr>
        <w:t>поверки и обратно</w:t>
      </w:r>
      <w:r w:rsidR="003326C8" w:rsidRPr="00BC42E5">
        <w:rPr>
          <w:sz w:val="26"/>
          <w:szCs w:val="26"/>
        </w:rPr>
        <w:t xml:space="preserve">, </w:t>
      </w:r>
      <w:r w:rsidR="003F3476" w:rsidRPr="00BC42E5">
        <w:rPr>
          <w:sz w:val="26"/>
          <w:szCs w:val="26"/>
        </w:rPr>
        <w:t xml:space="preserve">погрузку, разгрузку, </w:t>
      </w:r>
      <w:r w:rsidR="003326C8" w:rsidRPr="00BC42E5">
        <w:rPr>
          <w:sz w:val="26"/>
          <w:szCs w:val="26"/>
        </w:rPr>
        <w:t>на налоги и пошлины, которые подлежат выплате и другие расходы.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.4. Источник финансирования – средства Федерального бюджета Российской Федерации на 202</w:t>
      </w:r>
      <w:r w:rsidR="0019747B" w:rsidRPr="0019747B">
        <w:rPr>
          <w:sz w:val="26"/>
          <w:szCs w:val="26"/>
        </w:rPr>
        <w:t>6</w:t>
      </w:r>
      <w:r w:rsidR="003326C8" w:rsidRPr="00BC42E5">
        <w:rPr>
          <w:sz w:val="26"/>
          <w:szCs w:val="26"/>
        </w:rPr>
        <w:t xml:space="preserve"> год.</w:t>
      </w:r>
    </w:p>
    <w:p w:rsidR="003326C8" w:rsidRPr="00BC42E5" w:rsidRDefault="003326C8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Оплата осуществляется после поступления денежных средств на лицевой счет Заказчика в органе Федерального казначейства.</w:t>
      </w:r>
    </w:p>
    <w:p w:rsidR="003326C8" w:rsidRPr="00BC42E5" w:rsidRDefault="003326C8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lastRenderedPageBreak/>
        <w:t>Моментом оплаты считается дата списания денежных средств с лицевого счета Заказчика (лицевого счета получателя средств Федерального бюджета).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.5. Цена </w:t>
      </w:r>
      <w:r w:rsidR="00EF13AF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является твердой и опреде</w:t>
      </w:r>
      <w:r w:rsidR="00C144E1" w:rsidRPr="00BC42E5">
        <w:rPr>
          <w:sz w:val="26"/>
          <w:szCs w:val="26"/>
        </w:rPr>
        <w:t>ляется на весь срок исполнения К</w:t>
      </w:r>
      <w:r w:rsidR="003326C8" w:rsidRPr="00BC42E5">
        <w:rPr>
          <w:sz w:val="26"/>
          <w:szCs w:val="26"/>
        </w:rPr>
        <w:t>онтракта.</w:t>
      </w:r>
    </w:p>
    <w:p w:rsidR="003326C8" w:rsidRPr="00BC42E5" w:rsidRDefault="00AD5E83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 xml:space="preserve">.6. Цена </w:t>
      </w:r>
      <w:r w:rsidR="00C660D9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может быть снижена по соглашению Сторон без измен</w:t>
      </w:r>
      <w:r w:rsidR="00C660D9" w:rsidRPr="00BC42E5">
        <w:rPr>
          <w:sz w:val="26"/>
          <w:szCs w:val="26"/>
        </w:rPr>
        <w:t>ения предусмотренных настоящим К</w:t>
      </w:r>
      <w:r w:rsidR="003326C8" w:rsidRPr="00BC42E5">
        <w:rPr>
          <w:sz w:val="26"/>
          <w:szCs w:val="26"/>
        </w:rPr>
        <w:t xml:space="preserve">онтрактом количества и качества оказываемых </w:t>
      </w:r>
      <w:r w:rsidR="00D440B0" w:rsidRPr="00BC42E5">
        <w:rPr>
          <w:sz w:val="26"/>
          <w:szCs w:val="26"/>
        </w:rPr>
        <w:t>У</w:t>
      </w:r>
      <w:r w:rsidR="003326C8" w:rsidRPr="00BC42E5">
        <w:rPr>
          <w:sz w:val="26"/>
          <w:szCs w:val="26"/>
        </w:rPr>
        <w:t xml:space="preserve">слуг и иных условий </w:t>
      </w:r>
      <w:r w:rsidR="00A26D5B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7</w:t>
      </w:r>
      <w:r w:rsidR="003326C8" w:rsidRPr="00BC42E5">
        <w:rPr>
          <w:sz w:val="26"/>
          <w:szCs w:val="26"/>
        </w:rPr>
        <w:t xml:space="preserve">. При расторжении </w:t>
      </w:r>
      <w:r w:rsidR="00A26D5B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>онтракта Стороны производят окончательные взаиморасчеты.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8</w:t>
      </w:r>
      <w:r w:rsidR="003326C8" w:rsidRPr="00BC42E5">
        <w:rPr>
          <w:sz w:val="26"/>
          <w:szCs w:val="26"/>
        </w:rPr>
        <w:t xml:space="preserve">. Заказчик вправе уменьшить подлежащую к оплате </w:t>
      </w:r>
      <w:r w:rsidR="00357FE6" w:rsidRPr="00BC42E5">
        <w:rPr>
          <w:sz w:val="26"/>
          <w:szCs w:val="26"/>
        </w:rPr>
        <w:t>Исполнителю</w:t>
      </w:r>
      <w:r w:rsidR="003326C8" w:rsidRPr="00BC42E5">
        <w:rPr>
          <w:sz w:val="26"/>
          <w:szCs w:val="26"/>
        </w:rPr>
        <w:t xml:space="preserve"> сумму денежных средств, в случае нарушения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обязательств по исполнению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а, ответственность за которое предусмотрена настоящим </w:t>
      </w:r>
      <w:r w:rsidR="00C129C7" w:rsidRPr="00BC42E5">
        <w:rPr>
          <w:sz w:val="26"/>
          <w:szCs w:val="26"/>
        </w:rPr>
        <w:t>К</w:t>
      </w:r>
      <w:r w:rsidR="003326C8" w:rsidRPr="00BC42E5">
        <w:rPr>
          <w:sz w:val="26"/>
          <w:szCs w:val="26"/>
        </w:rPr>
        <w:t xml:space="preserve">онтрактом, в размере начисленной за такие нарушения неустойки (пени, штрафа), в случае неисполнения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добровольно обязательств по уплате неустойки (штрафа, пени) указанных Заказчиком в претензии.</w:t>
      </w:r>
    </w:p>
    <w:p w:rsidR="003326C8" w:rsidRPr="00BC42E5" w:rsidRDefault="003F3476" w:rsidP="003326C8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2</w:t>
      </w:r>
      <w:r w:rsidR="003326C8" w:rsidRPr="00BC42E5">
        <w:rPr>
          <w:sz w:val="26"/>
          <w:szCs w:val="26"/>
        </w:rPr>
        <w:t>.</w:t>
      </w:r>
      <w:r w:rsidR="00037DFE" w:rsidRPr="00BC42E5">
        <w:rPr>
          <w:sz w:val="26"/>
          <w:szCs w:val="26"/>
        </w:rPr>
        <w:t>9</w:t>
      </w:r>
      <w:r w:rsidR="003326C8" w:rsidRPr="00BC42E5">
        <w:rPr>
          <w:sz w:val="26"/>
          <w:szCs w:val="26"/>
        </w:rPr>
        <w:t xml:space="preserve">. В случае если </w:t>
      </w:r>
      <w:r w:rsidR="00A50DD7" w:rsidRPr="00BC42E5">
        <w:rPr>
          <w:sz w:val="26"/>
          <w:szCs w:val="26"/>
        </w:rPr>
        <w:t>Исполнителем</w:t>
      </w:r>
      <w:r w:rsidR="003326C8" w:rsidRPr="00BC42E5">
        <w:rPr>
          <w:sz w:val="26"/>
          <w:szCs w:val="26"/>
        </w:rPr>
        <w:t xml:space="preserve"> по данному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у является юридическое лицо или физическое лицо, в том числе зарегистрированное в качестве индивидуального предпринимателя, сумма, подлежащая уплате (цена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 xml:space="preserve">а) уменьшается на размер   налогов, сборов и иных обязательных платежей в бюджеты бюджетной системы Российской Федерации, связанных с оплатой </w:t>
      </w:r>
      <w:r w:rsidR="00C129C7" w:rsidRPr="00BC42E5">
        <w:rPr>
          <w:sz w:val="26"/>
          <w:szCs w:val="26"/>
        </w:rPr>
        <w:t>Контракт</w:t>
      </w:r>
      <w:r w:rsidR="003326C8" w:rsidRPr="00BC42E5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 Заказчиком.</w:t>
      </w:r>
    </w:p>
    <w:p w:rsidR="007716B5" w:rsidRPr="00BC42E5" w:rsidRDefault="00684A8F" w:rsidP="00661755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</w:r>
    </w:p>
    <w:p w:rsidR="007716B5" w:rsidRPr="00BC42E5" w:rsidRDefault="00661755" w:rsidP="00E17A21">
      <w:pPr>
        <w:ind w:firstLine="0"/>
        <w:jc w:val="center"/>
        <w:rPr>
          <w:sz w:val="26"/>
          <w:szCs w:val="26"/>
        </w:rPr>
      </w:pPr>
      <w:r w:rsidRPr="00BC42E5">
        <w:rPr>
          <w:b/>
          <w:sz w:val="26"/>
          <w:szCs w:val="26"/>
        </w:rPr>
        <w:t>3</w:t>
      </w:r>
      <w:r w:rsidR="00684A8F" w:rsidRPr="00BC42E5">
        <w:rPr>
          <w:b/>
          <w:sz w:val="26"/>
          <w:szCs w:val="26"/>
        </w:rPr>
        <w:t>.</w:t>
      </w:r>
      <w:r w:rsidR="00684A8F" w:rsidRPr="00BC42E5">
        <w:rPr>
          <w:sz w:val="26"/>
          <w:szCs w:val="26"/>
        </w:rPr>
        <w:t xml:space="preserve"> </w:t>
      </w:r>
      <w:r w:rsidR="00684A8F" w:rsidRPr="00BC42E5">
        <w:rPr>
          <w:b/>
          <w:sz w:val="26"/>
          <w:szCs w:val="26"/>
        </w:rPr>
        <w:t xml:space="preserve">Сроки оказания </w:t>
      </w:r>
      <w:r w:rsidRPr="00BC42E5">
        <w:rPr>
          <w:b/>
          <w:sz w:val="26"/>
          <w:szCs w:val="26"/>
        </w:rPr>
        <w:t>у</w:t>
      </w:r>
      <w:r w:rsidR="00684A8F" w:rsidRPr="00BC42E5">
        <w:rPr>
          <w:b/>
          <w:sz w:val="26"/>
          <w:szCs w:val="26"/>
        </w:rPr>
        <w:t xml:space="preserve">слуг </w:t>
      </w:r>
      <w:r w:rsidR="009578D8" w:rsidRPr="00BC42E5">
        <w:rPr>
          <w:b/>
          <w:sz w:val="26"/>
          <w:szCs w:val="26"/>
        </w:rPr>
        <w:t xml:space="preserve">и действия </w:t>
      </w:r>
      <w:r w:rsidR="00C129C7" w:rsidRPr="00BC42E5">
        <w:rPr>
          <w:b/>
          <w:sz w:val="26"/>
          <w:szCs w:val="26"/>
        </w:rPr>
        <w:t>к</w:t>
      </w:r>
      <w:r w:rsidR="009578D8" w:rsidRPr="00BC42E5">
        <w:rPr>
          <w:b/>
          <w:sz w:val="26"/>
          <w:szCs w:val="26"/>
        </w:rPr>
        <w:t>онтракта</w:t>
      </w:r>
      <w:r w:rsidR="00684A8F" w:rsidRPr="00BC42E5">
        <w:rPr>
          <w:b/>
          <w:sz w:val="26"/>
          <w:szCs w:val="26"/>
        </w:rPr>
        <w:t xml:space="preserve"> </w:t>
      </w:r>
    </w:p>
    <w:p w:rsidR="00DF1056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684A8F" w:rsidRPr="00BC42E5">
        <w:rPr>
          <w:sz w:val="26"/>
          <w:szCs w:val="26"/>
        </w:rPr>
        <w:t xml:space="preserve">.1. </w:t>
      </w:r>
      <w:r w:rsidR="00DF1056" w:rsidRPr="00BC42E5">
        <w:rPr>
          <w:sz w:val="26"/>
          <w:szCs w:val="26"/>
        </w:rPr>
        <w:t xml:space="preserve">Исполнитель обязан не позднее </w:t>
      </w:r>
      <w:r w:rsidR="0019747B" w:rsidRPr="0019747B">
        <w:rPr>
          <w:sz w:val="26"/>
          <w:szCs w:val="26"/>
        </w:rPr>
        <w:t>0</w:t>
      </w:r>
      <w:r w:rsidR="00DF1056" w:rsidRPr="00BC42E5">
        <w:rPr>
          <w:sz w:val="26"/>
          <w:szCs w:val="26"/>
        </w:rPr>
        <w:t xml:space="preserve">1 </w:t>
      </w:r>
      <w:r w:rsidR="0019747B">
        <w:rPr>
          <w:sz w:val="26"/>
          <w:szCs w:val="26"/>
        </w:rPr>
        <w:t>октября</w:t>
      </w:r>
      <w:r w:rsidR="00DF1056" w:rsidRPr="00BC42E5">
        <w:rPr>
          <w:sz w:val="26"/>
          <w:szCs w:val="26"/>
        </w:rPr>
        <w:t xml:space="preserve"> 202</w:t>
      </w:r>
      <w:r w:rsidR="0019747B" w:rsidRPr="0019747B">
        <w:rPr>
          <w:sz w:val="26"/>
          <w:szCs w:val="26"/>
        </w:rPr>
        <w:t>6</w:t>
      </w:r>
      <w:r w:rsidR="00DF1056" w:rsidRPr="00BC42E5">
        <w:rPr>
          <w:sz w:val="26"/>
          <w:szCs w:val="26"/>
        </w:rPr>
        <w:t xml:space="preserve"> года оказать все Услуги, предусмотренные в Техническом задании и представить Заказчику документы на оплату оказанных Услуг, перечисленные в пункте 4.</w:t>
      </w:r>
      <w:r w:rsidR="00451361">
        <w:rPr>
          <w:sz w:val="26"/>
          <w:szCs w:val="26"/>
        </w:rPr>
        <w:t>1</w:t>
      </w:r>
      <w:r w:rsidR="00DF1056" w:rsidRPr="00BC42E5">
        <w:rPr>
          <w:sz w:val="26"/>
          <w:szCs w:val="26"/>
        </w:rPr>
        <w:t>. настоящего Контракта</w:t>
      </w:r>
      <w:r w:rsidR="00276C64">
        <w:rPr>
          <w:sz w:val="26"/>
          <w:szCs w:val="26"/>
        </w:rPr>
        <w:t xml:space="preserve"> не позднее 7 (семи) рабочих дней после оказания Услуг</w:t>
      </w:r>
      <w:r w:rsidR="00DF1056" w:rsidRPr="00BC42E5">
        <w:rPr>
          <w:sz w:val="26"/>
          <w:szCs w:val="26"/>
        </w:rPr>
        <w:t>.</w:t>
      </w:r>
    </w:p>
    <w:p w:rsidR="007716B5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DF1056" w:rsidRPr="00BC42E5">
        <w:rPr>
          <w:sz w:val="26"/>
          <w:szCs w:val="26"/>
        </w:rPr>
        <w:t xml:space="preserve">.2. </w:t>
      </w:r>
      <w:r w:rsidR="00041C50" w:rsidRPr="00BC42E5">
        <w:rPr>
          <w:sz w:val="26"/>
          <w:szCs w:val="26"/>
        </w:rPr>
        <w:t>Контра</w:t>
      </w:r>
      <w:proofErr w:type="gramStart"/>
      <w:r w:rsidR="00041C50" w:rsidRPr="00BC42E5">
        <w:rPr>
          <w:sz w:val="26"/>
          <w:szCs w:val="26"/>
        </w:rPr>
        <w:t>кт</w:t>
      </w:r>
      <w:r w:rsidR="00684A8F" w:rsidRPr="00BC42E5">
        <w:rPr>
          <w:sz w:val="26"/>
          <w:szCs w:val="26"/>
        </w:rPr>
        <w:t xml:space="preserve"> вст</w:t>
      </w:r>
      <w:proofErr w:type="gramEnd"/>
      <w:r w:rsidR="00684A8F" w:rsidRPr="00BC42E5">
        <w:rPr>
          <w:sz w:val="26"/>
          <w:szCs w:val="26"/>
        </w:rPr>
        <w:t xml:space="preserve">упает с силу с момента его подписания и действует по </w:t>
      </w:r>
      <w:r w:rsidR="00513B6A">
        <w:rPr>
          <w:sz w:val="26"/>
          <w:szCs w:val="26"/>
        </w:rPr>
        <w:t>30</w:t>
      </w:r>
      <w:r w:rsidR="00684A8F" w:rsidRPr="00BC42E5">
        <w:rPr>
          <w:sz w:val="26"/>
          <w:szCs w:val="26"/>
        </w:rPr>
        <w:t xml:space="preserve"> </w:t>
      </w:r>
      <w:r w:rsidR="00D06D4D">
        <w:rPr>
          <w:sz w:val="26"/>
          <w:szCs w:val="26"/>
        </w:rPr>
        <w:t>ноября</w:t>
      </w:r>
      <w:r w:rsidR="00684A8F" w:rsidRPr="00BC42E5">
        <w:rPr>
          <w:sz w:val="26"/>
          <w:szCs w:val="26"/>
        </w:rPr>
        <w:t xml:space="preserve"> 202</w:t>
      </w:r>
      <w:r w:rsidR="0019747B">
        <w:rPr>
          <w:sz w:val="26"/>
          <w:szCs w:val="26"/>
        </w:rPr>
        <w:t>6</w:t>
      </w:r>
      <w:r w:rsidR="00684A8F" w:rsidRPr="00BC42E5">
        <w:rPr>
          <w:sz w:val="26"/>
          <w:szCs w:val="26"/>
        </w:rPr>
        <w:t xml:space="preserve"> года, а в части расч</w:t>
      </w:r>
      <w:r w:rsidR="00453F42" w:rsidRPr="00BC42E5">
        <w:rPr>
          <w:sz w:val="26"/>
          <w:szCs w:val="26"/>
        </w:rPr>
        <w:t>ё</w:t>
      </w:r>
      <w:r w:rsidR="00684A8F" w:rsidRPr="00BC42E5">
        <w:rPr>
          <w:sz w:val="26"/>
          <w:szCs w:val="26"/>
        </w:rPr>
        <w:t>тов - до исполнения Сторонами своих обязательств.</w:t>
      </w:r>
    </w:p>
    <w:p w:rsidR="007716B5" w:rsidRPr="00BC42E5" w:rsidRDefault="00661755">
      <w:pPr>
        <w:rPr>
          <w:sz w:val="26"/>
          <w:szCs w:val="26"/>
        </w:rPr>
      </w:pPr>
      <w:r w:rsidRPr="00BC42E5">
        <w:rPr>
          <w:sz w:val="26"/>
          <w:szCs w:val="26"/>
        </w:rPr>
        <w:t>3</w:t>
      </w:r>
      <w:r w:rsidR="00DF1056" w:rsidRPr="00BC42E5">
        <w:rPr>
          <w:sz w:val="26"/>
          <w:szCs w:val="26"/>
        </w:rPr>
        <w:t>.3</w:t>
      </w:r>
      <w:r w:rsidR="00684A8F" w:rsidRPr="00BC42E5">
        <w:rPr>
          <w:sz w:val="26"/>
          <w:szCs w:val="26"/>
        </w:rPr>
        <w:t xml:space="preserve">. Окончание срока действия настоящего </w:t>
      </w:r>
      <w:r w:rsidR="00041C50" w:rsidRPr="00BC42E5">
        <w:rPr>
          <w:sz w:val="26"/>
          <w:szCs w:val="26"/>
        </w:rPr>
        <w:t>Контракт</w:t>
      </w:r>
      <w:r w:rsidR="00684A8F" w:rsidRPr="00BC42E5">
        <w:rPr>
          <w:sz w:val="26"/>
          <w:szCs w:val="26"/>
        </w:rPr>
        <w:t xml:space="preserve">а не освобождает Стороны от ответственности за нарушение условий настоящего </w:t>
      </w:r>
      <w:r w:rsidR="00041C50" w:rsidRPr="00BC42E5">
        <w:rPr>
          <w:sz w:val="26"/>
          <w:szCs w:val="26"/>
        </w:rPr>
        <w:t>Контракт</w:t>
      </w:r>
      <w:r w:rsidR="00684A8F" w:rsidRPr="00BC42E5">
        <w:rPr>
          <w:sz w:val="26"/>
          <w:szCs w:val="26"/>
        </w:rPr>
        <w:t>а, допущенных в период срока его действия, и не снимает со Сторон обязательств по окончательным расчетам.</w:t>
      </w:r>
    </w:p>
    <w:p w:rsidR="00661755" w:rsidRPr="00BC42E5" w:rsidRDefault="00661755">
      <w:pPr>
        <w:rPr>
          <w:sz w:val="26"/>
          <w:szCs w:val="26"/>
        </w:rPr>
      </w:pPr>
    </w:p>
    <w:p w:rsidR="009578D8" w:rsidRPr="00BC42E5" w:rsidRDefault="00923A14" w:rsidP="00661755">
      <w:pPr>
        <w:ind w:firstLine="0"/>
        <w:jc w:val="center"/>
        <w:rPr>
          <w:sz w:val="26"/>
          <w:szCs w:val="26"/>
        </w:rPr>
      </w:pPr>
      <w:r w:rsidRPr="00BC42E5">
        <w:rPr>
          <w:b/>
          <w:sz w:val="26"/>
          <w:szCs w:val="26"/>
        </w:rPr>
        <w:t xml:space="preserve">4. </w:t>
      </w:r>
      <w:r w:rsidR="00661755" w:rsidRPr="00BC42E5">
        <w:rPr>
          <w:b/>
          <w:sz w:val="26"/>
          <w:szCs w:val="26"/>
        </w:rPr>
        <w:t>Порядок сдачи – приёмки услуг</w:t>
      </w:r>
    </w:p>
    <w:p w:rsidR="00C72483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4.</w:t>
      </w:r>
      <w:r w:rsidR="00314F7F" w:rsidRPr="00BC42E5">
        <w:rPr>
          <w:sz w:val="26"/>
          <w:szCs w:val="26"/>
        </w:rPr>
        <w:t>1</w:t>
      </w:r>
      <w:r w:rsidRPr="00BC42E5">
        <w:rPr>
          <w:sz w:val="26"/>
          <w:szCs w:val="26"/>
        </w:rPr>
        <w:t xml:space="preserve">. </w:t>
      </w:r>
      <w:r w:rsidR="009F1886">
        <w:rPr>
          <w:sz w:val="26"/>
          <w:szCs w:val="26"/>
        </w:rPr>
        <w:t>По факту оказанных услуг</w:t>
      </w:r>
      <w:r w:rsidRPr="00BC42E5">
        <w:rPr>
          <w:sz w:val="26"/>
          <w:szCs w:val="26"/>
        </w:rPr>
        <w:t xml:space="preserve"> </w:t>
      </w:r>
      <w:r w:rsidR="009F1886" w:rsidRPr="00BC42E5">
        <w:rPr>
          <w:sz w:val="26"/>
          <w:szCs w:val="26"/>
        </w:rPr>
        <w:t xml:space="preserve">Исполнитель </w:t>
      </w:r>
      <w:r w:rsidRPr="00BC42E5">
        <w:rPr>
          <w:sz w:val="26"/>
          <w:szCs w:val="26"/>
        </w:rPr>
        <w:t>предостав</w:t>
      </w:r>
      <w:r w:rsidR="009F1886">
        <w:rPr>
          <w:sz w:val="26"/>
          <w:szCs w:val="26"/>
        </w:rPr>
        <w:t>ляет</w:t>
      </w:r>
      <w:r w:rsidRPr="00BC42E5">
        <w:rPr>
          <w:sz w:val="26"/>
          <w:szCs w:val="26"/>
        </w:rPr>
        <w:t xml:space="preserve"> Заказчику</w:t>
      </w:r>
      <w:r w:rsidR="00C72483">
        <w:rPr>
          <w:sz w:val="26"/>
          <w:szCs w:val="26"/>
        </w:rPr>
        <w:t>:</w:t>
      </w:r>
    </w:p>
    <w:p w:rsidR="00314F7F" w:rsidRDefault="00C72483">
      <w:pPr>
        <w:rPr>
          <w:sz w:val="26"/>
          <w:szCs w:val="26"/>
        </w:rPr>
      </w:pPr>
      <w:r>
        <w:rPr>
          <w:sz w:val="26"/>
          <w:szCs w:val="26"/>
        </w:rPr>
        <w:t>-</w:t>
      </w:r>
      <w:r w:rsidR="00684A8F" w:rsidRPr="00BC42E5">
        <w:rPr>
          <w:sz w:val="26"/>
          <w:szCs w:val="26"/>
        </w:rPr>
        <w:t xml:space="preserve"> </w:t>
      </w:r>
      <w:r w:rsidR="00451361">
        <w:rPr>
          <w:sz w:val="26"/>
          <w:szCs w:val="26"/>
        </w:rPr>
        <w:t>А</w:t>
      </w:r>
      <w:r w:rsidR="00684A8F" w:rsidRPr="00BC42E5">
        <w:rPr>
          <w:sz w:val="26"/>
          <w:szCs w:val="26"/>
        </w:rPr>
        <w:t xml:space="preserve">кт </w:t>
      </w:r>
      <w:r w:rsidR="0071655F">
        <w:rPr>
          <w:sz w:val="26"/>
          <w:szCs w:val="26"/>
        </w:rPr>
        <w:t>об</w:t>
      </w:r>
      <w:r w:rsidR="00684A8F" w:rsidRPr="00BC42E5">
        <w:rPr>
          <w:sz w:val="26"/>
          <w:szCs w:val="26"/>
        </w:rPr>
        <w:t xml:space="preserve"> оказан</w:t>
      </w:r>
      <w:r w:rsidR="0071655F">
        <w:rPr>
          <w:sz w:val="26"/>
          <w:szCs w:val="26"/>
        </w:rPr>
        <w:t>ии</w:t>
      </w:r>
      <w:r w:rsidR="00684A8F" w:rsidRPr="00BC42E5">
        <w:rPr>
          <w:sz w:val="26"/>
          <w:szCs w:val="26"/>
        </w:rPr>
        <w:t xml:space="preserve"> услуг</w:t>
      </w:r>
      <w:r w:rsidR="00623957">
        <w:rPr>
          <w:sz w:val="26"/>
          <w:szCs w:val="26"/>
        </w:rPr>
        <w:t xml:space="preserve"> (далее - Акт)</w:t>
      </w:r>
      <w:r>
        <w:rPr>
          <w:sz w:val="26"/>
          <w:szCs w:val="26"/>
        </w:rPr>
        <w:t>;</w:t>
      </w:r>
    </w:p>
    <w:p w:rsidR="002F36AA" w:rsidRPr="00656F4E" w:rsidRDefault="002F36AA" w:rsidP="00C72483">
      <w:pPr>
        <w:pStyle w:val="affffc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счет, счет-фактур</w:t>
      </w:r>
      <w:r w:rsidR="0071655F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</w:t>
      </w:r>
    </w:p>
    <w:p w:rsidR="007716B5" w:rsidRDefault="00521F46">
      <w:pPr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684A8F" w:rsidRPr="00BC42E5">
        <w:rPr>
          <w:sz w:val="26"/>
          <w:szCs w:val="26"/>
        </w:rPr>
        <w:t>Отч</w:t>
      </w:r>
      <w:r w:rsidR="00453F42" w:rsidRPr="00BC42E5">
        <w:rPr>
          <w:sz w:val="26"/>
          <w:szCs w:val="26"/>
        </w:rPr>
        <w:t>ё</w:t>
      </w:r>
      <w:r w:rsidR="00684A8F" w:rsidRPr="00BC42E5">
        <w:rPr>
          <w:sz w:val="26"/>
          <w:szCs w:val="26"/>
        </w:rPr>
        <w:t xml:space="preserve">тные и платежные документы, предоставляются Исполнителем </w:t>
      </w:r>
      <w:r w:rsidR="000854E5">
        <w:rPr>
          <w:sz w:val="26"/>
          <w:szCs w:val="26"/>
        </w:rPr>
        <w:t>лицу, ответственному за при</w:t>
      </w:r>
      <w:r w:rsidR="00D95ADF">
        <w:rPr>
          <w:sz w:val="26"/>
          <w:szCs w:val="26"/>
        </w:rPr>
        <w:t>ё</w:t>
      </w:r>
      <w:r w:rsidR="000854E5">
        <w:rPr>
          <w:sz w:val="26"/>
          <w:szCs w:val="26"/>
        </w:rPr>
        <w:t>мку со сторо</w:t>
      </w:r>
      <w:r w:rsidR="00D95ADF">
        <w:rPr>
          <w:sz w:val="26"/>
          <w:szCs w:val="26"/>
        </w:rPr>
        <w:t>ны</w:t>
      </w:r>
      <w:r w:rsidR="00684A8F" w:rsidRPr="00BC42E5">
        <w:rPr>
          <w:sz w:val="26"/>
          <w:szCs w:val="26"/>
        </w:rPr>
        <w:t xml:space="preserve"> Заказчика.</w:t>
      </w:r>
    </w:p>
    <w:p w:rsidR="00F84D92" w:rsidRDefault="00F84D92">
      <w:pPr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proofErr w:type="gramStart"/>
      <w:r w:rsidRPr="00521F46">
        <w:rPr>
          <w:sz w:val="26"/>
          <w:szCs w:val="26"/>
        </w:rPr>
        <w:t>Лицо, ответственное за при</w:t>
      </w:r>
      <w:r>
        <w:rPr>
          <w:sz w:val="26"/>
          <w:szCs w:val="26"/>
        </w:rPr>
        <w:t>ё</w:t>
      </w:r>
      <w:r w:rsidRPr="00521F46">
        <w:rPr>
          <w:sz w:val="26"/>
          <w:szCs w:val="26"/>
        </w:rPr>
        <w:t>мку по Контракту,</w:t>
      </w:r>
      <w:r w:rsidR="009A1E26">
        <w:rPr>
          <w:sz w:val="26"/>
          <w:szCs w:val="26"/>
        </w:rPr>
        <w:t xml:space="preserve"> формирует </w:t>
      </w:r>
      <w:r w:rsidR="0074188D" w:rsidRPr="0074188D">
        <w:rPr>
          <w:sz w:val="26"/>
          <w:szCs w:val="26"/>
        </w:rPr>
        <w:t>Акт приемки товаров, работ, услуг по унифицированной форме (ф.0510452)</w:t>
      </w:r>
      <w:r w:rsidR="0074188D">
        <w:rPr>
          <w:sz w:val="26"/>
          <w:szCs w:val="26"/>
        </w:rPr>
        <w:t xml:space="preserve"> (далее – Акт приемки (ф. 0510452)</w:t>
      </w:r>
      <w:r w:rsidR="0074188D" w:rsidRPr="0074188D">
        <w:rPr>
          <w:sz w:val="26"/>
          <w:szCs w:val="26"/>
        </w:rPr>
        <w:t xml:space="preserve"> установленной Приказом Минфина России от 15.06.2021 № 61н</w:t>
      </w:r>
      <w:r w:rsidR="000D7F07">
        <w:rPr>
          <w:sz w:val="26"/>
          <w:szCs w:val="26"/>
        </w:rPr>
        <w:t xml:space="preserve"> и </w:t>
      </w:r>
      <w:r w:rsidR="0074188D" w:rsidRPr="00521F46">
        <w:rPr>
          <w:sz w:val="26"/>
          <w:szCs w:val="26"/>
        </w:rPr>
        <w:t xml:space="preserve"> </w:t>
      </w:r>
      <w:r w:rsidRPr="00521F46">
        <w:rPr>
          <w:sz w:val="26"/>
          <w:szCs w:val="26"/>
        </w:rPr>
        <w:t xml:space="preserve">подписывает Акт приемки (ф.0510452) и передает его </w:t>
      </w:r>
      <w:r>
        <w:rPr>
          <w:sz w:val="26"/>
          <w:szCs w:val="26"/>
        </w:rPr>
        <w:t>Исполнителю</w:t>
      </w:r>
      <w:r w:rsidRPr="00521F46">
        <w:rPr>
          <w:sz w:val="26"/>
          <w:szCs w:val="26"/>
        </w:rPr>
        <w:t xml:space="preserve"> на бумажном носителе для подписания в момент </w:t>
      </w:r>
      <w:r>
        <w:rPr>
          <w:sz w:val="26"/>
          <w:szCs w:val="26"/>
        </w:rPr>
        <w:t>сдачи-</w:t>
      </w:r>
      <w:r w:rsidRPr="00521F46">
        <w:rPr>
          <w:sz w:val="26"/>
          <w:szCs w:val="26"/>
        </w:rPr>
        <w:t>приёмки.</w:t>
      </w:r>
      <w:proofErr w:type="gramEnd"/>
      <w:r w:rsidRPr="00521F46">
        <w:rPr>
          <w:sz w:val="26"/>
          <w:szCs w:val="26"/>
        </w:rPr>
        <w:t xml:space="preserve"> Если присутствие </w:t>
      </w:r>
      <w:r>
        <w:rPr>
          <w:sz w:val="26"/>
          <w:szCs w:val="26"/>
        </w:rPr>
        <w:t>Исполнителя</w:t>
      </w:r>
      <w:r w:rsidRPr="00521F46">
        <w:rPr>
          <w:sz w:val="26"/>
          <w:szCs w:val="26"/>
        </w:rPr>
        <w:t xml:space="preserve"> при </w:t>
      </w:r>
      <w:r>
        <w:rPr>
          <w:sz w:val="26"/>
          <w:szCs w:val="26"/>
        </w:rPr>
        <w:t>сдаче-</w:t>
      </w:r>
      <w:r w:rsidRPr="00521F46">
        <w:rPr>
          <w:sz w:val="26"/>
          <w:szCs w:val="26"/>
        </w:rPr>
        <w:t xml:space="preserve">приёмке </w:t>
      </w:r>
      <w:r>
        <w:rPr>
          <w:sz w:val="26"/>
          <w:szCs w:val="26"/>
        </w:rPr>
        <w:t>Услуг</w:t>
      </w:r>
      <w:r w:rsidRPr="00521F46">
        <w:rPr>
          <w:sz w:val="26"/>
          <w:szCs w:val="26"/>
        </w:rPr>
        <w:t xml:space="preserve"> невозможно, то Акт приёмки (ф.0510452) подписывается и утверждается Заказчиком, а </w:t>
      </w:r>
      <w:r>
        <w:rPr>
          <w:sz w:val="26"/>
          <w:szCs w:val="26"/>
        </w:rPr>
        <w:t>Исполнителю</w:t>
      </w:r>
      <w:r w:rsidRPr="00521F46">
        <w:rPr>
          <w:sz w:val="26"/>
          <w:szCs w:val="26"/>
        </w:rPr>
        <w:t xml:space="preserve"> направляется скан-копия на электронный адрес, указанный в реквизитах.</w:t>
      </w:r>
    </w:p>
    <w:p w:rsidR="00F84D92" w:rsidRDefault="00521F46" w:rsidP="00F84D92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4.4. </w:t>
      </w:r>
      <w:r w:rsidR="00F84D92" w:rsidRPr="00BC42E5">
        <w:rPr>
          <w:sz w:val="26"/>
          <w:szCs w:val="26"/>
        </w:rPr>
        <w:t>Акт</w:t>
      </w:r>
      <w:r w:rsidR="00F84D92">
        <w:rPr>
          <w:sz w:val="26"/>
          <w:szCs w:val="26"/>
        </w:rPr>
        <w:t xml:space="preserve"> и Акт приёмки (ф. 0510452)</w:t>
      </w:r>
      <w:r w:rsidR="00F84D92" w:rsidRPr="00BC42E5">
        <w:rPr>
          <w:sz w:val="26"/>
          <w:szCs w:val="26"/>
        </w:rPr>
        <w:t xml:space="preserve"> должен содержать информацию об оказанных Услугах по поверке средств измерений с указанием их стоимости.</w:t>
      </w:r>
    </w:p>
    <w:p w:rsidR="00521F46" w:rsidRPr="00521F46" w:rsidRDefault="00697D9D" w:rsidP="00521F46">
      <w:pPr>
        <w:pStyle w:val="affffc"/>
        <w:ind w:firstLine="567"/>
        <w:jc w:val="both"/>
        <w:rPr>
          <w:rFonts w:ascii="Times New Roman" w:eastAsia="Arial" w:hAnsi="Times New Roman"/>
          <w:sz w:val="26"/>
          <w:szCs w:val="26"/>
          <w:lang w:eastAsia="ar-SA"/>
        </w:rPr>
      </w:pPr>
      <w:r>
        <w:rPr>
          <w:rFonts w:ascii="Times New Roman" w:eastAsia="Arial" w:hAnsi="Times New Roman"/>
          <w:sz w:val="26"/>
          <w:szCs w:val="26"/>
          <w:lang w:eastAsia="ar-SA"/>
        </w:rPr>
        <w:t>4.5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 xml:space="preserve">. Лицо, ответственное за приемку по Контракту подписывает </w:t>
      </w:r>
      <w:r>
        <w:rPr>
          <w:rFonts w:ascii="Times New Roman" w:eastAsia="Arial" w:hAnsi="Times New Roman"/>
          <w:kern w:val="1"/>
          <w:sz w:val="26"/>
          <w:szCs w:val="26"/>
          <w:lang w:eastAsia="ar-SA"/>
        </w:rPr>
        <w:t>Акт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 xml:space="preserve"> в день подписания Акта при</w:t>
      </w:r>
      <w:r w:rsidR="00F21734">
        <w:rPr>
          <w:rFonts w:ascii="Times New Roman" w:eastAsia="Arial" w:hAnsi="Times New Roman"/>
          <w:sz w:val="26"/>
          <w:szCs w:val="26"/>
          <w:lang w:eastAsia="ar-SA"/>
        </w:rPr>
        <w:t>ё</w:t>
      </w:r>
      <w:r w:rsidR="00521F46" w:rsidRPr="00521F46">
        <w:rPr>
          <w:rFonts w:ascii="Times New Roman" w:eastAsia="Arial" w:hAnsi="Times New Roman"/>
          <w:sz w:val="26"/>
          <w:szCs w:val="26"/>
          <w:lang w:eastAsia="ar-SA"/>
        </w:rPr>
        <w:t>мки (ф. 0510452) со стороны Заказчика.</w:t>
      </w:r>
    </w:p>
    <w:p w:rsidR="00F21734" w:rsidRPr="00F21734" w:rsidRDefault="00314F7F" w:rsidP="009F62B4">
      <w:pPr>
        <w:rPr>
          <w:rFonts w:eastAsia="Arial"/>
          <w:sz w:val="26"/>
          <w:szCs w:val="26"/>
          <w:lang w:eastAsia="ar-SA"/>
        </w:rPr>
      </w:pPr>
      <w:r w:rsidRPr="00BC42E5">
        <w:rPr>
          <w:sz w:val="26"/>
          <w:szCs w:val="26"/>
        </w:rPr>
        <w:t>4.</w:t>
      </w:r>
      <w:r w:rsidR="00697D9D">
        <w:rPr>
          <w:sz w:val="26"/>
          <w:szCs w:val="26"/>
        </w:rPr>
        <w:t>6</w:t>
      </w:r>
      <w:r w:rsidR="00684A8F" w:rsidRPr="00BC42E5">
        <w:rPr>
          <w:sz w:val="26"/>
          <w:szCs w:val="26"/>
        </w:rPr>
        <w:t xml:space="preserve">. </w:t>
      </w:r>
      <w:r w:rsidR="00684A8F" w:rsidRPr="00BC42E5">
        <w:rPr>
          <w:spacing w:val="-1"/>
          <w:sz w:val="26"/>
          <w:szCs w:val="26"/>
        </w:rPr>
        <w:t>Срок при</w:t>
      </w:r>
      <w:r w:rsidR="00CF21D2" w:rsidRPr="00BC42E5">
        <w:rPr>
          <w:spacing w:val="-1"/>
          <w:sz w:val="26"/>
          <w:szCs w:val="26"/>
        </w:rPr>
        <w:t>ё</w:t>
      </w:r>
      <w:r w:rsidR="00684A8F" w:rsidRPr="00BC42E5">
        <w:rPr>
          <w:spacing w:val="-1"/>
          <w:sz w:val="26"/>
          <w:szCs w:val="26"/>
        </w:rPr>
        <w:t xml:space="preserve">мки </w:t>
      </w:r>
      <w:r w:rsidR="00684A8F" w:rsidRPr="00BC42E5">
        <w:rPr>
          <w:sz w:val="26"/>
          <w:szCs w:val="26"/>
        </w:rPr>
        <w:t xml:space="preserve">оказанных Услуг </w:t>
      </w:r>
      <w:r w:rsidR="00684A8F" w:rsidRPr="00BC42E5">
        <w:rPr>
          <w:spacing w:val="-1"/>
          <w:sz w:val="26"/>
          <w:szCs w:val="26"/>
        </w:rPr>
        <w:t xml:space="preserve">Заказчиком и подписания </w:t>
      </w:r>
      <w:r w:rsidR="00684A8F" w:rsidRPr="00BC42E5">
        <w:rPr>
          <w:sz w:val="26"/>
          <w:szCs w:val="26"/>
        </w:rPr>
        <w:t>Акта</w:t>
      </w:r>
      <w:r w:rsidR="00684A8F" w:rsidRPr="00BC42E5">
        <w:rPr>
          <w:spacing w:val="-1"/>
          <w:sz w:val="26"/>
          <w:szCs w:val="26"/>
        </w:rPr>
        <w:t xml:space="preserve"> </w:t>
      </w:r>
      <w:r w:rsidR="009F62B4">
        <w:rPr>
          <w:spacing w:val="-1"/>
          <w:sz w:val="26"/>
          <w:szCs w:val="26"/>
        </w:rPr>
        <w:t xml:space="preserve">и Акта </w:t>
      </w:r>
      <w:r w:rsidR="00446DD3">
        <w:rPr>
          <w:spacing w:val="-1"/>
          <w:sz w:val="26"/>
          <w:szCs w:val="26"/>
        </w:rPr>
        <w:t>приёмки (ф. 0510452)</w:t>
      </w:r>
      <w:r w:rsidR="00684A8F" w:rsidRPr="00BC42E5">
        <w:rPr>
          <w:spacing w:val="-1"/>
          <w:sz w:val="26"/>
          <w:szCs w:val="26"/>
        </w:rPr>
        <w:t xml:space="preserve"> составляет не более 10 (десяти) рабочих дней.</w:t>
      </w:r>
      <w:r w:rsidR="00684A8F" w:rsidRPr="00BC42E5">
        <w:rPr>
          <w:sz w:val="26"/>
          <w:szCs w:val="26"/>
        </w:rPr>
        <w:t xml:space="preserve"> В случае отказа от при</w:t>
      </w:r>
      <w:r w:rsidR="00CF21D2" w:rsidRPr="00BC42E5">
        <w:rPr>
          <w:sz w:val="26"/>
          <w:szCs w:val="26"/>
        </w:rPr>
        <w:t>ё</w:t>
      </w:r>
      <w:r w:rsidR="009F62B4">
        <w:rPr>
          <w:sz w:val="26"/>
          <w:szCs w:val="26"/>
        </w:rPr>
        <w:t>мки оказанных Услуг</w:t>
      </w:r>
      <w:r w:rsidR="00F21734" w:rsidRPr="00F21734">
        <w:rPr>
          <w:sz w:val="26"/>
          <w:szCs w:val="26"/>
        </w:rPr>
        <w:t xml:space="preserve">, заполняется раздел 5. «Сведения о количественном и качественном расхождении при приемке товаров, работ, услуг» Акта приёмки (ф.0510452) и направляется </w:t>
      </w:r>
      <w:r w:rsidR="00446DD3">
        <w:rPr>
          <w:sz w:val="26"/>
          <w:szCs w:val="26"/>
        </w:rPr>
        <w:t>Исполнителю</w:t>
      </w:r>
      <w:r w:rsidR="00F21734" w:rsidRPr="00F21734">
        <w:rPr>
          <w:sz w:val="26"/>
          <w:szCs w:val="26"/>
        </w:rPr>
        <w:t xml:space="preserve"> в течение 3 (трёх) рабочих дней  </w:t>
      </w:r>
      <w:r w:rsidR="00F21734" w:rsidRPr="00F21734">
        <w:rPr>
          <w:bCs/>
          <w:sz w:val="26"/>
          <w:szCs w:val="26"/>
        </w:rPr>
        <w:t>на электронный адрес, указанный в реквизитах.</w:t>
      </w:r>
      <w:r w:rsidR="00F21734" w:rsidRPr="00F21734">
        <w:rPr>
          <w:sz w:val="26"/>
          <w:szCs w:val="26"/>
        </w:rPr>
        <w:t xml:space="preserve"> Датой получения Акта при</w:t>
      </w:r>
      <w:r w:rsidR="00446DD3">
        <w:rPr>
          <w:sz w:val="26"/>
          <w:szCs w:val="26"/>
        </w:rPr>
        <w:t>ё</w:t>
      </w:r>
      <w:r w:rsidR="00F21734" w:rsidRPr="00F21734">
        <w:rPr>
          <w:sz w:val="26"/>
          <w:szCs w:val="26"/>
        </w:rPr>
        <w:t>мки</w:t>
      </w:r>
      <w:r w:rsidR="00446DD3">
        <w:rPr>
          <w:sz w:val="26"/>
          <w:szCs w:val="26"/>
        </w:rPr>
        <w:t xml:space="preserve"> (ф. 0510452)</w:t>
      </w:r>
      <w:r w:rsidR="00F21734" w:rsidRPr="00F21734">
        <w:rPr>
          <w:sz w:val="26"/>
          <w:szCs w:val="26"/>
        </w:rPr>
        <w:t xml:space="preserve"> </w:t>
      </w:r>
      <w:r w:rsidR="00446DD3">
        <w:rPr>
          <w:sz w:val="26"/>
          <w:szCs w:val="26"/>
        </w:rPr>
        <w:t>Исполнителем</w:t>
      </w:r>
      <w:r w:rsidR="00F21734" w:rsidRPr="00F21734">
        <w:rPr>
          <w:sz w:val="26"/>
          <w:szCs w:val="26"/>
        </w:rPr>
        <w:t xml:space="preserve"> считается дата отправки Акта приемки </w:t>
      </w:r>
      <w:r w:rsidR="001C130D">
        <w:rPr>
          <w:sz w:val="26"/>
          <w:szCs w:val="26"/>
        </w:rPr>
        <w:t xml:space="preserve">(ф. 0510452) </w:t>
      </w:r>
      <w:r w:rsidR="00F21734" w:rsidRPr="00F21734">
        <w:rPr>
          <w:sz w:val="26"/>
          <w:szCs w:val="26"/>
        </w:rPr>
        <w:t xml:space="preserve">Заказчиком. Оплата в полном объеме производится только после устранения выявленных нарушений, указанных в Акте приёмки (ф.0510452). </w:t>
      </w:r>
    </w:p>
    <w:p w:rsidR="00F21734" w:rsidRPr="00F21734" w:rsidRDefault="001C130D" w:rsidP="00F21734">
      <w:pPr>
        <w:pStyle w:val="affffc"/>
        <w:ind w:firstLine="567"/>
        <w:jc w:val="both"/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</w:pPr>
      <w:r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4.7</w:t>
      </w:r>
      <w:r w:rsidR="00F21734" w:rsidRPr="00F21734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. Акт при</w:t>
      </w:r>
      <w:r w:rsidR="00513B6A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ё</w:t>
      </w:r>
      <w:r w:rsidR="00F21734" w:rsidRPr="00F21734">
        <w:rPr>
          <w:rStyle w:val="d6d6d6e2e2e2e5e5e5f2f2f2eeeeeee2e2e2eeeeeee5e5e5e2e2e2fbfbfbe4e4e4e5e5e5ebebebe5e5e5ededede8e8e8e5e5e5e4e4e4ebebebffffffd2d2d2e5e5e5eaeaeaf1f1f1f2f2f2"/>
          <w:rFonts w:ascii="Times New Roman" w:hAnsi="Times New Roman"/>
          <w:sz w:val="26"/>
          <w:szCs w:val="26"/>
        </w:rPr>
        <w:t>мки (ф.0510452) составляется на бумажном носителе в двух экземплярах, по одному экземпляру для каждой из Сторон.</w:t>
      </w:r>
    </w:p>
    <w:p w:rsidR="00F21734" w:rsidRPr="00BC42E5" w:rsidRDefault="00F21734">
      <w:pPr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5.</w:t>
      </w:r>
      <w:r w:rsidR="000F1079">
        <w:rPr>
          <w:b/>
          <w:sz w:val="26"/>
          <w:szCs w:val="26"/>
        </w:rPr>
        <w:t xml:space="preserve"> </w:t>
      </w:r>
      <w:r w:rsidR="000D2EB9">
        <w:rPr>
          <w:b/>
          <w:sz w:val="26"/>
          <w:szCs w:val="26"/>
        </w:rPr>
        <w:t>Права и</w:t>
      </w:r>
      <w:r w:rsidRPr="00BC42E5">
        <w:rPr>
          <w:b/>
          <w:sz w:val="26"/>
          <w:szCs w:val="26"/>
        </w:rPr>
        <w:t xml:space="preserve"> </w:t>
      </w:r>
      <w:r w:rsidR="000D2EB9">
        <w:rPr>
          <w:b/>
          <w:sz w:val="26"/>
          <w:szCs w:val="26"/>
        </w:rPr>
        <w:t>о</w:t>
      </w:r>
      <w:r w:rsidRPr="00BC42E5">
        <w:rPr>
          <w:b/>
          <w:sz w:val="26"/>
          <w:szCs w:val="26"/>
        </w:rPr>
        <w:t>бязанности Сторон</w:t>
      </w:r>
    </w:p>
    <w:p w:rsidR="00F30E0D" w:rsidRPr="00BC42E5" w:rsidRDefault="00F30E0D" w:rsidP="00F30E0D">
      <w:pPr>
        <w:pStyle w:val="ConsNonformat"/>
        <w:ind w:firstLine="567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5.1 Исполнитель обязан:</w:t>
      </w:r>
    </w:p>
    <w:p w:rsidR="00F30E0D" w:rsidRPr="00BC42E5" w:rsidRDefault="00F30E0D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5.1.1. Оказать Услуги надлежащего качества.</w:t>
      </w:r>
    </w:p>
    <w:p w:rsidR="00C90FAA" w:rsidRPr="00BC42E5" w:rsidRDefault="00F30E0D" w:rsidP="00EE7AF0">
      <w:pPr>
        <w:pStyle w:val="af0"/>
        <w:spacing w:after="0"/>
        <w:ind w:firstLine="567"/>
        <w:contextualSpacing/>
        <w:rPr>
          <w:spacing w:val="-1"/>
          <w:sz w:val="26"/>
          <w:szCs w:val="26"/>
        </w:rPr>
      </w:pPr>
      <w:r w:rsidRPr="00BC42E5">
        <w:rPr>
          <w:sz w:val="26"/>
          <w:szCs w:val="26"/>
        </w:rPr>
        <w:t xml:space="preserve">5.1.2. Оказать Услуги </w:t>
      </w:r>
      <w:r w:rsidR="00C90FAA" w:rsidRPr="00BC42E5">
        <w:rPr>
          <w:spacing w:val="-1"/>
          <w:sz w:val="26"/>
          <w:szCs w:val="26"/>
        </w:rPr>
        <w:t>в полном объёме и в сроки, определенные условиями настоящего Контракта, а также с соблюдением требований Технического задания.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.1.</w:t>
      </w:r>
      <w:r w:rsidR="000D2EB9">
        <w:rPr>
          <w:rFonts w:ascii="Times New Roman" w:hAnsi="Times New Roman" w:cs="Times New Roman"/>
          <w:sz w:val="26"/>
          <w:szCs w:val="26"/>
        </w:rPr>
        <w:t>3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 Представить отчет об оказании </w:t>
      </w:r>
      <w:r w:rsidR="00C35A6D" w:rsidRPr="00BC42E5">
        <w:rPr>
          <w:rFonts w:ascii="Times New Roman" w:hAnsi="Times New Roman" w:cs="Times New Roman"/>
          <w:sz w:val="26"/>
          <w:szCs w:val="26"/>
        </w:rPr>
        <w:t>У</w:t>
      </w:r>
      <w:r w:rsidR="00F30E0D" w:rsidRPr="00BC42E5">
        <w:rPr>
          <w:rFonts w:ascii="Times New Roman" w:hAnsi="Times New Roman" w:cs="Times New Roman"/>
          <w:sz w:val="26"/>
          <w:szCs w:val="26"/>
        </w:rPr>
        <w:t>слуг и иные документы, необходимые для обеспечения контроля за расходованием бюджетных средств по требованию Заказчика.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.2. Заказчик обязан: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.2.1. </w:t>
      </w:r>
      <w:r w:rsidR="00EE7AF0" w:rsidRPr="00BC42E5">
        <w:rPr>
          <w:rFonts w:ascii="Times New Roman" w:hAnsi="Times New Roman" w:cs="Times New Roman"/>
          <w:sz w:val="26"/>
          <w:szCs w:val="26"/>
        </w:rPr>
        <w:t>Оплачивать Услуги Исполнителя в размере, порядке и на условиях, предусмотренных настоящим Контрактом</w:t>
      </w:r>
      <w:r w:rsidR="00F30E0D" w:rsidRPr="00BC42E5">
        <w:rPr>
          <w:rFonts w:ascii="Times New Roman" w:hAnsi="Times New Roman" w:cs="Times New Roman"/>
          <w:sz w:val="26"/>
          <w:szCs w:val="26"/>
        </w:rPr>
        <w:t>.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>.3. Заказчик имеет право:</w:t>
      </w:r>
    </w:p>
    <w:p w:rsidR="00F30E0D" w:rsidRPr="00BC42E5" w:rsidRDefault="00A61E67" w:rsidP="00EE7AF0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42E5">
        <w:rPr>
          <w:rFonts w:ascii="Times New Roman" w:hAnsi="Times New Roman" w:cs="Times New Roman"/>
          <w:sz w:val="26"/>
          <w:szCs w:val="26"/>
        </w:rPr>
        <w:t>5</w:t>
      </w:r>
      <w:r w:rsidR="00F30E0D" w:rsidRPr="00BC42E5">
        <w:rPr>
          <w:rFonts w:ascii="Times New Roman" w:hAnsi="Times New Roman" w:cs="Times New Roman"/>
          <w:sz w:val="26"/>
          <w:szCs w:val="26"/>
        </w:rPr>
        <w:t xml:space="preserve">.3.1. В любое время проверять ход и качество оказываемых </w:t>
      </w:r>
      <w:r w:rsidRPr="00BC42E5">
        <w:rPr>
          <w:rFonts w:ascii="Times New Roman" w:hAnsi="Times New Roman" w:cs="Times New Roman"/>
          <w:sz w:val="26"/>
          <w:szCs w:val="26"/>
        </w:rPr>
        <w:t>У</w:t>
      </w:r>
      <w:r w:rsidR="00F30E0D" w:rsidRPr="00BC42E5">
        <w:rPr>
          <w:rFonts w:ascii="Times New Roman" w:hAnsi="Times New Roman" w:cs="Times New Roman"/>
          <w:sz w:val="26"/>
          <w:szCs w:val="26"/>
        </w:rPr>
        <w:t>слуг, не вмешиваясь в деятельность Исполнителя.</w:t>
      </w:r>
    </w:p>
    <w:p w:rsidR="003E2945" w:rsidRPr="00BC42E5" w:rsidRDefault="003E2945" w:rsidP="00125362">
      <w:pPr>
        <w:pStyle w:val="Con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16B5" w:rsidRPr="00BC42E5" w:rsidRDefault="00684A8F" w:rsidP="00E17A21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6. Качество, гарантии оказанных </w:t>
      </w:r>
      <w:r w:rsidR="00C35A6D" w:rsidRPr="00BC42E5">
        <w:rPr>
          <w:b/>
          <w:sz w:val="26"/>
          <w:szCs w:val="26"/>
        </w:rPr>
        <w:t>у</w:t>
      </w:r>
      <w:r w:rsidRPr="00BC42E5">
        <w:rPr>
          <w:b/>
          <w:sz w:val="26"/>
          <w:szCs w:val="26"/>
        </w:rPr>
        <w:t>слуг</w:t>
      </w:r>
    </w:p>
    <w:p w:rsidR="007716B5" w:rsidRDefault="00684A8F">
      <w:pPr>
        <w:pStyle w:val="af0"/>
        <w:rPr>
          <w:spacing w:val="-1"/>
          <w:sz w:val="26"/>
          <w:szCs w:val="26"/>
        </w:rPr>
      </w:pPr>
      <w:r w:rsidRPr="00BC42E5">
        <w:rPr>
          <w:spacing w:val="-1"/>
          <w:sz w:val="26"/>
          <w:szCs w:val="26"/>
        </w:rPr>
        <w:tab/>
        <w:t>Исполнитель гарантирует оказание Услуг в полном объ</w:t>
      </w:r>
      <w:r w:rsidR="003E2945" w:rsidRPr="00BC42E5">
        <w:rPr>
          <w:spacing w:val="-1"/>
          <w:sz w:val="26"/>
          <w:szCs w:val="26"/>
        </w:rPr>
        <w:t>ё</w:t>
      </w:r>
      <w:r w:rsidRPr="00BC42E5">
        <w:rPr>
          <w:spacing w:val="-1"/>
          <w:sz w:val="26"/>
          <w:szCs w:val="26"/>
        </w:rPr>
        <w:t xml:space="preserve">ме и в сроки, определенные условиями настоящего </w:t>
      </w:r>
      <w:r w:rsidR="00041C50" w:rsidRPr="00BC42E5">
        <w:rPr>
          <w:spacing w:val="-1"/>
          <w:sz w:val="26"/>
          <w:szCs w:val="26"/>
        </w:rPr>
        <w:t>Контракт</w:t>
      </w:r>
      <w:r w:rsidRPr="00BC42E5">
        <w:rPr>
          <w:spacing w:val="-1"/>
          <w:sz w:val="26"/>
          <w:szCs w:val="26"/>
        </w:rPr>
        <w:t>а, а также с соблюдением требований Технического задания.</w:t>
      </w:r>
    </w:p>
    <w:p w:rsidR="007716B5" w:rsidRPr="00BC42E5" w:rsidRDefault="00684A8F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7. Ответственность сторон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="00C129C7" w:rsidRPr="00BC42E5">
        <w:rPr>
          <w:rFonts w:eastAsia="Arial"/>
          <w:sz w:val="26"/>
          <w:szCs w:val="26"/>
          <w:lang w:eastAsia="ru-RU"/>
        </w:rPr>
        <w:t>Контракт</w:t>
      </w:r>
      <w:r w:rsidRPr="00BC42E5">
        <w:rPr>
          <w:rFonts w:eastAsia="Arial"/>
          <w:sz w:val="26"/>
          <w:szCs w:val="26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lastRenderedPageBreak/>
        <w:t xml:space="preserve">7.2.2.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следующем порядке: 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1 000 рублей, если цена Контракта не превышает 3 млн. рублей (включительно).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7.2.3 Общая сумма начисленных штрафов за неисполнение и ненадлежащее исполнение Заказчиком обязательств, предусмотренных Контрактом, не может превышать цену Контракта.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оплате неустоек (штрафов, пеней).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C129C7" w:rsidRPr="00BC42E5">
        <w:rPr>
          <w:rFonts w:eastAsia="Arial"/>
          <w:sz w:val="26"/>
          <w:szCs w:val="26"/>
          <w:lang w:eastAsia="ru-RU"/>
        </w:rPr>
        <w:t>Контракт</w:t>
      </w:r>
      <w:r w:rsidRPr="00BC42E5">
        <w:rPr>
          <w:rFonts w:eastAsia="Arial"/>
          <w:sz w:val="26"/>
          <w:szCs w:val="26"/>
          <w:lang w:eastAsia="ru-RU"/>
        </w:rPr>
        <w:t>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7.3.2. 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10 процентов цены Контракта (этапа) в случае, если цена Контракта (этапа) не превышает 3 млн. рублей.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 xml:space="preserve">7.3.3.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</w:t>
      </w:r>
      <w:r w:rsidR="00C129C7" w:rsidRPr="00BC42E5">
        <w:rPr>
          <w:rFonts w:eastAsia="Arial"/>
          <w:sz w:val="26"/>
          <w:szCs w:val="26"/>
          <w:lang w:eastAsia="ru-RU"/>
        </w:rPr>
        <w:t>К</w:t>
      </w:r>
      <w:r w:rsidRPr="00BC42E5">
        <w:rPr>
          <w:rFonts w:eastAsia="Arial"/>
          <w:sz w:val="26"/>
          <w:szCs w:val="26"/>
          <w:lang w:eastAsia="ru-RU"/>
        </w:rPr>
        <w:t>онтракте таких обязательств) в следующем порядке: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а) 1000 рублей, если цена Контракта не превышает 3 млн. рублей.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7.3.4. Заказчик вправе удержать суммы неисполненных Исполнителем требований об уплате неустоек (штрафов, пеней), предъявленных Заказчиком в соответствии с п. 2 ч. 14 ст. 34 Федерального закона от 05.04.2013 г. № 44-ФЗ, из суммы, подлежащей оплате Исполнителю.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7.3.6.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t>7.4.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0033A9" w:rsidRPr="00BC42E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BC42E5">
        <w:rPr>
          <w:rFonts w:eastAsia="Arial"/>
          <w:sz w:val="26"/>
          <w:szCs w:val="26"/>
          <w:lang w:eastAsia="ru-RU"/>
        </w:rPr>
        <w:lastRenderedPageBreak/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33A9" w:rsidRPr="0019747B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rFonts w:eastAsia="Arial"/>
          <w:sz w:val="26"/>
          <w:szCs w:val="26"/>
          <w:lang w:eastAsia="ru-RU"/>
        </w:rPr>
        <w:t xml:space="preserve">7.6. Банковские реквизиты Заказчика в случае, оплаты пени (штрафов): 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ИНН – 2536150266;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КПП – 254001001;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БИК – 010507002;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 xml:space="preserve">УФК по Приморскому краю (Главное управление МЧС России по Приморскому краю </w:t>
      </w:r>
      <w:proofErr w:type="gramStart"/>
      <w:r w:rsidRPr="0019747B">
        <w:rPr>
          <w:sz w:val="26"/>
          <w:szCs w:val="26"/>
          <w:lang w:bidi="ru-RU"/>
        </w:rPr>
        <w:t>л</w:t>
      </w:r>
      <w:proofErr w:type="gramEnd"/>
      <w:r w:rsidRPr="0019747B">
        <w:rPr>
          <w:sz w:val="26"/>
          <w:szCs w:val="26"/>
          <w:lang w:bidi="ru-RU"/>
        </w:rPr>
        <w:t>/с 04201782870);</w:t>
      </w:r>
    </w:p>
    <w:p w:rsidR="0019747B" w:rsidRPr="0019747B" w:rsidRDefault="0019747B" w:rsidP="0019747B">
      <w:pPr>
        <w:contextualSpacing/>
        <w:rPr>
          <w:sz w:val="26"/>
          <w:szCs w:val="26"/>
          <w:lang w:bidi="ru-RU"/>
        </w:rPr>
      </w:pPr>
      <w:r w:rsidRPr="0019747B">
        <w:rPr>
          <w:sz w:val="26"/>
          <w:szCs w:val="26"/>
          <w:lang w:bidi="ru-RU"/>
        </w:rPr>
        <w:t>Расчетный счет 03100643000000012000; кор. сч. 40102810545370000012;</w:t>
      </w:r>
      <w:r w:rsidRPr="0019747B">
        <w:rPr>
          <w:sz w:val="26"/>
          <w:szCs w:val="26"/>
          <w:lang w:bidi="ru-RU"/>
        </w:rPr>
        <w:br/>
        <w:t xml:space="preserve">ОКЦ № 1 ДГУ БАНКА РОССИИ//УФК по Приморскому краю г. Владивосток </w:t>
      </w:r>
    </w:p>
    <w:p w:rsidR="0019747B" w:rsidRPr="0019747B" w:rsidRDefault="0019747B" w:rsidP="0019747B">
      <w:pPr>
        <w:rPr>
          <w:sz w:val="26"/>
          <w:szCs w:val="26"/>
        </w:rPr>
      </w:pPr>
      <w:r w:rsidRPr="0019747B">
        <w:rPr>
          <w:sz w:val="26"/>
          <w:szCs w:val="26"/>
        </w:rPr>
        <w:t xml:space="preserve">КБК </w:t>
      </w:r>
      <w:r w:rsidRPr="0019747B">
        <w:rPr>
          <w:b/>
          <w:i/>
          <w:sz w:val="26"/>
          <w:szCs w:val="26"/>
        </w:rPr>
        <w:t>17711607090019000140</w:t>
      </w:r>
      <w:r>
        <w:rPr>
          <w:b/>
          <w:i/>
          <w:sz w:val="26"/>
          <w:szCs w:val="26"/>
        </w:rPr>
        <w:t>.</w:t>
      </w:r>
    </w:p>
    <w:p w:rsidR="000033A9" w:rsidRPr="0019747B" w:rsidRDefault="0019747B" w:rsidP="0019747B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sz w:val="26"/>
          <w:szCs w:val="26"/>
        </w:rPr>
        <w:t xml:space="preserve">В графе «Назначение платежа» необходимо указать формулировку: </w:t>
      </w:r>
      <w:r w:rsidRPr="0019747B">
        <w:rPr>
          <w:b/>
          <w:i/>
          <w:sz w:val="26"/>
          <w:szCs w:val="26"/>
        </w:rPr>
        <w:t>«Перечисление пени (штрафов)», номер и дату контракта</w:t>
      </w:r>
      <w:r w:rsidRPr="0019747B">
        <w:rPr>
          <w:sz w:val="26"/>
          <w:szCs w:val="26"/>
        </w:rPr>
        <w:t>.</w:t>
      </w:r>
    </w:p>
    <w:p w:rsidR="007716B5" w:rsidRDefault="000033A9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  <w:r w:rsidRPr="0019747B">
        <w:rPr>
          <w:rFonts w:eastAsia="Arial"/>
          <w:sz w:val="26"/>
          <w:szCs w:val="26"/>
          <w:lang w:eastAsia="ru-RU"/>
        </w:rPr>
        <w:t>7.7. Случаи и порядок списания начисленных</w:t>
      </w:r>
      <w:r w:rsidRPr="00BC42E5">
        <w:rPr>
          <w:rFonts w:eastAsia="Arial"/>
          <w:sz w:val="26"/>
          <w:szCs w:val="26"/>
          <w:lang w:eastAsia="ru-RU"/>
        </w:rPr>
        <w:t xml:space="preserve"> Исполнителю, но не списанных Заказчиком сумм неустоек (штрафов, пеней) в связи с неисполнением или ненадлежащим исполнением </w:t>
      </w:r>
      <w:proofErr w:type="gramStart"/>
      <w:r w:rsidRPr="00BC42E5">
        <w:rPr>
          <w:rFonts w:eastAsia="Arial"/>
          <w:sz w:val="26"/>
          <w:szCs w:val="26"/>
          <w:lang w:eastAsia="ru-RU"/>
        </w:rPr>
        <w:t>обязательств, предусмотренных Контрактом установлены</w:t>
      </w:r>
      <w:proofErr w:type="gramEnd"/>
      <w:r w:rsidRPr="00BC42E5">
        <w:rPr>
          <w:rFonts w:eastAsia="Arial"/>
          <w:sz w:val="26"/>
          <w:szCs w:val="26"/>
          <w:lang w:eastAsia="ru-RU"/>
        </w:rPr>
        <w:t xml:space="preserve"> постановлением Правительства Российской Федерации от 04.07.2018 г. № 783 (в редакции, действующей на дату списания).</w:t>
      </w:r>
    </w:p>
    <w:p w:rsidR="002D28A5" w:rsidRPr="00BC42E5" w:rsidRDefault="002D28A5" w:rsidP="000033A9">
      <w:pPr>
        <w:suppressAutoHyphens w:val="0"/>
        <w:autoSpaceDE w:val="0"/>
        <w:autoSpaceDN w:val="0"/>
        <w:adjustRightInd w:val="0"/>
        <w:rPr>
          <w:rFonts w:eastAsia="Arial"/>
          <w:sz w:val="26"/>
          <w:szCs w:val="26"/>
          <w:lang w:eastAsia="ru-RU"/>
        </w:rPr>
      </w:pPr>
    </w:p>
    <w:p w:rsidR="006D6EBC" w:rsidRPr="00BC42E5" w:rsidRDefault="006D6EBC" w:rsidP="006D6EBC">
      <w:pPr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8. Изменение и расторжение контракта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8.1. Изменение </w:t>
      </w:r>
      <w:r w:rsidR="00491658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>онтракта допускается с учетом положений части 1 статьи 95 Федерального закона от 05.04.2013 года № 44-ФЗ.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8.2. Расторжение </w:t>
      </w:r>
      <w:r w:rsidR="001B30C4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>онтракта возможно по соглашению Сторон, по решению суда или в связи с</w:t>
      </w:r>
      <w:r w:rsidR="001B30C4" w:rsidRPr="00BC42E5">
        <w:rPr>
          <w:sz w:val="26"/>
          <w:szCs w:val="26"/>
        </w:rPr>
        <w:t xml:space="preserve"> односторонним отказом Стороны К</w:t>
      </w:r>
      <w:r w:rsidRPr="00BC42E5">
        <w:rPr>
          <w:sz w:val="26"/>
          <w:szCs w:val="26"/>
        </w:rPr>
        <w:t>онтракта от и</w:t>
      </w:r>
      <w:r w:rsidR="001B30C4" w:rsidRPr="00BC42E5">
        <w:rPr>
          <w:sz w:val="26"/>
          <w:szCs w:val="26"/>
        </w:rPr>
        <w:t>сполнения К</w:t>
      </w:r>
      <w:r w:rsidRPr="00BC42E5">
        <w:rPr>
          <w:sz w:val="26"/>
          <w:szCs w:val="26"/>
        </w:rPr>
        <w:t>онтракта в соответствии с гражданским законодательством.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8.3. Заказчик вправе принять решение об одностороннем отказе от исполнения </w:t>
      </w:r>
      <w:r w:rsidR="001B30C4" w:rsidRPr="00BC42E5">
        <w:rPr>
          <w:sz w:val="26"/>
          <w:szCs w:val="26"/>
        </w:rPr>
        <w:t>К</w:t>
      </w:r>
      <w:r w:rsidRPr="00BC42E5">
        <w:rPr>
          <w:sz w:val="26"/>
          <w:szCs w:val="26"/>
        </w:rPr>
        <w:t xml:space="preserve">онтракта в соответствии с гражданским законодательством. </w:t>
      </w:r>
    </w:p>
    <w:p w:rsidR="006D6EBC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8.4. </w:t>
      </w:r>
      <w:r w:rsidR="00641D11" w:rsidRPr="00BC42E5">
        <w:rPr>
          <w:sz w:val="26"/>
          <w:szCs w:val="26"/>
        </w:rPr>
        <w:t>Исполнитель</w:t>
      </w:r>
      <w:r w:rsidRPr="00BC42E5">
        <w:rPr>
          <w:sz w:val="26"/>
          <w:szCs w:val="26"/>
        </w:rPr>
        <w:t xml:space="preserve"> вправе принять решение об односторонн</w:t>
      </w:r>
      <w:r w:rsidR="001B30C4" w:rsidRPr="00BC42E5">
        <w:rPr>
          <w:sz w:val="26"/>
          <w:szCs w:val="26"/>
        </w:rPr>
        <w:t>ем отказе от исполнения К</w:t>
      </w:r>
      <w:r w:rsidRPr="00BC42E5">
        <w:rPr>
          <w:sz w:val="26"/>
          <w:szCs w:val="26"/>
        </w:rPr>
        <w:t>онтракта в соответствии с гражданским законодательством.</w:t>
      </w:r>
    </w:p>
    <w:p w:rsidR="007716B5" w:rsidRPr="00BC42E5" w:rsidRDefault="006D6EBC" w:rsidP="006D6EBC">
      <w:pPr>
        <w:rPr>
          <w:sz w:val="26"/>
          <w:szCs w:val="26"/>
        </w:rPr>
      </w:pPr>
      <w:r w:rsidRPr="00BC42E5">
        <w:rPr>
          <w:sz w:val="26"/>
          <w:szCs w:val="26"/>
        </w:rPr>
        <w:t>8.5. Порядок однос</w:t>
      </w:r>
      <w:r w:rsidR="001B30C4" w:rsidRPr="00BC42E5">
        <w:rPr>
          <w:sz w:val="26"/>
          <w:szCs w:val="26"/>
        </w:rPr>
        <w:t>тороннего отказа от исполнения К</w:t>
      </w:r>
      <w:r w:rsidRPr="00BC42E5">
        <w:rPr>
          <w:sz w:val="26"/>
          <w:szCs w:val="26"/>
        </w:rPr>
        <w:t>онтракта осуществляется с учетом положений частей 8-11, 12.1-19, 20.1-23 и 25 статьи 95 Федерального закона от 05.04.2013 года № 44-ФЗ.</w:t>
      </w:r>
    </w:p>
    <w:p w:rsidR="0050640E" w:rsidRDefault="0050640E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9. Порядок разрешения споров</w:t>
      </w:r>
    </w:p>
    <w:p w:rsidR="007716B5" w:rsidRPr="00BC42E5" w:rsidRDefault="00684A8F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  <w:t xml:space="preserve">9.1. Споры и разногласия, которые могут возникнуть при исполнении настоящего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а, решаются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 между Сторонами, а в случае не урегулирования споров, в Арбитражном суде Приморского края.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9.2. В случае возникновения споров по вопросам, предусмотренным настоящим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ом или в связи с ним, Стороны примут все меры к их разрешению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переговоров. В случае невозможности разрешения спора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>м переговоров Стороны направляют претензии.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9.3. Претензии к выполнению обязательств другой Стороной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 предъявляются Сторонами в </w:t>
      </w:r>
      <w:r w:rsidRPr="00377824">
        <w:rPr>
          <w:sz w:val="26"/>
          <w:szCs w:val="26"/>
        </w:rPr>
        <w:t>письменной форме с приложением всех документов, подтверждающих требования. Если в течение 10 (</w:t>
      </w:r>
      <w:r w:rsidR="00377824" w:rsidRPr="00377824">
        <w:rPr>
          <w:sz w:val="26"/>
          <w:szCs w:val="26"/>
        </w:rPr>
        <w:t>десяти) календарных</w:t>
      </w:r>
      <w:r w:rsidR="00F652AA" w:rsidRPr="00377824">
        <w:rPr>
          <w:sz w:val="26"/>
          <w:szCs w:val="26"/>
        </w:rPr>
        <w:t xml:space="preserve"> </w:t>
      </w:r>
      <w:r w:rsidRPr="00377824">
        <w:rPr>
          <w:sz w:val="26"/>
          <w:szCs w:val="26"/>
        </w:rPr>
        <w:t>дней с момента получения претензии Сторона не ответит на не</w:t>
      </w:r>
      <w:r w:rsidR="00FA317C" w:rsidRPr="00377824">
        <w:rPr>
          <w:sz w:val="26"/>
          <w:szCs w:val="26"/>
        </w:rPr>
        <w:t>ё</w:t>
      </w:r>
      <w:r w:rsidRPr="00377824">
        <w:rPr>
          <w:sz w:val="26"/>
          <w:szCs w:val="26"/>
        </w:rPr>
        <w:t xml:space="preserve">, спор считается </w:t>
      </w:r>
      <w:r w:rsidRPr="00BC42E5">
        <w:rPr>
          <w:sz w:val="26"/>
          <w:szCs w:val="26"/>
        </w:rPr>
        <w:t>неурегулированным пут</w:t>
      </w:r>
      <w:r w:rsidR="00FA317C" w:rsidRPr="00BC42E5">
        <w:rPr>
          <w:sz w:val="26"/>
          <w:szCs w:val="26"/>
        </w:rPr>
        <w:t>ё</w:t>
      </w:r>
      <w:r w:rsidRPr="00BC42E5">
        <w:rPr>
          <w:sz w:val="26"/>
          <w:szCs w:val="26"/>
        </w:rPr>
        <w:t xml:space="preserve">м переговоров и подлежит передаче на рассмотрение Арбитражного суда Приморского края. Предъявление письменной претензии до обращения в </w:t>
      </w:r>
      <w:r w:rsidR="000B4ACF" w:rsidRPr="00BC42E5">
        <w:rPr>
          <w:sz w:val="26"/>
          <w:szCs w:val="26"/>
        </w:rPr>
        <w:t>а</w:t>
      </w:r>
      <w:r w:rsidRPr="00BC42E5">
        <w:rPr>
          <w:sz w:val="26"/>
          <w:szCs w:val="26"/>
        </w:rPr>
        <w:t>рбитражный суд обязательно.</w:t>
      </w:r>
    </w:p>
    <w:p w:rsidR="00DA5F96" w:rsidRPr="00BC42E5" w:rsidRDefault="00DA5F96" w:rsidP="00DA5F96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bookmarkStart w:id="0" w:name="_GoBack"/>
      <w:bookmarkEnd w:id="0"/>
      <w:r w:rsidRPr="00BC42E5">
        <w:rPr>
          <w:b/>
          <w:sz w:val="26"/>
          <w:szCs w:val="26"/>
        </w:rPr>
        <w:lastRenderedPageBreak/>
        <w:t>10. Непреодолимая сила</w:t>
      </w:r>
    </w:p>
    <w:p w:rsidR="00DA5F96" w:rsidRPr="00BC42E5" w:rsidRDefault="00DA5F96" w:rsidP="00DA5F96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(</w:t>
      </w:r>
      <w:proofErr w:type="gramStart"/>
      <w:r w:rsidRPr="00BC42E5">
        <w:rPr>
          <w:b/>
          <w:sz w:val="26"/>
          <w:szCs w:val="26"/>
        </w:rPr>
        <w:t>форс</w:t>
      </w:r>
      <w:proofErr w:type="gramEnd"/>
      <w:r w:rsidRPr="00BC42E5">
        <w:rPr>
          <w:b/>
          <w:sz w:val="26"/>
          <w:szCs w:val="26"/>
        </w:rPr>
        <w:t xml:space="preserve"> - мажорные обстоятельства)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10.1. Стороны освобождаются от ответственности за частичное или полное неисполнение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 О возникновении и прекращении таких обстоятельств, сторона обязана известить другую сторону в течение 3-х календарных дней на адрес электронной почты (Заказчика: gu@25.mchs.gov.ru; </w:t>
      </w:r>
      <w:r w:rsidR="00641D11" w:rsidRPr="00BC42E5">
        <w:rPr>
          <w:sz w:val="26"/>
          <w:szCs w:val="26"/>
        </w:rPr>
        <w:t>Исполнителя</w:t>
      </w:r>
      <w:r w:rsidRPr="00BC42E5">
        <w:rPr>
          <w:sz w:val="26"/>
          <w:szCs w:val="26"/>
        </w:rPr>
        <w:t xml:space="preserve">: ______________) с досылкой оригинала почтой. Если эти обстоятельства будут продолжаться более 3-х месяцев, то каждая из сторон вправе отказаться от дальнейшего исполнения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у, ограничиваясь уже исполненными до возникновения форс-мажорных обстоятельств обязательствами, и осуществив все необходимые расчёты.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10.2.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DA5F96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 xml:space="preserve">.3. Сторона, которая не исполняет своего обязательства вследствие действия непреодолимой силы, должна немедленно в телефонном режиме известить другую Сторону о препятствии и его влиянии на 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у.</w:t>
      </w:r>
    </w:p>
    <w:p w:rsidR="007716B5" w:rsidRPr="00BC42E5" w:rsidRDefault="00DA5F96" w:rsidP="00DA5F96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>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>.4. Если одна из Сторон не направит или несвоевременно направит документы, указанные в п.п. 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>.1 - 1</w:t>
      </w:r>
      <w:r w:rsidR="00641D11" w:rsidRPr="00BC42E5">
        <w:rPr>
          <w:sz w:val="26"/>
          <w:szCs w:val="26"/>
        </w:rPr>
        <w:t>0</w:t>
      </w:r>
      <w:r w:rsidRPr="00BC42E5">
        <w:rPr>
          <w:sz w:val="26"/>
          <w:szCs w:val="26"/>
        </w:rPr>
        <w:t xml:space="preserve">.2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а, то такая Сторона не вправе ссылаться на возникновение действия непреодолимой силы, в обоснование неисполнения и (или) ненадлежащего исполнения обязательства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а вторая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 (или) ненадлежащим исполнением обязательства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у.</w:t>
      </w:r>
    </w:p>
    <w:p w:rsidR="00DF7D55" w:rsidRPr="00BC42E5" w:rsidRDefault="00DF7D55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11. Заключительные условия</w:t>
      </w:r>
    </w:p>
    <w:p w:rsidR="007716B5" w:rsidRPr="00BC42E5" w:rsidRDefault="00684A8F">
      <w:pPr>
        <w:widowControl w:val="0"/>
        <w:ind w:firstLine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ab/>
        <w:t xml:space="preserve">11.1. Настоящий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 составлен в 2-х экземплярах, имеющих равную юридическую силу, по одному для каждой из Сторон. 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11.2. Ответственны</w:t>
      </w:r>
      <w:r w:rsidR="00FF5124" w:rsidRPr="00BC42E5">
        <w:rPr>
          <w:sz w:val="26"/>
          <w:szCs w:val="26"/>
        </w:rPr>
        <w:t>е</w:t>
      </w:r>
      <w:r w:rsidRPr="00BC42E5">
        <w:rPr>
          <w:sz w:val="26"/>
          <w:szCs w:val="26"/>
        </w:rPr>
        <w:t xml:space="preserve"> представител</w:t>
      </w:r>
      <w:r w:rsidR="00FF5124" w:rsidRPr="00BC42E5">
        <w:rPr>
          <w:sz w:val="26"/>
          <w:szCs w:val="26"/>
        </w:rPr>
        <w:t>и</w:t>
      </w:r>
      <w:r w:rsidRPr="00BC42E5">
        <w:rPr>
          <w:sz w:val="26"/>
          <w:szCs w:val="26"/>
        </w:rPr>
        <w:t xml:space="preserve"> от Заказчика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у:</w:t>
      </w:r>
    </w:p>
    <w:p w:rsidR="00FF5124" w:rsidRPr="00BC42E5" w:rsidRDefault="00FF5124" w:rsidP="00FF5124">
      <w:pPr>
        <w:rPr>
          <w:sz w:val="26"/>
          <w:szCs w:val="26"/>
        </w:rPr>
      </w:pPr>
      <w:r w:rsidRPr="00BC42E5">
        <w:rPr>
          <w:sz w:val="26"/>
          <w:szCs w:val="26"/>
        </w:rPr>
        <w:t>11.2.1.</w:t>
      </w:r>
      <w:r w:rsidRPr="00BC42E5">
        <w:rPr>
          <w:b/>
          <w:sz w:val="26"/>
          <w:szCs w:val="26"/>
        </w:rPr>
        <w:t xml:space="preserve"> </w:t>
      </w:r>
      <w:proofErr w:type="gramStart"/>
      <w:r w:rsidRPr="00BC42E5">
        <w:rPr>
          <w:sz w:val="26"/>
          <w:szCs w:val="26"/>
        </w:rPr>
        <w:t xml:space="preserve">В отношении средств измерений подразделений ФПС ГПС и ПСО Главного управления - </w:t>
      </w:r>
      <w:r w:rsidR="0019747B" w:rsidRPr="00BC42E5">
        <w:rPr>
          <w:sz w:val="26"/>
          <w:szCs w:val="26"/>
        </w:rPr>
        <w:t xml:space="preserve">главный специалист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="0019747B" w:rsidRPr="00BC42E5">
        <w:rPr>
          <w:sz w:val="26"/>
          <w:szCs w:val="26"/>
        </w:rPr>
        <w:t>Дудковский</w:t>
      </w:r>
      <w:proofErr w:type="spellEnd"/>
      <w:r w:rsidR="0019747B" w:rsidRPr="00BC42E5">
        <w:rPr>
          <w:sz w:val="26"/>
          <w:szCs w:val="26"/>
        </w:rPr>
        <w:t xml:space="preserve"> Александр Сергеевич</w:t>
      </w:r>
      <w:r w:rsidRPr="00BC42E5">
        <w:rPr>
          <w:sz w:val="26"/>
          <w:szCs w:val="26"/>
        </w:rPr>
        <w:t xml:space="preserve">, в случае его отсутствия – </w:t>
      </w:r>
      <w:r w:rsidR="0019747B">
        <w:rPr>
          <w:sz w:val="26"/>
          <w:szCs w:val="26"/>
        </w:rPr>
        <w:t>старший инженер</w:t>
      </w:r>
      <w:r w:rsidRPr="00BC42E5">
        <w:rPr>
          <w:sz w:val="26"/>
          <w:szCs w:val="26"/>
        </w:rPr>
        <w:t xml:space="preserve">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="0019747B">
        <w:rPr>
          <w:sz w:val="26"/>
          <w:szCs w:val="26"/>
        </w:rPr>
        <w:t>Макарчук</w:t>
      </w:r>
      <w:proofErr w:type="spellEnd"/>
      <w:r w:rsidR="0019747B">
        <w:rPr>
          <w:sz w:val="26"/>
          <w:szCs w:val="26"/>
        </w:rPr>
        <w:t xml:space="preserve"> Сергей Витальевич</w:t>
      </w:r>
      <w:r w:rsidRPr="00BC42E5">
        <w:rPr>
          <w:sz w:val="26"/>
          <w:szCs w:val="26"/>
        </w:rPr>
        <w:t>.</w:t>
      </w:r>
      <w:proofErr w:type="gramEnd"/>
    </w:p>
    <w:p w:rsidR="00FF5124" w:rsidRPr="00BC42E5" w:rsidRDefault="00FF5124" w:rsidP="00FF5124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11.2.2. В отношении </w:t>
      </w:r>
      <w:r w:rsidR="00734C6C" w:rsidRPr="00BC42E5">
        <w:rPr>
          <w:sz w:val="26"/>
          <w:szCs w:val="26"/>
        </w:rPr>
        <w:t xml:space="preserve">средств измерений </w:t>
      </w:r>
      <w:r w:rsidRPr="00BC42E5">
        <w:rPr>
          <w:sz w:val="26"/>
          <w:szCs w:val="26"/>
        </w:rPr>
        <w:t xml:space="preserve">подразделений центра ГИМС Главного управления </w:t>
      </w:r>
      <w:r w:rsidR="00D06D4D">
        <w:rPr>
          <w:sz w:val="26"/>
          <w:szCs w:val="26"/>
        </w:rPr>
        <w:t>–</w:t>
      </w:r>
      <w:r w:rsidRPr="00BC42E5">
        <w:rPr>
          <w:sz w:val="26"/>
          <w:szCs w:val="26"/>
        </w:rPr>
        <w:t xml:space="preserve"> </w:t>
      </w:r>
      <w:r w:rsidR="00D06D4D">
        <w:rPr>
          <w:sz w:val="26"/>
          <w:szCs w:val="26"/>
        </w:rPr>
        <w:t xml:space="preserve">заместитель </w:t>
      </w:r>
      <w:r w:rsidRPr="00BC42E5">
        <w:rPr>
          <w:sz w:val="26"/>
          <w:szCs w:val="26"/>
        </w:rPr>
        <w:t>начальник</w:t>
      </w:r>
      <w:r w:rsidR="00D06D4D">
        <w:rPr>
          <w:sz w:val="26"/>
          <w:szCs w:val="26"/>
        </w:rPr>
        <w:t>а</w:t>
      </w:r>
      <w:r w:rsidRPr="00BC42E5">
        <w:rPr>
          <w:sz w:val="26"/>
          <w:szCs w:val="26"/>
        </w:rPr>
        <w:t xml:space="preserve"> центра ГИМС Главного управления МЧС России по Приморскому краю </w:t>
      </w:r>
      <w:r w:rsidR="0019747B">
        <w:rPr>
          <w:sz w:val="26"/>
          <w:szCs w:val="26"/>
        </w:rPr>
        <w:t>Райский Евгений Александрович</w:t>
      </w:r>
      <w:r w:rsidRPr="00BC42E5">
        <w:rPr>
          <w:sz w:val="26"/>
          <w:szCs w:val="26"/>
        </w:rPr>
        <w:t>, в случае е</w:t>
      </w:r>
      <w:r w:rsidR="0019747B">
        <w:rPr>
          <w:sz w:val="26"/>
          <w:szCs w:val="26"/>
        </w:rPr>
        <w:t>го</w:t>
      </w:r>
      <w:r w:rsidRPr="00BC42E5">
        <w:rPr>
          <w:sz w:val="26"/>
          <w:szCs w:val="26"/>
        </w:rPr>
        <w:t xml:space="preserve"> отсутствия –</w:t>
      </w:r>
      <w:r w:rsidR="00D06D4D">
        <w:rPr>
          <w:sz w:val="26"/>
          <w:szCs w:val="26"/>
        </w:rPr>
        <w:t xml:space="preserve"> </w:t>
      </w:r>
      <w:r w:rsidR="0019747B">
        <w:rPr>
          <w:sz w:val="26"/>
          <w:szCs w:val="26"/>
        </w:rPr>
        <w:t>заместитель начальника</w:t>
      </w:r>
      <w:r w:rsidRPr="00BC42E5">
        <w:rPr>
          <w:sz w:val="26"/>
          <w:szCs w:val="26"/>
        </w:rPr>
        <w:t xml:space="preserve"> ГИМС Главного управления МЧС России по Приморскому краю </w:t>
      </w:r>
      <w:proofErr w:type="spellStart"/>
      <w:r w:rsidR="0059488A">
        <w:rPr>
          <w:sz w:val="26"/>
          <w:szCs w:val="26"/>
        </w:rPr>
        <w:t>Крючкова</w:t>
      </w:r>
      <w:proofErr w:type="spellEnd"/>
      <w:r w:rsidR="0059488A">
        <w:rPr>
          <w:sz w:val="26"/>
          <w:szCs w:val="26"/>
        </w:rPr>
        <w:t xml:space="preserve"> Марина Владимировна</w:t>
      </w:r>
      <w:r w:rsidRPr="00BC42E5">
        <w:rPr>
          <w:sz w:val="26"/>
          <w:szCs w:val="26"/>
        </w:rPr>
        <w:t>.</w:t>
      </w:r>
    </w:p>
    <w:p w:rsidR="007716B5" w:rsidRPr="00BC42E5" w:rsidRDefault="00684A8F" w:rsidP="00FA317C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Ответственный представитель от Исполнителя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у:</w:t>
      </w:r>
    </w:p>
    <w:p w:rsidR="007716B5" w:rsidRPr="00BC42E5" w:rsidRDefault="00684A8F">
      <w:pPr>
        <w:ind w:firstLine="0"/>
        <w:rPr>
          <w:sz w:val="26"/>
          <w:szCs w:val="26"/>
        </w:rPr>
      </w:pPr>
      <w:r w:rsidRPr="00BC42E5">
        <w:rPr>
          <w:sz w:val="26"/>
          <w:szCs w:val="26"/>
        </w:rPr>
        <w:t>- _________________________________________________________.</w:t>
      </w:r>
    </w:p>
    <w:p w:rsidR="007716B5" w:rsidRPr="00BC42E5" w:rsidRDefault="00684A8F" w:rsidP="002C5D5D">
      <w:pPr>
        <w:rPr>
          <w:sz w:val="26"/>
          <w:szCs w:val="26"/>
        </w:rPr>
      </w:pPr>
      <w:r w:rsidRPr="00BC42E5">
        <w:rPr>
          <w:sz w:val="26"/>
          <w:szCs w:val="26"/>
        </w:rPr>
        <w:t xml:space="preserve">11.3. Ответственные представители Сторон обязаны принимать под роспись всю корреспонденцию от другой стороны, осуществлять текущий контроль за исполнением обязательств по настоящему </w:t>
      </w:r>
      <w:r w:rsidR="00041C50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у, сдачу и приёмку оказанных </w:t>
      </w:r>
      <w:r w:rsidR="002C5D5D" w:rsidRPr="00BC42E5">
        <w:rPr>
          <w:sz w:val="26"/>
          <w:szCs w:val="26"/>
        </w:rPr>
        <w:lastRenderedPageBreak/>
        <w:t>У</w:t>
      </w:r>
      <w:r w:rsidRPr="00BC42E5">
        <w:rPr>
          <w:sz w:val="26"/>
          <w:szCs w:val="26"/>
        </w:rPr>
        <w:t xml:space="preserve">слуг в соответствии </w:t>
      </w:r>
      <w:r w:rsidR="002C5D5D" w:rsidRPr="00BC42E5">
        <w:rPr>
          <w:sz w:val="26"/>
          <w:szCs w:val="26"/>
        </w:rPr>
        <w:t>Т</w:t>
      </w:r>
      <w:r w:rsidRPr="00BC42E5">
        <w:rPr>
          <w:sz w:val="26"/>
          <w:szCs w:val="26"/>
        </w:rPr>
        <w:t>ехническим заданием, а также давать необходимые объяснения.</w:t>
      </w:r>
    </w:p>
    <w:p w:rsidR="007716B5" w:rsidRPr="00BC42E5" w:rsidRDefault="00684A8F">
      <w:pPr>
        <w:pStyle w:val="af0"/>
        <w:spacing w:after="0"/>
        <w:ind w:firstLine="567"/>
        <w:rPr>
          <w:sz w:val="26"/>
          <w:szCs w:val="26"/>
        </w:rPr>
      </w:pPr>
      <w:r w:rsidRPr="00BC42E5">
        <w:rPr>
          <w:sz w:val="26"/>
          <w:szCs w:val="26"/>
        </w:rPr>
        <w:t>11.4. Стороны обязаны информировать друг друга в письменной форме не позднее 10 (десяти) рабочих дней об изменении наименования организации, юридического и почтового адресов, банковских реквизитов, а также иных необходимых реквизитов.</w:t>
      </w:r>
    </w:p>
    <w:p w:rsidR="007716B5" w:rsidRPr="00BC42E5" w:rsidRDefault="007716B5">
      <w:pPr>
        <w:widowControl w:val="0"/>
        <w:ind w:firstLine="0"/>
        <w:outlineLvl w:val="0"/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12. Антикоррупционная оговорка</w:t>
      </w:r>
    </w:p>
    <w:p w:rsidR="00350FD5" w:rsidRPr="00BC42E5" w:rsidRDefault="00684A8F" w:rsidP="00350FD5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12.1. </w:t>
      </w:r>
      <w:r w:rsidR="00350FD5" w:rsidRPr="00BC42E5">
        <w:rPr>
          <w:sz w:val="26"/>
          <w:szCs w:val="26"/>
        </w:rPr>
        <w:t xml:space="preserve">При исполнении своих обязательств по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50FD5" w:rsidRPr="00BC42E5" w:rsidRDefault="00350FD5" w:rsidP="00350FD5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При исполнении своих обязательств по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129C7" w:rsidRPr="00BC42E5">
        <w:rPr>
          <w:sz w:val="26"/>
          <w:szCs w:val="26"/>
        </w:rPr>
        <w:t>Контракт</w:t>
      </w:r>
      <w:r w:rsidRPr="00BC42E5">
        <w:rPr>
          <w:sz w:val="26"/>
          <w:szCs w:val="26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50FD5" w:rsidRPr="00BC42E5" w:rsidRDefault="00684A8F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12.2. </w:t>
      </w:r>
      <w:r w:rsidR="00350FD5" w:rsidRPr="00BC42E5">
        <w:rPr>
          <w:sz w:val="26"/>
          <w:szCs w:val="26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7716B5" w:rsidRPr="00BC42E5" w:rsidRDefault="00684A8F">
      <w:pPr>
        <w:widowControl w:val="0"/>
        <w:outlineLvl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12.3. </w:t>
      </w:r>
      <w:r w:rsidR="00350FD5" w:rsidRPr="00BC42E5">
        <w:rPr>
          <w:sz w:val="26"/>
          <w:szCs w:val="26"/>
        </w:rPr>
        <w:t>В случае нарушения одной Стороной обязательств возд</w:t>
      </w:r>
      <w:r w:rsidR="00472710" w:rsidRPr="00BC42E5">
        <w:rPr>
          <w:sz w:val="26"/>
          <w:szCs w:val="26"/>
        </w:rPr>
        <w:t>ерживаться от запрещенных в дан</w:t>
      </w:r>
      <w:r w:rsidR="00350FD5" w:rsidRPr="00BC42E5">
        <w:rPr>
          <w:sz w:val="26"/>
          <w:szCs w:val="26"/>
        </w:rPr>
        <w:t xml:space="preserve">ном разделе действий и/или неполучения другой Стороной в установленный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>ом срок подтверждения, что нарушения не произошло или не</w:t>
      </w:r>
      <w:r w:rsidR="00472710" w:rsidRPr="00BC42E5">
        <w:rPr>
          <w:sz w:val="26"/>
          <w:szCs w:val="26"/>
        </w:rPr>
        <w:t xml:space="preserve"> произойдет, другая Сторона име</w:t>
      </w:r>
      <w:r w:rsidR="00350FD5" w:rsidRPr="00BC42E5">
        <w:rPr>
          <w:sz w:val="26"/>
          <w:szCs w:val="26"/>
        </w:rPr>
        <w:t xml:space="preserve">ет право расторгнуть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C129C7" w:rsidRPr="00BC42E5">
        <w:rPr>
          <w:sz w:val="26"/>
          <w:szCs w:val="26"/>
        </w:rPr>
        <w:t>Контракт</w:t>
      </w:r>
      <w:r w:rsidR="00350FD5" w:rsidRPr="00BC42E5">
        <w:rPr>
          <w:sz w:val="26"/>
          <w:szCs w:val="26"/>
        </w:rPr>
        <w:t xml:space="preserve"> в соответствии с положениями настоящего раздела, вправе требовать возмещения реального ущерба, возникшего в результате такого </w:t>
      </w:r>
      <w:r w:rsidR="00472710" w:rsidRPr="00BC42E5">
        <w:rPr>
          <w:sz w:val="26"/>
          <w:szCs w:val="26"/>
        </w:rPr>
        <w:t>расторжения.</w:t>
      </w:r>
    </w:p>
    <w:p w:rsidR="007716B5" w:rsidRDefault="007716B5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0F1079" w:rsidRPr="00BC42E5" w:rsidRDefault="000F1079">
      <w:pPr>
        <w:widowControl w:val="0"/>
        <w:ind w:firstLine="0"/>
        <w:jc w:val="center"/>
        <w:outlineLvl w:val="0"/>
        <w:rPr>
          <w:sz w:val="26"/>
          <w:szCs w:val="26"/>
        </w:rPr>
      </w:pPr>
    </w:p>
    <w:p w:rsidR="007716B5" w:rsidRPr="00BC42E5" w:rsidRDefault="00684A8F">
      <w:pPr>
        <w:widowControl w:val="0"/>
        <w:ind w:firstLine="0"/>
        <w:jc w:val="center"/>
        <w:outlineLvl w:val="0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13. Приложения к </w:t>
      </w:r>
      <w:r w:rsidR="00C129C7" w:rsidRPr="00BC42E5">
        <w:rPr>
          <w:b/>
          <w:sz w:val="26"/>
          <w:szCs w:val="26"/>
        </w:rPr>
        <w:t>к</w:t>
      </w:r>
      <w:r w:rsidR="00041C50" w:rsidRPr="00BC42E5">
        <w:rPr>
          <w:b/>
          <w:sz w:val="26"/>
          <w:szCs w:val="26"/>
        </w:rPr>
        <w:t>онтракт</w:t>
      </w:r>
      <w:r w:rsidRPr="00BC42E5">
        <w:rPr>
          <w:b/>
          <w:sz w:val="26"/>
          <w:szCs w:val="26"/>
        </w:rPr>
        <w:t>у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Приложение № 1 «Техническое задание»;</w:t>
      </w:r>
    </w:p>
    <w:p w:rsidR="007716B5" w:rsidRPr="00BC42E5" w:rsidRDefault="00684A8F">
      <w:pPr>
        <w:rPr>
          <w:sz w:val="26"/>
          <w:szCs w:val="26"/>
        </w:rPr>
      </w:pPr>
      <w:r w:rsidRPr="00BC42E5">
        <w:rPr>
          <w:sz w:val="26"/>
          <w:szCs w:val="26"/>
        </w:rPr>
        <w:t>Приложение № 2 «Спецификация».</w:t>
      </w:r>
    </w:p>
    <w:p w:rsidR="008C612D" w:rsidRPr="00BC42E5" w:rsidRDefault="008C612D">
      <w:pPr>
        <w:shd w:val="clear" w:color="auto" w:fill="FFFFFF"/>
        <w:jc w:val="center"/>
        <w:rPr>
          <w:b/>
          <w:sz w:val="26"/>
          <w:szCs w:val="26"/>
        </w:rPr>
      </w:pPr>
    </w:p>
    <w:p w:rsidR="007716B5" w:rsidRPr="00BC42E5" w:rsidRDefault="00684A8F" w:rsidP="00E17A21">
      <w:pPr>
        <w:shd w:val="clear" w:color="auto" w:fill="FFFFFF"/>
        <w:ind w:firstLine="0"/>
        <w:jc w:val="center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>14. Юридические адреса и реквизиты сторон</w:t>
      </w:r>
    </w:p>
    <w:tbl>
      <w:tblPr>
        <w:tblW w:w="10314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037"/>
        <w:gridCol w:w="5277"/>
      </w:tblGrid>
      <w:tr w:rsidR="007716B5" w:rsidRPr="00BC42E5" w:rsidTr="008C612D">
        <w:trPr>
          <w:trHeight w:val="3191"/>
        </w:trPr>
        <w:tc>
          <w:tcPr>
            <w:tcW w:w="5037" w:type="dxa"/>
          </w:tcPr>
          <w:p w:rsidR="007716B5" w:rsidRPr="00BC42E5" w:rsidRDefault="007716B5">
            <w:pPr>
              <w:widowControl w:val="0"/>
              <w:tabs>
                <w:tab w:val="left" w:pos="-108"/>
              </w:tabs>
              <w:snapToGrid w:val="0"/>
              <w:ind w:firstLine="0"/>
              <w:jc w:val="center"/>
              <w:rPr>
                <w:b/>
                <w:bCs/>
                <w:sz w:val="26"/>
                <w:szCs w:val="26"/>
              </w:rPr>
            </w:pPr>
          </w:p>
          <w:p w:rsidR="007716B5" w:rsidRPr="00BC42E5" w:rsidRDefault="00684A8F">
            <w:pPr>
              <w:widowControl w:val="0"/>
              <w:ind w:firstLine="0"/>
              <w:jc w:val="center"/>
              <w:rPr>
                <w:b/>
                <w:bCs/>
                <w:sz w:val="26"/>
                <w:szCs w:val="26"/>
                <w:lang w:eastAsia="ar-SA"/>
              </w:rPr>
            </w:pPr>
            <w:r w:rsidRPr="00BC42E5">
              <w:rPr>
                <w:b/>
                <w:bCs/>
                <w:sz w:val="26"/>
                <w:szCs w:val="26"/>
                <w:lang w:eastAsia="ar-SA"/>
              </w:rPr>
              <w:t>«Заказчик»:</w:t>
            </w:r>
          </w:p>
          <w:p w:rsidR="007716B5" w:rsidRPr="00BC42E5" w:rsidRDefault="00684A8F">
            <w:pPr>
              <w:widowControl w:val="0"/>
              <w:tabs>
                <w:tab w:val="left" w:pos="72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42E5">
              <w:rPr>
                <w:b/>
                <w:bCs/>
                <w:sz w:val="26"/>
                <w:szCs w:val="26"/>
              </w:rPr>
              <w:t>Главное управление МЧС России по Приморскому краю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690080, Российская Федерация, Приморский край, г. Владивосток,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Басаргина, 51.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2536150266/254001001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03201782870 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Приморскому краю (Главное управление МЧС России по Приморскому краю)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03211643000000012000 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кор.сч</w:t>
            </w:r>
            <w:proofErr w:type="spellEnd"/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40102810545370000012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 получателя: ОКЦ № 1 ДГУ БАНКА РОССИИ//УФК по Приморскому краю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Владивосток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010507002</w:t>
            </w:r>
          </w:p>
          <w:p w:rsidR="0059488A" w:rsidRPr="006504AC" w:rsidRDefault="0059488A" w:rsidP="0059488A">
            <w:pPr>
              <w:pStyle w:val="affff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4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ОКТМО/ОГРН 05701000/1042503038467</w:t>
            </w:r>
          </w:p>
          <w:p w:rsidR="001753C7" w:rsidRPr="00BC42E5" w:rsidRDefault="001753C7">
            <w:pPr>
              <w:widowControl w:val="0"/>
              <w:ind w:firstLine="0"/>
              <w:rPr>
                <w:szCs w:val="24"/>
              </w:rPr>
            </w:pPr>
          </w:p>
          <w:p w:rsidR="001753C7" w:rsidRPr="00BC42E5" w:rsidRDefault="001753C7" w:rsidP="001753C7">
            <w:pPr>
              <w:pStyle w:val="affffc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BC42E5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Контактное лицо:</w:t>
            </w:r>
          </w:p>
          <w:p w:rsidR="001753C7" w:rsidRPr="00BC42E5" w:rsidRDefault="00D06D4D" w:rsidP="001753C7">
            <w:pPr>
              <w:pStyle w:val="affffc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Чаус Михаил Викторович</w:t>
            </w:r>
          </w:p>
          <w:p w:rsidR="001753C7" w:rsidRPr="00BC42E5" w:rsidRDefault="001753C7" w:rsidP="001753C7">
            <w:pPr>
              <w:pStyle w:val="ConsNonformat"/>
              <w:rPr>
                <w:rFonts w:ascii="Times New Roman" w:hAnsi="Times New Roman"/>
                <w:i/>
                <w:sz w:val="24"/>
                <w:szCs w:val="24"/>
              </w:rPr>
            </w:pP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Тел.:</w:t>
            </w:r>
            <w:r w:rsidR="00D06D4D">
              <w:rPr>
                <w:rFonts w:ascii="Times New Roman" w:hAnsi="Times New Roman"/>
                <w:bCs/>
                <w:i/>
                <w:sz w:val="24"/>
                <w:szCs w:val="24"/>
              </w:rPr>
              <w:t>8-(423)249-36-82</w:t>
            </w:r>
          </w:p>
          <w:p w:rsidR="001753C7" w:rsidRPr="00BC42E5" w:rsidRDefault="001753C7" w:rsidP="001753C7">
            <w:pPr>
              <w:pStyle w:val="ConsNonforma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proofErr w:type="spellStart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Эл.адрес</w:t>
            </w:r>
            <w:proofErr w:type="spellEnd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: </w:t>
            </w:r>
            <w:proofErr w:type="spellStart"/>
            <w:r w:rsidR="00D06D4D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chausmv</w:t>
            </w:r>
            <w:proofErr w:type="spellEnd"/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@25.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mchs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gov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  <w:r w:rsidRPr="00BC42E5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ru</w:t>
            </w:r>
          </w:p>
          <w:p w:rsidR="001753C7" w:rsidRPr="00BC42E5" w:rsidRDefault="001753C7">
            <w:pPr>
              <w:widowControl w:val="0"/>
              <w:ind w:firstLine="0"/>
              <w:rPr>
                <w:szCs w:val="24"/>
              </w:rPr>
            </w:pPr>
          </w:p>
          <w:p w:rsidR="00D74996" w:rsidRPr="00BC42E5" w:rsidRDefault="00D74996">
            <w:pPr>
              <w:widowControl w:val="0"/>
              <w:ind w:firstLine="0"/>
              <w:rPr>
                <w:szCs w:val="24"/>
              </w:rPr>
            </w:pPr>
          </w:p>
          <w:p w:rsidR="00D74996" w:rsidRPr="00BC42E5" w:rsidRDefault="00D74996">
            <w:pPr>
              <w:widowControl w:val="0"/>
              <w:ind w:firstLine="0"/>
              <w:rPr>
                <w:szCs w:val="24"/>
              </w:rPr>
            </w:pPr>
            <w:r w:rsidRPr="00BC42E5">
              <w:rPr>
                <w:szCs w:val="24"/>
              </w:rPr>
              <w:t>Должность</w:t>
            </w:r>
          </w:p>
          <w:p w:rsidR="00D74996" w:rsidRPr="00BC42E5" w:rsidRDefault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7716B5" w:rsidRPr="00BC42E5" w:rsidRDefault="00684A8F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  <w:r w:rsidRPr="00BC42E5">
              <w:rPr>
                <w:sz w:val="26"/>
                <w:szCs w:val="26"/>
              </w:rPr>
              <w:t>_________</w:t>
            </w:r>
            <w:r w:rsidR="00D74996" w:rsidRPr="00BC42E5">
              <w:rPr>
                <w:sz w:val="26"/>
                <w:szCs w:val="26"/>
              </w:rPr>
              <w:t>________________ФИО</w:t>
            </w:r>
          </w:p>
          <w:p w:rsidR="00D74996" w:rsidRPr="00BC42E5" w:rsidRDefault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7716B5" w:rsidRPr="00BC42E5" w:rsidRDefault="00684A8F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  <w:vertAlign w:val="subscript"/>
              </w:rPr>
            </w:pPr>
            <w:r w:rsidRPr="00BC42E5">
              <w:rPr>
                <w:sz w:val="26"/>
                <w:szCs w:val="26"/>
                <w:vertAlign w:val="subscript"/>
              </w:rPr>
              <w:t>м.п.</w:t>
            </w:r>
          </w:p>
        </w:tc>
        <w:tc>
          <w:tcPr>
            <w:tcW w:w="5277" w:type="dxa"/>
          </w:tcPr>
          <w:p w:rsidR="007716B5" w:rsidRPr="00BC42E5" w:rsidRDefault="007716B5">
            <w:pPr>
              <w:widowControl w:val="0"/>
              <w:snapToGrid w:val="0"/>
              <w:ind w:firstLine="0"/>
              <w:jc w:val="center"/>
              <w:rPr>
                <w:b/>
                <w:sz w:val="26"/>
                <w:szCs w:val="26"/>
                <w:vertAlign w:val="subscript"/>
              </w:rPr>
            </w:pPr>
          </w:p>
          <w:p w:rsidR="007716B5" w:rsidRPr="00BC42E5" w:rsidRDefault="00684A8F">
            <w:pPr>
              <w:widowControl w:val="0"/>
              <w:tabs>
                <w:tab w:val="left" w:pos="-108"/>
              </w:tabs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BC42E5">
              <w:rPr>
                <w:b/>
                <w:bCs/>
                <w:sz w:val="26"/>
                <w:szCs w:val="26"/>
              </w:rPr>
              <w:t>«Исполнитель»:</w:t>
            </w: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b/>
                <w:bCs/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b/>
                <w:bCs/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b/>
                <w:bCs/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b/>
                <w:bCs/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7716B5" w:rsidRPr="00BC42E5" w:rsidRDefault="007716B5">
            <w:pPr>
              <w:widowControl w:val="0"/>
              <w:shd w:val="clear" w:color="auto" w:fill="FFFFFF"/>
              <w:ind w:firstLine="8"/>
              <w:jc w:val="left"/>
              <w:rPr>
                <w:sz w:val="26"/>
                <w:szCs w:val="26"/>
              </w:rPr>
            </w:pPr>
          </w:p>
          <w:p w:rsidR="00D74996" w:rsidRPr="00BC42E5" w:rsidRDefault="00D74996" w:rsidP="00D74996">
            <w:pPr>
              <w:widowControl w:val="0"/>
              <w:ind w:firstLine="0"/>
              <w:rPr>
                <w:szCs w:val="24"/>
              </w:rPr>
            </w:pPr>
            <w:r w:rsidRPr="00BC42E5">
              <w:rPr>
                <w:szCs w:val="24"/>
              </w:rPr>
              <w:t>Должность</w:t>
            </w:r>
          </w:p>
          <w:p w:rsidR="00D74996" w:rsidRPr="00BC42E5" w:rsidRDefault="00D74996" w:rsidP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D74996" w:rsidRPr="00BC42E5" w:rsidRDefault="00D74996" w:rsidP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  <w:r w:rsidRPr="00BC42E5">
              <w:rPr>
                <w:sz w:val="26"/>
                <w:szCs w:val="26"/>
              </w:rPr>
              <w:t>_________________________ФИО</w:t>
            </w:r>
          </w:p>
          <w:p w:rsidR="00D74996" w:rsidRPr="00BC42E5" w:rsidRDefault="00D74996" w:rsidP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</w:rPr>
            </w:pPr>
          </w:p>
          <w:p w:rsidR="007716B5" w:rsidRPr="00BC42E5" w:rsidRDefault="00D74996" w:rsidP="00D74996">
            <w:pPr>
              <w:widowControl w:val="0"/>
              <w:tabs>
                <w:tab w:val="left" w:pos="-108"/>
              </w:tabs>
              <w:ind w:firstLine="0"/>
              <w:jc w:val="left"/>
              <w:rPr>
                <w:sz w:val="26"/>
                <w:szCs w:val="26"/>
                <w:vertAlign w:val="subscript"/>
              </w:rPr>
            </w:pPr>
            <w:r w:rsidRPr="00BC42E5">
              <w:rPr>
                <w:sz w:val="26"/>
                <w:szCs w:val="26"/>
                <w:vertAlign w:val="subscript"/>
              </w:rPr>
              <w:t>м.п.</w:t>
            </w:r>
          </w:p>
        </w:tc>
      </w:tr>
    </w:tbl>
    <w:p w:rsidR="007716B5" w:rsidRPr="00BC42E5" w:rsidRDefault="00684A8F">
      <w:pPr>
        <w:keepNext/>
        <w:ind w:left="5103" w:firstLine="0"/>
        <w:jc w:val="center"/>
        <w:outlineLvl w:val="3"/>
        <w:rPr>
          <w:sz w:val="20"/>
        </w:rPr>
      </w:pPr>
      <w:r w:rsidRPr="00BC42E5">
        <w:br w:type="page"/>
      </w:r>
    </w:p>
    <w:p w:rsidR="007716B5" w:rsidRPr="00BC42E5" w:rsidRDefault="00684A8F">
      <w:pPr>
        <w:ind w:left="4248" w:firstLine="708"/>
        <w:jc w:val="right"/>
        <w:rPr>
          <w:szCs w:val="24"/>
        </w:rPr>
      </w:pPr>
      <w:r w:rsidRPr="00BC42E5">
        <w:rPr>
          <w:szCs w:val="24"/>
        </w:rPr>
        <w:lastRenderedPageBreak/>
        <w:t>Приложение №1</w:t>
      </w:r>
    </w:p>
    <w:p w:rsidR="007716B5" w:rsidRPr="00BC42E5" w:rsidRDefault="00684A8F">
      <w:pPr>
        <w:ind w:left="5670" w:hanging="5670"/>
        <w:jc w:val="right"/>
        <w:rPr>
          <w:szCs w:val="24"/>
        </w:rPr>
      </w:pPr>
      <w:r w:rsidRPr="00BC42E5">
        <w:rPr>
          <w:szCs w:val="24"/>
        </w:rPr>
        <w:t xml:space="preserve">к </w:t>
      </w:r>
      <w:r w:rsidR="00041C50" w:rsidRPr="00BC42E5">
        <w:rPr>
          <w:szCs w:val="24"/>
        </w:rPr>
        <w:t>Контракт</w:t>
      </w:r>
      <w:r w:rsidRPr="00BC42E5">
        <w:rPr>
          <w:szCs w:val="24"/>
        </w:rPr>
        <w:t>у</w:t>
      </w:r>
    </w:p>
    <w:p w:rsidR="007716B5" w:rsidRPr="00BC42E5" w:rsidRDefault="00684A8F">
      <w:pPr>
        <w:wordWrap w:val="0"/>
        <w:ind w:left="5670" w:hanging="5670"/>
        <w:jc w:val="right"/>
        <w:rPr>
          <w:szCs w:val="24"/>
        </w:rPr>
      </w:pPr>
      <w:r w:rsidRPr="00BC42E5">
        <w:rPr>
          <w:szCs w:val="24"/>
        </w:rPr>
        <w:t>№____________</w:t>
      </w:r>
    </w:p>
    <w:p w:rsidR="007716B5" w:rsidRPr="00BC42E5" w:rsidRDefault="00684A8F">
      <w:pPr>
        <w:wordWrap w:val="0"/>
        <w:ind w:left="5670" w:hanging="5670"/>
        <w:jc w:val="right"/>
        <w:rPr>
          <w:szCs w:val="24"/>
        </w:rPr>
      </w:pPr>
      <w:r w:rsidRPr="00BC42E5">
        <w:rPr>
          <w:szCs w:val="24"/>
        </w:rPr>
        <w:t>от____________</w:t>
      </w:r>
    </w:p>
    <w:p w:rsidR="007716B5" w:rsidRPr="00BC42E5" w:rsidRDefault="00684A8F">
      <w:pPr>
        <w:ind w:firstLine="0"/>
        <w:jc w:val="center"/>
        <w:rPr>
          <w:b/>
          <w:sz w:val="28"/>
          <w:szCs w:val="28"/>
        </w:rPr>
      </w:pPr>
      <w:r w:rsidRPr="00BC42E5">
        <w:rPr>
          <w:b/>
          <w:sz w:val="28"/>
          <w:szCs w:val="28"/>
        </w:rPr>
        <w:t>ТЕХНИЧЕСКОЕ ЗАДАНИЕ</w:t>
      </w:r>
    </w:p>
    <w:p w:rsidR="00D74996" w:rsidRPr="00BC42E5" w:rsidRDefault="00D74996">
      <w:pPr>
        <w:ind w:firstLine="0"/>
        <w:jc w:val="center"/>
        <w:rPr>
          <w:b/>
          <w:sz w:val="28"/>
          <w:szCs w:val="28"/>
        </w:rPr>
      </w:pPr>
    </w:p>
    <w:p w:rsidR="00EB7FB6" w:rsidRPr="00377824" w:rsidRDefault="00EB7FB6" w:rsidP="00EB7FB6">
      <w:pPr>
        <w:jc w:val="center"/>
        <w:rPr>
          <w:b/>
          <w:sz w:val="26"/>
          <w:szCs w:val="26"/>
        </w:rPr>
      </w:pPr>
      <w:r w:rsidRPr="00BC42E5">
        <w:rPr>
          <w:b/>
          <w:bCs/>
          <w:sz w:val="26"/>
          <w:szCs w:val="26"/>
        </w:rPr>
        <w:t xml:space="preserve">на </w:t>
      </w:r>
      <w:r w:rsidRPr="00BC42E5">
        <w:rPr>
          <w:b/>
          <w:sz w:val="26"/>
          <w:szCs w:val="26"/>
        </w:rPr>
        <w:t>оказание услуг по проведению периодической поверки средств измерений Г</w:t>
      </w:r>
      <w:r w:rsidRPr="00377824">
        <w:rPr>
          <w:b/>
          <w:sz w:val="26"/>
          <w:szCs w:val="26"/>
        </w:rPr>
        <w:t>лавного управления МЧС России по Приморскому краю</w:t>
      </w:r>
    </w:p>
    <w:p w:rsidR="007716B5" w:rsidRDefault="007716B5">
      <w:pPr>
        <w:widowControl w:val="0"/>
        <w:snapToGrid w:val="0"/>
        <w:ind w:firstLine="720"/>
        <w:jc w:val="center"/>
        <w:rPr>
          <w:kern w:val="2"/>
          <w:sz w:val="22"/>
          <w:szCs w:val="22"/>
          <w:lang w:eastAsia="ar-SA"/>
        </w:rPr>
      </w:pPr>
    </w:p>
    <w:p w:rsidR="000F1079" w:rsidRPr="00BC42E5" w:rsidRDefault="000F1079">
      <w:pPr>
        <w:widowControl w:val="0"/>
        <w:snapToGrid w:val="0"/>
        <w:ind w:firstLine="720"/>
        <w:jc w:val="center"/>
        <w:rPr>
          <w:kern w:val="2"/>
          <w:sz w:val="22"/>
          <w:szCs w:val="22"/>
          <w:lang w:eastAsia="ar-SA"/>
        </w:rPr>
      </w:pPr>
    </w:p>
    <w:p w:rsidR="00D94575" w:rsidRPr="00BC42E5" w:rsidRDefault="00D94575" w:rsidP="00C965B5">
      <w:pPr>
        <w:rPr>
          <w:b/>
          <w:bCs/>
          <w:kern w:val="2"/>
          <w:sz w:val="26"/>
          <w:szCs w:val="26"/>
        </w:rPr>
      </w:pPr>
      <w:r w:rsidRPr="00BC42E5">
        <w:rPr>
          <w:b/>
          <w:bCs/>
          <w:kern w:val="2"/>
          <w:sz w:val="26"/>
          <w:szCs w:val="26"/>
        </w:rPr>
        <w:t>1. Общие сведения</w:t>
      </w:r>
    </w:p>
    <w:p w:rsidR="00D94575" w:rsidRDefault="001D5748" w:rsidP="00C965B5">
      <w:pPr>
        <w:widowControl w:val="0"/>
        <w:snapToGrid w:val="0"/>
        <w:rPr>
          <w:sz w:val="26"/>
          <w:szCs w:val="26"/>
        </w:rPr>
      </w:pPr>
      <w:r w:rsidRPr="00BC42E5">
        <w:rPr>
          <w:sz w:val="26"/>
          <w:szCs w:val="26"/>
        </w:rPr>
        <w:t xml:space="preserve">Проведение периодической поверки средств измерений подразделений Главного управления МЧС России по Приморскому краю (далее – услуга), в целях приведения эксплуатации средств измерений, стоящих на вооружении подразделений Главного управления МЧС России по Приморскому краю в соответствие действующим </w:t>
      </w:r>
      <w:r w:rsidRPr="00377824">
        <w:rPr>
          <w:sz w:val="26"/>
          <w:szCs w:val="26"/>
        </w:rPr>
        <w:t>нормативными актами Российской</w:t>
      </w:r>
      <w:r w:rsidRPr="00BC42E5">
        <w:rPr>
          <w:sz w:val="26"/>
          <w:szCs w:val="26"/>
        </w:rPr>
        <w:t xml:space="preserve"> Федерации, правилам пожарной безопасности, экологическим, санитарно-гигиеническим и другим нормам, действующим на территории Российской Федерации, а также приказа МЧС России от 30 ноября 2021 г. № 833 «Об утверждении Руководства по обеспечению единства измерений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3911BA" w:rsidRPr="00BC42E5" w:rsidRDefault="003911BA" w:rsidP="00C965B5">
      <w:pPr>
        <w:widowControl w:val="0"/>
        <w:snapToGrid w:val="0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2. </w:t>
      </w:r>
      <w:r w:rsidRPr="00BC42E5">
        <w:rPr>
          <w:b/>
          <w:sz w:val="26"/>
          <w:szCs w:val="26"/>
        </w:rPr>
        <w:tab/>
        <w:t xml:space="preserve">Место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1E138B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2.1. </w:t>
      </w:r>
      <w:r w:rsidRPr="00BC42E5">
        <w:rPr>
          <w:sz w:val="26"/>
          <w:szCs w:val="26"/>
        </w:rPr>
        <w:tab/>
        <w:t>На собственных производственных площадях Исполнителя, доставка средств измерений осуществляется силами и средствами Исполнителя.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2.2. Прием-передача средств измерений осуществляется представителями Исполнителя и Заказчика по местам постоянной дислокации средств измерений и оформляется актом приема-передачи.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3. </w:t>
      </w:r>
      <w:r w:rsidRPr="00BC42E5">
        <w:rPr>
          <w:b/>
          <w:sz w:val="26"/>
          <w:szCs w:val="26"/>
        </w:rPr>
        <w:tab/>
        <w:t xml:space="preserve">Срок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1E138B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Default="004243A7" w:rsidP="004243A7">
      <w:pPr>
        <w:ind w:firstLine="0"/>
        <w:outlineLvl w:val="1"/>
        <w:rPr>
          <w:sz w:val="26"/>
          <w:szCs w:val="26"/>
        </w:rPr>
      </w:pPr>
      <w:r w:rsidRPr="002D28A5">
        <w:rPr>
          <w:bCs/>
          <w:iCs/>
          <w:color w:val="000000" w:themeColor="text1"/>
          <w:sz w:val="26"/>
          <w:szCs w:val="26"/>
        </w:rPr>
        <w:t xml:space="preserve">       </w:t>
      </w:r>
      <w:r w:rsidR="00F652AA" w:rsidRPr="002D28A5">
        <w:rPr>
          <w:bCs/>
          <w:iCs/>
          <w:color w:val="000000" w:themeColor="text1"/>
          <w:sz w:val="26"/>
          <w:szCs w:val="26"/>
        </w:rPr>
        <w:t xml:space="preserve">3.1. </w:t>
      </w:r>
      <w:proofErr w:type="gramStart"/>
      <w:r w:rsidR="00543486" w:rsidRPr="00BC42E5">
        <w:rPr>
          <w:bCs/>
          <w:iCs/>
          <w:sz w:val="26"/>
          <w:szCs w:val="26"/>
        </w:rPr>
        <w:t>С даты зак</w:t>
      </w:r>
      <w:r w:rsidR="00543486" w:rsidRPr="00BC42E5">
        <w:rPr>
          <w:sz w:val="26"/>
          <w:szCs w:val="26"/>
        </w:rPr>
        <w:t>лючения</w:t>
      </w:r>
      <w:proofErr w:type="gramEnd"/>
      <w:r w:rsidR="00543486" w:rsidRPr="00BC42E5">
        <w:rPr>
          <w:sz w:val="26"/>
          <w:szCs w:val="26"/>
        </w:rPr>
        <w:t xml:space="preserve"> Контракта</w:t>
      </w:r>
      <w:r w:rsidR="001A5BA1">
        <w:rPr>
          <w:sz w:val="26"/>
          <w:szCs w:val="26"/>
        </w:rPr>
        <w:t xml:space="preserve"> и</w:t>
      </w:r>
      <w:r w:rsidR="00543486" w:rsidRPr="00BC42E5">
        <w:rPr>
          <w:sz w:val="26"/>
          <w:szCs w:val="26"/>
        </w:rPr>
        <w:t xml:space="preserve"> </w:t>
      </w:r>
      <w:r>
        <w:rPr>
          <w:sz w:val="26"/>
          <w:szCs w:val="26"/>
        </w:rPr>
        <w:t>не позднее</w:t>
      </w:r>
      <w:r w:rsidR="00543486" w:rsidRPr="00BC42E5">
        <w:rPr>
          <w:sz w:val="26"/>
          <w:szCs w:val="26"/>
        </w:rPr>
        <w:t xml:space="preserve"> </w:t>
      </w:r>
      <w:r w:rsidR="0059488A">
        <w:rPr>
          <w:sz w:val="26"/>
          <w:szCs w:val="26"/>
        </w:rPr>
        <w:t>0</w:t>
      </w:r>
      <w:r w:rsidR="00543486" w:rsidRPr="00BC42E5">
        <w:rPr>
          <w:sz w:val="26"/>
          <w:szCs w:val="26"/>
        </w:rPr>
        <w:t xml:space="preserve">1 </w:t>
      </w:r>
      <w:r w:rsidR="0059488A">
        <w:rPr>
          <w:sz w:val="26"/>
          <w:szCs w:val="26"/>
        </w:rPr>
        <w:t>октября</w:t>
      </w:r>
      <w:r w:rsidR="00543486" w:rsidRPr="00BC42E5">
        <w:rPr>
          <w:sz w:val="26"/>
          <w:szCs w:val="26"/>
        </w:rPr>
        <w:t xml:space="preserve"> 202</w:t>
      </w:r>
      <w:r w:rsidR="0059488A">
        <w:rPr>
          <w:sz w:val="26"/>
          <w:szCs w:val="26"/>
        </w:rPr>
        <w:t>6</w:t>
      </w:r>
      <w:r w:rsidR="00543486" w:rsidRPr="00BC42E5">
        <w:rPr>
          <w:sz w:val="26"/>
          <w:szCs w:val="26"/>
        </w:rPr>
        <w:t xml:space="preserve"> года.</w:t>
      </w:r>
    </w:p>
    <w:p w:rsidR="003911BA" w:rsidRPr="00BC42E5" w:rsidRDefault="003911BA" w:rsidP="004243A7">
      <w:pPr>
        <w:ind w:firstLine="0"/>
        <w:outlineLvl w:val="1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4. </w:t>
      </w:r>
      <w:r w:rsidRPr="00BC42E5">
        <w:rPr>
          <w:b/>
          <w:sz w:val="26"/>
          <w:szCs w:val="26"/>
        </w:rPr>
        <w:tab/>
        <w:t xml:space="preserve">Условия </w:t>
      </w:r>
      <w:r w:rsidR="00AA3297">
        <w:rPr>
          <w:b/>
          <w:sz w:val="26"/>
          <w:szCs w:val="26"/>
        </w:rPr>
        <w:t>оказания</w:t>
      </w:r>
      <w:r w:rsidRPr="00BC42E5">
        <w:rPr>
          <w:b/>
          <w:sz w:val="26"/>
          <w:szCs w:val="26"/>
        </w:rPr>
        <w:t xml:space="preserve"> </w:t>
      </w:r>
      <w:r w:rsidR="00F06556">
        <w:rPr>
          <w:b/>
          <w:sz w:val="26"/>
          <w:szCs w:val="26"/>
        </w:rPr>
        <w:t>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4.1. </w:t>
      </w:r>
      <w:r w:rsidRPr="00BC42E5">
        <w:rPr>
          <w:sz w:val="26"/>
          <w:szCs w:val="26"/>
        </w:rPr>
        <w:tab/>
      </w:r>
      <w:r w:rsidR="00F06556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должны </w:t>
      </w:r>
      <w:r w:rsidR="00AA3297">
        <w:rPr>
          <w:sz w:val="26"/>
          <w:szCs w:val="26"/>
        </w:rPr>
        <w:t>оказываться</w:t>
      </w:r>
      <w:r w:rsidRPr="00BC42E5">
        <w:rPr>
          <w:sz w:val="26"/>
          <w:szCs w:val="26"/>
        </w:rPr>
        <w:t xml:space="preserve"> в соответствии с действующими нормативными актами Российской Федерации, правилами пожарной безопасности, экологическими, санитарно-гигиеническими и другими нормами, действующими на территории Российской Федерации, а также в соответствии с приказом МЧС России от 30 ноября 2021 г. № 833 «Об утверждении Руководства по обеспечению единства измерений в Министерстве Российской Федерации по делам гражданской обороны, чрезвычайным ситуациям и ликвидации последствий стихийных бедствий».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C71015">
        <w:rPr>
          <w:sz w:val="26"/>
          <w:szCs w:val="26"/>
        </w:rPr>
        <w:t xml:space="preserve">4.2. </w:t>
      </w:r>
      <w:r w:rsidRPr="00C71015">
        <w:rPr>
          <w:sz w:val="26"/>
          <w:szCs w:val="26"/>
        </w:rPr>
        <w:tab/>
        <w:t xml:space="preserve">В случае привлечения Исполнителем Соисполнителей Исполнитель несет полную ответственность за действия таких третьих лиц, в том числе за качество выполненной ими </w:t>
      </w:r>
      <w:r w:rsidR="008019A6" w:rsidRPr="00C71015">
        <w:rPr>
          <w:sz w:val="26"/>
          <w:szCs w:val="26"/>
        </w:rPr>
        <w:t>услуги</w:t>
      </w:r>
      <w:r w:rsidRPr="00C71015">
        <w:rPr>
          <w:sz w:val="26"/>
          <w:szCs w:val="26"/>
        </w:rPr>
        <w:t xml:space="preserve"> и сроки выполнения </w:t>
      </w:r>
      <w:r w:rsidR="008019A6" w:rsidRPr="00C71015">
        <w:rPr>
          <w:sz w:val="26"/>
          <w:szCs w:val="26"/>
        </w:rPr>
        <w:t>услуг</w:t>
      </w:r>
      <w:r w:rsidRPr="00C71015">
        <w:rPr>
          <w:sz w:val="26"/>
          <w:szCs w:val="26"/>
        </w:rPr>
        <w:t>, как за свои собственные.</w:t>
      </w:r>
    </w:p>
    <w:p w:rsidR="003911BA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5. Требования к </w:t>
      </w:r>
      <w:r w:rsidR="00AA3297">
        <w:rPr>
          <w:b/>
          <w:sz w:val="26"/>
          <w:szCs w:val="26"/>
        </w:rPr>
        <w:t>оказываемым</w:t>
      </w:r>
      <w:r w:rsidRPr="00BC42E5">
        <w:rPr>
          <w:b/>
          <w:sz w:val="26"/>
          <w:szCs w:val="26"/>
        </w:rPr>
        <w:t xml:space="preserve"> </w:t>
      </w:r>
      <w:r w:rsidR="008019A6">
        <w:rPr>
          <w:b/>
          <w:sz w:val="26"/>
          <w:szCs w:val="26"/>
        </w:rPr>
        <w:t>услугам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5.1. </w:t>
      </w:r>
      <w:r w:rsidRPr="00BC42E5">
        <w:rPr>
          <w:sz w:val="26"/>
          <w:szCs w:val="26"/>
        </w:rPr>
        <w:tab/>
        <w:t xml:space="preserve">Исполнитель не вправе без согласия Заказчика </w:t>
      </w:r>
      <w:r w:rsidR="0045720E">
        <w:rPr>
          <w:sz w:val="26"/>
          <w:szCs w:val="26"/>
        </w:rPr>
        <w:t>оказывать</w:t>
      </w:r>
      <w:r w:rsidRPr="00BC42E5">
        <w:rPr>
          <w:sz w:val="26"/>
          <w:szCs w:val="26"/>
        </w:rPr>
        <w:t xml:space="preserve"> дополнительные </w:t>
      </w:r>
      <w:r w:rsidR="008019A6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за плату, а также обусловливать </w:t>
      </w:r>
      <w:r w:rsidR="0045720E">
        <w:rPr>
          <w:sz w:val="26"/>
          <w:szCs w:val="26"/>
        </w:rPr>
        <w:t>оказание</w:t>
      </w:r>
      <w:r w:rsidRPr="00BC42E5">
        <w:rPr>
          <w:sz w:val="26"/>
          <w:szCs w:val="26"/>
        </w:rPr>
        <w:t xml:space="preserve"> одних </w:t>
      </w:r>
      <w:r w:rsidR="008019A6">
        <w:rPr>
          <w:sz w:val="26"/>
          <w:szCs w:val="26"/>
        </w:rPr>
        <w:t>услуг</w:t>
      </w:r>
      <w:r w:rsidRPr="00BC42E5">
        <w:rPr>
          <w:sz w:val="26"/>
          <w:szCs w:val="26"/>
        </w:rPr>
        <w:t xml:space="preserve"> обязательным исполнением других.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5.2. </w:t>
      </w:r>
      <w:r w:rsidRPr="00BC42E5">
        <w:rPr>
          <w:sz w:val="26"/>
          <w:szCs w:val="26"/>
        </w:rPr>
        <w:tab/>
        <w:t xml:space="preserve">Исполнитель обязан своими силами и за свой счет устранить допущенные по своей вине недостатки при </w:t>
      </w:r>
      <w:r w:rsidR="008019A6">
        <w:rPr>
          <w:sz w:val="26"/>
          <w:szCs w:val="26"/>
        </w:rPr>
        <w:t>оказании услуг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543486" w:rsidRPr="00BC42E5" w:rsidRDefault="00543486" w:rsidP="00C965B5">
      <w:pPr>
        <w:tabs>
          <w:tab w:val="left" w:pos="1134"/>
        </w:tabs>
        <w:ind w:left="-98"/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lastRenderedPageBreak/>
        <w:t xml:space="preserve">6. </w:t>
      </w:r>
      <w:r w:rsidRPr="00BC42E5">
        <w:rPr>
          <w:b/>
          <w:sz w:val="26"/>
          <w:szCs w:val="26"/>
        </w:rPr>
        <w:tab/>
        <w:t xml:space="preserve">Требования к качеству </w:t>
      </w:r>
      <w:r w:rsidR="0045720E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 xml:space="preserve">, объему и сроку гарантии </w:t>
      </w:r>
      <w:r w:rsidR="001D6B2C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>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6.1. </w:t>
      </w:r>
      <w:r w:rsidRPr="00BC42E5">
        <w:rPr>
          <w:sz w:val="26"/>
          <w:szCs w:val="26"/>
        </w:rPr>
        <w:tab/>
      </w:r>
      <w:r w:rsidR="001D6B2C">
        <w:rPr>
          <w:sz w:val="26"/>
          <w:szCs w:val="26"/>
        </w:rPr>
        <w:t>Услуги</w:t>
      </w:r>
      <w:r w:rsidRPr="00BC42E5">
        <w:rPr>
          <w:sz w:val="26"/>
          <w:szCs w:val="26"/>
        </w:rPr>
        <w:t xml:space="preserve"> должны </w:t>
      </w:r>
      <w:r w:rsidR="001D6B2C">
        <w:rPr>
          <w:sz w:val="26"/>
          <w:szCs w:val="26"/>
        </w:rPr>
        <w:t>оказываться</w:t>
      </w:r>
      <w:r w:rsidRPr="00BC42E5">
        <w:rPr>
          <w:sz w:val="26"/>
          <w:szCs w:val="26"/>
        </w:rPr>
        <w:t xml:space="preserve"> в полном соответствии с Техническим заданием, в объемах и в указанные сроки.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 xml:space="preserve">6.2. </w:t>
      </w:r>
      <w:r w:rsidRPr="00BC42E5">
        <w:rPr>
          <w:sz w:val="26"/>
          <w:szCs w:val="26"/>
        </w:rPr>
        <w:tab/>
        <w:t xml:space="preserve">При </w:t>
      </w:r>
      <w:r w:rsidR="001D6B2C">
        <w:rPr>
          <w:sz w:val="26"/>
          <w:szCs w:val="26"/>
        </w:rPr>
        <w:t>оказании услуг</w:t>
      </w:r>
      <w:r w:rsidRPr="00BC42E5">
        <w:rPr>
          <w:sz w:val="26"/>
          <w:szCs w:val="26"/>
        </w:rPr>
        <w:t xml:space="preserve"> Исполнитель: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6.2.1. Обеспечивает представителю Заказчика возможность контролировать весь процесс непосредственно в зоне их проведения.</w:t>
      </w:r>
    </w:p>
    <w:p w:rsidR="00543486" w:rsidRPr="00BC42E5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6.2.2.</w:t>
      </w:r>
      <w:r w:rsidRPr="00BC42E5">
        <w:rPr>
          <w:sz w:val="26"/>
          <w:szCs w:val="26"/>
        </w:rPr>
        <w:tab/>
        <w:t xml:space="preserve">Предоставляет по требованию Заказчика подробное описание методологии и технологии </w:t>
      </w:r>
      <w:r w:rsidR="001D6B2C">
        <w:rPr>
          <w:sz w:val="26"/>
          <w:szCs w:val="26"/>
        </w:rPr>
        <w:t>оказания услуг</w:t>
      </w:r>
      <w:r w:rsidRPr="00BC42E5">
        <w:rPr>
          <w:sz w:val="26"/>
          <w:szCs w:val="26"/>
        </w:rPr>
        <w:t>.</w:t>
      </w:r>
    </w:p>
    <w:p w:rsidR="00543486" w:rsidRDefault="00543486" w:rsidP="00C965B5">
      <w:pPr>
        <w:tabs>
          <w:tab w:val="left" w:pos="1134"/>
        </w:tabs>
        <w:ind w:left="-98"/>
        <w:rPr>
          <w:sz w:val="26"/>
          <w:szCs w:val="26"/>
        </w:rPr>
      </w:pPr>
      <w:r w:rsidRPr="00BC42E5">
        <w:rPr>
          <w:sz w:val="26"/>
          <w:szCs w:val="26"/>
        </w:rPr>
        <w:t>6.3.</w:t>
      </w:r>
      <w:r w:rsidRPr="00BC42E5">
        <w:rPr>
          <w:sz w:val="26"/>
          <w:szCs w:val="26"/>
        </w:rPr>
        <w:tab/>
        <w:t xml:space="preserve">Контроль качества в ходе </w:t>
      </w:r>
      <w:r w:rsidR="001D6B2C">
        <w:rPr>
          <w:sz w:val="26"/>
          <w:szCs w:val="26"/>
        </w:rPr>
        <w:t>оказания услуг</w:t>
      </w:r>
      <w:r w:rsidRPr="00BC42E5">
        <w:rPr>
          <w:sz w:val="26"/>
          <w:szCs w:val="26"/>
        </w:rPr>
        <w:t xml:space="preserve"> может осуществляться уполномоченными представителями Заказчика, в том числе с привлечением третьих лиц в качестве экспертов, экспертных организаций, привлекаемых для проведения экспертизы </w:t>
      </w:r>
      <w:r w:rsidR="001449D1">
        <w:rPr>
          <w:sz w:val="26"/>
          <w:szCs w:val="26"/>
        </w:rPr>
        <w:t>оказанных услуг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tabs>
          <w:tab w:val="left" w:pos="1134"/>
        </w:tabs>
        <w:ind w:left="-98"/>
        <w:rPr>
          <w:sz w:val="26"/>
          <w:szCs w:val="26"/>
        </w:rPr>
      </w:pPr>
    </w:p>
    <w:p w:rsidR="00FF5124" w:rsidRPr="00BC42E5" w:rsidRDefault="00543486" w:rsidP="00C965B5">
      <w:pPr>
        <w:rPr>
          <w:b/>
          <w:sz w:val="26"/>
          <w:szCs w:val="26"/>
        </w:rPr>
      </w:pPr>
      <w:r w:rsidRPr="00BC42E5">
        <w:rPr>
          <w:b/>
          <w:sz w:val="26"/>
          <w:szCs w:val="26"/>
        </w:rPr>
        <w:t xml:space="preserve">7. </w:t>
      </w:r>
      <w:r w:rsidRPr="00BC42E5">
        <w:rPr>
          <w:b/>
          <w:sz w:val="26"/>
          <w:szCs w:val="26"/>
        </w:rPr>
        <w:tab/>
        <w:t>Ответственны</w:t>
      </w:r>
      <w:r w:rsidR="00FF5124" w:rsidRPr="00BC42E5">
        <w:rPr>
          <w:b/>
          <w:sz w:val="26"/>
          <w:szCs w:val="26"/>
        </w:rPr>
        <w:t>е</w:t>
      </w:r>
      <w:r w:rsidRPr="00BC42E5">
        <w:rPr>
          <w:b/>
          <w:sz w:val="26"/>
          <w:szCs w:val="26"/>
        </w:rPr>
        <w:t xml:space="preserve"> за приёмку </w:t>
      </w:r>
      <w:r w:rsidR="001449D1">
        <w:rPr>
          <w:b/>
          <w:sz w:val="26"/>
          <w:szCs w:val="26"/>
        </w:rPr>
        <w:t>оказанных услуг</w:t>
      </w:r>
      <w:r w:rsidRPr="00BC42E5">
        <w:rPr>
          <w:b/>
          <w:sz w:val="26"/>
          <w:szCs w:val="26"/>
        </w:rPr>
        <w:t>:</w:t>
      </w:r>
    </w:p>
    <w:p w:rsidR="0059488A" w:rsidRPr="00BC42E5" w:rsidRDefault="0059488A" w:rsidP="0059488A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BC42E5">
        <w:rPr>
          <w:sz w:val="26"/>
          <w:szCs w:val="26"/>
        </w:rPr>
        <w:t>.1.</w:t>
      </w:r>
      <w:r w:rsidRPr="00BC42E5">
        <w:rPr>
          <w:b/>
          <w:sz w:val="26"/>
          <w:szCs w:val="26"/>
        </w:rPr>
        <w:t xml:space="preserve"> </w:t>
      </w:r>
      <w:proofErr w:type="gramStart"/>
      <w:r w:rsidRPr="00BC42E5">
        <w:rPr>
          <w:sz w:val="26"/>
          <w:szCs w:val="26"/>
        </w:rPr>
        <w:t xml:space="preserve">В отношении средств измерений подразделений ФПС ГПС и ПСО Главного управления - главный специалист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 w:rsidRPr="00BC42E5">
        <w:rPr>
          <w:sz w:val="26"/>
          <w:szCs w:val="26"/>
        </w:rPr>
        <w:t>Дудковский</w:t>
      </w:r>
      <w:proofErr w:type="spellEnd"/>
      <w:r w:rsidRPr="00BC42E5">
        <w:rPr>
          <w:sz w:val="26"/>
          <w:szCs w:val="26"/>
        </w:rPr>
        <w:t xml:space="preserve"> Александр Сергеевич, в случае его отсутствия – </w:t>
      </w:r>
      <w:r>
        <w:rPr>
          <w:sz w:val="26"/>
          <w:szCs w:val="26"/>
        </w:rPr>
        <w:t>старший инженер</w:t>
      </w:r>
      <w:r w:rsidRPr="00BC42E5">
        <w:rPr>
          <w:sz w:val="26"/>
          <w:szCs w:val="26"/>
        </w:rPr>
        <w:t xml:space="preserve"> отдела технического обеспечения управления материально-технического обеспечения Главного управления МЧС России по Приморскому краю </w:t>
      </w:r>
      <w:proofErr w:type="spellStart"/>
      <w:r>
        <w:rPr>
          <w:sz w:val="26"/>
          <w:szCs w:val="26"/>
        </w:rPr>
        <w:t>Макарчук</w:t>
      </w:r>
      <w:proofErr w:type="spellEnd"/>
      <w:r>
        <w:rPr>
          <w:sz w:val="26"/>
          <w:szCs w:val="26"/>
        </w:rPr>
        <w:t xml:space="preserve"> Сергей Витальевич</w:t>
      </w:r>
      <w:r w:rsidRPr="00BC42E5">
        <w:rPr>
          <w:sz w:val="26"/>
          <w:szCs w:val="26"/>
        </w:rPr>
        <w:t>.</w:t>
      </w:r>
      <w:proofErr w:type="gramEnd"/>
    </w:p>
    <w:p w:rsidR="0059488A" w:rsidRPr="00BC42E5" w:rsidRDefault="0059488A" w:rsidP="0059488A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BC42E5">
        <w:rPr>
          <w:sz w:val="26"/>
          <w:szCs w:val="26"/>
        </w:rPr>
        <w:t xml:space="preserve">.2. В отношении средств измерений подразделений центра ГИМС Главного управления </w:t>
      </w:r>
      <w:r>
        <w:rPr>
          <w:sz w:val="26"/>
          <w:szCs w:val="26"/>
        </w:rPr>
        <w:t>–</w:t>
      </w:r>
      <w:r w:rsidRPr="00BC42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заместитель </w:t>
      </w:r>
      <w:r w:rsidRPr="00BC42E5">
        <w:rPr>
          <w:sz w:val="26"/>
          <w:szCs w:val="26"/>
        </w:rPr>
        <w:t>начальник</w:t>
      </w:r>
      <w:r>
        <w:rPr>
          <w:sz w:val="26"/>
          <w:szCs w:val="26"/>
        </w:rPr>
        <w:t>а</w:t>
      </w:r>
      <w:r w:rsidRPr="00BC42E5">
        <w:rPr>
          <w:sz w:val="26"/>
          <w:szCs w:val="26"/>
        </w:rPr>
        <w:t xml:space="preserve"> центра ГИМС Главного управления МЧС России по Приморскому краю </w:t>
      </w:r>
      <w:r>
        <w:rPr>
          <w:sz w:val="26"/>
          <w:szCs w:val="26"/>
        </w:rPr>
        <w:t>Райский Евгений Александрович</w:t>
      </w:r>
      <w:r w:rsidRPr="00BC42E5">
        <w:rPr>
          <w:sz w:val="26"/>
          <w:szCs w:val="26"/>
        </w:rPr>
        <w:t>, в случае е</w:t>
      </w:r>
      <w:r>
        <w:rPr>
          <w:sz w:val="26"/>
          <w:szCs w:val="26"/>
        </w:rPr>
        <w:t>го</w:t>
      </w:r>
      <w:r w:rsidRPr="00BC42E5">
        <w:rPr>
          <w:sz w:val="26"/>
          <w:szCs w:val="26"/>
        </w:rPr>
        <w:t xml:space="preserve"> отсутствия –</w:t>
      </w:r>
      <w:r>
        <w:rPr>
          <w:sz w:val="26"/>
          <w:szCs w:val="26"/>
        </w:rPr>
        <w:t xml:space="preserve"> заместитель начальника</w:t>
      </w:r>
      <w:r w:rsidRPr="00BC42E5">
        <w:rPr>
          <w:sz w:val="26"/>
          <w:szCs w:val="26"/>
        </w:rPr>
        <w:t xml:space="preserve"> ГИМС Главного управления МЧС России по Приморскому краю </w:t>
      </w:r>
      <w:proofErr w:type="spellStart"/>
      <w:r>
        <w:rPr>
          <w:sz w:val="26"/>
          <w:szCs w:val="26"/>
        </w:rPr>
        <w:t>Крючкова</w:t>
      </w:r>
      <w:proofErr w:type="spellEnd"/>
      <w:r>
        <w:rPr>
          <w:sz w:val="26"/>
          <w:szCs w:val="26"/>
        </w:rPr>
        <w:t xml:space="preserve"> Марина Владимировна</w:t>
      </w:r>
      <w:r w:rsidRPr="00BC42E5">
        <w:rPr>
          <w:sz w:val="26"/>
          <w:szCs w:val="26"/>
        </w:rPr>
        <w:t>.</w:t>
      </w:r>
    </w:p>
    <w:p w:rsidR="003911BA" w:rsidRPr="00BC42E5" w:rsidRDefault="003911BA" w:rsidP="00C965B5">
      <w:pPr>
        <w:rPr>
          <w:sz w:val="26"/>
          <w:szCs w:val="26"/>
        </w:rPr>
      </w:pPr>
    </w:p>
    <w:p w:rsidR="00C965B5" w:rsidRDefault="00C965B5" w:rsidP="00C965B5">
      <w:pPr>
        <w:rPr>
          <w:b/>
          <w:bCs/>
          <w:sz w:val="26"/>
          <w:szCs w:val="26"/>
          <w:lang w:eastAsia="ru-RU"/>
        </w:rPr>
      </w:pPr>
      <w:r w:rsidRPr="00BC42E5">
        <w:rPr>
          <w:b/>
          <w:sz w:val="26"/>
          <w:szCs w:val="26"/>
        </w:rPr>
        <w:t>8.</w:t>
      </w:r>
      <w:r w:rsidRPr="00BC42E5">
        <w:rPr>
          <w:sz w:val="26"/>
          <w:szCs w:val="26"/>
        </w:rPr>
        <w:t xml:space="preserve"> </w:t>
      </w:r>
      <w:r w:rsidRPr="00BC42E5">
        <w:rPr>
          <w:b/>
          <w:bCs/>
          <w:sz w:val="26"/>
          <w:szCs w:val="26"/>
          <w:lang w:eastAsia="ru-RU"/>
        </w:rPr>
        <w:t>Перечень средств измерений, стоящих на вооружении подразделений Главного управления МЧС России по Приморскому краю, подлежащих к проведению периодической поверки:</w:t>
      </w:r>
    </w:p>
    <w:p w:rsidR="007C1BDB" w:rsidRPr="00BC42E5" w:rsidRDefault="007C1BDB" w:rsidP="00C965B5">
      <w:pPr>
        <w:rPr>
          <w:b/>
          <w:bCs/>
          <w:sz w:val="26"/>
          <w:szCs w:val="26"/>
          <w:lang w:eastAsia="ru-RU"/>
        </w:rPr>
      </w:pPr>
    </w:p>
    <w:p w:rsidR="00C965B5" w:rsidRPr="00BC42E5" w:rsidRDefault="00C965B5" w:rsidP="00C965B5">
      <w:pPr>
        <w:jc w:val="center"/>
        <w:rPr>
          <w:b/>
          <w:bCs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418"/>
        <w:gridCol w:w="1417"/>
      </w:tblGrid>
      <w:tr w:rsidR="00BC42E5" w:rsidRPr="00BC42E5" w:rsidTr="00F34AAE">
        <w:trPr>
          <w:trHeight w:val="349"/>
        </w:trPr>
        <w:tc>
          <w:tcPr>
            <w:tcW w:w="534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left="-142" w:right="-108"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№ п/п</w:t>
            </w:r>
          </w:p>
        </w:tc>
        <w:tc>
          <w:tcPr>
            <w:tcW w:w="6945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:rsidR="00BC42E5" w:rsidRPr="00BC42E5" w:rsidRDefault="00BC42E5" w:rsidP="00C965B5">
            <w:pPr>
              <w:ind w:left="-108" w:right="-108"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C42E5" w:rsidRPr="00BC42E5" w:rsidRDefault="00BC42E5" w:rsidP="00C965B5">
            <w:pPr>
              <w:ind w:firstLine="0"/>
              <w:jc w:val="center"/>
              <w:rPr>
                <w:szCs w:val="24"/>
                <w:lang w:val="en-US" w:eastAsia="ru-RU"/>
              </w:rPr>
            </w:pPr>
            <w:r w:rsidRPr="00BC42E5">
              <w:rPr>
                <w:szCs w:val="24"/>
                <w:lang w:eastAsia="ru-RU"/>
              </w:rPr>
              <w:t>Кол-во</w:t>
            </w:r>
          </w:p>
        </w:tc>
      </w:tr>
      <w:tr w:rsidR="00916D25" w:rsidRPr="00BC42E5" w:rsidTr="00F34AAE">
        <w:trPr>
          <w:trHeight w:hRule="exact" w:val="605"/>
        </w:trPr>
        <w:tc>
          <w:tcPr>
            <w:tcW w:w="534" w:type="dxa"/>
            <w:shd w:val="clear" w:color="auto" w:fill="auto"/>
            <w:vAlign w:val="center"/>
            <w:hideMark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Манометры деформационные с трубчатой пружиной 213.53.050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5C1B" w:rsidRPr="00815C1B" w:rsidRDefault="00815C1B" w:rsidP="00815C1B">
            <w:pPr>
              <w:ind w:firstLine="0"/>
              <w:jc w:val="center"/>
            </w:pPr>
            <w:r>
              <w:t>603</w:t>
            </w:r>
          </w:p>
        </w:tc>
      </w:tr>
      <w:tr w:rsidR="00916D25" w:rsidRPr="00BC42E5" w:rsidTr="00F34AAE">
        <w:trPr>
          <w:trHeight w:hRule="exact" w:val="429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Динамометр ДПУ-0,5-2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8</w:t>
            </w:r>
          </w:p>
        </w:tc>
      </w:tr>
      <w:tr w:rsidR="00916D25" w:rsidRPr="00BC42E5" w:rsidTr="00F34AAE">
        <w:trPr>
          <w:trHeight w:hRule="exact" w:val="420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"Инфракар-А-02"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</w:tr>
      <w:tr w:rsidR="00916D25" w:rsidRPr="00BC42E5" w:rsidTr="00F34AAE">
        <w:trPr>
          <w:trHeight w:hRule="exact" w:val="42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"Инфракар-М3-7"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33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Аспиратор </w:t>
            </w:r>
            <w:proofErr w:type="spellStart"/>
            <w:r w:rsidRPr="00916D25">
              <w:t>сильфонный</w:t>
            </w:r>
            <w:proofErr w:type="spellEnd"/>
            <w:r w:rsidRPr="00916D25">
              <w:t xml:space="preserve"> "АМ-5"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11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Контакт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1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открытая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</w:tr>
      <w:tr w:rsidR="00916D25" w:rsidRPr="00BC42E5" w:rsidTr="00F34AAE">
        <w:trPr>
          <w:trHeight w:hRule="exact" w:val="421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C965B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</w:tr>
      <w:tr w:rsidR="00916D25" w:rsidRPr="00BC42E5" w:rsidTr="00F34AAE">
        <w:trPr>
          <w:trHeight w:hRule="exact" w:val="413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662D96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in</w:t>
            </w:r>
            <w:proofErr w:type="spellEnd"/>
            <w:r w:rsidRPr="00916D25">
              <w:t xml:space="preserve"> </w:t>
            </w:r>
            <w:proofErr w:type="spellStart"/>
            <w:r w:rsidRPr="00916D25">
              <w:t>Work</w:t>
            </w:r>
            <w:proofErr w:type="spellEnd"/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4</w:t>
            </w:r>
          </w:p>
        </w:tc>
      </w:tr>
      <w:tr w:rsidR="00916D25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916D25">
            <w:pPr>
              <w:ind w:firstLine="0"/>
              <w:jc w:val="center"/>
              <w:rPr>
                <w:szCs w:val="24"/>
                <w:lang w:eastAsia="ru-RU"/>
              </w:rPr>
            </w:pPr>
            <w:r w:rsidRPr="00BC42E5">
              <w:rPr>
                <w:szCs w:val="24"/>
                <w:lang w:eastAsia="ru-RU"/>
              </w:rPr>
              <w:t>1</w:t>
            </w: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VEGA L130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</w:tr>
      <w:tr w:rsidR="00916D25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916D25" w:rsidRPr="00BC42E5" w:rsidRDefault="00916D25" w:rsidP="00916D25">
            <w:pPr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proofErr w:type="spellStart"/>
            <w:r w:rsidRPr="00916D25">
              <w:t>Алкотестер</w:t>
            </w:r>
            <w:proofErr w:type="spellEnd"/>
            <w:r w:rsidRPr="00916D25">
              <w:t xml:space="preserve"> АКПЭ-01 МЕТА</w:t>
            </w:r>
          </w:p>
        </w:tc>
        <w:tc>
          <w:tcPr>
            <w:tcW w:w="1418" w:type="dxa"/>
            <w:vAlign w:val="center"/>
          </w:tcPr>
          <w:p w:rsidR="00916D25" w:rsidRPr="00916D25" w:rsidRDefault="00916D25" w:rsidP="00BC42E5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16D25" w:rsidRPr="00916D25" w:rsidRDefault="00916D25" w:rsidP="00916D25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 xml:space="preserve">Дальномер лазерный LEICA </w:t>
            </w:r>
            <w:proofErr w:type="spellStart"/>
            <w:r w:rsidRPr="00763A40">
              <w:t>Disto</w:t>
            </w:r>
            <w:proofErr w:type="spellEnd"/>
            <w:r w:rsidRPr="00763A40">
              <w:t xml:space="preserve"> D3a BT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13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HILTI PD 30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CB1E8C" w:rsidRPr="00BC42E5" w:rsidTr="00F34AAE">
        <w:trPr>
          <w:trHeight w:hRule="exact" w:val="407"/>
        </w:trPr>
        <w:tc>
          <w:tcPr>
            <w:tcW w:w="534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14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LDM 100</w:t>
            </w:r>
          </w:p>
        </w:tc>
        <w:tc>
          <w:tcPr>
            <w:tcW w:w="1418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:rsidR="007716B5" w:rsidRPr="00BC42E5" w:rsidRDefault="007716B5">
      <w:pPr>
        <w:rPr>
          <w:sz w:val="28"/>
          <w:szCs w:val="28"/>
        </w:rPr>
      </w:pPr>
    </w:p>
    <w:p w:rsidR="00C965B5" w:rsidRPr="00BC42E5" w:rsidRDefault="00C965B5">
      <w:pPr>
        <w:rPr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16B5" w:rsidRPr="00BC42E5">
        <w:tc>
          <w:tcPr>
            <w:tcW w:w="4785" w:type="dxa"/>
          </w:tcPr>
          <w:p w:rsidR="007716B5" w:rsidRPr="001E1B75" w:rsidRDefault="00684A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«Заказчик»:</w:t>
            </w:r>
          </w:p>
          <w:p w:rsidR="008724AD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 xml:space="preserve">Главное управление МЧС России </w:t>
            </w: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по Приморскому краю</w:t>
            </w: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___________</w:t>
            </w: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м.п.</w:t>
            </w:r>
          </w:p>
          <w:p w:rsidR="007716B5" w:rsidRPr="00BC42E5" w:rsidRDefault="007716B5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786" w:type="dxa"/>
          </w:tcPr>
          <w:p w:rsidR="007716B5" w:rsidRPr="001E1B75" w:rsidRDefault="00684A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«Исполнитель»:</w:t>
            </w: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___________</w:t>
            </w: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м.п.</w:t>
            </w:r>
          </w:p>
          <w:p w:rsidR="007716B5" w:rsidRPr="00BC42E5" w:rsidRDefault="007716B5">
            <w:pPr>
              <w:ind w:firstLine="0"/>
              <w:rPr>
                <w:sz w:val="16"/>
                <w:szCs w:val="16"/>
              </w:rPr>
            </w:pPr>
          </w:p>
        </w:tc>
      </w:tr>
    </w:tbl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C1BDB" w:rsidRDefault="007C1BDB" w:rsidP="00377824">
      <w:pPr>
        <w:ind w:left="4248" w:firstLine="708"/>
        <w:contextualSpacing/>
        <w:jc w:val="right"/>
        <w:rPr>
          <w:sz w:val="26"/>
          <w:szCs w:val="26"/>
        </w:rPr>
      </w:pPr>
    </w:p>
    <w:p w:rsidR="007716B5" w:rsidRPr="007C1BDB" w:rsidRDefault="00684A8F" w:rsidP="00377824">
      <w:pPr>
        <w:ind w:left="4248" w:firstLine="708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t>Приложение № 2</w:t>
      </w:r>
    </w:p>
    <w:p w:rsidR="007716B5" w:rsidRPr="007C1BDB" w:rsidRDefault="00684A8F" w:rsidP="00377824">
      <w:pPr>
        <w:ind w:left="5670" w:hanging="5670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t xml:space="preserve">к </w:t>
      </w:r>
      <w:r w:rsidR="00041C50" w:rsidRPr="007C1BDB">
        <w:rPr>
          <w:sz w:val="26"/>
          <w:szCs w:val="26"/>
        </w:rPr>
        <w:t>Контракт</w:t>
      </w:r>
      <w:r w:rsidRPr="007C1BDB">
        <w:rPr>
          <w:sz w:val="26"/>
          <w:szCs w:val="26"/>
        </w:rPr>
        <w:t>у</w:t>
      </w:r>
    </w:p>
    <w:p w:rsidR="007716B5" w:rsidRPr="007C1BDB" w:rsidRDefault="00684A8F" w:rsidP="00377824">
      <w:pPr>
        <w:ind w:left="5670" w:hanging="5670"/>
        <w:contextualSpacing/>
        <w:jc w:val="right"/>
        <w:rPr>
          <w:sz w:val="26"/>
          <w:szCs w:val="26"/>
        </w:rPr>
      </w:pPr>
      <w:r w:rsidRPr="007C1BDB">
        <w:rPr>
          <w:sz w:val="26"/>
          <w:szCs w:val="26"/>
        </w:rPr>
        <w:t>№____________</w:t>
      </w:r>
    </w:p>
    <w:p w:rsidR="007716B5" w:rsidRPr="00BC42E5" w:rsidRDefault="00684A8F" w:rsidP="00377824">
      <w:pPr>
        <w:ind w:left="5670" w:hanging="5670"/>
        <w:contextualSpacing/>
        <w:jc w:val="right"/>
        <w:rPr>
          <w:szCs w:val="24"/>
        </w:rPr>
      </w:pPr>
      <w:r w:rsidRPr="007C1BDB">
        <w:rPr>
          <w:sz w:val="26"/>
          <w:szCs w:val="26"/>
        </w:rPr>
        <w:t>от____________</w:t>
      </w:r>
    </w:p>
    <w:p w:rsidR="00036BA9" w:rsidRPr="00BC42E5" w:rsidRDefault="00036BA9">
      <w:pPr>
        <w:ind w:left="360" w:firstLine="0"/>
        <w:jc w:val="center"/>
        <w:rPr>
          <w:b/>
          <w:sz w:val="25"/>
          <w:szCs w:val="25"/>
        </w:rPr>
      </w:pPr>
    </w:p>
    <w:p w:rsidR="007716B5" w:rsidRPr="00BC42E5" w:rsidRDefault="00684A8F">
      <w:pPr>
        <w:ind w:left="360" w:firstLine="0"/>
        <w:jc w:val="center"/>
        <w:rPr>
          <w:b/>
          <w:sz w:val="28"/>
          <w:szCs w:val="28"/>
        </w:rPr>
      </w:pPr>
      <w:r w:rsidRPr="00BC42E5">
        <w:rPr>
          <w:b/>
          <w:sz w:val="28"/>
          <w:szCs w:val="28"/>
        </w:rPr>
        <w:t xml:space="preserve">Спецификация </w:t>
      </w:r>
    </w:p>
    <w:p w:rsidR="007716B5" w:rsidRPr="00BC42E5" w:rsidRDefault="007716B5">
      <w:pPr>
        <w:ind w:firstLine="0"/>
        <w:rPr>
          <w:b/>
          <w:bCs/>
          <w:sz w:val="25"/>
          <w:szCs w:val="25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134"/>
        <w:gridCol w:w="992"/>
        <w:gridCol w:w="1843"/>
        <w:gridCol w:w="1876"/>
      </w:tblGrid>
      <w:tr w:rsidR="00BC42E5" w:rsidRPr="00BC42E5" w:rsidTr="003911BA">
        <w:tc>
          <w:tcPr>
            <w:tcW w:w="534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 xml:space="preserve">№ п/п </w:t>
            </w:r>
          </w:p>
        </w:tc>
        <w:tc>
          <w:tcPr>
            <w:tcW w:w="3969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Наименование услуг</w:t>
            </w:r>
          </w:p>
        </w:tc>
        <w:tc>
          <w:tcPr>
            <w:tcW w:w="1134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Количество</w:t>
            </w:r>
          </w:p>
          <w:p w:rsidR="007716B5" w:rsidRPr="00BC42E5" w:rsidRDefault="007716B5">
            <w:pPr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716B5" w:rsidRPr="00294AAA" w:rsidRDefault="00684A8F">
            <w:pPr>
              <w:ind w:firstLine="0"/>
              <w:jc w:val="center"/>
              <w:rPr>
                <w:b/>
                <w:i/>
                <w:color w:val="0033CC"/>
                <w:szCs w:val="24"/>
              </w:rPr>
            </w:pPr>
            <w:r w:rsidRPr="00BC42E5">
              <w:rPr>
                <w:b/>
                <w:szCs w:val="24"/>
              </w:rPr>
              <w:t xml:space="preserve">Цена за </w:t>
            </w:r>
            <w:r w:rsidR="00294AAA">
              <w:rPr>
                <w:b/>
                <w:szCs w:val="24"/>
              </w:rPr>
              <w:t xml:space="preserve"> </w:t>
            </w:r>
            <w:r w:rsidR="00294AAA" w:rsidRPr="00377824">
              <w:rPr>
                <w:b/>
                <w:szCs w:val="24"/>
              </w:rPr>
              <w:t>единицу</w:t>
            </w:r>
          </w:p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(руб.)</w:t>
            </w:r>
            <w:proofErr w:type="gramStart"/>
            <w:r w:rsidRPr="00BC42E5">
              <w:rPr>
                <w:b/>
                <w:szCs w:val="24"/>
              </w:rPr>
              <w:t>,в</w:t>
            </w:r>
            <w:proofErr w:type="gramEnd"/>
            <w:r w:rsidRPr="00BC42E5">
              <w:rPr>
                <w:b/>
                <w:szCs w:val="24"/>
              </w:rPr>
              <w:t xml:space="preserve"> том числе НДС (если предусмотрен)  </w:t>
            </w:r>
          </w:p>
        </w:tc>
        <w:tc>
          <w:tcPr>
            <w:tcW w:w="1876" w:type="dxa"/>
            <w:vAlign w:val="center"/>
          </w:tcPr>
          <w:p w:rsidR="007716B5" w:rsidRPr="00BC42E5" w:rsidRDefault="00684A8F">
            <w:pPr>
              <w:ind w:firstLine="0"/>
              <w:jc w:val="center"/>
              <w:rPr>
                <w:b/>
                <w:szCs w:val="24"/>
              </w:rPr>
            </w:pPr>
            <w:r w:rsidRPr="00BC42E5">
              <w:rPr>
                <w:b/>
                <w:szCs w:val="24"/>
              </w:rPr>
              <w:t>Сумма (руб.), в том числе НДС (если предусмотрен)</w:t>
            </w: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Манометры деформационные с трубчатой пружиной 213.53.050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815C1B" w:rsidP="00C72483">
            <w:pPr>
              <w:ind w:firstLine="0"/>
              <w:jc w:val="center"/>
              <w:rPr>
                <w:szCs w:val="24"/>
              </w:rPr>
            </w:pPr>
            <w:r>
              <w:t>603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Динамометр ДПУ-0,5-2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8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"Инфракар-А-02"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Газоанализатор "Инфракар-М3-7"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Аспиратор </w:t>
            </w:r>
            <w:proofErr w:type="spellStart"/>
            <w:r w:rsidRPr="00916D25">
              <w:t>сильфонный</w:t>
            </w:r>
            <w:proofErr w:type="spellEnd"/>
            <w:r w:rsidRPr="00916D25">
              <w:t xml:space="preserve"> "АМ-5"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Контакт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открытая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6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Matrix</w:t>
            </w:r>
            <w:proofErr w:type="spellEnd"/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 xml:space="preserve">Рулетка геодезическая закрытая 30*12,5 мм </w:t>
            </w:r>
            <w:proofErr w:type="spellStart"/>
            <w:r w:rsidRPr="00916D25">
              <w:t>in</w:t>
            </w:r>
            <w:proofErr w:type="spellEnd"/>
            <w:r w:rsidRPr="00916D25">
              <w:t xml:space="preserve"> </w:t>
            </w:r>
            <w:proofErr w:type="spellStart"/>
            <w:r w:rsidRPr="00916D25">
              <w:t>Work</w:t>
            </w:r>
            <w:proofErr w:type="spellEnd"/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4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Рулетка измерительная металлическая VEGA L130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</w:tr>
      <w:tr w:rsidR="00916D25" w:rsidRPr="00BC42E5" w:rsidTr="003911BA">
        <w:tc>
          <w:tcPr>
            <w:tcW w:w="534" w:type="dxa"/>
            <w:vAlign w:val="center"/>
          </w:tcPr>
          <w:p w:rsidR="00916D25" w:rsidRPr="00BC42E5" w:rsidRDefault="00916D25">
            <w:pPr>
              <w:ind w:firstLine="0"/>
              <w:jc w:val="center"/>
              <w:rPr>
                <w:szCs w:val="24"/>
              </w:rPr>
            </w:pPr>
            <w:r w:rsidRPr="00BC42E5">
              <w:rPr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proofErr w:type="spellStart"/>
            <w:r w:rsidRPr="00916D25">
              <w:t>Алкотестер</w:t>
            </w:r>
            <w:proofErr w:type="spellEnd"/>
            <w:r w:rsidRPr="00916D25">
              <w:t xml:space="preserve"> АКПЭ-01 МЕТА</w:t>
            </w:r>
          </w:p>
        </w:tc>
        <w:tc>
          <w:tcPr>
            <w:tcW w:w="1134" w:type="dxa"/>
            <w:vAlign w:val="center"/>
          </w:tcPr>
          <w:p w:rsidR="00916D25" w:rsidRPr="00F34AAE" w:rsidRDefault="00916D25" w:rsidP="00F34AAE">
            <w:pPr>
              <w:ind w:firstLine="0"/>
              <w:jc w:val="center"/>
              <w:rPr>
                <w:sz w:val="26"/>
                <w:szCs w:val="26"/>
              </w:rPr>
            </w:pPr>
            <w:r w:rsidRPr="00F34AAE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916D25" w:rsidRPr="00916D25" w:rsidRDefault="00916D25" w:rsidP="00C72483">
            <w:pPr>
              <w:ind w:firstLine="0"/>
              <w:jc w:val="center"/>
              <w:rPr>
                <w:szCs w:val="24"/>
              </w:rPr>
            </w:pPr>
            <w:r w:rsidRPr="00916D25">
              <w:t>10</w:t>
            </w:r>
          </w:p>
        </w:tc>
        <w:tc>
          <w:tcPr>
            <w:tcW w:w="1843" w:type="dxa"/>
            <w:vAlign w:val="center"/>
          </w:tcPr>
          <w:p w:rsidR="00916D25" w:rsidRPr="00BC42E5" w:rsidRDefault="00916D25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916D25" w:rsidRPr="00BC42E5" w:rsidRDefault="00916D25" w:rsidP="00C71015">
            <w:pPr>
              <w:ind w:firstLine="0"/>
              <w:jc w:val="center"/>
              <w:rPr>
                <w:szCs w:val="24"/>
              </w:rPr>
            </w:pPr>
          </w:p>
        </w:tc>
      </w:tr>
      <w:tr w:rsidR="00CB1E8C" w:rsidRPr="00BC42E5" w:rsidTr="003911BA">
        <w:tc>
          <w:tcPr>
            <w:tcW w:w="534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 xml:space="preserve">Дальномер лазерный LEICA </w:t>
            </w:r>
            <w:proofErr w:type="spellStart"/>
            <w:r w:rsidRPr="00763A40">
              <w:t>Disto</w:t>
            </w:r>
            <w:proofErr w:type="spellEnd"/>
            <w:r w:rsidRPr="00763A40">
              <w:t xml:space="preserve"> D3a BT</w:t>
            </w:r>
          </w:p>
        </w:tc>
        <w:tc>
          <w:tcPr>
            <w:tcW w:w="1134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3" w:type="dxa"/>
            <w:vAlign w:val="center"/>
          </w:tcPr>
          <w:p w:rsidR="00CB1E8C" w:rsidRPr="00BC42E5" w:rsidRDefault="00CB1E8C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B1E8C" w:rsidRPr="00BC42E5" w:rsidRDefault="00CB1E8C" w:rsidP="00C71015">
            <w:pPr>
              <w:ind w:firstLine="0"/>
              <w:jc w:val="center"/>
              <w:rPr>
                <w:szCs w:val="24"/>
              </w:rPr>
            </w:pPr>
          </w:p>
        </w:tc>
      </w:tr>
      <w:tr w:rsidR="00CB1E8C" w:rsidRPr="00BC42E5" w:rsidTr="003911BA">
        <w:tc>
          <w:tcPr>
            <w:tcW w:w="534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HILTI PD 30</w:t>
            </w:r>
          </w:p>
        </w:tc>
        <w:tc>
          <w:tcPr>
            <w:tcW w:w="1134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43" w:type="dxa"/>
            <w:vAlign w:val="center"/>
          </w:tcPr>
          <w:p w:rsidR="00CB1E8C" w:rsidRPr="00BC42E5" w:rsidRDefault="00CB1E8C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B1E8C" w:rsidRPr="00BC42E5" w:rsidRDefault="00CB1E8C" w:rsidP="00C71015">
            <w:pPr>
              <w:ind w:firstLine="0"/>
              <w:jc w:val="center"/>
              <w:rPr>
                <w:szCs w:val="24"/>
              </w:rPr>
            </w:pPr>
          </w:p>
        </w:tc>
      </w:tr>
      <w:tr w:rsidR="00CB1E8C" w:rsidRPr="00BC42E5" w:rsidTr="003911BA">
        <w:tc>
          <w:tcPr>
            <w:tcW w:w="534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</w:pPr>
            <w:r w:rsidRPr="00763A40">
              <w:t>Дальномер лазерный LDM 100</w:t>
            </w:r>
          </w:p>
        </w:tc>
        <w:tc>
          <w:tcPr>
            <w:tcW w:w="1134" w:type="dxa"/>
            <w:vAlign w:val="center"/>
          </w:tcPr>
          <w:p w:rsidR="00CB1E8C" w:rsidRPr="00916D25" w:rsidRDefault="00CB1E8C" w:rsidP="00F84D92">
            <w:pPr>
              <w:ind w:firstLine="0"/>
              <w:jc w:val="center"/>
              <w:rPr>
                <w:sz w:val="26"/>
                <w:szCs w:val="26"/>
              </w:rPr>
            </w:pPr>
            <w:r w:rsidRPr="00916D25">
              <w:rPr>
                <w:sz w:val="26"/>
                <w:szCs w:val="26"/>
              </w:rPr>
              <w:t>усл. ед.</w:t>
            </w:r>
          </w:p>
        </w:tc>
        <w:tc>
          <w:tcPr>
            <w:tcW w:w="992" w:type="dxa"/>
            <w:vAlign w:val="center"/>
          </w:tcPr>
          <w:p w:rsidR="00CB1E8C" w:rsidRPr="00763A40" w:rsidRDefault="00CB1E8C" w:rsidP="00F84D92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43" w:type="dxa"/>
            <w:vAlign w:val="center"/>
          </w:tcPr>
          <w:p w:rsidR="00CB1E8C" w:rsidRPr="00BC42E5" w:rsidRDefault="00CB1E8C" w:rsidP="000D2EB9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B1E8C" w:rsidRPr="00BC42E5" w:rsidRDefault="00CB1E8C" w:rsidP="00C71015">
            <w:pPr>
              <w:ind w:firstLine="0"/>
              <w:jc w:val="center"/>
              <w:rPr>
                <w:szCs w:val="24"/>
              </w:rPr>
            </w:pPr>
          </w:p>
        </w:tc>
      </w:tr>
      <w:tr w:rsidR="00BC42E5" w:rsidRPr="00BC42E5" w:rsidTr="00BC42E5">
        <w:tc>
          <w:tcPr>
            <w:tcW w:w="534" w:type="dxa"/>
            <w:vAlign w:val="center"/>
          </w:tcPr>
          <w:p w:rsidR="007716B5" w:rsidRPr="00BC42E5" w:rsidRDefault="007716B5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7938" w:type="dxa"/>
            <w:gridSpan w:val="4"/>
            <w:vAlign w:val="center"/>
          </w:tcPr>
          <w:p w:rsidR="007716B5" w:rsidRPr="00BC42E5" w:rsidRDefault="00684A8F">
            <w:pPr>
              <w:ind w:firstLine="0"/>
              <w:jc w:val="left"/>
              <w:rPr>
                <w:b/>
                <w:sz w:val="28"/>
                <w:szCs w:val="28"/>
              </w:rPr>
            </w:pPr>
            <w:r w:rsidRPr="00BC42E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76" w:type="dxa"/>
            <w:vAlign w:val="center"/>
          </w:tcPr>
          <w:p w:rsidR="007716B5" w:rsidRPr="00BC42E5" w:rsidRDefault="007716B5">
            <w:pPr>
              <w:ind w:firstLine="0"/>
              <w:jc w:val="center"/>
              <w:rPr>
                <w:b/>
                <w:szCs w:val="24"/>
              </w:rPr>
            </w:pPr>
          </w:p>
        </w:tc>
      </w:tr>
    </w:tbl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5301"/>
      </w:tblGrid>
      <w:tr w:rsidR="007716B5" w:rsidRPr="00BC42E5">
        <w:tc>
          <w:tcPr>
            <w:tcW w:w="4785" w:type="dxa"/>
          </w:tcPr>
          <w:p w:rsidR="00337792" w:rsidRDefault="0033779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337792" w:rsidRDefault="0033779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7716B5" w:rsidRPr="001E1B75" w:rsidRDefault="00684A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«Заказчик»:</w:t>
            </w:r>
          </w:p>
          <w:p w:rsidR="008724AD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 xml:space="preserve">Главное управление МЧС России </w:t>
            </w:r>
          </w:p>
          <w:p w:rsidR="007716B5" w:rsidRPr="001E1B75" w:rsidRDefault="00684A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по Приморскому краю</w:t>
            </w: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___________</w:t>
            </w:r>
          </w:p>
          <w:p w:rsidR="007716B5" w:rsidRPr="00BC42E5" w:rsidRDefault="00684A8F" w:rsidP="003911BA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м.п.</w:t>
            </w:r>
          </w:p>
        </w:tc>
        <w:tc>
          <w:tcPr>
            <w:tcW w:w="5563" w:type="dxa"/>
          </w:tcPr>
          <w:p w:rsidR="00337792" w:rsidRDefault="0033779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337792" w:rsidRDefault="00337792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7716B5" w:rsidRPr="001E1B75" w:rsidRDefault="00684A8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1E1B75">
              <w:rPr>
                <w:b/>
                <w:sz w:val="28"/>
                <w:szCs w:val="28"/>
              </w:rPr>
              <w:t>«Исполнитель»:</w:t>
            </w: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7716B5">
            <w:pPr>
              <w:ind w:firstLine="0"/>
              <w:rPr>
                <w:sz w:val="28"/>
                <w:szCs w:val="28"/>
              </w:rPr>
            </w:pPr>
          </w:p>
          <w:p w:rsidR="007716B5" w:rsidRPr="00BC42E5" w:rsidRDefault="00684A8F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___________</w:t>
            </w:r>
          </w:p>
          <w:p w:rsidR="007716B5" w:rsidRPr="00BC42E5" w:rsidRDefault="00684A8F" w:rsidP="003911BA">
            <w:pPr>
              <w:ind w:firstLine="0"/>
              <w:jc w:val="center"/>
              <w:rPr>
                <w:sz w:val="28"/>
                <w:szCs w:val="28"/>
              </w:rPr>
            </w:pPr>
            <w:r w:rsidRPr="00BC42E5">
              <w:rPr>
                <w:sz w:val="28"/>
                <w:szCs w:val="28"/>
              </w:rPr>
              <w:t>м.п.</w:t>
            </w:r>
          </w:p>
        </w:tc>
      </w:tr>
    </w:tbl>
    <w:p w:rsidR="007716B5" w:rsidRPr="00BC42E5" w:rsidRDefault="007716B5" w:rsidP="003911BA">
      <w:pPr>
        <w:ind w:firstLine="709"/>
        <w:rPr>
          <w:sz w:val="26"/>
          <w:szCs w:val="26"/>
        </w:rPr>
      </w:pPr>
    </w:p>
    <w:sectPr w:rsidR="007716B5" w:rsidRPr="00BC42E5" w:rsidSect="000F1079">
      <w:headerReference w:type="default" r:id="rId10"/>
      <w:headerReference w:type="first" r:id="rId11"/>
      <w:pgSz w:w="11906" w:h="16838"/>
      <w:pgMar w:top="794" w:right="907" w:bottom="794" w:left="136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B3E" w:rsidRDefault="00F96B3E">
      <w:r>
        <w:separator/>
      </w:r>
    </w:p>
  </w:endnote>
  <w:endnote w:type="continuationSeparator" w:id="0">
    <w:p w:rsidR="00F96B3E" w:rsidRDefault="00F9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aeoeea;Times New 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Sans Serif;Arial">
    <w:altName w:val="Arial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;Times New Rom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B3E" w:rsidRDefault="00F96B3E">
      <w:r>
        <w:separator/>
      </w:r>
    </w:p>
  </w:footnote>
  <w:footnote w:type="continuationSeparator" w:id="0">
    <w:p w:rsidR="00F96B3E" w:rsidRDefault="00F96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3E" w:rsidRDefault="00F96B3E">
    <w:pPr>
      <w:pStyle w:val="af6"/>
      <w:jc w:val="center"/>
      <w:rPr>
        <w:shd w:val="clear" w:color="auto" w:fill="FFFFFF"/>
        <w:vertAlign w:val="baseline"/>
      </w:rPr>
    </w:pPr>
    <w:r>
      <w:rPr>
        <w:shd w:val="clear" w:color="auto" w:fill="FFFFFF"/>
        <w:vertAlign w:val="baseline"/>
      </w:rPr>
      <w:fldChar w:fldCharType="begin"/>
    </w:r>
    <w:r>
      <w:rPr>
        <w:shd w:val="clear" w:color="auto" w:fill="FFFFFF"/>
        <w:vertAlign w:val="baseline"/>
      </w:rPr>
      <w:instrText>PAGE</w:instrText>
    </w:r>
    <w:r>
      <w:rPr>
        <w:shd w:val="clear" w:color="auto" w:fill="FFFFFF"/>
        <w:vertAlign w:val="baseline"/>
      </w:rPr>
      <w:fldChar w:fldCharType="separate"/>
    </w:r>
    <w:r w:rsidR="004351C1">
      <w:rPr>
        <w:noProof/>
        <w:shd w:val="clear" w:color="auto" w:fill="FFFFFF"/>
        <w:vertAlign w:val="baseline"/>
      </w:rPr>
      <w:t>2</w:t>
    </w:r>
    <w:r>
      <w:rPr>
        <w:shd w:val="clear" w:color="auto" w:fill="FFFFFF"/>
        <w:vertAlign w:val="baselin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B3E" w:rsidRDefault="00F96B3E">
    <w:pPr>
      <w:pStyle w:val="af6"/>
      <w:rPr>
        <w:vertAlign w:val="baseline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BA642" wp14:editId="1B1635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6B3E" w:rsidRDefault="00F96B3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7C1BDB" w:rsidRDefault="007C1BD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3FF32E"/>
    <w:multiLevelType w:val="multilevel"/>
    <w:tmpl w:val="9F3FF32E"/>
    <w:lvl w:ilvl="0">
      <w:start w:val="1"/>
      <w:numFmt w:val="upperRoman"/>
      <w:pStyle w:val="a"/>
      <w:lvlText w:val="ЧАСТЬ %1."/>
      <w:lvlJc w:val="left"/>
      <w:pPr>
        <w:tabs>
          <w:tab w:val="left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1">
    <w:nsid w:val="A7C5FFD3"/>
    <w:multiLevelType w:val="multilevel"/>
    <w:tmpl w:val="A7C5FFD3"/>
    <w:lvl w:ilvl="0">
      <w:start w:val="1"/>
      <w:numFmt w:val="bullet"/>
      <w:pStyle w:val="a0"/>
      <w:lvlText w:val=""/>
      <w:lvlJc w:val="left"/>
      <w:pPr>
        <w:tabs>
          <w:tab w:val="left" w:pos="889"/>
        </w:tabs>
        <w:ind w:left="88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D710303C"/>
    <w:multiLevelType w:val="multilevel"/>
    <w:tmpl w:val="D710303C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DAFC8A8C"/>
    <w:multiLevelType w:val="multilevel"/>
    <w:tmpl w:val="DAFC8A8C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>
    <w:nsid w:val="DF7FA21D"/>
    <w:multiLevelType w:val="multilevel"/>
    <w:tmpl w:val="DF7FA21D"/>
    <w:lvl w:ilvl="0">
      <w:start w:val="1"/>
      <w:numFmt w:val="decimal"/>
      <w:pStyle w:val="a2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567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5">
    <w:nsid w:val="DFFF211D"/>
    <w:multiLevelType w:val="multilevel"/>
    <w:tmpl w:val="DFFF211D"/>
    <w:lvl w:ilvl="0">
      <w:start w:val="1"/>
      <w:numFmt w:val="decimal"/>
      <w:pStyle w:val="a3"/>
      <w:suff w:val="space"/>
      <w:lvlText w:val="%1."/>
      <w:lvlJc w:val="left"/>
      <w:pPr>
        <w:tabs>
          <w:tab w:val="left" w:pos="0"/>
        </w:tabs>
        <w:ind w:left="42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left" w:pos="0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6">
    <w:nsid w:val="EDAF86F8"/>
    <w:multiLevelType w:val="multilevel"/>
    <w:tmpl w:val="EDAF86F8"/>
    <w:lvl w:ilvl="0">
      <w:start w:val="1"/>
      <w:numFmt w:val="decimal"/>
      <w:pStyle w:val="20"/>
      <w:lvlText w:val="%1)"/>
      <w:lvlJc w:val="left"/>
      <w:pPr>
        <w:tabs>
          <w:tab w:val="left" w:pos="360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FBF6CE5C"/>
    <w:multiLevelType w:val="multilevel"/>
    <w:tmpl w:val="FBF6CE5C"/>
    <w:lvl w:ilvl="0">
      <w:start w:val="1"/>
      <w:numFmt w:val="decimal"/>
      <w:pStyle w:val="10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FFE4A02C"/>
    <w:multiLevelType w:val="multilevel"/>
    <w:tmpl w:val="FFE4A02C"/>
    <w:lvl w:ilvl="0">
      <w:start w:val="1"/>
      <w:numFmt w:val="bullet"/>
      <w:pStyle w:val="50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1FFAC822"/>
    <w:multiLevelType w:val="singleLevel"/>
    <w:tmpl w:val="1FFAC82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59ED211"/>
    <w:multiLevelType w:val="multilevel"/>
    <w:tmpl w:val="459ED211"/>
    <w:lvl w:ilvl="0">
      <w:start w:val="1"/>
      <w:numFmt w:val="decimal"/>
      <w:pStyle w:val="40"/>
      <w:lvlText w:val="%1."/>
      <w:lvlJc w:val="left"/>
      <w:pPr>
        <w:tabs>
          <w:tab w:val="left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>
    <w:nsid w:val="4ED17D75"/>
    <w:multiLevelType w:val="hybridMultilevel"/>
    <w:tmpl w:val="F6C2FB10"/>
    <w:lvl w:ilvl="0" w:tplc="28E89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E0288"/>
    <w:multiLevelType w:val="multilevel"/>
    <w:tmpl w:val="57BE0288"/>
    <w:lvl w:ilvl="0">
      <w:start w:val="1"/>
      <w:numFmt w:val="decimal"/>
      <w:pStyle w:val="51"/>
      <w:lvlText w:val="%1."/>
      <w:lvlJc w:val="left"/>
      <w:pPr>
        <w:tabs>
          <w:tab w:val="left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3">
    <w:nsid w:val="6B705BCB"/>
    <w:multiLevelType w:val="multilevel"/>
    <w:tmpl w:val="6B705BCB"/>
    <w:lvl w:ilvl="0">
      <w:start w:val="1"/>
      <w:numFmt w:val="bullet"/>
      <w:pStyle w:val="21"/>
      <w:lvlText w:val=""/>
      <w:lvlJc w:val="left"/>
      <w:pPr>
        <w:tabs>
          <w:tab w:val="left" w:pos="643"/>
        </w:tabs>
        <w:ind w:left="567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4">
    <w:nsid w:val="6EF644AE"/>
    <w:multiLevelType w:val="multilevel"/>
    <w:tmpl w:val="6EF644AE"/>
    <w:lvl w:ilvl="0">
      <w:start w:val="1"/>
      <w:numFmt w:val="decimal"/>
      <w:pStyle w:val="30"/>
      <w:lvlText w:val="%1."/>
      <w:lvlJc w:val="left"/>
      <w:pPr>
        <w:tabs>
          <w:tab w:val="left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77F2D15D"/>
    <w:multiLevelType w:val="multilevel"/>
    <w:tmpl w:val="77F2D15D"/>
    <w:lvl w:ilvl="0">
      <w:start w:val="2"/>
      <w:numFmt w:val="decimal"/>
      <w:pStyle w:val="a4"/>
      <w:lvlText w:val="-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>
    <w:nsid w:val="7D7E4C09"/>
    <w:multiLevelType w:val="multilevel"/>
    <w:tmpl w:val="7D7E4C09"/>
    <w:lvl w:ilvl="0">
      <w:start w:val="1"/>
      <w:numFmt w:val="bullet"/>
      <w:pStyle w:val="a5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7">
    <w:nsid w:val="7ECEDBDD"/>
    <w:multiLevelType w:val="multilevel"/>
    <w:tmpl w:val="7ECEDBDD"/>
    <w:lvl w:ilvl="0">
      <w:start w:val="1"/>
      <w:numFmt w:val="decimal"/>
      <w:pStyle w:val="31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8">
    <w:nsid w:val="7FD6E240"/>
    <w:multiLevelType w:val="multilevel"/>
    <w:tmpl w:val="7FD6E240"/>
    <w:lvl w:ilvl="0">
      <w:start w:val="1"/>
      <w:numFmt w:val="bullet"/>
      <w:pStyle w:val="a6"/>
      <w:lvlText w:val=""/>
      <w:lvlJc w:val="left"/>
      <w:pPr>
        <w:tabs>
          <w:tab w:val="left" w:pos="360"/>
        </w:tabs>
        <w:ind w:left="284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8"/>
  </w:num>
  <w:num w:numId="6">
    <w:abstractNumId w:val="18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17"/>
  </w:num>
  <w:num w:numId="12">
    <w:abstractNumId w:val="4"/>
  </w:num>
  <w:num w:numId="13">
    <w:abstractNumId w:val="7"/>
  </w:num>
  <w:num w:numId="14">
    <w:abstractNumId w:val="15"/>
  </w:num>
  <w:num w:numId="15">
    <w:abstractNumId w:val="5"/>
  </w:num>
  <w:num w:numId="16">
    <w:abstractNumId w:val="1"/>
  </w:num>
  <w:num w:numId="17">
    <w:abstractNumId w:val="16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CD"/>
    <w:rsid w:val="9FD9977E"/>
    <w:rsid w:val="B6FE6EC7"/>
    <w:rsid w:val="BCE2CFF9"/>
    <w:rsid w:val="D351317B"/>
    <w:rsid w:val="EB7FD184"/>
    <w:rsid w:val="EFE97A51"/>
    <w:rsid w:val="F2BF8509"/>
    <w:rsid w:val="F3BD8546"/>
    <w:rsid w:val="FFBE42B5"/>
    <w:rsid w:val="FFDB6EC1"/>
    <w:rsid w:val="000033A9"/>
    <w:rsid w:val="00007AE2"/>
    <w:rsid w:val="00036BA9"/>
    <w:rsid w:val="00037DFE"/>
    <w:rsid w:val="00041C50"/>
    <w:rsid w:val="000568B3"/>
    <w:rsid w:val="00071FEA"/>
    <w:rsid w:val="000854E5"/>
    <w:rsid w:val="000B4ACF"/>
    <w:rsid w:val="000D2EB9"/>
    <w:rsid w:val="000D3312"/>
    <w:rsid w:val="000D58FA"/>
    <w:rsid w:val="000D7F07"/>
    <w:rsid w:val="000E1653"/>
    <w:rsid w:val="000E6A71"/>
    <w:rsid w:val="000F1079"/>
    <w:rsid w:val="00125362"/>
    <w:rsid w:val="00130041"/>
    <w:rsid w:val="001449D1"/>
    <w:rsid w:val="001613BB"/>
    <w:rsid w:val="00170FD0"/>
    <w:rsid w:val="001753C7"/>
    <w:rsid w:val="001956F7"/>
    <w:rsid w:val="0019747B"/>
    <w:rsid w:val="001A5BA1"/>
    <w:rsid w:val="001B30C4"/>
    <w:rsid w:val="001C130D"/>
    <w:rsid w:val="001C7ADA"/>
    <w:rsid w:val="001D0BA5"/>
    <w:rsid w:val="001D5748"/>
    <w:rsid w:val="001D6B2C"/>
    <w:rsid w:val="001E138B"/>
    <w:rsid w:val="001E1B75"/>
    <w:rsid w:val="001F4C21"/>
    <w:rsid w:val="00263799"/>
    <w:rsid w:val="0027474F"/>
    <w:rsid w:val="002753D3"/>
    <w:rsid w:val="0027645D"/>
    <w:rsid w:val="00276C64"/>
    <w:rsid w:val="00282383"/>
    <w:rsid w:val="00294AAA"/>
    <w:rsid w:val="00295353"/>
    <w:rsid w:val="002C167A"/>
    <w:rsid w:val="002C5D5D"/>
    <w:rsid w:val="002D28A5"/>
    <w:rsid w:val="002F36AA"/>
    <w:rsid w:val="00312A8D"/>
    <w:rsid w:val="00314F7F"/>
    <w:rsid w:val="003326C8"/>
    <w:rsid w:val="00337792"/>
    <w:rsid w:val="00350FD5"/>
    <w:rsid w:val="00353570"/>
    <w:rsid w:val="00356E34"/>
    <w:rsid w:val="00357FE6"/>
    <w:rsid w:val="00364B0C"/>
    <w:rsid w:val="00365AAE"/>
    <w:rsid w:val="00372AA2"/>
    <w:rsid w:val="0037490A"/>
    <w:rsid w:val="00377824"/>
    <w:rsid w:val="003911BA"/>
    <w:rsid w:val="003D53CA"/>
    <w:rsid w:val="003D7DAA"/>
    <w:rsid w:val="003E2945"/>
    <w:rsid w:val="003F3476"/>
    <w:rsid w:val="004243A7"/>
    <w:rsid w:val="004351C1"/>
    <w:rsid w:val="00446DD3"/>
    <w:rsid w:val="00451361"/>
    <w:rsid w:val="00452097"/>
    <w:rsid w:val="00453F42"/>
    <w:rsid w:val="0045720E"/>
    <w:rsid w:val="00472710"/>
    <w:rsid w:val="00491658"/>
    <w:rsid w:val="004A64FA"/>
    <w:rsid w:val="004C6288"/>
    <w:rsid w:val="004E3F88"/>
    <w:rsid w:val="0050640E"/>
    <w:rsid w:val="00513B6A"/>
    <w:rsid w:val="005151CC"/>
    <w:rsid w:val="00521F46"/>
    <w:rsid w:val="00526DAA"/>
    <w:rsid w:val="00543486"/>
    <w:rsid w:val="00556DAE"/>
    <w:rsid w:val="0059488A"/>
    <w:rsid w:val="005C3774"/>
    <w:rsid w:val="00620E35"/>
    <w:rsid w:val="00623957"/>
    <w:rsid w:val="00641D11"/>
    <w:rsid w:val="006430D1"/>
    <w:rsid w:val="00656F4E"/>
    <w:rsid w:val="00661755"/>
    <w:rsid w:val="00662D96"/>
    <w:rsid w:val="00684A8F"/>
    <w:rsid w:val="00684D64"/>
    <w:rsid w:val="00697D9D"/>
    <w:rsid w:val="006D6A36"/>
    <w:rsid w:val="006D6EBC"/>
    <w:rsid w:val="006F4750"/>
    <w:rsid w:val="0071655F"/>
    <w:rsid w:val="00734C6C"/>
    <w:rsid w:val="0074188D"/>
    <w:rsid w:val="007716B5"/>
    <w:rsid w:val="007A5425"/>
    <w:rsid w:val="007B139A"/>
    <w:rsid w:val="007C1BDB"/>
    <w:rsid w:val="008019A6"/>
    <w:rsid w:val="00815C1B"/>
    <w:rsid w:val="00833EDB"/>
    <w:rsid w:val="008724AD"/>
    <w:rsid w:val="008727DD"/>
    <w:rsid w:val="008A2021"/>
    <w:rsid w:val="008A7C36"/>
    <w:rsid w:val="008B6647"/>
    <w:rsid w:val="008C612D"/>
    <w:rsid w:val="008D2AFE"/>
    <w:rsid w:val="00916D25"/>
    <w:rsid w:val="00923A14"/>
    <w:rsid w:val="00943182"/>
    <w:rsid w:val="009578D8"/>
    <w:rsid w:val="00961E89"/>
    <w:rsid w:val="00995858"/>
    <w:rsid w:val="009A1E26"/>
    <w:rsid w:val="009A3793"/>
    <w:rsid w:val="009F1886"/>
    <w:rsid w:val="009F62B4"/>
    <w:rsid w:val="00A00139"/>
    <w:rsid w:val="00A1021D"/>
    <w:rsid w:val="00A11DBB"/>
    <w:rsid w:val="00A20D1E"/>
    <w:rsid w:val="00A26D5B"/>
    <w:rsid w:val="00A50DD7"/>
    <w:rsid w:val="00A54305"/>
    <w:rsid w:val="00A61E67"/>
    <w:rsid w:val="00A62982"/>
    <w:rsid w:val="00AA3297"/>
    <w:rsid w:val="00AC44CD"/>
    <w:rsid w:val="00AD116A"/>
    <w:rsid w:val="00AD5E83"/>
    <w:rsid w:val="00AD7DAC"/>
    <w:rsid w:val="00AE4F19"/>
    <w:rsid w:val="00B136A5"/>
    <w:rsid w:val="00B30CAC"/>
    <w:rsid w:val="00B32A01"/>
    <w:rsid w:val="00B92C04"/>
    <w:rsid w:val="00BB363C"/>
    <w:rsid w:val="00BC0E17"/>
    <w:rsid w:val="00BC42E5"/>
    <w:rsid w:val="00BF4CA9"/>
    <w:rsid w:val="00C1238A"/>
    <w:rsid w:val="00C129C7"/>
    <w:rsid w:val="00C144E1"/>
    <w:rsid w:val="00C35A6D"/>
    <w:rsid w:val="00C41BC5"/>
    <w:rsid w:val="00C660D9"/>
    <w:rsid w:val="00C71015"/>
    <w:rsid w:val="00C72483"/>
    <w:rsid w:val="00C741FF"/>
    <w:rsid w:val="00C90FAA"/>
    <w:rsid w:val="00C965B5"/>
    <w:rsid w:val="00CB1E8C"/>
    <w:rsid w:val="00CF21D2"/>
    <w:rsid w:val="00D06D4D"/>
    <w:rsid w:val="00D245D1"/>
    <w:rsid w:val="00D34116"/>
    <w:rsid w:val="00D440B0"/>
    <w:rsid w:val="00D6021B"/>
    <w:rsid w:val="00D74996"/>
    <w:rsid w:val="00D94575"/>
    <w:rsid w:val="00D95ADF"/>
    <w:rsid w:val="00DA575A"/>
    <w:rsid w:val="00DA5F96"/>
    <w:rsid w:val="00DE5645"/>
    <w:rsid w:val="00DF1056"/>
    <w:rsid w:val="00DF1399"/>
    <w:rsid w:val="00DF25FA"/>
    <w:rsid w:val="00DF7D55"/>
    <w:rsid w:val="00E17A21"/>
    <w:rsid w:val="00E31A37"/>
    <w:rsid w:val="00E57205"/>
    <w:rsid w:val="00E62261"/>
    <w:rsid w:val="00E75B8D"/>
    <w:rsid w:val="00EB7FB6"/>
    <w:rsid w:val="00EC65BF"/>
    <w:rsid w:val="00ED07B2"/>
    <w:rsid w:val="00EE7AF0"/>
    <w:rsid w:val="00EF13AF"/>
    <w:rsid w:val="00F06556"/>
    <w:rsid w:val="00F21734"/>
    <w:rsid w:val="00F30E0D"/>
    <w:rsid w:val="00F34AAE"/>
    <w:rsid w:val="00F437E7"/>
    <w:rsid w:val="00F652AA"/>
    <w:rsid w:val="00F77CC3"/>
    <w:rsid w:val="00F84D92"/>
    <w:rsid w:val="00F96B3E"/>
    <w:rsid w:val="00FA21A6"/>
    <w:rsid w:val="00FA317C"/>
    <w:rsid w:val="00FB70AB"/>
    <w:rsid w:val="00FF3D2C"/>
    <w:rsid w:val="00FF5124"/>
    <w:rsid w:val="3B7D4B3A"/>
    <w:rsid w:val="3BF2F12D"/>
    <w:rsid w:val="5B7FE0D3"/>
    <w:rsid w:val="5FBB34C3"/>
    <w:rsid w:val="79DCA276"/>
    <w:rsid w:val="7C7F3174"/>
    <w:rsid w:val="7CF7C5AA"/>
    <w:rsid w:val="7F76EB0B"/>
    <w:rsid w:val="7F7B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Bullet" w:uiPriority="0" w:qFormat="1"/>
    <w:lsdException w:name="List Number" w:semiHidden="0" w:uiPriority="0" w:unhideWhenUsed="0" w:qFormat="1"/>
    <w:lsdException w:name="List Bullet 2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Closing" w:uiPriority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List Continue 3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 2" w:uiPriority="0" w:qFormat="1"/>
    <w:lsdException w:name="Note Heading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HTML Preformatted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styleId="1">
    <w:name w:val="heading 1"/>
    <w:basedOn w:val="a7"/>
    <w:next w:val="a7"/>
    <w:qFormat/>
    <w:pPr>
      <w:widowControl w:val="0"/>
      <w:numPr>
        <w:numId w:val="1"/>
      </w:numPr>
      <w:tabs>
        <w:tab w:val="left" w:pos="432"/>
        <w:tab w:val="left" w:pos="709"/>
      </w:tabs>
      <w:spacing w:before="120" w:after="120"/>
      <w:ind w:left="432" w:right="28" w:hanging="432"/>
      <w:jc w:val="center"/>
      <w:outlineLvl w:val="0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styleId="2">
    <w:name w:val="heading 2"/>
    <w:basedOn w:val="a7"/>
    <w:next w:val="a7"/>
    <w:qFormat/>
    <w:pPr>
      <w:keepNext/>
      <w:keepLines/>
      <w:widowControl w:val="0"/>
      <w:numPr>
        <w:ilvl w:val="1"/>
        <w:numId w:val="1"/>
      </w:numPr>
      <w:tabs>
        <w:tab w:val="left" w:pos="576"/>
        <w:tab w:val="left" w:pos="709"/>
      </w:tabs>
      <w:spacing w:after="120"/>
      <w:ind w:left="576" w:right="851" w:hanging="576"/>
      <w:jc w:val="left"/>
      <w:outlineLvl w:val="1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styleId="3">
    <w:name w:val="heading 3"/>
    <w:basedOn w:val="a7"/>
    <w:next w:val="a7"/>
    <w:qFormat/>
    <w:pPr>
      <w:keepNext/>
      <w:numPr>
        <w:ilvl w:val="2"/>
        <w:numId w:val="1"/>
      </w:numPr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7"/>
    <w:next w:val="a7"/>
    <w:qFormat/>
    <w:pPr>
      <w:keepNext/>
      <w:numPr>
        <w:ilvl w:val="3"/>
        <w:numId w:val="1"/>
      </w:numPr>
      <w:spacing w:before="240" w:after="60"/>
      <w:jc w:val="center"/>
      <w:outlineLvl w:val="3"/>
    </w:pPr>
  </w:style>
  <w:style w:type="paragraph" w:styleId="5">
    <w:name w:val="heading 5"/>
    <w:basedOn w:val="a7"/>
    <w:next w:val="a7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7"/>
    <w:next w:val="a7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7"/>
    <w:next w:val="a7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8">
    <w:name w:val="heading 8"/>
    <w:basedOn w:val="a7"/>
    <w:next w:val="a7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9">
    <w:name w:val="heading 9"/>
    <w:basedOn w:val="a7"/>
    <w:next w:val="a7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styleId="ab">
    <w:name w:val="annotation reference"/>
    <w:qFormat/>
    <w:rPr>
      <w:rFonts w:ascii="Verdana" w:hAnsi="Verdana" w:cs="Verdana"/>
      <w:sz w:val="16"/>
      <w:szCs w:val="16"/>
      <w:lang w:val="en-US" w:bidi="ar-SA"/>
    </w:rPr>
  </w:style>
  <w:style w:type="character" w:styleId="ac">
    <w:name w:val="page number"/>
    <w:qFormat/>
    <w:rPr>
      <w:rFonts w:ascii="Times New Roman" w:hAnsi="Times New Roman" w:cs="Times New Roman"/>
    </w:rPr>
  </w:style>
  <w:style w:type="paragraph" w:styleId="ad">
    <w:name w:val="Balloon Text"/>
    <w:basedOn w:val="a7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7"/>
    <w:qFormat/>
    <w:pPr>
      <w:spacing w:line="360" w:lineRule="auto"/>
      <w:ind w:firstLine="0"/>
      <w:jc w:val="left"/>
    </w:pPr>
  </w:style>
  <w:style w:type="paragraph" w:styleId="51">
    <w:name w:val="List Number 5"/>
    <w:basedOn w:val="a7"/>
    <w:qFormat/>
    <w:pPr>
      <w:numPr>
        <w:numId w:val="2"/>
      </w:numPr>
      <w:spacing w:after="60"/>
    </w:pPr>
  </w:style>
  <w:style w:type="paragraph" w:styleId="ae">
    <w:name w:val="Closing"/>
    <w:basedOn w:val="af"/>
    <w:next w:val="af0"/>
    <w:qFormat/>
    <w:pPr>
      <w:ind w:left="8080" w:firstLine="0"/>
      <w:jc w:val="right"/>
    </w:pPr>
    <w:rPr>
      <w:szCs w:val="24"/>
    </w:rPr>
  </w:style>
  <w:style w:type="paragraph" w:customStyle="1" w:styleId="af">
    <w:name w:val="Текст ТД"/>
    <w:basedOn w:val="a7"/>
    <w:qFormat/>
    <w:pPr>
      <w:spacing w:after="200"/>
      <w:ind w:left="720" w:hanging="360"/>
    </w:pPr>
  </w:style>
  <w:style w:type="paragraph" w:styleId="af0">
    <w:name w:val="Body Text"/>
    <w:basedOn w:val="a7"/>
    <w:qFormat/>
    <w:pPr>
      <w:spacing w:after="120"/>
      <w:ind w:firstLine="0"/>
    </w:pPr>
  </w:style>
  <w:style w:type="paragraph" w:styleId="af1">
    <w:name w:val="Plain Text"/>
    <w:basedOn w:val="a7"/>
    <w:qFormat/>
    <w:pPr>
      <w:ind w:firstLine="0"/>
      <w:jc w:val="left"/>
    </w:pPr>
    <w:rPr>
      <w:rFonts w:ascii="Courier New" w:hAnsi="Courier New" w:cs="Courier New"/>
      <w:sz w:val="20"/>
    </w:rPr>
  </w:style>
  <w:style w:type="paragraph" w:styleId="32">
    <w:name w:val="Body Text Indent 3"/>
    <w:basedOn w:val="a7"/>
    <w:qFormat/>
    <w:rPr>
      <w:b/>
      <w:i/>
      <w:sz w:val="20"/>
    </w:rPr>
  </w:style>
  <w:style w:type="paragraph" w:styleId="af2">
    <w:name w:val="caption"/>
    <w:basedOn w:val="a7"/>
    <w:next w:val="a7"/>
    <w:qFormat/>
    <w:rPr>
      <w:b/>
      <w:bCs/>
      <w:sz w:val="20"/>
    </w:rPr>
  </w:style>
  <w:style w:type="paragraph" w:styleId="af3">
    <w:name w:val="annotation text"/>
    <w:basedOn w:val="a7"/>
    <w:qFormat/>
    <w:pPr>
      <w:ind w:firstLine="0"/>
      <w:jc w:val="left"/>
    </w:pPr>
    <w:rPr>
      <w:sz w:val="20"/>
    </w:rPr>
  </w:style>
  <w:style w:type="paragraph" w:styleId="11">
    <w:name w:val="index 1"/>
    <w:basedOn w:val="a7"/>
    <w:next w:val="a7"/>
    <w:uiPriority w:val="99"/>
    <w:semiHidden/>
    <w:unhideWhenUsed/>
    <w:qFormat/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footnote text"/>
    <w:basedOn w:val="a7"/>
    <w:qFormat/>
    <w:pPr>
      <w:spacing w:after="60"/>
      <w:ind w:firstLine="0"/>
    </w:pPr>
    <w:rPr>
      <w:sz w:val="20"/>
    </w:rPr>
  </w:style>
  <w:style w:type="paragraph" w:styleId="30">
    <w:name w:val="List Number 3"/>
    <w:basedOn w:val="a7"/>
    <w:qFormat/>
    <w:pPr>
      <w:numPr>
        <w:numId w:val="3"/>
      </w:numPr>
      <w:spacing w:after="60"/>
    </w:pPr>
  </w:style>
  <w:style w:type="paragraph" w:styleId="af6">
    <w:name w:val="header"/>
    <w:basedOn w:val="a7"/>
    <w:qFormat/>
    <w:pPr>
      <w:tabs>
        <w:tab w:val="center" w:pos="4153"/>
        <w:tab w:val="right" w:pos="8306"/>
      </w:tabs>
      <w:ind w:firstLine="0"/>
    </w:pPr>
    <w:rPr>
      <w:vertAlign w:val="superscript"/>
    </w:rPr>
  </w:style>
  <w:style w:type="paragraph" w:styleId="40">
    <w:name w:val="List Number 4"/>
    <w:basedOn w:val="a7"/>
    <w:qFormat/>
    <w:pPr>
      <w:numPr>
        <w:numId w:val="4"/>
      </w:numPr>
      <w:spacing w:after="60"/>
    </w:pPr>
  </w:style>
  <w:style w:type="paragraph" w:styleId="af7">
    <w:name w:val="index heading"/>
    <w:basedOn w:val="a7"/>
    <w:next w:val="11"/>
    <w:qFormat/>
    <w:pPr>
      <w:suppressLineNumbers/>
    </w:pPr>
    <w:rPr>
      <w:rFonts w:ascii="PT Astra Serif" w:hAnsi="PT Astra Serif" w:cs="Noto Sans Devanagari"/>
    </w:rPr>
  </w:style>
  <w:style w:type="paragraph" w:styleId="af8">
    <w:name w:val="Note Heading"/>
    <w:basedOn w:val="a7"/>
    <w:next w:val="a7"/>
    <w:qFormat/>
    <w:pPr>
      <w:spacing w:after="60"/>
      <w:ind w:firstLine="0"/>
    </w:pPr>
    <w:rPr>
      <w:szCs w:val="24"/>
    </w:rPr>
  </w:style>
  <w:style w:type="paragraph" w:styleId="50">
    <w:name w:val="List Bullet 5"/>
    <w:basedOn w:val="a7"/>
    <w:qFormat/>
    <w:pPr>
      <w:numPr>
        <w:numId w:val="5"/>
      </w:numPr>
      <w:spacing w:after="60"/>
    </w:pPr>
  </w:style>
  <w:style w:type="paragraph" w:styleId="23">
    <w:name w:val="Body Text First Indent 2"/>
    <w:basedOn w:val="af9"/>
    <w:qFormat/>
    <w:pPr>
      <w:ind w:left="283"/>
    </w:pPr>
  </w:style>
  <w:style w:type="paragraph" w:styleId="af9">
    <w:name w:val="Body Text Indent"/>
    <w:basedOn w:val="af0"/>
    <w:qFormat/>
    <w:pPr>
      <w:ind w:firstLine="210"/>
    </w:pPr>
  </w:style>
  <w:style w:type="paragraph" w:styleId="41">
    <w:name w:val="List Bullet 4"/>
    <w:basedOn w:val="a7"/>
    <w:qFormat/>
    <w:pPr>
      <w:spacing w:after="60"/>
      <w:ind w:left="849" w:hanging="283"/>
    </w:pPr>
    <w:rPr>
      <w:szCs w:val="24"/>
    </w:rPr>
  </w:style>
  <w:style w:type="paragraph" w:styleId="a6">
    <w:name w:val="List Bullet"/>
    <w:basedOn w:val="a7"/>
    <w:qFormat/>
    <w:pPr>
      <w:numPr>
        <w:numId w:val="6"/>
      </w:numPr>
      <w:tabs>
        <w:tab w:val="left" w:pos="0"/>
      </w:tabs>
      <w:ind w:left="0" w:firstLine="0"/>
    </w:pPr>
  </w:style>
  <w:style w:type="paragraph" w:styleId="21">
    <w:name w:val="List Bullet 2"/>
    <w:basedOn w:val="a7"/>
    <w:qFormat/>
    <w:pPr>
      <w:numPr>
        <w:numId w:val="7"/>
      </w:numPr>
      <w:tabs>
        <w:tab w:val="left" w:pos="567"/>
      </w:tabs>
    </w:pPr>
  </w:style>
  <w:style w:type="paragraph" w:styleId="33">
    <w:name w:val="List Bullet 3"/>
    <w:basedOn w:val="a7"/>
    <w:qFormat/>
    <w:pPr>
      <w:spacing w:after="60"/>
      <w:ind w:left="566" w:hanging="283"/>
    </w:pPr>
    <w:rPr>
      <w:szCs w:val="24"/>
    </w:rPr>
  </w:style>
  <w:style w:type="paragraph" w:styleId="afa">
    <w:name w:val="footer"/>
    <w:basedOn w:val="a7"/>
    <w:qFormat/>
    <w:pPr>
      <w:tabs>
        <w:tab w:val="center" w:pos="4153"/>
        <w:tab w:val="right" w:pos="8306"/>
      </w:tabs>
      <w:ind w:firstLine="0"/>
    </w:pPr>
    <w:rPr>
      <w:vertAlign w:val="subscript"/>
    </w:rPr>
  </w:style>
  <w:style w:type="paragraph" w:styleId="a1">
    <w:name w:val="List Number"/>
    <w:basedOn w:val="a7"/>
    <w:qFormat/>
    <w:pPr>
      <w:numPr>
        <w:numId w:val="8"/>
      </w:numPr>
      <w:tabs>
        <w:tab w:val="left" w:pos="284"/>
      </w:tabs>
    </w:pPr>
  </w:style>
  <w:style w:type="paragraph" w:styleId="20">
    <w:name w:val="List Number 2"/>
    <w:basedOn w:val="a7"/>
    <w:qFormat/>
    <w:pPr>
      <w:numPr>
        <w:numId w:val="9"/>
      </w:numPr>
      <w:tabs>
        <w:tab w:val="left" w:pos="284"/>
      </w:tabs>
    </w:pPr>
  </w:style>
  <w:style w:type="paragraph" w:styleId="afb">
    <w:name w:val="List"/>
    <w:basedOn w:val="a7"/>
    <w:qFormat/>
    <w:pPr>
      <w:ind w:left="283" w:hanging="283"/>
    </w:pPr>
  </w:style>
  <w:style w:type="paragraph" w:styleId="afc">
    <w:name w:val="Normal (Web)"/>
    <w:basedOn w:val="a7"/>
    <w:qFormat/>
    <w:pPr>
      <w:spacing w:before="100" w:after="100"/>
      <w:ind w:firstLine="0"/>
      <w:jc w:val="left"/>
    </w:pPr>
    <w:rPr>
      <w:szCs w:val="24"/>
    </w:rPr>
  </w:style>
  <w:style w:type="paragraph" w:styleId="34">
    <w:name w:val="Body Text 3"/>
    <w:basedOn w:val="a7"/>
    <w:qFormat/>
    <w:pPr>
      <w:ind w:firstLine="0"/>
      <w:jc w:val="left"/>
    </w:pPr>
    <w:rPr>
      <w:sz w:val="28"/>
    </w:rPr>
  </w:style>
  <w:style w:type="paragraph" w:styleId="24">
    <w:name w:val="Body Text Indent 2"/>
    <w:basedOn w:val="a7"/>
    <w:qFormat/>
    <w:pPr>
      <w:spacing w:after="120" w:line="480" w:lineRule="auto"/>
      <w:ind w:left="283" w:firstLine="0"/>
    </w:pPr>
  </w:style>
  <w:style w:type="paragraph" w:styleId="afd">
    <w:name w:val="Salutation"/>
    <w:basedOn w:val="a7"/>
    <w:next w:val="a7"/>
    <w:qFormat/>
  </w:style>
  <w:style w:type="paragraph" w:styleId="25">
    <w:name w:val="List Continue 2"/>
    <w:basedOn w:val="a7"/>
    <w:qFormat/>
    <w:pPr>
      <w:spacing w:after="120"/>
      <w:ind w:left="566" w:firstLine="0"/>
    </w:pPr>
    <w:rPr>
      <w:szCs w:val="24"/>
    </w:rPr>
  </w:style>
  <w:style w:type="paragraph" w:styleId="35">
    <w:name w:val="List Continue 3"/>
    <w:basedOn w:val="a7"/>
    <w:qFormat/>
    <w:pPr>
      <w:spacing w:after="120"/>
      <w:ind w:left="849"/>
    </w:pPr>
  </w:style>
  <w:style w:type="paragraph" w:styleId="HTML">
    <w:name w:val="HTML Preformatted"/>
    <w:basedOn w:val="a7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</w:rPr>
  </w:style>
  <w:style w:type="table" w:styleId="afe">
    <w:name w:val="Table Grid"/>
    <w:basedOn w:val="a9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sz w:val="40"/>
      <w:szCs w:val="4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0z0">
    <w:name w:val="WW8Num20z0"/>
    <w:qFormat/>
    <w:rPr>
      <w:rFonts w:ascii="Symbol" w:hAnsi="Symbol" w:cs="Symbol"/>
      <w:color w:val="00000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sz w:val="40"/>
      <w:szCs w:val="40"/>
    </w:rPr>
  </w:style>
  <w:style w:type="character" w:customStyle="1" w:styleId="WW8Num44z1">
    <w:name w:val="WW8Num44z1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f">
    <w:name w:val="Символ сноски"/>
    <w:qFormat/>
    <w:rPr>
      <w:rFonts w:ascii="Times New Roman" w:hAnsi="Times New Roman" w:cs="Times New Roman"/>
      <w:vertAlign w:val="superscript"/>
    </w:rPr>
  </w:style>
  <w:style w:type="character" w:customStyle="1" w:styleId="aff0">
    <w:name w:val="Основной шрифт"/>
    <w:qFormat/>
  </w:style>
  <w:style w:type="character" w:customStyle="1" w:styleId="aff1">
    <w:name w:val="Посещённая гиперссылка"/>
    <w:qFormat/>
    <w:rPr>
      <w:color w:val="800080"/>
      <w:u w:val="single"/>
    </w:rPr>
  </w:style>
  <w:style w:type="character" w:customStyle="1" w:styleId="12">
    <w:name w:val="Основной текст Знак1"/>
    <w:qFormat/>
    <w:rPr>
      <w:sz w:val="24"/>
      <w:lang w:val="ru-RU" w:bidi="ar-SA"/>
    </w:rPr>
  </w:style>
  <w:style w:type="character" w:customStyle="1" w:styleId="90">
    <w:name w:val="Заголовок 9 Знак"/>
    <w:qFormat/>
    <w:rPr>
      <w:rFonts w:ascii="Arial" w:hAnsi="Arial" w:cs="Arial"/>
      <w:b/>
      <w:i/>
      <w:sz w:val="18"/>
      <w:lang w:val="ru-RU" w:bidi="ar-SA"/>
    </w:rPr>
  </w:style>
  <w:style w:type="character" w:customStyle="1" w:styleId="aff2">
    <w:name w:val="Пункт Знак"/>
    <w:qFormat/>
    <w:rPr>
      <w:sz w:val="28"/>
      <w:szCs w:val="28"/>
      <w:lang w:val="ru-RU" w:bidi="ar-SA"/>
    </w:rPr>
  </w:style>
  <w:style w:type="character" w:customStyle="1" w:styleId="13">
    <w:name w:val="Заголовок 1 Знак"/>
    <w:qFormat/>
    <w:rPr>
      <w:b/>
      <w:kern w:val="2"/>
      <w:sz w:val="28"/>
      <w:lang w:val="ru-RU" w:bidi="ar-SA"/>
    </w:rPr>
  </w:style>
  <w:style w:type="character" w:customStyle="1" w:styleId="210">
    <w:name w:val="Заголовок 2 Знак1"/>
    <w:qFormat/>
    <w:rPr>
      <w:b/>
      <w:sz w:val="24"/>
      <w:lang w:val="ru-RU" w:bidi="ar-SA"/>
    </w:rPr>
  </w:style>
  <w:style w:type="character" w:customStyle="1" w:styleId="36">
    <w:name w:val="Заголовок 3 Знак"/>
    <w:qFormat/>
    <w:rPr>
      <w:b/>
      <w:i/>
      <w:sz w:val="24"/>
      <w:lang w:val="ru-RU" w:bidi="ar-SA"/>
    </w:rPr>
  </w:style>
  <w:style w:type="character" w:customStyle="1" w:styleId="26">
    <w:name w:val="Основной текст с отступом 2 Знак"/>
    <w:qFormat/>
    <w:rPr>
      <w:sz w:val="24"/>
      <w:lang w:val="ru-RU" w:bidi="ar-SA"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customStyle="1" w:styleId="37">
    <w:name w:val="Стиль3 Знак Знак Знак"/>
    <w:qFormat/>
    <w:rPr>
      <w:sz w:val="24"/>
      <w:lang w:val="ru-RU" w:bidi="ar-SA"/>
    </w:rPr>
  </w:style>
  <w:style w:type="character" w:customStyle="1" w:styleId="aff4">
    <w:name w:val="Основной текст с отступом Знак"/>
    <w:qFormat/>
    <w:rPr>
      <w:sz w:val="24"/>
      <w:lang w:val="ru-RU" w:bidi="ar-SA"/>
    </w:rPr>
  </w:style>
  <w:style w:type="character" w:customStyle="1" w:styleId="42">
    <w:name w:val="Заголовок 4 Знак"/>
    <w:qFormat/>
    <w:rPr>
      <w:sz w:val="24"/>
      <w:lang w:val="ru-RU" w:bidi="ar-SA"/>
    </w:rPr>
  </w:style>
  <w:style w:type="character" w:customStyle="1" w:styleId="60">
    <w:name w:val="Знак Знак6"/>
    <w:qFormat/>
    <w:rPr>
      <w:rFonts w:eastAsia="Calibri"/>
    </w:rPr>
  </w:style>
  <w:style w:type="character" w:customStyle="1" w:styleId="38">
    <w:name w:val="Основной текст с отступом 3 Знак"/>
    <w:qFormat/>
    <w:rPr>
      <w:b/>
      <w:i/>
      <w:lang w:val="ru-RU" w:bidi="ar-SA"/>
    </w:rPr>
  </w:style>
  <w:style w:type="character" w:customStyle="1" w:styleId="aff5">
    <w:name w:val="Верхний колонтитул Знак"/>
    <w:qFormat/>
    <w:rPr>
      <w:sz w:val="24"/>
      <w:vertAlign w:val="superscript"/>
      <w:lang w:val="ru-RU" w:bidi="ar-SA"/>
    </w:rPr>
  </w:style>
  <w:style w:type="character" w:customStyle="1" w:styleId="aff6">
    <w:name w:val="Название Знак"/>
    <w:qFormat/>
    <w:rPr>
      <w:b/>
      <w:sz w:val="28"/>
      <w:lang w:val="ru-RU" w:bidi="ar-SA"/>
    </w:rPr>
  </w:style>
  <w:style w:type="character" w:customStyle="1" w:styleId="aff7">
    <w:name w:val="Нижний колонтитул Знак"/>
    <w:qFormat/>
    <w:rPr>
      <w:sz w:val="24"/>
      <w:vertAlign w:val="subscript"/>
      <w:lang w:val="ru-RU" w:bidi="ar-SA"/>
    </w:rPr>
  </w:style>
  <w:style w:type="character" w:customStyle="1" w:styleId="aff8">
    <w:name w:val="Текст сноски Знак"/>
    <w:qFormat/>
    <w:rPr>
      <w:lang w:val="ru-RU" w:bidi="ar-SA"/>
    </w:rPr>
  </w:style>
  <w:style w:type="character" w:customStyle="1" w:styleId="27">
    <w:name w:val="Основной текст 2 Знак"/>
    <w:qFormat/>
    <w:rPr>
      <w:sz w:val="24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9">
    <w:name w:val="Основной текст Знак"/>
    <w:qFormat/>
    <w:rPr>
      <w:sz w:val="24"/>
      <w:lang w:val="ru-RU" w:bidi="ar-SA"/>
    </w:rPr>
  </w:style>
  <w:style w:type="character" w:customStyle="1" w:styleId="submenu-table">
    <w:name w:val="submenu-table"/>
    <w:basedOn w:val="a8"/>
    <w:qFormat/>
  </w:style>
  <w:style w:type="character" w:customStyle="1" w:styleId="ConsPlusNonformat">
    <w:name w:val="ConsPlusNonformat Знак"/>
    <w:qFormat/>
    <w:rPr>
      <w:rFonts w:ascii="Courier New" w:hAnsi="Courier New" w:cs="Courier New"/>
      <w:lang w:val="ru-RU" w:bidi="ar-SA"/>
    </w:rPr>
  </w:style>
  <w:style w:type="character" w:customStyle="1" w:styleId="affa">
    <w:name w:val="Выделение жирным"/>
    <w:qFormat/>
    <w:rPr>
      <w:b/>
      <w:bCs/>
    </w:rPr>
  </w:style>
  <w:style w:type="character" w:customStyle="1" w:styleId="52">
    <w:name w:val="Заголовок 5 Знак"/>
    <w:qFormat/>
    <w:rPr>
      <w:sz w:val="22"/>
    </w:rPr>
  </w:style>
  <w:style w:type="character" w:customStyle="1" w:styleId="61">
    <w:name w:val="Заголовок 6 Знак"/>
    <w:qFormat/>
    <w:rPr>
      <w:i/>
      <w:sz w:val="22"/>
    </w:rPr>
  </w:style>
  <w:style w:type="character" w:customStyle="1" w:styleId="70">
    <w:name w:val="Заголовок 7 Знак"/>
    <w:qFormat/>
    <w:rPr>
      <w:rFonts w:ascii="Arial" w:hAnsi="Arial" w:cs="Arial"/>
    </w:rPr>
  </w:style>
  <w:style w:type="character" w:customStyle="1" w:styleId="80">
    <w:name w:val="Заголовок 8 Знак"/>
    <w:qFormat/>
    <w:rPr>
      <w:rFonts w:ascii="Arial" w:hAnsi="Arial" w:cs="Arial"/>
      <w:i/>
    </w:rPr>
  </w:style>
  <w:style w:type="character" w:customStyle="1" w:styleId="affb">
    <w:name w:val="Текст Знак"/>
    <w:qFormat/>
    <w:rPr>
      <w:rFonts w:ascii="Courier New" w:hAnsi="Courier New" w:cs="Courier New"/>
    </w:rPr>
  </w:style>
  <w:style w:type="character" w:customStyle="1" w:styleId="39">
    <w:name w:val="Основной текст 3 Знак"/>
    <w:qFormat/>
    <w:rPr>
      <w:b/>
      <w:i/>
      <w:sz w:val="22"/>
      <w:szCs w:val="24"/>
    </w:rPr>
  </w:style>
  <w:style w:type="character" w:customStyle="1" w:styleId="affc">
    <w:name w:val="Приветствие Знак"/>
    <w:qFormat/>
    <w:rPr>
      <w:sz w:val="24"/>
    </w:rPr>
  </w:style>
  <w:style w:type="character" w:customStyle="1" w:styleId="affd">
    <w:name w:val="Прощание Знак"/>
    <w:qFormat/>
    <w:rPr>
      <w:sz w:val="24"/>
    </w:rPr>
  </w:style>
  <w:style w:type="character" w:customStyle="1" w:styleId="affe">
    <w:name w:val="Красная строка Знак"/>
    <w:basedOn w:val="aff9"/>
    <w:qFormat/>
    <w:rPr>
      <w:sz w:val="24"/>
      <w:lang w:val="ru-RU" w:bidi="ar-SA"/>
    </w:rPr>
  </w:style>
  <w:style w:type="character" w:customStyle="1" w:styleId="28">
    <w:name w:val="Красная строка 2 Знак"/>
    <w:basedOn w:val="aff4"/>
    <w:qFormat/>
    <w:rPr>
      <w:sz w:val="24"/>
      <w:lang w:val="ru-RU" w:bidi="ar-SA"/>
    </w:rPr>
  </w:style>
  <w:style w:type="character" w:customStyle="1" w:styleId="afff">
    <w:name w:val="Заголовок записки Знак"/>
    <w:qFormat/>
    <w:rPr>
      <w:sz w:val="24"/>
      <w:szCs w:val="24"/>
    </w:rPr>
  </w:style>
  <w:style w:type="character" w:customStyle="1" w:styleId="14">
    <w:name w:val="Основной текст Знак Знак Знак Знак1"/>
    <w:qFormat/>
    <w:rPr>
      <w:sz w:val="24"/>
      <w:lang w:val="ru-RU" w:bidi="ar-SA"/>
    </w:rPr>
  </w:style>
  <w:style w:type="character" w:customStyle="1" w:styleId="afff0">
    <w:name w:val="Текст ТД Знак"/>
    <w:qFormat/>
    <w:rPr>
      <w:sz w:val="24"/>
    </w:rPr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Heading3Char">
    <w:name w:val="Heading 3 Char"/>
    <w:qFormat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qFormat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qFormat/>
    <w:rPr>
      <w:rFonts w:ascii="Calibri" w:hAnsi="Calibri" w:cs="Calibri"/>
      <w:sz w:val="24"/>
    </w:rPr>
  </w:style>
  <w:style w:type="character" w:customStyle="1" w:styleId="TitleChar">
    <w:name w:val="Title Char"/>
    <w:qFormat/>
    <w:rPr>
      <w:rFonts w:ascii="Arial" w:hAnsi="Arial" w:cs="Arial"/>
      <w:b/>
      <w:bCs/>
      <w:sz w:val="20"/>
      <w:szCs w:val="20"/>
    </w:rPr>
  </w:style>
  <w:style w:type="character" w:customStyle="1" w:styleId="afff1">
    <w:name w:val="Раздел ТД Знак"/>
    <w:qFormat/>
    <w:rPr>
      <w:rFonts w:ascii="Calibri" w:hAnsi="Calibri" w:cs="Calibri"/>
      <w:b/>
      <w:bCs/>
      <w:sz w:val="24"/>
      <w:szCs w:val="24"/>
    </w:rPr>
  </w:style>
  <w:style w:type="character" w:customStyle="1" w:styleId="afff2">
    <w:name w:val="Приложение Знак"/>
    <w:qFormat/>
    <w:rPr>
      <w:sz w:val="24"/>
      <w:szCs w:val="24"/>
    </w:rPr>
  </w:style>
  <w:style w:type="character" w:customStyle="1" w:styleId="BodyTextChar">
    <w:name w:val="Body Text Char"/>
    <w:qFormat/>
    <w:rPr>
      <w:rFonts w:cs="Times New Roman"/>
    </w:rPr>
  </w:style>
  <w:style w:type="character" w:customStyle="1" w:styleId="FooterChar">
    <w:name w:val="Footer Char"/>
    <w:qFormat/>
    <w:rPr>
      <w:rFonts w:ascii="Calibri" w:hAnsi="Calibri" w:cs="Calibri"/>
    </w:rPr>
  </w:style>
  <w:style w:type="character" w:customStyle="1" w:styleId="BodyText2Char">
    <w:name w:val="Body Text 2 Char"/>
    <w:qFormat/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qFormat/>
    <w:rPr>
      <w:rFonts w:ascii="Courier New" w:hAnsi="Courier New" w:cs="Courier New"/>
      <w:sz w:val="24"/>
    </w:rPr>
  </w:style>
  <w:style w:type="character" w:customStyle="1" w:styleId="HeaderChar">
    <w:name w:val="Header Char"/>
    <w:qFormat/>
    <w:rPr>
      <w:rFonts w:ascii="Aaeoeea;Times New Roman" w:hAnsi="Aaeoeea;Times New Roman" w:cs="Aaeoeea;Times New Roman"/>
    </w:rPr>
  </w:style>
  <w:style w:type="character" w:customStyle="1" w:styleId="15">
    <w:name w:val="Название Знак1"/>
    <w:qFormat/>
    <w:rPr>
      <w:rFonts w:ascii="Cambria" w:hAnsi="Cambria" w:cs="Cambria"/>
      <w:color w:val="000000"/>
      <w:spacing w:val="5"/>
      <w:kern w:val="2"/>
      <w:sz w:val="52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afff3">
    <w:name w:val="Текст примечания Знак"/>
    <w:basedOn w:val="a8"/>
    <w:qFormat/>
  </w:style>
  <w:style w:type="character" w:customStyle="1" w:styleId="afff4">
    <w:name w:val="Тема примечания Знак"/>
    <w:qFormat/>
    <w:rPr>
      <w:b/>
      <w:bCs/>
    </w:rPr>
  </w:style>
  <w:style w:type="character" w:customStyle="1" w:styleId="afff5">
    <w:name w:val="Основной текст Знак Знак Знак Знак"/>
    <w:qFormat/>
    <w:rPr>
      <w:rFonts w:ascii="Verdana" w:hAnsi="Verdana" w:cs="Verdana"/>
      <w:sz w:val="28"/>
      <w:szCs w:val="24"/>
      <w:lang w:val="ru-RU" w:bidi="ar-SA"/>
    </w:rPr>
  </w:style>
  <w:style w:type="character" w:customStyle="1" w:styleId="afff6">
    <w:name w:val="Гипертекстовая ссылка"/>
    <w:qFormat/>
    <w:rPr>
      <w:rFonts w:ascii="Verdana" w:hAnsi="Verdana" w:cs="Verdana"/>
      <w:b/>
      <w:bCs/>
      <w:color w:val="008000"/>
      <w:sz w:val="24"/>
      <w:szCs w:val="24"/>
      <w:lang w:val="en-US" w:bidi="ar-SA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9">
    <w:name w:val="Название Знак2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customStyle="1" w:styleId="afff7">
    <w:name w:val="Заголовок"/>
    <w:basedOn w:val="a7"/>
    <w:next w:val="af0"/>
    <w:qFormat/>
    <w:pPr>
      <w:ind w:firstLine="0"/>
      <w:jc w:val="center"/>
    </w:pPr>
    <w:rPr>
      <w:b/>
      <w:sz w:val="28"/>
    </w:rPr>
  </w:style>
  <w:style w:type="paragraph" w:customStyle="1" w:styleId="16">
    <w:name w:val="Указатель1"/>
    <w:basedOn w:val="a7"/>
    <w:qFormat/>
    <w:pPr>
      <w:suppressLineNumbers/>
    </w:pPr>
    <w:rPr>
      <w:rFonts w:ascii="PT Astra Serif" w:hAnsi="PT Astra Serif" w:cs="Noto Sans Devanagari"/>
      <w:lang w:val="zh-CN" w:bidi="zh-CN"/>
    </w:rPr>
  </w:style>
  <w:style w:type="paragraph" w:customStyle="1" w:styleId="afff8">
    <w:name w:val="Обычный без отступа"/>
    <w:basedOn w:val="a7"/>
    <w:next w:val="a7"/>
    <w:qFormat/>
    <w:pPr>
      <w:ind w:firstLine="0"/>
    </w:pPr>
  </w:style>
  <w:style w:type="paragraph" w:customStyle="1" w:styleId="afff9">
    <w:name w:val="Колонтитул"/>
    <w:basedOn w:val="a7"/>
    <w:qFormat/>
    <w:pPr>
      <w:suppressLineNumbers/>
      <w:tabs>
        <w:tab w:val="center" w:pos="4819"/>
        <w:tab w:val="right" w:pos="9638"/>
      </w:tabs>
    </w:pPr>
  </w:style>
  <w:style w:type="paragraph" w:customStyle="1" w:styleId="a">
    <w:name w:val="Раздел"/>
    <w:basedOn w:val="a7"/>
    <w:qFormat/>
    <w:pPr>
      <w:numPr>
        <w:numId w:val="10"/>
      </w:numPr>
      <w:spacing w:before="120" w:after="120"/>
      <w:jc w:val="center"/>
    </w:pPr>
    <w:rPr>
      <w:rFonts w:ascii="Arial Narrow" w:hAnsi="Arial Narrow" w:cs="Arial Narrow"/>
      <w:b/>
      <w:sz w:val="28"/>
    </w:rPr>
  </w:style>
  <w:style w:type="paragraph" w:customStyle="1" w:styleId="31">
    <w:name w:val="Раздел 3"/>
    <w:basedOn w:val="a7"/>
    <w:qFormat/>
    <w:pPr>
      <w:numPr>
        <w:numId w:val="11"/>
      </w:numPr>
      <w:spacing w:before="120" w:after="120"/>
      <w:jc w:val="center"/>
    </w:pPr>
    <w:rPr>
      <w:b/>
    </w:rPr>
  </w:style>
  <w:style w:type="paragraph" w:customStyle="1" w:styleId="a2">
    <w:name w:val="Условия контракта"/>
    <w:basedOn w:val="a7"/>
    <w:qFormat/>
    <w:pPr>
      <w:numPr>
        <w:numId w:val="12"/>
      </w:numPr>
      <w:spacing w:before="240" w:after="120"/>
    </w:pPr>
    <w:rPr>
      <w:b/>
    </w:rPr>
  </w:style>
  <w:style w:type="paragraph" w:customStyle="1" w:styleId="10">
    <w:name w:val="Стиль1"/>
    <w:basedOn w:val="a7"/>
    <w:qFormat/>
    <w:pPr>
      <w:keepNext/>
      <w:keepLines/>
      <w:widowControl w:val="0"/>
      <w:numPr>
        <w:numId w:val="13"/>
      </w:numPr>
      <w:suppressLineNumbers/>
      <w:spacing w:after="60"/>
      <w:jc w:val="left"/>
    </w:pPr>
    <w:rPr>
      <w:b/>
      <w:sz w:val="28"/>
      <w:szCs w:val="24"/>
    </w:rPr>
  </w:style>
  <w:style w:type="paragraph" w:customStyle="1" w:styleId="2a">
    <w:name w:val="Стиль2"/>
    <w:basedOn w:val="20"/>
    <w:qFormat/>
    <w:pPr>
      <w:keepNext/>
      <w:keepLines/>
      <w:widowControl w:val="0"/>
      <w:numPr>
        <w:numId w:val="0"/>
      </w:numPr>
      <w:suppressLineNumbers/>
      <w:tabs>
        <w:tab w:val="clear" w:pos="284"/>
        <w:tab w:val="left" w:pos="432"/>
      </w:tabs>
      <w:spacing w:after="60"/>
      <w:ind w:left="432" w:hanging="432"/>
    </w:pPr>
    <w:rPr>
      <w:b/>
    </w:rPr>
  </w:style>
  <w:style w:type="paragraph" w:customStyle="1" w:styleId="3a">
    <w:name w:val="Стиль3"/>
    <w:basedOn w:val="24"/>
    <w:qFormat/>
    <w:pPr>
      <w:widowControl w:val="0"/>
      <w:tabs>
        <w:tab w:val="left" w:pos="432"/>
      </w:tabs>
      <w:spacing w:after="0" w:line="240" w:lineRule="auto"/>
      <w:ind w:left="432" w:hanging="432"/>
      <w:textAlignment w:val="baseline"/>
    </w:pPr>
  </w:style>
  <w:style w:type="paragraph" w:customStyle="1" w:styleId="afffa">
    <w:name w:val="Часть"/>
    <w:basedOn w:val="a7"/>
    <w:qFormat/>
    <w:pPr>
      <w:spacing w:after="60"/>
      <w:ind w:firstLine="0"/>
      <w:jc w:val="center"/>
    </w:pPr>
    <w:rPr>
      <w:rFonts w:ascii="Arial" w:hAnsi="Arial" w:cs="Arial"/>
      <w:b/>
      <w:caps/>
      <w:sz w:val="32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xl22">
    <w:name w:val="xl22"/>
    <w:basedOn w:val="a7"/>
    <w:qFormat/>
    <w:pPr>
      <w:spacing w:before="100" w:after="100"/>
      <w:ind w:firstLine="0"/>
      <w:jc w:val="center"/>
      <w:textAlignment w:val="center"/>
    </w:pPr>
    <w:rPr>
      <w:rFonts w:ascii="Courier New" w:hAnsi="Courier New" w:cs="Courier New"/>
      <w:b/>
      <w:bCs/>
      <w:szCs w:val="24"/>
    </w:rPr>
  </w:style>
  <w:style w:type="paragraph" w:customStyle="1" w:styleId="2-11">
    <w:name w:val="содержание2-11"/>
    <w:basedOn w:val="a7"/>
    <w:qFormat/>
    <w:pPr>
      <w:spacing w:after="60"/>
      <w:ind w:firstLine="0"/>
    </w:pPr>
    <w:rPr>
      <w:szCs w:val="24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17">
    <w:name w:val="ÂåðõÊîëîíòèòóë.Âåðõíèé êîëîíòèòóë1"/>
    <w:basedOn w:val="a7"/>
    <w:qFormat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</w:rPr>
  </w:style>
  <w:style w:type="paragraph" w:customStyle="1" w:styleId="a4">
    <w:name w:val="Ñïèñîê ñ ÷åðòîé"/>
    <w:basedOn w:val="a7"/>
    <w:qFormat/>
    <w:pPr>
      <w:widowControl w:val="0"/>
      <w:numPr>
        <w:numId w:val="14"/>
      </w:numPr>
      <w:tabs>
        <w:tab w:val="left" w:pos="567"/>
        <w:tab w:val="left" w:pos="709"/>
      </w:tabs>
      <w:spacing w:after="120"/>
      <w:ind w:left="567" w:right="28" w:hanging="567"/>
      <w:jc w:val="left"/>
    </w:pPr>
    <w:rPr>
      <w:rFonts w:ascii="Arial" w:hAnsi="Arial" w:cs="Arial"/>
      <w:kern w:val="2"/>
      <w:sz w:val="22"/>
      <w:szCs w:val="22"/>
    </w:rPr>
  </w:style>
  <w:style w:type="paragraph" w:customStyle="1" w:styleId="afffb">
    <w:name w:val="Тендерные данные"/>
    <w:basedOn w:val="a7"/>
    <w:qFormat/>
    <w:pPr>
      <w:tabs>
        <w:tab w:val="left" w:pos="1985"/>
      </w:tabs>
      <w:spacing w:before="120" w:after="60"/>
      <w:ind w:firstLine="0"/>
    </w:pPr>
    <w:rPr>
      <w:b/>
    </w:rPr>
  </w:style>
  <w:style w:type="paragraph" w:customStyle="1" w:styleId="3b">
    <w:name w:val="?тиль3"/>
    <w:basedOn w:val="a7"/>
    <w:qFormat/>
    <w:pPr>
      <w:widowControl w:val="0"/>
      <w:ind w:left="280" w:firstLine="0"/>
    </w:pPr>
    <w:rPr>
      <w:szCs w:val="24"/>
    </w:rPr>
  </w:style>
  <w:style w:type="paragraph" w:customStyle="1" w:styleId="afffc">
    <w:name w:val="?бычный (веб)"/>
    <w:basedOn w:val="a7"/>
    <w:qFormat/>
    <w:pPr>
      <w:widowControl w:val="0"/>
      <w:spacing w:before="99" w:after="99"/>
      <w:ind w:firstLine="0"/>
      <w:jc w:val="left"/>
    </w:pPr>
    <w:rPr>
      <w:szCs w:val="24"/>
    </w:rPr>
  </w:style>
  <w:style w:type="paragraph" w:customStyle="1" w:styleId="18">
    <w:name w:val="Знак1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19">
    <w:name w:val="?тиль1"/>
    <w:basedOn w:val="a7"/>
    <w:qFormat/>
    <w:pPr>
      <w:widowControl w:val="0"/>
      <w:spacing w:after="60"/>
      <w:ind w:firstLine="0"/>
      <w:jc w:val="left"/>
    </w:pPr>
    <w:rPr>
      <w:b/>
      <w:bCs/>
      <w:sz w:val="28"/>
      <w:szCs w:val="28"/>
    </w:rPr>
  </w:style>
  <w:style w:type="paragraph" w:customStyle="1" w:styleId="a3">
    <w:name w:val="Пункт договора"/>
    <w:basedOn w:val="a7"/>
    <w:qFormat/>
    <w:pPr>
      <w:keepLines/>
      <w:numPr>
        <w:numId w:val="15"/>
      </w:numPr>
      <w:tabs>
        <w:tab w:val="left" w:pos="567"/>
      </w:tabs>
      <w:ind w:left="567" w:hanging="567"/>
    </w:pPr>
    <w:rPr>
      <w:sz w:val="20"/>
    </w:rPr>
  </w:style>
  <w:style w:type="paragraph" w:customStyle="1" w:styleId="afffd">
    <w:name w:val="Наименование договора"/>
    <w:basedOn w:val="af2"/>
    <w:next w:val="a3"/>
    <w:qFormat/>
    <w:pPr>
      <w:keepLines/>
      <w:ind w:firstLine="0"/>
      <w:jc w:val="center"/>
    </w:pPr>
    <w:rPr>
      <w:bCs w:val="0"/>
      <w:sz w:val="24"/>
    </w:rPr>
  </w:style>
  <w:style w:type="paragraph" w:customStyle="1" w:styleId="2b">
    <w:name w:val="?тиль2"/>
    <w:basedOn w:val="a7"/>
    <w:qFormat/>
    <w:pPr>
      <w:widowControl w:val="0"/>
      <w:spacing w:after="60"/>
      <w:ind w:firstLine="0"/>
    </w:pPr>
    <w:rPr>
      <w:b/>
      <w:bCs/>
      <w:szCs w:val="24"/>
    </w:rPr>
  </w:style>
  <w:style w:type="paragraph" w:customStyle="1" w:styleId="2c">
    <w:name w:val="Знак2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e">
    <w:name w:val="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">
    <w:name w:val="Пункт"/>
    <w:basedOn w:val="a7"/>
    <w:qFormat/>
    <w:pPr>
      <w:tabs>
        <w:tab w:val="left" w:pos="1260"/>
      </w:tabs>
      <w:spacing w:before="60" w:after="60" w:line="288" w:lineRule="auto"/>
      <w:ind w:left="1260" w:hanging="360"/>
    </w:pPr>
    <w:rPr>
      <w:sz w:val="28"/>
      <w:szCs w:val="28"/>
    </w:rPr>
  </w:style>
  <w:style w:type="paragraph" w:customStyle="1" w:styleId="3c">
    <w:name w:val="Стиль3 Знак Знак"/>
    <w:basedOn w:val="24"/>
    <w:qFormat/>
    <w:pPr>
      <w:widowControl w:val="0"/>
      <w:tabs>
        <w:tab w:val="left" w:pos="227"/>
      </w:tabs>
      <w:spacing w:after="0" w:line="240" w:lineRule="auto"/>
      <w:ind w:left="0"/>
      <w:textAlignment w:val="baseline"/>
    </w:pPr>
  </w:style>
  <w:style w:type="paragraph" w:customStyle="1" w:styleId="ConsPlusNormal0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3d">
    <w:name w:val="3"/>
    <w:basedOn w:val="a7"/>
    <w:qFormat/>
    <w:pPr>
      <w:ind w:firstLine="0"/>
    </w:pPr>
    <w:rPr>
      <w:szCs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eastAsia="Times New Roman" w:hAnsi="Courier New" w:cs="Courier New"/>
      <w:lang w:eastAsia="zh-CN"/>
    </w:rPr>
  </w:style>
  <w:style w:type="paragraph" w:styleId="affff0">
    <w:name w:val="List Paragraph"/>
    <w:basedOn w:val="a7"/>
    <w:qFormat/>
    <w:pPr>
      <w:ind w:left="720" w:firstLine="0"/>
      <w:contextualSpacing/>
    </w:pPr>
    <w:rPr>
      <w:rFonts w:eastAsia="Calibri"/>
      <w:sz w:val="26"/>
    </w:rPr>
  </w:style>
  <w:style w:type="paragraph" w:customStyle="1" w:styleId="affff1">
    <w:name w:val="Знак Знак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310">
    <w:name w:val="Основной текст 31"/>
    <w:basedOn w:val="a7"/>
    <w:qFormat/>
    <w:pPr>
      <w:widowControl w:val="0"/>
      <w:ind w:firstLine="0"/>
      <w:jc w:val="left"/>
    </w:pPr>
    <w:rPr>
      <w:rFonts w:ascii="Arial" w:eastAsia="Arial Unicode MS" w:hAnsi="Arial" w:cs="Arial"/>
      <w:szCs w:val="24"/>
    </w:rPr>
  </w:style>
  <w:style w:type="paragraph" w:customStyle="1" w:styleId="211">
    <w:name w:val="Основной текст с отступом 21"/>
    <w:basedOn w:val="a7"/>
    <w:qFormat/>
    <w:pPr>
      <w:widowControl w:val="0"/>
    </w:pPr>
    <w:rPr>
      <w:rFonts w:ascii="Arial" w:eastAsia="Arial Unicode MS" w:hAnsi="Arial" w:cs="Arial"/>
      <w:szCs w:val="24"/>
    </w:r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a">
    <w:name w:val="1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affff2">
    <w:name w:val="Таблицы (моноширинный)"/>
    <w:basedOn w:val="a7"/>
    <w:next w:val="a7"/>
    <w:qFormat/>
    <w:pPr>
      <w:widowControl w:val="0"/>
      <w:ind w:firstLine="0"/>
    </w:pPr>
    <w:rPr>
      <w:rFonts w:ascii="Courier New" w:hAnsi="Courier New" w:cs="Courier New"/>
      <w:sz w:val="20"/>
    </w:rPr>
  </w:style>
  <w:style w:type="paragraph" w:customStyle="1" w:styleId="affff3">
    <w:name w:val="?ижний колонтитул"/>
    <w:basedOn w:val="a7"/>
    <w:qFormat/>
    <w:pPr>
      <w:widowControl w:val="0"/>
      <w:tabs>
        <w:tab w:val="center" w:pos="4151"/>
        <w:tab w:val="center" w:pos="8306"/>
      </w:tabs>
      <w:spacing w:after="60"/>
      <w:ind w:firstLine="0"/>
    </w:pPr>
    <w:rPr>
      <w:szCs w:val="24"/>
    </w:rPr>
  </w:style>
  <w:style w:type="paragraph" w:customStyle="1" w:styleId="Bulleted">
    <w:name w:val="Bulleted"/>
    <w:basedOn w:val="5"/>
    <w:qFormat/>
    <w:pPr>
      <w:numPr>
        <w:ilvl w:val="0"/>
        <w:numId w:val="0"/>
      </w:numPr>
      <w:tabs>
        <w:tab w:val="left" w:pos="432"/>
      </w:tabs>
      <w:ind w:firstLine="567"/>
      <w:jc w:val="left"/>
      <w:outlineLvl w:val="9"/>
    </w:pPr>
    <w:rPr>
      <w:rFonts w:ascii="Arial Rounded MT Bold" w:hAnsi="Arial Rounded MT Bold" w:cs="Arial Rounded MT Bold"/>
      <w:szCs w:val="22"/>
    </w:rPr>
  </w:style>
  <w:style w:type="paragraph" w:customStyle="1" w:styleId="affff4">
    <w:name w:val="Знак Знак Знак 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Style2">
    <w:name w:val="Style2"/>
    <w:qFormat/>
    <w:pPr>
      <w:suppressAutoHyphens/>
    </w:pPr>
    <w:rPr>
      <w:rFonts w:ascii="MS Sans Serif;Arial" w:eastAsia="Times New Roman" w:hAnsi="MS Sans Serif;Arial" w:cs="MS Sans Serif;Arial"/>
      <w:szCs w:val="24"/>
      <w:lang w:eastAsia="zh-CN"/>
    </w:rPr>
  </w:style>
  <w:style w:type="paragraph" w:customStyle="1" w:styleId="affff5">
    <w:name w:val="Содержимое таблицы"/>
    <w:basedOn w:val="a7"/>
    <w:qFormat/>
    <w:pPr>
      <w:widowControl w:val="0"/>
      <w:suppressLineNumbers/>
      <w:ind w:firstLine="0"/>
      <w:jc w:val="left"/>
    </w:pPr>
    <w:rPr>
      <w:rFonts w:ascii="Arial" w:eastAsia="Lucida Sans Unicode" w:hAnsi="Arial" w:cs="Arial"/>
      <w:kern w:val="2"/>
      <w:sz w:val="20"/>
      <w:szCs w:val="24"/>
    </w:rPr>
  </w:style>
  <w:style w:type="paragraph" w:customStyle="1" w:styleId="affff6">
    <w:name w:val="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7">
    <w:name w:val="Знак Знак Знак Знак Знак Знак Знак Знак Знак Знак Знак Знак Знак Знак Знак Знак Знак Знак Знак"/>
    <w:basedOn w:val="a7"/>
    <w:qFormat/>
    <w:pPr>
      <w:widowControl w:val="0"/>
      <w:spacing w:after="160" w:line="240" w:lineRule="exact"/>
      <w:ind w:firstLine="0"/>
      <w:jc w:val="right"/>
    </w:pPr>
    <w:rPr>
      <w:rFonts w:ascii="Verdana" w:hAnsi="Verdana" w:cs="Verdana"/>
      <w:szCs w:val="24"/>
      <w:lang w:val="en-US"/>
    </w:rPr>
  </w:style>
  <w:style w:type="paragraph" w:customStyle="1" w:styleId="Iioeo">
    <w:name w:val="Iioeo"/>
    <w:basedOn w:val="a7"/>
    <w:qFormat/>
    <w:pPr>
      <w:widowControl w:val="0"/>
      <w:tabs>
        <w:tab w:val="left" w:pos="360"/>
        <w:tab w:val="left" w:pos="3261"/>
      </w:tabs>
      <w:ind w:firstLine="0"/>
    </w:pPr>
    <w:rPr>
      <w:rFonts w:ascii="Arial" w:hAnsi="Arial" w:cs="Arial"/>
      <w:sz w:val="20"/>
    </w:rPr>
  </w:style>
  <w:style w:type="paragraph" w:customStyle="1" w:styleId="a0">
    <w:name w:val="Маркированный список с тире"/>
    <w:basedOn w:val="a7"/>
    <w:next w:val="a7"/>
    <w:qFormat/>
    <w:pPr>
      <w:numPr>
        <w:numId w:val="16"/>
      </w:numPr>
    </w:pPr>
    <w:rPr>
      <w:szCs w:val="24"/>
    </w:rPr>
  </w:style>
  <w:style w:type="paragraph" w:customStyle="1" w:styleId="Iauiue">
    <w:name w:val="Iau?iue"/>
    <w:qFormat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a5">
    <w:name w:val="Список маркер (КС)"/>
    <w:basedOn w:val="a7"/>
    <w:qFormat/>
    <w:pPr>
      <w:numPr>
        <w:numId w:val="17"/>
      </w:numPr>
    </w:pPr>
  </w:style>
  <w:style w:type="paragraph" w:customStyle="1" w:styleId="caaieiaie4">
    <w:name w:val="caaieiaie 4"/>
    <w:basedOn w:val="a7"/>
    <w:next w:val="a7"/>
    <w:qFormat/>
    <w:pPr>
      <w:keepNext/>
      <w:ind w:firstLine="0"/>
      <w:jc w:val="center"/>
    </w:pPr>
    <w:rPr>
      <w:sz w:val="28"/>
      <w:szCs w:val="28"/>
    </w:rPr>
  </w:style>
  <w:style w:type="paragraph" w:customStyle="1" w:styleId="affff8">
    <w:name w:val="Обычный.Нормальный абзац"/>
    <w:qFormat/>
    <w:pPr>
      <w:widowControl w:val="0"/>
      <w:suppressAutoHyphens/>
      <w:snapToGrid w:val="0"/>
      <w:ind w:firstLine="709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212">
    <w:name w:val="Основной текст 21"/>
    <w:basedOn w:val="a7"/>
    <w:qFormat/>
    <w:pPr>
      <w:spacing w:line="360" w:lineRule="auto"/>
      <w:ind w:firstLine="0"/>
      <w:jc w:val="left"/>
    </w:pPr>
  </w:style>
  <w:style w:type="paragraph" w:customStyle="1" w:styleId="1b">
    <w:name w:val="Обычный1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c">
    <w:name w:val="Основной текст с отступом1"/>
    <w:basedOn w:val="a7"/>
    <w:qFormat/>
    <w:pPr>
      <w:spacing w:after="120" w:line="276" w:lineRule="auto"/>
      <w:ind w:left="283" w:firstLine="0"/>
      <w:jc w:val="left"/>
    </w:pPr>
    <w:rPr>
      <w:rFonts w:ascii="Calibri" w:hAnsi="Calibri" w:cs="Calibri"/>
    </w:rPr>
  </w:style>
  <w:style w:type="paragraph" w:customStyle="1" w:styleId="affff9">
    <w:name w:val="Раздел ТД"/>
    <w:basedOn w:val="a7"/>
    <w:qFormat/>
    <w:pPr>
      <w:spacing w:before="240" w:line="360" w:lineRule="auto"/>
      <w:ind w:left="1800" w:hanging="360"/>
      <w:jc w:val="center"/>
    </w:pPr>
    <w:rPr>
      <w:rFonts w:ascii="Calibri" w:hAnsi="Calibri" w:cs="Calibri"/>
      <w:b/>
      <w:bCs/>
      <w:szCs w:val="24"/>
    </w:rPr>
  </w:style>
  <w:style w:type="paragraph" w:customStyle="1" w:styleId="1d">
    <w:name w:val="Абзац списка1"/>
    <w:basedOn w:val="a7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affffa">
    <w:name w:val="текст сноски"/>
    <w:basedOn w:val="a7"/>
    <w:qFormat/>
    <w:pPr>
      <w:widowControl w:val="0"/>
      <w:spacing w:after="200" w:line="276" w:lineRule="auto"/>
      <w:ind w:firstLine="0"/>
      <w:jc w:val="left"/>
      <w:textAlignment w:val="baseline"/>
    </w:pPr>
    <w:rPr>
      <w:rFonts w:ascii="Gelvetsky 12pt;Times New Roman" w:hAnsi="Gelvetsky 12pt;Times New Roman" w:cs="Gelvetsky 12pt;Times New Roman"/>
      <w:sz w:val="22"/>
      <w:szCs w:val="22"/>
      <w:lang w:val="en-US"/>
    </w:rPr>
  </w:style>
  <w:style w:type="paragraph" w:customStyle="1" w:styleId="Noparagraphstyle">
    <w:name w:val="[No paragraph style]"/>
    <w:qFormat/>
    <w:pPr>
      <w:suppressAutoHyphens/>
      <w:spacing w:line="288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Default">
    <w:name w:val="Default"/>
    <w:qFormat/>
    <w:pPr>
      <w:suppressAutoHyphens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WW-2">
    <w:name w:val="WW-Основной текст 2"/>
    <w:basedOn w:val="a7"/>
    <w:qFormat/>
    <w:pPr>
      <w:widowControl w:val="0"/>
      <w:spacing w:after="120" w:line="480" w:lineRule="auto"/>
      <w:ind w:firstLine="0"/>
      <w:jc w:val="left"/>
    </w:pPr>
    <w:rPr>
      <w:rFonts w:ascii="Calibri" w:hAnsi="Calibri" w:cs="Calibri"/>
      <w:szCs w:val="24"/>
    </w:rPr>
  </w:style>
  <w:style w:type="paragraph" w:customStyle="1" w:styleId="Iniiaiieoaeno">
    <w:name w:val="!Iniiaiie oaeno"/>
    <w:basedOn w:val="a7"/>
    <w:qFormat/>
    <w:pPr>
      <w:ind w:firstLine="709"/>
    </w:pPr>
    <w:rPr>
      <w:rFonts w:ascii="Calibri" w:hAnsi="Calibri" w:cs="Calibri"/>
      <w:szCs w:val="24"/>
    </w:rPr>
  </w:style>
  <w:style w:type="paragraph" w:customStyle="1" w:styleId="indent2">
    <w:name w:val="indent2"/>
    <w:basedOn w:val="a7"/>
    <w:qFormat/>
    <w:pPr>
      <w:spacing w:before="48"/>
      <w:ind w:left="1886" w:hanging="763"/>
      <w:jc w:val="left"/>
    </w:pPr>
    <w:rPr>
      <w:rFonts w:ascii="Arial" w:hAnsi="Arial" w:cs="Arial"/>
      <w:sz w:val="22"/>
      <w:szCs w:val="22"/>
      <w:lang w:val="en-GB"/>
    </w:rPr>
  </w:style>
  <w:style w:type="paragraph" w:customStyle="1" w:styleId="Iauiue1">
    <w:name w:val="Iau?iue1"/>
    <w:qFormat/>
    <w:pPr>
      <w:widowControl w:val="0"/>
      <w:suppressAutoHyphens/>
    </w:pPr>
    <w:rPr>
      <w:rFonts w:ascii="Times New Roman" w:eastAsia="Calibri" w:hAnsi="Times New Roman" w:cs="Times New Roman"/>
      <w:lang w:eastAsia="zh-CN"/>
    </w:rPr>
  </w:style>
  <w:style w:type="paragraph" w:customStyle="1" w:styleId="110">
    <w:name w:val="Заголовок 11"/>
    <w:basedOn w:val="a7"/>
    <w:next w:val="a7"/>
    <w:qFormat/>
    <w:pPr>
      <w:widowControl w:val="0"/>
      <w:tabs>
        <w:tab w:val="left" w:pos="432"/>
        <w:tab w:val="left" w:pos="709"/>
      </w:tabs>
      <w:spacing w:before="120" w:after="120"/>
      <w:ind w:left="432" w:right="28" w:hanging="432"/>
      <w:jc w:val="center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customStyle="1" w:styleId="213">
    <w:name w:val="Заголовок 21"/>
    <w:basedOn w:val="a7"/>
    <w:next w:val="a7"/>
    <w:qFormat/>
    <w:pPr>
      <w:keepNext/>
      <w:keepLines/>
      <w:widowControl w:val="0"/>
      <w:tabs>
        <w:tab w:val="left" w:pos="576"/>
        <w:tab w:val="left" w:pos="709"/>
      </w:tabs>
      <w:spacing w:after="120"/>
      <w:ind w:left="576" w:right="851" w:hanging="576"/>
      <w:jc w:val="left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customStyle="1" w:styleId="affffb">
    <w:name w:val="Заголовок таблицы"/>
    <w:basedOn w:val="affff5"/>
    <w:qFormat/>
    <w:pPr>
      <w:jc w:val="center"/>
    </w:pPr>
    <w:rPr>
      <w:b/>
      <w:bCs/>
    </w:rPr>
  </w:style>
  <w:style w:type="paragraph" w:styleId="affffc">
    <w:name w:val="No Spacing"/>
    <w:aliases w:val="Без отступа,для таблиц,Без интервала11,Без интервала2"/>
    <w:uiPriority w:val="1"/>
    <w:qFormat/>
    <w:rsid w:val="001753C7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F21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Bullet" w:uiPriority="0" w:qFormat="1"/>
    <w:lsdException w:name="List Number" w:semiHidden="0" w:uiPriority="0" w:unhideWhenUsed="0" w:qFormat="1"/>
    <w:lsdException w:name="List Bullet 2" w:uiPriority="0" w:qFormat="1"/>
    <w:lsdException w:name="List Bullet 3" w:uiPriority="0" w:qFormat="1"/>
    <w:lsdException w:name="List Bullet 4" w:uiPriority="0" w:qFormat="1"/>
    <w:lsdException w:name="List Bullet 5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Closing" w:uiPriority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List Continue 2" w:uiPriority="0" w:qFormat="1"/>
    <w:lsdException w:name="List Continue 3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Body Text First Indent 2" w:uiPriority="0" w:qFormat="1"/>
    <w:lsdException w:name="Note Heading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HTML Preformatted" w:uiPriority="0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pPr>
      <w:suppressAutoHyphens/>
      <w:ind w:firstLine="567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styleId="1">
    <w:name w:val="heading 1"/>
    <w:basedOn w:val="a7"/>
    <w:next w:val="a7"/>
    <w:qFormat/>
    <w:pPr>
      <w:widowControl w:val="0"/>
      <w:numPr>
        <w:numId w:val="1"/>
      </w:numPr>
      <w:tabs>
        <w:tab w:val="left" w:pos="432"/>
        <w:tab w:val="left" w:pos="709"/>
      </w:tabs>
      <w:spacing w:before="120" w:after="120"/>
      <w:ind w:left="432" w:right="28" w:hanging="432"/>
      <w:jc w:val="center"/>
      <w:outlineLvl w:val="0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styleId="2">
    <w:name w:val="heading 2"/>
    <w:basedOn w:val="a7"/>
    <w:next w:val="a7"/>
    <w:qFormat/>
    <w:pPr>
      <w:keepNext/>
      <w:keepLines/>
      <w:widowControl w:val="0"/>
      <w:numPr>
        <w:ilvl w:val="1"/>
        <w:numId w:val="1"/>
      </w:numPr>
      <w:tabs>
        <w:tab w:val="left" w:pos="576"/>
        <w:tab w:val="left" w:pos="709"/>
      </w:tabs>
      <w:spacing w:after="120"/>
      <w:ind w:left="576" w:right="851" w:hanging="576"/>
      <w:jc w:val="left"/>
      <w:outlineLvl w:val="1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styleId="3">
    <w:name w:val="heading 3"/>
    <w:basedOn w:val="a7"/>
    <w:next w:val="a7"/>
    <w:qFormat/>
    <w:pPr>
      <w:keepNext/>
      <w:numPr>
        <w:ilvl w:val="2"/>
        <w:numId w:val="1"/>
      </w:numPr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7"/>
    <w:next w:val="a7"/>
    <w:qFormat/>
    <w:pPr>
      <w:keepNext/>
      <w:numPr>
        <w:ilvl w:val="3"/>
        <w:numId w:val="1"/>
      </w:numPr>
      <w:spacing w:before="240" w:after="60"/>
      <w:jc w:val="center"/>
      <w:outlineLvl w:val="3"/>
    </w:pPr>
  </w:style>
  <w:style w:type="paragraph" w:styleId="5">
    <w:name w:val="heading 5"/>
    <w:basedOn w:val="a7"/>
    <w:next w:val="a7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7"/>
    <w:next w:val="a7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7"/>
    <w:next w:val="a7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8">
    <w:name w:val="heading 8"/>
    <w:basedOn w:val="a7"/>
    <w:next w:val="a7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9">
    <w:name w:val="heading 9"/>
    <w:basedOn w:val="a7"/>
    <w:next w:val="a7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styleId="ab">
    <w:name w:val="annotation reference"/>
    <w:qFormat/>
    <w:rPr>
      <w:rFonts w:ascii="Verdana" w:hAnsi="Verdana" w:cs="Verdana"/>
      <w:sz w:val="16"/>
      <w:szCs w:val="16"/>
      <w:lang w:val="en-US" w:bidi="ar-SA"/>
    </w:rPr>
  </w:style>
  <w:style w:type="character" w:styleId="ac">
    <w:name w:val="page number"/>
    <w:qFormat/>
    <w:rPr>
      <w:rFonts w:ascii="Times New Roman" w:hAnsi="Times New Roman" w:cs="Times New Roman"/>
    </w:rPr>
  </w:style>
  <w:style w:type="paragraph" w:styleId="ad">
    <w:name w:val="Balloon Text"/>
    <w:basedOn w:val="a7"/>
    <w:qFormat/>
    <w:rPr>
      <w:rFonts w:ascii="Tahoma" w:hAnsi="Tahoma" w:cs="Tahoma"/>
      <w:sz w:val="16"/>
      <w:szCs w:val="16"/>
    </w:rPr>
  </w:style>
  <w:style w:type="paragraph" w:styleId="22">
    <w:name w:val="Body Text 2"/>
    <w:basedOn w:val="a7"/>
    <w:qFormat/>
    <w:pPr>
      <w:spacing w:line="360" w:lineRule="auto"/>
      <w:ind w:firstLine="0"/>
      <w:jc w:val="left"/>
    </w:pPr>
  </w:style>
  <w:style w:type="paragraph" w:styleId="51">
    <w:name w:val="List Number 5"/>
    <w:basedOn w:val="a7"/>
    <w:qFormat/>
    <w:pPr>
      <w:numPr>
        <w:numId w:val="2"/>
      </w:numPr>
      <w:spacing w:after="60"/>
    </w:pPr>
  </w:style>
  <w:style w:type="paragraph" w:styleId="ae">
    <w:name w:val="Closing"/>
    <w:basedOn w:val="af"/>
    <w:next w:val="af0"/>
    <w:qFormat/>
    <w:pPr>
      <w:ind w:left="8080" w:firstLine="0"/>
      <w:jc w:val="right"/>
    </w:pPr>
    <w:rPr>
      <w:szCs w:val="24"/>
    </w:rPr>
  </w:style>
  <w:style w:type="paragraph" w:customStyle="1" w:styleId="af">
    <w:name w:val="Текст ТД"/>
    <w:basedOn w:val="a7"/>
    <w:qFormat/>
    <w:pPr>
      <w:spacing w:after="200"/>
      <w:ind w:left="720" w:hanging="360"/>
    </w:pPr>
  </w:style>
  <w:style w:type="paragraph" w:styleId="af0">
    <w:name w:val="Body Text"/>
    <w:basedOn w:val="a7"/>
    <w:qFormat/>
    <w:pPr>
      <w:spacing w:after="120"/>
      <w:ind w:firstLine="0"/>
    </w:pPr>
  </w:style>
  <w:style w:type="paragraph" w:styleId="af1">
    <w:name w:val="Plain Text"/>
    <w:basedOn w:val="a7"/>
    <w:qFormat/>
    <w:pPr>
      <w:ind w:firstLine="0"/>
      <w:jc w:val="left"/>
    </w:pPr>
    <w:rPr>
      <w:rFonts w:ascii="Courier New" w:hAnsi="Courier New" w:cs="Courier New"/>
      <w:sz w:val="20"/>
    </w:rPr>
  </w:style>
  <w:style w:type="paragraph" w:styleId="32">
    <w:name w:val="Body Text Indent 3"/>
    <w:basedOn w:val="a7"/>
    <w:qFormat/>
    <w:rPr>
      <w:b/>
      <w:i/>
      <w:sz w:val="20"/>
    </w:rPr>
  </w:style>
  <w:style w:type="paragraph" w:styleId="af2">
    <w:name w:val="caption"/>
    <w:basedOn w:val="a7"/>
    <w:next w:val="a7"/>
    <w:qFormat/>
    <w:rPr>
      <w:b/>
      <w:bCs/>
      <w:sz w:val="20"/>
    </w:rPr>
  </w:style>
  <w:style w:type="paragraph" w:styleId="af3">
    <w:name w:val="annotation text"/>
    <w:basedOn w:val="a7"/>
    <w:qFormat/>
    <w:pPr>
      <w:ind w:firstLine="0"/>
      <w:jc w:val="left"/>
    </w:pPr>
    <w:rPr>
      <w:sz w:val="20"/>
    </w:rPr>
  </w:style>
  <w:style w:type="paragraph" w:styleId="11">
    <w:name w:val="index 1"/>
    <w:basedOn w:val="a7"/>
    <w:next w:val="a7"/>
    <w:uiPriority w:val="99"/>
    <w:semiHidden/>
    <w:unhideWhenUsed/>
    <w:qFormat/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footnote text"/>
    <w:basedOn w:val="a7"/>
    <w:qFormat/>
    <w:pPr>
      <w:spacing w:after="60"/>
      <w:ind w:firstLine="0"/>
    </w:pPr>
    <w:rPr>
      <w:sz w:val="20"/>
    </w:rPr>
  </w:style>
  <w:style w:type="paragraph" w:styleId="30">
    <w:name w:val="List Number 3"/>
    <w:basedOn w:val="a7"/>
    <w:qFormat/>
    <w:pPr>
      <w:numPr>
        <w:numId w:val="3"/>
      </w:numPr>
      <w:spacing w:after="60"/>
    </w:pPr>
  </w:style>
  <w:style w:type="paragraph" w:styleId="af6">
    <w:name w:val="header"/>
    <w:basedOn w:val="a7"/>
    <w:qFormat/>
    <w:pPr>
      <w:tabs>
        <w:tab w:val="center" w:pos="4153"/>
        <w:tab w:val="right" w:pos="8306"/>
      </w:tabs>
      <w:ind w:firstLine="0"/>
    </w:pPr>
    <w:rPr>
      <w:vertAlign w:val="superscript"/>
    </w:rPr>
  </w:style>
  <w:style w:type="paragraph" w:styleId="40">
    <w:name w:val="List Number 4"/>
    <w:basedOn w:val="a7"/>
    <w:qFormat/>
    <w:pPr>
      <w:numPr>
        <w:numId w:val="4"/>
      </w:numPr>
      <w:spacing w:after="60"/>
    </w:pPr>
  </w:style>
  <w:style w:type="paragraph" w:styleId="af7">
    <w:name w:val="index heading"/>
    <w:basedOn w:val="a7"/>
    <w:next w:val="11"/>
    <w:qFormat/>
    <w:pPr>
      <w:suppressLineNumbers/>
    </w:pPr>
    <w:rPr>
      <w:rFonts w:ascii="PT Astra Serif" w:hAnsi="PT Astra Serif" w:cs="Noto Sans Devanagari"/>
    </w:rPr>
  </w:style>
  <w:style w:type="paragraph" w:styleId="af8">
    <w:name w:val="Note Heading"/>
    <w:basedOn w:val="a7"/>
    <w:next w:val="a7"/>
    <w:qFormat/>
    <w:pPr>
      <w:spacing w:after="60"/>
      <w:ind w:firstLine="0"/>
    </w:pPr>
    <w:rPr>
      <w:szCs w:val="24"/>
    </w:rPr>
  </w:style>
  <w:style w:type="paragraph" w:styleId="50">
    <w:name w:val="List Bullet 5"/>
    <w:basedOn w:val="a7"/>
    <w:qFormat/>
    <w:pPr>
      <w:numPr>
        <w:numId w:val="5"/>
      </w:numPr>
      <w:spacing w:after="60"/>
    </w:pPr>
  </w:style>
  <w:style w:type="paragraph" w:styleId="23">
    <w:name w:val="Body Text First Indent 2"/>
    <w:basedOn w:val="af9"/>
    <w:qFormat/>
    <w:pPr>
      <w:ind w:left="283"/>
    </w:pPr>
  </w:style>
  <w:style w:type="paragraph" w:styleId="af9">
    <w:name w:val="Body Text Indent"/>
    <w:basedOn w:val="af0"/>
    <w:qFormat/>
    <w:pPr>
      <w:ind w:firstLine="210"/>
    </w:pPr>
  </w:style>
  <w:style w:type="paragraph" w:styleId="41">
    <w:name w:val="List Bullet 4"/>
    <w:basedOn w:val="a7"/>
    <w:qFormat/>
    <w:pPr>
      <w:spacing w:after="60"/>
      <w:ind w:left="849" w:hanging="283"/>
    </w:pPr>
    <w:rPr>
      <w:szCs w:val="24"/>
    </w:rPr>
  </w:style>
  <w:style w:type="paragraph" w:styleId="a6">
    <w:name w:val="List Bullet"/>
    <w:basedOn w:val="a7"/>
    <w:qFormat/>
    <w:pPr>
      <w:numPr>
        <w:numId w:val="6"/>
      </w:numPr>
      <w:tabs>
        <w:tab w:val="left" w:pos="0"/>
      </w:tabs>
      <w:ind w:left="0" w:firstLine="0"/>
    </w:pPr>
  </w:style>
  <w:style w:type="paragraph" w:styleId="21">
    <w:name w:val="List Bullet 2"/>
    <w:basedOn w:val="a7"/>
    <w:qFormat/>
    <w:pPr>
      <w:numPr>
        <w:numId w:val="7"/>
      </w:numPr>
      <w:tabs>
        <w:tab w:val="left" w:pos="567"/>
      </w:tabs>
    </w:pPr>
  </w:style>
  <w:style w:type="paragraph" w:styleId="33">
    <w:name w:val="List Bullet 3"/>
    <w:basedOn w:val="a7"/>
    <w:qFormat/>
    <w:pPr>
      <w:spacing w:after="60"/>
      <w:ind w:left="566" w:hanging="283"/>
    </w:pPr>
    <w:rPr>
      <w:szCs w:val="24"/>
    </w:rPr>
  </w:style>
  <w:style w:type="paragraph" w:styleId="afa">
    <w:name w:val="footer"/>
    <w:basedOn w:val="a7"/>
    <w:qFormat/>
    <w:pPr>
      <w:tabs>
        <w:tab w:val="center" w:pos="4153"/>
        <w:tab w:val="right" w:pos="8306"/>
      </w:tabs>
      <w:ind w:firstLine="0"/>
    </w:pPr>
    <w:rPr>
      <w:vertAlign w:val="subscript"/>
    </w:rPr>
  </w:style>
  <w:style w:type="paragraph" w:styleId="a1">
    <w:name w:val="List Number"/>
    <w:basedOn w:val="a7"/>
    <w:qFormat/>
    <w:pPr>
      <w:numPr>
        <w:numId w:val="8"/>
      </w:numPr>
      <w:tabs>
        <w:tab w:val="left" w:pos="284"/>
      </w:tabs>
    </w:pPr>
  </w:style>
  <w:style w:type="paragraph" w:styleId="20">
    <w:name w:val="List Number 2"/>
    <w:basedOn w:val="a7"/>
    <w:qFormat/>
    <w:pPr>
      <w:numPr>
        <w:numId w:val="9"/>
      </w:numPr>
      <w:tabs>
        <w:tab w:val="left" w:pos="284"/>
      </w:tabs>
    </w:pPr>
  </w:style>
  <w:style w:type="paragraph" w:styleId="afb">
    <w:name w:val="List"/>
    <w:basedOn w:val="a7"/>
    <w:qFormat/>
    <w:pPr>
      <w:ind w:left="283" w:hanging="283"/>
    </w:pPr>
  </w:style>
  <w:style w:type="paragraph" w:styleId="afc">
    <w:name w:val="Normal (Web)"/>
    <w:basedOn w:val="a7"/>
    <w:qFormat/>
    <w:pPr>
      <w:spacing w:before="100" w:after="100"/>
      <w:ind w:firstLine="0"/>
      <w:jc w:val="left"/>
    </w:pPr>
    <w:rPr>
      <w:szCs w:val="24"/>
    </w:rPr>
  </w:style>
  <w:style w:type="paragraph" w:styleId="34">
    <w:name w:val="Body Text 3"/>
    <w:basedOn w:val="a7"/>
    <w:qFormat/>
    <w:pPr>
      <w:ind w:firstLine="0"/>
      <w:jc w:val="left"/>
    </w:pPr>
    <w:rPr>
      <w:sz w:val="28"/>
    </w:rPr>
  </w:style>
  <w:style w:type="paragraph" w:styleId="24">
    <w:name w:val="Body Text Indent 2"/>
    <w:basedOn w:val="a7"/>
    <w:qFormat/>
    <w:pPr>
      <w:spacing w:after="120" w:line="480" w:lineRule="auto"/>
      <w:ind w:left="283" w:firstLine="0"/>
    </w:pPr>
  </w:style>
  <w:style w:type="paragraph" w:styleId="afd">
    <w:name w:val="Salutation"/>
    <w:basedOn w:val="a7"/>
    <w:next w:val="a7"/>
    <w:qFormat/>
  </w:style>
  <w:style w:type="paragraph" w:styleId="25">
    <w:name w:val="List Continue 2"/>
    <w:basedOn w:val="a7"/>
    <w:qFormat/>
    <w:pPr>
      <w:spacing w:after="120"/>
      <w:ind w:left="566" w:firstLine="0"/>
    </w:pPr>
    <w:rPr>
      <w:szCs w:val="24"/>
    </w:rPr>
  </w:style>
  <w:style w:type="paragraph" w:styleId="35">
    <w:name w:val="List Continue 3"/>
    <w:basedOn w:val="a7"/>
    <w:qFormat/>
    <w:pPr>
      <w:spacing w:after="120"/>
      <w:ind w:left="849"/>
    </w:pPr>
  </w:style>
  <w:style w:type="paragraph" w:styleId="HTML">
    <w:name w:val="HTML Preformatted"/>
    <w:basedOn w:val="a7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</w:rPr>
  </w:style>
  <w:style w:type="table" w:styleId="afe">
    <w:name w:val="Table Grid"/>
    <w:basedOn w:val="a9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sz w:val="40"/>
      <w:szCs w:val="4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0z0">
    <w:name w:val="WW8Num20z0"/>
    <w:qFormat/>
    <w:rPr>
      <w:rFonts w:ascii="Symbol" w:hAnsi="Symbol" w:cs="Symbol"/>
      <w:color w:val="000000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cs="Times New Roman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sz w:val="40"/>
      <w:szCs w:val="40"/>
    </w:rPr>
  </w:style>
  <w:style w:type="character" w:customStyle="1" w:styleId="WW8Num44z1">
    <w:name w:val="WW8Num44z1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f">
    <w:name w:val="Символ сноски"/>
    <w:qFormat/>
    <w:rPr>
      <w:rFonts w:ascii="Times New Roman" w:hAnsi="Times New Roman" w:cs="Times New Roman"/>
      <w:vertAlign w:val="superscript"/>
    </w:rPr>
  </w:style>
  <w:style w:type="character" w:customStyle="1" w:styleId="aff0">
    <w:name w:val="Основной шрифт"/>
    <w:qFormat/>
  </w:style>
  <w:style w:type="character" w:customStyle="1" w:styleId="aff1">
    <w:name w:val="Посещённая гиперссылка"/>
    <w:qFormat/>
    <w:rPr>
      <w:color w:val="800080"/>
      <w:u w:val="single"/>
    </w:rPr>
  </w:style>
  <w:style w:type="character" w:customStyle="1" w:styleId="12">
    <w:name w:val="Основной текст Знак1"/>
    <w:qFormat/>
    <w:rPr>
      <w:sz w:val="24"/>
      <w:lang w:val="ru-RU" w:bidi="ar-SA"/>
    </w:rPr>
  </w:style>
  <w:style w:type="character" w:customStyle="1" w:styleId="90">
    <w:name w:val="Заголовок 9 Знак"/>
    <w:qFormat/>
    <w:rPr>
      <w:rFonts w:ascii="Arial" w:hAnsi="Arial" w:cs="Arial"/>
      <w:b/>
      <w:i/>
      <w:sz w:val="18"/>
      <w:lang w:val="ru-RU" w:bidi="ar-SA"/>
    </w:rPr>
  </w:style>
  <w:style w:type="character" w:customStyle="1" w:styleId="aff2">
    <w:name w:val="Пункт Знак"/>
    <w:qFormat/>
    <w:rPr>
      <w:sz w:val="28"/>
      <w:szCs w:val="28"/>
      <w:lang w:val="ru-RU" w:bidi="ar-SA"/>
    </w:rPr>
  </w:style>
  <w:style w:type="character" w:customStyle="1" w:styleId="13">
    <w:name w:val="Заголовок 1 Знак"/>
    <w:qFormat/>
    <w:rPr>
      <w:b/>
      <w:kern w:val="2"/>
      <w:sz w:val="28"/>
      <w:lang w:val="ru-RU" w:bidi="ar-SA"/>
    </w:rPr>
  </w:style>
  <w:style w:type="character" w:customStyle="1" w:styleId="210">
    <w:name w:val="Заголовок 2 Знак1"/>
    <w:qFormat/>
    <w:rPr>
      <w:b/>
      <w:sz w:val="24"/>
      <w:lang w:val="ru-RU" w:bidi="ar-SA"/>
    </w:rPr>
  </w:style>
  <w:style w:type="character" w:customStyle="1" w:styleId="36">
    <w:name w:val="Заголовок 3 Знак"/>
    <w:qFormat/>
    <w:rPr>
      <w:b/>
      <w:i/>
      <w:sz w:val="24"/>
      <w:lang w:val="ru-RU" w:bidi="ar-SA"/>
    </w:rPr>
  </w:style>
  <w:style w:type="character" w:customStyle="1" w:styleId="26">
    <w:name w:val="Основной текст с отступом 2 Знак"/>
    <w:qFormat/>
    <w:rPr>
      <w:sz w:val="24"/>
      <w:lang w:val="ru-RU" w:bidi="ar-SA"/>
    </w:rPr>
  </w:style>
  <w:style w:type="character" w:customStyle="1" w:styleId="aff3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customStyle="1" w:styleId="37">
    <w:name w:val="Стиль3 Знак Знак Знак"/>
    <w:qFormat/>
    <w:rPr>
      <w:sz w:val="24"/>
      <w:lang w:val="ru-RU" w:bidi="ar-SA"/>
    </w:rPr>
  </w:style>
  <w:style w:type="character" w:customStyle="1" w:styleId="aff4">
    <w:name w:val="Основной текст с отступом Знак"/>
    <w:qFormat/>
    <w:rPr>
      <w:sz w:val="24"/>
      <w:lang w:val="ru-RU" w:bidi="ar-SA"/>
    </w:rPr>
  </w:style>
  <w:style w:type="character" w:customStyle="1" w:styleId="42">
    <w:name w:val="Заголовок 4 Знак"/>
    <w:qFormat/>
    <w:rPr>
      <w:sz w:val="24"/>
      <w:lang w:val="ru-RU" w:bidi="ar-SA"/>
    </w:rPr>
  </w:style>
  <w:style w:type="character" w:customStyle="1" w:styleId="60">
    <w:name w:val="Знак Знак6"/>
    <w:qFormat/>
    <w:rPr>
      <w:rFonts w:eastAsia="Calibri"/>
    </w:rPr>
  </w:style>
  <w:style w:type="character" w:customStyle="1" w:styleId="38">
    <w:name w:val="Основной текст с отступом 3 Знак"/>
    <w:qFormat/>
    <w:rPr>
      <w:b/>
      <w:i/>
      <w:lang w:val="ru-RU" w:bidi="ar-SA"/>
    </w:rPr>
  </w:style>
  <w:style w:type="character" w:customStyle="1" w:styleId="aff5">
    <w:name w:val="Верхний колонтитул Знак"/>
    <w:qFormat/>
    <w:rPr>
      <w:sz w:val="24"/>
      <w:vertAlign w:val="superscript"/>
      <w:lang w:val="ru-RU" w:bidi="ar-SA"/>
    </w:rPr>
  </w:style>
  <w:style w:type="character" w:customStyle="1" w:styleId="aff6">
    <w:name w:val="Название Знак"/>
    <w:qFormat/>
    <w:rPr>
      <w:b/>
      <w:sz w:val="28"/>
      <w:lang w:val="ru-RU" w:bidi="ar-SA"/>
    </w:rPr>
  </w:style>
  <w:style w:type="character" w:customStyle="1" w:styleId="aff7">
    <w:name w:val="Нижний колонтитул Знак"/>
    <w:qFormat/>
    <w:rPr>
      <w:sz w:val="24"/>
      <w:vertAlign w:val="subscript"/>
      <w:lang w:val="ru-RU" w:bidi="ar-SA"/>
    </w:rPr>
  </w:style>
  <w:style w:type="character" w:customStyle="1" w:styleId="aff8">
    <w:name w:val="Текст сноски Знак"/>
    <w:qFormat/>
    <w:rPr>
      <w:lang w:val="ru-RU" w:bidi="ar-SA"/>
    </w:rPr>
  </w:style>
  <w:style w:type="character" w:customStyle="1" w:styleId="27">
    <w:name w:val="Основной текст 2 Знак"/>
    <w:qFormat/>
    <w:rPr>
      <w:sz w:val="24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ff9">
    <w:name w:val="Основной текст Знак"/>
    <w:qFormat/>
    <w:rPr>
      <w:sz w:val="24"/>
      <w:lang w:val="ru-RU" w:bidi="ar-SA"/>
    </w:rPr>
  </w:style>
  <w:style w:type="character" w:customStyle="1" w:styleId="submenu-table">
    <w:name w:val="submenu-table"/>
    <w:basedOn w:val="a8"/>
    <w:qFormat/>
  </w:style>
  <w:style w:type="character" w:customStyle="1" w:styleId="ConsPlusNonformat">
    <w:name w:val="ConsPlusNonformat Знак"/>
    <w:qFormat/>
    <w:rPr>
      <w:rFonts w:ascii="Courier New" w:hAnsi="Courier New" w:cs="Courier New"/>
      <w:lang w:val="ru-RU" w:bidi="ar-SA"/>
    </w:rPr>
  </w:style>
  <w:style w:type="character" w:customStyle="1" w:styleId="affa">
    <w:name w:val="Выделение жирным"/>
    <w:qFormat/>
    <w:rPr>
      <w:b/>
      <w:bCs/>
    </w:rPr>
  </w:style>
  <w:style w:type="character" w:customStyle="1" w:styleId="52">
    <w:name w:val="Заголовок 5 Знак"/>
    <w:qFormat/>
    <w:rPr>
      <w:sz w:val="22"/>
    </w:rPr>
  </w:style>
  <w:style w:type="character" w:customStyle="1" w:styleId="61">
    <w:name w:val="Заголовок 6 Знак"/>
    <w:qFormat/>
    <w:rPr>
      <w:i/>
      <w:sz w:val="22"/>
    </w:rPr>
  </w:style>
  <w:style w:type="character" w:customStyle="1" w:styleId="70">
    <w:name w:val="Заголовок 7 Знак"/>
    <w:qFormat/>
    <w:rPr>
      <w:rFonts w:ascii="Arial" w:hAnsi="Arial" w:cs="Arial"/>
    </w:rPr>
  </w:style>
  <w:style w:type="character" w:customStyle="1" w:styleId="80">
    <w:name w:val="Заголовок 8 Знак"/>
    <w:qFormat/>
    <w:rPr>
      <w:rFonts w:ascii="Arial" w:hAnsi="Arial" w:cs="Arial"/>
      <w:i/>
    </w:rPr>
  </w:style>
  <w:style w:type="character" w:customStyle="1" w:styleId="affb">
    <w:name w:val="Текст Знак"/>
    <w:qFormat/>
    <w:rPr>
      <w:rFonts w:ascii="Courier New" w:hAnsi="Courier New" w:cs="Courier New"/>
    </w:rPr>
  </w:style>
  <w:style w:type="character" w:customStyle="1" w:styleId="39">
    <w:name w:val="Основной текст 3 Знак"/>
    <w:qFormat/>
    <w:rPr>
      <w:b/>
      <w:i/>
      <w:sz w:val="22"/>
      <w:szCs w:val="24"/>
    </w:rPr>
  </w:style>
  <w:style w:type="character" w:customStyle="1" w:styleId="affc">
    <w:name w:val="Приветствие Знак"/>
    <w:qFormat/>
    <w:rPr>
      <w:sz w:val="24"/>
    </w:rPr>
  </w:style>
  <w:style w:type="character" w:customStyle="1" w:styleId="affd">
    <w:name w:val="Прощание Знак"/>
    <w:qFormat/>
    <w:rPr>
      <w:sz w:val="24"/>
    </w:rPr>
  </w:style>
  <w:style w:type="character" w:customStyle="1" w:styleId="affe">
    <w:name w:val="Красная строка Знак"/>
    <w:basedOn w:val="aff9"/>
    <w:qFormat/>
    <w:rPr>
      <w:sz w:val="24"/>
      <w:lang w:val="ru-RU" w:bidi="ar-SA"/>
    </w:rPr>
  </w:style>
  <w:style w:type="character" w:customStyle="1" w:styleId="28">
    <w:name w:val="Красная строка 2 Знак"/>
    <w:basedOn w:val="aff4"/>
    <w:qFormat/>
    <w:rPr>
      <w:sz w:val="24"/>
      <w:lang w:val="ru-RU" w:bidi="ar-SA"/>
    </w:rPr>
  </w:style>
  <w:style w:type="character" w:customStyle="1" w:styleId="afff">
    <w:name w:val="Заголовок записки Знак"/>
    <w:qFormat/>
    <w:rPr>
      <w:sz w:val="24"/>
      <w:szCs w:val="24"/>
    </w:rPr>
  </w:style>
  <w:style w:type="character" w:customStyle="1" w:styleId="14">
    <w:name w:val="Основной текст Знак Знак Знак Знак1"/>
    <w:qFormat/>
    <w:rPr>
      <w:sz w:val="24"/>
      <w:lang w:val="ru-RU" w:bidi="ar-SA"/>
    </w:rPr>
  </w:style>
  <w:style w:type="character" w:customStyle="1" w:styleId="afff0">
    <w:name w:val="Текст ТД Знак"/>
    <w:qFormat/>
    <w:rPr>
      <w:sz w:val="24"/>
    </w:rPr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Heading3Char">
    <w:name w:val="Heading 3 Char"/>
    <w:qFormat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qFormat/>
    <w:rPr>
      <w:rFonts w:ascii="Arial" w:hAnsi="Arial" w:cs="Arial"/>
      <w:sz w:val="22"/>
      <w:szCs w:val="22"/>
    </w:rPr>
  </w:style>
  <w:style w:type="character" w:customStyle="1" w:styleId="BodyTextIndentChar">
    <w:name w:val="Body Text Indent Char"/>
    <w:qFormat/>
    <w:rPr>
      <w:rFonts w:ascii="Calibri" w:hAnsi="Calibri" w:cs="Calibri"/>
      <w:sz w:val="24"/>
    </w:rPr>
  </w:style>
  <w:style w:type="character" w:customStyle="1" w:styleId="TitleChar">
    <w:name w:val="Title Char"/>
    <w:qFormat/>
    <w:rPr>
      <w:rFonts w:ascii="Arial" w:hAnsi="Arial" w:cs="Arial"/>
      <w:b/>
      <w:bCs/>
      <w:sz w:val="20"/>
      <w:szCs w:val="20"/>
    </w:rPr>
  </w:style>
  <w:style w:type="character" w:customStyle="1" w:styleId="afff1">
    <w:name w:val="Раздел ТД Знак"/>
    <w:qFormat/>
    <w:rPr>
      <w:rFonts w:ascii="Calibri" w:hAnsi="Calibri" w:cs="Calibri"/>
      <w:b/>
      <w:bCs/>
      <w:sz w:val="24"/>
      <w:szCs w:val="24"/>
    </w:rPr>
  </w:style>
  <w:style w:type="character" w:customStyle="1" w:styleId="afff2">
    <w:name w:val="Приложение Знак"/>
    <w:qFormat/>
    <w:rPr>
      <w:sz w:val="24"/>
      <w:szCs w:val="24"/>
    </w:rPr>
  </w:style>
  <w:style w:type="character" w:customStyle="1" w:styleId="BodyTextChar">
    <w:name w:val="Body Text Char"/>
    <w:qFormat/>
    <w:rPr>
      <w:rFonts w:cs="Times New Roman"/>
    </w:rPr>
  </w:style>
  <w:style w:type="character" w:customStyle="1" w:styleId="FooterChar">
    <w:name w:val="Footer Char"/>
    <w:qFormat/>
    <w:rPr>
      <w:rFonts w:ascii="Calibri" w:hAnsi="Calibri" w:cs="Calibri"/>
    </w:rPr>
  </w:style>
  <w:style w:type="character" w:customStyle="1" w:styleId="BodyText2Char">
    <w:name w:val="Body Text 2 Char"/>
    <w:qFormat/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qFormat/>
    <w:rPr>
      <w:rFonts w:ascii="Courier New" w:hAnsi="Courier New" w:cs="Courier New"/>
      <w:sz w:val="24"/>
    </w:rPr>
  </w:style>
  <w:style w:type="character" w:customStyle="1" w:styleId="HeaderChar">
    <w:name w:val="Header Char"/>
    <w:qFormat/>
    <w:rPr>
      <w:rFonts w:ascii="Aaeoeea;Times New Roman" w:hAnsi="Aaeoeea;Times New Roman" w:cs="Aaeoeea;Times New Roman"/>
    </w:rPr>
  </w:style>
  <w:style w:type="character" w:customStyle="1" w:styleId="15">
    <w:name w:val="Название Знак1"/>
    <w:qFormat/>
    <w:rPr>
      <w:rFonts w:ascii="Cambria" w:hAnsi="Cambria" w:cs="Cambria"/>
      <w:color w:val="000000"/>
      <w:spacing w:val="5"/>
      <w:kern w:val="2"/>
      <w:sz w:val="52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afff3">
    <w:name w:val="Текст примечания Знак"/>
    <w:basedOn w:val="a8"/>
    <w:qFormat/>
  </w:style>
  <w:style w:type="character" w:customStyle="1" w:styleId="afff4">
    <w:name w:val="Тема примечания Знак"/>
    <w:qFormat/>
    <w:rPr>
      <w:b/>
      <w:bCs/>
    </w:rPr>
  </w:style>
  <w:style w:type="character" w:customStyle="1" w:styleId="afff5">
    <w:name w:val="Основной текст Знак Знак Знак Знак"/>
    <w:qFormat/>
    <w:rPr>
      <w:rFonts w:ascii="Verdana" w:hAnsi="Verdana" w:cs="Verdana"/>
      <w:sz w:val="28"/>
      <w:szCs w:val="24"/>
      <w:lang w:val="ru-RU" w:bidi="ar-SA"/>
    </w:rPr>
  </w:style>
  <w:style w:type="character" w:customStyle="1" w:styleId="afff6">
    <w:name w:val="Гипертекстовая ссылка"/>
    <w:qFormat/>
    <w:rPr>
      <w:rFonts w:ascii="Verdana" w:hAnsi="Verdana" w:cs="Verdana"/>
      <w:b/>
      <w:bCs/>
      <w:color w:val="008000"/>
      <w:sz w:val="24"/>
      <w:szCs w:val="24"/>
      <w:lang w:val="en-US" w:bidi="ar-SA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9">
    <w:name w:val="Название Знак2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customStyle="1" w:styleId="afff7">
    <w:name w:val="Заголовок"/>
    <w:basedOn w:val="a7"/>
    <w:next w:val="af0"/>
    <w:qFormat/>
    <w:pPr>
      <w:ind w:firstLine="0"/>
      <w:jc w:val="center"/>
    </w:pPr>
    <w:rPr>
      <w:b/>
      <w:sz w:val="28"/>
    </w:rPr>
  </w:style>
  <w:style w:type="paragraph" w:customStyle="1" w:styleId="16">
    <w:name w:val="Указатель1"/>
    <w:basedOn w:val="a7"/>
    <w:qFormat/>
    <w:pPr>
      <w:suppressLineNumbers/>
    </w:pPr>
    <w:rPr>
      <w:rFonts w:ascii="PT Astra Serif" w:hAnsi="PT Astra Serif" w:cs="Noto Sans Devanagari"/>
      <w:lang w:val="zh-CN" w:bidi="zh-CN"/>
    </w:rPr>
  </w:style>
  <w:style w:type="paragraph" w:customStyle="1" w:styleId="afff8">
    <w:name w:val="Обычный без отступа"/>
    <w:basedOn w:val="a7"/>
    <w:next w:val="a7"/>
    <w:qFormat/>
    <w:pPr>
      <w:ind w:firstLine="0"/>
    </w:pPr>
  </w:style>
  <w:style w:type="paragraph" w:customStyle="1" w:styleId="afff9">
    <w:name w:val="Колонтитул"/>
    <w:basedOn w:val="a7"/>
    <w:qFormat/>
    <w:pPr>
      <w:suppressLineNumbers/>
      <w:tabs>
        <w:tab w:val="center" w:pos="4819"/>
        <w:tab w:val="right" w:pos="9638"/>
      </w:tabs>
    </w:pPr>
  </w:style>
  <w:style w:type="paragraph" w:customStyle="1" w:styleId="a">
    <w:name w:val="Раздел"/>
    <w:basedOn w:val="a7"/>
    <w:qFormat/>
    <w:pPr>
      <w:numPr>
        <w:numId w:val="10"/>
      </w:numPr>
      <w:spacing w:before="120" w:after="120"/>
      <w:jc w:val="center"/>
    </w:pPr>
    <w:rPr>
      <w:rFonts w:ascii="Arial Narrow" w:hAnsi="Arial Narrow" w:cs="Arial Narrow"/>
      <w:b/>
      <w:sz w:val="28"/>
    </w:rPr>
  </w:style>
  <w:style w:type="paragraph" w:customStyle="1" w:styleId="31">
    <w:name w:val="Раздел 3"/>
    <w:basedOn w:val="a7"/>
    <w:qFormat/>
    <w:pPr>
      <w:numPr>
        <w:numId w:val="11"/>
      </w:numPr>
      <w:spacing w:before="120" w:after="120"/>
      <w:jc w:val="center"/>
    </w:pPr>
    <w:rPr>
      <w:b/>
    </w:rPr>
  </w:style>
  <w:style w:type="paragraph" w:customStyle="1" w:styleId="a2">
    <w:name w:val="Условия контракта"/>
    <w:basedOn w:val="a7"/>
    <w:qFormat/>
    <w:pPr>
      <w:numPr>
        <w:numId w:val="12"/>
      </w:numPr>
      <w:spacing w:before="240" w:after="120"/>
    </w:pPr>
    <w:rPr>
      <w:b/>
    </w:rPr>
  </w:style>
  <w:style w:type="paragraph" w:customStyle="1" w:styleId="10">
    <w:name w:val="Стиль1"/>
    <w:basedOn w:val="a7"/>
    <w:qFormat/>
    <w:pPr>
      <w:keepNext/>
      <w:keepLines/>
      <w:widowControl w:val="0"/>
      <w:numPr>
        <w:numId w:val="13"/>
      </w:numPr>
      <w:suppressLineNumbers/>
      <w:spacing w:after="60"/>
      <w:jc w:val="left"/>
    </w:pPr>
    <w:rPr>
      <w:b/>
      <w:sz w:val="28"/>
      <w:szCs w:val="24"/>
    </w:rPr>
  </w:style>
  <w:style w:type="paragraph" w:customStyle="1" w:styleId="2a">
    <w:name w:val="Стиль2"/>
    <w:basedOn w:val="20"/>
    <w:qFormat/>
    <w:pPr>
      <w:keepNext/>
      <w:keepLines/>
      <w:widowControl w:val="0"/>
      <w:numPr>
        <w:numId w:val="0"/>
      </w:numPr>
      <w:suppressLineNumbers/>
      <w:tabs>
        <w:tab w:val="clear" w:pos="284"/>
        <w:tab w:val="left" w:pos="432"/>
      </w:tabs>
      <w:spacing w:after="60"/>
      <w:ind w:left="432" w:hanging="432"/>
    </w:pPr>
    <w:rPr>
      <w:b/>
    </w:rPr>
  </w:style>
  <w:style w:type="paragraph" w:customStyle="1" w:styleId="3a">
    <w:name w:val="Стиль3"/>
    <w:basedOn w:val="24"/>
    <w:qFormat/>
    <w:pPr>
      <w:widowControl w:val="0"/>
      <w:tabs>
        <w:tab w:val="left" w:pos="432"/>
      </w:tabs>
      <w:spacing w:after="0" w:line="240" w:lineRule="auto"/>
      <w:ind w:left="432" w:hanging="432"/>
      <w:textAlignment w:val="baseline"/>
    </w:pPr>
  </w:style>
  <w:style w:type="paragraph" w:customStyle="1" w:styleId="afffa">
    <w:name w:val="Часть"/>
    <w:basedOn w:val="a7"/>
    <w:qFormat/>
    <w:pPr>
      <w:spacing w:after="60"/>
      <w:ind w:firstLine="0"/>
      <w:jc w:val="center"/>
    </w:pPr>
    <w:rPr>
      <w:rFonts w:ascii="Arial" w:hAnsi="Arial" w:cs="Arial"/>
      <w:b/>
      <w:caps/>
      <w:sz w:val="32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xl22">
    <w:name w:val="xl22"/>
    <w:basedOn w:val="a7"/>
    <w:qFormat/>
    <w:pPr>
      <w:spacing w:before="100" w:after="100"/>
      <w:ind w:firstLine="0"/>
      <w:jc w:val="center"/>
      <w:textAlignment w:val="center"/>
    </w:pPr>
    <w:rPr>
      <w:rFonts w:ascii="Courier New" w:hAnsi="Courier New" w:cs="Courier New"/>
      <w:b/>
      <w:bCs/>
      <w:szCs w:val="24"/>
    </w:rPr>
  </w:style>
  <w:style w:type="paragraph" w:customStyle="1" w:styleId="2-11">
    <w:name w:val="содержание2-11"/>
    <w:basedOn w:val="a7"/>
    <w:qFormat/>
    <w:pPr>
      <w:spacing w:after="60"/>
      <w:ind w:firstLine="0"/>
    </w:pPr>
    <w:rPr>
      <w:szCs w:val="24"/>
    </w:rPr>
  </w:style>
  <w:style w:type="paragraph" w:customStyle="1" w:styleId="ConsNonformat">
    <w:name w:val="Con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17">
    <w:name w:val="ÂåðõÊîëîíòèòóë.Âåðõíèé êîëîíòèòóë1"/>
    <w:basedOn w:val="a7"/>
    <w:qFormat/>
    <w:pPr>
      <w:tabs>
        <w:tab w:val="center" w:pos="4153"/>
        <w:tab w:val="right" w:pos="8306"/>
      </w:tabs>
      <w:ind w:firstLine="720"/>
    </w:pPr>
    <w:rPr>
      <w:rFonts w:ascii="Arial" w:hAnsi="Arial" w:cs="Arial"/>
      <w:sz w:val="20"/>
    </w:rPr>
  </w:style>
  <w:style w:type="paragraph" w:customStyle="1" w:styleId="a4">
    <w:name w:val="Ñïèñîê ñ ÷åðòîé"/>
    <w:basedOn w:val="a7"/>
    <w:qFormat/>
    <w:pPr>
      <w:widowControl w:val="0"/>
      <w:numPr>
        <w:numId w:val="14"/>
      </w:numPr>
      <w:tabs>
        <w:tab w:val="left" w:pos="567"/>
        <w:tab w:val="left" w:pos="709"/>
      </w:tabs>
      <w:spacing w:after="120"/>
      <w:ind w:left="567" w:right="28" w:hanging="567"/>
      <w:jc w:val="left"/>
    </w:pPr>
    <w:rPr>
      <w:rFonts w:ascii="Arial" w:hAnsi="Arial" w:cs="Arial"/>
      <w:kern w:val="2"/>
      <w:sz w:val="22"/>
      <w:szCs w:val="22"/>
    </w:rPr>
  </w:style>
  <w:style w:type="paragraph" w:customStyle="1" w:styleId="afffb">
    <w:name w:val="Тендерные данные"/>
    <w:basedOn w:val="a7"/>
    <w:qFormat/>
    <w:pPr>
      <w:tabs>
        <w:tab w:val="left" w:pos="1985"/>
      </w:tabs>
      <w:spacing w:before="120" w:after="60"/>
      <w:ind w:firstLine="0"/>
    </w:pPr>
    <w:rPr>
      <w:b/>
    </w:rPr>
  </w:style>
  <w:style w:type="paragraph" w:customStyle="1" w:styleId="3b">
    <w:name w:val="?тиль3"/>
    <w:basedOn w:val="a7"/>
    <w:qFormat/>
    <w:pPr>
      <w:widowControl w:val="0"/>
      <w:ind w:left="280" w:firstLine="0"/>
    </w:pPr>
    <w:rPr>
      <w:szCs w:val="24"/>
    </w:rPr>
  </w:style>
  <w:style w:type="paragraph" w:customStyle="1" w:styleId="afffc">
    <w:name w:val="?бычный (веб)"/>
    <w:basedOn w:val="a7"/>
    <w:qFormat/>
    <w:pPr>
      <w:widowControl w:val="0"/>
      <w:spacing w:before="99" w:after="99"/>
      <w:ind w:firstLine="0"/>
      <w:jc w:val="left"/>
    </w:pPr>
    <w:rPr>
      <w:szCs w:val="24"/>
    </w:rPr>
  </w:style>
  <w:style w:type="paragraph" w:customStyle="1" w:styleId="18">
    <w:name w:val="Знак1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19">
    <w:name w:val="?тиль1"/>
    <w:basedOn w:val="a7"/>
    <w:qFormat/>
    <w:pPr>
      <w:widowControl w:val="0"/>
      <w:spacing w:after="60"/>
      <w:ind w:firstLine="0"/>
      <w:jc w:val="left"/>
    </w:pPr>
    <w:rPr>
      <w:b/>
      <w:bCs/>
      <w:sz w:val="28"/>
      <w:szCs w:val="28"/>
    </w:rPr>
  </w:style>
  <w:style w:type="paragraph" w:customStyle="1" w:styleId="a3">
    <w:name w:val="Пункт договора"/>
    <w:basedOn w:val="a7"/>
    <w:qFormat/>
    <w:pPr>
      <w:keepLines/>
      <w:numPr>
        <w:numId w:val="15"/>
      </w:numPr>
      <w:tabs>
        <w:tab w:val="left" w:pos="567"/>
      </w:tabs>
      <w:ind w:left="567" w:hanging="567"/>
    </w:pPr>
    <w:rPr>
      <w:sz w:val="20"/>
    </w:rPr>
  </w:style>
  <w:style w:type="paragraph" w:customStyle="1" w:styleId="afffd">
    <w:name w:val="Наименование договора"/>
    <w:basedOn w:val="af2"/>
    <w:next w:val="a3"/>
    <w:qFormat/>
    <w:pPr>
      <w:keepLines/>
      <w:ind w:firstLine="0"/>
      <w:jc w:val="center"/>
    </w:pPr>
    <w:rPr>
      <w:bCs w:val="0"/>
      <w:sz w:val="24"/>
    </w:rPr>
  </w:style>
  <w:style w:type="paragraph" w:customStyle="1" w:styleId="2b">
    <w:name w:val="?тиль2"/>
    <w:basedOn w:val="a7"/>
    <w:qFormat/>
    <w:pPr>
      <w:widowControl w:val="0"/>
      <w:spacing w:after="60"/>
      <w:ind w:firstLine="0"/>
    </w:pPr>
    <w:rPr>
      <w:b/>
      <w:bCs/>
      <w:szCs w:val="24"/>
    </w:rPr>
  </w:style>
  <w:style w:type="paragraph" w:customStyle="1" w:styleId="2c">
    <w:name w:val="Знак2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e">
    <w:name w:val="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">
    <w:name w:val="Пункт"/>
    <w:basedOn w:val="a7"/>
    <w:qFormat/>
    <w:pPr>
      <w:tabs>
        <w:tab w:val="left" w:pos="1260"/>
      </w:tabs>
      <w:spacing w:before="60" w:after="60" w:line="288" w:lineRule="auto"/>
      <w:ind w:left="1260" w:hanging="360"/>
    </w:pPr>
    <w:rPr>
      <w:sz w:val="28"/>
      <w:szCs w:val="28"/>
    </w:rPr>
  </w:style>
  <w:style w:type="paragraph" w:customStyle="1" w:styleId="3c">
    <w:name w:val="Стиль3 Знак Знак"/>
    <w:basedOn w:val="24"/>
    <w:qFormat/>
    <w:pPr>
      <w:widowControl w:val="0"/>
      <w:tabs>
        <w:tab w:val="left" w:pos="227"/>
      </w:tabs>
      <w:spacing w:after="0" w:line="240" w:lineRule="auto"/>
      <w:ind w:left="0"/>
      <w:textAlignment w:val="baseline"/>
    </w:pPr>
  </w:style>
  <w:style w:type="paragraph" w:customStyle="1" w:styleId="ConsPlusNormal0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3d">
    <w:name w:val="3"/>
    <w:basedOn w:val="a7"/>
    <w:qFormat/>
    <w:pPr>
      <w:ind w:firstLine="0"/>
    </w:pPr>
    <w:rPr>
      <w:szCs w:val="24"/>
    </w:rPr>
  </w:style>
  <w:style w:type="paragraph" w:customStyle="1" w:styleId="ConsPlusNonformat0">
    <w:name w:val="ConsPlusNonformat"/>
    <w:qFormat/>
    <w:pPr>
      <w:suppressAutoHyphens/>
    </w:pPr>
    <w:rPr>
      <w:rFonts w:ascii="Courier New" w:eastAsia="Times New Roman" w:hAnsi="Courier New" w:cs="Courier New"/>
      <w:lang w:eastAsia="zh-CN"/>
    </w:rPr>
  </w:style>
  <w:style w:type="paragraph" w:styleId="affff0">
    <w:name w:val="List Paragraph"/>
    <w:basedOn w:val="a7"/>
    <w:qFormat/>
    <w:pPr>
      <w:ind w:left="720" w:firstLine="0"/>
      <w:contextualSpacing/>
    </w:pPr>
    <w:rPr>
      <w:rFonts w:eastAsia="Calibri"/>
      <w:sz w:val="26"/>
    </w:rPr>
  </w:style>
  <w:style w:type="paragraph" w:customStyle="1" w:styleId="affff1">
    <w:name w:val="Знак Знак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310">
    <w:name w:val="Основной текст 31"/>
    <w:basedOn w:val="a7"/>
    <w:qFormat/>
    <w:pPr>
      <w:widowControl w:val="0"/>
      <w:ind w:firstLine="0"/>
      <w:jc w:val="left"/>
    </w:pPr>
    <w:rPr>
      <w:rFonts w:ascii="Arial" w:eastAsia="Arial Unicode MS" w:hAnsi="Arial" w:cs="Arial"/>
      <w:szCs w:val="24"/>
    </w:rPr>
  </w:style>
  <w:style w:type="paragraph" w:customStyle="1" w:styleId="211">
    <w:name w:val="Основной текст с отступом 21"/>
    <w:basedOn w:val="a7"/>
    <w:qFormat/>
    <w:pPr>
      <w:widowControl w:val="0"/>
    </w:pPr>
    <w:rPr>
      <w:rFonts w:ascii="Arial" w:eastAsia="Arial Unicode MS" w:hAnsi="Arial" w:cs="Arial"/>
      <w:szCs w:val="24"/>
    </w:rPr>
  </w:style>
  <w:style w:type="paragraph" w:customStyle="1" w:styleId="LO-Normal">
    <w:name w:val="LO-Normal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a">
    <w:name w:val="1 Знак"/>
    <w:basedOn w:val="a7"/>
    <w:qFormat/>
    <w:pPr>
      <w:widowControl w:val="0"/>
      <w:spacing w:after="160" w:line="240" w:lineRule="exact"/>
      <w:ind w:firstLine="0"/>
      <w:jc w:val="right"/>
    </w:pPr>
    <w:rPr>
      <w:sz w:val="20"/>
      <w:lang w:val="en-GB"/>
    </w:rPr>
  </w:style>
  <w:style w:type="paragraph" w:customStyle="1" w:styleId="affff2">
    <w:name w:val="Таблицы (моноширинный)"/>
    <w:basedOn w:val="a7"/>
    <w:next w:val="a7"/>
    <w:qFormat/>
    <w:pPr>
      <w:widowControl w:val="0"/>
      <w:ind w:firstLine="0"/>
    </w:pPr>
    <w:rPr>
      <w:rFonts w:ascii="Courier New" w:hAnsi="Courier New" w:cs="Courier New"/>
      <w:sz w:val="20"/>
    </w:rPr>
  </w:style>
  <w:style w:type="paragraph" w:customStyle="1" w:styleId="affff3">
    <w:name w:val="?ижний колонтитул"/>
    <w:basedOn w:val="a7"/>
    <w:qFormat/>
    <w:pPr>
      <w:widowControl w:val="0"/>
      <w:tabs>
        <w:tab w:val="center" w:pos="4151"/>
        <w:tab w:val="center" w:pos="8306"/>
      </w:tabs>
      <w:spacing w:after="60"/>
      <w:ind w:firstLine="0"/>
    </w:pPr>
    <w:rPr>
      <w:szCs w:val="24"/>
    </w:rPr>
  </w:style>
  <w:style w:type="paragraph" w:customStyle="1" w:styleId="Bulleted">
    <w:name w:val="Bulleted"/>
    <w:basedOn w:val="5"/>
    <w:qFormat/>
    <w:pPr>
      <w:numPr>
        <w:ilvl w:val="0"/>
        <w:numId w:val="0"/>
      </w:numPr>
      <w:tabs>
        <w:tab w:val="left" w:pos="432"/>
      </w:tabs>
      <w:ind w:firstLine="567"/>
      <w:jc w:val="left"/>
      <w:outlineLvl w:val="9"/>
    </w:pPr>
    <w:rPr>
      <w:rFonts w:ascii="Arial Rounded MT Bold" w:hAnsi="Arial Rounded MT Bold" w:cs="Arial Rounded MT Bold"/>
      <w:szCs w:val="22"/>
    </w:rPr>
  </w:style>
  <w:style w:type="paragraph" w:customStyle="1" w:styleId="affff4">
    <w:name w:val="Знак Знак Знак Знак Знак Знак 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Style2">
    <w:name w:val="Style2"/>
    <w:qFormat/>
    <w:pPr>
      <w:suppressAutoHyphens/>
    </w:pPr>
    <w:rPr>
      <w:rFonts w:ascii="MS Sans Serif;Arial" w:eastAsia="Times New Roman" w:hAnsi="MS Sans Serif;Arial" w:cs="MS Sans Serif;Arial"/>
      <w:szCs w:val="24"/>
      <w:lang w:eastAsia="zh-CN"/>
    </w:rPr>
  </w:style>
  <w:style w:type="paragraph" w:customStyle="1" w:styleId="affff5">
    <w:name w:val="Содержимое таблицы"/>
    <w:basedOn w:val="a7"/>
    <w:qFormat/>
    <w:pPr>
      <w:widowControl w:val="0"/>
      <w:suppressLineNumbers/>
      <w:ind w:firstLine="0"/>
      <w:jc w:val="left"/>
    </w:pPr>
    <w:rPr>
      <w:rFonts w:ascii="Arial" w:eastAsia="Lucida Sans Unicode" w:hAnsi="Arial" w:cs="Arial"/>
      <w:kern w:val="2"/>
      <w:sz w:val="20"/>
      <w:szCs w:val="24"/>
    </w:rPr>
  </w:style>
  <w:style w:type="paragraph" w:customStyle="1" w:styleId="affff6">
    <w:name w:val="Знак"/>
    <w:basedOn w:val="a7"/>
    <w:qFormat/>
    <w:pPr>
      <w:spacing w:after="160" w:line="240" w:lineRule="exact"/>
      <w:ind w:firstLine="0"/>
      <w:jc w:val="left"/>
    </w:pPr>
    <w:rPr>
      <w:rFonts w:ascii="Verdana" w:hAnsi="Verdana" w:cs="Verdana"/>
      <w:szCs w:val="24"/>
      <w:lang w:val="en-US"/>
    </w:rPr>
  </w:style>
  <w:style w:type="paragraph" w:customStyle="1" w:styleId="affff7">
    <w:name w:val="Знак Знак Знак Знак Знак Знак Знак Знак Знак Знак Знак Знак Знак Знак Знак Знак Знак Знак Знак"/>
    <w:basedOn w:val="a7"/>
    <w:qFormat/>
    <w:pPr>
      <w:widowControl w:val="0"/>
      <w:spacing w:after="160" w:line="240" w:lineRule="exact"/>
      <w:ind w:firstLine="0"/>
      <w:jc w:val="right"/>
    </w:pPr>
    <w:rPr>
      <w:rFonts w:ascii="Verdana" w:hAnsi="Verdana" w:cs="Verdana"/>
      <w:szCs w:val="24"/>
      <w:lang w:val="en-US"/>
    </w:rPr>
  </w:style>
  <w:style w:type="paragraph" w:customStyle="1" w:styleId="Iioeo">
    <w:name w:val="Iioeo"/>
    <w:basedOn w:val="a7"/>
    <w:qFormat/>
    <w:pPr>
      <w:widowControl w:val="0"/>
      <w:tabs>
        <w:tab w:val="left" w:pos="360"/>
        <w:tab w:val="left" w:pos="3261"/>
      </w:tabs>
      <w:ind w:firstLine="0"/>
    </w:pPr>
    <w:rPr>
      <w:rFonts w:ascii="Arial" w:hAnsi="Arial" w:cs="Arial"/>
      <w:sz w:val="20"/>
    </w:rPr>
  </w:style>
  <w:style w:type="paragraph" w:customStyle="1" w:styleId="a0">
    <w:name w:val="Маркированный список с тире"/>
    <w:basedOn w:val="a7"/>
    <w:next w:val="a7"/>
    <w:qFormat/>
    <w:pPr>
      <w:numPr>
        <w:numId w:val="16"/>
      </w:numPr>
    </w:pPr>
    <w:rPr>
      <w:szCs w:val="24"/>
    </w:rPr>
  </w:style>
  <w:style w:type="paragraph" w:customStyle="1" w:styleId="Iauiue">
    <w:name w:val="Iau?iue"/>
    <w:qFormat/>
    <w:pPr>
      <w:suppressAutoHyphens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customStyle="1" w:styleId="a5">
    <w:name w:val="Список маркер (КС)"/>
    <w:basedOn w:val="a7"/>
    <w:qFormat/>
    <w:pPr>
      <w:numPr>
        <w:numId w:val="17"/>
      </w:numPr>
    </w:pPr>
  </w:style>
  <w:style w:type="paragraph" w:customStyle="1" w:styleId="caaieiaie4">
    <w:name w:val="caaieiaie 4"/>
    <w:basedOn w:val="a7"/>
    <w:next w:val="a7"/>
    <w:qFormat/>
    <w:pPr>
      <w:keepNext/>
      <w:ind w:firstLine="0"/>
      <w:jc w:val="center"/>
    </w:pPr>
    <w:rPr>
      <w:sz w:val="28"/>
      <w:szCs w:val="28"/>
    </w:rPr>
  </w:style>
  <w:style w:type="paragraph" w:customStyle="1" w:styleId="affff8">
    <w:name w:val="Обычный.Нормальный абзац"/>
    <w:qFormat/>
    <w:pPr>
      <w:widowControl w:val="0"/>
      <w:suppressAutoHyphens/>
      <w:snapToGrid w:val="0"/>
      <w:ind w:firstLine="709"/>
      <w:jc w:val="both"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212">
    <w:name w:val="Основной текст 21"/>
    <w:basedOn w:val="a7"/>
    <w:qFormat/>
    <w:pPr>
      <w:spacing w:line="360" w:lineRule="auto"/>
      <w:ind w:firstLine="0"/>
      <w:jc w:val="left"/>
    </w:pPr>
  </w:style>
  <w:style w:type="paragraph" w:customStyle="1" w:styleId="1b">
    <w:name w:val="Обычный1"/>
    <w:qFormat/>
    <w:pPr>
      <w:widowControl w:val="0"/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c">
    <w:name w:val="Основной текст с отступом1"/>
    <w:basedOn w:val="a7"/>
    <w:qFormat/>
    <w:pPr>
      <w:spacing w:after="120" w:line="276" w:lineRule="auto"/>
      <w:ind w:left="283" w:firstLine="0"/>
      <w:jc w:val="left"/>
    </w:pPr>
    <w:rPr>
      <w:rFonts w:ascii="Calibri" w:hAnsi="Calibri" w:cs="Calibri"/>
    </w:rPr>
  </w:style>
  <w:style w:type="paragraph" w:customStyle="1" w:styleId="affff9">
    <w:name w:val="Раздел ТД"/>
    <w:basedOn w:val="a7"/>
    <w:qFormat/>
    <w:pPr>
      <w:spacing w:before="240" w:line="360" w:lineRule="auto"/>
      <w:ind w:left="1800" w:hanging="360"/>
      <w:jc w:val="center"/>
    </w:pPr>
    <w:rPr>
      <w:rFonts w:ascii="Calibri" w:hAnsi="Calibri" w:cs="Calibri"/>
      <w:b/>
      <w:bCs/>
      <w:szCs w:val="24"/>
    </w:rPr>
  </w:style>
  <w:style w:type="paragraph" w:customStyle="1" w:styleId="1d">
    <w:name w:val="Абзац списка1"/>
    <w:basedOn w:val="a7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paragraph" w:customStyle="1" w:styleId="affffa">
    <w:name w:val="текст сноски"/>
    <w:basedOn w:val="a7"/>
    <w:qFormat/>
    <w:pPr>
      <w:widowControl w:val="0"/>
      <w:spacing w:after="200" w:line="276" w:lineRule="auto"/>
      <w:ind w:firstLine="0"/>
      <w:jc w:val="left"/>
      <w:textAlignment w:val="baseline"/>
    </w:pPr>
    <w:rPr>
      <w:rFonts w:ascii="Gelvetsky 12pt;Times New Roman" w:hAnsi="Gelvetsky 12pt;Times New Roman" w:cs="Gelvetsky 12pt;Times New Roman"/>
      <w:sz w:val="22"/>
      <w:szCs w:val="22"/>
      <w:lang w:val="en-US"/>
    </w:rPr>
  </w:style>
  <w:style w:type="paragraph" w:customStyle="1" w:styleId="Noparagraphstyle">
    <w:name w:val="[No paragraph style]"/>
    <w:qFormat/>
    <w:pPr>
      <w:suppressAutoHyphens/>
      <w:spacing w:line="288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Default">
    <w:name w:val="Default"/>
    <w:qFormat/>
    <w:pPr>
      <w:suppressAutoHyphens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WW-2">
    <w:name w:val="WW-Основной текст 2"/>
    <w:basedOn w:val="a7"/>
    <w:qFormat/>
    <w:pPr>
      <w:widowControl w:val="0"/>
      <w:spacing w:after="120" w:line="480" w:lineRule="auto"/>
      <w:ind w:firstLine="0"/>
      <w:jc w:val="left"/>
    </w:pPr>
    <w:rPr>
      <w:rFonts w:ascii="Calibri" w:hAnsi="Calibri" w:cs="Calibri"/>
      <w:szCs w:val="24"/>
    </w:rPr>
  </w:style>
  <w:style w:type="paragraph" w:customStyle="1" w:styleId="Iniiaiieoaeno">
    <w:name w:val="!Iniiaiie oaeno"/>
    <w:basedOn w:val="a7"/>
    <w:qFormat/>
    <w:pPr>
      <w:ind w:firstLine="709"/>
    </w:pPr>
    <w:rPr>
      <w:rFonts w:ascii="Calibri" w:hAnsi="Calibri" w:cs="Calibri"/>
      <w:szCs w:val="24"/>
    </w:rPr>
  </w:style>
  <w:style w:type="paragraph" w:customStyle="1" w:styleId="indent2">
    <w:name w:val="indent2"/>
    <w:basedOn w:val="a7"/>
    <w:qFormat/>
    <w:pPr>
      <w:spacing w:before="48"/>
      <w:ind w:left="1886" w:hanging="763"/>
      <w:jc w:val="left"/>
    </w:pPr>
    <w:rPr>
      <w:rFonts w:ascii="Arial" w:hAnsi="Arial" w:cs="Arial"/>
      <w:sz w:val="22"/>
      <w:szCs w:val="22"/>
      <w:lang w:val="en-GB"/>
    </w:rPr>
  </w:style>
  <w:style w:type="paragraph" w:customStyle="1" w:styleId="Iauiue1">
    <w:name w:val="Iau?iue1"/>
    <w:qFormat/>
    <w:pPr>
      <w:widowControl w:val="0"/>
      <w:suppressAutoHyphens/>
    </w:pPr>
    <w:rPr>
      <w:rFonts w:ascii="Times New Roman" w:eastAsia="Calibri" w:hAnsi="Times New Roman" w:cs="Times New Roman"/>
      <w:lang w:eastAsia="zh-CN"/>
    </w:rPr>
  </w:style>
  <w:style w:type="paragraph" w:customStyle="1" w:styleId="110">
    <w:name w:val="Заголовок 11"/>
    <w:basedOn w:val="a7"/>
    <w:next w:val="a7"/>
    <w:qFormat/>
    <w:pPr>
      <w:widowControl w:val="0"/>
      <w:tabs>
        <w:tab w:val="left" w:pos="432"/>
        <w:tab w:val="left" w:pos="709"/>
      </w:tabs>
      <w:spacing w:before="120" w:after="120"/>
      <w:ind w:left="432" w:right="28" w:hanging="432"/>
      <w:jc w:val="center"/>
    </w:pPr>
    <w:rPr>
      <w:rFonts w:ascii="Arial" w:hAnsi="Arial" w:cs="Arial"/>
      <w:b/>
      <w:bCs/>
      <w:caps/>
      <w:kern w:val="2"/>
      <w:sz w:val="28"/>
      <w:szCs w:val="28"/>
      <w:lang w:val="en-GB"/>
    </w:rPr>
  </w:style>
  <w:style w:type="paragraph" w:customStyle="1" w:styleId="213">
    <w:name w:val="Заголовок 21"/>
    <w:basedOn w:val="a7"/>
    <w:next w:val="a7"/>
    <w:qFormat/>
    <w:pPr>
      <w:keepNext/>
      <w:keepLines/>
      <w:widowControl w:val="0"/>
      <w:tabs>
        <w:tab w:val="left" w:pos="576"/>
        <w:tab w:val="left" w:pos="709"/>
      </w:tabs>
      <w:spacing w:after="120"/>
      <w:ind w:left="576" w:right="851" w:hanging="576"/>
      <w:jc w:val="left"/>
    </w:pPr>
    <w:rPr>
      <w:rFonts w:ascii="Arial" w:hAnsi="Arial" w:cs="Arial"/>
      <w:color w:val="000000"/>
      <w:kern w:val="2"/>
      <w:sz w:val="22"/>
      <w:szCs w:val="22"/>
      <w:lang w:val="en-GB"/>
    </w:rPr>
  </w:style>
  <w:style w:type="paragraph" w:customStyle="1" w:styleId="affffb">
    <w:name w:val="Заголовок таблицы"/>
    <w:basedOn w:val="affff5"/>
    <w:qFormat/>
    <w:pPr>
      <w:jc w:val="center"/>
    </w:pPr>
    <w:rPr>
      <w:b/>
      <w:bCs/>
    </w:rPr>
  </w:style>
  <w:style w:type="paragraph" w:styleId="affffc">
    <w:name w:val="No Spacing"/>
    <w:aliases w:val="Без отступа,для таблиц,Без интервала11,Без интервала2"/>
    <w:uiPriority w:val="1"/>
    <w:qFormat/>
    <w:rsid w:val="001753C7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6d6d6e2e2e2e5e5e5f2f2f2eeeeeee2e2e2eeeeeee5e5e5e2e2e2fbfbfbe4e4e4e5e5e5ebebebe5e5e5ededede8e8e8e5e5e5e4e4e4ebebebffffffd2d2d2e5e5e5eaeaeaf1f1f1f2f2f2">
    <w:name w:val="Цd6d6d6вe2e2e2еe5e5e5тf2f2f2оeeeeeeвe2e2e2оeeeeeeеe5e5e5 вe2e2e2ыfbfbfbдe4e4e4еe5e5e5лebebebеe5e5e5нedededиe8e8e8еe5e5e5 дe4e4e4лebebebяffffff Тd2d2d2еe5e5e5кeaeaeaсf1f1f1тf2f2f2"/>
    <w:qFormat/>
    <w:rsid w:val="00F2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F1C926-FA7A-4256-8E0F-39EFFBC8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4117</Words>
  <Characters>23473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конкурсная документация квартиры</vt:lpstr>
    </vt:vector>
  </TitlesOfParts>
  <Company/>
  <LinksUpToDate>false</LinksUpToDate>
  <CharactersWithSpaces>27535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 документация квартиры</dc:title>
  <dc:creator>Городецкий О.Ю.</dc:creator>
  <cp:lastModifiedBy>Ушурова О.А</cp:lastModifiedBy>
  <cp:revision>18</cp:revision>
  <cp:lastPrinted>2025-03-21T05:11:00Z</cp:lastPrinted>
  <dcterms:created xsi:type="dcterms:W3CDTF">2025-03-26T23:57:00Z</dcterms:created>
  <dcterms:modified xsi:type="dcterms:W3CDTF">2026-03-16T23:29:00Z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