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237"/>
        <w:tblW w:w="15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2"/>
        <w:gridCol w:w="4639"/>
        <w:gridCol w:w="1276"/>
        <w:gridCol w:w="79"/>
        <w:gridCol w:w="1055"/>
        <w:gridCol w:w="1134"/>
        <w:gridCol w:w="1134"/>
        <w:gridCol w:w="992"/>
        <w:gridCol w:w="1106"/>
        <w:gridCol w:w="1010"/>
        <w:gridCol w:w="1134"/>
        <w:gridCol w:w="1202"/>
      </w:tblGrid>
      <w:tr w:rsidR="00A70E29" w:rsidRPr="00E97C44" w:rsidTr="003B1F59">
        <w:trPr>
          <w:trHeight w:val="391"/>
        </w:trPr>
        <w:tc>
          <w:tcPr>
            <w:tcW w:w="15333" w:type="dxa"/>
            <w:gridSpan w:val="12"/>
            <w:shd w:val="clear" w:color="auto" w:fill="auto"/>
          </w:tcPr>
          <w:p w:rsidR="00A70E29" w:rsidRPr="008255FB" w:rsidRDefault="00A70E29" w:rsidP="008255FB">
            <w:pPr>
              <w:jc w:val="center"/>
              <w:rPr>
                <w:b/>
                <w:sz w:val="18"/>
                <w:szCs w:val="18"/>
              </w:rPr>
            </w:pPr>
            <w:r w:rsidRPr="008255FB">
              <w:rPr>
                <w:b/>
                <w:sz w:val="18"/>
                <w:szCs w:val="18"/>
              </w:rPr>
              <w:t>Обоснование цены договора на поставку</w:t>
            </w:r>
            <w:r w:rsidR="008255FB" w:rsidRPr="008255FB">
              <w:rPr>
                <w:b/>
                <w:sz w:val="18"/>
                <w:szCs w:val="18"/>
              </w:rPr>
              <w:t xml:space="preserve"> расходных материалов</w:t>
            </w:r>
            <w:r w:rsidRPr="008255FB">
              <w:rPr>
                <w:b/>
                <w:sz w:val="18"/>
                <w:szCs w:val="18"/>
              </w:rPr>
              <w:t xml:space="preserve">, </w:t>
            </w:r>
            <w:r w:rsidRPr="008255FB">
              <w:rPr>
                <w:rFonts w:eastAsia="SimSun"/>
                <w:b/>
                <w:bCs/>
                <w:color w:val="000000"/>
                <w:sz w:val="18"/>
                <w:szCs w:val="18"/>
              </w:rPr>
              <w:t xml:space="preserve">заключаемого с единственным поставщиком в рамках </w:t>
            </w:r>
            <w:r w:rsidRPr="008255FB">
              <w:rPr>
                <w:b/>
                <w:sz w:val="18"/>
                <w:szCs w:val="18"/>
              </w:rPr>
              <w:t>Федерального зак</w:t>
            </w:r>
            <w:r w:rsidR="009B0A6C" w:rsidRPr="008255FB">
              <w:rPr>
                <w:b/>
                <w:sz w:val="18"/>
                <w:szCs w:val="18"/>
              </w:rPr>
              <w:t xml:space="preserve">она от 5 апреля 2013 г. № 44-ФЗ </w:t>
            </w:r>
            <w:r w:rsidRPr="008255FB">
              <w:rPr>
                <w:b/>
                <w:sz w:val="18"/>
                <w:szCs w:val="18"/>
              </w:rPr>
              <w:t>"О контрактной системе в сфере закупок товаров, работ, услуг для обеспечения государственных и муниципальных нужд"</w:t>
            </w:r>
          </w:p>
        </w:tc>
      </w:tr>
      <w:tr w:rsidR="00A70E29" w:rsidRPr="00E97C44" w:rsidTr="003B1F59">
        <w:trPr>
          <w:trHeight w:val="720"/>
        </w:trPr>
        <w:tc>
          <w:tcPr>
            <w:tcW w:w="6566" w:type="dxa"/>
            <w:gridSpan w:val="4"/>
            <w:shd w:val="clear" w:color="auto" w:fill="auto"/>
            <w:vAlign w:val="center"/>
          </w:tcPr>
          <w:p w:rsidR="00A70E29" w:rsidRPr="00E97C44" w:rsidRDefault="00A70E29" w:rsidP="00E45132">
            <w:pPr>
              <w:textAlignment w:val="center"/>
              <w:rPr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Используемый метод определения цены договора с обоснованием:</w:t>
            </w:r>
          </w:p>
        </w:tc>
        <w:tc>
          <w:tcPr>
            <w:tcW w:w="8767" w:type="dxa"/>
            <w:gridSpan w:val="8"/>
            <w:shd w:val="clear" w:color="auto" w:fill="auto"/>
            <w:vAlign w:val="center"/>
          </w:tcPr>
          <w:p w:rsidR="00A70E29" w:rsidRPr="00E97C44" w:rsidRDefault="00A70E29" w:rsidP="00E45132">
            <w:pPr>
              <w:jc w:val="both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color w:val="22272F"/>
                <w:sz w:val="18"/>
                <w:szCs w:val="18"/>
                <w:shd w:val="clear" w:color="auto" w:fill="FFFFFF"/>
              </w:rPr>
              <w:t xml:space="preserve">Цена договора определяется и обосновывается заказчиком посредством применения </w:t>
            </w:r>
            <w:hyperlink r:id="rId5" w:anchor="/document/70473958/entry/1300" w:history="1">
              <w:proofErr w:type="gramStart"/>
              <w:r w:rsidRPr="00E97C44">
                <w:rPr>
                  <w:color w:val="22272F"/>
                  <w:sz w:val="18"/>
                  <w:szCs w:val="18"/>
                  <w:shd w:val="clear" w:color="auto" w:fill="FFFFFF"/>
                </w:rPr>
                <w:t>метод</w:t>
              </w:r>
              <w:proofErr w:type="gramEnd"/>
            </w:hyperlink>
            <w:r w:rsidRPr="00E97C44">
              <w:rPr>
                <w:color w:val="22272F"/>
                <w:sz w:val="18"/>
                <w:szCs w:val="18"/>
                <w:shd w:val="clear" w:color="auto" w:fill="FFFFFF"/>
              </w:rPr>
              <w:t xml:space="preserve">а сопоставимых рыночных цен (анализа рынка) предусмотренного </w:t>
            </w:r>
            <w:r w:rsidRPr="00E97C44">
              <w:rPr>
                <w:sz w:val="18"/>
                <w:szCs w:val="18"/>
              </w:rPr>
              <w:t xml:space="preserve">с ч.2 ст. 22 </w:t>
            </w:r>
            <w:r w:rsidRPr="00E97C44">
              <w:rPr>
                <w:color w:val="22272F"/>
                <w:sz w:val="18"/>
                <w:szCs w:val="18"/>
                <w:shd w:val="clear" w:color="auto" w:fill="FFFFFF"/>
              </w:rPr>
              <w:t xml:space="preserve">Федерального закона от 5 апреля 2013 г. № 44-ФЗ "О контрактной системе в сфере закупок товаров, работ, услуг для обеспечения государственных и муниципальных нужд". </w:t>
            </w:r>
            <w:r w:rsidRPr="00E97C44">
              <w:rPr>
                <w:sz w:val="18"/>
                <w:szCs w:val="18"/>
              </w:rPr>
              <w:t xml:space="preserve"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</w:t>
            </w:r>
            <w:proofErr w:type="gramStart"/>
            <w:r w:rsidRPr="00E97C44">
              <w:rPr>
                <w:sz w:val="18"/>
                <w:szCs w:val="18"/>
              </w:rPr>
              <w:t>ч</w:t>
            </w:r>
            <w:proofErr w:type="gramEnd"/>
            <w:r w:rsidRPr="00E97C44">
              <w:rPr>
                <w:sz w:val="18"/>
                <w:szCs w:val="18"/>
              </w:rPr>
              <w:t>.6 ст.22 ФЗ №44-ФЗ.</w:t>
            </w:r>
            <w:r w:rsidRPr="00E97C44">
              <w:rPr>
                <w:color w:val="22272F"/>
                <w:sz w:val="18"/>
                <w:szCs w:val="18"/>
                <w:shd w:val="clear" w:color="auto" w:fill="FFFFFF"/>
              </w:rPr>
              <w:t xml:space="preserve"> </w:t>
            </w:r>
            <w:r w:rsidRPr="00E97C44">
              <w:rPr>
                <w:rFonts w:eastAsia="SimSun"/>
                <w:color w:val="000000"/>
                <w:sz w:val="18"/>
                <w:szCs w:val="18"/>
              </w:rPr>
              <w:t xml:space="preserve">   </w:t>
            </w:r>
          </w:p>
        </w:tc>
      </w:tr>
      <w:tr w:rsidR="00A70E29" w:rsidRPr="00E97C44" w:rsidTr="003B1F59">
        <w:trPr>
          <w:trHeight w:val="260"/>
        </w:trPr>
        <w:tc>
          <w:tcPr>
            <w:tcW w:w="15333" w:type="dxa"/>
            <w:gridSpan w:val="12"/>
            <w:shd w:val="clear" w:color="auto" w:fill="auto"/>
            <w:vAlign w:val="center"/>
          </w:tcPr>
          <w:p w:rsidR="00A70E29" w:rsidRPr="00E97C44" w:rsidRDefault="00A70E29" w:rsidP="00E45132">
            <w:pPr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b/>
                <w:bCs/>
                <w:color w:val="000000"/>
                <w:sz w:val="18"/>
                <w:szCs w:val="18"/>
              </w:rPr>
              <w:t xml:space="preserve">РАСЧЕТ цены договора, заключаемого с единственным поставщиком </w:t>
            </w:r>
          </w:p>
        </w:tc>
      </w:tr>
      <w:tr w:rsidR="00A70E29" w:rsidRPr="00E97C44" w:rsidTr="008F6A8F">
        <w:trPr>
          <w:trHeight w:val="612"/>
        </w:trPr>
        <w:tc>
          <w:tcPr>
            <w:tcW w:w="572" w:type="dxa"/>
            <w:vMerge w:val="restart"/>
            <w:shd w:val="clear" w:color="auto" w:fill="auto"/>
          </w:tcPr>
          <w:p w:rsidR="00A70E29" w:rsidRPr="00E97C44" w:rsidRDefault="00A70E29" w:rsidP="00E45132">
            <w:pPr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  <w:lang w:val="en-US"/>
              </w:rPr>
              <w:t>№</w:t>
            </w:r>
          </w:p>
        </w:tc>
        <w:tc>
          <w:tcPr>
            <w:tcW w:w="4639" w:type="dxa"/>
            <w:vMerge w:val="restart"/>
            <w:shd w:val="clear" w:color="auto" w:fill="auto"/>
          </w:tcPr>
          <w:p w:rsidR="00A70E29" w:rsidRPr="00E97C44" w:rsidRDefault="00A70E29" w:rsidP="00E45132">
            <w:pPr>
              <w:jc w:val="center"/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Наименование товара, услуги (работы)</w:t>
            </w:r>
          </w:p>
          <w:p w:rsidR="00A70E29" w:rsidRPr="00E97C44" w:rsidRDefault="00A70E29" w:rsidP="00E45132">
            <w:pPr>
              <w:jc w:val="center"/>
              <w:rPr>
                <w:rFonts w:eastAsia="SimSu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0E29" w:rsidRPr="00E97C44" w:rsidRDefault="00A70E29" w:rsidP="00E45132">
            <w:pPr>
              <w:jc w:val="center"/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ОКПД 2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:rsidR="00A70E29" w:rsidRPr="00E97C44" w:rsidRDefault="00A70E29" w:rsidP="00E45132">
            <w:pPr>
              <w:jc w:val="center"/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Кол-во / Единица измерения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A70E29" w:rsidRPr="00E97C44" w:rsidRDefault="00A70E29" w:rsidP="00E45132">
            <w:pPr>
              <w:jc w:val="center"/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Поставщик 1</w:t>
            </w:r>
          </w:p>
          <w:p w:rsidR="00A70E29" w:rsidRPr="00913B75" w:rsidRDefault="00A70E29" w:rsidP="003B1F59">
            <w:pPr>
              <w:jc w:val="center"/>
              <w:rPr>
                <w:rFonts w:eastAsia="SimSun"/>
                <w:color w:val="000000"/>
                <w:sz w:val="18"/>
                <w:szCs w:val="18"/>
                <w:lang w:val="en-US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Вх. №</w:t>
            </w:r>
            <w:r w:rsidR="00342A99">
              <w:rPr>
                <w:rFonts w:eastAsia="SimSun"/>
                <w:color w:val="000000"/>
                <w:sz w:val="18"/>
                <w:szCs w:val="18"/>
              </w:rPr>
              <w:t>216</w:t>
            </w:r>
            <w:r w:rsidRPr="00E97C44">
              <w:rPr>
                <w:rFonts w:eastAsia="SimSun"/>
                <w:color w:val="000000"/>
                <w:sz w:val="18"/>
                <w:szCs w:val="18"/>
              </w:rPr>
              <w:t xml:space="preserve"> от </w:t>
            </w:r>
            <w:r w:rsidR="00342A99">
              <w:rPr>
                <w:rFonts w:eastAsia="SimSun"/>
                <w:color w:val="000000"/>
                <w:sz w:val="18"/>
                <w:szCs w:val="18"/>
              </w:rPr>
              <w:t>26</w:t>
            </w:r>
            <w:r w:rsidR="001D6C68" w:rsidRPr="00E97C44">
              <w:rPr>
                <w:rFonts w:eastAsia="SimSun"/>
                <w:color w:val="000000"/>
                <w:sz w:val="18"/>
                <w:szCs w:val="18"/>
              </w:rPr>
              <w:t>.</w:t>
            </w:r>
            <w:r w:rsidR="008F6A8F">
              <w:rPr>
                <w:rFonts w:eastAsia="SimSun"/>
                <w:color w:val="000000"/>
                <w:sz w:val="18"/>
                <w:szCs w:val="18"/>
                <w:lang w:val="en-US"/>
              </w:rPr>
              <w:t>0</w:t>
            </w:r>
            <w:r w:rsidR="008F6A8F">
              <w:rPr>
                <w:rFonts w:eastAsia="SimSun"/>
                <w:color w:val="000000"/>
                <w:sz w:val="18"/>
                <w:szCs w:val="18"/>
              </w:rPr>
              <w:t>3</w:t>
            </w:r>
            <w:r w:rsidRPr="00E97C44">
              <w:rPr>
                <w:rFonts w:eastAsia="SimSun"/>
                <w:color w:val="000000"/>
                <w:sz w:val="18"/>
                <w:szCs w:val="18"/>
              </w:rPr>
              <w:t>.202</w:t>
            </w:r>
            <w:r w:rsidR="00913B75">
              <w:rPr>
                <w:rFonts w:eastAsia="SimSun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2098" w:type="dxa"/>
            <w:gridSpan w:val="2"/>
            <w:shd w:val="clear" w:color="auto" w:fill="auto"/>
          </w:tcPr>
          <w:p w:rsidR="00A70E29" w:rsidRPr="00E97C44" w:rsidRDefault="00A70E29" w:rsidP="00E45132">
            <w:pPr>
              <w:jc w:val="center"/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Поставщик 2</w:t>
            </w:r>
          </w:p>
          <w:p w:rsidR="00A70E29" w:rsidRPr="00913B75" w:rsidRDefault="00A70E29" w:rsidP="00913B75">
            <w:pPr>
              <w:jc w:val="center"/>
              <w:rPr>
                <w:rFonts w:eastAsia="SimSun"/>
                <w:color w:val="000000"/>
                <w:sz w:val="18"/>
                <w:szCs w:val="18"/>
                <w:lang w:val="en-US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Вх. №</w:t>
            </w:r>
            <w:r w:rsidR="00342A99">
              <w:rPr>
                <w:rFonts w:eastAsia="SimSun"/>
                <w:color w:val="000000"/>
                <w:sz w:val="18"/>
                <w:szCs w:val="18"/>
              </w:rPr>
              <w:t>218</w:t>
            </w:r>
            <w:r w:rsidRPr="00E97C44">
              <w:rPr>
                <w:rFonts w:eastAsia="SimSun"/>
                <w:color w:val="000000"/>
                <w:sz w:val="18"/>
                <w:szCs w:val="18"/>
              </w:rPr>
              <w:t xml:space="preserve"> от </w:t>
            </w:r>
            <w:r w:rsidR="00342A99">
              <w:rPr>
                <w:rFonts w:eastAsia="SimSun"/>
                <w:color w:val="000000"/>
                <w:sz w:val="18"/>
                <w:szCs w:val="18"/>
              </w:rPr>
              <w:t>26</w:t>
            </w:r>
            <w:r w:rsidR="001D6C68" w:rsidRPr="00E97C44">
              <w:rPr>
                <w:rFonts w:eastAsia="SimSun"/>
                <w:color w:val="000000"/>
                <w:sz w:val="18"/>
                <w:szCs w:val="18"/>
              </w:rPr>
              <w:t>.</w:t>
            </w:r>
            <w:r w:rsidR="008F6A8F">
              <w:rPr>
                <w:rFonts w:eastAsia="SimSun"/>
                <w:color w:val="000000"/>
                <w:sz w:val="18"/>
                <w:szCs w:val="18"/>
                <w:lang w:val="en-US"/>
              </w:rPr>
              <w:t>0</w:t>
            </w:r>
            <w:r w:rsidR="008F6A8F">
              <w:rPr>
                <w:rFonts w:eastAsia="SimSun"/>
                <w:color w:val="000000"/>
                <w:sz w:val="18"/>
                <w:szCs w:val="18"/>
              </w:rPr>
              <w:t>3</w:t>
            </w:r>
            <w:r w:rsidRPr="00E97C44">
              <w:rPr>
                <w:rFonts w:eastAsia="SimSun"/>
                <w:color w:val="000000"/>
                <w:sz w:val="18"/>
                <w:szCs w:val="18"/>
              </w:rPr>
              <w:t>.202</w:t>
            </w:r>
            <w:r w:rsidR="00913B75">
              <w:rPr>
                <w:rFonts w:eastAsia="SimSun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2144" w:type="dxa"/>
            <w:gridSpan w:val="2"/>
            <w:shd w:val="clear" w:color="auto" w:fill="auto"/>
          </w:tcPr>
          <w:p w:rsidR="00A70E29" w:rsidRPr="00E97C44" w:rsidRDefault="00A70E29" w:rsidP="00E45132">
            <w:pPr>
              <w:jc w:val="center"/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Поставщик 3</w:t>
            </w:r>
          </w:p>
          <w:p w:rsidR="00A70E29" w:rsidRPr="00E97C44" w:rsidRDefault="00A70E29" w:rsidP="00913B75">
            <w:pPr>
              <w:jc w:val="center"/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Вх. №</w:t>
            </w:r>
            <w:r w:rsidR="00F019C1">
              <w:rPr>
                <w:rFonts w:eastAsia="SimSun"/>
                <w:color w:val="000000"/>
                <w:sz w:val="18"/>
                <w:szCs w:val="18"/>
              </w:rPr>
              <w:t>220</w:t>
            </w:r>
            <w:r w:rsidR="00913B75">
              <w:rPr>
                <w:rFonts w:eastAsia="SimSun"/>
                <w:color w:val="000000"/>
                <w:sz w:val="18"/>
                <w:szCs w:val="18"/>
              </w:rPr>
              <w:t xml:space="preserve"> </w:t>
            </w:r>
            <w:r w:rsidRPr="00E97C44">
              <w:rPr>
                <w:rFonts w:eastAsia="SimSun"/>
                <w:color w:val="000000"/>
                <w:sz w:val="18"/>
                <w:szCs w:val="18"/>
              </w:rPr>
              <w:t xml:space="preserve">от </w:t>
            </w:r>
            <w:r w:rsidR="00F019C1">
              <w:rPr>
                <w:rFonts w:eastAsia="SimSun"/>
                <w:color w:val="000000"/>
                <w:sz w:val="18"/>
                <w:szCs w:val="18"/>
              </w:rPr>
              <w:t>26</w:t>
            </w:r>
            <w:r w:rsidRPr="00E97C44">
              <w:rPr>
                <w:rFonts w:eastAsia="SimSun"/>
                <w:color w:val="000000"/>
                <w:sz w:val="18"/>
                <w:szCs w:val="18"/>
              </w:rPr>
              <w:t>.</w:t>
            </w:r>
            <w:r w:rsidR="002D140B">
              <w:rPr>
                <w:rFonts w:eastAsia="SimSun"/>
                <w:color w:val="000000"/>
                <w:sz w:val="18"/>
                <w:szCs w:val="18"/>
              </w:rPr>
              <w:t>03</w:t>
            </w:r>
            <w:r w:rsidRPr="00E97C44">
              <w:rPr>
                <w:rFonts w:eastAsia="SimSun"/>
                <w:color w:val="000000"/>
                <w:sz w:val="18"/>
                <w:szCs w:val="18"/>
              </w:rPr>
              <w:t>.202</w:t>
            </w:r>
            <w:r w:rsidR="00913B75">
              <w:rPr>
                <w:rFonts w:eastAsia="SimSu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02" w:type="dxa"/>
            <w:vMerge w:val="restart"/>
            <w:shd w:val="clear" w:color="auto" w:fill="auto"/>
          </w:tcPr>
          <w:p w:rsidR="00A70E29" w:rsidRPr="00E97C44" w:rsidRDefault="00A70E29" w:rsidP="00E45132">
            <w:pPr>
              <w:jc w:val="center"/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Цена договора, руб.</w:t>
            </w:r>
          </w:p>
        </w:tc>
      </w:tr>
      <w:tr w:rsidR="00A70E29" w:rsidRPr="00E97C44" w:rsidTr="00C642F8">
        <w:trPr>
          <w:trHeight w:val="409"/>
        </w:trPr>
        <w:tc>
          <w:tcPr>
            <w:tcW w:w="572" w:type="dxa"/>
            <w:vMerge/>
            <w:shd w:val="clear" w:color="auto" w:fill="auto"/>
            <w:vAlign w:val="center"/>
          </w:tcPr>
          <w:p w:rsidR="00A70E29" w:rsidRPr="00E97C44" w:rsidRDefault="00A70E29" w:rsidP="00E4513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39" w:type="dxa"/>
            <w:vMerge/>
            <w:shd w:val="clear" w:color="auto" w:fill="auto"/>
            <w:vAlign w:val="center"/>
          </w:tcPr>
          <w:p w:rsidR="00A70E29" w:rsidRPr="00E97C44" w:rsidRDefault="00A70E29" w:rsidP="00E45132">
            <w:pPr>
              <w:rPr>
                <w:rFonts w:eastAsia="SimSu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A70E29" w:rsidRPr="00E97C44" w:rsidRDefault="00A70E29" w:rsidP="00E45132">
            <w:pPr>
              <w:rPr>
                <w:rFonts w:eastAsia="SimSu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:rsidR="00A70E29" w:rsidRPr="00E97C44" w:rsidRDefault="00A70E29" w:rsidP="00E45132">
            <w:pPr>
              <w:rPr>
                <w:rFonts w:eastAsia="SimSu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70E29" w:rsidRPr="00E97C44" w:rsidRDefault="00A70E29" w:rsidP="00E45132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Цена (руб.) за единицу</w:t>
            </w:r>
          </w:p>
        </w:tc>
        <w:tc>
          <w:tcPr>
            <w:tcW w:w="1134" w:type="dxa"/>
            <w:shd w:val="clear" w:color="auto" w:fill="auto"/>
          </w:tcPr>
          <w:p w:rsidR="00A70E29" w:rsidRPr="00E97C44" w:rsidRDefault="00A70E29" w:rsidP="00E45132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Итого, руб.</w:t>
            </w:r>
          </w:p>
        </w:tc>
        <w:tc>
          <w:tcPr>
            <w:tcW w:w="992" w:type="dxa"/>
            <w:shd w:val="clear" w:color="auto" w:fill="auto"/>
          </w:tcPr>
          <w:p w:rsidR="00A70E29" w:rsidRPr="00E97C44" w:rsidRDefault="00A70E29" w:rsidP="00E45132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Цена (руб.) за единицу</w:t>
            </w:r>
          </w:p>
        </w:tc>
        <w:tc>
          <w:tcPr>
            <w:tcW w:w="1106" w:type="dxa"/>
            <w:shd w:val="clear" w:color="auto" w:fill="auto"/>
          </w:tcPr>
          <w:p w:rsidR="00A70E29" w:rsidRPr="00E97C44" w:rsidRDefault="00A70E29" w:rsidP="00E45132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Итого, руб.</w:t>
            </w:r>
          </w:p>
        </w:tc>
        <w:tc>
          <w:tcPr>
            <w:tcW w:w="1010" w:type="dxa"/>
            <w:shd w:val="clear" w:color="auto" w:fill="auto"/>
          </w:tcPr>
          <w:p w:rsidR="00A70E29" w:rsidRPr="00E97C44" w:rsidRDefault="00A70E29" w:rsidP="00E45132">
            <w:pPr>
              <w:jc w:val="center"/>
              <w:textAlignment w:val="top"/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Цена (руб.) за единицу</w:t>
            </w:r>
          </w:p>
        </w:tc>
        <w:tc>
          <w:tcPr>
            <w:tcW w:w="1134" w:type="dxa"/>
            <w:shd w:val="clear" w:color="auto" w:fill="auto"/>
          </w:tcPr>
          <w:p w:rsidR="00A70E29" w:rsidRPr="00E97C44" w:rsidRDefault="00A70E29" w:rsidP="00E45132">
            <w:pPr>
              <w:jc w:val="center"/>
              <w:textAlignment w:val="top"/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Итого, руб.</w:t>
            </w:r>
          </w:p>
        </w:tc>
        <w:tc>
          <w:tcPr>
            <w:tcW w:w="1202" w:type="dxa"/>
            <w:vMerge/>
            <w:shd w:val="clear" w:color="auto" w:fill="auto"/>
            <w:vAlign w:val="center"/>
          </w:tcPr>
          <w:p w:rsidR="00A70E29" w:rsidRPr="00E97C44" w:rsidRDefault="00A70E29" w:rsidP="00E45132">
            <w:pPr>
              <w:textAlignment w:val="top"/>
              <w:rPr>
                <w:rFonts w:eastAsia="SimSun"/>
                <w:color w:val="000000"/>
                <w:sz w:val="18"/>
                <w:szCs w:val="18"/>
              </w:rPr>
            </w:pPr>
          </w:p>
        </w:tc>
      </w:tr>
      <w:tr w:rsidR="00694673" w:rsidRPr="00E97C44" w:rsidTr="00C642F8">
        <w:trPr>
          <w:trHeight w:val="318"/>
        </w:trPr>
        <w:tc>
          <w:tcPr>
            <w:tcW w:w="572" w:type="dxa"/>
            <w:shd w:val="clear" w:color="auto" w:fill="auto"/>
          </w:tcPr>
          <w:p w:rsidR="00694673" w:rsidRPr="00E97C44" w:rsidRDefault="00694673" w:rsidP="00694673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1</w:t>
            </w:r>
            <w:r w:rsidRPr="00E97C44">
              <w:rPr>
                <w:rFonts w:eastAsia="SimSun"/>
                <w:color w:val="000000"/>
                <w:sz w:val="18"/>
                <w:szCs w:val="18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:rsidR="00694673" w:rsidRPr="00C642F8" w:rsidRDefault="008255FB" w:rsidP="00694673">
            <w:pPr>
              <w:shd w:val="clear" w:color="auto" w:fill="FFFFFF"/>
              <w:suppressAutoHyphens w:val="0"/>
              <w:spacing w:before="100" w:beforeAutospacing="1" w:after="100" w:afterAutospacing="1"/>
              <w:jc w:val="both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Наконечник 0,1-10 мкл, универсальный, 1000 шт</w:t>
            </w:r>
            <w:r w:rsidR="00342A99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694673" w:rsidRPr="00E97C44" w:rsidRDefault="0066168B" w:rsidP="00694673">
            <w:pPr>
              <w:shd w:val="clear" w:color="auto" w:fill="FFFFFF"/>
              <w:suppressAutoHyphens w:val="0"/>
              <w:jc w:val="center"/>
              <w:outlineLvl w:val="0"/>
              <w:rPr>
                <w:color w:val="000000" w:themeColor="text1"/>
                <w:kern w:val="36"/>
                <w:sz w:val="18"/>
                <w:szCs w:val="18"/>
                <w:lang w:eastAsia="ru-RU"/>
              </w:rPr>
            </w:pPr>
            <w:r w:rsidRPr="0066168B">
              <w:rPr>
                <w:color w:val="000000" w:themeColor="text1"/>
                <w:kern w:val="36"/>
                <w:sz w:val="18"/>
                <w:szCs w:val="18"/>
                <w:lang w:eastAsia="ru-RU"/>
              </w:rPr>
              <w:t>32.50.13.190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694673" w:rsidRPr="00520B33" w:rsidRDefault="00342A99" w:rsidP="00694673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eastAsia="SimSun"/>
                <w:color w:val="000000"/>
                <w:sz w:val="18"/>
                <w:szCs w:val="18"/>
              </w:rPr>
              <w:t>упак</w:t>
            </w:r>
            <w:proofErr w:type="spellEnd"/>
            <w:r w:rsidR="00694673">
              <w:rPr>
                <w:rFonts w:eastAsia="SimSu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694673" w:rsidRPr="008F6A8F" w:rsidRDefault="00342A99" w:rsidP="00694673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396,55</w:t>
            </w:r>
          </w:p>
        </w:tc>
        <w:tc>
          <w:tcPr>
            <w:tcW w:w="1134" w:type="dxa"/>
            <w:shd w:val="clear" w:color="auto" w:fill="auto"/>
          </w:tcPr>
          <w:p w:rsidR="00694673" w:rsidRPr="008F6A8F" w:rsidRDefault="00342A99" w:rsidP="00694673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1 982,75</w:t>
            </w:r>
          </w:p>
        </w:tc>
        <w:tc>
          <w:tcPr>
            <w:tcW w:w="992" w:type="dxa"/>
            <w:shd w:val="clear" w:color="auto" w:fill="auto"/>
          </w:tcPr>
          <w:p w:rsidR="00694673" w:rsidRPr="00E97C44" w:rsidRDefault="00F019C1" w:rsidP="00694673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471,90</w:t>
            </w:r>
          </w:p>
        </w:tc>
        <w:tc>
          <w:tcPr>
            <w:tcW w:w="1106" w:type="dxa"/>
            <w:shd w:val="clear" w:color="auto" w:fill="auto"/>
          </w:tcPr>
          <w:p w:rsidR="00694673" w:rsidRPr="00E97C44" w:rsidRDefault="00342A99" w:rsidP="00694673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2 359,50</w:t>
            </w:r>
          </w:p>
        </w:tc>
        <w:tc>
          <w:tcPr>
            <w:tcW w:w="1010" w:type="dxa"/>
            <w:shd w:val="clear" w:color="auto" w:fill="auto"/>
          </w:tcPr>
          <w:p w:rsidR="00694673" w:rsidRPr="00E97C44" w:rsidRDefault="00F019C1" w:rsidP="00694673">
            <w:pPr>
              <w:ind w:left="-26" w:firstLine="26"/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435,6</w:t>
            </w:r>
            <w:r w:rsidR="00694673">
              <w:rPr>
                <w:rFonts w:eastAsia="SimSu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694673" w:rsidRPr="00E97C44" w:rsidRDefault="00F019C1" w:rsidP="00694673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2 178</w:t>
            </w:r>
            <w:r w:rsidR="00694673">
              <w:rPr>
                <w:rFonts w:eastAsia="SimSu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02" w:type="dxa"/>
            <w:shd w:val="clear" w:color="auto" w:fill="auto"/>
          </w:tcPr>
          <w:p w:rsidR="00694673" w:rsidRPr="008F6A8F" w:rsidRDefault="00F019C1" w:rsidP="00694673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1 982,75</w:t>
            </w:r>
          </w:p>
        </w:tc>
      </w:tr>
      <w:tr w:rsidR="008255FB" w:rsidRPr="00E97C44" w:rsidTr="00C642F8">
        <w:trPr>
          <w:trHeight w:val="318"/>
        </w:trPr>
        <w:tc>
          <w:tcPr>
            <w:tcW w:w="572" w:type="dxa"/>
            <w:shd w:val="clear" w:color="auto" w:fill="auto"/>
          </w:tcPr>
          <w:p w:rsidR="008255FB" w:rsidRDefault="00342A99" w:rsidP="00694673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639" w:type="dxa"/>
            <w:shd w:val="clear" w:color="auto" w:fill="auto"/>
          </w:tcPr>
          <w:p w:rsidR="008255FB" w:rsidRPr="00C642F8" w:rsidRDefault="00342A99" w:rsidP="00D05CB0">
            <w:pPr>
              <w:shd w:val="clear" w:color="auto" w:fill="FFFFFF"/>
              <w:suppressAutoHyphens w:val="0"/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Наконечники 2-200 мкл, универсальные, 1000 шт.</w:t>
            </w:r>
          </w:p>
        </w:tc>
        <w:tc>
          <w:tcPr>
            <w:tcW w:w="1276" w:type="dxa"/>
            <w:shd w:val="clear" w:color="auto" w:fill="auto"/>
          </w:tcPr>
          <w:p w:rsidR="008255FB" w:rsidRDefault="0066168B" w:rsidP="00694673">
            <w:pPr>
              <w:shd w:val="clear" w:color="auto" w:fill="FFFFFF"/>
              <w:suppressAutoHyphens w:val="0"/>
              <w:jc w:val="center"/>
              <w:outlineLvl w:val="0"/>
              <w:rPr>
                <w:color w:val="000000" w:themeColor="text1"/>
                <w:kern w:val="36"/>
                <w:sz w:val="18"/>
                <w:szCs w:val="18"/>
                <w:lang w:eastAsia="ru-RU"/>
              </w:rPr>
            </w:pPr>
            <w:r w:rsidRPr="0066168B">
              <w:rPr>
                <w:color w:val="000000" w:themeColor="text1"/>
                <w:kern w:val="36"/>
                <w:sz w:val="18"/>
                <w:szCs w:val="18"/>
                <w:lang w:eastAsia="ru-RU"/>
              </w:rPr>
              <w:t>32.50.13.190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8255FB" w:rsidRDefault="00342A99" w:rsidP="00694673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eastAsia="SimSun"/>
                <w:color w:val="000000"/>
                <w:sz w:val="18"/>
                <w:szCs w:val="18"/>
              </w:rPr>
              <w:t>упак</w:t>
            </w:r>
            <w:proofErr w:type="spellEnd"/>
            <w:r>
              <w:rPr>
                <w:rFonts w:eastAsia="SimSu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255FB" w:rsidRDefault="00342A99" w:rsidP="00694673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 xml:space="preserve">450,56 </w:t>
            </w:r>
          </w:p>
        </w:tc>
        <w:tc>
          <w:tcPr>
            <w:tcW w:w="1134" w:type="dxa"/>
            <w:shd w:val="clear" w:color="auto" w:fill="auto"/>
          </w:tcPr>
          <w:p w:rsidR="008255FB" w:rsidRDefault="00342A99" w:rsidP="00694673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2 252,80</w:t>
            </w:r>
          </w:p>
        </w:tc>
        <w:tc>
          <w:tcPr>
            <w:tcW w:w="992" w:type="dxa"/>
            <w:shd w:val="clear" w:color="auto" w:fill="auto"/>
          </w:tcPr>
          <w:p w:rsidR="008255FB" w:rsidRDefault="00F019C1" w:rsidP="00694673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536,25</w:t>
            </w:r>
          </w:p>
        </w:tc>
        <w:tc>
          <w:tcPr>
            <w:tcW w:w="1106" w:type="dxa"/>
            <w:shd w:val="clear" w:color="auto" w:fill="auto"/>
          </w:tcPr>
          <w:p w:rsidR="008255FB" w:rsidRDefault="00342A99" w:rsidP="00694673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2 681,25</w:t>
            </w:r>
          </w:p>
        </w:tc>
        <w:tc>
          <w:tcPr>
            <w:tcW w:w="1010" w:type="dxa"/>
            <w:shd w:val="clear" w:color="auto" w:fill="auto"/>
          </w:tcPr>
          <w:p w:rsidR="008255FB" w:rsidRDefault="00F019C1" w:rsidP="00694673">
            <w:pPr>
              <w:ind w:left="-26" w:firstLine="26"/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495,00</w:t>
            </w:r>
          </w:p>
        </w:tc>
        <w:tc>
          <w:tcPr>
            <w:tcW w:w="1134" w:type="dxa"/>
            <w:shd w:val="clear" w:color="auto" w:fill="auto"/>
          </w:tcPr>
          <w:p w:rsidR="008255FB" w:rsidRDefault="00F019C1" w:rsidP="00694673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2 475,00</w:t>
            </w:r>
          </w:p>
        </w:tc>
        <w:tc>
          <w:tcPr>
            <w:tcW w:w="1202" w:type="dxa"/>
            <w:shd w:val="clear" w:color="auto" w:fill="auto"/>
          </w:tcPr>
          <w:p w:rsidR="008255FB" w:rsidRDefault="00F019C1" w:rsidP="00694673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2 252,80</w:t>
            </w:r>
          </w:p>
        </w:tc>
      </w:tr>
      <w:tr w:rsidR="00E97C44" w:rsidRPr="00E97C44" w:rsidTr="008F6A8F">
        <w:trPr>
          <w:trHeight w:val="318"/>
        </w:trPr>
        <w:tc>
          <w:tcPr>
            <w:tcW w:w="7621" w:type="dxa"/>
            <w:gridSpan w:val="5"/>
            <w:shd w:val="clear" w:color="auto" w:fill="auto"/>
            <w:vAlign w:val="center"/>
          </w:tcPr>
          <w:p w:rsidR="00E97C44" w:rsidRPr="00E97C44" w:rsidRDefault="00E97C44" w:rsidP="00E45132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E97C44" w:rsidRPr="00E97C44" w:rsidRDefault="00E97C44" w:rsidP="003B1F59">
            <w:pPr>
              <w:jc w:val="right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Итого:</w:t>
            </w:r>
            <w:r w:rsidR="00A820FD">
              <w:rPr>
                <w:rFonts w:eastAsia="SimSun"/>
                <w:color w:val="000000"/>
                <w:sz w:val="18"/>
                <w:szCs w:val="18"/>
              </w:rPr>
              <w:t xml:space="preserve"> </w:t>
            </w:r>
            <w:r w:rsidR="00342A99">
              <w:rPr>
                <w:rFonts w:eastAsia="SimSun"/>
                <w:color w:val="000000"/>
                <w:sz w:val="18"/>
                <w:szCs w:val="18"/>
              </w:rPr>
              <w:t>4 235,55</w:t>
            </w:r>
            <w:r w:rsidR="00AA3B80">
              <w:rPr>
                <w:rFonts w:eastAsia="SimSu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098" w:type="dxa"/>
            <w:gridSpan w:val="2"/>
            <w:shd w:val="clear" w:color="auto" w:fill="FFFFFF" w:themeFill="background1"/>
            <w:vAlign w:val="center"/>
          </w:tcPr>
          <w:p w:rsidR="00E97C44" w:rsidRPr="00E97C44" w:rsidRDefault="00E97C44" w:rsidP="00634858">
            <w:pPr>
              <w:jc w:val="right"/>
              <w:rPr>
                <w:rFonts w:eastAsia="SimSun"/>
                <w:sz w:val="18"/>
                <w:szCs w:val="18"/>
              </w:rPr>
            </w:pPr>
            <w:r w:rsidRPr="00E97C44">
              <w:rPr>
                <w:rFonts w:eastAsia="SimSun"/>
                <w:sz w:val="18"/>
                <w:szCs w:val="18"/>
              </w:rPr>
              <w:t>Итого:</w:t>
            </w:r>
            <w:r w:rsidR="00A820FD">
              <w:rPr>
                <w:rFonts w:eastAsia="SimSun"/>
                <w:sz w:val="18"/>
                <w:szCs w:val="18"/>
              </w:rPr>
              <w:t xml:space="preserve"> </w:t>
            </w:r>
            <w:r w:rsidR="00F019C1">
              <w:rPr>
                <w:rFonts w:eastAsia="SimSun"/>
                <w:sz w:val="18"/>
                <w:szCs w:val="18"/>
              </w:rPr>
              <w:t>5 040,75</w:t>
            </w:r>
            <w:r w:rsidR="00D6604B">
              <w:rPr>
                <w:rFonts w:eastAsia="SimSun"/>
                <w:sz w:val="18"/>
                <w:szCs w:val="18"/>
              </w:rPr>
              <w:t xml:space="preserve"> </w:t>
            </w:r>
            <w:r w:rsidRPr="00E97C44">
              <w:rPr>
                <w:rFonts w:eastAsia="SimSun"/>
                <w:sz w:val="18"/>
                <w:szCs w:val="18"/>
              </w:rPr>
              <w:t xml:space="preserve"> </w:t>
            </w:r>
          </w:p>
        </w:tc>
        <w:tc>
          <w:tcPr>
            <w:tcW w:w="2144" w:type="dxa"/>
            <w:gridSpan w:val="2"/>
            <w:shd w:val="clear" w:color="auto" w:fill="auto"/>
            <w:vAlign w:val="center"/>
          </w:tcPr>
          <w:p w:rsidR="00E97C44" w:rsidRPr="00E97C44" w:rsidRDefault="00E97C44" w:rsidP="004B24AA">
            <w:pPr>
              <w:jc w:val="right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Итого:</w:t>
            </w:r>
            <w:r w:rsidR="00A820FD">
              <w:rPr>
                <w:rFonts w:eastAsia="SimSun"/>
                <w:color w:val="000000"/>
                <w:sz w:val="18"/>
                <w:szCs w:val="18"/>
              </w:rPr>
              <w:t xml:space="preserve"> </w:t>
            </w:r>
            <w:r w:rsidR="00F019C1">
              <w:rPr>
                <w:rFonts w:eastAsia="SimSun"/>
                <w:color w:val="000000"/>
                <w:sz w:val="18"/>
                <w:szCs w:val="18"/>
              </w:rPr>
              <w:t>4 653,00</w:t>
            </w:r>
            <w:r w:rsidR="00AA3B80">
              <w:rPr>
                <w:rFonts w:eastAsia="SimSu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02" w:type="dxa"/>
            <w:shd w:val="clear" w:color="auto" w:fill="auto"/>
            <w:vAlign w:val="center"/>
          </w:tcPr>
          <w:p w:rsidR="00E97C44" w:rsidRPr="00E97C44" w:rsidRDefault="00E97C44" w:rsidP="00E45132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</w:p>
        </w:tc>
      </w:tr>
      <w:tr w:rsidR="00A70E29" w:rsidRPr="00E97C44" w:rsidTr="003B1F59">
        <w:trPr>
          <w:trHeight w:val="300"/>
        </w:trPr>
        <w:tc>
          <w:tcPr>
            <w:tcW w:w="12997" w:type="dxa"/>
            <w:gridSpan w:val="10"/>
            <w:shd w:val="clear" w:color="auto" w:fill="auto"/>
            <w:vAlign w:val="bottom"/>
          </w:tcPr>
          <w:p w:rsidR="00A70E29" w:rsidRPr="00E97C44" w:rsidRDefault="00A70E29" w:rsidP="00E45132">
            <w:pPr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Цена заключаемого договора соответствует наименьшему ценовому предложению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0E29" w:rsidRPr="00E97C44" w:rsidRDefault="00A70E29" w:rsidP="00E45132">
            <w:pPr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202" w:type="dxa"/>
            <w:shd w:val="clear" w:color="auto" w:fill="auto"/>
            <w:vAlign w:val="center"/>
          </w:tcPr>
          <w:p w:rsidR="00A70E29" w:rsidRPr="00E97C44" w:rsidRDefault="00F019C1" w:rsidP="00E45132">
            <w:pPr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4 235,55</w:t>
            </w:r>
          </w:p>
        </w:tc>
      </w:tr>
      <w:tr w:rsidR="00A70E29" w:rsidRPr="00E97C44" w:rsidTr="003B1F59">
        <w:trPr>
          <w:trHeight w:val="320"/>
        </w:trPr>
        <w:tc>
          <w:tcPr>
            <w:tcW w:w="15333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E29" w:rsidRPr="00E97C44" w:rsidRDefault="00A70E29" w:rsidP="00913B75">
            <w:pPr>
              <w:jc w:val="both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 xml:space="preserve">Дата подготовки обоснования цены договора, заключаемого с единственным поставщиком: </w:t>
            </w:r>
            <w:r w:rsidR="00F019C1">
              <w:rPr>
                <w:rFonts w:eastAsia="SimSun"/>
                <w:color w:val="000000"/>
                <w:sz w:val="18"/>
                <w:szCs w:val="18"/>
              </w:rPr>
              <w:t>27</w:t>
            </w:r>
            <w:r w:rsidR="00E97C44" w:rsidRPr="00E97C44">
              <w:rPr>
                <w:rFonts w:eastAsia="SimSun"/>
                <w:color w:val="000000"/>
                <w:sz w:val="18"/>
                <w:szCs w:val="18"/>
              </w:rPr>
              <w:t>.</w:t>
            </w:r>
            <w:r w:rsidR="002D140B">
              <w:rPr>
                <w:rFonts w:eastAsia="SimSun"/>
                <w:color w:val="000000"/>
                <w:sz w:val="18"/>
                <w:szCs w:val="18"/>
              </w:rPr>
              <w:t>03</w:t>
            </w:r>
            <w:r w:rsidR="00694673">
              <w:rPr>
                <w:rFonts w:eastAsia="SimSun"/>
                <w:color w:val="000000"/>
                <w:sz w:val="18"/>
                <w:szCs w:val="18"/>
              </w:rPr>
              <w:t>.2026</w:t>
            </w:r>
            <w:r w:rsidRPr="00E97C44">
              <w:rPr>
                <w:rFonts w:eastAsia="SimSun"/>
                <w:color w:val="000000"/>
                <w:sz w:val="18"/>
                <w:szCs w:val="18"/>
              </w:rPr>
              <w:t>г.</w:t>
            </w:r>
          </w:p>
        </w:tc>
      </w:tr>
    </w:tbl>
    <w:p w:rsidR="00686225" w:rsidRDefault="002171ED" w:rsidP="00E97C44">
      <w:pPr>
        <w:keepNext/>
        <w:numPr>
          <w:ilvl w:val="1"/>
          <w:numId w:val="0"/>
        </w:numPr>
        <w:tabs>
          <w:tab w:val="left" w:pos="0"/>
          <w:tab w:val="left" w:pos="7020"/>
          <w:tab w:val="left" w:pos="7335"/>
          <w:tab w:val="right" w:pos="10205"/>
        </w:tabs>
        <w:outlineLvl w:val="1"/>
        <w:rPr>
          <w:b/>
          <w:sz w:val="18"/>
          <w:szCs w:val="18"/>
        </w:rPr>
      </w:pPr>
      <w:r w:rsidRPr="00E97C44">
        <w:rPr>
          <w:b/>
          <w:sz w:val="18"/>
          <w:szCs w:val="18"/>
        </w:rPr>
        <w:t xml:space="preserve">                                                                                 </w:t>
      </w:r>
    </w:p>
    <w:p w:rsidR="00342A99" w:rsidRPr="00E97C44" w:rsidRDefault="00342A99" w:rsidP="00E97C44">
      <w:pPr>
        <w:keepNext/>
        <w:numPr>
          <w:ilvl w:val="1"/>
          <w:numId w:val="0"/>
        </w:numPr>
        <w:tabs>
          <w:tab w:val="left" w:pos="0"/>
          <w:tab w:val="left" w:pos="7020"/>
          <w:tab w:val="left" w:pos="7335"/>
          <w:tab w:val="right" w:pos="10205"/>
        </w:tabs>
        <w:outlineLvl w:val="1"/>
        <w:rPr>
          <w:bCs/>
          <w:iCs/>
          <w:color w:val="FF0000"/>
          <w:sz w:val="18"/>
          <w:szCs w:val="18"/>
        </w:rPr>
      </w:pPr>
    </w:p>
    <w:p w:rsidR="003B1F59" w:rsidRDefault="00E97C44" w:rsidP="003B1F59">
      <w:pPr>
        <w:ind w:left="-426"/>
        <w:textAlignment w:val="center"/>
        <w:rPr>
          <w:color w:val="22272F"/>
          <w:sz w:val="18"/>
          <w:szCs w:val="18"/>
          <w:shd w:val="clear" w:color="auto" w:fill="FFFFFF"/>
        </w:rPr>
      </w:pPr>
      <w:r w:rsidRPr="00E97C44">
        <w:rPr>
          <w:color w:val="22272F"/>
          <w:sz w:val="18"/>
          <w:szCs w:val="18"/>
          <w:shd w:val="clear" w:color="auto" w:fill="FFFFFF"/>
        </w:rPr>
        <w:t xml:space="preserve">   </w:t>
      </w:r>
      <w:r w:rsidR="004C766A" w:rsidRPr="00E97C44">
        <w:rPr>
          <w:color w:val="22272F"/>
          <w:sz w:val="18"/>
          <w:szCs w:val="18"/>
          <w:shd w:val="clear" w:color="auto" w:fill="FFFFFF"/>
        </w:rPr>
        <w:t xml:space="preserve">   </w:t>
      </w:r>
    </w:p>
    <w:p w:rsidR="00087E53" w:rsidRPr="00E97C44" w:rsidRDefault="003B1F59" w:rsidP="003B1F59">
      <w:pPr>
        <w:ind w:left="-142"/>
        <w:jc w:val="both"/>
        <w:textAlignment w:val="center"/>
        <w:rPr>
          <w:color w:val="22272F"/>
          <w:sz w:val="18"/>
          <w:szCs w:val="18"/>
          <w:shd w:val="clear" w:color="auto" w:fill="FFFFFF"/>
        </w:rPr>
      </w:pPr>
      <w:r>
        <w:rPr>
          <w:color w:val="22272F"/>
          <w:sz w:val="18"/>
          <w:szCs w:val="18"/>
          <w:shd w:val="clear" w:color="auto" w:fill="FFFFFF"/>
        </w:rPr>
        <w:t xml:space="preserve">       </w:t>
      </w:r>
      <w:r w:rsidR="004C766A" w:rsidRPr="00E97C44">
        <w:rPr>
          <w:color w:val="22272F"/>
          <w:sz w:val="18"/>
          <w:szCs w:val="18"/>
          <w:shd w:val="clear" w:color="auto" w:fill="FFFFFF"/>
        </w:rPr>
        <w:t>Ц</w:t>
      </w:r>
      <w:r w:rsidR="009E4AF8" w:rsidRPr="00E97C44">
        <w:rPr>
          <w:color w:val="22272F"/>
          <w:sz w:val="18"/>
          <w:szCs w:val="18"/>
          <w:shd w:val="clear" w:color="auto" w:fill="FFFFFF"/>
        </w:rPr>
        <w:t xml:space="preserve">ена договора определяется по минимальному ценовому </w:t>
      </w:r>
      <w:r w:rsidR="000D100A" w:rsidRPr="00E97C44">
        <w:rPr>
          <w:color w:val="22272F"/>
          <w:sz w:val="18"/>
          <w:szCs w:val="18"/>
          <w:shd w:val="clear" w:color="auto" w:fill="FFFFFF"/>
        </w:rPr>
        <w:t>предложению,</w:t>
      </w:r>
      <w:r w:rsidR="009B0A6C">
        <w:rPr>
          <w:color w:val="22272F"/>
          <w:sz w:val="18"/>
          <w:szCs w:val="18"/>
          <w:shd w:val="clear" w:color="auto" w:fill="FFFFFF"/>
        </w:rPr>
        <w:t xml:space="preserve"> поданному Поставщиком </w:t>
      </w:r>
      <w:r w:rsidR="000D100A" w:rsidRPr="00E97C44">
        <w:rPr>
          <w:color w:val="22272F"/>
          <w:sz w:val="18"/>
          <w:szCs w:val="18"/>
          <w:shd w:val="clear" w:color="auto" w:fill="FFFFFF"/>
        </w:rPr>
        <w:t>в соответствии с к</w:t>
      </w:r>
      <w:r w:rsidR="007619BF" w:rsidRPr="00E97C44">
        <w:rPr>
          <w:color w:val="22272F"/>
          <w:sz w:val="18"/>
          <w:szCs w:val="18"/>
          <w:shd w:val="clear" w:color="auto" w:fill="FFFFFF"/>
        </w:rPr>
        <w:t>оммерч</w:t>
      </w:r>
      <w:r w:rsidR="002D140B">
        <w:rPr>
          <w:color w:val="22272F"/>
          <w:sz w:val="18"/>
          <w:szCs w:val="18"/>
          <w:shd w:val="clear" w:color="auto" w:fill="FFFFFF"/>
        </w:rPr>
        <w:t>еск</w:t>
      </w:r>
      <w:r w:rsidR="00F019C1">
        <w:rPr>
          <w:color w:val="22272F"/>
          <w:sz w:val="18"/>
          <w:szCs w:val="18"/>
          <w:shd w:val="clear" w:color="auto" w:fill="FFFFFF"/>
        </w:rPr>
        <w:t>им предложением №216</w:t>
      </w:r>
      <w:r w:rsidR="009E4AF8" w:rsidRPr="00E97C44">
        <w:rPr>
          <w:color w:val="22272F"/>
          <w:sz w:val="18"/>
          <w:szCs w:val="18"/>
          <w:shd w:val="clear" w:color="auto" w:fill="FFFFFF"/>
        </w:rPr>
        <w:t xml:space="preserve"> от </w:t>
      </w:r>
      <w:r w:rsidR="00F019C1">
        <w:rPr>
          <w:color w:val="22272F"/>
          <w:sz w:val="18"/>
          <w:szCs w:val="18"/>
          <w:shd w:val="clear" w:color="auto" w:fill="FFFFFF"/>
        </w:rPr>
        <w:t>26</w:t>
      </w:r>
      <w:r w:rsidR="00E97C44" w:rsidRPr="00E97C44">
        <w:rPr>
          <w:color w:val="22272F"/>
          <w:sz w:val="18"/>
          <w:szCs w:val="18"/>
          <w:shd w:val="clear" w:color="auto" w:fill="FFFFFF"/>
        </w:rPr>
        <w:t>.</w:t>
      </w:r>
      <w:r w:rsidR="002D140B">
        <w:rPr>
          <w:color w:val="22272F"/>
          <w:sz w:val="18"/>
          <w:szCs w:val="18"/>
          <w:shd w:val="clear" w:color="auto" w:fill="FFFFFF"/>
        </w:rPr>
        <w:t>03</w:t>
      </w:r>
      <w:r w:rsidR="009E4AF8" w:rsidRPr="00E97C44">
        <w:rPr>
          <w:color w:val="22272F"/>
          <w:sz w:val="18"/>
          <w:szCs w:val="18"/>
          <w:shd w:val="clear" w:color="auto" w:fill="FFFFFF"/>
        </w:rPr>
        <w:t>.202</w:t>
      </w:r>
      <w:r w:rsidR="004B24AA">
        <w:rPr>
          <w:color w:val="22272F"/>
          <w:sz w:val="18"/>
          <w:szCs w:val="18"/>
          <w:shd w:val="clear" w:color="auto" w:fill="FFFFFF"/>
        </w:rPr>
        <w:t>6</w:t>
      </w:r>
      <w:r w:rsidR="009E4AF8" w:rsidRPr="00E97C44">
        <w:rPr>
          <w:color w:val="22272F"/>
          <w:sz w:val="18"/>
          <w:szCs w:val="18"/>
          <w:shd w:val="clear" w:color="auto" w:fill="FFFFFF"/>
        </w:rPr>
        <w:t xml:space="preserve">г. </w:t>
      </w:r>
      <w:r w:rsidR="000D100A" w:rsidRPr="00E97C44">
        <w:rPr>
          <w:color w:val="22272F"/>
          <w:sz w:val="18"/>
          <w:szCs w:val="18"/>
          <w:shd w:val="clear" w:color="auto" w:fill="FFFFFF"/>
        </w:rPr>
        <w:t xml:space="preserve">и принимается за цену </w:t>
      </w:r>
      <w:r w:rsidR="004C766A" w:rsidRPr="00E97C44">
        <w:rPr>
          <w:color w:val="22272F"/>
          <w:sz w:val="18"/>
          <w:szCs w:val="18"/>
          <w:shd w:val="clear" w:color="auto" w:fill="FFFFFF"/>
        </w:rPr>
        <w:t>д</w:t>
      </w:r>
      <w:r w:rsidR="000D100A" w:rsidRPr="00E97C44">
        <w:rPr>
          <w:color w:val="22272F"/>
          <w:sz w:val="18"/>
          <w:szCs w:val="18"/>
          <w:shd w:val="clear" w:color="auto" w:fill="FFFFFF"/>
        </w:rPr>
        <w:t>оговора.</w:t>
      </w:r>
    </w:p>
    <w:p w:rsidR="00087E53" w:rsidRPr="00E97C44" w:rsidRDefault="008569E9" w:rsidP="003B1F59">
      <w:pPr>
        <w:ind w:left="-142"/>
        <w:jc w:val="both"/>
        <w:textAlignment w:val="center"/>
        <w:rPr>
          <w:sz w:val="18"/>
          <w:szCs w:val="18"/>
        </w:rPr>
      </w:pPr>
      <w:r w:rsidRPr="00E97C44">
        <w:rPr>
          <w:color w:val="22272F"/>
          <w:sz w:val="18"/>
          <w:szCs w:val="18"/>
          <w:shd w:val="clear" w:color="auto" w:fill="FFFFFF"/>
        </w:rPr>
        <w:t xml:space="preserve"> </w:t>
      </w:r>
      <w:r w:rsidR="00A70E29" w:rsidRPr="00E97C44">
        <w:rPr>
          <w:color w:val="22272F"/>
          <w:sz w:val="18"/>
          <w:szCs w:val="18"/>
          <w:shd w:val="clear" w:color="auto" w:fill="FFFFFF"/>
        </w:rPr>
        <w:t xml:space="preserve">      </w:t>
      </w:r>
      <w:r w:rsidR="00087E53" w:rsidRPr="00E97C44">
        <w:rPr>
          <w:color w:val="22272F"/>
          <w:sz w:val="18"/>
          <w:szCs w:val="18"/>
          <w:shd w:val="clear" w:color="auto" w:fill="FFFFFF"/>
        </w:rPr>
        <w:t xml:space="preserve">В </w:t>
      </w:r>
      <w:r w:rsidR="00087E53" w:rsidRPr="00E97C44">
        <w:rPr>
          <w:rFonts w:eastAsiaTheme="minorHAnsi"/>
          <w:sz w:val="18"/>
          <w:szCs w:val="18"/>
          <w:lang w:eastAsia="en-US"/>
        </w:rPr>
        <w:t>цену договора включена стоимость товара, стоимость доставки товара,</w:t>
      </w:r>
      <w:r w:rsidR="00E07204">
        <w:rPr>
          <w:rFonts w:eastAsiaTheme="minorHAnsi"/>
          <w:sz w:val="18"/>
          <w:szCs w:val="18"/>
          <w:lang w:eastAsia="en-US"/>
        </w:rPr>
        <w:t xml:space="preserve"> стоимость упаковки Товара, иные затраты</w:t>
      </w:r>
      <w:r w:rsidR="00087E53" w:rsidRPr="00E97C44">
        <w:rPr>
          <w:rFonts w:eastAsiaTheme="minorHAnsi"/>
          <w:sz w:val="18"/>
          <w:szCs w:val="18"/>
          <w:lang w:eastAsia="en-US"/>
        </w:rPr>
        <w:t xml:space="preserve"> связанные с погрузкой товара, а также все подлежащие уплате налоги, сборы и иные обязательные платежи, связанные с исполнением настоящего договора</w:t>
      </w:r>
      <w:r w:rsidR="00F019C1">
        <w:rPr>
          <w:rFonts w:eastAsiaTheme="minorHAnsi"/>
          <w:sz w:val="18"/>
          <w:szCs w:val="18"/>
          <w:lang w:eastAsia="en-US"/>
        </w:rPr>
        <w:t>.</w:t>
      </w:r>
    </w:p>
    <w:p w:rsidR="000D100A" w:rsidRPr="00E97C44" w:rsidRDefault="000D100A" w:rsidP="00087E53">
      <w:pPr>
        <w:ind w:left="-567" w:right="-306"/>
        <w:jc w:val="both"/>
        <w:textAlignment w:val="center"/>
        <w:rPr>
          <w:sz w:val="18"/>
          <w:szCs w:val="18"/>
        </w:rPr>
      </w:pPr>
    </w:p>
    <w:p w:rsidR="000D100A" w:rsidRPr="00E97C44" w:rsidRDefault="000D100A" w:rsidP="000D100A">
      <w:pPr>
        <w:textAlignment w:val="center"/>
        <w:rPr>
          <w:sz w:val="18"/>
          <w:szCs w:val="18"/>
        </w:rPr>
      </w:pPr>
    </w:p>
    <w:sectPr w:rsidR="000D100A" w:rsidRPr="00E97C44" w:rsidSect="003B1F59">
      <w:pgSz w:w="16838" w:h="11906" w:orient="landscape"/>
      <w:pgMar w:top="567" w:right="1103" w:bottom="567" w:left="1134" w:header="720" w:footer="720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25D22995"/>
    <w:rsid w:val="000515A4"/>
    <w:rsid w:val="00055A00"/>
    <w:rsid w:val="00055BC5"/>
    <w:rsid w:val="00061C47"/>
    <w:rsid w:val="00070EB5"/>
    <w:rsid w:val="00081255"/>
    <w:rsid w:val="00087E53"/>
    <w:rsid w:val="00094159"/>
    <w:rsid w:val="000952F2"/>
    <w:rsid w:val="000A74DE"/>
    <w:rsid w:val="000D100A"/>
    <w:rsid w:val="000D7E1E"/>
    <w:rsid w:val="00142A55"/>
    <w:rsid w:val="00185BA6"/>
    <w:rsid w:val="001D6C68"/>
    <w:rsid w:val="001F4355"/>
    <w:rsid w:val="002171ED"/>
    <w:rsid w:val="002328E5"/>
    <w:rsid w:val="002406CC"/>
    <w:rsid w:val="00290C6D"/>
    <w:rsid w:val="002D140B"/>
    <w:rsid w:val="003063B3"/>
    <w:rsid w:val="00330A46"/>
    <w:rsid w:val="00340210"/>
    <w:rsid w:val="00342A99"/>
    <w:rsid w:val="00347D05"/>
    <w:rsid w:val="003532F0"/>
    <w:rsid w:val="003544C9"/>
    <w:rsid w:val="00371F0D"/>
    <w:rsid w:val="003A58E9"/>
    <w:rsid w:val="003B1F59"/>
    <w:rsid w:val="003F1192"/>
    <w:rsid w:val="004B24AA"/>
    <w:rsid w:val="004C072B"/>
    <w:rsid w:val="004C766A"/>
    <w:rsid w:val="00520B33"/>
    <w:rsid w:val="005270A2"/>
    <w:rsid w:val="0053502C"/>
    <w:rsid w:val="0053718F"/>
    <w:rsid w:val="00556D0C"/>
    <w:rsid w:val="0056172B"/>
    <w:rsid w:val="005677D4"/>
    <w:rsid w:val="00590447"/>
    <w:rsid w:val="005B3E05"/>
    <w:rsid w:val="005D1912"/>
    <w:rsid w:val="005E77AD"/>
    <w:rsid w:val="00614DCA"/>
    <w:rsid w:val="00630D5A"/>
    <w:rsid w:val="00634858"/>
    <w:rsid w:val="006422E1"/>
    <w:rsid w:val="00644A45"/>
    <w:rsid w:val="00660699"/>
    <w:rsid w:val="0066168B"/>
    <w:rsid w:val="00686225"/>
    <w:rsid w:val="006868E8"/>
    <w:rsid w:val="00694673"/>
    <w:rsid w:val="006D2AEE"/>
    <w:rsid w:val="006F78E0"/>
    <w:rsid w:val="00745A8A"/>
    <w:rsid w:val="007619BF"/>
    <w:rsid w:val="00797995"/>
    <w:rsid w:val="007A2BCC"/>
    <w:rsid w:val="007B13B7"/>
    <w:rsid w:val="007C4143"/>
    <w:rsid w:val="007D0740"/>
    <w:rsid w:val="007E4EB8"/>
    <w:rsid w:val="00804723"/>
    <w:rsid w:val="0080735D"/>
    <w:rsid w:val="008255FB"/>
    <w:rsid w:val="008351A2"/>
    <w:rsid w:val="008569E9"/>
    <w:rsid w:val="008868F2"/>
    <w:rsid w:val="008A5A4C"/>
    <w:rsid w:val="008B3EC4"/>
    <w:rsid w:val="008C3E15"/>
    <w:rsid w:val="008D0E78"/>
    <w:rsid w:val="008F6A8F"/>
    <w:rsid w:val="009119E4"/>
    <w:rsid w:val="00913B75"/>
    <w:rsid w:val="00942A2D"/>
    <w:rsid w:val="009A52D6"/>
    <w:rsid w:val="009B0A6C"/>
    <w:rsid w:val="009E4AF8"/>
    <w:rsid w:val="00A3554D"/>
    <w:rsid w:val="00A45FDE"/>
    <w:rsid w:val="00A638E5"/>
    <w:rsid w:val="00A70631"/>
    <w:rsid w:val="00A70E29"/>
    <w:rsid w:val="00A74231"/>
    <w:rsid w:val="00A820FD"/>
    <w:rsid w:val="00AA3B80"/>
    <w:rsid w:val="00AD3690"/>
    <w:rsid w:val="00B04833"/>
    <w:rsid w:val="00B1608C"/>
    <w:rsid w:val="00B227DB"/>
    <w:rsid w:val="00B240F0"/>
    <w:rsid w:val="00B30BFA"/>
    <w:rsid w:val="00B52662"/>
    <w:rsid w:val="00B561BB"/>
    <w:rsid w:val="00B721C4"/>
    <w:rsid w:val="00B75C20"/>
    <w:rsid w:val="00B83E63"/>
    <w:rsid w:val="00C079E3"/>
    <w:rsid w:val="00C30FCC"/>
    <w:rsid w:val="00C3587B"/>
    <w:rsid w:val="00C37535"/>
    <w:rsid w:val="00C642F8"/>
    <w:rsid w:val="00C702B4"/>
    <w:rsid w:val="00C7797E"/>
    <w:rsid w:val="00C90FFB"/>
    <w:rsid w:val="00C97C1B"/>
    <w:rsid w:val="00D04481"/>
    <w:rsid w:val="00D046BA"/>
    <w:rsid w:val="00D05CB0"/>
    <w:rsid w:val="00D252CD"/>
    <w:rsid w:val="00D32E7B"/>
    <w:rsid w:val="00D407CB"/>
    <w:rsid w:val="00D414A6"/>
    <w:rsid w:val="00D6604B"/>
    <w:rsid w:val="00D81A94"/>
    <w:rsid w:val="00D832C5"/>
    <w:rsid w:val="00DC6A01"/>
    <w:rsid w:val="00E07204"/>
    <w:rsid w:val="00E176F8"/>
    <w:rsid w:val="00E21A7E"/>
    <w:rsid w:val="00E279BE"/>
    <w:rsid w:val="00E45132"/>
    <w:rsid w:val="00E66B34"/>
    <w:rsid w:val="00E67B57"/>
    <w:rsid w:val="00E67E2E"/>
    <w:rsid w:val="00E97C44"/>
    <w:rsid w:val="00EA464E"/>
    <w:rsid w:val="00EB0E2E"/>
    <w:rsid w:val="00EB1D81"/>
    <w:rsid w:val="00F019C1"/>
    <w:rsid w:val="00F451A5"/>
    <w:rsid w:val="00F6074B"/>
    <w:rsid w:val="00F64A1A"/>
    <w:rsid w:val="00F70128"/>
    <w:rsid w:val="00F96D6D"/>
    <w:rsid w:val="00FA0A2B"/>
    <w:rsid w:val="00FE2026"/>
    <w:rsid w:val="023B3A13"/>
    <w:rsid w:val="034437E9"/>
    <w:rsid w:val="037F0D6B"/>
    <w:rsid w:val="04AB3D57"/>
    <w:rsid w:val="05054260"/>
    <w:rsid w:val="070735C0"/>
    <w:rsid w:val="08E00C9B"/>
    <w:rsid w:val="09880BB2"/>
    <w:rsid w:val="0A5B7653"/>
    <w:rsid w:val="0B11410F"/>
    <w:rsid w:val="0C51333D"/>
    <w:rsid w:val="0C881DF5"/>
    <w:rsid w:val="0CE9104A"/>
    <w:rsid w:val="0D865AFB"/>
    <w:rsid w:val="0D917D79"/>
    <w:rsid w:val="0E276BA1"/>
    <w:rsid w:val="0F2A7368"/>
    <w:rsid w:val="0F9518A7"/>
    <w:rsid w:val="117043A8"/>
    <w:rsid w:val="11A174E3"/>
    <w:rsid w:val="11AB3C36"/>
    <w:rsid w:val="12DC555A"/>
    <w:rsid w:val="139632E9"/>
    <w:rsid w:val="14445A53"/>
    <w:rsid w:val="15F66E9A"/>
    <w:rsid w:val="16FE2D20"/>
    <w:rsid w:val="17CE61FD"/>
    <w:rsid w:val="184F0E75"/>
    <w:rsid w:val="18660817"/>
    <w:rsid w:val="18897141"/>
    <w:rsid w:val="192E2C11"/>
    <w:rsid w:val="19BC52FA"/>
    <w:rsid w:val="19E1111C"/>
    <w:rsid w:val="1A7C646E"/>
    <w:rsid w:val="1B4A1081"/>
    <w:rsid w:val="1CEC7779"/>
    <w:rsid w:val="1E7D67AD"/>
    <w:rsid w:val="1EF850ED"/>
    <w:rsid w:val="1F635D1C"/>
    <w:rsid w:val="216F0736"/>
    <w:rsid w:val="21EF2FCD"/>
    <w:rsid w:val="22196438"/>
    <w:rsid w:val="228B54A0"/>
    <w:rsid w:val="22D2676C"/>
    <w:rsid w:val="22FA4159"/>
    <w:rsid w:val="23142587"/>
    <w:rsid w:val="232914A0"/>
    <w:rsid w:val="23AA1945"/>
    <w:rsid w:val="23FF29AA"/>
    <w:rsid w:val="24212F36"/>
    <w:rsid w:val="24C951FA"/>
    <w:rsid w:val="25435DF3"/>
    <w:rsid w:val="25880B54"/>
    <w:rsid w:val="258F72C4"/>
    <w:rsid w:val="25D22995"/>
    <w:rsid w:val="25FC751D"/>
    <w:rsid w:val="26A65EB2"/>
    <w:rsid w:val="285D0C95"/>
    <w:rsid w:val="2A3D4036"/>
    <w:rsid w:val="2B1D0C17"/>
    <w:rsid w:val="2B4863BE"/>
    <w:rsid w:val="2B4E68CF"/>
    <w:rsid w:val="2B7A3948"/>
    <w:rsid w:val="2EA56370"/>
    <w:rsid w:val="2F16192D"/>
    <w:rsid w:val="3035696F"/>
    <w:rsid w:val="30FC07AA"/>
    <w:rsid w:val="333D4B16"/>
    <w:rsid w:val="364C3AFB"/>
    <w:rsid w:val="36E07AA4"/>
    <w:rsid w:val="36F6536A"/>
    <w:rsid w:val="371760E5"/>
    <w:rsid w:val="37EA406E"/>
    <w:rsid w:val="39145FC1"/>
    <w:rsid w:val="39656A42"/>
    <w:rsid w:val="3B136108"/>
    <w:rsid w:val="3BF866EC"/>
    <w:rsid w:val="3DF525D8"/>
    <w:rsid w:val="3E377F4A"/>
    <w:rsid w:val="3E4F11F1"/>
    <w:rsid w:val="3EE93958"/>
    <w:rsid w:val="3F166806"/>
    <w:rsid w:val="404F5C53"/>
    <w:rsid w:val="40D63BC7"/>
    <w:rsid w:val="411567E6"/>
    <w:rsid w:val="45F3164A"/>
    <w:rsid w:val="461801D3"/>
    <w:rsid w:val="492B78D6"/>
    <w:rsid w:val="4A577010"/>
    <w:rsid w:val="4AA62C20"/>
    <w:rsid w:val="4D7D4113"/>
    <w:rsid w:val="4EAB7C6C"/>
    <w:rsid w:val="4F9B497C"/>
    <w:rsid w:val="50851674"/>
    <w:rsid w:val="515E7AF5"/>
    <w:rsid w:val="52592CD6"/>
    <w:rsid w:val="53256B67"/>
    <w:rsid w:val="53FC4F47"/>
    <w:rsid w:val="55BD2806"/>
    <w:rsid w:val="56857422"/>
    <w:rsid w:val="56BD688C"/>
    <w:rsid w:val="56EB5181"/>
    <w:rsid w:val="57181E9F"/>
    <w:rsid w:val="579D7173"/>
    <w:rsid w:val="58ED20F4"/>
    <w:rsid w:val="59D953D0"/>
    <w:rsid w:val="5A423E43"/>
    <w:rsid w:val="5A791FFD"/>
    <w:rsid w:val="5ABE1C28"/>
    <w:rsid w:val="5AD76338"/>
    <w:rsid w:val="5CD058A9"/>
    <w:rsid w:val="5E9E21EE"/>
    <w:rsid w:val="5ED33E34"/>
    <w:rsid w:val="5FF4510A"/>
    <w:rsid w:val="603E6DC5"/>
    <w:rsid w:val="60954237"/>
    <w:rsid w:val="63194AD9"/>
    <w:rsid w:val="64B816D8"/>
    <w:rsid w:val="65CD54D8"/>
    <w:rsid w:val="66AF0681"/>
    <w:rsid w:val="67564A7C"/>
    <w:rsid w:val="6D1B30F6"/>
    <w:rsid w:val="6E736507"/>
    <w:rsid w:val="6E825198"/>
    <w:rsid w:val="7024187C"/>
    <w:rsid w:val="73AB6601"/>
    <w:rsid w:val="73E96426"/>
    <w:rsid w:val="750D4423"/>
    <w:rsid w:val="77495B94"/>
    <w:rsid w:val="782A50B2"/>
    <w:rsid w:val="78A80F4D"/>
    <w:rsid w:val="79701F6B"/>
    <w:rsid w:val="799C7506"/>
    <w:rsid w:val="79B06DA0"/>
    <w:rsid w:val="79C41C7A"/>
    <w:rsid w:val="7A5947C6"/>
    <w:rsid w:val="7BF8494E"/>
    <w:rsid w:val="7E6B39F6"/>
    <w:rsid w:val="7EB03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6225"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8868F2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686225"/>
    <w:rPr>
      <w:i/>
      <w:iCs/>
    </w:rPr>
  </w:style>
  <w:style w:type="character" w:styleId="a4">
    <w:name w:val="Hyperlink"/>
    <w:basedOn w:val="a0"/>
    <w:uiPriority w:val="99"/>
    <w:unhideWhenUsed/>
    <w:rsid w:val="002171E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E4AF8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6">
    <w:name w:val="Strong"/>
    <w:basedOn w:val="a0"/>
    <w:uiPriority w:val="22"/>
    <w:qFormat/>
    <w:rsid w:val="00E21A7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868F2"/>
    <w:rPr>
      <w:rFonts w:eastAsia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3645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1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302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5</cp:revision>
  <cp:lastPrinted>2026-03-27T08:31:00Z</cp:lastPrinted>
  <dcterms:created xsi:type="dcterms:W3CDTF">2026-03-27T07:49:00Z</dcterms:created>
  <dcterms:modified xsi:type="dcterms:W3CDTF">2026-03-27T08:33:00Z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1049-11.2.0.10382</vt:lpwstr>
  </property>
  <property fmtid="{D5CDD505-2E9C-101B-9397-08002B2CF9AE}" pid="3" name="ICV">
    <vt:lpwstr>F96765435C224C99BEA7ED4BA9EE5B86</vt:lpwstr>
  </property>
</Properties>
</file>