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D5" w:rsidRDefault="005F03D5" w:rsidP="00A60B97">
      <w:pPr>
        <w:pStyle w:val="a3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CA6DFA">
        <w:rPr>
          <w:rFonts w:ascii="Times New Roman" w:hAnsi="Times New Roman"/>
          <w:b/>
          <w:sz w:val="32"/>
          <w:szCs w:val="32"/>
        </w:rPr>
        <w:t>Техническое задание</w:t>
      </w:r>
    </w:p>
    <w:p w:rsidR="00331D2E" w:rsidRPr="00CA6DFA" w:rsidRDefault="00331D2E" w:rsidP="00A60B97">
      <w:pPr>
        <w:pStyle w:val="a3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985152" w:rsidRPr="0004714C" w:rsidRDefault="005F4361" w:rsidP="00236D3B">
      <w:pPr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72A39">
        <w:rPr>
          <w:rFonts w:ascii="Times New Roman" w:hAnsi="Times New Roman" w:hint="eastAsia"/>
          <w:b/>
          <w:sz w:val="28"/>
          <w:szCs w:val="28"/>
        </w:rPr>
        <w:t>на</w:t>
      </w:r>
      <w:r w:rsidRPr="00972A39">
        <w:rPr>
          <w:rFonts w:ascii="Times New Roman" w:hAnsi="Times New Roman"/>
          <w:b/>
          <w:sz w:val="28"/>
          <w:szCs w:val="28"/>
        </w:rPr>
        <w:t xml:space="preserve"> </w:t>
      </w:r>
      <w:r w:rsidR="007860E6">
        <w:rPr>
          <w:rFonts w:ascii="Times New Roman" w:hAnsi="Times New Roman" w:hint="eastAsia"/>
          <w:b/>
          <w:sz w:val="28"/>
          <w:szCs w:val="28"/>
        </w:rPr>
        <w:t>о</w:t>
      </w:r>
      <w:r w:rsidR="007860E6" w:rsidRPr="007860E6">
        <w:rPr>
          <w:rFonts w:ascii="Times New Roman" w:hAnsi="Times New Roman" w:hint="eastAsia"/>
          <w:b/>
          <w:sz w:val="28"/>
          <w:szCs w:val="28"/>
        </w:rPr>
        <w:t>казание</w:t>
      </w:r>
      <w:r w:rsidR="007860E6" w:rsidRPr="007860E6">
        <w:rPr>
          <w:rFonts w:ascii="Times New Roman" w:hAnsi="Times New Roman"/>
          <w:b/>
          <w:sz w:val="28"/>
          <w:szCs w:val="28"/>
        </w:rPr>
        <w:t xml:space="preserve"> </w:t>
      </w:r>
      <w:r w:rsidR="007860E6" w:rsidRPr="007860E6">
        <w:rPr>
          <w:rFonts w:ascii="Times New Roman" w:hAnsi="Times New Roman" w:hint="eastAsia"/>
          <w:b/>
          <w:sz w:val="28"/>
          <w:szCs w:val="28"/>
        </w:rPr>
        <w:t>услуг</w:t>
      </w:r>
      <w:r w:rsidR="007860E6" w:rsidRPr="007860E6">
        <w:rPr>
          <w:rFonts w:ascii="Times New Roman" w:hAnsi="Times New Roman"/>
          <w:b/>
          <w:sz w:val="28"/>
          <w:szCs w:val="28"/>
        </w:rPr>
        <w:t xml:space="preserve"> </w:t>
      </w:r>
      <w:r w:rsidR="007860E6" w:rsidRPr="007860E6">
        <w:rPr>
          <w:rFonts w:ascii="Times New Roman" w:hAnsi="Times New Roman" w:hint="eastAsia"/>
          <w:b/>
          <w:sz w:val="28"/>
          <w:szCs w:val="28"/>
        </w:rPr>
        <w:t>по</w:t>
      </w:r>
      <w:r w:rsidR="007860E6" w:rsidRPr="007860E6">
        <w:rPr>
          <w:rFonts w:ascii="Times New Roman" w:hAnsi="Times New Roman"/>
          <w:b/>
          <w:sz w:val="28"/>
          <w:szCs w:val="28"/>
        </w:rPr>
        <w:t xml:space="preserve"> </w:t>
      </w:r>
      <w:r w:rsidR="007860E6" w:rsidRPr="007860E6">
        <w:rPr>
          <w:rFonts w:ascii="Times New Roman" w:hAnsi="Times New Roman" w:hint="eastAsia"/>
          <w:b/>
          <w:sz w:val="28"/>
          <w:szCs w:val="28"/>
        </w:rPr>
        <w:t>повышению</w:t>
      </w:r>
      <w:r w:rsidR="007860E6" w:rsidRPr="007860E6">
        <w:rPr>
          <w:rFonts w:ascii="Times New Roman" w:hAnsi="Times New Roman"/>
          <w:b/>
          <w:sz w:val="28"/>
          <w:szCs w:val="28"/>
        </w:rPr>
        <w:t xml:space="preserve"> </w:t>
      </w:r>
      <w:r w:rsidR="007860E6" w:rsidRPr="007860E6">
        <w:rPr>
          <w:rFonts w:ascii="Times New Roman" w:hAnsi="Times New Roman" w:hint="eastAsia"/>
          <w:b/>
          <w:sz w:val="28"/>
          <w:szCs w:val="28"/>
        </w:rPr>
        <w:t>квалификации</w:t>
      </w:r>
      <w:r w:rsidR="007860E6" w:rsidRPr="007860E6">
        <w:rPr>
          <w:rFonts w:ascii="Times New Roman" w:hAnsi="Times New Roman"/>
          <w:b/>
          <w:sz w:val="28"/>
          <w:szCs w:val="28"/>
        </w:rPr>
        <w:t xml:space="preserve"> </w:t>
      </w:r>
      <w:r w:rsidR="007860E6" w:rsidRPr="007860E6">
        <w:rPr>
          <w:rFonts w:ascii="Times New Roman" w:hAnsi="Times New Roman" w:hint="eastAsia"/>
          <w:b/>
          <w:sz w:val="28"/>
          <w:szCs w:val="28"/>
        </w:rPr>
        <w:t>работников</w:t>
      </w:r>
    </w:p>
    <w:p w:rsidR="00A8262C" w:rsidRDefault="00A8262C" w:rsidP="00A8262C">
      <w:pPr>
        <w:jc w:val="center"/>
        <w:rPr>
          <w:rFonts w:ascii="Times New Roman" w:hAnsi="Times New Roman"/>
          <w:b/>
          <w:szCs w:val="24"/>
        </w:rPr>
      </w:pPr>
    </w:p>
    <w:p w:rsidR="00343E28" w:rsidRDefault="00A707F0" w:rsidP="00752622">
      <w:pPr>
        <w:pStyle w:val="ae"/>
        <w:numPr>
          <w:ilvl w:val="0"/>
          <w:numId w:val="27"/>
        </w:numPr>
        <w:shd w:val="clear" w:color="auto" w:fill="FFFFFF"/>
        <w:tabs>
          <w:tab w:val="left" w:pos="1276"/>
        </w:tabs>
        <w:ind w:left="0" w:firstLine="709"/>
        <w:rPr>
          <w:rFonts w:ascii="Times New Roman" w:hAnsi="Times New Roman"/>
          <w:color w:val="34343C"/>
          <w:sz w:val="28"/>
          <w:szCs w:val="28"/>
        </w:rPr>
      </w:pPr>
      <w:r w:rsidRPr="00CA6DFA">
        <w:rPr>
          <w:rFonts w:ascii="Times New Roman" w:hAnsi="Times New Roman"/>
          <w:b/>
          <w:i/>
          <w:sz w:val="28"/>
          <w:szCs w:val="28"/>
          <w:lang w:bidi="ru-RU"/>
        </w:rPr>
        <w:t>Цель закупки: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43E28" w:rsidRPr="009F5F1D">
        <w:rPr>
          <w:rFonts w:ascii="Times New Roman" w:hAnsi="Times New Roman"/>
          <w:color w:val="34343C"/>
          <w:sz w:val="28"/>
          <w:szCs w:val="28"/>
        </w:rPr>
        <w:t>Оказание услуг по обучению и проверке</w:t>
      </w:r>
      <w:r w:rsidR="009F5F1D">
        <w:rPr>
          <w:rFonts w:ascii="Times New Roman" w:hAnsi="Times New Roman"/>
          <w:color w:val="34343C"/>
          <w:sz w:val="28"/>
          <w:szCs w:val="28"/>
        </w:rPr>
        <w:t xml:space="preserve"> </w:t>
      </w:r>
      <w:r w:rsidR="00343E28" w:rsidRPr="009F5F1D">
        <w:rPr>
          <w:rFonts w:ascii="Times New Roman" w:hAnsi="Times New Roman"/>
          <w:color w:val="34343C"/>
          <w:sz w:val="28"/>
          <w:szCs w:val="28"/>
        </w:rPr>
        <w:t>знаний требовани</w:t>
      </w:r>
      <w:r w:rsidR="009F5F1D">
        <w:rPr>
          <w:rFonts w:ascii="Times New Roman" w:hAnsi="Times New Roman"/>
          <w:color w:val="34343C"/>
          <w:sz w:val="28"/>
          <w:szCs w:val="28"/>
        </w:rPr>
        <w:t>й</w:t>
      </w:r>
      <w:r w:rsidR="00343E28" w:rsidRPr="00343E28">
        <w:rPr>
          <w:rFonts w:ascii="Times New Roman" w:hAnsi="Times New Roman"/>
          <w:color w:val="34343C"/>
          <w:sz w:val="28"/>
          <w:szCs w:val="28"/>
        </w:rPr>
        <w:t xml:space="preserve"> охраны труда</w:t>
      </w:r>
      <w:r w:rsidR="009F5F1D">
        <w:rPr>
          <w:rFonts w:ascii="Times New Roman" w:hAnsi="Times New Roman"/>
          <w:color w:val="34343C"/>
          <w:sz w:val="28"/>
          <w:szCs w:val="28"/>
        </w:rPr>
        <w:t>.</w:t>
      </w:r>
    </w:p>
    <w:p w:rsidR="0024445E" w:rsidRPr="009F5F1D" w:rsidRDefault="0024445E" w:rsidP="009F5F1D">
      <w:pPr>
        <w:pStyle w:val="ae"/>
        <w:numPr>
          <w:ilvl w:val="0"/>
          <w:numId w:val="27"/>
        </w:numPr>
        <w:shd w:val="clear" w:color="auto" w:fill="FFFFFF"/>
        <w:tabs>
          <w:tab w:val="left" w:pos="1276"/>
        </w:tabs>
        <w:ind w:left="0" w:firstLine="709"/>
        <w:rPr>
          <w:rFonts w:ascii="Times New Roman" w:hAnsi="Times New Roman"/>
          <w:color w:val="34343C"/>
          <w:sz w:val="28"/>
          <w:szCs w:val="28"/>
        </w:rPr>
      </w:pPr>
      <w:r w:rsidRPr="009F5F1D">
        <w:rPr>
          <w:rFonts w:ascii="Times New Roman" w:eastAsia="Times New Roman" w:hAnsi="Times New Roman"/>
          <w:b/>
          <w:i/>
          <w:sz w:val="28"/>
          <w:szCs w:val="28"/>
        </w:rPr>
        <w:t>З</w:t>
      </w:r>
      <w:r w:rsidRPr="009F5F1D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аказчик:</w:t>
      </w:r>
      <w:r w:rsidR="00CA6DFA" w:rsidRPr="009F5F1D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9F5F1D">
        <w:rPr>
          <w:rFonts w:ascii="Times New Roman" w:eastAsia="Times New Roman" w:hAnsi="Times New Roman"/>
          <w:bCs/>
          <w:iCs/>
          <w:sz w:val="28"/>
          <w:szCs w:val="28"/>
        </w:rPr>
        <w:t>ФГБУ «НИИ «Интеграл»</w:t>
      </w:r>
      <w:r w:rsidR="00123F7C" w:rsidRPr="009F5F1D"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:rsidR="00792987" w:rsidRPr="009F5F1D" w:rsidRDefault="00CA6DFA" w:rsidP="009F5F1D">
      <w:pPr>
        <w:pStyle w:val="ae"/>
        <w:numPr>
          <w:ilvl w:val="0"/>
          <w:numId w:val="27"/>
        </w:numPr>
        <w:shd w:val="clear" w:color="auto" w:fill="FFFFFF"/>
        <w:tabs>
          <w:tab w:val="left" w:pos="1276"/>
        </w:tabs>
        <w:ind w:left="0" w:firstLine="709"/>
        <w:rPr>
          <w:rFonts w:ascii="Times New Roman" w:hAnsi="Times New Roman"/>
          <w:color w:val="34343C"/>
          <w:sz w:val="28"/>
          <w:szCs w:val="28"/>
        </w:rPr>
      </w:pPr>
      <w:r w:rsidRPr="009F5F1D">
        <w:rPr>
          <w:rFonts w:ascii="Times New Roman" w:hAnsi="Times New Roman"/>
          <w:b/>
          <w:i/>
          <w:sz w:val="28"/>
          <w:szCs w:val="28"/>
        </w:rPr>
        <w:t>Состав и содержание оказываемых услуг</w:t>
      </w:r>
      <w:r w:rsidR="00A8262C" w:rsidRPr="009F5F1D">
        <w:rPr>
          <w:rFonts w:ascii="Times New Roman" w:hAnsi="Times New Roman"/>
          <w:b/>
          <w:i/>
          <w:sz w:val="28"/>
          <w:szCs w:val="28"/>
        </w:rPr>
        <w:t>:</w:t>
      </w:r>
      <w:r w:rsidRPr="009F5F1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4311F" w:rsidRDefault="00C4311F" w:rsidP="009F5F1D">
      <w:pPr>
        <w:pStyle w:val="ae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5F1D">
        <w:rPr>
          <w:rFonts w:ascii="Times New Roman" w:hAnsi="Times New Roman"/>
          <w:sz w:val="28"/>
          <w:szCs w:val="28"/>
        </w:rPr>
        <w:t xml:space="preserve">Обучение должно проводиться </w:t>
      </w:r>
      <w:r w:rsidR="009F5F1D" w:rsidRPr="009F5F1D">
        <w:rPr>
          <w:rFonts w:ascii="Times New Roman" w:hAnsi="Times New Roman"/>
          <w:sz w:val="28"/>
          <w:szCs w:val="28"/>
        </w:rPr>
        <w:t>в соответствии с</w:t>
      </w:r>
      <w:r w:rsidRPr="009F5F1D">
        <w:rPr>
          <w:rFonts w:ascii="Times New Roman" w:hAnsi="Times New Roman"/>
          <w:sz w:val="28"/>
          <w:szCs w:val="28"/>
        </w:rPr>
        <w:t xml:space="preserve"> «Порядк</w:t>
      </w:r>
      <w:r w:rsidR="009F5F1D" w:rsidRPr="009F5F1D">
        <w:rPr>
          <w:rFonts w:ascii="Times New Roman" w:hAnsi="Times New Roman"/>
          <w:sz w:val="28"/>
          <w:szCs w:val="28"/>
        </w:rPr>
        <w:t>ом</w:t>
      </w:r>
      <w:r w:rsidRPr="009F5F1D">
        <w:rPr>
          <w:rFonts w:ascii="Times New Roman" w:hAnsi="Times New Roman"/>
          <w:sz w:val="28"/>
          <w:szCs w:val="28"/>
        </w:rPr>
        <w:t xml:space="preserve"> обучения по охране труда и проверки знания требований охраны труда», </w:t>
      </w:r>
      <w:r w:rsidR="00212499">
        <w:rPr>
          <w:rFonts w:ascii="Times New Roman" w:hAnsi="Times New Roman"/>
          <w:sz w:val="28"/>
          <w:szCs w:val="28"/>
        </w:rPr>
        <w:br/>
      </w:r>
      <w:r w:rsidRPr="009F5F1D">
        <w:rPr>
          <w:rFonts w:ascii="Times New Roman" w:hAnsi="Times New Roman"/>
          <w:sz w:val="28"/>
          <w:szCs w:val="28"/>
        </w:rPr>
        <w:t>утв. Постановление</w:t>
      </w:r>
      <w:r w:rsidR="009F5F1D" w:rsidRPr="009F5F1D">
        <w:rPr>
          <w:rFonts w:ascii="Times New Roman" w:hAnsi="Times New Roman"/>
          <w:sz w:val="28"/>
          <w:szCs w:val="28"/>
        </w:rPr>
        <w:t>м</w:t>
      </w:r>
      <w:r w:rsidRPr="009F5F1D">
        <w:rPr>
          <w:rFonts w:ascii="Times New Roman" w:hAnsi="Times New Roman"/>
          <w:sz w:val="28"/>
          <w:szCs w:val="28"/>
        </w:rPr>
        <w:t xml:space="preserve"> Правительства РФ от 24.12.2021 № 2464</w:t>
      </w:r>
      <w:r w:rsidR="00CE6FE6">
        <w:rPr>
          <w:rFonts w:ascii="Times New Roman" w:hAnsi="Times New Roman"/>
          <w:sz w:val="28"/>
          <w:szCs w:val="28"/>
        </w:rPr>
        <w:t xml:space="preserve"> (</w:t>
      </w:r>
      <w:r w:rsidR="00212499">
        <w:rPr>
          <w:rFonts w:ascii="Times New Roman" w:hAnsi="Times New Roman"/>
          <w:sz w:val="28"/>
          <w:szCs w:val="28"/>
        </w:rPr>
        <w:t>д</w:t>
      </w:r>
      <w:r w:rsidR="00CE6FE6">
        <w:rPr>
          <w:rFonts w:ascii="Times New Roman" w:hAnsi="Times New Roman"/>
          <w:sz w:val="28"/>
          <w:szCs w:val="28"/>
        </w:rPr>
        <w:t>алее-Правила)</w:t>
      </w:r>
      <w:r w:rsidRPr="009F5F1D">
        <w:rPr>
          <w:rFonts w:ascii="Times New Roman" w:hAnsi="Times New Roman"/>
          <w:sz w:val="28"/>
          <w:szCs w:val="28"/>
        </w:rPr>
        <w:t xml:space="preserve"> </w:t>
      </w:r>
      <w:r w:rsidR="00212499">
        <w:rPr>
          <w:rFonts w:ascii="Times New Roman" w:hAnsi="Times New Roman"/>
          <w:sz w:val="28"/>
          <w:szCs w:val="28"/>
        </w:rPr>
        <w:br/>
      </w:r>
      <w:r w:rsidRPr="009F5F1D">
        <w:rPr>
          <w:rFonts w:ascii="Times New Roman" w:hAnsi="Times New Roman"/>
          <w:sz w:val="28"/>
          <w:szCs w:val="28"/>
        </w:rPr>
        <w:t>и другим</w:t>
      </w:r>
      <w:r w:rsidR="009F5F1D" w:rsidRPr="009F5F1D">
        <w:rPr>
          <w:rFonts w:ascii="Times New Roman" w:hAnsi="Times New Roman"/>
          <w:sz w:val="28"/>
          <w:szCs w:val="28"/>
        </w:rPr>
        <w:t>и</w:t>
      </w:r>
      <w:r w:rsidRPr="009F5F1D">
        <w:rPr>
          <w:rFonts w:ascii="Times New Roman" w:hAnsi="Times New Roman"/>
          <w:sz w:val="28"/>
          <w:szCs w:val="28"/>
        </w:rPr>
        <w:t xml:space="preserve"> нормативным</w:t>
      </w:r>
      <w:r w:rsidR="009F5F1D" w:rsidRPr="009F5F1D">
        <w:rPr>
          <w:rFonts w:ascii="Times New Roman" w:hAnsi="Times New Roman"/>
          <w:sz w:val="28"/>
          <w:szCs w:val="28"/>
        </w:rPr>
        <w:t>и</w:t>
      </w:r>
      <w:r w:rsidRPr="009F5F1D">
        <w:rPr>
          <w:rFonts w:ascii="Times New Roman" w:hAnsi="Times New Roman"/>
          <w:sz w:val="28"/>
          <w:szCs w:val="28"/>
        </w:rPr>
        <w:t xml:space="preserve"> документам РФ.</w:t>
      </w:r>
    </w:p>
    <w:p w:rsidR="00212499" w:rsidRDefault="00792987" w:rsidP="00752622">
      <w:pPr>
        <w:pStyle w:val="ae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622">
        <w:rPr>
          <w:rFonts w:ascii="Times New Roman" w:hAnsi="Times New Roman"/>
          <w:sz w:val="28"/>
          <w:szCs w:val="28"/>
        </w:rPr>
        <w:t>Услуги по</w:t>
      </w:r>
      <w:r w:rsidRPr="0075262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52622">
        <w:rPr>
          <w:rFonts w:ascii="Times New Roman" w:hAnsi="Times New Roman"/>
          <w:sz w:val="28"/>
          <w:szCs w:val="28"/>
        </w:rPr>
        <w:t>обучению</w:t>
      </w:r>
      <w:r w:rsidR="00A8262C" w:rsidRPr="00752622">
        <w:rPr>
          <w:rFonts w:ascii="Times New Roman" w:hAnsi="Times New Roman"/>
          <w:sz w:val="28"/>
          <w:szCs w:val="28"/>
        </w:rPr>
        <w:t xml:space="preserve"> работников </w:t>
      </w:r>
      <w:r w:rsidR="002E63AA" w:rsidRPr="00752622">
        <w:rPr>
          <w:rFonts w:ascii="Times New Roman" w:hAnsi="Times New Roman"/>
          <w:sz w:val="28"/>
          <w:szCs w:val="28"/>
        </w:rPr>
        <w:t>должны оказыва</w:t>
      </w:r>
      <w:r w:rsidR="00A75D61" w:rsidRPr="00752622">
        <w:rPr>
          <w:rFonts w:ascii="Times New Roman" w:hAnsi="Times New Roman"/>
          <w:sz w:val="28"/>
          <w:szCs w:val="28"/>
        </w:rPr>
        <w:t>т</w:t>
      </w:r>
      <w:r w:rsidR="002E63AA" w:rsidRPr="00752622">
        <w:rPr>
          <w:rFonts w:ascii="Times New Roman" w:hAnsi="Times New Roman"/>
          <w:sz w:val="28"/>
          <w:szCs w:val="28"/>
        </w:rPr>
        <w:t>ь</w:t>
      </w:r>
      <w:r w:rsidR="00A75D61" w:rsidRPr="00752622">
        <w:rPr>
          <w:rFonts w:ascii="Times New Roman" w:hAnsi="Times New Roman"/>
          <w:sz w:val="28"/>
          <w:szCs w:val="28"/>
        </w:rPr>
        <w:t xml:space="preserve">ся в соответствии </w:t>
      </w:r>
      <w:r w:rsidR="00CE3F7B" w:rsidRPr="00752622">
        <w:rPr>
          <w:rFonts w:ascii="Times New Roman" w:hAnsi="Times New Roman"/>
          <w:sz w:val="28"/>
          <w:szCs w:val="28"/>
        </w:rPr>
        <w:br/>
      </w:r>
      <w:r w:rsidR="002E63AA" w:rsidRPr="00752622">
        <w:rPr>
          <w:rFonts w:ascii="Times New Roman" w:hAnsi="Times New Roman"/>
          <w:sz w:val="28"/>
          <w:szCs w:val="28"/>
        </w:rPr>
        <w:t xml:space="preserve">с учебным планом и по программам, разработанным </w:t>
      </w:r>
      <w:r w:rsidR="00A75D61" w:rsidRPr="00752622">
        <w:rPr>
          <w:rFonts w:ascii="Times New Roman" w:hAnsi="Times New Roman"/>
          <w:sz w:val="28"/>
          <w:szCs w:val="28"/>
        </w:rPr>
        <w:t xml:space="preserve">и </w:t>
      </w:r>
      <w:r w:rsidR="002E63AA" w:rsidRPr="00752622">
        <w:rPr>
          <w:rFonts w:ascii="Times New Roman" w:hAnsi="Times New Roman"/>
          <w:sz w:val="28"/>
          <w:szCs w:val="28"/>
        </w:rPr>
        <w:t>утвержденным</w:t>
      </w:r>
      <w:r w:rsidR="00A75D61" w:rsidRPr="00752622">
        <w:rPr>
          <w:rFonts w:ascii="Times New Roman" w:hAnsi="Times New Roman"/>
          <w:sz w:val="28"/>
          <w:szCs w:val="28"/>
        </w:rPr>
        <w:t xml:space="preserve"> образовательной организацией в соответствии с требованиями действующего законодательства РФ и другими локальными нормативными актами, разрабатываемыми Исполнителем.</w:t>
      </w:r>
    </w:p>
    <w:p w:rsidR="00212499" w:rsidRPr="00212499" w:rsidRDefault="002E63AA" w:rsidP="00752622">
      <w:pPr>
        <w:pStyle w:val="ae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622">
        <w:rPr>
          <w:rFonts w:ascii="Times New Roman" w:hAnsi="Times New Roman"/>
          <w:color w:val="22272F"/>
          <w:sz w:val="28"/>
          <w:szCs w:val="28"/>
        </w:rPr>
        <w:t xml:space="preserve">Программы </w:t>
      </w:r>
      <w:r w:rsidR="00752622" w:rsidRPr="00752622">
        <w:rPr>
          <w:rFonts w:ascii="Times New Roman" w:hAnsi="Times New Roman"/>
          <w:color w:val="22272F"/>
          <w:sz w:val="28"/>
          <w:szCs w:val="28"/>
        </w:rPr>
        <w:t xml:space="preserve">(Б) и (В) </w:t>
      </w:r>
      <w:r w:rsidRPr="00752622">
        <w:rPr>
          <w:rFonts w:ascii="Times New Roman" w:hAnsi="Times New Roman"/>
          <w:color w:val="22272F"/>
          <w:sz w:val="28"/>
          <w:szCs w:val="28"/>
        </w:rPr>
        <w:t>обучения требованиям охраны труда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часов.</w:t>
      </w:r>
    </w:p>
    <w:p w:rsidR="00212499" w:rsidRPr="00212499" w:rsidRDefault="002E63AA" w:rsidP="00752622">
      <w:pPr>
        <w:pStyle w:val="ae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622">
        <w:rPr>
          <w:rFonts w:ascii="Times New Roman" w:hAnsi="Times New Roman"/>
          <w:color w:val="22272F"/>
          <w:sz w:val="28"/>
          <w:szCs w:val="28"/>
        </w:rPr>
        <w:t>Практические занятия должны проводиться с применением технических средств обучения и наглядных пособий.</w:t>
      </w:r>
    </w:p>
    <w:p w:rsidR="007201E2" w:rsidRPr="0006208C" w:rsidRDefault="002E63AA" w:rsidP="00752622">
      <w:pPr>
        <w:pStyle w:val="ae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2622">
        <w:rPr>
          <w:rFonts w:ascii="Times New Roman" w:hAnsi="Times New Roman"/>
          <w:color w:val="22272F"/>
          <w:sz w:val="28"/>
          <w:szCs w:val="28"/>
        </w:rPr>
        <w:t>Программы обучения требованиям охраны труда должны учитывать специфику вида деятельности организации, трудовые функц</w:t>
      </w:r>
      <w:r w:rsidR="007201E2" w:rsidRPr="00752622">
        <w:rPr>
          <w:rFonts w:ascii="Times New Roman" w:hAnsi="Times New Roman"/>
          <w:color w:val="22272F"/>
          <w:sz w:val="28"/>
          <w:szCs w:val="28"/>
        </w:rPr>
        <w:t xml:space="preserve">ии работников </w:t>
      </w:r>
      <w:r w:rsidR="00212499">
        <w:rPr>
          <w:rFonts w:ascii="Times New Roman" w:hAnsi="Times New Roman"/>
          <w:color w:val="22272F"/>
          <w:sz w:val="28"/>
          <w:szCs w:val="28"/>
        </w:rPr>
        <w:br/>
      </w:r>
      <w:r w:rsidR="007201E2" w:rsidRPr="00752622">
        <w:rPr>
          <w:rFonts w:ascii="Times New Roman" w:hAnsi="Times New Roman"/>
          <w:color w:val="22272F"/>
          <w:sz w:val="28"/>
          <w:szCs w:val="28"/>
        </w:rPr>
        <w:t>и содержать темы в зависимости от категории работников и соответствующие условиям труда работников.</w:t>
      </w:r>
    </w:p>
    <w:p w:rsidR="0006208C" w:rsidRPr="00687058" w:rsidRDefault="002468E0" w:rsidP="0050016A">
      <w:pPr>
        <w:pStyle w:val="ae"/>
        <w:numPr>
          <w:ilvl w:val="0"/>
          <w:numId w:val="3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7058">
        <w:rPr>
          <w:rFonts w:ascii="Times New Roman" w:hAnsi="Times New Roman"/>
          <w:b/>
          <w:i/>
          <w:iCs/>
          <w:sz w:val="28"/>
          <w:szCs w:val="28"/>
        </w:rPr>
        <w:t>Форма обучения</w:t>
      </w:r>
      <w:r w:rsidR="00ED3172" w:rsidRPr="00687058">
        <w:rPr>
          <w:rFonts w:ascii="Times New Roman" w:hAnsi="Times New Roman"/>
          <w:b/>
          <w:i/>
          <w:iCs/>
          <w:sz w:val="28"/>
          <w:szCs w:val="28"/>
        </w:rPr>
        <w:t>:</w:t>
      </w:r>
      <w:r w:rsidR="007201E2" w:rsidRPr="00687058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06208C" w:rsidRPr="00687058">
        <w:rPr>
          <w:rFonts w:ascii="Times New Roman" w:hAnsi="Times New Roman"/>
          <w:sz w:val="28"/>
          <w:szCs w:val="28"/>
        </w:rPr>
        <w:t>Обучение может осуществляться очно-заочной форм</w:t>
      </w:r>
      <w:r w:rsidR="0050016A">
        <w:rPr>
          <w:rFonts w:ascii="Times New Roman" w:hAnsi="Times New Roman"/>
          <w:sz w:val="28"/>
          <w:szCs w:val="28"/>
        </w:rPr>
        <w:t>е</w:t>
      </w:r>
      <w:r w:rsidR="0006208C" w:rsidRPr="00687058">
        <w:rPr>
          <w:rFonts w:ascii="Times New Roman" w:hAnsi="Times New Roman"/>
          <w:sz w:val="28"/>
          <w:szCs w:val="28"/>
        </w:rPr>
        <w:t xml:space="preserve"> с использованием дистанционных образовательных технологий и электронного обучения. </w:t>
      </w:r>
    </w:p>
    <w:p w:rsidR="00191B91" w:rsidRPr="00191B91" w:rsidRDefault="002468E0" w:rsidP="00687058">
      <w:pPr>
        <w:pStyle w:val="ae"/>
        <w:numPr>
          <w:ilvl w:val="0"/>
          <w:numId w:val="31"/>
        </w:numPr>
        <w:tabs>
          <w:tab w:val="left" w:pos="1276"/>
        </w:tabs>
        <w:spacing w:after="0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191B91">
        <w:rPr>
          <w:rFonts w:ascii="Times New Roman" w:hAnsi="Times New Roman"/>
          <w:b/>
          <w:i/>
          <w:iCs/>
          <w:sz w:val="28"/>
          <w:szCs w:val="28"/>
        </w:rPr>
        <w:t>Объем курса</w:t>
      </w:r>
      <w:r w:rsidR="00ED3172" w:rsidRPr="00191B91">
        <w:rPr>
          <w:rFonts w:ascii="Times New Roman" w:hAnsi="Times New Roman"/>
          <w:b/>
          <w:i/>
          <w:iCs/>
          <w:sz w:val="28"/>
          <w:szCs w:val="28"/>
        </w:rPr>
        <w:t>:</w:t>
      </w:r>
      <w:r w:rsidR="007201E2" w:rsidRPr="00191B91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:rsidR="00191B91" w:rsidRDefault="00191B91" w:rsidP="00040A15">
      <w:pPr>
        <w:widowControl w:val="0"/>
        <w:spacing w:line="276" w:lineRule="auto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а) </w:t>
      </w:r>
      <w:r w:rsidRPr="007E2CA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по программе обучения (А) по общим вопросам охраны труда </w:t>
      </w:r>
      <w:r w:rsidR="0021249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br/>
      </w:r>
      <w:r w:rsidRPr="007E2CA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и функционирования системы управления охраной труда продолжительностью не менее 16 часов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</w:t>
      </w:r>
      <w:r w:rsidRPr="007E2CA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191B91" w:rsidRPr="007E2CAA" w:rsidRDefault="00191B91" w:rsidP="00040A15">
      <w:pPr>
        <w:widowControl w:val="0"/>
        <w:spacing w:line="276" w:lineRule="auto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7E2CA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б) по программе обучения (Б)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Pr="007E2CA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продолжительностью не менее 16 часов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</w:t>
      </w:r>
    </w:p>
    <w:p w:rsidR="005505FF" w:rsidRDefault="00191B91" w:rsidP="00454464">
      <w:pPr>
        <w:shd w:val="clear" w:color="auto" w:fill="FFFFFF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7E2CAA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lastRenderedPageBreak/>
        <w:t>в) по программе обучения (В)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труда.</w:t>
      </w:r>
      <w:r w:rsidR="00411CF8" w:rsidRPr="00411CF8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A802BA" w:rsidRPr="005505FF" w:rsidRDefault="00A802BA" w:rsidP="00040A15">
      <w:pPr>
        <w:shd w:val="clear" w:color="auto" w:fill="FFFFFF"/>
        <w:jc w:val="left"/>
        <w:rPr>
          <w:rFonts w:ascii="Arial" w:hAnsi="Arial" w:cs="Arial"/>
          <w:color w:val="34343C"/>
          <w:sz w:val="23"/>
          <w:szCs w:val="23"/>
        </w:rPr>
      </w:pPr>
    </w:p>
    <w:p w:rsidR="002468E0" w:rsidRDefault="00302642" w:rsidP="00687058">
      <w:pPr>
        <w:pStyle w:val="ae"/>
        <w:numPr>
          <w:ilvl w:val="0"/>
          <w:numId w:val="31"/>
        </w:numPr>
        <w:tabs>
          <w:tab w:val="left" w:pos="1276"/>
        </w:tabs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302642">
        <w:rPr>
          <w:rFonts w:ascii="Times New Roman" w:hAnsi="Times New Roman"/>
          <w:b/>
          <w:i/>
          <w:sz w:val="28"/>
          <w:szCs w:val="28"/>
        </w:rPr>
        <w:t>Количество слушателей</w:t>
      </w:r>
      <w:r w:rsidR="004E0EDD" w:rsidRPr="00302642">
        <w:rPr>
          <w:rFonts w:ascii="Times New Roman" w:hAnsi="Times New Roman"/>
          <w:b/>
          <w:i/>
          <w:iCs/>
          <w:sz w:val="28"/>
          <w:szCs w:val="28"/>
        </w:rPr>
        <w:t>:</w:t>
      </w:r>
      <w:r w:rsidR="004E0EDD" w:rsidRPr="00302642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985F34" w:rsidRPr="00985F34" w:rsidRDefault="00985F34" w:rsidP="00985F34">
      <w:pPr>
        <w:tabs>
          <w:tab w:val="left" w:pos="1276"/>
        </w:tabs>
        <w:ind w:left="360" w:firstLine="0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822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2"/>
        <w:gridCol w:w="2780"/>
      </w:tblGrid>
      <w:tr w:rsidR="00752622" w:rsidRPr="003C03B3" w:rsidTr="00985F34">
        <w:trPr>
          <w:trHeight w:val="567"/>
          <w:tblCellSpacing w:w="0" w:type="dxa"/>
          <w:jc w:val="center"/>
        </w:trPr>
        <w:tc>
          <w:tcPr>
            <w:tcW w:w="544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2622" w:rsidRPr="00752622" w:rsidRDefault="00752622" w:rsidP="00752622">
            <w:pPr>
              <w:ind w:firstLine="15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622">
              <w:rPr>
                <w:rStyle w:val="attribute-value"/>
                <w:rFonts w:ascii="Times New Roman" w:hAnsi="Times New Roman"/>
                <w:szCs w:val="24"/>
              </w:rPr>
              <w:t>Программа обучения</w:t>
            </w:r>
          </w:p>
        </w:tc>
        <w:tc>
          <w:tcPr>
            <w:tcW w:w="2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2622" w:rsidRPr="00752622" w:rsidRDefault="00752622" w:rsidP="00752622">
            <w:pPr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752622">
              <w:rPr>
                <w:rFonts w:ascii="Times New Roman" w:hAnsi="Times New Roman"/>
                <w:bCs/>
                <w:color w:val="000000"/>
                <w:szCs w:val="24"/>
              </w:rPr>
              <w:t>Количество, чел.</w:t>
            </w:r>
          </w:p>
        </w:tc>
      </w:tr>
      <w:tr w:rsidR="00752622" w:rsidRPr="00F8125B" w:rsidTr="00985F34">
        <w:trPr>
          <w:trHeight w:val="172"/>
          <w:tblCellSpacing w:w="0" w:type="dxa"/>
          <w:jc w:val="center"/>
        </w:trPr>
        <w:tc>
          <w:tcPr>
            <w:tcW w:w="544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2622" w:rsidRPr="003706F0" w:rsidRDefault="00396943" w:rsidP="00880F3C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880F3C">
              <w:rPr>
                <w:rFonts w:ascii="Times New Roman" w:hAnsi="Times New Roman" w:cs="Times New Roman"/>
                <w:sz w:val="24"/>
                <w:szCs w:val="24"/>
              </w:rPr>
              <w:t>А (</w:t>
            </w:r>
            <w:r w:rsidR="00752622" w:rsidRPr="00F8125B">
              <w:rPr>
                <w:rFonts w:ascii="Times New Roman" w:hAnsi="Times New Roman" w:cs="Times New Roman"/>
                <w:sz w:val="24"/>
                <w:szCs w:val="24"/>
              </w:rPr>
              <w:t>Общие вопросы охраны труда и функционирования системы управления охраной труда</w:t>
            </w:r>
            <w:r w:rsidR="00880F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52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2622" w:rsidRPr="009B1258" w:rsidRDefault="009B1258" w:rsidP="005521AF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9B1258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  <w:r w:rsidR="00D1620E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  <w:r w:rsidR="00F4503E">
              <w:rPr>
                <w:rFonts w:ascii="Times New Roman" w:hAnsi="Times New Roman"/>
                <w:bCs/>
                <w:color w:val="000000"/>
                <w:szCs w:val="24"/>
              </w:rPr>
              <w:t xml:space="preserve"> </w:t>
            </w:r>
          </w:p>
        </w:tc>
      </w:tr>
      <w:tr w:rsidR="00752622" w:rsidRPr="00D77476" w:rsidTr="00985F34">
        <w:trPr>
          <w:trHeight w:val="172"/>
          <w:tblCellSpacing w:w="0" w:type="dxa"/>
          <w:jc w:val="center"/>
        </w:trPr>
        <w:tc>
          <w:tcPr>
            <w:tcW w:w="544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2622" w:rsidRPr="003706F0" w:rsidRDefault="00396943" w:rsidP="00880F3C">
            <w:pPr>
              <w:pStyle w:val="ConsPlusNormal"/>
              <w:spacing w:before="24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212224"/>
                <w:sz w:val="24"/>
                <w:szCs w:val="24"/>
              </w:rPr>
              <w:t>Программа Б</w:t>
            </w:r>
            <w:r w:rsidR="00880F3C">
              <w:rPr>
                <w:rFonts w:ascii="Times New Roman" w:hAnsi="Times New Roman" w:cs="Times New Roman"/>
                <w:color w:val="212224"/>
                <w:sz w:val="24"/>
                <w:szCs w:val="24"/>
              </w:rPr>
              <w:t xml:space="preserve"> (</w:t>
            </w:r>
            <w:r w:rsidR="00752622" w:rsidRPr="00C65A3B">
              <w:rPr>
                <w:rFonts w:ascii="Times New Roman" w:hAnsi="Times New Roman" w:cs="Times New Roman"/>
                <w:color w:val="212224"/>
                <w:sz w:val="24"/>
                <w:szCs w:val="24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="00622C39">
              <w:rPr>
                <w:rFonts w:ascii="Times New Roman" w:hAnsi="Times New Roman" w:cs="Times New Roman"/>
                <w:color w:val="212224"/>
                <w:sz w:val="24"/>
                <w:szCs w:val="24"/>
              </w:rPr>
              <w:t>)</w:t>
            </w:r>
            <w:r w:rsidR="00752622">
              <w:rPr>
                <w:rFonts w:ascii="Times New Roman" w:hAnsi="Times New Roman" w:cs="Times New Roman"/>
                <w:color w:val="212224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2622" w:rsidRPr="009B1258" w:rsidRDefault="00F804D4" w:rsidP="0069530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9</w:t>
            </w:r>
          </w:p>
        </w:tc>
      </w:tr>
      <w:tr w:rsidR="00752622" w:rsidRPr="00F8125B" w:rsidTr="00495D12">
        <w:trPr>
          <w:trHeight w:val="56"/>
          <w:tblCellSpacing w:w="0" w:type="dxa"/>
          <w:jc w:val="center"/>
        </w:trPr>
        <w:tc>
          <w:tcPr>
            <w:tcW w:w="544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2622" w:rsidRPr="003706F0" w:rsidRDefault="00396943" w:rsidP="005A7486">
            <w:pPr>
              <w:pStyle w:val="ConsPlusNormal"/>
              <w:spacing w:before="24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212224"/>
                <w:sz w:val="24"/>
                <w:szCs w:val="24"/>
              </w:rPr>
              <w:t>Программа А + Программа Б + Программа В</w:t>
            </w:r>
            <w:r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 xml:space="preserve"> </w:t>
            </w:r>
            <w:r w:rsidR="00880F3C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Безопасные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метод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ы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и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прием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ы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выполнения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работ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повышенной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опасности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к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которым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предъявляются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дополнительные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требования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в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соответствии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с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нормативными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правовыми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актами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содержащими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государственные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нормативные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требования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охраны</w:t>
            </w:r>
            <w:r w:rsidR="00752622" w:rsidRPr="00B3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52622" w:rsidRPr="00B34D98">
              <w:rPr>
                <w:rFonts w:ascii="Times New Roman" w:hAnsi="Times New Roman" w:hint="eastAsia"/>
                <w:sz w:val="24"/>
                <w:szCs w:val="24"/>
                <w:lang w:eastAsia="en-US"/>
              </w:rPr>
              <w:t>труда</w:t>
            </w:r>
            <w:r w:rsidR="005A74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 w:rsidR="005A7486" w:rsidRPr="005A748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лица, ответственные за организацию</w:t>
            </w:r>
            <w:r w:rsidR="005A748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="005A7486" w:rsidRPr="005A748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работ повышенной опасности</w:t>
            </w:r>
            <w:r w:rsidR="00880F3C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  <w:r w:rsidR="005A748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212224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2622" w:rsidRPr="009B1258" w:rsidRDefault="0047399B" w:rsidP="00254A8C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54A8C"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  <w:r w:rsidR="009B1258" w:rsidRPr="009B1258">
              <w:rPr>
                <w:rFonts w:ascii="Times New Roman" w:hAnsi="Times New Roman"/>
                <w:bCs/>
                <w:color w:val="000000"/>
                <w:szCs w:val="24"/>
              </w:rPr>
              <w:t xml:space="preserve"> </w:t>
            </w:r>
          </w:p>
        </w:tc>
      </w:tr>
      <w:tr w:rsidR="00752622" w:rsidRPr="00F8125B" w:rsidTr="00985F34">
        <w:trPr>
          <w:trHeight w:val="172"/>
          <w:tblCellSpacing w:w="0" w:type="dxa"/>
          <w:jc w:val="center"/>
        </w:trPr>
        <w:tc>
          <w:tcPr>
            <w:tcW w:w="544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52622" w:rsidRPr="00DB1B3A" w:rsidRDefault="00752622" w:rsidP="00A95D7E">
            <w:pPr>
              <w:ind w:firstLine="0"/>
            </w:pPr>
            <w:r w:rsidRPr="00DB1B3A">
              <w:rPr>
                <w:rFonts w:hint="eastAsia"/>
              </w:rPr>
              <w:t>Обучение</w:t>
            </w:r>
            <w:r w:rsidRPr="00DB1B3A">
              <w:t xml:space="preserve"> </w:t>
            </w:r>
            <w:r w:rsidRPr="00DB1B3A">
              <w:rPr>
                <w:rFonts w:hint="eastAsia"/>
              </w:rPr>
              <w:t>по</w:t>
            </w:r>
            <w:r w:rsidRPr="00DB1B3A">
              <w:t xml:space="preserve"> </w:t>
            </w:r>
            <w:r w:rsidRPr="00DB1B3A">
              <w:rPr>
                <w:rFonts w:hint="eastAsia"/>
              </w:rPr>
              <w:t>оказанию</w:t>
            </w:r>
            <w:r w:rsidRPr="00DB1B3A">
              <w:t xml:space="preserve"> </w:t>
            </w:r>
            <w:r w:rsidRPr="00DB1B3A">
              <w:rPr>
                <w:rFonts w:hint="eastAsia"/>
              </w:rPr>
              <w:t>первой</w:t>
            </w:r>
            <w:r w:rsidRPr="00DB1B3A">
              <w:t xml:space="preserve"> </w:t>
            </w:r>
            <w:r w:rsidRPr="00DB1B3A">
              <w:rPr>
                <w:rFonts w:hint="eastAsia"/>
              </w:rPr>
              <w:t>помощи</w:t>
            </w:r>
            <w:r w:rsidRPr="00DB1B3A">
              <w:t xml:space="preserve"> </w:t>
            </w:r>
            <w:r w:rsidRPr="00DB1B3A">
              <w:rPr>
                <w:rFonts w:hint="eastAsia"/>
              </w:rPr>
              <w:t>пострадавшим</w:t>
            </w:r>
            <w:r w:rsidRPr="00DB1B3A">
              <w:t xml:space="preserve"> (</w:t>
            </w:r>
            <w:r w:rsidRPr="00DB1B3A">
              <w:rPr>
                <w:rFonts w:hint="eastAsia"/>
              </w:rPr>
              <w:t>далее</w:t>
            </w:r>
            <w:r w:rsidRPr="00DB1B3A">
              <w:t xml:space="preserve"> – </w:t>
            </w:r>
            <w:r w:rsidRPr="00DB1B3A">
              <w:rPr>
                <w:rFonts w:hint="eastAsia"/>
              </w:rPr>
              <w:t>программа</w:t>
            </w:r>
            <w:r w:rsidRPr="00DB1B3A">
              <w:t xml:space="preserve"> </w:t>
            </w:r>
            <w:r w:rsidRPr="00DB1B3A">
              <w:rPr>
                <w:rFonts w:hint="eastAsia"/>
              </w:rPr>
              <w:t>ПП</w:t>
            </w:r>
            <w:r w:rsidRPr="00DB1B3A">
              <w:t>) (</w:t>
            </w:r>
            <w:r w:rsidRPr="00DB1B3A">
              <w:rPr>
                <w:rFonts w:hint="eastAsia"/>
              </w:rPr>
              <w:t>п</w:t>
            </w:r>
            <w:r w:rsidRPr="00DB1B3A">
              <w:t xml:space="preserve">.34 </w:t>
            </w:r>
            <w:r w:rsidRPr="00DB1B3A">
              <w:rPr>
                <w:rFonts w:hint="eastAsia"/>
              </w:rPr>
              <w:t>Правил</w:t>
            </w:r>
            <w:r w:rsidRPr="00DB1B3A">
              <w:t xml:space="preserve">) </w:t>
            </w:r>
          </w:p>
        </w:tc>
        <w:tc>
          <w:tcPr>
            <w:tcW w:w="2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52622" w:rsidRPr="009B1258" w:rsidRDefault="0032543A" w:rsidP="0085160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:rsidR="00985F34" w:rsidRPr="00985F34" w:rsidRDefault="00985F34" w:rsidP="00985F34">
      <w:pPr>
        <w:tabs>
          <w:tab w:val="left" w:pos="1276"/>
        </w:tabs>
        <w:ind w:left="360" w:firstLine="0"/>
        <w:rPr>
          <w:rFonts w:ascii="Times New Roman" w:hAnsi="Times New Roman"/>
          <w:iCs/>
          <w:sz w:val="28"/>
          <w:szCs w:val="28"/>
        </w:rPr>
      </w:pPr>
    </w:p>
    <w:p w:rsidR="002468E0" w:rsidRPr="00254518" w:rsidRDefault="002468E0" w:rsidP="00687058">
      <w:pPr>
        <w:pStyle w:val="ae"/>
        <w:numPr>
          <w:ilvl w:val="0"/>
          <w:numId w:val="31"/>
        </w:numPr>
        <w:tabs>
          <w:tab w:val="left" w:pos="1276"/>
        </w:tabs>
        <w:ind w:left="0" w:firstLine="709"/>
        <w:rPr>
          <w:rFonts w:ascii="Times New Roman" w:hAnsi="Times New Roman"/>
          <w:iCs/>
          <w:sz w:val="28"/>
          <w:szCs w:val="28"/>
        </w:rPr>
      </w:pPr>
      <w:r w:rsidRPr="00CA6082">
        <w:rPr>
          <w:rFonts w:ascii="Times New Roman" w:hAnsi="Times New Roman"/>
          <w:b/>
          <w:i/>
          <w:iCs/>
          <w:sz w:val="28"/>
          <w:szCs w:val="28"/>
        </w:rPr>
        <w:t>Конечный срок оказания Услуг:</w:t>
      </w:r>
      <w:r w:rsidRPr="00254518">
        <w:rPr>
          <w:rFonts w:ascii="Times New Roman" w:hAnsi="Times New Roman"/>
          <w:iCs/>
          <w:sz w:val="28"/>
          <w:szCs w:val="28"/>
        </w:rPr>
        <w:t xml:space="preserve"> не позднее </w:t>
      </w:r>
      <w:r w:rsidR="007860E6">
        <w:rPr>
          <w:rFonts w:ascii="Times New Roman" w:hAnsi="Times New Roman"/>
          <w:iCs/>
          <w:sz w:val="28"/>
          <w:szCs w:val="28"/>
        </w:rPr>
        <w:t>31.08</w:t>
      </w:r>
      <w:r w:rsidRPr="00254518">
        <w:rPr>
          <w:rFonts w:ascii="Times New Roman" w:hAnsi="Times New Roman"/>
          <w:iCs/>
          <w:sz w:val="28"/>
          <w:szCs w:val="28"/>
        </w:rPr>
        <w:t>.202</w:t>
      </w:r>
      <w:r w:rsidR="00E013DF">
        <w:rPr>
          <w:rFonts w:ascii="Times New Roman" w:hAnsi="Times New Roman"/>
          <w:iCs/>
          <w:sz w:val="28"/>
          <w:szCs w:val="28"/>
        </w:rPr>
        <w:t>6г</w:t>
      </w:r>
      <w:r w:rsidRPr="00254518">
        <w:rPr>
          <w:rFonts w:ascii="Times New Roman" w:hAnsi="Times New Roman"/>
          <w:iCs/>
          <w:sz w:val="28"/>
          <w:szCs w:val="28"/>
        </w:rPr>
        <w:t>.</w:t>
      </w:r>
    </w:p>
    <w:p w:rsidR="00DE2E21" w:rsidRPr="00123F7C" w:rsidRDefault="00792987" w:rsidP="00687058">
      <w:pPr>
        <w:pStyle w:val="ae"/>
        <w:numPr>
          <w:ilvl w:val="0"/>
          <w:numId w:val="3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A608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Место оказания услуг</w:t>
      </w:r>
      <w:r w:rsidRPr="00ED317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:</w:t>
      </w:r>
      <w:r w:rsidR="00CA6082" w:rsidRPr="00CA6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2E21" w:rsidRPr="003236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пределах территории г. Москвы.</w:t>
      </w:r>
      <w:r w:rsidR="003644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23F7C" w:rsidRPr="00BA531D" w:rsidRDefault="00123F7C" w:rsidP="00687058">
      <w:pPr>
        <w:pStyle w:val="ae"/>
        <w:numPr>
          <w:ilvl w:val="0"/>
          <w:numId w:val="3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A6082">
        <w:rPr>
          <w:rFonts w:ascii="Times New Roman" w:hAnsi="Times New Roman"/>
          <w:b/>
          <w:i/>
          <w:sz w:val="28"/>
          <w:szCs w:val="28"/>
        </w:rPr>
        <w:t>Срок оказания услуг:</w:t>
      </w:r>
      <w:r w:rsidR="00AF4BFC">
        <w:rPr>
          <w:rFonts w:ascii="Times New Roman" w:hAnsi="Times New Roman"/>
          <w:b/>
          <w:sz w:val="24"/>
          <w:szCs w:val="24"/>
        </w:rPr>
        <w:t xml:space="preserve"> </w:t>
      </w:r>
      <w:r w:rsidR="007860E6">
        <w:rPr>
          <w:rFonts w:ascii="Times New Roman" w:hAnsi="Times New Roman"/>
          <w:sz w:val="28"/>
          <w:szCs w:val="28"/>
        </w:rPr>
        <w:t xml:space="preserve"> с даты заключения контракта по 31.08.2026</w:t>
      </w:r>
      <w:r w:rsidR="00AD559A" w:rsidRPr="00AF4BFC">
        <w:rPr>
          <w:rFonts w:ascii="Times New Roman" w:hAnsi="Times New Roman"/>
          <w:color w:val="020508"/>
          <w:sz w:val="28"/>
          <w:szCs w:val="28"/>
        </w:rPr>
        <w:t>.</w:t>
      </w:r>
    </w:p>
    <w:p w:rsidR="005C54DD" w:rsidRPr="00BF1D83" w:rsidRDefault="00DA5532" w:rsidP="00687058">
      <w:pPr>
        <w:pStyle w:val="ae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Условия оказания</w:t>
      </w:r>
      <w:r w:rsidR="005C54DD" w:rsidRPr="00123F7C">
        <w:rPr>
          <w:rFonts w:ascii="Times New Roman" w:hAnsi="Times New Roman"/>
          <w:b/>
          <w:i/>
          <w:sz w:val="28"/>
          <w:szCs w:val="28"/>
        </w:rPr>
        <w:t xml:space="preserve"> услуги:</w:t>
      </w:r>
    </w:p>
    <w:p w:rsidR="004073F4" w:rsidRPr="004073F4" w:rsidRDefault="004073F4" w:rsidP="00687058">
      <w:pPr>
        <w:pStyle w:val="ae"/>
        <w:numPr>
          <w:ilvl w:val="1"/>
          <w:numId w:val="3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4073F4">
        <w:rPr>
          <w:rFonts w:ascii="Times New Roman" w:hAnsi="Times New Roman"/>
          <w:iCs/>
          <w:sz w:val="28"/>
          <w:szCs w:val="28"/>
        </w:rPr>
        <w:t>Исполнитель</w:t>
      </w:r>
      <w:r w:rsidR="0010476A" w:rsidRPr="004073F4">
        <w:rPr>
          <w:rFonts w:ascii="Times New Roman" w:hAnsi="Times New Roman"/>
          <w:sz w:val="28"/>
          <w:szCs w:val="28"/>
          <w:lang w:eastAsia="ar-SA"/>
        </w:rPr>
        <w:t>(организация), предоставляющий услугу по обучению</w:t>
      </w:r>
      <w:r w:rsidRPr="004073F4">
        <w:rPr>
          <w:rFonts w:ascii="Times New Roman" w:hAnsi="Times New Roman"/>
          <w:iCs/>
          <w:sz w:val="28"/>
          <w:szCs w:val="28"/>
        </w:rPr>
        <w:t xml:space="preserve"> должен соответствовать следующим требованиям:</w:t>
      </w:r>
    </w:p>
    <w:p w:rsidR="00BF1D83" w:rsidRPr="00C4311F" w:rsidRDefault="00D23483" w:rsidP="004073F4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F1D83">
        <w:rPr>
          <w:rFonts w:ascii="Times New Roman" w:hAnsi="Times New Roman"/>
          <w:sz w:val="28"/>
          <w:szCs w:val="28"/>
          <w:lang w:eastAsia="ar-SA"/>
        </w:rPr>
        <w:t xml:space="preserve">иметь </w:t>
      </w:r>
      <w:r w:rsidR="00BF1D83" w:rsidRPr="00BF1D83">
        <w:rPr>
          <w:rFonts w:ascii="Times New Roman" w:hAnsi="Times New Roman"/>
          <w:sz w:val="28"/>
          <w:szCs w:val="28"/>
          <w:lang w:eastAsia="ar-SA"/>
        </w:rPr>
        <w:t>лицензию на</w:t>
      </w:r>
      <w:r w:rsidR="00BF1D83" w:rsidRPr="00BF1D83">
        <w:rPr>
          <w:rFonts w:ascii="Times New Roman" w:hAnsi="Times New Roman"/>
        </w:rPr>
        <w:t xml:space="preserve"> </w:t>
      </w:r>
      <w:r w:rsidR="00BF1D83" w:rsidRPr="00BF1D83">
        <w:rPr>
          <w:rFonts w:ascii="Times New Roman" w:hAnsi="Times New Roman"/>
          <w:sz w:val="28"/>
          <w:szCs w:val="28"/>
          <w:lang w:eastAsia="ar-SA"/>
        </w:rPr>
        <w:t xml:space="preserve">осуществление образовательной деятельности, </w:t>
      </w:r>
      <w:r w:rsidR="00637C70">
        <w:rPr>
          <w:rFonts w:ascii="Times New Roman" w:hAnsi="Times New Roman"/>
          <w:sz w:val="28"/>
          <w:szCs w:val="28"/>
          <w:lang w:eastAsia="ar-SA"/>
        </w:rPr>
        <w:br/>
      </w:r>
      <w:r w:rsidR="00BF1D83" w:rsidRPr="00BF1D83">
        <w:rPr>
          <w:rFonts w:ascii="Times New Roman" w:hAnsi="Times New Roman"/>
          <w:sz w:val="28"/>
          <w:szCs w:val="28"/>
          <w:lang w:eastAsia="ar-SA"/>
        </w:rPr>
        <w:t>а также другие документы, регламентирующие осуществление образовательной деятельности.</w:t>
      </w:r>
    </w:p>
    <w:p w:rsidR="0010476A" w:rsidRPr="004073F4" w:rsidRDefault="0010476A" w:rsidP="0010476A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4073F4">
        <w:rPr>
          <w:rFonts w:ascii="Times New Roman" w:hAnsi="Times New Roman"/>
          <w:color w:val="000000"/>
          <w:sz w:val="28"/>
          <w:szCs w:val="28"/>
        </w:rPr>
        <w:t xml:space="preserve">иметь аккредитацию </w:t>
      </w:r>
      <w:r w:rsidRPr="004073F4">
        <w:rPr>
          <w:rFonts w:ascii="Times New Roman" w:eastAsia="Times New Roman" w:hAnsi="Times New Roman"/>
          <w:bCs/>
          <w:color w:val="333333"/>
          <w:sz w:val="28"/>
          <w:szCs w:val="28"/>
        </w:rPr>
        <w:t>Министерства труда и социальной защиты Российской Федерации</w:t>
      </w:r>
      <w:r>
        <w:rPr>
          <w:rFonts w:ascii="Times New Roman" w:eastAsia="Times New Roman" w:hAnsi="Times New Roman"/>
          <w:bCs/>
          <w:color w:val="333333"/>
          <w:sz w:val="28"/>
          <w:szCs w:val="28"/>
        </w:rPr>
        <w:t>.</w:t>
      </w:r>
    </w:p>
    <w:p w:rsidR="00D23483" w:rsidRPr="00C94916" w:rsidRDefault="004073F4" w:rsidP="004073F4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22272F"/>
          <w:sz w:val="28"/>
          <w:szCs w:val="28"/>
          <w:shd w:val="clear" w:color="auto" w:fill="FFFFFF"/>
          <w:lang w:eastAsia="ru-RU"/>
        </w:rPr>
        <w:lastRenderedPageBreak/>
        <w:t xml:space="preserve">соответствовать </w:t>
      </w:r>
      <w:hyperlink r:id="rId7" w:anchor="/document/403280887/entry/2000" w:history="1">
        <w:r w:rsidR="00D23483" w:rsidRPr="004073F4">
          <w:rPr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требованиям</w:t>
        </w:r>
      </w:hyperlink>
      <w:r w:rsidR="00D23483" w:rsidRPr="004073F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="00D23483" w:rsidRPr="004073F4">
        <w:rPr>
          <w:rFonts w:ascii="Times New Roman" w:eastAsia="Times New Roman" w:hAnsi="Times New Roman"/>
          <w:color w:val="22272F"/>
          <w:sz w:val="28"/>
          <w:szCs w:val="28"/>
          <w:shd w:val="clear" w:color="auto" w:fill="FFFFFF"/>
          <w:lang w:eastAsia="ru-RU"/>
        </w:rPr>
        <w:t xml:space="preserve">установленным </w:t>
      </w:r>
      <w:r w:rsidR="00D23483" w:rsidRPr="004073F4"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Российской Федерации от 16 декабря 2021 г. № 2334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D23483" w:rsidRPr="004073F4">
        <w:rPr>
          <w:rFonts w:ascii="Times New Roman" w:hAnsi="Times New Roman"/>
          <w:color w:val="000000"/>
          <w:sz w:val="28"/>
          <w:szCs w:val="28"/>
        </w:rPr>
        <w:t>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</w:t>
      </w:r>
      <w:r w:rsidR="00A758F1">
        <w:rPr>
          <w:rFonts w:ascii="Times New Roman" w:eastAsia="Times New Roman" w:hAnsi="Times New Roman"/>
          <w:color w:val="22272F"/>
          <w:sz w:val="28"/>
          <w:szCs w:val="28"/>
          <w:shd w:val="clear" w:color="auto" w:fill="FFFFFF"/>
          <w:lang w:eastAsia="ru-RU"/>
        </w:rPr>
        <w:t>.</w:t>
      </w:r>
    </w:p>
    <w:p w:rsidR="00C94916" w:rsidRPr="00C94916" w:rsidRDefault="00C94916" w:rsidP="00C94916">
      <w:pPr>
        <w:pStyle w:val="ae"/>
        <w:numPr>
          <w:ilvl w:val="0"/>
          <w:numId w:val="29"/>
        </w:numPr>
        <w:shd w:val="clear" w:color="auto" w:fill="FFFFFF"/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34343C"/>
          <w:sz w:val="28"/>
          <w:szCs w:val="28"/>
        </w:rPr>
      </w:pPr>
      <w:r w:rsidRPr="00C94916">
        <w:rPr>
          <w:rFonts w:ascii="Times New Roman" w:hAnsi="Times New Roman"/>
          <w:color w:val="34343C"/>
          <w:sz w:val="28"/>
          <w:szCs w:val="28"/>
        </w:rPr>
        <w:t>наличие действующей аккредитации, внесенной в реестр аккредитованных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C94916">
        <w:rPr>
          <w:rFonts w:ascii="Times New Roman" w:hAnsi="Times New Roman"/>
          <w:color w:val="34343C"/>
          <w:sz w:val="28"/>
          <w:szCs w:val="28"/>
        </w:rPr>
        <w:t xml:space="preserve">организаций Минтруда России, оказывающих услуги </w:t>
      </w:r>
      <w:r>
        <w:rPr>
          <w:rFonts w:ascii="Times New Roman" w:hAnsi="Times New Roman"/>
          <w:color w:val="34343C"/>
          <w:sz w:val="28"/>
          <w:szCs w:val="28"/>
        </w:rPr>
        <w:br/>
      </w:r>
      <w:r w:rsidRPr="00C94916">
        <w:rPr>
          <w:rFonts w:ascii="Times New Roman" w:hAnsi="Times New Roman"/>
          <w:color w:val="34343C"/>
          <w:sz w:val="28"/>
          <w:szCs w:val="28"/>
        </w:rPr>
        <w:t>в области охраны труда.</w:t>
      </w:r>
    </w:p>
    <w:p w:rsidR="0010476A" w:rsidRPr="0010476A" w:rsidRDefault="0010476A" w:rsidP="0010476A">
      <w:pPr>
        <w:pStyle w:val="ae"/>
        <w:numPr>
          <w:ilvl w:val="0"/>
          <w:numId w:val="29"/>
        </w:numPr>
        <w:shd w:val="clear" w:color="auto" w:fill="FFFFFF"/>
        <w:tabs>
          <w:tab w:val="left" w:pos="993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color w:val="22272F"/>
          <w:sz w:val="28"/>
          <w:szCs w:val="28"/>
        </w:rPr>
      </w:pPr>
      <w:r w:rsidRPr="004073F4">
        <w:rPr>
          <w:rFonts w:ascii="Times New Roman" w:hAnsi="Times New Roman"/>
          <w:color w:val="22272F"/>
          <w:sz w:val="28"/>
          <w:szCs w:val="28"/>
        </w:rPr>
        <w:t>наличие материально-технических и информационных ресурсов, необходимых для оказания услуг в области охраны труда</w:t>
      </w:r>
      <w:r>
        <w:rPr>
          <w:rFonts w:ascii="Times New Roman" w:hAnsi="Times New Roman"/>
          <w:color w:val="22272F"/>
          <w:sz w:val="28"/>
          <w:szCs w:val="28"/>
        </w:rPr>
        <w:t>.</w:t>
      </w:r>
    </w:p>
    <w:p w:rsidR="005C54DD" w:rsidRPr="00BA531D" w:rsidRDefault="00BF1D83" w:rsidP="00687058">
      <w:pPr>
        <w:pStyle w:val="ae"/>
        <w:numPr>
          <w:ilvl w:val="1"/>
          <w:numId w:val="3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A531D">
        <w:rPr>
          <w:rFonts w:ascii="Times New Roman" w:hAnsi="Times New Roman"/>
          <w:color w:val="000000"/>
          <w:sz w:val="28"/>
          <w:szCs w:val="28"/>
        </w:rPr>
        <w:t>И</w:t>
      </w:r>
      <w:r w:rsidR="005C54DD" w:rsidRPr="00BA531D">
        <w:rPr>
          <w:rFonts w:ascii="Times New Roman" w:hAnsi="Times New Roman"/>
          <w:color w:val="000000"/>
          <w:sz w:val="28"/>
          <w:szCs w:val="28"/>
        </w:rPr>
        <w:t>сполнитель обеспечивает учебный процесс всеми необходимыми для этого материалами, техническими средствами, включая учебно-методические</w:t>
      </w:r>
      <w:r w:rsidR="00BA531D">
        <w:rPr>
          <w:rFonts w:ascii="Times New Roman" w:hAnsi="Times New Roman"/>
          <w:color w:val="000000"/>
          <w:sz w:val="28"/>
          <w:szCs w:val="28"/>
        </w:rPr>
        <w:t>, наглядные, справочные пособия.</w:t>
      </w:r>
    </w:p>
    <w:p w:rsidR="005C54DD" w:rsidRPr="00BA531D" w:rsidRDefault="00BF1D83" w:rsidP="00687058">
      <w:pPr>
        <w:pStyle w:val="ae"/>
        <w:numPr>
          <w:ilvl w:val="1"/>
          <w:numId w:val="3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A531D">
        <w:rPr>
          <w:rFonts w:ascii="Times New Roman" w:hAnsi="Times New Roman"/>
          <w:color w:val="000000"/>
          <w:sz w:val="28"/>
          <w:szCs w:val="28"/>
        </w:rPr>
        <w:t>И</w:t>
      </w:r>
      <w:r w:rsidR="005C54DD" w:rsidRPr="00BA531D">
        <w:rPr>
          <w:rFonts w:ascii="Times New Roman" w:hAnsi="Times New Roman"/>
          <w:color w:val="000000"/>
          <w:sz w:val="28"/>
          <w:szCs w:val="28"/>
        </w:rPr>
        <w:t xml:space="preserve">сполнитель должен располагать профессиональными и опытными преподавательскими </w:t>
      </w:r>
      <w:r w:rsidR="00123F7C" w:rsidRPr="00BA531D">
        <w:rPr>
          <w:rFonts w:ascii="Times New Roman" w:hAnsi="Times New Roman"/>
          <w:color w:val="000000"/>
          <w:sz w:val="28"/>
          <w:szCs w:val="28"/>
        </w:rPr>
        <w:t xml:space="preserve">кадрами. Преподаватели </w:t>
      </w:r>
      <w:r w:rsidR="005C54DD" w:rsidRPr="00BA531D">
        <w:rPr>
          <w:rFonts w:ascii="Times New Roman" w:hAnsi="Times New Roman"/>
          <w:color w:val="000000"/>
          <w:sz w:val="28"/>
          <w:szCs w:val="28"/>
        </w:rPr>
        <w:t>должны быть подготовлены для оказания заявленных услуг в соответствии с требованиями действующего законодательств</w:t>
      </w:r>
      <w:r w:rsidRPr="00BA531D">
        <w:rPr>
          <w:rFonts w:ascii="Times New Roman" w:hAnsi="Times New Roman"/>
          <w:color w:val="000000"/>
          <w:sz w:val="28"/>
          <w:szCs w:val="28"/>
        </w:rPr>
        <w:t>а.</w:t>
      </w:r>
    </w:p>
    <w:p w:rsidR="009F5F1D" w:rsidRDefault="009F5F1D" w:rsidP="00687058">
      <w:pPr>
        <w:pStyle w:val="ae"/>
        <w:numPr>
          <w:ilvl w:val="1"/>
          <w:numId w:val="31"/>
        </w:numPr>
        <w:tabs>
          <w:tab w:val="left" w:pos="1080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531D">
        <w:rPr>
          <w:rFonts w:ascii="Times New Roman" w:hAnsi="Times New Roman"/>
          <w:sz w:val="28"/>
          <w:szCs w:val="28"/>
        </w:rPr>
        <w:t xml:space="preserve">По завершении обучения </w:t>
      </w:r>
      <w:r w:rsidRPr="00B93004">
        <w:rPr>
          <w:rFonts w:ascii="Times New Roman" w:hAnsi="Times New Roman"/>
          <w:sz w:val="28"/>
          <w:szCs w:val="28"/>
        </w:rPr>
        <w:t>Исполнитель</w:t>
      </w:r>
      <w:r w:rsidRPr="00BA531D">
        <w:rPr>
          <w:rFonts w:ascii="Times New Roman" w:hAnsi="Times New Roman"/>
          <w:b/>
          <w:sz w:val="28"/>
          <w:szCs w:val="28"/>
        </w:rPr>
        <w:t xml:space="preserve"> </w:t>
      </w:r>
      <w:r w:rsidRPr="00BA531D">
        <w:rPr>
          <w:rFonts w:ascii="Times New Roman" w:hAnsi="Times New Roman"/>
          <w:sz w:val="28"/>
          <w:szCs w:val="28"/>
        </w:rPr>
        <w:t>своей</w:t>
      </w:r>
      <w:r w:rsidRPr="00BA531D">
        <w:rPr>
          <w:rFonts w:ascii="Times New Roman" w:hAnsi="Times New Roman"/>
          <w:b/>
          <w:sz w:val="28"/>
          <w:szCs w:val="28"/>
        </w:rPr>
        <w:t xml:space="preserve"> </w:t>
      </w:r>
      <w:r w:rsidRPr="00BA531D">
        <w:rPr>
          <w:rFonts w:ascii="Times New Roman" w:hAnsi="Times New Roman"/>
          <w:sz w:val="28"/>
          <w:szCs w:val="28"/>
        </w:rPr>
        <w:t>комиссией по проверке знаний требований охраны труда проводит проверку знаний работников Заказчика.</w:t>
      </w:r>
    </w:p>
    <w:p w:rsidR="009F5F1D" w:rsidRPr="0007409E" w:rsidRDefault="009F5F1D" w:rsidP="00687058">
      <w:pPr>
        <w:pStyle w:val="ae"/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09E">
        <w:rPr>
          <w:rFonts w:ascii="Times New Roman" w:hAnsi="Times New Roman"/>
          <w:sz w:val="28"/>
          <w:szCs w:val="28"/>
        </w:rPr>
        <w:t xml:space="preserve">Исполнитель после проведения проверки знания требований охраны труда </w:t>
      </w:r>
      <w:r w:rsidR="00777705" w:rsidRPr="0007409E">
        <w:rPr>
          <w:rFonts w:ascii="Times New Roman" w:hAnsi="Times New Roman"/>
          <w:sz w:val="28"/>
          <w:szCs w:val="28"/>
        </w:rPr>
        <w:t>вносит</w:t>
      </w:r>
      <w:r w:rsidRPr="0007409E">
        <w:rPr>
          <w:rFonts w:ascii="Times New Roman" w:hAnsi="Times New Roman"/>
          <w:sz w:val="28"/>
          <w:szCs w:val="28"/>
        </w:rPr>
        <w:t xml:space="preserve"> </w:t>
      </w:r>
      <w:r w:rsidRPr="0007409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в реестр обученных по охране труда лиц </w:t>
      </w:r>
      <w:r w:rsidRPr="0007409E">
        <w:rPr>
          <w:rFonts w:ascii="Times New Roman" w:hAnsi="Times New Roman"/>
          <w:sz w:val="28"/>
          <w:szCs w:val="28"/>
        </w:rPr>
        <w:t>сведения</w:t>
      </w:r>
      <w:r w:rsidRPr="0007409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об успешном прохождении проверки знания требований охраны труда</w:t>
      </w:r>
      <w:r w:rsidR="0056798E" w:rsidRPr="0007409E">
        <w:rPr>
          <w:rFonts w:ascii="Times New Roman" w:hAnsi="Times New Roman"/>
          <w:sz w:val="28"/>
          <w:szCs w:val="28"/>
        </w:rPr>
        <w:t>, предусмотренные п.118 Правил</w:t>
      </w:r>
      <w:r w:rsidRPr="0007409E">
        <w:rPr>
          <w:rFonts w:ascii="Times New Roman" w:hAnsi="Times New Roman"/>
          <w:sz w:val="28"/>
          <w:szCs w:val="28"/>
        </w:rPr>
        <w:t xml:space="preserve"> по форме</w:t>
      </w:r>
      <w:r w:rsidR="00040A15" w:rsidRPr="0007409E">
        <w:rPr>
          <w:rFonts w:ascii="Times New Roman" w:hAnsi="Times New Roman"/>
          <w:sz w:val="28"/>
          <w:szCs w:val="28"/>
        </w:rPr>
        <w:t>,</w:t>
      </w:r>
      <w:r w:rsidRPr="0007409E">
        <w:rPr>
          <w:rFonts w:ascii="Times New Roman" w:hAnsi="Times New Roman"/>
          <w:sz w:val="28"/>
          <w:szCs w:val="28"/>
        </w:rPr>
        <w:t xml:space="preserve"> установленной Министерством труда и социальной защиты РФ.</w:t>
      </w:r>
      <w:r w:rsidR="00777705" w:rsidRPr="0007409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Сведения в реестр обученных по охране труда лиц вносятся по каждой из программ обучения отдельно</w:t>
      </w:r>
      <w:r w:rsidR="0007409E" w:rsidRPr="0007409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с указанием регистрационных номеров</w:t>
      </w:r>
      <w:r w:rsidR="00777705" w:rsidRPr="0007409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</w:t>
      </w:r>
      <w:r w:rsidR="0007409E" w:rsidRPr="0007409E">
        <w:rPr>
          <w:rFonts w:ascii="Times New Roman" w:hAnsi="Times New Roman"/>
        </w:rPr>
        <w:t xml:space="preserve"> </w:t>
      </w:r>
    </w:p>
    <w:p w:rsidR="00911F83" w:rsidRPr="00BB425D" w:rsidRDefault="009F5F1D" w:rsidP="008E59A2">
      <w:pPr>
        <w:pStyle w:val="ae"/>
        <w:numPr>
          <w:ilvl w:val="1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53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Проверку</w:t>
      </w:r>
      <w:r w:rsidR="00F47769" w:rsidRPr="00BA53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знаний</w:t>
      </w:r>
      <w:r w:rsidRPr="00BA53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требований </w:t>
      </w:r>
      <w:r w:rsidR="00F47769" w:rsidRPr="00BA53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охраны труда</w:t>
      </w:r>
      <w:r w:rsidRPr="00BA53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специалиста по охране труда</w:t>
      </w:r>
      <w:r w:rsidR="00CE7084" w:rsidRPr="00BA531D">
        <w:rPr>
          <w:rFonts w:ascii="Times New Roman" w:hAnsi="Times New Roman"/>
          <w:sz w:val="28"/>
          <w:szCs w:val="28"/>
        </w:rPr>
        <w:t xml:space="preserve"> организовать</w:t>
      </w:r>
      <w:r w:rsidR="00CE7084" w:rsidRPr="00BA53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Pr="00BA53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с использованием единой общероссийской справочно-информационной системы по охране труда (далее </w:t>
      </w:r>
      <w:r w:rsidR="00911F83" w:rsidRPr="00BA53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–</w:t>
      </w:r>
      <w:r w:rsidRPr="00BA53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ЕИСОТ) в информаци</w:t>
      </w:r>
      <w:r w:rsidR="00777705" w:rsidRPr="00BA53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онно-телекоммуникационной сети «Интернет»</w:t>
      </w:r>
      <w:r w:rsidRPr="00BA53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</w:t>
      </w:r>
      <w:r w:rsidR="00911F83" w:rsidRPr="00BA53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Исполнитель оказывает полное сопровождение аттестации по охране труда</w:t>
      </w:r>
      <w:r w:rsidR="008E59A2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в рамках</w:t>
      </w:r>
      <w:r w:rsidR="00634B6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="00911F83" w:rsidRPr="00BA53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ЕИСОТ.</w:t>
      </w:r>
      <w:r w:rsidRPr="00BA53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="00911F83" w:rsidRPr="00BA53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Оказывает помощь в прохождении тестирования в ЕИСОТ</w:t>
      </w:r>
      <w:r w:rsidR="00BA53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</w:t>
      </w:r>
    </w:p>
    <w:p w:rsidR="00BB425D" w:rsidRPr="00BB425D" w:rsidRDefault="00BB425D" w:rsidP="00687058">
      <w:pPr>
        <w:pStyle w:val="ae"/>
        <w:numPr>
          <w:ilvl w:val="1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425D">
        <w:rPr>
          <w:rFonts w:ascii="Times New Roman" w:hAnsi="Times New Roman"/>
          <w:sz w:val="28"/>
          <w:szCs w:val="28"/>
        </w:rPr>
        <w:t xml:space="preserve">Заказчик предоставляет всю необходимую исходную документацию для выполнения </w:t>
      </w:r>
      <w:r w:rsidR="00B139B3">
        <w:rPr>
          <w:rFonts w:ascii="Times New Roman" w:hAnsi="Times New Roman"/>
          <w:sz w:val="28"/>
          <w:szCs w:val="28"/>
        </w:rPr>
        <w:t>услу</w:t>
      </w:r>
      <w:r w:rsidR="00CE6FE6">
        <w:rPr>
          <w:rFonts w:ascii="Times New Roman" w:hAnsi="Times New Roman"/>
          <w:sz w:val="28"/>
          <w:szCs w:val="28"/>
        </w:rPr>
        <w:t>ги</w:t>
      </w:r>
      <w:r w:rsidRPr="00BB425D">
        <w:rPr>
          <w:rFonts w:ascii="Times New Roman" w:hAnsi="Times New Roman"/>
          <w:sz w:val="28"/>
          <w:szCs w:val="28"/>
        </w:rPr>
        <w:t xml:space="preserve"> после заключения контракта.</w:t>
      </w:r>
    </w:p>
    <w:p w:rsidR="00123F7C" w:rsidRDefault="0044223B" w:rsidP="00687058">
      <w:pPr>
        <w:pStyle w:val="ae"/>
        <w:numPr>
          <w:ilvl w:val="0"/>
          <w:numId w:val="31"/>
        </w:numPr>
        <w:tabs>
          <w:tab w:val="left" w:pos="1276"/>
        </w:tabs>
        <w:spacing w:after="0"/>
        <w:ind w:left="0" w:firstLine="709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Результат</w:t>
      </w:r>
      <w:r w:rsidR="00123F7C" w:rsidRPr="00950F07">
        <w:rPr>
          <w:rFonts w:ascii="Times New Roman" w:hAnsi="Times New Roman"/>
          <w:b/>
          <w:i/>
          <w:color w:val="000000"/>
          <w:sz w:val="28"/>
          <w:szCs w:val="28"/>
        </w:rPr>
        <w:t xml:space="preserve"> оказываемой услуги:</w:t>
      </w:r>
    </w:p>
    <w:p w:rsidR="00BB73EE" w:rsidRPr="005E4C43" w:rsidRDefault="00CE6FE6" w:rsidP="005E4C43">
      <w:pPr>
        <w:pStyle w:val="ae"/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A80">
        <w:rPr>
          <w:rFonts w:ascii="Times New Roman" w:hAnsi="Times New Roman"/>
          <w:sz w:val="28"/>
          <w:szCs w:val="28"/>
        </w:rPr>
        <w:t>Заказчику</w:t>
      </w:r>
      <w:r w:rsidR="00040A15" w:rsidRPr="002B5A80">
        <w:rPr>
          <w:rFonts w:ascii="Times New Roman" w:hAnsi="Times New Roman"/>
          <w:sz w:val="28"/>
          <w:szCs w:val="28"/>
        </w:rPr>
        <w:t>,</w:t>
      </w:r>
      <w:r w:rsidRPr="002B5A80">
        <w:rPr>
          <w:rFonts w:ascii="Times New Roman" w:hAnsi="Times New Roman"/>
          <w:sz w:val="28"/>
          <w:szCs w:val="28"/>
        </w:rPr>
        <w:t xml:space="preserve"> </w:t>
      </w:r>
      <w:r w:rsidR="00040A15" w:rsidRPr="002B5A80">
        <w:rPr>
          <w:rFonts w:ascii="Times New Roman" w:hAnsi="Times New Roman"/>
          <w:sz w:val="28"/>
          <w:szCs w:val="28"/>
        </w:rPr>
        <w:t xml:space="preserve">по результатам проверки знаний требований охраны труда, </w:t>
      </w:r>
      <w:r w:rsidRPr="002B5A80">
        <w:rPr>
          <w:rFonts w:ascii="Times New Roman" w:hAnsi="Times New Roman"/>
          <w:sz w:val="28"/>
          <w:szCs w:val="28"/>
        </w:rPr>
        <w:t>предоставляются (на бумажном носителе) п</w:t>
      </w:r>
      <w:r w:rsidR="00BB73EE" w:rsidRPr="002B5A80">
        <w:rPr>
          <w:rFonts w:ascii="Times New Roman" w:hAnsi="Times New Roman"/>
          <w:sz w:val="28"/>
          <w:szCs w:val="28"/>
        </w:rPr>
        <w:t>ротоколы</w:t>
      </w:r>
      <w:r w:rsidR="00040A15" w:rsidRPr="002B5A80">
        <w:rPr>
          <w:rFonts w:ascii="Times New Roman" w:hAnsi="Times New Roman"/>
          <w:sz w:val="28"/>
          <w:szCs w:val="28"/>
        </w:rPr>
        <w:t>,</w:t>
      </w:r>
      <w:r w:rsidR="00BB73EE" w:rsidRPr="002B5A80">
        <w:rPr>
          <w:rFonts w:ascii="Times New Roman" w:hAnsi="Times New Roman"/>
          <w:sz w:val="28"/>
          <w:szCs w:val="28"/>
        </w:rPr>
        <w:t xml:space="preserve"> оформленные по форме </w:t>
      </w:r>
      <w:r w:rsidR="00BB73EE" w:rsidRPr="002B5A80">
        <w:rPr>
          <w:rFonts w:ascii="Times New Roman" w:hAnsi="Times New Roman"/>
          <w:sz w:val="28"/>
          <w:szCs w:val="28"/>
        </w:rPr>
        <w:lastRenderedPageBreak/>
        <w:t>согласно п.92 Правил</w:t>
      </w:r>
      <w:r w:rsidR="005E4C43">
        <w:rPr>
          <w:rFonts w:ascii="Times New Roman" w:hAnsi="Times New Roman"/>
          <w:sz w:val="28"/>
          <w:szCs w:val="28"/>
        </w:rPr>
        <w:t>, р</w:t>
      </w:r>
      <w:r w:rsidR="002B5A80" w:rsidRPr="005E4C4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егистрационные номера из реестра обученных по охране труда лиц.</w:t>
      </w:r>
    </w:p>
    <w:p w:rsidR="00BB73EE" w:rsidRPr="00BB73EE" w:rsidRDefault="00BB73EE" w:rsidP="00BB73EE">
      <w:pPr>
        <w:tabs>
          <w:tab w:val="left" w:pos="1276"/>
        </w:tabs>
        <w:ind w:left="360" w:firstLine="0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0" w:name="_GoBack"/>
      <w:bookmarkEnd w:id="0"/>
    </w:p>
    <w:sectPr w:rsidR="00BB73EE" w:rsidRPr="00BB73EE" w:rsidSect="00792987">
      <w:footerReference w:type="default" r:id="rId8"/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0CD" w:rsidRDefault="007730CD" w:rsidP="00C10640">
      <w:r>
        <w:separator/>
      </w:r>
    </w:p>
  </w:endnote>
  <w:endnote w:type="continuationSeparator" w:id="0">
    <w:p w:rsidR="007730CD" w:rsidRDefault="007730CD" w:rsidP="00C1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D12" w:rsidRDefault="00495D12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E312A0">
      <w:rPr>
        <w:noProof/>
      </w:rPr>
      <w:t>2</w:t>
    </w:r>
    <w:r>
      <w:rPr>
        <w:noProof/>
      </w:rPr>
      <w:fldChar w:fldCharType="end"/>
    </w:r>
  </w:p>
  <w:p w:rsidR="00495D12" w:rsidRDefault="00495D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0CD" w:rsidRDefault="007730CD" w:rsidP="00C10640">
      <w:r>
        <w:separator/>
      </w:r>
    </w:p>
  </w:footnote>
  <w:footnote w:type="continuationSeparator" w:id="0">
    <w:p w:rsidR="007730CD" w:rsidRDefault="007730CD" w:rsidP="00C1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35461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1102C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C7E12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7E26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FDC80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7A81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76A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B838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FA4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BE6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1D1D62"/>
    <w:multiLevelType w:val="multilevel"/>
    <w:tmpl w:val="C10C7340"/>
    <w:lvl w:ilvl="0">
      <w:start w:val="4"/>
      <w:numFmt w:val="decimal"/>
      <w:lvlText w:val="%1.0"/>
      <w:lvlJc w:val="left"/>
      <w:pPr>
        <w:ind w:left="1084" w:hanging="375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1792" w:hanging="37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3913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5689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7465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8533" w:hanging="2160"/>
      </w:pPr>
      <w:rPr>
        <w:rFonts w:hint="default"/>
        <w:b/>
        <w:i/>
      </w:rPr>
    </w:lvl>
  </w:abstractNum>
  <w:abstractNum w:abstractNumId="11" w15:restartNumberingAfterBreak="0">
    <w:nsid w:val="15297902"/>
    <w:multiLevelType w:val="multilevel"/>
    <w:tmpl w:val="1F28AD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7"/>
      </w:rPr>
    </w:lvl>
  </w:abstractNum>
  <w:abstractNum w:abstractNumId="12" w15:restartNumberingAfterBreak="0">
    <w:nsid w:val="18203F44"/>
    <w:multiLevelType w:val="hybridMultilevel"/>
    <w:tmpl w:val="B40CC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50D59"/>
    <w:multiLevelType w:val="multilevel"/>
    <w:tmpl w:val="19E82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2E554DA"/>
    <w:multiLevelType w:val="multilevel"/>
    <w:tmpl w:val="0396F6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hint="default"/>
      </w:rPr>
    </w:lvl>
  </w:abstractNum>
  <w:abstractNum w:abstractNumId="15" w15:restartNumberingAfterBreak="0">
    <w:nsid w:val="23A10F54"/>
    <w:multiLevelType w:val="multilevel"/>
    <w:tmpl w:val="B03470A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bCs/>
        <w:i/>
        <w:i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258B7188"/>
    <w:multiLevelType w:val="multilevel"/>
    <w:tmpl w:val="8966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936DE5"/>
    <w:multiLevelType w:val="multilevel"/>
    <w:tmpl w:val="F36A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94"/>
        </w:tabs>
        <w:ind w:left="1894" w:hanging="118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243"/>
        </w:tabs>
        <w:ind w:left="2243" w:hanging="1185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592"/>
        </w:tabs>
        <w:ind w:left="2592" w:hanging="1185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941"/>
        </w:tabs>
        <w:ind w:left="2941" w:hanging="1185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90"/>
        </w:tabs>
        <w:ind w:left="3290" w:hanging="1185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cs="Times New Roman" w:hint="default"/>
        <w:b/>
      </w:rPr>
    </w:lvl>
  </w:abstractNum>
  <w:abstractNum w:abstractNumId="18" w15:restartNumberingAfterBreak="0">
    <w:nsid w:val="3538578F"/>
    <w:multiLevelType w:val="hybridMultilevel"/>
    <w:tmpl w:val="A53EED5E"/>
    <w:lvl w:ilvl="0" w:tplc="DE90E5B8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9" w15:restartNumberingAfterBreak="0">
    <w:nsid w:val="3E1B442A"/>
    <w:multiLevelType w:val="hybridMultilevel"/>
    <w:tmpl w:val="92BA6924"/>
    <w:lvl w:ilvl="0" w:tplc="730E53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405B8B"/>
    <w:multiLevelType w:val="hybridMultilevel"/>
    <w:tmpl w:val="5B1CD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E0321"/>
    <w:multiLevelType w:val="hybridMultilevel"/>
    <w:tmpl w:val="5DB8EF70"/>
    <w:lvl w:ilvl="0" w:tplc="D99251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A341B6"/>
    <w:multiLevelType w:val="multilevel"/>
    <w:tmpl w:val="338A84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7"/>
      </w:rPr>
    </w:lvl>
  </w:abstractNum>
  <w:abstractNum w:abstractNumId="23" w15:restartNumberingAfterBreak="0">
    <w:nsid w:val="5CFF5ACA"/>
    <w:multiLevelType w:val="multilevel"/>
    <w:tmpl w:val="8C7AC7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F160787"/>
    <w:multiLevelType w:val="multilevel"/>
    <w:tmpl w:val="B50E87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5" w15:restartNumberingAfterBreak="0">
    <w:nsid w:val="61471B41"/>
    <w:multiLevelType w:val="hybridMultilevel"/>
    <w:tmpl w:val="9B7A2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0775D"/>
    <w:multiLevelType w:val="multilevel"/>
    <w:tmpl w:val="B4C0ADB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77D67E7"/>
    <w:multiLevelType w:val="hybridMultilevel"/>
    <w:tmpl w:val="8E9203C0"/>
    <w:lvl w:ilvl="0" w:tplc="DE90E5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E3F3CBC"/>
    <w:multiLevelType w:val="hybridMultilevel"/>
    <w:tmpl w:val="93465CCC"/>
    <w:lvl w:ilvl="0" w:tplc="D992514E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9" w15:restartNumberingAfterBreak="0">
    <w:nsid w:val="7D5579DB"/>
    <w:multiLevelType w:val="multilevel"/>
    <w:tmpl w:val="4074F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7"/>
      </w:rPr>
    </w:lvl>
  </w:abstractNum>
  <w:abstractNum w:abstractNumId="30" w15:restartNumberingAfterBreak="0">
    <w:nsid w:val="7D9A41C0"/>
    <w:multiLevelType w:val="multilevel"/>
    <w:tmpl w:val="68F4B446"/>
    <w:lvl w:ilvl="0">
      <w:start w:val="4"/>
      <w:numFmt w:val="decimal"/>
      <w:lvlText w:val="%1.0."/>
      <w:lvlJc w:val="left"/>
      <w:pPr>
        <w:ind w:left="1804" w:hanging="72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32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4288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499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6064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7132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784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8908" w:hanging="2160"/>
      </w:pPr>
      <w:rPr>
        <w:rFonts w:hint="default"/>
        <w:b/>
        <w:i/>
      </w:r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2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25"/>
  </w:num>
  <w:num w:numId="17">
    <w:abstractNumId w:val="15"/>
  </w:num>
  <w:num w:numId="18">
    <w:abstractNumId w:val="28"/>
  </w:num>
  <w:num w:numId="19">
    <w:abstractNumId w:val="21"/>
  </w:num>
  <w:num w:numId="20">
    <w:abstractNumId w:val="23"/>
  </w:num>
  <w:num w:numId="21">
    <w:abstractNumId w:val="24"/>
  </w:num>
  <w:num w:numId="22">
    <w:abstractNumId w:val="19"/>
  </w:num>
  <w:num w:numId="23">
    <w:abstractNumId w:val="13"/>
  </w:num>
  <w:num w:numId="24">
    <w:abstractNumId w:val="14"/>
  </w:num>
  <w:num w:numId="25">
    <w:abstractNumId w:val="18"/>
  </w:num>
  <w:num w:numId="26">
    <w:abstractNumId w:val="27"/>
  </w:num>
  <w:num w:numId="27">
    <w:abstractNumId w:val="29"/>
  </w:num>
  <w:num w:numId="28">
    <w:abstractNumId w:val="22"/>
  </w:num>
  <w:num w:numId="29">
    <w:abstractNumId w:val="11"/>
  </w:num>
  <w:num w:numId="30">
    <w:abstractNumId w:val="1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97"/>
    <w:rsid w:val="000162DA"/>
    <w:rsid w:val="000250B1"/>
    <w:rsid w:val="00040A15"/>
    <w:rsid w:val="00045A14"/>
    <w:rsid w:val="0004714C"/>
    <w:rsid w:val="0006208C"/>
    <w:rsid w:val="0007409E"/>
    <w:rsid w:val="00092AEF"/>
    <w:rsid w:val="000A05D3"/>
    <w:rsid w:val="000B491E"/>
    <w:rsid w:val="000B72B3"/>
    <w:rsid w:val="000C2958"/>
    <w:rsid w:val="0010476A"/>
    <w:rsid w:val="00123F7C"/>
    <w:rsid w:val="00127651"/>
    <w:rsid w:val="00137134"/>
    <w:rsid w:val="00137FFA"/>
    <w:rsid w:val="00151DB0"/>
    <w:rsid w:val="0016005E"/>
    <w:rsid w:val="00191B91"/>
    <w:rsid w:val="00195D39"/>
    <w:rsid w:val="001B30CC"/>
    <w:rsid w:val="001D3324"/>
    <w:rsid w:val="001D4298"/>
    <w:rsid w:val="00204BD7"/>
    <w:rsid w:val="00212499"/>
    <w:rsid w:val="00217F21"/>
    <w:rsid w:val="00217FD8"/>
    <w:rsid w:val="0022093F"/>
    <w:rsid w:val="00236D3B"/>
    <w:rsid w:val="0024445E"/>
    <w:rsid w:val="002468E0"/>
    <w:rsid w:val="00247E7C"/>
    <w:rsid w:val="00254518"/>
    <w:rsid w:val="00254A8C"/>
    <w:rsid w:val="00275384"/>
    <w:rsid w:val="00276276"/>
    <w:rsid w:val="002A39EC"/>
    <w:rsid w:val="002B5A80"/>
    <w:rsid w:val="002B616D"/>
    <w:rsid w:val="002B6A96"/>
    <w:rsid w:val="002C2429"/>
    <w:rsid w:val="002D4E0D"/>
    <w:rsid w:val="002E63AA"/>
    <w:rsid w:val="00302642"/>
    <w:rsid w:val="00306FA1"/>
    <w:rsid w:val="00313C7F"/>
    <w:rsid w:val="0032071A"/>
    <w:rsid w:val="0032367A"/>
    <w:rsid w:val="0032543A"/>
    <w:rsid w:val="00331D2E"/>
    <w:rsid w:val="00332FC3"/>
    <w:rsid w:val="00335F2F"/>
    <w:rsid w:val="00343E28"/>
    <w:rsid w:val="00346358"/>
    <w:rsid w:val="00364465"/>
    <w:rsid w:val="00396943"/>
    <w:rsid w:val="003C3C17"/>
    <w:rsid w:val="003E13D4"/>
    <w:rsid w:val="004073F4"/>
    <w:rsid w:val="00411CF8"/>
    <w:rsid w:val="0044223B"/>
    <w:rsid w:val="00447E3D"/>
    <w:rsid w:val="00454464"/>
    <w:rsid w:val="0047399B"/>
    <w:rsid w:val="0049317B"/>
    <w:rsid w:val="004951CE"/>
    <w:rsid w:val="004953CE"/>
    <w:rsid w:val="00495D12"/>
    <w:rsid w:val="00497AB2"/>
    <w:rsid w:val="004A490D"/>
    <w:rsid w:val="004D79EE"/>
    <w:rsid w:val="004E0EDD"/>
    <w:rsid w:val="004F34A7"/>
    <w:rsid w:val="0050016A"/>
    <w:rsid w:val="005123D2"/>
    <w:rsid w:val="00540357"/>
    <w:rsid w:val="005505FF"/>
    <w:rsid w:val="005521AF"/>
    <w:rsid w:val="005524FF"/>
    <w:rsid w:val="00553936"/>
    <w:rsid w:val="0056798E"/>
    <w:rsid w:val="00576315"/>
    <w:rsid w:val="00577447"/>
    <w:rsid w:val="005844FA"/>
    <w:rsid w:val="005A7486"/>
    <w:rsid w:val="005C54DD"/>
    <w:rsid w:val="005C7357"/>
    <w:rsid w:val="005E4C43"/>
    <w:rsid w:val="005F03D5"/>
    <w:rsid w:val="005F4361"/>
    <w:rsid w:val="00622C39"/>
    <w:rsid w:val="00634B6B"/>
    <w:rsid w:val="00637C70"/>
    <w:rsid w:val="0064708C"/>
    <w:rsid w:val="0065649D"/>
    <w:rsid w:val="00675B22"/>
    <w:rsid w:val="00687058"/>
    <w:rsid w:val="00691388"/>
    <w:rsid w:val="00695306"/>
    <w:rsid w:val="0069690B"/>
    <w:rsid w:val="006A2FE8"/>
    <w:rsid w:val="006B370D"/>
    <w:rsid w:val="006B3D0D"/>
    <w:rsid w:val="006C0804"/>
    <w:rsid w:val="006D5D7E"/>
    <w:rsid w:val="006E5B06"/>
    <w:rsid w:val="007120D0"/>
    <w:rsid w:val="007201E2"/>
    <w:rsid w:val="00726961"/>
    <w:rsid w:val="0073528A"/>
    <w:rsid w:val="00752622"/>
    <w:rsid w:val="00762694"/>
    <w:rsid w:val="00762BC1"/>
    <w:rsid w:val="00762EC7"/>
    <w:rsid w:val="007730CD"/>
    <w:rsid w:val="00777705"/>
    <w:rsid w:val="007845C1"/>
    <w:rsid w:val="007860E6"/>
    <w:rsid w:val="00792987"/>
    <w:rsid w:val="0079470F"/>
    <w:rsid w:val="007C01BE"/>
    <w:rsid w:val="007D5B9F"/>
    <w:rsid w:val="007E2CAA"/>
    <w:rsid w:val="007E7163"/>
    <w:rsid w:val="008138BF"/>
    <w:rsid w:val="00834968"/>
    <w:rsid w:val="008352B4"/>
    <w:rsid w:val="008367FA"/>
    <w:rsid w:val="00851608"/>
    <w:rsid w:val="00853739"/>
    <w:rsid w:val="00855606"/>
    <w:rsid w:val="0086517B"/>
    <w:rsid w:val="0087404C"/>
    <w:rsid w:val="00880F3C"/>
    <w:rsid w:val="008869D7"/>
    <w:rsid w:val="00886A14"/>
    <w:rsid w:val="008C4900"/>
    <w:rsid w:val="008E2824"/>
    <w:rsid w:val="008E59A2"/>
    <w:rsid w:val="00911F83"/>
    <w:rsid w:val="009138F4"/>
    <w:rsid w:val="009207C9"/>
    <w:rsid w:val="009346A8"/>
    <w:rsid w:val="0094222F"/>
    <w:rsid w:val="00950F07"/>
    <w:rsid w:val="00956D07"/>
    <w:rsid w:val="00957751"/>
    <w:rsid w:val="00961C0B"/>
    <w:rsid w:val="0097137E"/>
    <w:rsid w:val="00972A39"/>
    <w:rsid w:val="009843F5"/>
    <w:rsid w:val="00985152"/>
    <w:rsid w:val="00985F34"/>
    <w:rsid w:val="00987F6F"/>
    <w:rsid w:val="0099011D"/>
    <w:rsid w:val="00994484"/>
    <w:rsid w:val="009A6A67"/>
    <w:rsid w:val="009B1258"/>
    <w:rsid w:val="009C63E0"/>
    <w:rsid w:val="009E14ED"/>
    <w:rsid w:val="009F5F1D"/>
    <w:rsid w:val="00A57B38"/>
    <w:rsid w:val="00A57C0E"/>
    <w:rsid w:val="00A60B97"/>
    <w:rsid w:val="00A707F0"/>
    <w:rsid w:val="00A758F1"/>
    <w:rsid w:val="00A75D61"/>
    <w:rsid w:val="00A802BA"/>
    <w:rsid w:val="00A8262C"/>
    <w:rsid w:val="00A86063"/>
    <w:rsid w:val="00A95D7E"/>
    <w:rsid w:val="00A95D99"/>
    <w:rsid w:val="00AC1150"/>
    <w:rsid w:val="00AC21D3"/>
    <w:rsid w:val="00AC4253"/>
    <w:rsid w:val="00AD559A"/>
    <w:rsid w:val="00AD6DB7"/>
    <w:rsid w:val="00AF4BFC"/>
    <w:rsid w:val="00B04F73"/>
    <w:rsid w:val="00B139B3"/>
    <w:rsid w:val="00B313B5"/>
    <w:rsid w:val="00B34D98"/>
    <w:rsid w:val="00B40A6A"/>
    <w:rsid w:val="00B41537"/>
    <w:rsid w:val="00B554C4"/>
    <w:rsid w:val="00B70B76"/>
    <w:rsid w:val="00B80CAB"/>
    <w:rsid w:val="00B93004"/>
    <w:rsid w:val="00BA531D"/>
    <w:rsid w:val="00BB425D"/>
    <w:rsid w:val="00BB73EE"/>
    <w:rsid w:val="00BC2EC6"/>
    <w:rsid w:val="00BD2154"/>
    <w:rsid w:val="00BD4C98"/>
    <w:rsid w:val="00BD55C2"/>
    <w:rsid w:val="00BE2809"/>
    <w:rsid w:val="00BF1D83"/>
    <w:rsid w:val="00C04C97"/>
    <w:rsid w:val="00C10640"/>
    <w:rsid w:val="00C22AA8"/>
    <w:rsid w:val="00C312E6"/>
    <w:rsid w:val="00C4311F"/>
    <w:rsid w:val="00C4362A"/>
    <w:rsid w:val="00C55F3E"/>
    <w:rsid w:val="00C6793D"/>
    <w:rsid w:val="00C72F63"/>
    <w:rsid w:val="00C8415E"/>
    <w:rsid w:val="00C94916"/>
    <w:rsid w:val="00CA6082"/>
    <w:rsid w:val="00CA6DFA"/>
    <w:rsid w:val="00CC36D4"/>
    <w:rsid w:val="00CD312D"/>
    <w:rsid w:val="00CD47FD"/>
    <w:rsid w:val="00CE26DC"/>
    <w:rsid w:val="00CE3F7B"/>
    <w:rsid w:val="00CE6FE6"/>
    <w:rsid w:val="00CE7084"/>
    <w:rsid w:val="00CF63BF"/>
    <w:rsid w:val="00D049A7"/>
    <w:rsid w:val="00D1620E"/>
    <w:rsid w:val="00D23483"/>
    <w:rsid w:val="00D2589E"/>
    <w:rsid w:val="00D379BE"/>
    <w:rsid w:val="00D37BDE"/>
    <w:rsid w:val="00D40DC9"/>
    <w:rsid w:val="00D420D5"/>
    <w:rsid w:val="00D50E54"/>
    <w:rsid w:val="00D5656C"/>
    <w:rsid w:val="00D604DD"/>
    <w:rsid w:val="00D73CB8"/>
    <w:rsid w:val="00D770D0"/>
    <w:rsid w:val="00D77476"/>
    <w:rsid w:val="00D846DC"/>
    <w:rsid w:val="00D865BE"/>
    <w:rsid w:val="00D913CF"/>
    <w:rsid w:val="00D9480A"/>
    <w:rsid w:val="00DA5532"/>
    <w:rsid w:val="00DB5EB6"/>
    <w:rsid w:val="00DB6401"/>
    <w:rsid w:val="00DC007A"/>
    <w:rsid w:val="00DC6F5A"/>
    <w:rsid w:val="00DD55C2"/>
    <w:rsid w:val="00DE2E21"/>
    <w:rsid w:val="00DE330C"/>
    <w:rsid w:val="00E013DF"/>
    <w:rsid w:val="00E02716"/>
    <w:rsid w:val="00E21AA7"/>
    <w:rsid w:val="00E312A0"/>
    <w:rsid w:val="00E36CA3"/>
    <w:rsid w:val="00E44A71"/>
    <w:rsid w:val="00E607CD"/>
    <w:rsid w:val="00E8339A"/>
    <w:rsid w:val="00E92718"/>
    <w:rsid w:val="00EA052B"/>
    <w:rsid w:val="00EB67E5"/>
    <w:rsid w:val="00EB6897"/>
    <w:rsid w:val="00ED3172"/>
    <w:rsid w:val="00EE2223"/>
    <w:rsid w:val="00EF3AB1"/>
    <w:rsid w:val="00F340C7"/>
    <w:rsid w:val="00F35AB0"/>
    <w:rsid w:val="00F4503E"/>
    <w:rsid w:val="00F455A2"/>
    <w:rsid w:val="00F4744F"/>
    <w:rsid w:val="00F47769"/>
    <w:rsid w:val="00F804D4"/>
    <w:rsid w:val="00F8554A"/>
    <w:rsid w:val="00FC1DCA"/>
    <w:rsid w:val="00FE49EF"/>
    <w:rsid w:val="00FF5228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E9C88"/>
  <w15:docId w15:val="{A4302ECD-48E0-4D37-B502-7AF81EF9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4C"/>
    <w:pPr>
      <w:ind w:firstLine="709"/>
      <w:jc w:val="both"/>
    </w:pPr>
    <w:rPr>
      <w:rFonts w:ascii="Baltica" w:eastAsia="Times New Roman" w:hAnsi="Baltica"/>
      <w:sz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073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таблиц,Без интервала2,Без интервала21"/>
    <w:link w:val="a4"/>
    <w:uiPriority w:val="99"/>
    <w:qFormat/>
    <w:rsid w:val="0086517B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aliases w:val="для таблиц Знак,Без интервала2 Знак,Без интервала21 Знак"/>
    <w:link w:val="a3"/>
    <w:uiPriority w:val="99"/>
    <w:locked/>
    <w:rsid w:val="0086517B"/>
    <w:rPr>
      <w:rFonts w:eastAsia="Times New Roman"/>
      <w:sz w:val="22"/>
      <w:szCs w:val="22"/>
      <w:lang w:val="ru-RU" w:eastAsia="en-US" w:bidi="ar-SA"/>
    </w:rPr>
  </w:style>
  <w:style w:type="character" w:styleId="a5">
    <w:name w:val="Hyperlink"/>
    <w:uiPriority w:val="99"/>
    <w:rsid w:val="0086517B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86517B"/>
    <w:rPr>
      <w:rFonts w:ascii="Arial" w:hAnsi="Arial"/>
      <w:sz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6517B"/>
    <w:pPr>
      <w:widowControl w:val="0"/>
      <w:shd w:val="clear" w:color="auto" w:fill="FFFFFF"/>
      <w:spacing w:line="418" w:lineRule="exact"/>
      <w:ind w:firstLine="0"/>
      <w:jc w:val="left"/>
    </w:pPr>
    <w:rPr>
      <w:rFonts w:ascii="Arial" w:eastAsia="Calibri" w:hAnsi="Arial"/>
      <w:sz w:val="16"/>
    </w:rPr>
  </w:style>
  <w:style w:type="paragraph" w:customStyle="1" w:styleId="21">
    <w:name w:val="Основной текст (2)1"/>
    <w:basedOn w:val="a"/>
    <w:uiPriority w:val="99"/>
    <w:rsid w:val="0086517B"/>
    <w:pPr>
      <w:widowControl w:val="0"/>
      <w:shd w:val="clear" w:color="auto" w:fill="FFFFFF"/>
      <w:spacing w:before="180" w:after="60" w:line="259" w:lineRule="exact"/>
      <w:ind w:firstLine="0"/>
    </w:pPr>
    <w:rPr>
      <w:rFonts w:ascii="Times New Roman" w:hAnsi="Times New Roman"/>
      <w:sz w:val="22"/>
      <w:szCs w:val="22"/>
    </w:rPr>
  </w:style>
  <w:style w:type="character" w:customStyle="1" w:styleId="210">
    <w:name w:val="Основной текст (2) + Полужирный1"/>
    <w:uiPriority w:val="99"/>
    <w:rsid w:val="0086517B"/>
    <w:rPr>
      <w:rFonts w:ascii="Times New Roman" w:hAnsi="Times New Roman"/>
      <w:b/>
      <w:sz w:val="22"/>
      <w:shd w:val="clear" w:color="auto" w:fill="FFFFFF"/>
    </w:rPr>
  </w:style>
  <w:style w:type="character" w:customStyle="1" w:styleId="a6">
    <w:name w:val="Цветовое выделение"/>
    <w:uiPriority w:val="99"/>
    <w:rsid w:val="0086517B"/>
    <w:rPr>
      <w:b/>
      <w:color w:val="26282F"/>
    </w:rPr>
  </w:style>
  <w:style w:type="paragraph" w:styleId="a7">
    <w:name w:val="header"/>
    <w:basedOn w:val="a"/>
    <w:link w:val="a8"/>
    <w:uiPriority w:val="99"/>
    <w:rsid w:val="00C106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10640"/>
    <w:rPr>
      <w:rFonts w:ascii="Baltica" w:hAnsi="Baltica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C106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10640"/>
    <w:rPr>
      <w:rFonts w:ascii="Baltica" w:hAnsi="Baltica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27538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275384"/>
    <w:rPr>
      <w:rFonts w:ascii="Segoe UI" w:hAnsi="Segoe UI" w:cs="Segoe UI"/>
      <w:sz w:val="18"/>
      <w:szCs w:val="18"/>
      <w:lang w:eastAsia="ru-RU"/>
    </w:rPr>
  </w:style>
  <w:style w:type="character" w:styleId="ad">
    <w:name w:val="Strong"/>
    <w:uiPriority w:val="99"/>
    <w:qFormat/>
    <w:locked/>
    <w:rsid w:val="00AD6DB7"/>
    <w:rPr>
      <w:rFonts w:cs="Times New Roman"/>
      <w:b/>
      <w:bCs/>
    </w:rPr>
  </w:style>
  <w:style w:type="character" w:customStyle="1" w:styleId="wmi-callto">
    <w:name w:val="wmi-callto"/>
    <w:uiPriority w:val="99"/>
    <w:rsid w:val="00AD6DB7"/>
    <w:rPr>
      <w:rFonts w:cs="Times New Roman"/>
    </w:rPr>
  </w:style>
  <w:style w:type="paragraph" w:customStyle="1" w:styleId="headertext">
    <w:name w:val="headertext"/>
    <w:basedOn w:val="a"/>
    <w:uiPriority w:val="99"/>
    <w:rsid w:val="0073528A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Cs w:val="24"/>
    </w:rPr>
  </w:style>
  <w:style w:type="paragraph" w:customStyle="1" w:styleId="headertexttopleveltextcentertext">
    <w:name w:val="headertext topleveltext centertext"/>
    <w:basedOn w:val="a"/>
    <w:uiPriority w:val="99"/>
    <w:rsid w:val="0073528A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Cs w:val="24"/>
    </w:rPr>
  </w:style>
  <w:style w:type="paragraph" w:styleId="ae">
    <w:name w:val="List Paragraph"/>
    <w:aliases w:val="Стиль списка Частей АуД,Bullet List,FooterText,numbered,Paragraphe de liste1,lp1,UL,Абзац маркированнный"/>
    <w:basedOn w:val="a"/>
    <w:link w:val="af"/>
    <w:uiPriority w:val="99"/>
    <w:qFormat/>
    <w:rsid w:val="00C8415E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basedOn w:val="a0"/>
    <w:uiPriority w:val="20"/>
    <w:qFormat/>
    <w:locked/>
    <w:rsid w:val="00A8262C"/>
    <w:rPr>
      <w:i/>
      <w:iCs/>
    </w:rPr>
  </w:style>
  <w:style w:type="character" w:customStyle="1" w:styleId="CharStyle7">
    <w:name w:val="Char Style 7"/>
    <w:basedOn w:val="a0"/>
    <w:link w:val="Style6"/>
    <w:rsid w:val="00950F07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950F07"/>
    <w:pPr>
      <w:widowControl w:val="0"/>
      <w:shd w:val="clear" w:color="auto" w:fill="FFFFFF"/>
      <w:spacing w:before="300" w:line="480" w:lineRule="exact"/>
      <w:ind w:firstLine="0"/>
    </w:pPr>
    <w:rPr>
      <w:rFonts w:ascii="Calibri" w:eastAsia="Calibri" w:hAnsi="Calibri"/>
      <w:sz w:val="25"/>
      <w:szCs w:val="25"/>
    </w:rPr>
  </w:style>
  <w:style w:type="character" w:customStyle="1" w:styleId="af">
    <w:name w:val="Абзац списка Знак"/>
    <w:aliases w:val="Стиль списка Частей АуД Знак,Bullet List Знак,FooterText Знак,numbered Знак,Paragraphe de liste1 Знак,lp1 Знак,UL Знак,Абзац маркированнный Знак"/>
    <w:link w:val="ae"/>
    <w:uiPriority w:val="99"/>
    <w:rsid w:val="00BD2154"/>
    <w:rPr>
      <w:sz w:val="22"/>
      <w:szCs w:val="22"/>
      <w:lang w:eastAsia="en-US"/>
    </w:rPr>
  </w:style>
  <w:style w:type="paragraph" w:styleId="HTML">
    <w:name w:val="HTML Preformatted"/>
    <w:basedOn w:val="a"/>
    <w:link w:val="HTML0"/>
    <w:rsid w:val="009F5F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F5F1D"/>
    <w:rPr>
      <w:rFonts w:ascii="Courier New" w:eastAsia="Times New Roman" w:hAnsi="Courier New"/>
      <w:lang w:val="x-none" w:eastAsia="x-none"/>
    </w:rPr>
  </w:style>
  <w:style w:type="character" w:customStyle="1" w:styleId="attribute-value">
    <w:name w:val="attribute-value"/>
    <w:rsid w:val="009F5F1D"/>
  </w:style>
  <w:style w:type="paragraph" w:customStyle="1" w:styleId="ConsPlusNormal">
    <w:name w:val="ConsPlusNormal"/>
    <w:link w:val="ConsPlusNormal0"/>
    <w:rsid w:val="009F5F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9F5F1D"/>
    <w:rPr>
      <w:rFonts w:ascii="Arial" w:eastAsia="Times New Roman" w:hAnsi="Arial" w:cs="Arial"/>
    </w:rPr>
  </w:style>
  <w:style w:type="paragraph" w:customStyle="1" w:styleId="s1">
    <w:name w:val="s_1"/>
    <w:basedOn w:val="a"/>
    <w:rsid w:val="002E63AA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30">
    <w:name w:val="Заголовок 3 Знак"/>
    <w:basedOn w:val="a0"/>
    <w:link w:val="3"/>
    <w:semiHidden/>
    <w:rsid w:val="004073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5224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SPecialiST RePack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Пользователь Windows</dc:creator>
  <cp:lastModifiedBy>Богданова Дарья Алексеевна</cp:lastModifiedBy>
  <cp:revision>2</cp:revision>
  <cp:lastPrinted>2023-06-26T09:02:00Z</cp:lastPrinted>
  <dcterms:created xsi:type="dcterms:W3CDTF">2026-05-25T13:51:00Z</dcterms:created>
  <dcterms:modified xsi:type="dcterms:W3CDTF">2026-05-25T13:51:00Z</dcterms:modified>
</cp:coreProperties>
</file>