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302" w:rsidRPr="000518D8" w:rsidRDefault="00A03302" w:rsidP="00A03302">
      <w:pPr>
        <w:widowControl w:val="0"/>
        <w:snapToGrid w:val="0"/>
        <w:spacing w:after="0" w:line="240" w:lineRule="auto"/>
        <w:ind w:firstLine="567"/>
        <w:jc w:val="center"/>
        <w:rPr>
          <w:rFonts w:ascii="Times New Roman" w:hAnsi="Times New Roman" w:cs="Times New Roman"/>
          <w:b/>
        </w:rPr>
      </w:pPr>
      <w:r w:rsidRPr="00282D09">
        <w:rPr>
          <w:rFonts w:ascii="Times New Roman" w:hAnsi="Times New Roman" w:cs="Times New Roman"/>
          <w:b/>
        </w:rPr>
        <w:t xml:space="preserve">ГРАЖДАНСКО-ПРАВОВОЙ ДОГОВОР № </w:t>
      </w:r>
      <w:r w:rsidR="006A73B8">
        <w:rPr>
          <w:rFonts w:ascii="Times New Roman" w:hAnsi="Times New Roman" w:cs="Times New Roman"/>
          <w:b/>
        </w:rPr>
        <w:t>__________</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г. Томск</w:t>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t xml:space="preserve">   </w:t>
      </w:r>
      <w:r>
        <w:rPr>
          <w:rFonts w:ascii="Times New Roman" w:hAnsi="Times New Roman" w:cs="Times New Roman"/>
        </w:rPr>
        <w:t xml:space="preserve">                         </w:t>
      </w:r>
      <w:r w:rsidRPr="00282D09">
        <w:rPr>
          <w:rFonts w:ascii="Times New Roman" w:hAnsi="Times New Roman" w:cs="Times New Roman"/>
        </w:rPr>
        <w:t xml:space="preserve"> </w:t>
      </w:r>
      <w:r w:rsidR="006B4AF1">
        <w:rPr>
          <w:rFonts w:ascii="Times New Roman" w:hAnsi="Times New Roman" w:cs="Times New Roman"/>
        </w:rPr>
        <w:t xml:space="preserve">               </w:t>
      </w:r>
      <w:r w:rsidR="004D1AA5">
        <w:rPr>
          <w:rFonts w:ascii="Times New Roman" w:hAnsi="Times New Roman" w:cs="Times New Roman"/>
        </w:rPr>
        <w:t xml:space="preserve"> </w:t>
      </w:r>
      <w:r w:rsidR="006E1E89">
        <w:rPr>
          <w:rFonts w:ascii="Times New Roman" w:hAnsi="Times New Roman" w:cs="Times New Roman"/>
        </w:rPr>
        <w:t xml:space="preserve">                                     </w:t>
      </w:r>
      <w:r w:rsidRPr="00282D09">
        <w:rPr>
          <w:rFonts w:ascii="Times New Roman" w:hAnsi="Times New Roman" w:cs="Times New Roman"/>
        </w:rPr>
        <w:t>«</w:t>
      </w:r>
      <w:r w:rsidR="0023105E">
        <w:rPr>
          <w:rFonts w:ascii="Times New Roman" w:hAnsi="Times New Roman" w:cs="Times New Roman"/>
        </w:rPr>
        <w:t>____</w:t>
      </w:r>
      <w:r w:rsidRPr="00282D09">
        <w:rPr>
          <w:rFonts w:ascii="Times New Roman" w:hAnsi="Times New Roman" w:cs="Times New Roman"/>
        </w:rPr>
        <w:t xml:space="preserve">» </w:t>
      </w:r>
      <w:r w:rsidR="0023105E">
        <w:rPr>
          <w:rFonts w:ascii="Times New Roman" w:hAnsi="Times New Roman" w:cs="Times New Roman"/>
        </w:rPr>
        <w:t>__________</w:t>
      </w:r>
      <w:r w:rsidR="00315F37">
        <w:rPr>
          <w:rFonts w:ascii="Times New Roman" w:hAnsi="Times New Roman" w:cs="Times New Roman"/>
        </w:rPr>
        <w:t xml:space="preserve"> </w:t>
      </w:r>
      <w:r w:rsidR="006A73B8">
        <w:rPr>
          <w:rFonts w:ascii="Times New Roman" w:hAnsi="Times New Roman" w:cs="Times New Roman"/>
        </w:rPr>
        <w:t>2026</w:t>
      </w:r>
      <w:r w:rsidR="00F7472F">
        <w:rPr>
          <w:rFonts w:ascii="Times New Roman" w:hAnsi="Times New Roman" w:cs="Times New Roman"/>
        </w:rPr>
        <w:t xml:space="preserve"> </w:t>
      </w:r>
      <w:r w:rsidRPr="00282D09">
        <w:rPr>
          <w:rFonts w:ascii="Times New Roman" w:hAnsi="Times New Roman" w:cs="Times New Roman"/>
        </w:rPr>
        <w:t xml:space="preserve">г.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 </w:t>
      </w:r>
    </w:p>
    <w:p w:rsidR="00A03302" w:rsidRPr="00282D09" w:rsidRDefault="00A03302" w:rsidP="00A03302">
      <w:pPr>
        <w:widowControl w:val="0"/>
        <w:snapToGrid w:val="0"/>
        <w:spacing w:after="0" w:line="240" w:lineRule="auto"/>
        <w:ind w:firstLine="567"/>
        <w:jc w:val="both"/>
        <w:rPr>
          <w:rFonts w:ascii="Times New Roman" w:hAnsi="Times New Roman" w:cs="Times New Roman"/>
          <w:noProof/>
        </w:rPr>
      </w:pPr>
      <w:r w:rsidRPr="00282D09">
        <w:rPr>
          <w:rFonts w:ascii="Times New Roman" w:hAnsi="Times New Roman" w:cs="Times New Roman"/>
        </w:rPr>
        <w:tab/>
        <w:t xml:space="preserve">     </w:t>
      </w:r>
      <w:r w:rsidRPr="00282D09">
        <w:rPr>
          <w:rFonts w:ascii="Times New Roman" w:hAnsi="Times New Roman" w:cs="Times New Roman"/>
          <w:noProof/>
        </w:rPr>
        <w:t xml:space="preserve">Федеральное государственное бюджетное образовательное учреждение высшего образования «Томский государственный педагогический университет», именуемое в дальнейшем «Заказчик», в лице </w:t>
      </w:r>
      <w:r w:rsidR="002D28D7">
        <w:rPr>
          <w:rFonts w:ascii="Times New Roman" w:hAnsi="Times New Roman" w:cs="Times New Roman"/>
          <w:noProof/>
        </w:rPr>
        <w:t>ректора Макаренко Андрея Николаевича</w:t>
      </w:r>
      <w:r w:rsidRPr="00282D09">
        <w:rPr>
          <w:rFonts w:ascii="Times New Roman" w:hAnsi="Times New Roman" w:cs="Times New Roman"/>
          <w:noProof/>
        </w:rPr>
        <w:t xml:space="preserve">, действующего на основании </w:t>
      </w:r>
      <w:r w:rsidR="002D28D7">
        <w:rPr>
          <w:rFonts w:ascii="Times New Roman" w:hAnsi="Times New Roman" w:cs="Times New Roman"/>
          <w:noProof/>
        </w:rPr>
        <w:t>Устава</w:t>
      </w:r>
      <w:r w:rsidRPr="00282D09">
        <w:rPr>
          <w:rFonts w:ascii="Times New Roman" w:hAnsi="Times New Roman" w:cs="Times New Roman"/>
          <w:noProof/>
        </w:rPr>
        <w:t>,  с одной стороны</w:t>
      </w:r>
      <w:r w:rsidR="002D28D7">
        <w:rPr>
          <w:rFonts w:ascii="Times New Roman" w:hAnsi="Times New Roman" w:cs="Times New Roman"/>
          <w:noProof/>
        </w:rPr>
        <w:t>,</w:t>
      </w:r>
      <w:r w:rsidRPr="00282D09">
        <w:rPr>
          <w:rFonts w:ascii="Times New Roman" w:hAnsi="Times New Roman" w:cs="Times New Roman"/>
          <w:noProof/>
        </w:rPr>
        <w:t xml:space="preserve"> </w:t>
      </w:r>
    </w:p>
    <w:p w:rsidR="00A03302" w:rsidRDefault="0060007E" w:rsidP="00A03302">
      <w:pPr>
        <w:widowControl w:val="0"/>
        <w:snapToGrid w:val="0"/>
        <w:spacing w:after="0" w:line="240" w:lineRule="auto"/>
        <w:ind w:firstLine="567"/>
        <w:jc w:val="both"/>
        <w:rPr>
          <w:rFonts w:ascii="Times New Roman" w:hAnsi="Times New Roman" w:cs="Times New Roman"/>
          <w:noProof/>
        </w:rPr>
      </w:pPr>
      <w:proofErr w:type="gramStart"/>
      <w:r w:rsidRPr="006A73B8">
        <w:rPr>
          <w:rFonts w:ascii="Times New Roman" w:hAnsi="Times New Roman" w:cs="Times New Roman"/>
          <w:noProof/>
        </w:rPr>
        <w:t xml:space="preserve">и </w:t>
      </w:r>
      <w:r w:rsidR="006A73B8" w:rsidRPr="006A73B8">
        <w:rPr>
          <w:rFonts w:ascii="Times New Roman" w:hAnsi="Times New Roman" w:cs="Times New Roman"/>
          <w:noProof/>
        </w:rPr>
        <w:t>___________________</w:t>
      </w:r>
      <w:r w:rsidR="00ED295C" w:rsidRPr="006A73B8">
        <w:rPr>
          <w:rFonts w:ascii="Times New Roman" w:hAnsi="Times New Roman" w:cs="Times New Roman"/>
          <w:noProof/>
        </w:rPr>
        <w:t xml:space="preserve">, </w:t>
      </w:r>
      <w:r w:rsidR="006A73B8" w:rsidRPr="006A73B8">
        <w:rPr>
          <w:rFonts w:ascii="Times New Roman" w:hAnsi="Times New Roman" w:cs="Times New Roman"/>
          <w:noProof/>
        </w:rPr>
        <w:t>в лице _________________</w:t>
      </w:r>
      <w:r w:rsidR="00ED295C" w:rsidRPr="006A73B8">
        <w:rPr>
          <w:rFonts w:ascii="Times New Roman" w:hAnsi="Times New Roman" w:cs="Times New Roman"/>
          <w:noProof/>
        </w:rPr>
        <w:t xml:space="preserve">действующий на основании </w:t>
      </w:r>
      <w:r w:rsidR="006A73B8" w:rsidRPr="006A73B8">
        <w:rPr>
          <w:rFonts w:ascii="Times New Roman" w:hAnsi="Times New Roman" w:cs="Times New Roman"/>
          <w:noProof/>
        </w:rPr>
        <w:t>_________________________</w:t>
      </w:r>
      <w:r w:rsidR="008C6899" w:rsidRPr="006A73B8">
        <w:rPr>
          <w:rFonts w:ascii="Times New Roman" w:hAnsi="Times New Roman" w:cs="Times New Roman"/>
          <w:noProof/>
        </w:rPr>
        <w:t xml:space="preserve">, с  другой  стороны,  при совместном упоминании именуемые  «Стороны», на основании пункта </w:t>
      </w:r>
      <w:r w:rsidR="00EA538C">
        <w:rPr>
          <w:rFonts w:ascii="Times New Roman" w:hAnsi="Times New Roman" w:cs="Times New Roman"/>
          <w:noProof/>
        </w:rPr>
        <w:t>4</w:t>
      </w:r>
      <w:r w:rsidR="008C6899" w:rsidRPr="006A73B8">
        <w:rPr>
          <w:rFonts w:ascii="Times New Roman" w:hAnsi="Times New Roman" w:cs="Times New Roman"/>
          <w:noProof/>
        </w:rPr>
        <w:t xml:space="preserve"> части 1 статьи 93</w:t>
      </w:r>
      <w:r w:rsidR="008C6899" w:rsidRPr="008C6899">
        <w:rPr>
          <w:rFonts w:ascii="Times New Roman" w:hAnsi="Times New Roman" w:cs="Times New Roman"/>
          <w:noProof/>
        </w:rPr>
        <w:t xml:space="preserve"> Федерального закона от 05.04.2013г.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Договор (далее по тексту – Договор) о нижеследующем:</w:t>
      </w:r>
      <w:proofErr w:type="gramEnd"/>
    </w:p>
    <w:p w:rsidR="00972E3E" w:rsidRPr="00282D09" w:rsidRDefault="00972E3E"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 ПРЕДМЕТ ДОГОВОРА</w:t>
      </w:r>
    </w:p>
    <w:p w:rsidR="00A03302" w:rsidRPr="00043037" w:rsidRDefault="00A03302" w:rsidP="00043037">
      <w:pPr>
        <w:spacing w:after="0" w:line="240" w:lineRule="auto"/>
        <w:ind w:firstLine="709"/>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xml:space="preserve">1.1. </w:t>
      </w:r>
      <w:r w:rsidRPr="00282D09">
        <w:rPr>
          <w:rFonts w:ascii="Times New Roman" w:eastAsia="Times New Roman" w:hAnsi="Times New Roman" w:cs="Times New Roman"/>
          <w:color w:val="000000"/>
          <w:lang w:eastAsia="ru-RU"/>
        </w:rPr>
        <w:t xml:space="preserve">Поставщик в период действия настоящего договора обязуется осуществить </w:t>
      </w:r>
      <w:r w:rsidR="00D659D4">
        <w:rPr>
          <w:rFonts w:ascii="Times New Roman" w:eastAsia="Times New Roman" w:hAnsi="Times New Roman" w:cs="Times New Roman"/>
          <w:color w:val="000000"/>
          <w:lang w:eastAsia="ru-RU"/>
        </w:rPr>
        <w:t>поставку</w:t>
      </w:r>
      <w:r w:rsidR="00D659D4" w:rsidRPr="00D659D4">
        <w:rPr>
          <w:rFonts w:ascii="Times New Roman" w:eastAsia="Times New Roman" w:hAnsi="Times New Roman" w:cs="Times New Roman"/>
          <w:color w:val="000000"/>
          <w:lang w:eastAsia="ru-RU"/>
        </w:rPr>
        <w:t xml:space="preserve"> </w:t>
      </w:r>
      <w:r w:rsidR="00EA538C" w:rsidRPr="00EA538C">
        <w:rPr>
          <w:rFonts w:ascii="Times New Roman" w:eastAsia="Times New Roman" w:hAnsi="Times New Roman" w:cs="Times New Roman"/>
          <w:color w:val="000000"/>
          <w:lang w:eastAsia="ru-RU"/>
        </w:rPr>
        <w:t xml:space="preserve">сувенирной и полиграфической продукции для проведения Всероссийского </w:t>
      </w:r>
      <w:proofErr w:type="spellStart"/>
      <w:r w:rsidR="00EA538C" w:rsidRPr="00EA538C">
        <w:rPr>
          <w:rFonts w:ascii="Times New Roman" w:eastAsia="Times New Roman" w:hAnsi="Times New Roman" w:cs="Times New Roman"/>
          <w:color w:val="000000"/>
          <w:lang w:eastAsia="ru-RU"/>
        </w:rPr>
        <w:t>медиафорума</w:t>
      </w:r>
      <w:proofErr w:type="spellEnd"/>
      <w:r w:rsidR="00EA538C" w:rsidRPr="00EA538C">
        <w:rPr>
          <w:rFonts w:ascii="Times New Roman" w:eastAsia="Times New Roman" w:hAnsi="Times New Roman" w:cs="Times New Roman"/>
          <w:color w:val="000000"/>
          <w:lang w:eastAsia="ru-RU"/>
        </w:rPr>
        <w:t xml:space="preserve"> «Точка Сбора. Ценности»</w:t>
      </w:r>
      <w:r w:rsidR="00EA538C">
        <w:rPr>
          <w:rFonts w:ascii="Times New Roman" w:eastAsia="Times New Roman" w:hAnsi="Times New Roman" w:cs="Times New Roman"/>
          <w:color w:val="000000"/>
          <w:lang w:eastAsia="ru-RU"/>
        </w:rPr>
        <w:t xml:space="preserve"> </w:t>
      </w:r>
      <w:r w:rsidRPr="00282D09">
        <w:rPr>
          <w:rFonts w:ascii="Times New Roman" w:eastAsia="Times New Roman" w:hAnsi="Times New Roman" w:cs="Times New Roman"/>
          <w:color w:val="000000"/>
          <w:lang w:eastAsia="ru-RU"/>
        </w:rPr>
        <w:t xml:space="preserve">по характеристикам и по цене согласно Техническому заданию (Приложение № 1, являющееся неотъемлемой частью </w:t>
      </w:r>
      <w:r w:rsidRPr="00043037">
        <w:rPr>
          <w:rFonts w:ascii="Times New Roman" w:eastAsia="Times New Roman" w:hAnsi="Times New Roman" w:cs="Times New Roman"/>
          <w:color w:val="000000"/>
          <w:lang w:eastAsia="ru-RU"/>
        </w:rPr>
        <w:t>насто</w:t>
      </w:r>
      <w:r w:rsidR="007F4B75" w:rsidRPr="00043037">
        <w:rPr>
          <w:rFonts w:ascii="Times New Roman" w:eastAsia="Times New Roman" w:hAnsi="Times New Roman" w:cs="Times New Roman"/>
          <w:color w:val="000000"/>
          <w:lang w:eastAsia="ru-RU"/>
        </w:rPr>
        <w:t xml:space="preserve">ящего Договора) далее – Товар, </w:t>
      </w:r>
      <w:r w:rsidRPr="00043037">
        <w:rPr>
          <w:rFonts w:ascii="Times New Roman" w:eastAsia="Times New Roman" w:hAnsi="Times New Roman" w:cs="Times New Roman"/>
          <w:color w:val="000000"/>
          <w:lang w:eastAsia="ru-RU"/>
        </w:rPr>
        <w:t>а Заказчик обязуется оплатить этот Товар.</w:t>
      </w:r>
    </w:p>
    <w:p w:rsidR="00A03302" w:rsidRPr="00043037" w:rsidRDefault="00A03302" w:rsidP="00043037">
      <w:pPr>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043037">
        <w:rPr>
          <w:rFonts w:ascii="Times New Roman" w:eastAsia="Times New Roman" w:hAnsi="Times New Roman" w:cs="Times New Roman"/>
          <w:color w:val="000000"/>
          <w:lang w:eastAsia="ru-RU"/>
        </w:rPr>
        <w:t xml:space="preserve">1.2. Место поставки: </w:t>
      </w:r>
      <w:bookmarkStart w:id="0" w:name="_GoBack"/>
      <w:r w:rsidR="003974AA" w:rsidRPr="006A0D67">
        <w:rPr>
          <w:rFonts w:ascii="Times New Roman" w:eastAsia="Times New Roman" w:hAnsi="Times New Roman" w:cs="Times New Roman"/>
          <w:color w:val="000000"/>
          <w:lang w:eastAsia="ru-RU"/>
        </w:rPr>
        <w:t>6340</w:t>
      </w:r>
      <w:r w:rsidR="006A0D67" w:rsidRPr="006A0D67">
        <w:rPr>
          <w:rFonts w:ascii="Times New Roman" w:eastAsia="Times New Roman" w:hAnsi="Times New Roman" w:cs="Times New Roman"/>
          <w:color w:val="000000"/>
          <w:lang w:eastAsia="ru-RU"/>
        </w:rPr>
        <w:t>41</w:t>
      </w:r>
      <w:r w:rsidR="003974AA" w:rsidRPr="006A0D67">
        <w:rPr>
          <w:rFonts w:ascii="Times New Roman" w:eastAsia="Times New Roman" w:hAnsi="Times New Roman" w:cs="Times New Roman"/>
          <w:color w:val="000000"/>
          <w:lang w:eastAsia="ru-RU"/>
        </w:rPr>
        <w:t xml:space="preserve">, </w:t>
      </w:r>
      <w:r w:rsidR="008C6899" w:rsidRPr="006A0D67">
        <w:rPr>
          <w:rFonts w:ascii="Times New Roman" w:eastAsia="Times New Roman" w:hAnsi="Times New Roman" w:cs="Times New Roman"/>
          <w:color w:val="000000"/>
          <w:lang w:eastAsia="ru-RU"/>
        </w:rPr>
        <w:t xml:space="preserve">Российская Федерация, Томская область, город Томск, </w:t>
      </w:r>
      <w:r w:rsidR="006B4AF1" w:rsidRPr="006A0D67">
        <w:rPr>
          <w:rFonts w:ascii="Times New Roman" w:eastAsia="Times New Roman" w:hAnsi="Times New Roman" w:cs="Times New Roman"/>
          <w:color w:val="000000"/>
          <w:lang w:eastAsia="ru-RU"/>
        </w:rPr>
        <w:t xml:space="preserve">                              </w:t>
      </w:r>
      <w:r w:rsidR="006A0D67" w:rsidRPr="006A0D67">
        <w:rPr>
          <w:rFonts w:ascii="Times New Roman" w:eastAsia="Times New Roman" w:hAnsi="Times New Roman" w:cs="Times New Roman"/>
          <w:color w:val="000000"/>
          <w:lang w:eastAsia="ru-RU"/>
        </w:rPr>
        <w:t>пр.</w:t>
      </w:r>
      <w:r w:rsidR="006A0D67">
        <w:rPr>
          <w:rFonts w:ascii="Times New Roman" w:eastAsia="Times New Roman" w:hAnsi="Times New Roman" w:cs="Times New Roman"/>
          <w:color w:val="000000"/>
          <w:lang w:eastAsia="ru-RU"/>
        </w:rPr>
        <w:t xml:space="preserve"> </w:t>
      </w:r>
      <w:r w:rsidR="006A0D67" w:rsidRPr="006A0D67">
        <w:rPr>
          <w:rFonts w:ascii="Times New Roman" w:eastAsia="Times New Roman" w:hAnsi="Times New Roman" w:cs="Times New Roman"/>
          <w:color w:val="000000"/>
          <w:lang w:eastAsia="ru-RU"/>
        </w:rPr>
        <w:t>Комсомольский, д. 75.</w:t>
      </w:r>
      <w:bookmarkEnd w:id="0"/>
    </w:p>
    <w:p w:rsidR="00A03302" w:rsidRPr="00282D09" w:rsidRDefault="00A03302" w:rsidP="00043037">
      <w:pPr>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043037">
        <w:rPr>
          <w:rFonts w:ascii="Times New Roman" w:eastAsia="Times New Roman" w:hAnsi="Times New Roman" w:cs="Times New Roman"/>
          <w:color w:val="000000"/>
          <w:lang w:eastAsia="ru-RU"/>
        </w:rPr>
        <w:t>1.3. Передача товара от Поставщика к Заказчику оформляется товарной</w:t>
      </w:r>
      <w:r w:rsidRPr="00282D09">
        <w:rPr>
          <w:rFonts w:ascii="Times New Roman" w:eastAsia="Times New Roman" w:hAnsi="Times New Roman" w:cs="Times New Roman"/>
          <w:color w:val="000000"/>
          <w:lang w:eastAsia="ru-RU"/>
        </w:rPr>
        <w:t xml:space="preserve"> </w:t>
      </w:r>
      <w:r w:rsidR="00004FC9">
        <w:rPr>
          <w:rFonts w:ascii="Times New Roman" w:eastAsia="Times New Roman" w:hAnsi="Times New Roman" w:cs="Times New Roman"/>
          <w:color w:val="000000"/>
          <w:lang w:eastAsia="ru-RU"/>
        </w:rPr>
        <w:t>накладной/универсальным передаточным документом.</w:t>
      </w:r>
    </w:p>
    <w:p w:rsidR="00A03302" w:rsidRPr="00282D09" w:rsidRDefault="00A03302" w:rsidP="00043037">
      <w:pPr>
        <w:tabs>
          <w:tab w:val="left" w:pos="1260"/>
        </w:tabs>
        <w:spacing w:after="0" w:line="240" w:lineRule="auto"/>
        <w:ind w:right="142" w:firstLine="709"/>
        <w:contextualSpacing/>
        <w:jc w:val="both"/>
        <w:rPr>
          <w:rFonts w:ascii="Times New Roman" w:eastAsia="Calibri" w:hAnsi="Times New Roman" w:cs="Times New Roman"/>
          <w:bCs/>
          <w:color w:val="000000"/>
        </w:rPr>
      </w:pPr>
      <w:r w:rsidRPr="00282D09">
        <w:rPr>
          <w:rFonts w:ascii="Times New Roman" w:eastAsia="Times New Roman" w:hAnsi="Times New Roman" w:cs="Times New Roman"/>
          <w:bCs/>
          <w:color w:val="000000"/>
          <w:lang w:eastAsia="ru-RU"/>
        </w:rPr>
        <w:t>1.4. Идентификационный</w:t>
      </w:r>
      <w:r w:rsidRPr="00282D09">
        <w:rPr>
          <w:rFonts w:ascii="Times New Roman" w:eastAsia="Calibri" w:hAnsi="Times New Roman" w:cs="Times New Roman"/>
          <w:bCs/>
          <w:color w:val="000000"/>
        </w:rPr>
        <w:t xml:space="preserve"> код закупки:</w:t>
      </w:r>
      <w:r w:rsidRPr="00282D09">
        <w:rPr>
          <w:rFonts w:ascii="Times New Roman" w:eastAsia="Times New Roman" w:hAnsi="Times New Roman" w:cs="Times New Roman"/>
          <w:lang w:eastAsia="ru-RU"/>
        </w:rPr>
        <w:t xml:space="preserve"> </w:t>
      </w:r>
      <w:r w:rsidR="00EA538C" w:rsidRPr="00EA538C">
        <w:rPr>
          <w:rFonts w:ascii="Times New Roman" w:eastAsia="Times New Roman" w:hAnsi="Times New Roman" w:cs="Times New Roman"/>
          <w:b/>
          <w:bCs/>
          <w:u w:val="single"/>
          <w:lang w:eastAsia="ru-RU"/>
        </w:rPr>
        <w:t>26 1 7018017907 701701001 0013 000 0000 244.</w:t>
      </w:r>
    </w:p>
    <w:p w:rsidR="00A03302" w:rsidRPr="00282D09" w:rsidRDefault="00A03302" w:rsidP="00A03302">
      <w:pPr>
        <w:pStyle w:val="11"/>
        <w:spacing w:before="0" w:after="0"/>
        <w:ind w:firstLine="709"/>
        <w:jc w:val="both"/>
        <w:rPr>
          <w:noProof/>
          <w:sz w:val="22"/>
          <w:szCs w:val="22"/>
        </w:rPr>
      </w:pPr>
      <w:r w:rsidRPr="00282D09">
        <w:rPr>
          <w:noProof/>
          <w:sz w:val="22"/>
          <w:szCs w:val="22"/>
        </w:rPr>
        <w:t xml:space="preserve">1.5. В соответствии с ч. 7 ст. 95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w:t>
      </w:r>
      <w:r w:rsidR="00AF54F6">
        <w:rPr>
          <w:noProof/>
          <w:sz w:val="22"/>
          <w:szCs w:val="22"/>
        </w:rPr>
        <w:t>п</w:t>
      </w:r>
      <w:r w:rsidR="00AF54F6" w:rsidRPr="00AF54F6">
        <w:rPr>
          <w:noProof/>
          <w:sz w:val="22"/>
          <w:szCs w:val="22"/>
        </w:rPr>
        <w:t xml:space="preserve">ри исполнении </w:t>
      </w:r>
      <w:r w:rsidR="00AF54F6">
        <w:rPr>
          <w:noProof/>
          <w:sz w:val="22"/>
          <w:szCs w:val="22"/>
        </w:rPr>
        <w:t>договора</w:t>
      </w:r>
      <w:r w:rsidR="00AF54F6" w:rsidRPr="00AF54F6">
        <w:rPr>
          <w:noProof/>
          <w:sz w:val="22"/>
          <w:szCs w:val="22"/>
        </w:rPr>
        <w:t xml:space="preserve"> (за исключением случаев, предусмотренных подпунктом "в" пункта 1, подпунктом "б" пункта 2, подпунктом "в" пункта 3 части 4 статьи 14 </w:t>
      </w:r>
      <w:r w:rsidR="00AF54F6">
        <w:rPr>
          <w:noProof/>
          <w:sz w:val="22"/>
          <w:szCs w:val="22"/>
        </w:rPr>
        <w:t>указанного</w:t>
      </w:r>
      <w:r w:rsidR="00AF54F6" w:rsidRPr="00AF54F6">
        <w:rPr>
          <w:noProof/>
          <w:sz w:val="22"/>
          <w:szCs w:val="22"/>
        </w:rPr>
        <w:t xml:space="preserve"> Федерального закона) по согласованию заказчика с поставщиком допускается поставка товара, , качество, технические и функциональные характеристики (п</w:t>
      </w:r>
      <w:r w:rsidR="00AF54F6">
        <w:rPr>
          <w:noProof/>
          <w:sz w:val="22"/>
          <w:szCs w:val="22"/>
        </w:rPr>
        <w:t>отребительские свойства) которого</w:t>
      </w:r>
      <w:r w:rsidR="00AF54F6" w:rsidRPr="00AF54F6">
        <w:rPr>
          <w:noProof/>
          <w:sz w:val="22"/>
          <w:szCs w:val="22"/>
        </w:rPr>
        <w:t xml:space="preserve"> являются улучшенными по сравнению с качеством и соответствующими техническими и функциональными характеристиками, указанными в </w:t>
      </w:r>
      <w:r w:rsidR="00AF54F6">
        <w:rPr>
          <w:noProof/>
          <w:sz w:val="22"/>
          <w:szCs w:val="22"/>
        </w:rPr>
        <w:t>договоре.</w:t>
      </w:r>
      <w:r w:rsidRPr="00282D09">
        <w:rPr>
          <w:noProof/>
          <w:sz w:val="22"/>
          <w:szCs w:val="22"/>
        </w:rPr>
        <w:t xml:space="preserve"> </w:t>
      </w:r>
      <w:r w:rsidR="00AF54F6">
        <w:rPr>
          <w:noProof/>
          <w:sz w:val="22"/>
          <w:szCs w:val="22"/>
        </w:rPr>
        <w:t>В этом случае соответствующие изменения должны быть внесены в договор путем подписания Сторонами дополнительного соглашения.</w:t>
      </w:r>
    </w:p>
    <w:p w:rsidR="00A03302" w:rsidRPr="00282D09" w:rsidRDefault="00A03302" w:rsidP="00A03302">
      <w:pPr>
        <w:widowControl w:val="0"/>
        <w:snapToGrid w:val="0"/>
        <w:spacing w:after="0" w:line="240" w:lineRule="auto"/>
        <w:ind w:firstLine="709"/>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2. ЦЕНА ДОГОВОРА. УСЛОВИЯ И ПОРЯДОК ОПЛАТЫ</w:t>
      </w:r>
    </w:p>
    <w:p w:rsidR="007F4B75"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2.1. </w:t>
      </w:r>
      <w:proofErr w:type="gramStart"/>
      <w:r w:rsidRPr="00282D09">
        <w:rPr>
          <w:rFonts w:ascii="Times New Roman" w:hAnsi="Times New Roman" w:cs="Times New Roman"/>
        </w:rPr>
        <w:t xml:space="preserve">Цена договора составляет: </w:t>
      </w:r>
      <w:r w:rsidR="006A73B8" w:rsidRPr="006A73B8">
        <w:rPr>
          <w:rFonts w:ascii="Times New Roman" w:eastAsia="Calibri" w:hAnsi="Times New Roman" w:cs="Times New Roman"/>
        </w:rPr>
        <w:t xml:space="preserve">_________ (_________) рублей __ копеек, в том числе налог на добавленную стоимость _____ (___________) рублей ____ копеек (или указанная сумма не облагается НДС в соответствии с п. ____ ст. ____ Налогового </w:t>
      </w:r>
      <w:hyperlink r:id="rId8" w:history="1">
        <w:r w:rsidR="006A73B8" w:rsidRPr="006A73B8">
          <w:rPr>
            <w:rFonts w:ascii="Times New Roman" w:eastAsia="Calibri" w:hAnsi="Times New Roman" w:cs="Times New Roman"/>
          </w:rPr>
          <w:t>кодекса</w:t>
        </w:r>
      </w:hyperlink>
      <w:r w:rsidR="006A73B8" w:rsidRPr="006A73B8">
        <w:rPr>
          <w:rFonts w:ascii="Times New Roman" w:eastAsia="Calibri" w:hAnsi="Times New Roman" w:cs="Times New Roman"/>
        </w:rPr>
        <w:t xml:space="preserve"> Российской Федерации (письмо (уведомление), каким налоговым органом выдано, когда, № _____).</w:t>
      </w:r>
      <w:proofErr w:type="gramEnd"/>
    </w:p>
    <w:p w:rsidR="00A03302" w:rsidRPr="00282D09" w:rsidRDefault="00A03302" w:rsidP="00A03302">
      <w:pPr>
        <w:widowControl w:val="0"/>
        <w:snapToGrid w:val="0"/>
        <w:spacing w:after="0" w:line="240" w:lineRule="auto"/>
        <w:ind w:firstLine="567"/>
        <w:jc w:val="both"/>
        <w:rPr>
          <w:rFonts w:ascii="Times New Roman" w:hAnsi="Times New Roman" w:cs="Times New Roman"/>
          <w:i/>
        </w:rPr>
      </w:pPr>
      <w:r w:rsidRPr="00282D09">
        <w:rPr>
          <w:rFonts w:ascii="Times New Roman" w:hAnsi="Times New Roman" w:cs="Times New Roman"/>
          <w:i/>
        </w:rPr>
        <w:t>В случае заключения договора с юридическим лицом или физическим лицом, в том числе зарегистрированном в качестве индивидуального предпринимателя подлежащая уплате сумма,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2.2. </w:t>
      </w:r>
      <w:bookmarkStart w:id="1" w:name="OLE_LINK2"/>
      <w:bookmarkStart w:id="2" w:name="OLE_LINK1"/>
      <w:proofErr w:type="gramStart"/>
      <w:r w:rsidRPr="00282D09">
        <w:rPr>
          <w:rFonts w:ascii="Times New Roman" w:hAnsi="Times New Roman" w:cs="Times New Roman"/>
        </w:rPr>
        <w:t>Цена договора включает в себя</w:t>
      </w:r>
      <w:r w:rsidR="004B5973">
        <w:rPr>
          <w:rFonts w:ascii="Times New Roman" w:hAnsi="Times New Roman" w:cs="Times New Roman"/>
        </w:rPr>
        <w:t>:</w:t>
      </w:r>
      <w:r w:rsidR="00004FC9">
        <w:rPr>
          <w:rFonts w:ascii="Times New Roman" w:hAnsi="Times New Roman" w:cs="Times New Roman"/>
        </w:rPr>
        <w:t xml:space="preserve"> </w:t>
      </w:r>
      <w:r w:rsidR="00896321" w:rsidRPr="00896321">
        <w:rPr>
          <w:rFonts w:ascii="Times New Roman" w:hAnsi="Times New Roman" w:cs="Times New Roman"/>
        </w:rPr>
        <w:t xml:space="preserve">стоимость товара, расходы на доставку, разгрузку-погрузку, размещение в местах хранения Заказчика, стоимость упаковки (тары), маркировки, страхования, таможенные платежи (пошлины), НДС, другие установленные налоги, сборы и иные расходы, связанные с исполнением </w:t>
      </w:r>
      <w:r w:rsidR="00896321">
        <w:rPr>
          <w:rFonts w:ascii="Times New Roman" w:hAnsi="Times New Roman" w:cs="Times New Roman"/>
        </w:rPr>
        <w:t>Д</w:t>
      </w:r>
      <w:r w:rsidR="00896321" w:rsidRPr="00896321">
        <w:rPr>
          <w:rFonts w:ascii="Times New Roman" w:hAnsi="Times New Roman" w:cs="Times New Roman"/>
        </w:rPr>
        <w:t>оговора</w:t>
      </w:r>
      <w:r w:rsidRPr="00282D09">
        <w:rPr>
          <w:rFonts w:ascii="Times New Roman" w:hAnsi="Times New Roman" w:cs="Times New Roman"/>
        </w:rPr>
        <w:t>.</w:t>
      </w:r>
      <w:proofErr w:type="gramEnd"/>
    </w:p>
    <w:p w:rsidR="00340CAC" w:rsidRPr="00340CAC" w:rsidRDefault="00A03302" w:rsidP="00340CAC">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2.3.</w:t>
      </w:r>
      <w:bookmarkEnd w:id="1"/>
      <w:bookmarkEnd w:id="2"/>
      <w:r w:rsidRPr="00282D09">
        <w:rPr>
          <w:rFonts w:ascii="Times New Roman" w:hAnsi="Times New Roman" w:cs="Times New Roman"/>
        </w:rPr>
        <w:t xml:space="preserve"> Оплата осуществляется Заказчиком путем перечисления денежных средств на расчетный счет Поставщика в следующем порядке: расчёт производится после </w:t>
      </w:r>
      <w:r w:rsidR="00DC0A57">
        <w:rPr>
          <w:rFonts w:ascii="Times New Roman" w:hAnsi="Times New Roman" w:cs="Times New Roman"/>
        </w:rPr>
        <w:t xml:space="preserve">полной </w:t>
      </w:r>
      <w:r w:rsidRPr="00282D09">
        <w:rPr>
          <w:rFonts w:ascii="Times New Roman" w:hAnsi="Times New Roman" w:cs="Times New Roman"/>
        </w:rPr>
        <w:t>поставки</w:t>
      </w:r>
      <w:r w:rsidR="006A73B8">
        <w:rPr>
          <w:rFonts w:ascii="Times New Roman" w:hAnsi="Times New Roman" w:cs="Times New Roman"/>
        </w:rPr>
        <w:t xml:space="preserve"> </w:t>
      </w:r>
      <w:r w:rsidRPr="00282D09">
        <w:rPr>
          <w:rFonts w:ascii="Times New Roman" w:hAnsi="Times New Roman" w:cs="Times New Roman"/>
        </w:rPr>
        <w:t>Товара в течени</w:t>
      </w:r>
      <w:r w:rsidR="00991E52">
        <w:rPr>
          <w:rFonts w:ascii="Times New Roman" w:hAnsi="Times New Roman" w:cs="Times New Roman"/>
        </w:rPr>
        <w:t>е 7</w:t>
      </w:r>
      <w:r w:rsidRPr="00282D09">
        <w:rPr>
          <w:rFonts w:ascii="Times New Roman" w:hAnsi="Times New Roman" w:cs="Times New Roman"/>
        </w:rPr>
        <w:t xml:space="preserve"> (</w:t>
      </w:r>
      <w:r w:rsidR="00991E52">
        <w:rPr>
          <w:rFonts w:ascii="Times New Roman" w:hAnsi="Times New Roman" w:cs="Times New Roman"/>
        </w:rPr>
        <w:t>Семи</w:t>
      </w:r>
      <w:r w:rsidRPr="00282D09">
        <w:rPr>
          <w:rFonts w:ascii="Times New Roman" w:hAnsi="Times New Roman" w:cs="Times New Roman"/>
        </w:rPr>
        <w:t>) рабочих дней</w:t>
      </w:r>
      <w:r w:rsidR="00DC0A57">
        <w:rPr>
          <w:rFonts w:ascii="Times New Roman" w:hAnsi="Times New Roman" w:cs="Times New Roman"/>
        </w:rPr>
        <w:t xml:space="preserve"> </w:t>
      </w:r>
      <w:proofErr w:type="gramStart"/>
      <w:r w:rsidR="00DC0A57">
        <w:rPr>
          <w:rFonts w:ascii="Times New Roman" w:hAnsi="Times New Roman" w:cs="Times New Roman"/>
        </w:rPr>
        <w:t>с даты приемки</w:t>
      </w:r>
      <w:proofErr w:type="gramEnd"/>
      <w:r w:rsidR="00DC0A57">
        <w:rPr>
          <w:rFonts w:ascii="Times New Roman" w:hAnsi="Times New Roman" w:cs="Times New Roman"/>
        </w:rPr>
        <w:t xml:space="preserve"> поставленного Товара</w:t>
      </w:r>
      <w:r w:rsidRPr="00282D09">
        <w:rPr>
          <w:rFonts w:ascii="Times New Roman" w:hAnsi="Times New Roman" w:cs="Times New Roman"/>
        </w:rPr>
        <w:t xml:space="preserve"> на основании </w:t>
      </w:r>
      <w:r w:rsidR="00DC0A57">
        <w:rPr>
          <w:rFonts w:ascii="Times New Roman" w:hAnsi="Times New Roman" w:cs="Times New Roman"/>
        </w:rPr>
        <w:t>представленных Поставщиком оригиналов счета, счета-фактуры</w:t>
      </w:r>
      <w:r w:rsidR="00EA538C">
        <w:rPr>
          <w:rFonts w:ascii="Times New Roman" w:hAnsi="Times New Roman" w:cs="Times New Roman"/>
        </w:rPr>
        <w:t xml:space="preserve">. </w:t>
      </w:r>
      <w:r w:rsidR="00340CAC" w:rsidRPr="00340CAC">
        <w:rPr>
          <w:rFonts w:ascii="Times New Roman" w:hAnsi="Times New Roman" w:cs="Times New Roman"/>
        </w:rPr>
        <w:t>Днем приемки Товара считается дата подписания Заказчиком товарной накладной/универсального передаточного документа</w:t>
      </w:r>
      <w:r w:rsidR="00EA538C">
        <w:rPr>
          <w:rFonts w:ascii="Times New Roman" w:hAnsi="Times New Roman" w:cs="Times New Roman"/>
        </w:rPr>
        <w:t>.</w:t>
      </w:r>
    </w:p>
    <w:p w:rsidR="00A03302" w:rsidRPr="00282D09" w:rsidRDefault="00DC0A57" w:rsidP="00A03302">
      <w:pPr>
        <w:widowControl w:val="0"/>
        <w:snapToGrid w:val="0"/>
        <w:spacing w:after="0" w:line="240" w:lineRule="auto"/>
        <w:ind w:firstLine="567"/>
        <w:jc w:val="both"/>
        <w:rPr>
          <w:rFonts w:ascii="Times New Roman" w:hAnsi="Times New Roman" w:cs="Times New Roman"/>
        </w:rPr>
      </w:pPr>
      <w:r>
        <w:rPr>
          <w:rFonts w:ascii="Times New Roman" w:hAnsi="Times New Roman" w:cs="Times New Roman"/>
        </w:rPr>
        <w:t xml:space="preserve"> </w:t>
      </w:r>
      <w:r w:rsidR="00A03302" w:rsidRPr="00282D09">
        <w:rPr>
          <w:rFonts w:ascii="Times New Roman" w:hAnsi="Times New Roman" w:cs="Times New Roman"/>
        </w:rPr>
        <w:t xml:space="preserve">2.4. Цена договора является твердой договорной ценой на весь период действия договора и изменению не подлежит за исключением случаев, предусмотренных Федеральным законом «О контрактной системе в сфере закупок товаров, работ, услуг для обеспечения государственных и муниципальных нужд» от 05.04.2013 г. № 44-ФЗ. </w:t>
      </w:r>
    </w:p>
    <w:p w:rsidR="00A03302" w:rsidRPr="00340CAC" w:rsidRDefault="006F4832" w:rsidP="00A03302">
      <w:pPr>
        <w:widowControl w:val="0"/>
        <w:snapToGrid w:val="0"/>
        <w:spacing w:after="0" w:line="240" w:lineRule="auto"/>
        <w:ind w:firstLine="567"/>
        <w:jc w:val="both"/>
        <w:rPr>
          <w:rFonts w:ascii="Times New Roman" w:hAnsi="Times New Roman" w:cs="Times New Roman"/>
          <w:b/>
          <w:color w:val="000000" w:themeColor="text1"/>
          <w:u w:val="single"/>
        </w:rPr>
      </w:pPr>
      <w:r>
        <w:rPr>
          <w:rFonts w:ascii="Times New Roman" w:hAnsi="Times New Roman" w:cs="Times New Roman"/>
        </w:rPr>
        <w:t>2.5</w:t>
      </w:r>
      <w:r w:rsidR="00A03302" w:rsidRPr="00282D09">
        <w:rPr>
          <w:rFonts w:ascii="Times New Roman" w:hAnsi="Times New Roman" w:cs="Times New Roman"/>
        </w:rPr>
        <w:t>.</w:t>
      </w:r>
      <w:r w:rsidR="00A03302" w:rsidRPr="00282D09">
        <w:rPr>
          <w:rFonts w:ascii="Times New Roman" w:hAnsi="Times New Roman" w:cs="Times New Roman"/>
          <w:color w:val="FF0000"/>
        </w:rPr>
        <w:t xml:space="preserve"> </w:t>
      </w:r>
      <w:r w:rsidR="009B53E3" w:rsidRPr="002735DA">
        <w:rPr>
          <w:rFonts w:ascii="Times New Roman" w:hAnsi="Times New Roman" w:cs="Times New Roman"/>
          <w:color w:val="000000" w:themeColor="text1"/>
        </w:rPr>
        <w:t xml:space="preserve">Источник финансирования </w:t>
      </w:r>
      <w:r w:rsidR="003C14D7">
        <w:rPr>
          <w:rFonts w:ascii="Times New Roman" w:hAnsi="Times New Roman" w:cs="Times New Roman"/>
          <w:color w:val="000000" w:themeColor="text1"/>
        </w:rPr>
        <w:t>Договора</w:t>
      </w:r>
      <w:r w:rsidR="009B53E3" w:rsidRPr="002735DA">
        <w:rPr>
          <w:rFonts w:ascii="Times New Roman" w:hAnsi="Times New Roman" w:cs="Times New Roman"/>
          <w:color w:val="000000" w:themeColor="text1"/>
        </w:rPr>
        <w:t xml:space="preserve">: </w:t>
      </w:r>
      <w:r w:rsidR="00EA538C" w:rsidRPr="00584284">
        <w:rPr>
          <w:rFonts w:ascii="Times New Roman" w:hAnsi="Times New Roman" w:cs="Times New Roman"/>
          <w:i/>
          <w:color w:val="FF0000"/>
        </w:rPr>
        <w:t xml:space="preserve">субсидии на иные цели (Соглашение о предоставлении из </w:t>
      </w:r>
      <w:r w:rsidR="00EA538C" w:rsidRPr="00584284">
        <w:rPr>
          <w:rFonts w:ascii="Times New Roman" w:hAnsi="Times New Roman" w:cs="Times New Roman"/>
          <w:i/>
          <w:color w:val="FF0000"/>
        </w:rPr>
        <w:lastRenderedPageBreak/>
        <w:t>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году № 091-15-2026-055 от 29.05.2026; идентификатор соглашения 000000Ю109126P4F0002, КБК 0707022Ю165377).</w:t>
      </w:r>
    </w:p>
    <w:p w:rsidR="00A03302" w:rsidRDefault="006F4832" w:rsidP="00A03302">
      <w:pPr>
        <w:widowControl w:val="0"/>
        <w:snapToGrid w:val="0"/>
        <w:spacing w:after="0" w:line="240" w:lineRule="auto"/>
        <w:ind w:firstLine="567"/>
        <w:jc w:val="both"/>
        <w:rPr>
          <w:rFonts w:ascii="Times New Roman" w:hAnsi="Times New Roman" w:cs="Times New Roman"/>
        </w:rPr>
      </w:pPr>
      <w:r>
        <w:rPr>
          <w:rFonts w:ascii="Times New Roman" w:hAnsi="Times New Roman" w:cs="Times New Roman"/>
        </w:rPr>
        <w:t>2.6</w:t>
      </w:r>
      <w:r w:rsidR="00A03302" w:rsidRPr="00282D09">
        <w:rPr>
          <w:rFonts w:ascii="Times New Roman" w:hAnsi="Times New Roman" w:cs="Times New Roman"/>
        </w:rPr>
        <w:t>. Датой оплаты является дата списания денежных средств с расчетного счета Заказчика.</w:t>
      </w:r>
    </w:p>
    <w:p w:rsidR="00EA538C" w:rsidRPr="003A4F16" w:rsidRDefault="00EA538C" w:rsidP="00EA538C">
      <w:pPr>
        <w:autoSpaceDE w:val="0"/>
        <w:autoSpaceDN w:val="0"/>
        <w:adjustRightInd w:val="0"/>
        <w:spacing w:after="0" w:line="240" w:lineRule="auto"/>
        <w:ind w:firstLine="540"/>
        <w:jc w:val="both"/>
        <w:rPr>
          <w:rFonts w:ascii="Times New Roman" w:hAnsi="Times New Roman" w:cs="Times New Roman"/>
          <w:b/>
        </w:rPr>
      </w:pPr>
      <w:r w:rsidRPr="003A4F16">
        <w:rPr>
          <w:rFonts w:ascii="Times New Roman" w:hAnsi="Times New Roman" w:cs="Times New Roman"/>
        </w:rPr>
        <w:t>2.</w:t>
      </w:r>
      <w:r>
        <w:rPr>
          <w:rFonts w:ascii="Times New Roman" w:hAnsi="Times New Roman" w:cs="Times New Roman"/>
        </w:rPr>
        <w:t>7</w:t>
      </w:r>
      <w:r w:rsidRPr="003A4F16">
        <w:rPr>
          <w:rFonts w:ascii="Times New Roman" w:hAnsi="Times New Roman" w:cs="Times New Roman"/>
        </w:rPr>
        <w:t xml:space="preserve">. </w:t>
      </w:r>
      <w:r w:rsidRPr="003A4F16">
        <w:rPr>
          <w:rFonts w:ascii="Times New Roman" w:hAnsi="Times New Roman" w:cs="Times New Roman"/>
          <w:b/>
        </w:rPr>
        <w:t>Установлено казначейское сопровождение Контракта.</w:t>
      </w:r>
    </w:p>
    <w:p w:rsidR="00EA538C" w:rsidRPr="003A4F16" w:rsidRDefault="00EA538C" w:rsidP="00EA538C">
      <w:pPr>
        <w:autoSpaceDE w:val="0"/>
        <w:autoSpaceDN w:val="0"/>
        <w:adjustRightInd w:val="0"/>
        <w:spacing w:after="0" w:line="240" w:lineRule="auto"/>
        <w:ind w:firstLine="540"/>
        <w:jc w:val="both"/>
        <w:rPr>
          <w:rFonts w:ascii="Times New Roman" w:hAnsi="Times New Roman" w:cs="Times New Roman"/>
        </w:rPr>
      </w:pPr>
      <w:r w:rsidRPr="003A4F16">
        <w:rPr>
          <w:rFonts w:ascii="Times New Roman" w:hAnsi="Times New Roman" w:cs="Times New Roman"/>
        </w:rPr>
        <w:t>2.</w:t>
      </w:r>
      <w:r>
        <w:rPr>
          <w:rFonts w:ascii="Times New Roman" w:hAnsi="Times New Roman" w:cs="Times New Roman"/>
        </w:rPr>
        <w:t>7</w:t>
      </w:r>
      <w:r w:rsidRPr="003A4F16">
        <w:rPr>
          <w:rFonts w:ascii="Times New Roman" w:hAnsi="Times New Roman" w:cs="Times New Roman"/>
        </w:rPr>
        <w:t>.1.</w:t>
      </w:r>
      <w:r>
        <w:rPr>
          <w:rFonts w:ascii="Times New Roman" w:hAnsi="Times New Roman" w:cs="Times New Roman"/>
        </w:rPr>
        <w:t>Условия осуществления казначейского сопровождения в соответствии с</w:t>
      </w:r>
      <w:r w:rsidRPr="003A4F16">
        <w:rPr>
          <w:rFonts w:ascii="Times New Roman" w:hAnsi="Times New Roman" w:cs="Times New Roman"/>
        </w:rPr>
        <w:t xml:space="preserve"> пунктом 2 статьи 242.23 Бюджетного кодекса Российской Федерации:</w:t>
      </w:r>
    </w:p>
    <w:p w:rsidR="00EA538C" w:rsidRPr="003A4F16" w:rsidRDefault="00EA538C" w:rsidP="00EA538C">
      <w:pPr>
        <w:autoSpaceDE w:val="0"/>
        <w:autoSpaceDN w:val="0"/>
        <w:adjustRightInd w:val="0"/>
        <w:spacing w:after="0" w:line="240" w:lineRule="auto"/>
        <w:ind w:firstLine="540"/>
        <w:jc w:val="both"/>
        <w:rPr>
          <w:rFonts w:ascii="Times New Roman" w:hAnsi="Times New Roman" w:cs="Times New Roman"/>
        </w:rPr>
      </w:pPr>
      <w:r w:rsidRPr="003A4F16">
        <w:rPr>
          <w:rFonts w:ascii="Times New Roman" w:hAnsi="Times New Roman" w:cs="Times New Roman"/>
        </w:rPr>
        <w:t>1) Открытие в Федеральном казначействе участниками казначейского сопровождения лицевых счетов для осуществления и отражения операций со средствами участников казначейского сопровождения в соответствии с порядком, утвержденным Федеральным казначейством</w:t>
      </w:r>
      <w:r w:rsidRPr="003A4F16">
        <w:rPr>
          <w:rStyle w:val="a8"/>
          <w:rFonts w:ascii="Times New Roman" w:hAnsi="Times New Roman" w:cs="Times New Roman"/>
        </w:rPr>
        <w:footnoteReference w:id="1"/>
      </w:r>
      <w:r w:rsidRPr="003A4F16">
        <w:rPr>
          <w:rFonts w:ascii="Times New Roman" w:hAnsi="Times New Roman" w:cs="Times New Roman"/>
        </w:rPr>
        <w:t>.</w:t>
      </w:r>
    </w:p>
    <w:p w:rsidR="00EA538C" w:rsidRPr="003A4F16" w:rsidRDefault="00EA538C" w:rsidP="00EA538C">
      <w:pPr>
        <w:autoSpaceDE w:val="0"/>
        <w:autoSpaceDN w:val="0"/>
        <w:adjustRightInd w:val="0"/>
        <w:spacing w:after="0" w:line="240" w:lineRule="auto"/>
        <w:ind w:firstLine="540"/>
        <w:jc w:val="both"/>
        <w:rPr>
          <w:rFonts w:ascii="Times New Roman" w:hAnsi="Times New Roman" w:cs="Times New Roman"/>
        </w:rPr>
      </w:pPr>
      <w:r w:rsidRPr="003A4F16">
        <w:rPr>
          <w:rFonts w:ascii="Times New Roman" w:hAnsi="Times New Roman" w:cs="Times New Roman"/>
        </w:rPr>
        <w:t>2) Предоставление в Федеральное казначейство документов, установленных порядком санкционирования, предусмотренным пунктом 4 статьи 242.23 Бюджетного кодекса РФ.</w:t>
      </w:r>
    </w:p>
    <w:p w:rsidR="00EA538C" w:rsidRPr="003A4F16" w:rsidRDefault="00EA538C" w:rsidP="00EA538C">
      <w:pPr>
        <w:autoSpaceDE w:val="0"/>
        <w:autoSpaceDN w:val="0"/>
        <w:adjustRightInd w:val="0"/>
        <w:spacing w:after="0" w:line="240" w:lineRule="auto"/>
        <w:ind w:firstLine="540"/>
        <w:jc w:val="both"/>
        <w:rPr>
          <w:rFonts w:ascii="Times New Roman" w:hAnsi="Times New Roman" w:cs="Times New Roman"/>
          <w:b/>
          <w:color w:val="FF0000"/>
        </w:rPr>
      </w:pPr>
      <w:r w:rsidRPr="003A4F16">
        <w:rPr>
          <w:rFonts w:ascii="Times New Roman" w:hAnsi="Times New Roman" w:cs="Times New Roman"/>
          <w:b/>
        </w:rPr>
        <w:t xml:space="preserve">3) Идентификатор государственного контракта: </w:t>
      </w:r>
      <w:r w:rsidRPr="00584284">
        <w:rPr>
          <w:rFonts w:ascii="Times New Roman" w:hAnsi="Times New Roman" w:cs="Times New Roman"/>
          <w:i/>
          <w:color w:val="FF0000"/>
        </w:rPr>
        <w:t>000000Ю109126Р4</w:t>
      </w:r>
      <w:r w:rsidRPr="00584284">
        <w:rPr>
          <w:rFonts w:ascii="Times New Roman" w:hAnsi="Times New Roman" w:cs="Times New Roman"/>
          <w:i/>
          <w:color w:val="FF0000"/>
          <w:lang w:val="en-US"/>
        </w:rPr>
        <w:t>F</w:t>
      </w:r>
      <w:r w:rsidRPr="00584284">
        <w:rPr>
          <w:rFonts w:ascii="Times New Roman" w:hAnsi="Times New Roman" w:cs="Times New Roman"/>
          <w:i/>
          <w:color w:val="FF0000"/>
        </w:rPr>
        <w:t>0002.</w:t>
      </w:r>
    </w:p>
    <w:p w:rsidR="00EA538C" w:rsidRPr="003A4F16" w:rsidRDefault="00EA538C" w:rsidP="00EA538C">
      <w:pPr>
        <w:autoSpaceDE w:val="0"/>
        <w:autoSpaceDN w:val="0"/>
        <w:adjustRightInd w:val="0"/>
        <w:spacing w:after="0" w:line="240" w:lineRule="auto"/>
        <w:ind w:firstLine="540"/>
        <w:jc w:val="both"/>
        <w:rPr>
          <w:rFonts w:ascii="Times New Roman" w:hAnsi="Times New Roman" w:cs="Times New Roman"/>
        </w:rPr>
      </w:pPr>
      <w:r w:rsidRPr="003A4F16">
        <w:rPr>
          <w:rFonts w:ascii="Times New Roman" w:hAnsi="Times New Roman" w:cs="Times New Roman"/>
        </w:rPr>
        <w:t>4) Предусмотрено ведение раздельного учета результатов финансово-хозяйственной деятельности</w:t>
      </w:r>
      <w:r w:rsidRPr="003A4F16">
        <w:t xml:space="preserve"> </w:t>
      </w:r>
      <w:r w:rsidRPr="003A4F16">
        <w:rPr>
          <w:rFonts w:ascii="Times New Roman" w:hAnsi="Times New Roman" w:cs="Times New Roman"/>
        </w:rPr>
        <w:t>по каждому государственному контракту, договору (соглашению), контракту (договору)</w:t>
      </w:r>
      <w:r w:rsidRPr="003A4F16">
        <w:t xml:space="preserve"> </w:t>
      </w:r>
      <w:r w:rsidRPr="003A4F16">
        <w:rPr>
          <w:rFonts w:ascii="Times New Roman" w:hAnsi="Times New Roman" w:cs="Times New Roman"/>
        </w:rPr>
        <w:t>в соответствии с порядком, определенным Правительством Российской Федерации.</w:t>
      </w:r>
    </w:p>
    <w:p w:rsidR="00EA538C" w:rsidRPr="003A4F16" w:rsidRDefault="00EA538C" w:rsidP="00EA538C">
      <w:pPr>
        <w:autoSpaceDE w:val="0"/>
        <w:autoSpaceDN w:val="0"/>
        <w:adjustRightInd w:val="0"/>
        <w:spacing w:after="0" w:line="240" w:lineRule="auto"/>
        <w:ind w:firstLine="540"/>
        <w:jc w:val="both"/>
        <w:rPr>
          <w:rFonts w:ascii="Times New Roman" w:hAnsi="Times New Roman" w:cs="Times New Roman"/>
        </w:rPr>
      </w:pPr>
      <w:proofErr w:type="gramStart"/>
      <w:r w:rsidRPr="003A4F16">
        <w:rPr>
          <w:rFonts w:ascii="Times New Roman" w:hAnsi="Times New Roman" w:cs="Times New Roman"/>
        </w:rPr>
        <w:t>5) Формирование в установленных Правительством Российской Федерации случаях информации о структуре цены государственного контракта, контракта (договора), суммы средств, предусмотренной договором (соглашением), в порядке и по форме, установленным Министерством финансов Российской Федерации (Приказ Минфина России от 10.12.2021 № 210н «О порядке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по каждому государственному (муниципальному</w:t>
      </w:r>
      <w:proofErr w:type="gramEnd"/>
      <w:r w:rsidRPr="003A4F16">
        <w:rPr>
          <w:rFonts w:ascii="Times New Roman" w:hAnsi="Times New Roman" w:cs="Times New Roman"/>
        </w:rPr>
        <w:t>) контракту, договору (соглашению), контракту (договору)»).</w:t>
      </w:r>
    </w:p>
    <w:p w:rsidR="00EA538C" w:rsidRPr="003A4F16" w:rsidRDefault="00EA538C" w:rsidP="00EA538C">
      <w:pPr>
        <w:autoSpaceDE w:val="0"/>
        <w:autoSpaceDN w:val="0"/>
        <w:adjustRightInd w:val="0"/>
        <w:spacing w:after="0" w:line="240" w:lineRule="auto"/>
        <w:ind w:firstLine="540"/>
        <w:jc w:val="both"/>
        <w:rPr>
          <w:rFonts w:ascii="Times New Roman" w:hAnsi="Times New Roman" w:cs="Times New Roman"/>
        </w:rPr>
      </w:pPr>
      <w:r w:rsidRPr="003A4F16">
        <w:rPr>
          <w:rFonts w:ascii="Times New Roman" w:hAnsi="Times New Roman" w:cs="Times New Roman"/>
        </w:rPr>
        <w:t>6) Соблюдение запретов, установленных пунктом 3 статьи 242.23 Бюджетного кодекса РФ.</w:t>
      </w:r>
    </w:p>
    <w:p w:rsidR="00EA538C" w:rsidRPr="00427CA0" w:rsidRDefault="00EA538C" w:rsidP="00EA538C">
      <w:pPr>
        <w:autoSpaceDE w:val="0"/>
        <w:autoSpaceDN w:val="0"/>
        <w:adjustRightInd w:val="0"/>
        <w:spacing w:after="0" w:line="240" w:lineRule="auto"/>
        <w:ind w:firstLine="540"/>
        <w:jc w:val="both"/>
        <w:rPr>
          <w:rFonts w:ascii="Times New Roman" w:hAnsi="Times New Roman" w:cs="Times New Roman"/>
        </w:rPr>
      </w:pPr>
      <w:r w:rsidRPr="003A4F16">
        <w:rPr>
          <w:rFonts w:ascii="Times New Roman" w:hAnsi="Times New Roman" w:cs="Times New Roman"/>
        </w:rPr>
        <w:t xml:space="preserve">7) </w:t>
      </w:r>
      <w:proofErr w:type="gramStart"/>
      <w:r w:rsidRPr="003A4F16">
        <w:rPr>
          <w:rFonts w:ascii="Times New Roman" w:hAnsi="Times New Roman" w:cs="Times New Roman"/>
        </w:rPr>
        <w:t>Соблюдении</w:t>
      </w:r>
      <w:proofErr w:type="gramEnd"/>
      <w:r w:rsidRPr="003A4F16">
        <w:rPr>
          <w:rFonts w:ascii="Times New Roman" w:hAnsi="Times New Roman" w:cs="Times New Roman"/>
        </w:rPr>
        <w:t xml:space="preserve"> в установленных Правительством Российской Федерации случаях положений, предусмотренных статьей 242.24 Бюджетного кодекса РФ.</w:t>
      </w:r>
    </w:p>
    <w:p w:rsidR="00EA538C" w:rsidRDefault="00EA538C" w:rsidP="00A03302">
      <w:pPr>
        <w:widowControl w:val="0"/>
        <w:snapToGrid w:val="0"/>
        <w:spacing w:after="0" w:line="240" w:lineRule="auto"/>
        <w:ind w:firstLine="567"/>
        <w:jc w:val="both"/>
        <w:rPr>
          <w:rFonts w:ascii="Times New Roman" w:hAnsi="Times New Roman" w:cs="Times New Roman"/>
        </w:rPr>
      </w:pPr>
    </w:p>
    <w:p w:rsidR="00A03302" w:rsidRPr="00043037" w:rsidRDefault="00A03302" w:rsidP="00A03302">
      <w:pPr>
        <w:tabs>
          <w:tab w:val="num" w:pos="0"/>
          <w:tab w:val="left" w:pos="567"/>
        </w:tabs>
        <w:spacing w:after="0" w:line="240" w:lineRule="auto"/>
        <w:ind w:right="140"/>
        <w:jc w:val="center"/>
        <w:rPr>
          <w:rFonts w:ascii="Times New Roman" w:eastAsia="Calibri" w:hAnsi="Times New Roman" w:cs="Times New Roman"/>
          <w:b/>
          <w:color w:val="000000"/>
        </w:rPr>
      </w:pPr>
      <w:r w:rsidRPr="00282D09">
        <w:rPr>
          <w:rFonts w:ascii="Times New Roman" w:eastAsia="Calibri" w:hAnsi="Times New Roman" w:cs="Times New Roman"/>
          <w:b/>
          <w:color w:val="000000"/>
        </w:rPr>
        <w:t>3.</w:t>
      </w:r>
      <w:r w:rsidRPr="00282D09">
        <w:rPr>
          <w:rFonts w:ascii="Times New Roman" w:eastAsia="Calibri" w:hAnsi="Times New Roman" w:cs="Times New Roman"/>
          <w:color w:val="000000"/>
        </w:rPr>
        <w:t xml:space="preserve"> </w:t>
      </w:r>
      <w:r w:rsidRPr="00282D09">
        <w:rPr>
          <w:rFonts w:ascii="Times New Roman" w:eastAsia="Calibri" w:hAnsi="Times New Roman" w:cs="Times New Roman"/>
          <w:b/>
          <w:color w:val="000000"/>
        </w:rPr>
        <w:t xml:space="preserve">ПОРЯДОК, СРОКИ, </w:t>
      </w:r>
      <w:r w:rsidRPr="00043037">
        <w:rPr>
          <w:rFonts w:ascii="Times New Roman" w:eastAsia="Calibri" w:hAnsi="Times New Roman" w:cs="Times New Roman"/>
          <w:b/>
          <w:color w:val="000000"/>
        </w:rPr>
        <w:t>УСЛОВИЯ ПОСТАВКИ И ПРИЕМКИ ТОВАРА</w:t>
      </w:r>
    </w:p>
    <w:p w:rsidR="00A03302" w:rsidRPr="00043037" w:rsidRDefault="00A03302" w:rsidP="00A03302">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043037">
        <w:rPr>
          <w:rFonts w:ascii="Times New Roman" w:eastAsia="Times New Roman" w:hAnsi="Times New Roman" w:cs="Times New Roman"/>
          <w:color w:val="000000"/>
          <w:lang w:eastAsia="ru-RU"/>
        </w:rPr>
        <w:t xml:space="preserve">3.1. Срок поставки </w:t>
      </w:r>
      <w:r w:rsidRPr="007B4125">
        <w:rPr>
          <w:rFonts w:ascii="Times New Roman" w:eastAsia="Times New Roman" w:hAnsi="Times New Roman" w:cs="Times New Roman"/>
          <w:color w:val="000000"/>
          <w:lang w:eastAsia="ru-RU"/>
        </w:rPr>
        <w:t xml:space="preserve">товара: </w:t>
      </w:r>
      <w:r w:rsidR="006A73B8" w:rsidRPr="007B4125">
        <w:rPr>
          <w:rFonts w:ascii="Times New Roman" w:eastAsia="Times New Roman" w:hAnsi="Times New Roman" w:cs="Times New Roman"/>
          <w:color w:val="000000"/>
          <w:lang w:eastAsia="ru-RU"/>
        </w:rPr>
        <w:t>с</w:t>
      </w:r>
      <w:r w:rsidR="00213856" w:rsidRPr="007B4125">
        <w:rPr>
          <w:rFonts w:ascii="Times New Roman" w:eastAsia="Times New Roman" w:hAnsi="Times New Roman" w:cs="Times New Roman"/>
          <w:color w:val="000000"/>
          <w:lang w:eastAsia="ru-RU"/>
        </w:rPr>
        <w:t xml:space="preserve">о дня подписания Договора Сторонами </w:t>
      </w:r>
      <w:r w:rsidR="007B4125" w:rsidRPr="007B4125">
        <w:rPr>
          <w:rFonts w:ascii="Times New Roman" w:eastAsia="Times New Roman" w:hAnsi="Times New Roman" w:cs="Times New Roman"/>
          <w:color w:val="000000"/>
          <w:lang w:eastAsia="ru-RU"/>
        </w:rPr>
        <w:t>до 6 сентября 2026 года.</w:t>
      </w:r>
    </w:p>
    <w:p w:rsidR="00A03302" w:rsidRPr="00282D09" w:rsidRDefault="00A03302" w:rsidP="00A03302">
      <w:pPr>
        <w:tabs>
          <w:tab w:val="num" w:pos="0"/>
          <w:tab w:val="left" w:pos="567"/>
        </w:tabs>
        <w:spacing w:after="0" w:line="240" w:lineRule="auto"/>
        <w:ind w:right="142" w:firstLine="709"/>
        <w:contextualSpacing/>
        <w:jc w:val="both"/>
        <w:rPr>
          <w:rFonts w:ascii="Times New Roman" w:eastAsia="Calibri" w:hAnsi="Times New Roman" w:cs="Times New Roman"/>
          <w:color w:val="000000"/>
        </w:rPr>
      </w:pPr>
      <w:r w:rsidRPr="00043037">
        <w:rPr>
          <w:rFonts w:ascii="Times New Roman" w:eastAsia="Calibri" w:hAnsi="Times New Roman" w:cs="Times New Roman"/>
          <w:color w:val="000000"/>
        </w:rPr>
        <w:t>3.2. Поставщик обязан до истечения срока поставки</w:t>
      </w:r>
      <w:r w:rsidRPr="00D63B43">
        <w:rPr>
          <w:rFonts w:ascii="Times New Roman" w:eastAsia="Calibri" w:hAnsi="Times New Roman" w:cs="Times New Roman"/>
          <w:color w:val="000000"/>
        </w:rPr>
        <w:t xml:space="preserve"> </w:t>
      </w:r>
      <w:r w:rsidR="00D63B43" w:rsidRPr="00D63B43">
        <w:rPr>
          <w:rFonts w:ascii="Times New Roman" w:eastAsia="Calibri" w:hAnsi="Times New Roman" w:cs="Times New Roman"/>
          <w:color w:val="000000"/>
        </w:rPr>
        <w:t>уведомить о готовности</w:t>
      </w:r>
      <w:r w:rsidRPr="00D63B43">
        <w:rPr>
          <w:rFonts w:ascii="Times New Roman" w:eastAsia="Calibri" w:hAnsi="Times New Roman" w:cs="Times New Roman"/>
          <w:color w:val="000000"/>
        </w:rPr>
        <w:t xml:space="preserve"> поставки Товара </w:t>
      </w:r>
      <w:r w:rsidR="00D63B43" w:rsidRPr="00D63B43">
        <w:rPr>
          <w:rFonts w:ascii="Times New Roman" w:eastAsia="Calibri" w:hAnsi="Times New Roman" w:cs="Times New Roman"/>
          <w:color w:val="000000"/>
        </w:rPr>
        <w:t>по средствам телефонной связи или</w:t>
      </w:r>
      <w:r w:rsidR="00881D18">
        <w:rPr>
          <w:rFonts w:ascii="Times New Roman" w:eastAsia="Calibri" w:hAnsi="Times New Roman" w:cs="Times New Roman"/>
          <w:color w:val="000000"/>
        </w:rPr>
        <w:t xml:space="preserve"> электронной почты</w:t>
      </w:r>
      <w:r w:rsidRPr="00D63B43">
        <w:rPr>
          <w:rFonts w:ascii="Times New Roman" w:eastAsia="Calibri" w:hAnsi="Times New Roman" w:cs="Times New Roman"/>
          <w:color w:val="000000"/>
        </w:rPr>
        <w:t xml:space="preserve"> Заказчика</w:t>
      </w:r>
      <w:r w:rsidR="00D63B43" w:rsidRPr="00D63B43">
        <w:rPr>
          <w:rFonts w:ascii="Times New Roman" w:eastAsia="Calibri" w:hAnsi="Times New Roman" w:cs="Times New Roman"/>
          <w:color w:val="000000"/>
        </w:rPr>
        <w:t>, указанных в разделе 14 Договора</w:t>
      </w:r>
      <w:r w:rsidRPr="00D63B43">
        <w:rPr>
          <w:rFonts w:ascii="Times New Roman" w:eastAsia="Calibri" w:hAnsi="Times New Roman" w:cs="Times New Roman"/>
          <w:color w:val="000000"/>
        </w:rPr>
        <w:t>.</w:t>
      </w:r>
    </w:p>
    <w:p w:rsidR="00A03302" w:rsidRPr="00282D09" w:rsidRDefault="00A03302" w:rsidP="00A03302">
      <w:pPr>
        <w:suppressAutoHyphens/>
        <w:spacing w:after="0" w:line="240" w:lineRule="auto"/>
        <w:ind w:firstLine="709"/>
        <w:jc w:val="both"/>
        <w:outlineLvl w:val="2"/>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 xml:space="preserve">3.3. Заказчик обязуется обеспечить своевременный и беспрепятственный доступ к месту поставки Товара. </w:t>
      </w:r>
    </w:p>
    <w:p w:rsidR="00A03302" w:rsidRPr="00282D09" w:rsidRDefault="00A03302" w:rsidP="00A03302">
      <w:pPr>
        <w:suppressAutoHyphens/>
        <w:spacing w:after="0" w:line="240" w:lineRule="auto"/>
        <w:ind w:firstLine="709"/>
        <w:jc w:val="both"/>
        <w:outlineLvl w:val="2"/>
        <w:rPr>
          <w:rFonts w:ascii="Times New Roman" w:eastAsia="Times New Roman" w:hAnsi="Times New Roman" w:cs="Times New Roman"/>
          <w:lang w:eastAsia="ru-RU"/>
        </w:rPr>
      </w:pPr>
      <w:r w:rsidRPr="00282D09">
        <w:rPr>
          <w:rFonts w:ascii="Times New Roman" w:eastAsia="Times New Roman" w:hAnsi="Times New Roman" w:cs="Times New Roman"/>
          <w:bCs/>
          <w:lang w:eastAsia="ru-RU"/>
        </w:rPr>
        <w:t xml:space="preserve">3.4. Доставка, выгрузка и размещение Товара осуществляется транспортом и силами Поставщика </w:t>
      </w:r>
      <w:r w:rsidRPr="00282D09">
        <w:rPr>
          <w:rFonts w:ascii="Times New Roman" w:eastAsia="Times New Roman" w:hAnsi="Times New Roman" w:cs="Times New Roman"/>
          <w:lang w:eastAsia="ru-RU"/>
        </w:rPr>
        <w:t>и входит в цену Договора.</w:t>
      </w:r>
    </w:p>
    <w:p w:rsidR="00A03302" w:rsidRPr="00282D09" w:rsidRDefault="00A03302" w:rsidP="00A03302">
      <w:pPr>
        <w:tabs>
          <w:tab w:val="left" w:pos="1134"/>
        </w:tabs>
        <w:spacing w:after="0" w:line="240" w:lineRule="auto"/>
        <w:ind w:firstLine="709"/>
        <w:contextualSpacing/>
        <w:jc w:val="both"/>
        <w:rPr>
          <w:rFonts w:ascii="Times New Roman" w:eastAsia="Times New Roman" w:hAnsi="Times New Roman" w:cs="Times New Roman"/>
        </w:rPr>
      </w:pPr>
      <w:r w:rsidRPr="00282D09">
        <w:rPr>
          <w:rFonts w:ascii="Times New Roman" w:eastAsia="Calibri" w:hAnsi="Times New Roman" w:cs="Times New Roman"/>
        </w:rPr>
        <w:t>3.5.</w:t>
      </w:r>
      <w:r w:rsidRPr="00282D09">
        <w:rPr>
          <w:rFonts w:ascii="Times New Roman" w:eastAsia="Times New Roman" w:hAnsi="Times New Roman" w:cs="Times New Roman"/>
        </w:rPr>
        <w:t xml:space="preserve"> Маркировка упаковки и Товара должна совпадать. Товары должны удовлетворять требованиям безопасности и иметь соответствующие документы. </w:t>
      </w:r>
    </w:p>
    <w:p w:rsidR="00A03302" w:rsidRPr="00282D09" w:rsidRDefault="00A03302" w:rsidP="00A03302">
      <w:pPr>
        <w:tabs>
          <w:tab w:val="left" w:pos="1134"/>
        </w:tabs>
        <w:spacing w:after="0" w:line="240" w:lineRule="auto"/>
        <w:ind w:firstLine="709"/>
        <w:contextualSpacing/>
        <w:jc w:val="both"/>
        <w:rPr>
          <w:rFonts w:ascii="Times New Roman" w:eastAsia="Calibri" w:hAnsi="Times New Roman" w:cs="Times New Roman"/>
          <w:bCs/>
          <w:color w:val="000000"/>
        </w:rPr>
      </w:pPr>
      <w:r w:rsidRPr="00282D09">
        <w:rPr>
          <w:rFonts w:ascii="Times New Roman" w:eastAsia="Calibri" w:hAnsi="Times New Roman" w:cs="Times New Roman"/>
          <w:color w:val="000000"/>
        </w:rPr>
        <w:t xml:space="preserve">3.6. Приемка поставленного Товара осуществляется уполномоченными представителями </w:t>
      </w:r>
      <w:r w:rsidRPr="00282D09">
        <w:rPr>
          <w:rFonts w:ascii="Times New Roman" w:eastAsia="Calibri" w:hAnsi="Times New Roman" w:cs="Times New Roman"/>
          <w:bCs/>
        </w:rPr>
        <w:t>Сторон в соответствии с наименованием, количеством и иными характеристиками поставляемого Товара, указанными в Техническом задании (Приложение № 1, являющееся неотъемлемой частью Договора)</w:t>
      </w:r>
      <w:r w:rsidRPr="00282D09">
        <w:rPr>
          <w:rFonts w:ascii="Times New Roman" w:eastAsia="Calibri" w:hAnsi="Times New Roman" w:cs="Times New Roman"/>
          <w:color w:val="000000"/>
        </w:rPr>
        <w:t>,</w:t>
      </w:r>
      <w:r w:rsidRPr="00282D09">
        <w:rPr>
          <w:rFonts w:ascii="Times New Roman" w:eastAsia="Calibri" w:hAnsi="Times New Roman" w:cs="Times New Roman"/>
          <w:bCs/>
        </w:rPr>
        <w:t xml:space="preserve"> а также другими условиями Договора.</w:t>
      </w:r>
      <w:r w:rsidRPr="00282D09">
        <w:rPr>
          <w:rFonts w:ascii="Times New Roman" w:eastAsia="Calibri" w:hAnsi="Times New Roman" w:cs="Times New Roman"/>
        </w:rPr>
        <w:t xml:space="preserve"> </w:t>
      </w:r>
      <w:r w:rsidRPr="00282D09">
        <w:rPr>
          <w:rFonts w:ascii="Times New Roman" w:eastAsia="Calibri" w:hAnsi="Times New Roman" w:cs="Times New Roman"/>
          <w:bCs/>
        </w:rPr>
        <w:t xml:space="preserve">Представитель Заказчика проводит проверку соответствия наименования, количества, комплектности и иных характеристик поставляемого Товара, указанных в Техническом задании, сведениям, </w:t>
      </w:r>
      <w:r w:rsidRPr="00282D09">
        <w:rPr>
          <w:rFonts w:ascii="Times New Roman" w:eastAsia="Calibri" w:hAnsi="Times New Roman" w:cs="Times New Roman"/>
          <w:bCs/>
          <w:color w:val="000000"/>
        </w:rPr>
        <w:t>содержащимся в сопроводительных документах Поставщика.</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xml:space="preserve">3.7. Для проверки Товара в части его соответствия условиям Договора Заказчик </w:t>
      </w:r>
      <w:r w:rsidR="004517B5">
        <w:rPr>
          <w:rFonts w:ascii="Times New Roman" w:eastAsia="Times New Roman" w:hAnsi="Times New Roman" w:cs="Times New Roman"/>
          <w:bCs/>
          <w:color w:val="000000"/>
          <w:lang w:eastAsia="ru-RU"/>
        </w:rPr>
        <w:t>обязан</w:t>
      </w:r>
      <w:r w:rsidRPr="00282D09">
        <w:rPr>
          <w:rFonts w:ascii="Times New Roman" w:eastAsia="Times New Roman" w:hAnsi="Times New Roman" w:cs="Times New Roman"/>
          <w:bCs/>
          <w:color w:val="000000"/>
          <w:lang w:eastAsia="ru-RU"/>
        </w:rPr>
        <w:t xml:space="preserve"> провести экспертизу поставленного товара. Экспертиза поставленного товара проводится Заказчиком своими силами путем проверки исполнения обязательств Поставщика по Договору (далее по тексту – «внутренняя экспертиза»), либо с привлечением экспертов, экспертных организаций, выбор которых осуществляется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xml:space="preserve">3.8. Срок приемки товара не должен превышать </w:t>
      </w:r>
      <w:r w:rsidR="009F5714">
        <w:rPr>
          <w:rFonts w:ascii="Times New Roman" w:eastAsia="Times New Roman" w:hAnsi="Times New Roman" w:cs="Times New Roman"/>
          <w:bCs/>
          <w:color w:val="000000"/>
          <w:lang w:eastAsia="ru-RU"/>
        </w:rPr>
        <w:t xml:space="preserve">20 </w:t>
      </w:r>
      <w:r w:rsidRPr="00282D09">
        <w:rPr>
          <w:rFonts w:ascii="Times New Roman" w:eastAsia="Times New Roman" w:hAnsi="Times New Roman" w:cs="Times New Roman"/>
          <w:bCs/>
          <w:color w:val="000000"/>
          <w:lang w:eastAsia="ru-RU"/>
        </w:rPr>
        <w:t>(</w:t>
      </w:r>
      <w:r w:rsidR="009F5714">
        <w:rPr>
          <w:rFonts w:ascii="Times New Roman" w:eastAsia="Times New Roman" w:hAnsi="Times New Roman" w:cs="Times New Roman"/>
          <w:bCs/>
          <w:color w:val="000000"/>
          <w:lang w:eastAsia="ru-RU"/>
        </w:rPr>
        <w:t>Двадцати</w:t>
      </w:r>
      <w:r w:rsidRPr="00282D09">
        <w:rPr>
          <w:rFonts w:ascii="Times New Roman" w:eastAsia="Times New Roman" w:hAnsi="Times New Roman" w:cs="Times New Roman"/>
          <w:bCs/>
          <w:color w:val="000000"/>
          <w:lang w:eastAsia="ru-RU"/>
        </w:rPr>
        <w:t>) рабочих дней (включая проведение внутренней экспертизы), следующих после дня поставки Товара Заказчику по адресу, указанному в пункте 1.2.  Договора.</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3.9. Поставщик одновременно с передачей Товара передает Заказчику следующие документы:</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счет на оплату поставленного Товара;</w:t>
      </w:r>
    </w:p>
    <w:p w:rsidR="00A03302" w:rsidRPr="00282D09" w:rsidRDefault="00A03302" w:rsidP="005E6047">
      <w:pPr>
        <w:widowControl w:val="0"/>
        <w:snapToGrid w:val="0"/>
        <w:spacing w:after="0" w:line="240" w:lineRule="auto"/>
        <w:ind w:right="-2" w:firstLine="709"/>
        <w:jc w:val="both"/>
        <w:rPr>
          <w:rFonts w:ascii="Times New Roman" w:eastAsia="Times New Roman" w:hAnsi="Times New Roman" w:cs="Times New Roman"/>
          <w:bCs/>
          <w:color w:val="000000"/>
          <w:lang w:eastAsia="ru-RU"/>
        </w:rPr>
      </w:pPr>
      <w:r w:rsidRPr="00282D09">
        <w:rPr>
          <w:rFonts w:ascii="Times New Roman" w:hAnsi="Times New Roman" w:cs="Times New Roman"/>
          <w:bCs/>
          <w:color w:val="000000"/>
        </w:rPr>
        <w:t>- счет-фактуру, товарную накладную в двух экземплярах (или универсальный передаточны</w:t>
      </w:r>
      <w:r w:rsidR="00D63B43">
        <w:rPr>
          <w:rFonts w:ascii="Times New Roman" w:hAnsi="Times New Roman" w:cs="Times New Roman"/>
          <w:bCs/>
          <w:color w:val="000000"/>
        </w:rPr>
        <w:t xml:space="preserve">й </w:t>
      </w:r>
      <w:r w:rsidR="00D63B43">
        <w:rPr>
          <w:rFonts w:ascii="Times New Roman" w:hAnsi="Times New Roman" w:cs="Times New Roman"/>
          <w:bCs/>
          <w:color w:val="000000"/>
        </w:rPr>
        <w:lastRenderedPageBreak/>
        <w:t>документ в двух экземплярах).</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3.10. Поставщик гарантирует соответствие количества, качества и надежности поставляемого Товара предъявляемым требованиям.</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lang w:eastAsia="ru-RU"/>
        </w:rPr>
      </w:pPr>
      <w:r w:rsidRPr="00282D09">
        <w:rPr>
          <w:rFonts w:ascii="Times New Roman" w:eastAsia="Times New Roman" w:hAnsi="Times New Roman" w:cs="Times New Roman"/>
          <w:bCs/>
          <w:color w:val="000000"/>
          <w:lang w:eastAsia="ru-RU"/>
        </w:rPr>
        <w:t xml:space="preserve">3.11. В течение сроков, указанных в пункте 3.8. Заказчик должен подписать </w:t>
      </w:r>
      <w:r w:rsidR="00A6594D" w:rsidRPr="00A6594D">
        <w:rPr>
          <w:rFonts w:ascii="Times New Roman" w:eastAsia="Times New Roman" w:hAnsi="Times New Roman" w:cs="Times New Roman"/>
          <w:bCs/>
          <w:color w:val="000000"/>
          <w:lang w:eastAsia="ru-RU"/>
        </w:rPr>
        <w:t>товарную накладную в двух экземплярах (универсальный передаточный</w:t>
      </w:r>
      <w:r w:rsidR="00A6594D">
        <w:rPr>
          <w:rFonts w:ascii="Times New Roman" w:eastAsia="Times New Roman" w:hAnsi="Times New Roman" w:cs="Times New Roman"/>
          <w:bCs/>
          <w:color w:val="000000"/>
          <w:lang w:eastAsia="ru-RU"/>
        </w:rPr>
        <w:t xml:space="preserve"> документ)</w:t>
      </w:r>
      <w:r w:rsidRPr="00282D09">
        <w:rPr>
          <w:rFonts w:ascii="Times New Roman" w:eastAsia="Times New Roman" w:hAnsi="Times New Roman" w:cs="Times New Roman"/>
          <w:bCs/>
          <w:color w:val="000000"/>
          <w:lang w:eastAsia="ru-RU"/>
        </w:rPr>
        <w:t xml:space="preserve"> или </w:t>
      </w:r>
      <w:r w:rsidR="00340CAC">
        <w:rPr>
          <w:rFonts w:ascii="Times New Roman" w:eastAsia="Times New Roman" w:hAnsi="Times New Roman" w:cs="Times New Roman"/>
          <w:bCs/>
          <w:color w:val="000000"/>
          <w:lang w:eastAsia="ru-RU"/>
        </w:rPr>
        <w:t>направить</w:t>
      </w:r>
      <w:r w:rsidRPr="00282D09">
        <w:rPr>
          <w:rFonts w:ascii="Times New Roman" w:eastAsia="Times New Roman" w:hAnsi="Times New Roman" w:cs="Times New Roman"/>
          <w:bCs/>
          <w:color w:val="000000"/>
          <w:lang w:eastAsia="ru-RU"/>
        </w:rPr>
        <w:t xml:space="preserve"> Поставщику </w:t>
      </w:r>
      <w:r w:rsidR="00340CAC">
        <w:rPr>
          <w:rFonts w:ascii="Times New Roman" w:eastAsia="Times New Roman" w:hAnsi="Times New Roman" w:cs="Times New Roman"/>
          <w:bCs/>
          <w:color w:val="000000"/>
          <w:lang w:eastAsia="ru-RU"/>
        </w:rPr>
        <w:t xml:space="preserve">мотивированный отказ </w:t>
      </w:r>
      <w:r w:rsidRPr="00282D09">
        <w:rPr>
          <w:rFonts w:ascii="Times New Roman" w:eastAsia="Times New Roman" w:hAnsi="Times New Roman" w:cs="Times New Roman"/>
          <w:bCs/>
          <w:lang w:eastAsia="ru-RU"/>
        </w:rPr>
        <w:t>по качеству поставленного Товара</w:t>
      </w:r>
      <w:r w:rsidR="002A7098">
        <w:rPr>
          <w:rFonts w:ascii="Times New Roman" w:eastAsia="Times New Roman" w:hAnsi="Times New Roman" w:cs="Times New Roman"/>
          <w:bCs/>
          <w:lang w:eastAsia="ru-RU"/>
        </w:rPr>
        <w:t xml:space="preserve"> в соответствии с пунктом 3.13</w:t>
      </w:r>
      <w:r w:rsidRPr="00282D09">
        <w:rPr>
          <w:rFonts w:ascii="Times New Roman" w:eastAsia="Times New Roman" w:hAnsi="Times New Roman" w:cs="Times New Roman"/>
          <w:bCs/>
          <w:lang w:eastAsia="ru-RU"/>
        </w:rPr>
        <w:t>.</w:t>
      </w:r>
      <w:r w:rsidR="002A7098">
        <w:rPr>
          <w:rFonts w:ascii="Times New Roman" w:eastAsia="Times New Roman" w:hAnsi="Times New Roman" w:cs="Times New Roman"/>
          <w:bCs/>
          <w:lang w:eastAsia="ru-RU"/>
        </w:rPr>
        <w:t xml:space="preserve"> Договора.</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3.12. В случае, если по результатам внутренней экспертизы установлены нарушения требований Договора, не препятствующие приемке пост</w:t>
      </w:r>
      <w:r w:rsidR="005E6047">
        <w:rPr>
          <w:rFonts w:ascii="Times New Roman" w:eastAsia="Times New Roman" w:hAnsi="Times New Roman" w:cs="Times New Roman"/>
          <w:bCs/>
          <w:color w:val="000000"/>
          <w:lang w:eastAsia="ru-RU"/>
        </w:rPr>
        <w:t>авленного Товара, уполномоченный</w:t>
      </w:r>
      <w:r w:rsidRPr="00282D09">
        <w:rPr>
          <w:rFonts w:ascii="Times New Roman" w:eastAsia="Times New Roman" w:hAnsi="Times New Roman" w:cs="Times New Roman"/>
          <w:bCs/>
          <w:color w:val="000000"/>
          <w:lang w:eastAsia="ru-RU"/>
        </w:rPr>
        <w:t xml:space="preserve"> представитель Заказчика в акте о приемке делает </w:t>
      </w:r>
      <w:proofErr w:type="gramStart"/>
      <w:r w:rsidRPr="00282D09">
        <w:rPr>
          <w:rFonts w:ascii="Times New Roman" w:eastAsia="Times New Roman" w:hAnsi="Times New Roman" w:cs="Times New Roman"/>
          <w:bCs/>
          <w:color w:val="000000"/>
          <w:lang w:eastAsia="ru-RU"/>
        </w:rPr>
        <w:t>отметку</w:t>
      </w:r>
      <w:proofErr w:type="gramEnd"/>
      <w:r w:rsidRPr="00282D09">
        <w:rPr>
          <w:rFonts w:ascii="Times New Roman" w:eastAsia="Times New Roman" w:hAnsi="Times New Roman" w:cs="Times New Roman"/>
          <w:bCs/>
          <w:color w:val="000000"/>
          <w:lang w:eastAsia="ru-RU"/>
        </w:rPr>
        <w:t xml:space="preserve"> об обнаруженных недостатках.</w:t>
      </w:r>
    </w:p>
    <w:p w:rsidR="00A03302" w:rsidRPr="00282D09" w:rsidRDefault="00A03302" w:rsidP="005E6047">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Times New Roman" w:hAnsi="Times New Roman" w:cs="Times New Roman"/>
          <w:bCs/>
          <w:color w:val="000000"/>
          <w:lang w:eastAsia="ru-RU"/>
        </w:rPr>
        <w:t>3.13. Если при приемке выявлены несоответствия Товара условиям Договора по количеству, ассортименту, качеству, комплектности, а также по оформлению сопроводительных</w:t>
      </w:r>
      <w:r w:rsidRPr="00282D09">
        <w:rPr>
          <w:rFonts w:ascii="Times New Roman" w:eastAsia="Times New Roman" w:hAnsi="Times New Roman" w:cs="Times New Roman"/>
          <w:bCs/>
          <w:lang w:eastAsia="ru-RU"/>
        </w:rPr>
        <w:t xml:space="preserve"> документов на принимаемый Товар, уполномоченный представитель Заказчика в присутствии представителя Поставщика оформляет мотивированный отказ в приемке результатов исполнения Договора.</w:t>
      </w:r>
    </w:p>
    <w:p w:rsidR="00A03302" w:rsidRPr="00282D09" w:rsidRDefault="00A03302" w:rsidP="002735DA">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Calibri" w:hAnsi="Times New Roman" w:cs="Times New Roman"/>
          <w:color w:val="000000"/>
        </w:rPr>
        <w:t xml:space="preserve">3.14. Поставщик обязан устранить выявленные несоответствия в течение </w:t>
      </w:r>
      <w:r w:rsidR="002A7098">
        <w:rPr>
          <w:rFonts w:ascii="Times New Roman" w:eastAsia="Calibri" w:hAnsi="Times New Roman" w:cs="Times New Roman"/>
          <w:color w:val="000000"/>
        </w:rPr>
        <w:t>3 (Трех) рабочих дней</w:t>
      </w:r>
      <w:r w:rsidRPr="00282D09">
        <w:rPr>
          <w:rFonts w:ascii="Times New Roman" w:eastAsia="Calibri" w:hAnsi="Times New Roman" w:cs="Times New Roman"/>
          <w:color w:val="000000"/>
        </w:rPr>
        <w:t xml:space="preserve"> с момента получения мотивированного отказа в приемке результатов исполнения Договора или предоставить мотивированный отказ в удовлетворении требований в целом или частично с приложением подтверждающих документов (экспертное заключение и др.).</w:t>
      </w:r>
    </w:p>
    <w:p w:rsidR="00A03302" w:rsidRPr="00282D09" w:rsidRDefault="00A03302" w:rsidP="002735DA">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Calibri" w:hAnsi="Times New Roman" w:cs="Times New Roman"/>
          <w:color w:val="000000"/>
        </w:rPr>
        <w:t>3.15. При поступлении от Поставщика письменного мотивированного отказа в удовлетворении требований в целом или частично, с приложением подтверждающих документов уполномоченный представитель (либо приемочная комиссия) Заказчика обязан рассмотреть представленные документы. В случае согласия с ними</w:t>
      </w:r>
      <w:r w:rsidR="008033E8">
        <w:rPr>
          <w:rFonts w:ascii="Times New Roman" w:eastAsia="Calibri" w:hAnsi="Times New Roman" w:cs="Times New Roman"/>
          <w:color w:val="000000"/>
        </w:rPr>
        <w:t xml:space="preserve"> Заказчик осуществляет приемку в порядке, установленном настоящим разделом Договора.</w:t>
      </w:r>
    </w:p>
    <w:p w:rsidR="00A03302" w:rsidRPr="00282D09" w:rsidRDefault="00A03302" w:rsidP="002735DA">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Calibri" w:hAnsi="Times New Roman" w:cs="Times New Roman"/>
          <w:color w:val="000000"/>
        </w:rPr>
        <w:t>3.16</w:t>
      </w:r>
      <w:r w:rsidRPr="002735DA">
        <w:rPr>
          <w:rFonts w:ascii="Times New Roman" w:eastAsia="Calibri" w:hAnsi="Times New Roman" w:cs="Times New Roman"/>
          <w:color w:val="000000"/>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w:t>
      </w:r>
      <w:r w:rsidR="002735DA" w:rsidRPr="002735DA">
        <w:rPr>
          <w:rFonts w:ascii="Times New Roman" w:eastAsia="Calibri" w:hAnsi="Times New Roman" w:cs="Times New Roman"/>
          <w:color w:val="000000"/>
        </w:rPr>
        <w:t>документов о приемке, установленных пунктом 3.9 Договора</w:t>
      </w:r>
      <w:r w:rsidRPr="002735DA">
        <w:rPr>
          <w:rFonts w:ascii="Times New Roman" w:eastAsia="Calibri" w:hAnsi="Times New Roman" w:cs="Times New Roman"/>
          <w:color w:val="000000"/>
        </w:rPr>
        <w:t>.</w:t>
      </w:r>
    </w:p>
    <w:p w:rsidR="00A03302" w:rsidRPr="00282D09" w:rsidRDefault="00A03302" w:rsidP="00A03302">
      <w:pPr>
        <w:spacing w:after="0" w:line="240" w:lineRule="auto"/>
        <w:ind w:firstLine="709"/>
        <w:jc w:val="both"/>
        <w:rPr>
          <w:rFonts w:ascii="Times New Roman" w:eastAsia="Calibri" w:hAnsi="Times New Roman" w:cs="Times New Roman"/>
          <w:color w:val="000000"/>
        </w:rPr>
      </w:pPr>
      <w:r w:rsidRPr="00282D09">
        <w:rPr>
          <w:rFonts w:ascii="Times New Roman" w:eastAsia="Calibri" w:hAnsi="Times New Roman" w:cs="Times New Roman"/>
          <w:color w:val="000000"/>
        </w:rPr>
        <w:t xml:space="preserve">3.17.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w:t>
      </w:r>
    </w:p>
    <w:p w:rsidR="00A03302" w:rsidRPr="00282D09" w:rsidRDefault="00A03302" w:rsidP="00A03302">
      <w:pPr>
        <w:spacing w:after="0" w:line="240" w:lineRule="auto"/>
        <w:ind w:firstLine="709"/>
        <w:jc w:val="both"/>
        <w:rPr>
          <w:rFonts w:ascii="Times New Roman" w:eastAsia="Calibri" w:hAnsi="Times New Roman" w:cs="Times New Roman"/>
          <w:color w:val="000000"/>
        </w:rPr>
      </w:pPr>
      <w:r w:rsidRPr="00282D09">
        <w:rPr>
          <w:rFonts w:ascii="Times New Roman" w:eastAsia="Calibri" w:hAnsi="Times New Roman" w:cs="Times New Roman"/>
          <w:color w:val="000000"/>
        </w:rPr>
        <w:t>3.18. Товар с обнаруженными недостатками, не соответствующий требованиям, указанным в разделе 5 настоящего Договора, а также некомплектный и не имеющий сопроводительных документов, считается не поставленным.</w:t>
      </w:r>
    </w:p>
    <w:p w:rsidR="00A03302" w:rsidRPr="00282D09" w:rsidRDefault="00A03302" w:rsidP="00A03302">
      <w:pPr>
        <w:spacing w:after="0" w:line="240" w:lineRule="auto"/>
        <w:ind w:firstLine="709"/>
        <w:jc w:val="both"/>
        <w:rPr>
          <w:rFonts w:ascii="Times New Roman" w:eastAsia="Calibri" w:hAnsi="Times New Roman" w:cs="Times New Roman"/>
          <w:color w:val="000000"/>
        </w:rPr>
      </w:pPr>
      <w:r w:rsidRPr="00282D09">
        <w:rPr>
          <w:rFonts w:ascii="Times New Roman" w:eastAsia="Calibri" w:hAnsi="Times New Roman" w:cs="Times New Roman"/>
          <w:color w:val="000000"/>
        </w:rPr>
        <w:t xml:space="preserve">3.19. Моментом исполнения Поставщиком своих обязательств по поставке Товара является дата подписания </w:t>
      </w:r>
      <w:r w:rsidR="00A46457">
        <w:rPr>
          <w:rFonts w:ascii="Times New Roman" w:eastAsia="Calibri" w:hAnsi="Times New Roman" w:cs="Times New Roman"/>
          <w:color w:val="000000"/>
        </w:rPr>
        <w:t>Заказчиком документов о приемке, установленных пунктом 3.9 Договора</w:t>
      </w:r>
      <w:r w:rsidRPr="00282D09">
        <w:rPr>
          <w:rFonts w:ascii="Times New Roman" w:eastAsia="Calibri" w:hAnsi="Times New Roman" w:cs="Times New Roman"/>
          <w:color w:val="000000"/>
        </w:rPr>
        <w:t>.</w:t>
      </w:r>
    </w:p>
    <w:p w:rsidR="00A03302" w:rsidRPr="00282D09" w:rsidRDefault="00A03302" w:rsidP="00A03302">
      <w:pPr>
        <w:spacing w:after="0" w:line="240" w:lineRule="auto"/>
        <w:jc w:val="center"/>
        <w:rPr>
          <w:rFonts w:ascii="Times New Roman" w:eastAsia="Times New Roman" w:hAnsi="Times New Roman" w:cs="Times New Roman"/>
          <w:b/>
          <w:bCs/>
          <w:lang w:eastAsia="ru-RU"/>
        </w:rPr>
      </w:pPr>
    </w:p>
    <w:p w:rsidR="00A03302" w:rsidRPr="00282D09" w:rsidRDefault="00A03302" w:rsidP="00A03302">
      <w:pPr>
        <w:spacing w:after="0" w:line="240" w:lineRule="auto"/>
        <w:jc w:val="center"/>
        <w:rPr>
          <w:rFonts w:ascii="Times New Roman" w:eastAsia="Times New Roman" w:hAnsi="Times New Roman" w:cs="Times New Roman"/>
          <w:lang w:eastAsia="ru-RU"/>
        </w:rPr>
      </w:pPr>
      <w:r w:rsidRPr="00282D09">
        <w:rPr>
          <w:rFonts w:ascii="Times New Roman" w:eastAsia="Times New Roman" w:hAnsi="Times New Roman" w:cs="Times New Roman"/>
          <w:b/>
          <w:bCs/>
          <w:lang w:eastAsia="ru-RU"/>
        </w:rPr>
        <w:t>4. ПРАВА И ОБЯЗАННОСТИ СТОРОН</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4.1. Поставщик имеет право:</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 привлекать к исполнению договора третьих лиц (транспортные компании, экспедитора и др.). При этом Поставщик несет ответственность перед Заказчиком за неисполнение или ненадлежащее исполнение обязательств третьими лицами.</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t>- требовать своевременной оплаты за поставленный Товар в соответствии с условиями настоящего Договора.</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4.2. Поставщик обязан:</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t>- произвести поставку Товара на условиях настоящего Договора;</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t xml:space="preserve">- при поставке передать Заказчику Товар и относящиеся к нему документы: копии документов, удостоверяющих качество Товара (регистрационные удостоверения, сертификаты соответствия, декларации о соответствии и т.п.); </w:t>
      </w:r>
      <w:r w:rsidR="002735DA">
        <w:rPr>
          <w:rFonts w:ascii="Times New Roman" w:eastAsia="Calibri" w:hAnsi="Times New Roman" w:cs="Times New Roman"/>
          <w:lang w:eastAsia="ru-RU"/>
        </w:rPr>
        <w:t xml:space="preserve">счет, </w:t>
      </w:r>
      <w:r w:rsidRPr="00282D09">
        <w:rPr>
          <w:rFonts w:ascii="Times New Roman" w:eastAsia="Calibri" w:hAnsi="Times New Roman" w:cs="Times New Roman"/>
          <w:lang w:eastAsia="ru-RU"/>
        </w:rPr>
        <w:t>счет-фактуру/ универсальный передаточный документ, товарно-транспортную (товарную) накладную на поставленный Товар;</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lang w:eastAsia="ru-RU"/>
        </w:rPr>
        <w:t xml:space="preserve">- обеспечить соответствие поставки Товара действующим стандартам Российской Федерации, регламентирующим его выпуск и транспортировку, и требованиям по номенклатуре, ценам, </w:t>
      </w:r>
      <w:r w:rsidRPr="00282D09">
        <w:rPr>
          <w:rFonts w:ascii="Times New Roman" w:eastAsia="Calibri" w:hAnsi="Times New Roman" w:cs="Times New Roman"/>
          <w:color w:val="000000"/>
          <w:lang w:eastAsia="ru-RU"/>
        </w:rPr>
        <w:t>объемам и качеству, на условиях, предусмотренных в Договоре;</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color w:val="000000"/>
          <w:lang w:eastAsia="ru-RU"/>
        </w:rPr>
        <w:t>- осуществлять доставку Товара с соблюдением температурного режима.</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color w:val="000000"/>
          <w:lang w:eastAsia="ru-RU"/>
        </w:rPr>
        <w:t>- отгрузить Товар в надлежащей упаковке таким образом, чтобы исключить порчу и/или уничтожение Товара на период поставки, до приемки его Заказчиком, включая условия перегрузки;</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color w:val="000000"/>
          <w:lang w:eastAsia="ru-RU"/>
        </w:rPr>
        <w:t xml:space="preserve">- </w:t>
      </w:r>
      <w:r w:rsidRPr="00282D09">
        <w:rPr>
          <w:rFonts w:ascii="Times New Roman" w:eastAsia="Times New Roman" w:hAnsi="Times New Roman" w:cs="Times New Roman"/>
          <w:color w:val="000000"/>
          <w:lang w:eastAsia="ru-RU"/>
        </w:rPr>
        <w:t>обеспечить соответствие маркировки Товара требованиям действующих нормативных актов Российской Федерации, таким образом, чтобы она обеспечивала возможность количественного учета поставленного Товара;</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color w:val="000000"/>
          <w:lang w:eastAsia="ru-RU"/>
        </w:rPr>
        <w:t>- своевременно предоставлять достоверную</w:t>
      </w:r>
      <w:r w:rsidRPr="00282D09">
        <w:rPr>
          <w:rFonts w:ascii="Times New Roman" w:eastAsia="Calibri" w:hAnsi="Times New Roman" w:cs="Times New Roman"/>
          <w:lang w:eastAsia="ru-RU"/>
        </w:rPr>
        <w:t xml:space="preserve">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предоставить Заказчику результаты поставки товара, предусмотренные Договором;</w:t>
      </w:r>
    </w:p>
    <w:p w:rsidR="00A03302" w:rsidRPr="00847B84"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t xml:space="preserve">- незамедлительно информировать Заказчика в случае невозможности исполнения обязательств по настоящему </w:t>
      </w:r>
      <w:r w:rsidRPr="00847B84">
        <w:rPr>
          <w:rFonts w:ascii="Times New Roman" w:eastAsia="Calibri" w:hAnsi="Times New Roman" w:cs="Times New Roman"/>
          <w:lang w:eastAsia="ru-RU"/>
        </w:rPr>
        <w:t>Договору;</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847B84">
        <w:rPr>
          <w:rFonts w:ascii="Times New Roman" w:eastAsia="Times New Roman" w:hAnsi="Times New Roman" w:cs="Times New Roman"/>
          <w:lang w:eastAsia="ru-RU"/>
        </w:rPr>
        <w:lastRenderedPageBreak/>
        <w:t>- предоставить по требованию</w:t>
      </w:r>
      <w:r w:rsidRPr="00282D09">
        <w:rPr>
          <w:rFonts w:ascii="Times New Roman" w:eastAsia="Times New Roman" w:hAnsi="Times New Roman" w:cs="Times New Roman"/>
          <w:lang w:eastAsia="ru-RU"/>
        </w:rPr>
        <w:t xml:space="preserve"> Заказчика в согласованные сроки в письменном виде отчет о ходе выполнения настоящего Договора (допускается передача информации посредством </w:t>
      </w:r>
      <w:r w:rsidR="00847B84">
        <w:rPr>
          <w:rFonts w:ascii="Times New Roman" w:eastAsia="Times New Roman" w:hAnsi="Times New Roman" w:cs="Times New Roman"/>
          <w:lang w:eastAsia="ru-RU"/>
        </w:rPr>
        <w:t>электронной почты);</w:t>
      </w:r>
    </w:p>
    <w:p w:rsidR="00847B84" w:rsidRPr="00282D09" w:rsidRDefault="00A03302" w:rsidP="00EA538C">
      <w:pPr>
        <w:tabs>
          <w:tab w:val="left" w:pos="1134"/>
        </w:tabs>
        <w:spacing w:after="0" w:line="240" w:lineRule="auto"/>
        <w:ind w:firstLine="567"/>
        <w:jc w:val="both"/>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 гарантировать качество и бе</w:t>
      </w:r>
      <w:r w:rsidR="00847B84">
        <w:rPr>
          <w:rFonts w:ascii="Times New Roman" w:eastAsia="Times New Roman" w:hAnsi="Times New Roman" w:cs="Times New Roman"/>
          <w:lang w:eastAsia="ru-RU"/>
        </w:rPr>
        <w:t>зопасность поставляемого Товара</w:t>
      </w:r>
      <w:r w:rsidR="00EA538C">
        <w:rPr>
          <w:rFonts w:ascii="Times New Roman" w:eastAsia="Times New Roman" w:hAnsi="Times New Roman" w:cs="Times New Roman"/>
          <w:lang w:eastAsia="ru-RU"/>
        </w:rPr>
        <w:t>.</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4.3. Заказчик имеет право:</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 контролировать ход выполнения Поставщиком поставок по Договору без вмешательства в оперативно-хозяйственную деятельность Поставщика;</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 в любое время потребовать от Поставщика отчет о ходе исполнения настоящего Договора;</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4.4. Заказчик обязан:</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 передавать Поставщику необходимую для выполнения обязательств информацию;</w:t>
      </w:r>
    </w:p>
    <w:p w:rsidR="00847B84" w:rsidRPr="00282D09" w:rsidRDefault="00A03302" w:rsidP="00EA538C">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 xml:space="preserve">- </w:t>
      </w:r>
      <w:r w:rsidRPr="00282D09">
        <w:rPr>
          <w:rFonts w:ascii="Times New Roman" w:eastAsia="Times New Roman" w:hAnsi="Times New Roman" w:cs="Times New Roman"/>
          <w:lang w:eastAsia="ru-RU"/>
        </w:rPr>
        <w:t xml:space="preserve">обеспечить приемку Товара, в соответствии с условиями настоящего Договора, а также </w:t>
      </w:r>
      <w:r w:rsidRPr="00282D09">
        <w:rPr>
          <w:rFonts w:ascii="Times New Roman" w:eastAsia="Times New Roman" w:hAnsi="Times New Roman" w:cs="Times New Roman"/>
          <w:color w:val="000000"/>
          <w:lang w:eastAsia="ru-RU"/>
        </w:rPr>
        <w:t>оплатить Товар в порядке и сроки, о</w:t>
      </w:r>
      <w:r w:rsidR="00847B84">
        <w:rPr>
          <w:rFonts w:ascii="Times New Roman" w:eastAsia="Times New Roman" w:hAnsi="Times New Roman" w:cs="Times New Roman"/>
          <w:color w:val="000000"/>
          <w:lang w:eastAsia="ru-RU"/>
        </w:rPr>
        <w:t>пределенные настоящим Договором</w:t>
      </w:r>
      <w:r w:rsidR="00EA538C">
        <w:rPr>
          <w:rFonts w:ascii="Times New Roman" w:eastAsia="Times New Roman" w:hAnsi="Times New Roman" w:cs="Times New Roman"/>
          <w:color w:val="000000"/>
          <w:lang w:eastAsia="ru-RU"/>
        </w:rPr>
        <w:t>.</w:t>
      </w:r>
    </w:p>
    <w:p w:rsidR="00A03302" w:rsidRPr="00282D09" w:rsidRDefault="00A03302" w:rsidP="00A03302">
      <w:pPr>
        <w:widowControl w:val="0"/>
        <w:snapToGrid w:val="0"/>
        <w:spacing w:after="0" w:line="240" w:lineRule="auto"/>
        <w:ind w:firstLine="567"/>
        <w:jc w:val="both"/>
        <w:rPr>
          <w:rFonts w:ascii="Times New Roman" w:hAnsi="Times New Roman" w:cs="Times New Roman"/>
          <w:noProof/>
        </w:rPr>
      </w:pPr>
    </w:p>
    <w:p w:rsidR="00A03302" w:rsidRPr="00282D09" w:rsidRDefault="00A03302" w:rsidP="00A03302">
      <w:pPr>
        <w:tabs>
          <w:tab w:val="left" w:pos="1260"/>
        </w:tabs>
        <w:spacing w:after="0" w:line="276" w:lineRule="auto"/>
        <w:ind w:left="480" w:right="140"/>
        <w:jc w:val="center"/>
        <w:rPr>
          <w:rFonts w:ascii="Times New Roman" w:eastAsia="Calibri" w:hAnsi="Times New Roman" w:cs="Times New Roman"/>
          <w:b/>
          <w:color w:val="000000"/>
        </w:rPr>
      </w:pPr>
      <w:r w:rsidRPr="00282D09">
        <w:rPr>
          <w:rFonts w:ascii="Times New Roman" w:eastAsia="Calibri" w:hAnsi="Times New Roman" w:cs="Times New Roman"/>
          <w:b/>
          <w:color w:val="000000"/>
        </w:rPr>
        <w:t>5. КАЧЕСТВО ТОВАРА И ГАРАНТИЙНЫЕ ОБЯЗАТЕЛЬСТВА</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color w:val="000000"/>
          <w:lang w:eastAsia="ru-RU"/>
        </w:rPr>
        <w:t>5.1. Товар должен соответствовать требованиям, обеспечивающим его безопасность для жизни и здоровья потребителей.</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color w:val="000000"/>
          <w:lang w:eastAsia="ru-RU"/>
        </w:rPr>
        <w:t>5.2.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color w:val="000000"/>
          <w:lang w:eastAsia="ru-RU"/>
        </w:rPr>
        <w:t>5.3. Товар должен быть поставлен в упаковке (таре), обеспечивающей защиту товара от повреждения, загрязнения или порчи во время транспортировки. На товаре не должно быть механических повреждений.</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 xml:space="preserve">5.4. </w:t>
      </w:r>
      <w:r w:rsidRPr="00282D09">
        <w:rPr>
          <w:rFonts w:ascii="Times New Roman" w:eastAsia="Times New Roman" w:hAnsi="Times New Roman" w:cs="Times New Roman"/>
          <w:iCs/>
          <w:color w:val="000000"/>
          <w:lang w:eastAsia="ru-RU"/>
        </w:rPr>
        <w:t>Гарантийный срок Поставщика на поставляемый товар составляет 12 месяцев с момента передачи товара заказчику, но не менее срока, установленного производителем</w:t>
      </w:r>
      <w:r w:rsidRPr="00282D09">
        <w:rPr>
          <w:rFonts w:ascii="Times New Roman" w:eastAsia="Times New Roman" w:hAnsi="Times New Roman" w:cs="Times New Roman"/>
          <w:iCs/>
          <w:lang w:eastAsia="ru-RU"/>
        </w:rPr>
        <w:t xml:space="preserve"> товара.</w:t>
      </w:r>
    </w:p>
    <w:p w:rsidR="00A03302" w:rsidRPr="00282D09" w:rsidRDefault="00A03302" w:rsidP="00A03302">
      <w:pPr>
        <w:widowControl w:val="0"/>
        <w:autoSpaceDE w:val="0"/>
        <w:autoSpaceDN w:val="0"/>
        <w:adjustRightInd w:val="0"/>
        <w:spacing w:after="0" w:line="240" w:lineRule="auto"/>
        <w:ind w:right="57" w:firstLine="567"/>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5.5. Началом гарантийного срока является дата подписания Заказчиком Документа о приёмке. Расходы, связанные с исполнением гарантийных обязательств, несет Поставщик.</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5.6. Гарантия качества товара распространяется на все составляющие его (товара) части (комплектующие изделия). Обязательства по гарантийному ремонту, обслуживанию, замене товара в течение гарантийного срока несет непосредственно поставщик.</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5.7. В случае обнаружения скрытых дефектов, не обнаруженных при приемке товара, а выявленных в процессе эксплуатации товара, поставщик своими силами и за свой счет обязан устранить эти дефекты.</w:t>
      </w:r>
    </w:p>
    <w:p w:rsidR="00A03302" w:rsidRPr="00282D09" w:rsidRDefault="00A03302" w:rsidP="00A03302">
      <w:pPr>
        <w:widowControl w:val="0"/>
        <w:snapToGrid w:val="0"/>
        <w:spacing w:after="0" w:line="240" w:lineRule="auto"/>
        <w:jc w:val="center"/>
        <w:rPr>
          <w:rFonts w:ascii="Times New Roman" w:hAnsi="Times New Roman" w:cs="Times New Roman"/>
          <w:b/>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6.ОТВЕТСТВЕННОСТЬ СТОРОН</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6.2.1.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6.2.2. Штрафы начисляются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rsidR="00A03302" w:rsidRPr="002A7098" w:rsidRDefault="00A03302" w:rsidP="00A03302">
      <w:pPr>
        <w:widowControl w:val="0"/>
        <w:snapToGrid w:val="0"/>
        <w:spacing w:after="0" w:line="240" w:lineRule="auto"/>
        <w:ind w:firstLine="567"/>
        <w:jc w:val="both"/>
        <w:rPr>
          <w:rFonts w:ascii="Times New Roman" w:hAnsi="Times New Roman" w:cs="Times New Roman"/>
          <w:i/>
        </w:rPr>
      </w:pPr>
      <w:r w:rsidRPr="002A7098">
        <w:rPr>
          <w:rFonts w:ascii="Times New Roman" w:hAnsi="Times New Roman" w:cs="Times New Roman"/>
          <w:i/>
        </w:rPr>
        <w:t xml:space="preserve">Размер штрафа составляет 1000,00 (Одна тысяча) рублей ноль копеек.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претензию, содержащую требование об уплате неустоек (штрафов, пеней).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6.3.1.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w:t>
      </w:r>
      <w:r w:rsidRPr="00282D09">
        <w:rPr>
          <w:rFonts w:ascii="Times New Roman" w:hAnsi="Times New Roman" w:cs="Times New Roman"/>
        </w:rPr>
        <w:lastRenderedPageBreak/>
        <w:t xml:space="preserve">Договором срока исполнения такого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6.3.2. Штрафы начисляются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rsidR="00A03302" w:rsidRPr="002A7098" w:rsidRDefault="00A03302" w:rsidP="00A03302">
      <w:pPr>
        <w:widowControl w:val="0"/>
        <w:snapToGrid w:val="0"/>
        <w:spacing w:after="0" w:line="240" w:lineRule="auto"/>
        <w:ind w:firstLine="567"/>
        <w:jc w:val="both"/>
        <w:rPr>
          <w:rFonts w:ascii="Times New Roman" w:hAnsi="Times New Roman" w:cs="Times New Roman"/>
          <w:i/>
        </w:rPr>
      </w:pPr>
      <w:r w:rsidRPr="00282D09">
        <w:rPr>
          <w:rFonts w:ascii="Times New Roman" w:hAnsi="Times New Roman" w:cs="Times New Roman"/>
        </w:rPr>
        <w:t xml:space="preserve">Размер штрафа составляет 10 процентов от цены договора, что составляет </w:t>
      </w:r>
      <w:r w:rsidR="00E430B7">
        <w:rPr>
          <w:rFonts w:ascii="Times New Roman" w:hAnsi="Times New Roman" w:cs="Times New Roman"/>
          <w:i/>
        </w:rPr>
        <w:t>_______________.</w:t>
      </w:r>
    </w:p>
    <w:p w:rsidR="00A03302" w:rsidRPr="002A7098" w:rsidRDefault="00A03302" w:rsidP="00A03302">
      <w:pPr>
        <w:widowControl w:val="0"/>
        <w:snapToGrid w:val="0"/>
        <w:spacing w:after="0" w:line="240" w:lineRule="auto"/>
        <w:ind w:firstLine="567"/>
        <w:jc w:val="both"/>
        <w:rPr>
          <w:rFonts w:ascii="Times New Roman" w:hAnsi="Times New Roman" w:cs="Times New Roman"/>
          <w:i/>
        </w:rPr>
      </w:pPr>
      <w:r w:rsidRPr="00282D09">
        <w:rPr>
          <w:rFonts w:ascii="Times New Roman" w:hAnsi="Times New Roman" w:cs="Times New Roman"/>
        </w:rPr>
        <w:t xml:space="preserve">6.3.3. Размер штрафа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составляет </w:t>
      </w:r>
      <w:r w:rsidRPr="002A7098">
        <w:rPr>
          <w:rFonts w:ascii="Times New Roman" w:hAnsi="Times New Roman" w:cs="Times New Roman"/>
          <w:i/>
        </w:rPr>
        <w:t xml:space="preserve">1000,00 (Одна тысяча) рублей ноль копеек.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6.5.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Договору в полном объеме.</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6.6. Уплата неустоек (штрафов, пеней) осуществляется на основании письменной претензии одной из Сторон.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6.7. Заказчик вправе учитывать при расчете с Поставщиком (вычитать из цены Договора) сумму в виде неустойки (штрафа, пени), подлежащую уплате Поставщиком за неисполнение (ненадлежащее исполнение) обязательств, предусмотренных Договором, если Поставщик не докажет, что неисполнение (ненадлежащее исполнение) обязательств произошло вследствие непреодолимой силы или по вине другой Стороны.</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6.8.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7. ОСНОВАНИЯ И ПОРЯДОК ИЗМЕНЕНИЯ И РАСТОРЖЕНИЯ ДОГОВОРА</w:t>
      </w:r>
    </w:p>
    <w:p w:rsidR="00A03302" w:rsidRPr="00282D09" w:rsidRDefault="00A03302" w:rsidP="00A03302">
      <w:pPr>
        <w:widowControl w:val="0"/>
        <w:snapToGrid w:val="0"/>
        <w:spacing w:after="0" w:line="240" w:lineRule="auto"/>
        <w:ind w:firstLine="567"/>
        <w:jc w:val="both"/>
        <w:rPr>
          <w:rFonts w:ascii="Times New Roman" w:hAnsi="Times New Roman" w:cs="Times New Roman"/>
          <w:spacing w:val="-1"/>
        </w:rPr>
      </w:pPr>
      <w:r w:rsidRPr="00282D09">
        <w:rPr>
          <w:rFonts w:ascii="Times New Roman" w:hAnsi="Times New Roman" w:cs="Times New Roman"/>
          <w:spacing w:val="-1"/>
        </w:rPr>
        <w:t>7.1.</w:t>
      </w:r>
      <w:r w:rsidRPr="00282D09">
        <w:rPr>
          <w:rFonts w:ascii="Times New Roman" w:hAnsi="Times New Roman" w:cs="Times New Roman"/>
        </w:rPr>
        <w:t xml:space="preserve"> </w:t>
      </w:r>
      <w:r w:rsidRPr="00282D09">
        <w:rPr>
          <w:rFonts w:ascii="Times New Roman" w:hAnsi="Times New Roman" w:cs="Times New Roman"/>
          <w:spacing w:val="-1"/>
        </w:rPr>
        <w:t>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spacing w:val="-1"/>
        </w:rPr>
        <w:t>7.2.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Федеральн</w:t>
      </w:r>
      <w:r w:rsidR="0053341A">
        <w:rPr>
          <w:rFonts w:ascii="Times New Roman" w:hAnsi="Times New Roman" w:cs="Times New Roman"/>
          <w:spacing w:val="-1"/>
        </w:rPr>
        <w:t>ым законом</w:t>
      </w:r>
      <w:r w:rsidRPr="00282D09">
        <w:rPr>
          <w:rFonts w:ascii="Times New Roman" w:hAnsi="Times New Roman" w:cs="Times New Roman"/>
          <w:spacing w:val="-1"/>
        </w:rPr>
        <w:t xml:space="preserve"> от 05.04.2013 № 44-ФЗ «О контрактной системе в сфере закупок товаров, работ, услуг для обеспечения государственных и муниципальных нужд». </w:t>
      </w:r>
      <w:r w:rsidRPr="00282D09">
        <w:rPr>
          <w:rFonts w:ascii="Times New Roman" w:hAnsi="Times New Roman" w:cs="Times New Roman"/>
        </w:rPr>
        <w:t>Все изменения к договору оформляются путем заключения дополнительного соглашения, которое подписывается лицами, уполномоченными на то Сторонами.</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hAnsi="Times New Roman" w:cs="Times New Roman"/>
        </w:rPr>
        <w:t xml:space="preserve">7.3. </w:t>
      </w:r>
      <w:r w:rsidRPr="00282D09">
        <w:rPr>
          <w:rFonts w:ascii="Times New Roman" w:eastAsia="Calibri" w:hAnsi="Times New Roman" w:cs="Times New Roman"/>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Pr="00282D09">
        <w:rPr>
          <w:rFonts w:ascii="Times New Roman" w:hAnsi="Times New Roman" w:cs="Times New Roman"/>
        </w:rPr>
        <w:t xml:space="preserve"> </w:t>
      </w:r>
    </w:p>
    <w:p w:rsidR="00A03302" w:rsidRPr="00282D09" w:rsidRDefault="00A03302" w:rsidP="00A03302">
      <w:pPr>
        <w:widowControl w:val="0"/>
        <w:snapToGrid w:val="0"/>
        <w:spacing w:after="0" w:line="240" w:lineRule="auto"/>
        <w:ind w:firstLine="567"/>
        <w:jc w:val="both"/>
        <w:rPr>
          <w:rFonts w:ascii="Times New Roman" w:eastAsia="Times New Roman" w:hAnsi="Times New Roman" w:cs="Times New Roman"/>
        </w:rPr>
      </w:pPr>
      <w:r w:rsidRPr="00282D09">
        <w:rPr>
          <w:rFonts w:ascii="Times New Roman" w:hAnsi="Times New Roman" w:cs="Times New Roman"/>
        </w:rPr>
        <w:t xml:space="preserve">7.4. Заказчик вправе принять решение об одностороннем отказе от исполнения договора в соответствии с положениями Федерального закона от 5 апреля </w:t>
      </w:r>
      <w:smartTag w:uri="urn:schemas-microsoft-com:office:smarttags" w:element="metricconverter">
        <w:smartTagPr>
          <w:attr w:name="ProductID" w:val="2013 г"/>
        </w:smartTagPr>
        <w:r w:rsidRPr="00282D09">
          <w:rPr>
            <w:rFonts w:ascii="Times New Roman" w:hAnsi="Times New Roman" w:cs="Times New Roman"/>
          </w:rPr>
          <w:t>2013 г</w:t>
        </w:r>
      </w:smartTag>
      <w:r w:rsidRPr="00282D09">
        <w:rPr>
          <w:rFonts w:ascii="Times New Roman" w:hAnsi="Times New Roman" w:cs="Times New Roman"/>
        </w:rPr>
        <w:t>. № 44-ФЗ «О контрактной системе в сфере закупок товаров, работ, услуг для обеспечения государственных и муниципальных нужд».</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8. ПОРЯДОК РАЗРЕШЕНИЯ СПОРОВ, ПРЕТЕНЗИИ СТОРОН</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t>8.1.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t xml:space="preserve">8.2.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w:t>
      </w:r>
      <w:r w:rsidRPr="00282D09">
        <w:rPr>
          <w:rFonts w:ascii="Times New Roman" w:eastAsia="Calibri" w:hAnsi="Times New Roman" w:cs="Times New Roman"/>
        </w:rPr>
        <w:lastRenderedPageBreak/>
        <w:t>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t>8.3. Срок рассмотрения писем, уведомлений или претензий не может превышать 7 (Семь) дней с момента их получения. Переписка Сторон может осуществляться в виде письма или телеграммы, а в случаях направления факсимильного сообщения или электронного сообщения, с последующим предоставлением оригинала документа.</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t xml:space="preserve">8.4. При </w:t>
      </w:r>
      <w:proofErr w:type="spellStart"/>
      <w:r w:rsidRPr="00282D09">
        <w:rPr>
          <w:rFonts w:ascii="Times New Roman" w:eastAsia="Calibri" w:hAnsi="Times New Roman" w:cs="Times New Roman"/>
        </w:rPr>
        <w:t>неурегулировании</w:t>
      </w:r>
      <w:proofErr w:type="spellEnd"/>
      <w:r w:rsidRPr="00282D09">
        <w:rPr>
          <w:rFonts w:ascii="Times New Roman" w:eastAsia="Calibri" w:hAnsi="Times New Roman" w:cs="Times New Roman"/>
        </w:rPr>
        <w:t xml:space="preserve"> Сторонами спора в досудебном порядке спор передается на разрешение в Арбитражный суд Томской области.</w:t>
      </w:r>
    </w:p>
    <w:p w:rsidR="00A03302" w:rsidRDefault="00A03302" w:rsidP="00A03302">
      <w:pPr>
        <w:widowControl w:val="0"/>
        <w:snapToGrid w:val="0"/>
        <w:spacing w:after="0" w:line="240" w:lineRule="auto"/>
        <w:ind w:firstLine="567"/>
        <w:jc w:val="both"/>
        <w:rPr>
          <w:rFonts w:ascii="Times New Roman" w:eastAsia="Times New Roman" w:hAnsi="Times New Roman" w:cs="Times New Roman"/>
          <w:lang w:eastAsia="ru-RU"/>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9. ФОРС-МАЖОРНЫЕ ОБСТОЯТЕЛЬСТВА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9.1.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по договору, а также которые Стороны не были в состоянии предвидеть или предотвратить.</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При этом инфляционные процессы в экономике к форс-мажорным обстоятельствам по условиям настоящего договора не относятся.</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9.2.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9.3. 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наступлении таких обстоятельств и их влиянии на исполнение обязательств по данному договору.</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9.4. Стороны должны принять все разумные меры для сведения к минимуму последствий любого события форс-мажора.</w:t>
      </w:r>
    </w:p>
    <w:p w:rsidR="00A03302" w:rsidRPr="00282D09" w:rsidRDefault="00A03302" w:rsidP="00A03302">
      <w:pPr>
        <w:widowControl w:val="0"/>
        <w:snapToGrid w:val="0"/>
        <w:spacing w:after="0" w:line="240" w:lineRule="auto"/>
        <w:ind w:firstLine="567"/>
        <w:jc w:val="both"/>
        <w:rPr>
          <w:rFonts w:ascii="Times New Roman" w:hAnsi="Times New Roman" w:cs="Times New Roman"/>
          <w:color w:val="000000"/>
        </w:rPr>
      </w:pPr>
      <w:r w:rsidRPr="00282D09">
        <w:rPr>
          <w:rFonts w:ascii="Times New Roman" w:hAnsi="Times New Roman" w:cs="Times New Roman"/>
        </w:rPr>
        <w:t>9.5. Форс-мажором не являются события, вызванные небрежностью или преднамеренным действием Стороны или ее сотрудников, события, которые Сторона могла бы предусмотреть при должном прилежании, чтобы учесть их при заключении договора и предотвратить или контролировать их при выполнении обязательств по настоящему договору.</w:t>
      </w:r>
      <w:r w:rsidRPr="00282D09">
        <w:rPr>
          <w:rFonts w:ascii="Times New Roman" w:hAnsi="Times New Roman" w:cs="Times New Roman"/>
          <w:spacing w:val="-4"/>
        </w:rPr>
        <w:t xml:space="preserve"> Форс-мажором не является отсутствие достаточных средств или невыполнение каких-либо платежей, </w:t>
      </w:r>
      <w:r w:rsidRPr="00282D09">
        <w:rPr>
          <w:rFonts w:ascii="Times New Roman" w:hAnsi="Times New Roman" w:cs="Times New Roman"/>
          <w:color w:val="000000"/>
          <w:spacing w:val="-4"/>
        </w:rPr>
        <w:t>предусмотренных настоящим договором.</w:t>
      </w:r>
    </w:p>
    <w:p w:rsidR="00A03302" w:rsidRPr="00282D09" w:rsidRDefault="00A03302" w:rsidP="00A03302">
      <w:pPr>
        <w:widowControl w:val="0"/>
        <w:snapToGrid w:val="0"/>
        <w:spacing w:after="0" w:line="240" w:lineRule="auto"/>
        <w:jc w:val="center"/>
        <w:rPr>
          <w:rFonts w:ascii="Times New Roman" w:hAnsi="Times New Roman" w:cs="Times New Roman"/>
          <w:b/>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10. ПОДПИСАНИЕ И ВСТУПЛЕНИЕ ДОГОВОРА В СИЛУ</w:t>
      </w:r>
    </w:p>
    <w:p w:rsidR="00A03302" w:rsidRPr="00897426"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10.1. </w:t>
      </w:r>
      <w:r w:rsidRPr="00897426">
        <w:rPr>
          <w:rFonts w:ascii="Times New Roman" w:hAnsi="Times New Roman" w:cs="Times New Roman"/>
        </w:rPr>
        <w:t xml:space="preserve">Настоящий договор вступает в силу и становится обязательным с момента его подписания Сторонами и действует по «31» декабря </w:t>
      </w:r>
      <w:r w:rsidR="006A73B8">
        <w:rPr>
          <w:rFonts w:ascii="Times New Roman" w:hAnsi="Times New Roman" w:cs="Times New Roman"/>
        </w:rPr>
        <w:t>2026</w:t>
      </w:r>
      <w:r w:rsidRPr="00897426">
        <w:rPr>
          <w:rFonts w:ascii="Times New Roman" w:hAnsi="Times New Roman" w:cs="Times New Roman"/>
        </w:rPr>
        <w:t xml:space="preserve"> года (включительно), а в части денежных обязательств - до полного исполнения Сторонами своих обязательств по настоящему договору.</w:t>
      </w:r>
    </w:p>
    <w:p w:rsidR="00A03302" w:rsidRPr="00282D09" w:rsidRDefault="0053341A" w:rsidP="00A03302">
      <w:pPr>
        <w:widowControl w:val="0"/>
        <w:snapToGrid w:val="0"/>
        <w:spacing w:after="0" w:line="240" w:lineRule="auto"/>
        <w:ind w:firstLine="567"/>
        <w:jc w:val="both"/>
        <w:rPr>
          <w:rFonts w:ascii="Times New Roman" w:hAnsi="Times New Roman" w:cs="Times New Roman"/>
        </w:rPr>
      </w:pPr>
      <w:r w:rsidRPr="00897426">
        <w:rPr>
          <w:rFonts w:ascii="Times New Roman" w:hAnsi="Times New Roman" w:cs="Times New Roman"/>
        </w:rPr>
        <w:t>10.2</w:t>
      </w:r>
      <w:r w:rsidR="00A03302" w:rsidRPr="00897426">
        <w:rPr>
          <w:rFonts w:ascii="Times New Roman" w:hAnsi="Times New Roman" w:cs="Times New Roman"/>
        </w:rPr>
        <w:t>. Ок</w:t>
      </w:r>
      <w:r w:rsidR="00A03302" w:rsidRPr="00897426">
        <w:rPr>
          <w:rFonts w:ascii="Times New Roman" w:hAnsi="Times New Roman" w:cs="Times New Roman"/>
          <w:shd w:val="clear" w:color="auto" w:fill="FFFFFF"/>
        </w:rPr>
        <w:t>ончание срока действия Договора не освобождает Стороны от выполнения обязательств, предусмотренных</w:t>
      </w:r>
      <w:r w:rsidR="00A03302" w:rsidRPr="00282D09">
        <w:rPr>
          <w:rFonts w:ascii="Times New Roman" w:hAnsi="Times New Roman" w:cs="Times New Roman"/>
          <w:shd w:val="clear" w:color="auto" w:fill="FFFFFF"/>
        </w:rPr>
        <w:t xml:space="preserve"> Договором, а также от ответственности за нарушение условий Договора.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p>
    <w:p w:rsidR="002D28D7" w:rsidRPr="00E0229D" w:rsidRDefault="002D28D7" w:rsidP="002D28D7">
      <w:pPr>
        <w:widowControl w:val="0"/>
        <w:snapToGrid w:val="0"/>
        <w:spacing w:after="0" w:line="240" w:lineRule="auto"/>
        <w:jc w:val="center"/>
        <w:rPr>
          <w:rFonts w:ascii="Times New Roman" w:hAnsi="Times New Roman" w:cs="Times New Roman"/>
        </w:rPr>
      </w:pPr>
      <w:r w:rsidRPr="00E0229D">
        <w:rPr>
          <w:rFonts w:ascii="Times New Roman" w:hAnsi="Times New Roman" w:cs="Times New Roman"/>
          <w:b/>
        </w:rPr>
        <w:t>11. ПРОЧИЕ УСЛОВИЯ</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11.1. Ни одна из Сторон не может передать полностью или частично свои права и обязанности, вытекающие из настоящего договора или в связи с ним, третьим лицам без письменного на то согласия другой стороны.</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11.2.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11.3. В случае изменения в ходе исполнения настоящего договора, у какой-либо из Сторон юридического адреса, наименования, банковских реквизитов и иных сведений она обязана в течение 5 (Пяти) рабочих дней письменно известить об этом другую Сторону.</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В случае изменения у Поставщика номера факса, телефона или адреса электронной почты, используемых для принятия корреспонденции Заказчика и указанных в реквизитах Поставщика, Поставщик немедленно уведомляет об указанном факте Заказчика, в противном случае он не может ссылаться на неполучение корреспонденции Заказчика, направленной по номерам факса, телефона или адресу электронной почты, указанным в реквизитах Поставщика.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11.4. Подписывая настоящий договор, </w:t>
      </w:r>
      <w:r w:rsidR="001C324C">
        <w:rPr>
          <w:rFonts w:ascii="Times New Roman" w:hAnsi="Times New Roman" w:cs="Times New Roman"/>
        </w:rPr>
        <w:t>Поставщик</w:t>
      </w:r>
      <w:r w:rsidRPr="00E0229D">
        <w:rPr>
          <w:rFonts w:ascii="Times New Roman" w:hAnsi="Times New Roman" w:cs="Times New Roman"/>
        </w:rPr>
        <w:t xml:space="preserve"> подтверждает (декларирует) соответствие следующим требованиям согласно статье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lastRenderedPageBreak/>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2) </w:t>
      </w:r>
      <w:proofErr w:type="spellStart"/>
      <w:r w:rsidRPr="00E0229D">
        <w:rPr>
          <w:rFonts w:ascii="Times New Roman" w:hAnsi="Times New Roman" w:cs="Times New Roman"/>
        </w:rPr>
        <w:t>непроведение</w:t>
      </w:r>
      <w:proofErr w:type="spellEnd"/>
      <w:r w:rsidRPr="00E0229D">
        <w:rPr>
          <w:rFonts w:ascii="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3) </w:t>
      </w:r>
      <w:proofErr w:type="spellStart"/>
      <w:r w:rsidRPr="00E0229D">
        <w:rPr>
          <w:rFonts w:ascii="Times New Roman" w:hAnsi="Times New Roman" w:cs="Times New Roman"/>
        </w:rPr>
        <w:t>неприостановление</w:t>
      </w:r>
      <w:proofErr w:type="spellEnd"/>
      <w:r w:rsidRPr="00E0229D">
        <w:rPr>
          <w:rFonts w:ascii="Times New Roman" w:hAnsi="Times New Roman" w:cs="Times New Roman"/>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6) участник закупки - юридическое лицо -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7) обладание участником закупки исключительными правами на результаты интеллектуальной деятельности, если в связи с исполнением </w:t>
      </w:r>
      <w:r w:rsidR="003C14D7">
        <w:rPr>
          <w:rFonts w:ascii="Times New Roman" w:hAnsi="Times New Roman" w:cs="Times New Roman"/>
        </w:rPr>
        <w:t>договора</w:t>
      </w:r>
      <w:r w:rsidRPr="00E0229D">
        <w:rPr>
          <w:rFonts w:ascii="Times New Roman" w:hAnsi="Times New Roman" w:cs="Times New Roman"/>
        </w:rPr>
        <w:t xml:space="preserve"> заказчик приобретает права на такие результаты, за исключением случаев заключения </w:t>
      </w:r>
      <w:r w:rsidR="003C14D7">
        <w:rPr>
          <w:rFonts w:ascii="Times New Roman" w:hAnsi="Times New Roman" w:cs="Times New Roman"/>
        </w:rPr>
        <w:t>договоров</w:t>
      </w:r>
      <w:r w:rsidRPr="00E0229D">
        <w:rPr>
          <w:rFonts w:ascii="Times New Roman" w:hAnsi="Times New Roman" w:cs="Times New Roman"/>
        </w:rPr>
        <w:t xml:space="preserve"> на создание произведений литературы или искусства, исполнения, на финансирование проката или показа национального фильма;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E0229D">
        <w:rPr>
          <w:rFonts w:ascii="Times New Roman" w:hAnsi="Times New Roman" w:cs="Times New Roman"/>
        </w:rPr>
        <w:t>неполнородный</w:t>
      </w:r>
      <w:proofErr w:type="spellEnd"/>
      <w:r w:rsidRPr="00E0229D">
        <w:rPr>
          <w:rFonts w:ascii="Times New Roman" w:hAnsi="Times New Roman" w:cs="Times New Roman"/>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w:t>
      </w:r>
      <w:r w:rsidRPr="00E0229D">
        <w:rPr>
          <w:rFonts w:ascii="Times New Roman" w:hAnsi="Times New Roman" w:cs="Times New Roman"/>
        </w:rPr>
        <w:lastRenderedPageBreak/>
        <w:t>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10) участник закупки не является иностранным агентом;</w:t>
      </w:r>
    </w:p>
    <w:p w:rsidR="002D28D7"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 отсутствие у участника закупки ограничений для участия в закупках, установленных законодательством Российской Федерации.</w:t>
      </w:r>
    </w:p>
    <w:p w:rsidR="00EA538C" w:rsidRPr="00EA538C" w:rsidRDefault="00EA538C" w:rsidP="002D28D7">
      <w:pPr>
        <w:widowControl w:val="0"/>
        <w:snapToGrid w:val="0"/>
        <w:spacing w:after="0" w:line="240" w:lineRule="auto"/>
        <w:ind w:firstLine="567"/>
        <w:jc w:val="both"/>
        <w:rPr>
          <w:rFonts w:ascii="Times New Roman" w:hAnsi="Times New Roman" w:cs="Times New Roman"/>
          <w:i/>
          <w:color w:val="FF0000"/>
        </w:rPr>
      </w:pPr>
      <w:r w:rsidRPr="00EA538C">
        <w:rPr>
          <w:rFonts w:ascii="Times New Roman" w:hAnsi="Times New Roman" w:cs="Times New Roman"/>
          <w:i/>
          <w:color w:val="FF0000"/>
        </w:rPr>
        <w:t xml:space="preserve">11.5. </w:t>
      </w:r>
      <w:proofErr w:type="gramStart"/>
      <w:r w:rsidRPr="00EA538C">
        <w:rPr>
          <w:rFonts w:ascii="Times New Roman" w:hAnsi="Times New Roman" w:cs="Times New Roman"/>
          <w:i/>
          <w:color w:val="FF0000"/>
        </w:rPr>
        <w:t>Поставщик, подписывая настоящий Договор, выражает согласие на осуществление Федеральным агентством по делам молодежи и органами государственного финансового контроля обязательных проверок соблюдения Заказчиком целей, условий и порядка предоставления субсидии, установленных Правилами предоставления субсидии и Соглашением № 091-15-2026-055 от 29.05.2026 (в соответствии с п. 3 ст. 78.1.</w:t>
      </w:r>
      <w:proofErr w:type="gramEnd"/>
      <w:r w:rsidRPr="00EA538C">
        <w:rPr>
          <w:rFonts w:ascii="Times New Roman" w:hAnsi="Times New Roman" w:cs="Times New Roman"/>
          <w:i/>
          <w:color w:val="FF0000"/>
        </w:rPr>
        <w:t xml:space="preserve"> </w:t>
      </w:r>
      <w:proofErr w:type="gramStart"/>
      <w:r w:rsidRPr="00EA538C">
        <w:rPr>
          <w:rFonts w:ascii="Times New Roman" w:hAnsi="Times New Roman" w:cs="Times New Roman"/>
          <w:i/>
          <w:color w:val="FF0000"/>
        </w:rPr>
        <w:t>БК РФ).</w:t>
      </w:r>
      <w:proofErr w:type="gramEnd"/>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12. АНТИКОРРУПЦИОННАЯ ОГОВОРКА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12.1.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Также Стороны, их работники, представители и аффилированные лица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12.2. В случае возникновения у стороны подозрений, что произошло или может произойти нарушение </w:t>
      </w:r>
      <w:hyperlink r:id="rId9" w:anchor="Par0" w:history="1">
        <w:r w:rsidRPr="00282D09">
          <w:rPr>
            <w:rFonts w:ascii="Times New Roman" w:hAnsi="Times New Roman" w:cs="Times New Roman"/>
          </w:rPr>
          <w:t>п. 12.1</w:t>
        </w:r>
      </w:hyperlink>
      <w:r w:rsidRPr="00282D09">
        <w:rPr>
          <w:rFonts w:ascii="Times New Roman" w:hAnsi="Times New Roman" w:cs="Times New Roman"/>
        </w:rPr>
        <w:t xml:space="preserve"> настоящего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12.3. Исполнение обязательств по Договору приостанавливается с момента направления стороной уведомления, указанного в </w:t>
      </w:r>
      <w:hyperlink r:id="rId10" w:anchor="Par2" w:history="1">
        <w:r w:rsidRPr="00282D09">
          <w:rPr>
            <w:rFonts w:ascii="Times New Roman" w:hAnsi="Times New Roman" w:cs="Times New Roman"/>
          </w:rPr>
          <w:t>п. 12.2</w:t>
        </w:r>
      </w:hyperlink>
      <w:r w:rsidRPr="00282D09">
        <w:rPr>
          <w:rFonts w:ascii="Times New Roman" w:hAnsi="Times New Roman" w:cs="Times New Roman"/>
        </w:rPr>
        <w:t xml:space="preserve"> настоящего Договора, до момента получения ею ответа.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12.4. Если подтвердилось нарушение другой стороной обязательств, указанных в </w:t>
      </w:r>
      <w:hyperlink r:id="rId11" w:anchor="Par0" w:history="1">
        <w:r w:rsidRPr="00282D09">
          <w:rPr>
            <w:rFonts w:ascii="Times New Roman" w:hAnsi="Times New Roman" w:cs="Times New Roman"/>
          </w:rPr>
          <w:t>п. 12.1</w:t>
        </w:r>
      </w:hyperlink>
      <w:r w:rsidRPr="00282D09">
        <w:rPr>
          <w:rFonts w:ascii="Times New Roman" w:hAnsi="Times New Roman" w:cs="Times New Roman"/>
        </w:rPr>
        <w:t xml:space="preserve"> настоящего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Pr>
          <w:rFonts w:ascii="Times New Roman" w:hAnsi="Times New Roman" w:cs="Times New Roman"/>
          <w:b/>
        </w:rPr>
        <w:t xml:space="preserve">13. </w:t>
      </w:r>
      <w:r w:rsidRPr="00282D09">
        <w:rPr>
          <w:rFonts w:ascii="Times New Roman" w:hAnsi="Times New Roman" w:cs="Times New Roman"/>
          <w:b/>
        </w:rPr>
        <w:t>ПРИЛОЖЕНИЯ К ДОГОВОРУ</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13.1. Все перечисленные ниже документы образуют приложения к договору и являются его неотъемлемой частью:</w:t>
      </w:r>
    </w:p>
    <w:p w:rsidR="00A03302"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Приложение № 1: Техническое задание</w:t>
      </w:r>
      <w:r w:rsidR="00571B56">
        <w:rPr>
          <w:rFonts w:ascii="Times New Roman" w:hAnsi="Times New Roman" w:cs="Times New Roman"/>
        </w:rPr>
        <w:t>.</w:t>
      </w: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w:t>
      </w:r>
      <w:r>
        <w:rPr>
          <w:rFonts w:ascii="Times New Roman" w:hAnsi="Times New Roman" w:cs="Times New Roman"/>
          <w:b/>
        </w:rPr>
        <w:t>4</w:t>
      </w:r>
      <w:r w:rsidRPr="00282D09">
        <w:rPr>
          <w:rFonts w:ascii="Times New Roman" w:hAnsi="Times New Roman" w:cs="Times New Roman"/>
          <w:b/>
        </w:rPr>
        <w:t>. РЕКВИЗИТЫ СТОРОН</w:t>
      </w:r>
    </w:p>
    <w:p w:rsidR="00A03302" w:rsidRPr="00282D09" w:rsidRDefault="00A03302" w:rsidP="00CC0D77">
      <w:pPr>
        <w:spacing w:after="0" w:line="240" w:lineRule="auto"/>
        <w:ind w:firstLine="567"/>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b/>
          <w:lang w:eastAsia="ru-RU"/>
        </w:rPr>
        <w:t>Заказчик:</w:t>
      </w:r>
      <w:r w:rsidRPr="00282D09">
        <w:rPr>
          <w:rFonts w:ascii="Times New Roman" w:eastAsia="Times New Roman" w:hAnsi="Times New Roman" w:cs="Times New Roman"/>
          <w:lang w:eastAsia="ru-RU"/>
        </w:rPr>
        <w:t xml:space="preserve"> Федеральное г</w:t>
      </w:r>
      <w:r w:rsidRPr="00282D09">
        <w:rPr>
          <w:rFonts w:ascii="Times New Roman" w:eastAsia="Times New Roman" w:hAnsi="Times New Roman" w:cs="Times New Roman"/>
          <w:color w:val="000000"/>
          <w:lang w:eastAsia="ru-RU"/>
        </w:rPr>
        <w:t>осударственное бюджетное образовательное учреждение высшего образования «Томский государственный педагогический университет»</w:t>
      </w:r>
    </w:p>
    <w:p w:rsidR="00A03302" w:rsidRPr="00282D09" w:rsidRDefault="00A03302" w:rsidP="00CC0D7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Место нахождения/почтовый адрес: Россия, Томская область, город Томск, 634061, улица Киевская, 60</w:t>
      </w:r>
    </w:p>
    <w:p w:rsidR="00A03302" w:rsidRPr="00282D09" w:rsidRDefault="00A03302" w:rsidP="00CC0D7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Телефон/факс: +7 (382-2) 311-461</w:t>
      </w:r>
      <w:r>
        <w:rPr>
          <w:rFonts w:ascii="Times New Roman" w:eastAsia="Times New Roman" w:hAnsi="Times New Roman" w:cs="Times New Roman"/>
          <w:lang w:eastAsia="ru-RU"/>
        </w:rPr>
        <w:t>/311-464</w:t>
      </w:r>
    </w:p>
    <w:p w:rsidR="00A03302" w:rsidRPr="00282D09" w:rsidRDefault="00A03302" w:rsidP="00CC0D7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282D09">
        <w:rPr>
          <w:rFonts w:ascii="Times New Roman" w:eastAsia="Times New Roman" w:hAnsi="Times New Roman" w:cs="Times New Roman"/>
          <w:lang w:val="fr-FR" w:eastAsia="ru-RU"/>
        </w:rPr>
        <w:t>E</w:t>
      </w:r>
      <w:r w:rsidRPr="00282D09">
        <w:rPr>
          <w:rFonts w:ascii="Times New Roman" w:eastAsia="Times New Roman" w:hAnsi="Times New Roman" w:cs="Times New Roman"/>
          <w:lang w:eastAsia="ru-RU"/>
        </w:rPr>
        <w:t>-</w:t>
      </w:r>
      <w:r w:rsidRPr="00282D09">
        <w:rPr>
          <w:rFonts w:ascii="Times New Roman" w:eastAsia="Times New Roman" w:hAnsi="Times New Roman" w:cs="Times New Roman"/>
          <w:lang w:val="fr-FR" w:eastAsia="ru-RU"/>
        </w:rPr>
        <w:t>mail</w:t>
      </w:r>
      <w:r w:rsidRPr="00282D09">
        <w:rPr>
          <w:rFonts w:ascii="Times New Roman" w:eastAsia="Times New Roman" w:hAnsi="Times New Roman" w:cs="Times New Roman"/>
          <w:lang w:eastAsia="ru-RU"/>
        </w:rPr>
        <w:t xml:space="preserve">: </w:t>
      </w:r>
      <w:hyperlink r:id="rId12" w:history="1">
        <w:r w:rsidR="006E2678" w:rsidRPr="00053DF2">
          <w:rPr>
            <w:rStyle w:val="a5"/>
            <w:rFonts w:ascii="Times New Roman" w:eastAsia="Calibri" w:hAnsi="Times New Roman" w:cs="Times New Roman"/>
            <w:lang w:val="fr-FR" w:eastAsia="ru-RU"/>
          </w:rPr>
          <w:t>zakupki</w:t>
        </w:r>
        <w:r w:rsidR="006E2678" w:rsidRPr="00053DF2">
          <w:rPr>
            <w:rStyle w:val="a5"/>
            <w:rFonts w:ascii="Times New Roman" w:eastAsia="Calibri" w:hAnsi="Times New Roman" w:cs="Times New Roman"/>
            <w:lang w:eastAsia="ru-RU"/>
          </w:rPr>
          <w:t>@</w:t>
        </w:r>
        <w:r w:rsidR="006E2678" w:rsidRPr="00053DF2">
          <w:rPr>
            <w:rStyle w:val="a5"/>
            <w:rFonts w:ascii="Times New Roman" w:eastAsia="Calibri" w:hAnsi="Times New Roman" w:cs="Times New Roman"/>
            <w:lang w:val="fr-FR" w:eastAsia="ru-RU"/>
          </w:rPr>
          <w:t>tspu</w:t>
        </w:r>
        <w:r w:rsidR="006E2678" w:rsidRPr="00053DF2">
          <w:rPr>
            <w:rStyle w:val="a5"/>
            <w:rFonts w:ascii="Times New Roman" w:eastAsia="Calibri" w:hAnsi="Times New Roman" w:cs="Times New Roman"/>
            <w:lang w:eastAsia="ru-RU"/>
          </w:rPr>
          <w:t>.</w:t>
        </w:r>
        <w:r w:rsidR="006E2678" w:rsidRPr="00053DF2">
          <w:rPr>
            <w:rStyle w:val="a5"/>
            <w:rFonts w:ascii="Times New Roman" w:eastAsia="Calibri" w:hAnsi="Times New Roman" w:cs="Times New Roman"/>
            <w:lang w:val="fr-FR" w:eastAsia="ru-RU"/>
          </w:rPr>
          <w:t>ru</w:t>
        </w:r>
      </w:hyperlink>
    </w:p>
    <w:p w:rsidR="00584284" w:rsidRPr="00584284" w:rsidRDefault="00584284" w:rsidP="00584284">
      <w:pPr>
        <w:spacing w:after="0" w:line="240" w:lineRule="auto"/>
        <w:ind w:firstLine="567"/>
        <w:rPr>
          <w:rFonts w:ascii="Times New Roman" w:eastAsia="Times New Roman" w:hAnsi="Times New Roman" w:cs="Times New Roman"/>
          <w:lang w:eastAsia="ru-RU"/>
        </w:rPr>
      </w:pPr>
      <w:r w:rsidRPr="00584284">
        <w:rPr>
          <w:rFonts w:ascii="Times New Roman" w:eastAsia="Times New Roman" w:hAnsi="Times New Roman" w:cs="Times New Roman"/>
          <w:lang w:eastAsia="ru-RU"/>
        </w:rPr>
        <w:t>ИНН/КПП 7018017907/701701001</w:t>
      </w:r>
    </w:p>
    <w:p w:rsidR="00584284" w:rsidRPr="00584284" w:rsidRDefault="00584284" w:rsidP="00584284">
      <w:pPr>
        <w:spacing w:after="0" w:line="240" w:lineRule="auto"/>
        <w:ind w:firstLine="567"/>
        <w:rPr>
          <w:rFonts w:ascii="Times New Roman" w:eastAsia="Times New Roman" w:hAnsi="Times New Roman" w:cs="Times New Roman"/>
          <w:lang w:eastAsia="ru-RU"/>
        </w:rPr>
      </w:pPr>
      <w:r w:rsidRPr="00584284">
        <w:rPr>
          <w:rFonts w:ascii="Times New Roman" w:eastAsia="Times New Roman" w:hAnsi="Times New Roman" w:cs="Times New Roman"/>
          <w:lang w:eastAsia="ru-RU"/>
        </w:rPr>
        <w:t>УФК по Алтайскому краю (ТГПУ л\с 711Х7079001)</w:t>
      </w:r>
    </w:p>
    <w:p w:rsidR="00584284" w:rsidRPr="00584284" w:rsidRDefault="00584284" w:rsidP="00584284">
      <w:pPr>
        <w:spacing w:after="0" w:line="240" w:lineRule="auto"/>
        <w:ind w:firstLine="567"/>
        <w:rPr>
          <w:rFonts w:ascii="Times New Roman" w:eastAsia="Times New Roman" w:hAnsi="Times New Roman" w:cs="Times New Roman"/>
          <w:lang w:eastAsia="ru-RU"/>
        </w:rPr>
      </w:pPr>
      <w:r w:rsidRPr="00584284">
        <w:rPr>
          <w:rFonts w:ascii="Times New Roman" w:eastAsia="Times New Roman" w:hAnsi="Times New Roman" w:cs="Times New Roman"/>
          <w:lang w:eastAsia="ru-RU"/>
        </w:rPr>
        <w:t xml:space="preserve">ОКЦ № 1 </w:t>
      </w:r>
      <w:proofErr w:type="spellStart"/>
      <w:r w:rsidRPr="00584284">
        <w:rPr>
          <w:rFonts w:ascii="Times New Roman" w:eastAsia="Times New Roman" w:hAnsi="Times New Roman" w:cs="Times New Roman"/>
          <w:lang w:eastAsia="ru-RU"/>
        </w:rPr>
        <w:t>СибГУ</w:t>
      </w:r>
      <w:proofErr w:type="spellEnd"/>
      <w:r w:rsidRPr="00584284">
        <w:rPr>
          <w:rFonts w:ascii="Times New Roman" w:eastAsia="Times New Roman" w:hAnsi="Times New Roman" w:cs="Times New Roman"/>
          <w:lang w:eastAsia="ru-RU"/>
        </w:rPr>
        <w:t xml:space="preserve"> Банка России//УФК по Новосибирской области, г. Новосибирск</w:t>
      </w:r>
    </w:p>
    <w:p w:rsidR="00584284" w:rsidRPr="00584284" w:rsidRDefault="00584284" w:rsidP="00584284">
      <w:pPr>
        <w:spacing w:after="0" w:line="240" w:lineRule="auto"/>
        <w:ind w:firstLine="567"/>
        <w:rPr>
          <w:rFonts w:ascii="Times New Roman" w:eastAsia="Times New Roman" w:hAnsi="Times New Roman" w:cs="Times New Roman"/>
          <w:lang w:eastAsia="ru-RU"/>
        </w:rPr>
      </w:pPr>
      <w:proofErr w:type="gramStart"/>
      <w:r w:rsidRPr="00584284">
        <w:rPr>
          <w:rFonts w:ascii="Times New Roman" w:eastAsia="Times New Roman" w:hAnsi="Times New Roman" w:cs="Times New Roman"/>
          <w:lang w:eastAsia="ru-RU"/>
        </w:rPr>
        <w:t>Р</w:t>
      </w:r>
      <w:proofErr w:type="gramEnd"/>
      <w:r w:rsidRPr="00584284">
        <w:rPr>
          <w:rFonts w:ascii="Times New Roman" w:eastAsia="Times New Roman" w:hAnsi="Times New Roman" w:cs="Times New Roman"/>
          <w:lang w:eastAsia="ru-RU"/>
        </w:rPr>
        <w:t>/с 03215643000000015100</w:t>
      </w:r>
    </w:p>
    <w:p w:rsidR="00584284" w:rsidRPr="00584284" w:rsidRDefault="00584284" w:rsidP="00584284">
      <w:pPr>
        <w:spacing w:after="0" w:line="240" w:lineRule="auto"/>
        <w:ind w:firstLine="567"/>
        <w:rPr>
          <w:rFonts w:ascii="Times New Roman" w:eastAsia="Times New Roman" w:hAnsi="Times New Roman" w:cs="Times New Roman"/>
          <w:lang w:eastAsia="ru-RU"/>
        </w:rPr>
      </w:pPr>
      <w:r w:rsidRPr="00584284">
        <w:rPr>
          <w:rFonts w:ascii="Times New Roman" w:eastAsia="Times New Roman" w:hAnsi="Times New Roman" w:cs="Times New Roman"/>
          <w:lang w:eastAsia="ru-RU"/>
        </w:rPr>
        <w:t>К/с 40102810445370000043</w:t>
      </w:r>
    </w:p>
    <w:p w:rsidR="00E430B7" w:rsidRPr="00E430B7" w:rsidRDefault="00584284" w:rsidP="00584284">
      <w:pPr>
        <w:spacing w:after="0" w:line="240" w:lineRule="auto"/>
        <w:ind w:firstLine="567"/>
        <w:rPr>
          <w:rFonts w:ascii="Times New Roman" w:eastAsia="Times New Roman" w:hAnsi="Times New Roman" w:cs="Times New Roman"/>
          <w:lang w:eastAsia="ru-RU"/>
        </w:rPr>
      </w:pPr>
      <w:r w:rsidRPr="00584284">
        <w:rPr>
          <w:rFonts w:ascii="Times New Roman" w:eastAsia="Times New Roman" w:hAnsi="Times New Roman" w:cs="Times New Roman"/>
          <w:lang w:eastAsia="ru-RU"/>
        </w:rPr>
        <w:t>БИК 015004950</w:t>
      </w:r>
    </w:p>
    <w:p w:rsidR="00ED295C" w:rsidRPr="00E430B7" w:rsidRDefault="00ED295C"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b/>
          <w:color w:val="000000"/>
          <w:lang w:eastAsia="ru-RU"/>
        </w:rPr>
        <w:t xml:space="preserve">Поставщик: </w:t>
      </w:r>
      <w:r w:rsidR="00E430B7" w:rsidRPr="00E430B7">
        <w:rPr>
          <w:rFonts w:ascii="Times New Roman" w:eastAsia="Times New Roman" w:hAnsi="Times New Roman" w:cs="Times New Roman"/>
          <w:lang w:eastAsia="ru-RU"/>
        </w:rPr>
        <w:t>___________________</w:t>
      </w:r>
    </w:p>
    <w:p w:rsidR="00ED295C" w:rsidRPr="00E430B7" w:rsidRDefault="00ED295C"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Место нахождения/почтовый адрес:</w:t>
      </w:r>
      <w:r w:rsidRPr="00E430B7">
        <w:rPr>
          <w:rFonts w:ascii="Times New Roman" w:eastAsia="Calibri" w:hAnsi="Times New Roman" w:cs="Times New Roman"/>
        </w:rPr>
        <w:t xml:space="preserve"> </w:t>
      </w:r>
      <w:r w:rsidR="00E430B7" w:rsidRPr="00E430B7">
        <w:rPr>
          <w:rFonts w:ascii="Times New Roman" w:eastAsia="Calibri" w:hAnsi="Times New Roman" w:cs="Times New Roman"/>
        </w:rPr>
        <w:t>_____________________</w:t>
      </w:r>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 xml:space="preserve">Телефон/факс: </w:t>
      </w:r>
      <w:r w:rsidR="00E430B7" w:rsidRPr="00E430B7">
        <w:rPr>
          <w:rFonts w:ascii="Times New Roman" w:eastAsia="Times New Roman" w:hAnsi="Times New Roman" w:cs="Times New Roman"/>
          <w:lang w:eastAsia="ru-RU"/>
        </w:rPr>
        <w:t>____________________________________</w:t>
      </w:r>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color w:val="0000FF" w:themeColor="hyperlink"/>
          <w:u w:val="single"/>
          <w:lang w:eastAsia="ru-RU"/>
        </w:rPr>
      </w:pPr>
      <w:r w:rsidRPr="00E430B7">
        <w:rPr>
          <w:rFonts w:ascii="Times New Roman" w:eastAsia="Times New Roman" w:hAnsi="Times New Roman" w:cs="Times New Roman"/>
          <w:lang w:val="en-US" w:eastAsia="ru-RU"/>
        </w:rPr>
        <w:t>E</w:t>
      </w:r>
      <w:r w:rsidRPr="00E430B7">
        <w:rPr>
          <w:rFonts w:ascii="Times New Roman" w:eastAsia="Times New Roman" w:hAnsi="Times New Roman" w:cs="Times New Roman"/>
          <w:lang w:eastAsia="ru-RU"/>
        </w:rPr>
        <w:t>-</w:t>
      </w:r>
      <w:r w:rsidRPr="00E430B7">
        <w:rPr>
          <w:rFonts w:ascii="Times New Roman" w:eastAsia="Times New Roman" w:hAnsi="Times New Roman" w:cs="Times New Roman"/>
          <w:lang w:val="en-US" w:eastAsia="ru-RU"/>
        </w:rPr>
        <w:t>mail</w:t>
      </w:r>
      <w:r w:rsidRPr="00E430B7">
        <w:rPr>
          <w:rFonts w:ascii="Times New Roman" w:eastAsia="Times New Roman" w:hAnsi="Times New Roman" w:cs="Times New Roman"/>
          <w:lang w:eastAsia="ru-RU"/>
        </w:rPr>
        <w:t>:</w:t>
      </w:r>
      <w:r w:rsidRPr="00E430B7">
        <w:rPr>
          <w:rFonts w:ascii="Times New Roman" w:eastAsia="Times New Roman" w:hAnsi="Times New Roman" w:cs="Times New Roman"/>
          <w:sz w:val="24"/>
          <w:szCs w:val="24"/>
          <w:lang w:eastAsia="ru-RU"/>
        </w:rPr>
        <w:t xml:space="preserve"> </w:t>
      </w:r>
      <w:hyperlink r:id="rId13" w:history="1">
        <w:r w:rsidR="00E430B7" w:rsidRPr="00E430B7">
          <w:rPr>
            <w:rFonts w:ascii="Times New Roman" w:eastAsia="Times New Roman" w:hAnsi="Times New Roman" w:cs="Times New Roman"/>
            <w:color w:val="0000FF" w:themeColor="hyperlink"/>
            <w:sz w:val="24"/>
            <w:szCs w:val="24"/>
            <w:u w:val="single"/>
            <w:lang w:eastAsia="ru-RU"/>
          </w:rPr>
          <w:t>__________________________________________</w:t>
        </w:r>
      </w:hyperlink>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 xml:space="preserve">ИНН/КПП </w:t>
      </w:r>
      <w:r w:rsidR="00E430B7" w:rsidRPr="00E430B7">
        <w:rPr>
          <w:rFonts w:ascii="Times New Roman" w:eastAsia="Times New Roman" w:hAnsi="Times New Roman" w:cs="Times New Roman"/>
          <w:lang w:eastAsia="ru-RU"/>
        </w:rPr>
        <w:t>__________________</w:t>
      </w:r>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 xml:space="preserve">ОГРН </w:t>
      </w:r>
      <w:r w:rsidR="00E430B7" w:rsidRPr="00E430B7">
        <w:rPr>
          <w:rFonts w:ascii="Times New Roman" w:eastAsia="Times New Roman" w:hAnsi="Times New Roman" w:cs="Times New Roman"/>
          <w:lang w:eastAsia="ru-RU"/>
        </w:rPr>
        <w:t>______________________</w:t>
      </w:r>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proofErr w:type="gramStart"/>
      <w:r w:rsidRPr="00E430B7">
        <w:rPr>
          <w:rFonts w:ascii="Times New Roman" w:eastAsia="Times New Roman" w:hAnsi="Times New Roman" w:cs="Times New Roman"/>
          <w:lang w:eastAsia="ru-RU"/>
        </w:rPr>
        <w:t>Р</w:t>
      </w:r>
      <w:proofErr w:type="gramEnd"/>
      <w:r w:rsidRPr="00E430B7">
        <w:rPr>
          <w:rFonts w:ascii="Times New Roman" w:eastAsia="Times New Roman" w:hAnsi="Times New Roman" w:cs="Times New Roman"/>
          <w:lang w:eastAsia="ru-RU"/>
        </w:rPr>
        <w:t xml:space="preserve">/с </w:t>
      </w:r>
      <w:r w:rsidR="00E430B7" w:rsidRPr="00E430B7">
        <w:rPr>
          <w:rFonts w:ascii="Times New Roman" w:eastAsia="Times New Roman" w:hAnsi="Times New Roman" w:cs="Times New Roman"/>
          <w:lang w:eastAsia="ru-RU"/>
        </w:rPr>
        <w:t>________________________</w:t>
      </w:r>
    </w:p>
    <w:p w:rsidR="00ED295C" w:rsidRPr="00E430B7" w:rsidRDefault="00E430B7"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lastRenderedPageBreak/>
        <w:t>Банк_______________________</w:t>
      </w:r>
    </w:p>
    <w:p w:rsidR="00ED295C" w:rsidRPr="00E430B7" w:rsidRDefault="00E430B7"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К/</w:t>
      </w:r>
      <w:r w:rsidR="00ED295C" w:rsidRPr="00E430B7">
        <w:rPr>
          <w:rFonts w:ascii="Times New Roman" w:eastAsia="Times New Roman" w:hAnsi="Times New Roman" w:cs="Times New Roman"/>
          <w:lang w:eastAsia="ru-RU"/>
        </w:rPr>
        <w:t xml:space="preserve">с </w:t>
      </w:r>
      <w:r w:rsidRPr="00E430B7">
        <w:rPr>
          <w:rFonts w:ascii="Times New Roman" w:eastAsia="Times New Roman" w:hAnsi="Times New Roman" w:cs="Times New Roman"/>
          <w:lang w:eastAsia="ru-RU"/>
        </w:rPr>
        <w:t>________________________</w:t>
      </w:r>
    </w:p>
    <w:p w:rsidR="00ED295C" w:rsidRPr="00ED295C"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 xml:space="preserve">БИК </w:t>
      </w:r>
      <w:r w:rsidR="00E430B7" w:rsidRPr="00E430B7">
        <w:rPr>
          <w:rFonts w:ascii="Times New Roman" w:eastAsia="Times New Roman" w:hAnsi="Times New Roman" w:cs="Times New Roman"/>
          <w:lang w:eastAsia="ru-RU"/>
        </w:rPr>
        <w:t>______________________</w:t>
      </w:r>
    </w:p>
    <w:p w:rsidR="00923D18" w:rsidRDefault="00923D18" w:rsidP="00A92BB1">
      <w:pPr>
        <w:overflowPunct w:val="0"/>
        <w:autoSpaceDE w:val="0"/>
        <w:autoSpaceDN w:val="0"/>
        <w:adjustRightInd w:val="0"/>
        <w:spacing w:after="0" w:line="240" w:lineRule="auto"/>
        <w:jc w:val="center"/>
        <w:rPr>
          <w:rFonts w:ascii="Times New Roman" w:eastAsia="Times New Roman" w:hAnsi="Times New Roman" w:cs="Times New Roman"/>
          <w:b/>
          <w:lang w:eastAsia="ru-RU"/>
        </w:rPr>
      </w:pPr>
      <w:r w:rsidRPr="00571B56">
        <w:rPr>
          <w:rFonts w:ascii="Times New Roman" w:eastAsia="Times New Roman" w:hAnsi="Times New Roman" w:cs="Times New Roman"/>
          <w:b/>
          <w:lang w:eastAsia="ru-RU"/>
        </w:rPr>
        <w:t>ПОДПИСИ СТОРОН:</w:t>
      </w:r>
    </w:p>
    <w:p w:rsidR="00A92BB1" w:rsidRPr="00571B56" w:rsidRDefault="00A92BB1" w:rsidP="00A92BB1">
      <w:pPr>
        <w:overflowPunct w:val="0"/>
        <w:autoSpaceDE w:val="0"/>
        <w:autoSpaceDN w:val="0"/>
        <w:adjustRightInd w:val="0"/>
        <w:spacing w:after="0" w:line="240" w:lineRule="auto"/>
        <w:jc w:val="center"/>
        <w:rPr>
          <w:rFonts w:ascii="Times New Roman" w:eastAsia="Times New Roman" w:hAnsi="Times New Roman" w:cs="Times New Roman"/>
          <w:b/>
          <w:lang w:eastAsia="ru-RU"/>
        </w:rPr>
      </w:pPr>
    </w:p>
    <w:tbl>
      <w:tblPr>
        <w:tblW w:w="0" w:type="auto"/>
        <w:tblLook w:val="04A0" w:firstRow="1" w:lastRow="0" w:firstColumn="1" w:lastColumn="0" w:noHBand="0" w:noVBand="1"/>
      </w:tblPr>
      <w:tblGrid>
        <w:gridCol w:w="5068"/>
        <w:gridCol w:w="5069"/>
      </w:tblGrid>
      <w:tr w:rsidR="00923D18" w:rsidRPr="00923D18" w:rsidTr="00BE532E">
        <w:trPr>
          <w:trHeight w:val="784"/>
        </w:trPr>
        <w:tc>
          <w:tcPr>
            <w:tcW w:w="5068" w:type="dxa"/>
            <w:hideMark/>
          </w:tcPr>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color w:val="000000"/>
              </w:rPr>
            </w:pPr>
            <w:r w:rsidRPr="00923D18">
              <w:rPr>
                <w:rFonts w:ascii="Times New Roman" w:eastAsia="Times New Roman" w:hAnsi="Times New Roman" w:cs="Times New Roman"/>
                <w:color w:val="000000"/>
              </w:rPr>
              <w:t>От Заказчика:</w:t>
            </w:r>
          </w:p>
          <w:p w:rsidR="00923D18" w:rsidRPr="00923D18" w:rsidRDefault="00923D18" w:rsidP="00315F37">
            <w:pPr>
              <w:overflowPunct w:val="0"/>
              <w:autoSpaceDE w:val="0"/>
              <w:autoSpaceDN w:val="0"/>
              <w:adjustRightInd w:val="0"/>
              <w:spacing w:after="60" w:line="276" w:lineRule="auto"/>
              <w:jc w:val="center"/>
              <w:rPr>
                <w:rFonts w:ascii="Times New Roman" w:eastAsia="Times New Roman" w:hAnsi="Times New Roman" w:cs="Times New Roman"/>
                <w:color w:val="000000"/>
              </w:rPr>
            </w:pPr>
          </w:p>
        </w:tc>
        <w:tc>
          <w:tcPr>
            <w:tcW w:w="5069" w:type="dxa"/>
          </w:tcPr>
          <w:p w:rsidR="00923D18" w:rsidRPr="00923D18" w:rsidRDefault="00923D18" w:rsidP="00923D18">
            <w:pPr>
              <w:spacing w:after="60" w:line="276" w:lineRule="auto"/>
              <w:ind w:firstLine="567"/>
              <w:jc w:val="center"/>
              <w:rPr>
                <w:rFonts w:ascii="Times New Roman" w:eastAsia="Times New Roman" w:hAnsi="Times New Roman" w:cs="Times New Roman"/>
                <w:color w:val="000000"/>
              </w:rPr>
            </w:pPr>
            <w:r w:rsidRPr="00923D18">
              <w:rPr>
                <w:rFonts w:ascii="Times New Roman" w:eastAsia="Times New Roman" w:hAnsi="Times New Roman" w:cs="Times New Roman"/>
                <w:color w:val="000000"/>
              </w:rPr>
              <w:t>От    Поставщика:</w:t>
            </w:r>
          </w:p>
          <w:p w:rsidR="00923D18" w:rsidRPr="00923D18" w:rsidRDefault="00923D18" w:rsidP="00440A69">
            <w:pPr>
              <w:spacing w:after="60" w:line="276" w:lineRule="auto"/>
              <w:ind w:firstLine="567"/>
              <w:jc w:val="center"/>
              <w:rPr>
                <w:rFonts w:ascii="Times New Roman" w:eastAsia="Times New Roman" w:hAnsi="Times New Roman" w:cs="Times New Roman"/>
                <w:color w:val="000000"/>
              </w:rPr>
            </w:pPr>
          </w:p>
        </w:tc>
      </w:tr>
      <w:tr w:rsidR="00923D18" w:rsidRPr="00923D18" w:rsidTr="00BE532E">
        <w:trPr>
          <w:trHeight w:val="144"/>
        </w:trPr>
        <w:tc>
          <w:tcPr>
            <w:tcW w:w="5068" w:type="dxa"/>
            <w:hideMark/>
          </w:tcPr>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rPr>
            </w:pPr>
            <w:r w:rsidRPr="00923D18">
              <w:rPr>
                <w:rFonts w:ascii="Times New Roman" w:eastAsia="Times New Roman" w:hAnsi="Times New Roman" w:cs="Times New Roman"/>
              </w:rPr>
              <w:t xml:space="preserve">___________ </w:t>
            </w:r>
            <w:r w:rsidR="00315F37">
              <w:rPr>
                <w:rFonts w:ascii="Times New Roman" w:eastAsia="Times New Roman" w:hAnsi="Times New Roman" w:cs="Times New Roman"/>
              </w:rPr>
              <w:t>А.Н. Макаренко</w:t>
            </w:r>
          </w:p>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rPr>
            </w:pPr>
            <w:r w:rsidRPr="00923D18">
              <w:rPr>
                <w:rFonts w:ascii="Times New Roman" w:eastAsia="Times New Roman" w:hAnsi="Times New Roman" w:cs="Times New Roman"/>
              </w:rPr>
              <w:t>М.П.</w:t>
            </w:r>
          </w:p>
        </w:tc>
        <w:tc>
          <w:tcPr>
            <w:tcW w:w="5069" w:type="dxa"/>
            <w:hideMark/>
          </w:tcPr>
          <w:p w:rsidR="004B15CC" w:rsidRPr="00897426" w:rsidRDefault="004B15CC" w:rsidP="004B15CC">
            <w:pPr>
              <w:overflowPunct w:val="0"/>
              <w:autoSpaceDE w:val="0"/>
              <w:autoSpaceDN w:val="0"/>
              <w:adjustRightInd w:val="0"/>
              <w:spacing w:after="60" w:line="276" w:lineRule="auto"/>
              <w:jc w:val="center"/>
              <w:rPr>
                <w:rFonts w:ascii="Times New Roman" w:eastAsia="Times New Roman" w:hAnsi="Times New Roman" w:cs="Times New Roman"/>
              </w:rPr>
            </w:pPr>
            <w:r w:rsidRPr="00897426">
              <w:rPr>
                <w:rFonts w:ascii="Times New Roman" w:eastAsia="Times New Roman" w:hAnsi="Times New Roman" w:cs="Times New Roman"/>
              </w:rPr>
              <w:t xml:space="preserve">___________ </w:t>
            </w:r>
            <w:r w:rsidR="00E430B7">
              <w:rPr>
                <w:rFonts w:ascii="Times New Roman" w:eastAsia="Times New Roman" w:hAnsi="Times New Roman" w:cs="Times New Roman"/>
              </w:rPr>
              <w:t>_____________</w:t>
            </w:r>
          </w:p>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rPr>
            </w:pPr>
            <w:r w:rsidRPr="00923D18">
              <w:rPr>
                <w:rFonts w:ascii="Times New Roman" w:eastAsia="Times New Roman" w:hAnsi="Times New Roman" w:cs="Times New Roman"/>
              </w:rPr>
              <w:t>М.П.</w:t>
            </w:r>
          </w:p>
        </w:tc>
      </w:tr>
    </w:tbl>
    <w:p w:rsidR="00923D18" w:rsidRPr="00282D09" w:rsidRDefault="00923D18" w:rsidP="00A03302">
      <w:pPr>
        <w:widowControl w:val="0"/>
        <w:snapToGrid w:val="0"/>
        <w:spacing w:after="0" w:line="240" w:lineRule="auto"/>
        <w:ind w:firstLine="567"/>
        <w:jc w:val="both"/>
        <w:rPr>
          <w:rFonts w:ascii="Times New Roman" w:hAnsi="Times New Roman" w:cs="Times New Roman"/>
        </w:rPr>
        <w:sectPr w:rsidR="00923D18" w:rsidRPr="00282D09" w:rsidSect="003F053D">
          <w:pgSz w:w="11906" w:h="16838"/>
          <w:pgMar w:top="851" w:right="851" w:bottom="426" w:left="1134" w:header="709" w:footer="709" w:gutter="0"/>
          <w:cols w:space="708"/>
          <w:docGrid w:linePitch="360"/>
        </w:sectPr>
      </w:pPr>
    </w:p>
    <w:p w:rsidR="00A03302" w:rsidRPr="00453581" w:rsidRDefault="00A03302" w:rsidP="00A03302">
      <w:pPr>
        <w:spacing w:after="0" w:line="240" w:lineRule="auto"/>
        <w:jc w:val="right"/>
        <w:rPr>
          <w:rFonts w:ascii="Times New Roman" w:eastAsia="Times New Roman" w:hAnsi="Times New Roman" w:cs="Times New Roman"/>
          <w:lang w:eastAsia="ru-RU"/>
        </w:rPr>
      </w:pPr>
      <w:r w:rsidRPr="00453581">
        <w:rPr>
          <w:rFonts w:ascii="Times New Roman" w:eastAsia="Times New Roman" w:hAnsi="Times New Roman" w:cs="Times New Roman"/>
          <w:lang w:eastAsia="ru-RU"/>
        </w:rPr>
        <w:lastRenderedPageBreak/>
        <w:t>Приложение № 1</w:t>
      </w:r>
    </w:p>
    <w:p w:rsidR="00A03302" w:rsidRPr="00453581" w:rsidRDefault="00A03302" w:rsidP="00A03302">
      <w:pPr>
        <w:spacing w:after="0" w:line="240" w:lineRule="auto"/>
        <w:jc w:val="right"/>
        <w:rPr>
          <w:rFonts w:ascii="Times New Roman" w:eastAsia="Times New Roman" w:hAnsi="Times New Roman" w:cs="Times New Roman"/>
          <w:lang w:eastAsia="ru-RU"/>
        </w:rPr>
      </w:pPr>
      <w:r w:rsidRPr="00453581">
        <w:rPr>
          <w:rFonts w:ascii="Times New Roman" w:eastAsia="Times New Roman" w:hAnsi="Times New Roman" w:cs="Times New Roman"/>
          <w:lang w:eastAsia="ru-RU"/>
        </w:rPr>
        <w:t>к гражданско-правовому договору</w:t>
      </w:r>
    </w:p>
    <w:p w:rsidR="00A03302" w:rsidRPr="00453581" w:rsidRDefault="00A03302" w:rsidP="00A03302">
      <w:pPr>
        <w:spacing w:after="0" w:line="240" w:lineRule="auto"/>
        <w:jc w:val="right"/>
        <w:rPr>
          <w:rFonts w:ascii="Times New Roman" w:eastAsia="Times New Roman" w:hAnsi="Times New Roman" w:cs="Times New Roman"/>
          <w:lang w:eastAsia="ru-RU"/>
        </w:rPr>
      </w:pPr>
      <w:r w:rsidRPr="00453581">
        <w:rPr>
          <w:rFonts w:ascii="Times New Roman" w:eastAsia="Times New Roman" w:hAnsi="Times New Roman" w:cs="Times New Roman"/>
          <w:lang w:eastAsia="ru-RU"/>
        </w:rPr>
        <w:t xml:space="preserve">№ </w:t>
      </w:r>
      <w:r w:rsidR="00E430B7">
        <w:rPr>
          <w:rFonts w:ascii="Times New Roman" w:eastAsia="Times New Roman" w:hAnsi="Times New Roman" w:cs="Times New Roman"/>
          <w:lang w:eastAsia="ru-RU"/>
        </w:rPr>
        <w:t>________</w:t>
      </w:r>
      <w:r w:rsidR="00315F37">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от «</w:t>
      </w:r>
      <w:r w:rsidR="00335C26">
        <w:rPr>
          <w:rFonts w:ascii="Times New Roman" w:eastAsia="Times New Roman" w:hAnsi="Times New Roman" w:cs="Times New Roman"/>
          <w:lang w:eastAsia="ru-RU"/>
        </w:rPr>
        <w:t>___</w:t>
      </w:r>
      <w:r>
        <w:rPr>
          <w:rFonts w:ascii="Times New Roman" w:eastAsia="Times New Roman" w:hAnsi="Times New Roman" w:cs="Times New Roman"/>
          <w:lang w:eastAsia="ru-RU"/>
        </w:rPr>
        <w:t>»</w:t>
      </w:r>
      <w:r w:rsidR="009D0A8A">
        <w:rPr>
          <w:rFonts w:ascii="Times New Roman" w:eastAsia="Times New Roman" w:hAnsi="Times New Roman" w:cs="Times New Roman"/>
          <w:lang w:eastAsia="ru-RU"/>
        </w:rPr>
        <w:t xml:space="preserve"> </w:t>
      </w:r>
      <w:r w:rsidR="00335C26">
        <w:rPr>
          <w:rFonts w:ascii="Times New Roman" w:eastAsia="Times New Roman" w:hAnsi="Times New Roman" w:cs="Times New Roman"/>
          <w:lang w:eastAsia="ru-RU"/>
        </w:rPr>
        <w:t>______</w:t>
      </w:r>
      <w:r w:rsidR="009D0A8A">
        <w:rPr>
          <w:rFonts w:ascii="Times New Roman" w:eastAsia="Times New Roman" w:hAnsi="Times New Roman" w:cs="Times New Roman"/>
          <w:lang w:eastAsia="ru-RU"/>
        </w:rPr>
        <w:t xml:space="preserve"> </w:t>
      </w:r>
      <w:r w:rsidR="006A73B8">
        <w:rPr>
          <w:rFonts w:ascii="Times New Roman" w:eastAsia="Times New Roman" w:hAnsi="Times New Roman" w:cs="Times New Roman"/>
          <w:lang w:eastAsia="ru-RU"/>
        </w:rPr>
        <w:t>2026</w:t>
      </w:r>
      <w:r w:rsidRPr="00453581">
        <w:rPr>
          <w:rFonts w:ascii="Times New Roman" w:eastAsia="Times New Roman" w:hAnsi="Times New Roman" w:cs="Times New Roman"/>
          <w:lang w:eastAsia="ru-RU"/>
        </w:rPr>
        <w:t xml:space="preserve"> г.</w:t>
      </w:r>
    </w:p>
    <w:p w:rsidR="00213856" w:rsidRDefault="00213856" w:rsidP="00307677">
      <w:pPr>
        <w:spacing w:after="0" w:line="240" w:lineRule="auto"/>
        <w:jc w:val="center"/>
        <w:rPr>
          <w:rFonts w:ascii="Times New Roman" w:hAnsi="Times New Roman"/>
          <w:b/>
        </w:rPr>
      </w:pPr>
    </w:p>
    <w:p w:rsidR="00307677" w:rsidRDefault="00307677" w:rsidP="00307677">
      <w:pPr>
        <w:spacing w:after="0" w:line="240" w:lineRule="auto"/>
        <w:jc w:val="center"/>
        <w:rPr>
          <w:rFonts w:ascii="Times New Roman" w:hAnsi="Times New Roman"/>
          <w:b/>
        </w:rPr>
      </w:pPr>
      <w:r w:rsidRPr="00FC5CB3">
        <w:rPr>
          <w:rFonts w:ascii="Times New Roman" w:hAnsi="Times New Roman"/>
          <w:b/>
        </w:rPr>
        <w:t xml:space="preserve">ТЕХНИЧЕСКОЕ ЗАДАНИЕ </w:t>
      </w:r>
    </w:p>
    <w:p w:rsidR="00D77E11" w:rsidRDefault="00D77E11" w:rsidP="00D77E11">
      <w:pPr>
        <w:spacing w:after="0" w:line="240" w:lineRule="auto"/>
        <w:jc w:val="both"/>
        <w:rPr>
          <w:rFonts w:ascii="Times New Roman" w:eastAsia="Times New Roman" w:hAnsi="Times New Roman"/>
          <w:sz w:val="24"/>
          <w:szCs w:val="24"/>
          <w:lang w:eastAsia="ru-RU"/>
        </w:rPr>
      </w:pPr>
    </w:p>
    <w:p w:rsidR="00C133D2" w:rsidRPr="00A8258B" w:rsidRDefault="00C133D2" w:rsidP="00C133D2">
      <w:pPr>
        <w:tabs>
          <w:tab w:val="left" w:pos="10548"/>
        </w:tabs>
        <w:spacing w:after="0" w:line="240" w:lineRule="auto"/>
        <w:jc w:val="center"/>
        <w:rPr>
          <w:rFonts w:ascii="Times New Roman" w:eastAsia="Times New Roman" w:hAnsi="Times New Roman"/>
          <w:b/>
          <w:sz w:val="24"/>
          <w:szCs w:val="24"/>
          <w:lang w:eastAsia="ru-RU"/>
        </w:rPr>
      </w:pPr>
      <w:r w:rsidRPr="00A8258B">
        <w:rPr>
          <w:rFonts w:ascii="Times New Roman" w:eastAsia="Times New Roman" w:hAnsi="Times New Roman"/>
          <w:b/>
          <w:sz w:val="24"/>
          <w:szCs w:val="24"/>
          <w:lang w:eastAsia="ru-RU"/>
        </w:rPr>
        <w:t xml:space="preserve">Поставка </w:t>
      </w:r>
      <w:r w:rsidR="00584284" w:rsidRPr="00584284">
        <w:rPr>
          <w:rFonts w:ascii="Times New Roman" w:eastAsia="Times New Roman" w:hAnsi="Times New Roman"/>
          <w:b/>
          <w:sz w:val="24"/>
          <w:szCs w:val="24"/>
          <w:lang w:eastAsia="ru-RU"/>
        </w:rPr>
        <w:t xml:space="preserve">сувенирной и полиграфической продукции для проведения Всероссийского </w:t>
      </w:r>
      <w:proofErr w:type="spellStart"/>
      <w:r w:rsidR="00584284" w:rsidRPr="00584284">
        <w:rPr>
          <w:rFonts w:ascii="Times New Roman" w:eastAsia="Times New Roman" w:hAnsi="Times New Roman"/>
          <w:b/>
          <w:sz w:val="24"/>
          <w:szCs w:val="24"/>
          <w:lang w:eastAsia="ru-RU"/>
        </w:rPr>
        <w:t>медиафорума</w:t>
      </w:r>
      <w:proofErr w:type="spellEnd"/>
      <w:r w:rsidR="00584284" w:rsidRPr="00584284">
        <w:rPr>
          <w:rFonts w:ascii="Times New Roman" w:eastAsia="Times New Roman" w:hAnsi="Times New Roman"/>
          <w:b/>
          <w:sz w:val="24"/>
          <w:szCs w:val="24"/>
          <w:lang w:eastAsia="ru-RU"/>
        </w:rPr>
        <w:t xml:space="preserve"> «Точка Сбора. Ценности»</w:t>
      </w:r>
    </w:p>
    <w:p w:rsidR="00A8258B" w:rsidRPr="005D10B9" w:rsidRDefault="00A8258B" w:rsidP="00C133D2">
      <w:pPr>
        <w:tabs>
          <w:tab w:val="left" w:pos="10548"/>
        </w:tabs>
        <w:spacing w:after="0" w:line="240" w:lineRule="auto"/>
        <w:jc w:val="center"/>
        <w:rPr>
          <w:rFonts w:ascii="Times New Roman" w:eastAsia="Times New Roman" w:hAnsi="Times New Roman"/>
          <w:b/>
          <w:sz w:val="24"/>
          <w:szCs w:val="24"/>
          <w:highlight w:val="yellow"/>
        </w:rPr>
      </w:pPr>
    </w:p>
    <w:tbl>
      <w:tblPr>
        <w:tblW w:w="155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268"/>
        <w:gridCol w:w="1843"/>
        <w:gridCol w:w="1984"/>
        <w:gridCol w:w="4395"/>
        <w:gridCol w:w="850"/>
        <w:gridCol w:w="1418"/>
        <w:gridCol w:w="992"/>
        <w:gridCol w:w="1134"/>
      </w:tblGrid>
      <w:tr w:rsidR="00584284" w:rsidRPr="00584284" w:rsidTr="00584284">
        <w:trPr>
          <w:trHeight w:val="875"/>
        </w:trPr>
        <w:tc>
          <w:tcPr>
            <w:tcW w:w="709" w:type="dxa"/>
          </w:tcPr>
          <w:p w:rsidR="00584284" w:rsidRPr="00584284" w:rsidRDefault="00584284" w:rsidP="00584284">
            <w:pPr>
              <w:pBdr>
                <w:top w:val="nil"/>
                <w:left w:val="nil"/>
                <w:bottom w:val="nil"/>
                <w:right w:val="nil"/>
                <w:between w:val="nil"/>
              </w:pBdr>
              <w:spacing w:after="0" w:line="240" w:lineRule="auto"/>
              <w:ind w:left="34"/>
              <w:jc w:val="center"/>
              <w:rPr>
                <w:rFonts w:ascii="Times New Roman" w:eastAsia="Helvetica Neue" w:hAnsi="Times New Roman" w:cs="Times New Roman"/>
                <w:color w:val="000000"/>
                <w:lang w:val="ru" w:eastAsia="ru-RU"/>
              </w:rPr>
            </w:pPr>
            <w:r w:rsidRPr="00584284">
              <w:rPr>
                <w:rFonts w:ascii="Times New Roman" w:eastAsia="Times New Roman" w:hAnsi="Times New Roman" w:cs="Times New Roman"/>
                <w:b/>
                <w:bCs/>
                <w:color w:val="000000"/>
                <w:lang w:val="ru" w:eastAsia="ru-RU"/>
              </w:rPr>
              <w:t xml:space="preserve">№ </w:t>
            </w:r>
            <w:proofErr w:type="gramStart"/>
            <w:r w:rsidRPr="00584284">
              <w:rPr>
                <w:rFonts w:ascii="Times New Roman" w:eastAsia="Times New Roman" w:hAnsi="Times New Roman" w:cs="Times New Roman"/>
                <w:b/>
                <w:bCs/>
                <w:color w:val="000000"/>
                <w:lang w:val="ru" w:eastAsia="ru-RU"/>
              </w:rPr>
              <w:t>П</w:t>
            </w:r>
            <w:proofErr w:type="gramEnd"/>
            <w:r w:rsidRPr="00584284">
              <w:rPr>
                <w:rFonts w:ascii="Times New Roman" w:eastAsia="Times New Roman" w:hAnsi="Times New Roman" w:cs="Times New Roman"/>
                <w:b/>
                <w:bCs/>
                <w:color w:val="000000"/>
                <w:lang w:val="ru" w:eastAsia="ru-RU"/>
              </w:rPr>
              <w:t>/П</w:t>
            </w:r>
          </w:p>
        </w:tc>
        <w:tc>
          <w:tcPr>
            <w:tcW w:w="2268" w:type="dxa"/>
          </w:tcPr>
          <w:p w:rsidR="00584284" w:rsidRPr="00584284" w:rsidRDefault="00584284" w:rsidP="00584284">
            <w:pPr>
              <w:pBdr>
                <w:top w:val="nil"/>
                <w:left w:val="nil"/>
                <w:bottom w:val="nil"/>
                <w:right w:val="nil"/>
                <w:between w:val="nil"/>
              </w:pBdr>
              <w:tabs>
                <w:tab w:val="left" w:pos="708"/>
                <w:tab w:val="left" w:pos="1416"/>
                <w:tab w:val="left" w:pos="2124"/>
              </w:tabs>
              <w:spacing w:after="0" w:line="240" w:lineRule="auto"/>
              <w:jc w:val="center"/>
              <w:rPr>
                <w:rFonts w:ascii="Times New Roman" w:eastAsia="Times New Roman" w:hAnsi="Times New Roman" w:cs="Times New Roman"/>
                <w:b/>
                <w:bCs/>
                <w:color w:val="000000"/>
                <w:lang w:eastAsia="ru-RU"/>
              </w:rPr>
            </w:pPr>
            <w:r w:rsidRPr="00584284">
              <w:rPr>
                <w:rFonts w:ascii="Times New Roman" w:eastAsia="Times New Roman" w:hAnsi="Times New Roman" w:cs="Times New Roman"/>
                <w:b/>
                <w:bCs/>
                <w:color w:val="000000"/>
                <w:lang w:val="ru" w:eastAsia="ru-RU"/>
              </w:rPr>
              <w:t xml:space="preserve">Наименование </w:t>
            </w:r>
            <w:r w:rsidRPr="00584284">
              <w:rPr>
                <w:rFonts w:ascii="Times New Roman" w:eastAsia="Times New Roman" w:hAnsi="Times New Roman" w:cs="Times New Roman"/>
                <w:b/>
                <w:bCs/>
                <w:color w:val="000000"/>
                <w:lang w:eastAsia="ru-RU"/>
              </w:rPr>
              <w:t>товара</w:t>
            </w:r>
          </w:p>
        </w:tc>
        <w:tc>
          <w:tcPr>
            <w:tcW w:w="1843" w:type="dxa"/>
          </w:tcPr>
          <w:p w:rsidR="00584284" w:rsidRPr="00584284" w:rsidRDefault="00584284" w:rsidP="00584284">
            <w:pPr>
              <w:pBdr>
                <w:top w:val="nil"/>
                <w:left w:val="nil"/>
                <w:bottom w:val="nil"/>
                <w:right w:val="nil"/>
                <w:between w:val="nil"/>
              </w:pBdr>
              <w:tabs>
                <w:tab w:val="left" w:pos="708"/>
                <w:tab w:val="left" w:pos="1416"/>
                <w:tab w:val="left" w:pos="2124"/>
                <w:tab w:val="left" w:pos="2832"/>
                <w:tab w:val="left" w:pos="3540"/>
                <w:tab w:val="left" w:pos="4248"/>
              </w:tabs>
              <w:spacing w:after="0" w:line="240" w:lineRule="auto"/>
              <w:jc w:val="center"/>
              <w:rPr>
                <w:rFonts w:ascii="Times New Roman" w:eastAsia="Times New Roman" w:hAnsi="Times New Roman" w:cs="Times New Roman"/>
                <w:b/>
                <w:bCs/>
                <w:color w:val="000000"/>
                <w:lang w:eastAsia="ru-RU"/>
              </w:rPr>
            </w:pPr>
            <w:r w:rsidRPr="00584284">
              <w:rPr>
                <w:rFonts w:ascii="Times New Roman" w:eastAsia="Times New Roman" w:hAnsi="Times New Roman" w:cs="Times New Roman"/>
                <w:b/>
                <w:bCs/>
                <w:color w:val="000000"/>
                <w:lang w:eastAsia="ru-RU"/>
              </w:rPr>
              <w:t>Наименование страны происхождения товара</w:t>
            </w:r>
          </w:p>
        </w:tc>
        <w:tc>
          <w:tcPr>
            <w:tcW w:w="1984" w:type="dxa"/>
          </w:tcPr>
          <w:p w:rsidR="00584284" w:rsidRPr="00584284" w:rsidRDefault="00584284" w:rsidP="00584284">
            <w:pPr>
              <w:pBdr>
                <w:top w:val="nil"/>
                <w:left w:val="nil"/>
                <w:bottom w:val="nil"/>
                <w:right w:val="nil"/>
                <w:between w:val="nil"/>
              </w:pBdr>
              <w:tabs>
                <w:tab w:val="left" w:pos="708"/>
                <w:tab w:val="left" w:pos="1416"/>
                <w:tab w:val="left" w:pos="2124"/>
                <w:tab w:val="left" w:pos="2832"/>
                <w:tab w:val="left" w:pos="3540"/>
                <w:tab w:val="left" w:pos="4248"/>
              </w:tabs>
              <w:spacing w:after="0" w:line="240" w:lineRule="auto"/>
              <w:jc w:val="center"/>
              <w:rPr>
                <w:rFonts w:ascii="Times New Roman" w:eastAsia="Times New Roman" w:hAnsi="Times New Roman" w:cs="Times New Roman"/>
                <w:b/>
                <w:bCs/>
                <w:color w:val="000000"/>
                <w:lang w:eastAsia="ru-RU"/>
              </w:rPr>
            </w:pPr>
            <w:r w:rsidRPr="00584284">
              <w:rPr>
                <w:rFonts w:ascii="Times New Roman" w:eastAsia="Times New Roman" w:hAnsi="Times New Roman" w:cs="Times New Roman"/>
                <w:b/>
                <w:bCs/>
                <w:color w:val="000000"/>
                <w:lang w:eastAsia="ru-RU"/>
              </w:rPr>
              <w:t>ОКПД</w:t>
            </w:r>
            <w:proofErr w:type="gramStart"/>
            <w:r w:rsidRPr="00584284">
              <w:rPr>
                <w:rFonts w:ascii="Times New Roman" w:eastAsia="Times New Roman" w:hAnsi="Times New Roman" w:cs="Times New Roman"/>
                <w:b/>
                <w:bCs/>
                <w:color w:val="000000"/>
                <w:lang w:eastAsia="ru-RU"/>
              </w:rPr>
              <w:t>2</w:t>
            </w:r>
            <w:proofErr w:type="gramEnd"/>
            <w:r w:rsidRPr="00584284">
              <w:rPr>
                <w:rFonts w:ascii="Times New Roman" w:eastAsia="Times New Roman" w:hAnsi="Times New Roman" w:cs="Times New Roman"/>
                <w:b/>
                <w:bCs/>
                <w:color w:val="000000"/>
                <w:lang w:eastAsia="ru-RU"/>
              </w:rPr>
              <w:t>/КТРУ</w:t>
            </w:r>
          </w:p>
        </w:tc>
        <w:tc>
          <w:tcPr>
            <w:tcW w:w="4395" w:type="dxa"/>
          </w:tcPr>
          <w:p w:rsidR="00584284" w:rsidRPr="00584284" w:rsidRDefault="00584284" w:rsidP="00584284">
            <w:pPr>
              <w:pBdr>
                <w:top w:val="nil"/>
                <w:left w:val="nil"/>
                <w:bottom w:val="nil"/>
                <w:right w:val="nil"/>
                <w:between w:val="nil"/>
              </w:pBdr>
              <w:tabs>
                <w:tab w:val="left" w:pos="708"/>
                <w:tab w:val="left" w:pos="1416"/>
                <w:tab w:val="left" w:pos="2124"/>
                <w:tab w:val="left" w:pos="2832"/>
                <w:tab w:val="left" w:pos="3540"/>
                <w:tab w:val="left" w:pos="4248"/>
              </w:tabs>
              <w:spacing w:after="0" w:line="240" w:lineRule="auto"/>
              <w:jc w:val="center"/>
              <w:rPr>
                <w:rFonts w:ascii="Times New Roman" w:eastAsia="Helvetica Neue" w:hAnsi="Times New Roman" w:cs="Times New Roman"/>
                <w:color w:val="000000"/>
                <w:lang w:eastAsia="ru-RU"/>
              </w:rPr>
            </w:pPr>
            <w:r w:rsidRPr="00584284">
              <w:rPr>
                <w:rFonts w:ascii="Times New Roman" w:eastAsia="Times New Roman" w:hAnsi="Times New Roman" w:cs="Times New Roman"/>
                <w:b/>
                <w:bCs/>
                <w:color w:val="000000"/>
                <w:lang w:eastAsia="ru-RU"/>
              </w:rPr>
              <w:t xml:space="preserve">Технические, функциональные, качественные характеристики товара </w:t>
            </w:r>
          </w:p>
        </w:tc>
        <w:tc>
          <w:tcPr>
            <w:tcW w:w="850" w:type="dxa"/>
          </w:tcPr>
          <w:p w:rsidR="00584284" w:rsidRPr="00584284" w:rsidRDefault="00584284" w:rsidP="00584284">
            <w:pPr>
              <w:pBdr>
                <w:top w:val="nil"/>
                <w:left w:val="nil"/>
                <w:bottom w:val="nil"/>
                <w:right w:val="nil"/>
                <w:between w:val="nil"/>
              </w:pBdr>
              <w:tabs>
                <w:tab w:val="left" w:pos="708"/>
                <w:tab w:val="left" w:pos="1416"/>
                <w:tab w:val="left" w:pos="2124"/>
                <w:tab w:val="left" w:pos="2832"/>
                <w:tab w:val="left" w:pos="3540"/>
                <w:tab w:val="left" w:pos="4248"/>
              </w:tabs>
              <w:spacing w:after="0" w:line="240" w:lineRule="auto"/>
              <w:jc w:val="center"/>
              <w:rPr>
                <w:rFonts w:ascii="Times New Roman" w:eastAsia="Times New Roman" w:hAnsi="Times New Roman" w:cs="Times New Roman"/>
                <w:b/>
                <w:bCs/>
                <w:color w:val="000000"/>
                <w:lang w:eastAsia="ru-RU"/>
              </w:rPr>
            </w:pPr>
            <w:r w:rsidRPr="00584284">
              <w:rPr>
                <w:rFonts w:ascii="Times New Roman" w:eastAsia="Times New Roman" w:hAnsi="Times New Roman" w:cs="Times New Roman"/>
                <w:b/>
                <w:bCs/>
                <w:color w:val="000000"/>
                <w:lang w:eastAsia="ru-RU"/>
              </w:rPr>
              <w:t>Кол-во</w:t>
            </w:r>
          </w:p>
        </w:tc>
        <w:tc>
          <w:tcPr>
            <w:tcW w:w="1418" w:type="dxa"/>
          </w:tcPr>
          <w:p w:rsidR="00584284" w:rsidRPr="00584284" w:rsidRDefault="00584284" w:rsidP="00584284">
            <w:pPr>
              <w:pBdr>
                <w:top w:val="nil"/>
                <w:left w:val="nil"/>
                <w:bottom w:val="nil"/>
                <w:right w:val="nil"/>
                <w:between w:val="nil"/>
              </w:pBdr>
              <w:tabs>
                <w:tab w:val="left" w:pos="708"/>
                <w:tab w:val="left" w:pos="1416"/>
                <w:tab w:val="left" w:pos="2124"/>
                <w:tab w:val="left" w:pos="2832"/>
                <w:tab w:val="left" w:pos="3540"/>
                <w:tab w:val="left" w:pos="4248"/>
              </w:tabs>
              <w:spacing w:after="0" w:line="240" w:lineRule="auto"/>
              <w:jc w:val="center"/>
              <w:rPr>
                <w:rFonts w:ascii="Times New Roman" w:eastAsia="Times New Roman" w:hAnsi="Times New Roman" w:cs="Times New Roman"/>
                <w:b/>
                <w:bCs/>
                <w:color w:val="000000"/>
                <w:lang w:eastAsia="ru-RU"/>
              </w:rPr>
            </w:pPr>
            <w:r w:rsidRPr="00584284">
              <w:rPr>
                <w:rFonts w:ascii="Times New Roman" w:eastAsia="Times New Roman" w:hAnsi="Times New Roman" w:cs="Times New Roman"/>
                <w:b/>
                <w:bCs/>
                <w:color w:val="000000"/>
                <w:lang w:eastAsia="ru-RU"/>
              </w:rPr>
              <w:t>Единица измерения</w:t>
            </w:r>
          </w:p>
        </w:tc>
        <w:tc>
          <w:tcPr>
            <w:tcW w:w="992" w:type="dxa"/>
          </w:tcPr>
          <w:p w:rsidR="00584284" w:rsidRPr="00584284" w:rsidRDefault="00584284" w:rsidP="00584284">
            <w:pPr>
              <w:pBdr>
                <w:top w:val="nil"/>
                <w:left w:val="nil"/>
                <w:bottom w:val="nil"/>
                <w:right w:val="nil"/>
                <w:between w:val="nil"/>
              </w:pBdr>
              <w:tabs>
                <w:tab w:val="left" w:pos="708"/>
                <w:tab w:val="left" w:pos="1416"/>
                <w:tab w:val="left" w:pos="2124"/>
                <w:tab w:val="left" w:pos="2832"/>
                <w:tab w:val="left" w:pos="3540"/>
                <w:tab w:val="left" w:pos="4248"/>
              </w:tabs>
              <w:spacing w:after="0" w:line="240" w:lineRule="auto"/>
              <w:jc w:val="center"/>
              <w:rPr>
                <w:rFonts w:ascii="Times New Roman" w:eastAsia="Times New Roman" w:hAnsi="Times New Roman" w:cs="Times New Roman"/>
                <w:b/>
                <w:bCs/>
                <w:color w:val="000000"/>
                <w:lang w:eastAsia="ru-RU"/>
              </w:rPr>
            </w:pPr>
            <w:r w:rsidRPr="00584284">
              <w:rPr>
                <w:rFonts w:ascii="Times New Roman" w:eastAsia="Times New Roman" w:hAnsi="Times New Roman" w:cs="Times New Roman"/>
                <w:b/>
                <w:bCs/>
                <w:color w:val="000000"/>
                <w:lang w:eastAsia="ru-RU"/>
              </w:rPr>
              <w:t>Цена за ед., в руб.</w:t>
            </w:r>
          </w:p>
        </w:tc>
        <w:tc>
          <w:tcPr>
            <w:tcW w:w="1134" w:type="dxa"/>
          </w:tcPr>
          <w:p w:rsidR="00584284" w:rsidRPr="00584284" w:rsidRDefault="00584284" w:rsidP="00584284">
            <w:pPr>
              <w:pBdr>
                <w:top w:val="nil"/>
                <w:left w:val="nil"/>
                <w:bottom w:val="nil"/>
                <w:right w:val="nil"/>
                <w:between w:val="nil"/>
              </w:pBdr>
              <w:tabs>
                <w:tab w:val="left" w:pos="708"/>
                <w:tab w:val="left" w:pos="1416"/>
                <w:tab w:val="left" w:pos="2124"/>
                <w:tab w:val="left" w:pos="2832"/>
                <w:tab w:val="left" w:pos="3540"/>
                <w:tab w:val="left" w:pos="4248"/>
              </w:tabs>
              <w:spacing w:after="0" w:line="240" w:lineRule="auto"/>
              <w:jc w:val="center"/>
              <w:rPr>
                <w:rFonts w:ascii="Times New Roman" w:eastAsia="Times New Roman" w:hAnsi="Times New Roman" w:cs="Times New Roman"/>
                <w:b/>
                <w:bCs/>
                <w:color w:val="000000"/>
                <w:lang w:eastAsia="ru-RU"/>
              </w:rPr>
            </w:pPr>
            <w:r w:rsidRPr="00584284">
              <w:rPr>
                <w:rFonts w:ascii="Times New Roman" w:eastAsia="Times New Roman" w:hAnsi="Times New Roman" w:cs="Times New Roman"/>
                <w:b/>
                <w:bCs/>
                <w:color w:val="000000"/>
                <w:lang w:eastAsia="ru-RU"/>
              </w:rPr>
              <w:t>Сумма в руб.</w:t>
            </w:r>
          </w:p>
        </w:tc>
      </w:tr>
      <w:tr w:rsidR="00584284" w:rsidRPr="00584284" w:rsidTr="00584284">
        <w:tc>
          <w:tcPr>
            <w:tcW w:w="709" w:type="dxa"/>
          </w:tcPr>
          <w:p w:rsidR="00584284" w:rsidRPr="00584284" w:rsidRDefault="00584284" w:rsidP="00584284">
            <w:pPr>
              <w:widowControl w:val="0"/>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lang w:eastAsia="ru-RU"/>
              </w:rPr>
            </w:pPr>
            <w:r w:rsidRPr="00584284">
              <w:rPr>
                <w:rFonts w:ascii="Times New Roman" w:eastAsia="Times New Roman" w:hAnsi="Times New Roman" w:cs="Times New Roman"/>
                <w:color w:val="000000"/>
                <w:lang w:eastAsia="ru-RU"/>
              </w:rPr>
              <w:t>1</w:t>
            </w:r>
          </w:p>
        </w:tc>
        <w:tc>
          <w:tcPr>
            <w:tcW w:w="2268" w:type="dxa"/>
          </w:tcPr>
          <w:p w:rsidR="00584284" w:rsidRPr="00584284" w:rsidRDefault="00584284" w:rsidP="00584284">
            <w:pPr>
              <w:widowControl w:val="0"/>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lang w:eastAsia="ru-RU"/>
              </w:rPr>
            </w:pPr>
            <w:r w:rsidRPr="00584284">
              <w:rPr>
                <w:rFonts w:ascii="Times New Roman" w:eastAsia="Times New Roman" w:hAnsi="Times New Roman" w:cs="Times New Roman"/>
                <w:lang w:eastAsia="ru-RU"/>
              </w:rPr>
              <w:t>Подарочный пакет</w:t>
            </w:r>
            <w:r w:rsidRPr="00584284">
              <w:rPr>
                <w:rFonts w:ascii="Times New Roman" w:eastAsia="Times New Roman" w:hAnsi="Times New Roman" w:cs="Times New Roman"/>
                <w:lang w:val="ru" w:eastAsia="ru-RU"/>
              </w:rPr>
              <w:t xml:space="preserve"> с нанесением символики проекта и </w:t>
            </w:r>
            <w:proofErr w:type="spellStart"/>
            <w:r w:rsidRPr="00584284">
              <w:rPr>
                <w:rFonts w:ascii="Times New Roman" w:eastAsia="Times New Roman" w:hAnsi="Times New Roman" w:cs="Times New Roman"/>
                <w:lang w:val="ru" w:eastAsia="ru-RU"/>
              </w:rPr>
              <w:t>Росмолодёжь</w:t>
            </w:r>
            <w:proofErr w:type="gramStart"/>
            <w:r w:rsidRPr="00584284">
              <w:rPr>
                <w:rFonts w:ascii="Times New Roman" w:eastAsia="Times New Roman" w:hAnsi="Times New Roman" w:cs="Times New Roman"/>
                <w:lang w:val="ru" w:eastAsia="ru-RU"/>
              </w:rPr>
              <w:t>.Г</w:t>
            </w:r>
            <w:proofErr w:type="gramEnd"/>
            <w:r w:rsidRPr="00584284">
              <w:rPr>
                <w:rFonts w:ascii="Times New Roman" w:eastAsia="Times New Roman" w:hAnsi="Times New Roman" w:cs="Times New Roman"/>
                <w:lang w:val="ru" w:eastAsia="ru-RU"/>
              </w:rPr>
              <w:t>ранты</w:t>
            </w:r>
            <w:proofErr w:type="spellEnd"/>
          </w:p>
        </w:tc>
        <w:tc>
          <w:tcPr>
            <w:tcW w:w="1843" w:type="dxa"/>
          </w:tcPr>
          <w:p w:rsidR="00584284" w:rsidRPr="00584284" w:rsidRDefault="00584284" w:rsidP="00584284">
            <w:pPr>
              <w:spacing w:after="0" w:line="240" w:lineRule="auto"/>
              <w:contextualSpacing/>
              <w:jc w:val="center"/>
              <w:rPr>
                <w:rFonts w:ascii="Times New Roman" w:eastAsia="Tahoma" w:hAnsi="Times New Roman" w:cs="Times New Roman"/>
                <w:color w:val="000000"/>
                <w:lang w:eastAsia="ru-RU"/>
              </w:rPr>
            </w:pPr>
          </w:p>
        </w:tc>
        <w:tc>
          <w:tcPr>
            <w:tcW w:w="1984" w:type="dxa"/>
          </w:tcPr>
          <w:p w:rsidR="00584284" w:rsidRPr="00584284" w:rsidRDefault="00584284" w:rsidP="00584284">
            <w:pPr>
              <w:spacing w:after="0" w:line="240" w:lineRule="auto"/>
              <w:contextualSpacing/>
              <w:jc w:val="center"/>
              <w:rPr>
                <w:rFonts w:ascii="Times New Roman" w:eastAsia="Tahoma" w:hAnsi="Times New Roman" w:cs="Times New Roman"/>
                <w:color w:val="000000"/>
                <w:lang w:eastAsia="ru-RU"/>
              </w:rPr>
            </w:pPr>
            <w:r w:rsidRPr="00584284">
              <w:rPr>
                <w:rFonts w:ascii="Times New Roman" w:eastAsia="Tahoma" w:hAnsi="Times New Roman" w:cs="Times New Roman"/>
                <w:color w:val="000000"/>
                <w:lang w:eastAsia="ru-RU"/>
              </w:rPr>
              <w:t>17.29.19.140/нет</w:t>
            </w:r>
          </w:p>
        </w:tc>
        <w:tc>
          <w:tcPr>
            <w:tcW w:w="4395" w:type="dxa"/>
          </w:tcPr>
          <w:p w:rsidR="00584284" w:rsidRPr="00584284" w:rsidRDefault="00584284" w:rsidP="00584284">
            <w:pPr>
              <w:spacing w:after="0" w:line="240" w:lineRule="auto"/>
              <w:jc w:val="both"/>
              <w:rPr>
                <w:rFonts w:ascii="Times New Roman" w:eastAsia="Times New Roman" w:hAnsi="Times New Roman" w:cs="Times New Roman"/>
                <w:lang w:eastAsia="ar-SA"/>
              </w:rPr>
            </w:pPr>
            <w:r w:rsidRPr="00584284">
              <w:rPr>
                <w:rFonts w:ascii="Times New Roman" w:eastAsia="Times New Roman" w:hAnsi="Times New Roman" w:cs="Times New Roman"/>
                <w:lang w:val="ru" w:eastAsia="ar-SA"/>
              </w:rPr>
              <w:t xml:space="preserve">Материал: мелованная бумага полноцветная. </w:t>
            </w:r>
          </w:p>
          <w:p w:rsidR="00584284" w:rsidRPr="00584284" w:rsidRDefault="00584284" w:rsidP="00584284">
            <w:pPr>
              <w:spacing w:after="0" w:line="240" w:lineRule="auto"/>
              <w:jc w:val="both"/>
              <w:rPr>
                <w:rFonts w:ascii="Times New Roman" w:eastAsia="Times New Roman" w:hAnsi="Times New Roman" w:cs="Times New Roman"/>
                <w:lang w:eastAsia="ru-RU"/>
              </w:rPr>
            </w:pPr>
            <w:r w:rsidRPr="00584284">
              <w:rPr>
                <w:rFonts w:ascii="Times New Roman" w:eastAsia="Times New Roman" w:hAnsi="Times New Roman" w:cs="Times New Roman"/>
                <w:lang w:val="ru" w:eastAsia="ar-SA"/>
              </w:rPr>
              <w:t>Плотность</w:t>
            </w:r>
            <w:r w:rsidRPr="00584284">
              <w:rPr>
                <w:rFonts w:ascii="Times New Roman" w:eastAsia="Times New Roman" w:hAnsi="Times New Roman" w:cs="Times New Roman"/>
                <w:lang w:eastAsia="ar-SA"/>
              </w:rPr>
              <w:t xml:space="preserve"> материала: </w:t>
            </w:r>
            <w:r w:rsidRPr="00584284">
              <w:rPr>
                <w:rFonts w:ascii="Times New Roman" w:eastAsia="Times New Roman" w:hAnsi="Times New Roman" w:cs="Times New Roman"/>
                <w:lang w:val="ru" w:eastAsia="ar-SA"/>
              </w:rPr>
              <w:t>90</w:t>
            </w:r>
            <w:r w:rsidRPr="00584284">
              <w:rPr>
                <w:rFonts w:ascii="Times New Roman" w:eastAsia="Times New Roman" w:hAnsi="Times New Roman" w:cs="Times New Roman"/>
                <w:lang w:val="ru" w:eastAsia="ru-RU"/>
              </w:rPr>
              <w:t xml:space="preserve"> </w:t>
            </w:r>
            <w:r w:rsidRPr="00584284">
              <w:rPr>
                <w:rFonts w:ascii="Times New Roman" w:eastAsia="Times New Roman" w:hAnsi="Times New Roman" w:cs="Times New Roman"/>
                <w:bCs/>
                <w:lang w:eastAsia="ru-RU"/>
              </w:rPr>
              <w:t>г/м</w:t>
            </w:r>
            <w:proofErr w:type="gramStart"/>
            <w:r w:rsidRPr="00584284">
              <w:rPr>
                <w:rFonts w:ascii="Times New Roman" w:eastAsia="Times New Roman" w:hAnsi="Times New Roman" w:cs="Times New Roman"/>
                <w:bCs/>
                <w:lang w:eastAsia="ru-RU"/>
              </w:rPr>
              <w:t>2</w:t>
            </w:r>
            <w:proofErr w:type="gramEnd"/>
            <w:r w:rsidRPr="00584284">
              <w:rPr>
                <w:rFonts w:ascii="Times New Roman" w:eastAsia="Times New Roman" w:hAnsi="Times New Roman" w:cs="Times New Roman"/>
                <w:bCs/>
                <w:lang w:eastAsia="ru-RU"/>
              </w:rPr>
              <w:t>.</w:t>
            </w:r>
          </w:p>
          <w:p w:rsidR="00584284" w:rsidRPr="00584284" w:rsidRDefault="00584284" w:rsidP="00584284">
            <w:pPr>
              <w:spacing w:after="0" w:line="240" w:lineRule="auto"/>
              <w:jc w:val="both"/>
              <w:rPr>
                <w:rFonts w:ascii="Times New Roman" w:eastAsia="Times New Roman" w:hAnsi="Times New Roman" w:cs="Times New Roman"/>
                <w:lang w:eastAsia="ru-RU"/>
              </w:rPr>
            </w:pPr>
            <w:r w:rsidRPr="00584284">
              <w:rPr>
                <w:rFonts w:ascii="Times New Roman" w:eastAsia="Times New Roman" w:hAnsi="Times New Roman" w:cs="Times New Roman"/>
                <w:lang w:eastAsia="ru-RU"/>
              </w:rPr>
              <w:t>Размер: 31х42х10см.</w:t>
            </w:r>
          </w:p>
          <w:p w:rsidR="00584284" w:rsidRPr="00584284" w:rsidRDefault="00584284" w:rsidP="00584284">
            <w:pPr>
              <w:spacing w:after="0" w:line="240" w:lineRule="auto"/>
              <w:contextualSpacing/>
              <w:jc w:val="both"/>
              <w:rPr>
                <w:rFonts w:ascii="Times New Roman" w:eastAsia="Times New Roman" w:hAnsi="Times New Roman" w:cs="Times New Roman"/>
                <w:bCs/>
                <w:lang w:eastAsia="ru-RU"/>
              </w:rPr>
            </w:pPr>
            <w:r w:rsidRPr="00584284">
              <w:rPr>
                <w:rFonts w:ascii="Times New Roman" w:eastAsia="Times New Roman" w:hAnsi="Times New Roman" w:cs="Times New Roman"/>
                <w:bCs/>
                <w:lang w:val="ru" w:eastAsia="ru-RU"/>
              </w:rPr>
              <w:t>Нанесение</w:t>
            </w:r>
            <w:r w:rsidRPr="00584284">
              <w:rPr>
                <w:rFonts w:ascii="Times New Roman" w:eastAsia="Times New Roman" w:hAnsi="Times New Roman" w:cs="Times New Roman"/>
                <w:bCs/>
                <w:lang w:eastAsia="ru-RU"/>
              </w:rPr>
              <w:t xml:space="preserve">: </w:t>
            </w:r>
            <w:proofErr w:type="spellStart"/>
            <w:r w:rsidRPr="00584284">
              <w:rPr>
                <w:rFonts w:ascii="Times New Roman" w:eastAsia="Times New Roman" w:hAnsi="Times New Roman" w:cs="Times New Roman"/>
                <w:bCs/>
                <w:lang w:val="ru" w:eastAsia="ru-RU"/>
              </w:rPr>
              <w:t>шелкография</w:t>
            </w:r>
            <w:proofErr w:type="spellEnd"/>
            <w:r w:rsidRPr="00584284">
              <w:rPr>
                <w:rFonts w:ascii="Times New Roman" w:eastAsia="Times New Roman" w:hAnsi="Times New Roman" w:cs="Times New Roman"/>
                <w:bCs/>
                <w:lang w:val="ru" w:eastAsia="ru-RU"/>
              </w:rPr>
              <w:t xml:space="preserve"> или </w:t>
            </w:r>
            <w:r w:rsidRPr="00584284">
              <w:rPr>
                <w:rFonts w:ascii="Times New Roman" w:eastAsia="Times New Roman" w:hAnsi="Times New Roman" w:cs="Times New Roman"/>
                <w:bCs/>
                <w:lang w:val="en-US" w:eastAsia="ru-RU"/>
              </w:rPr>
              <w:t>DTF</w:t>
            </w:r>
            <w:r w:rsidRPr="00584284">
              <w:rPr>
                <w:rFonts w:ascii="Times New Roman" w:eastAsia="Times New Roman" w:hAnsi="Times New Roman" w:cs="Times New Roman"/>
                <w:bCs/>
                <w:lang w:val="ru" w:eastAsia="ru-RU"/>
              </w:rPr>
              <w:t xml:space="preserve"> 4+4 (цветная печать с двух сторон), формата до А</w:t>
            </w:r>
            <w:proofErr w:type="gramStart"/>
            <w:r w:rsidRPr="00584284">
              <w:rPr>
                <w:rFonts w:ascii="Times New Roman" w:eastAsia="Times New Roman" w:hAnsi="Times New Roman" w:cs="Times New Roman"/>
                <w:bCs/>
                <w:lang w:val="ru" w:eastAsia="ru-RU"/>
              </w:rPr>
              <w:t>4</w:t>
            </w:r>
            <w:proofErr w:type="gramEnd"/>
            <w:r w:rsidRPr="00584284">
              <w:rPr>
                <w:rFonts w:ascii="Times New Roman" w:eastAsia="Times New Roman" w:hAnsi="Times New Roman" w:cs="Times New Roman"/>
                <w:bCs/>
                <w:lang w:val="ru" w:eastAsia="ru-RU"/>
              </w:rPr>
              <w:t xml:space="preserve">. </w:t>
            </w:r>
          </w:p>
          <w:p w:rsidR="00584284" w:rsidRPr="00584284" w:rsidRDefault="00584284" w:rsidP="00584284">
            <w:pPr>
              <w:spacing w:after="0" w:line="240" w:lineRule="auto"/>
              <w:contextualSpacing/>
              <w:jc w:val="both"/>
              <w:rPr>
                <w:rFonts w:ascii="Times New Roman" w:eastAsia="Times New Roman" w:hAnsi="Times New Roman" w:cs="Times New Roman"/>
                <w:highlight w:val="yellow"/>
                <w:lang w:eastAsia="ru-RU"/>
              </w:rPr>
            </w:pPr>
            <w:r w:rsidRPr="00584284">
              <w:rPr>
                <w:rFonts w:ascii="Times New Roman" w:eastAsia="Times New Roman" w:hAnsi="Times New Roman" w:cs="Times New Roman"/>
              </w:rPr>
              <w:t xml:space="preserve">Дизайн-макет или рабочие визуализации макетов в произвольной форме, направляются Заказчиком на электронную почту Поставщика в течение 10 календарных дней </w:t>
            </w:r>
            <w:proofErr w:type="gramStart"/>
            <w:r w:rsidRPr="00584284">
              <w:rPr>
                <w:rFonts w:ascii="Times New Roman" w:eastAsia="Times New Roman" w:hAnsi="Times New Roman" w:cs="Times New Roman"/>
              </w:rPr>
              <w:t>с даты заключения</w:t>
            </w:r>
            <w:proofErr w:type="gramEnd"/>
            <w:r w:rsidRPr="00584284">
              <w:rPr>
                <w:rFonts w:ascii="Times New Roman" w:eastAsia="Times New Roman" w:hAnsi="Times New Roman" w:cs="Times New Roman"/>
              </w:rPr>
              <w:t xml:space="preserve"> договора.</w:t>
            </w:r>
          </w:p>
        </w:tc>
        <w:tc>
          <w:tcPr>
            <w:tcW w:w="850" w:type="dxa"/>
          </w:tcPr>
          <w:p w:rsidR="00584284" w:rsidRPr="00584284" w:rsidRDefault="00584284" w:rsidP="00584284">
            <w:pPr>
              <w:spacing w:after="0" w:line="240" w:lineRule="auto"/>
              <w:contextualSpacing/>
              <w:jc w:val="center"/>
              <w:rPr>
                <w:rFonts w:ascii="Times New Roman" w:eastAsia="Tahoma" w:hAnsi="Times New Roman" w:cs="Times New Roman"/>
                <w:color w:val="000000"/>
                <w:lang w:eastAsia="ru-RU"/>
              </w:rPr>
            </w:pPr>
            <w:r w:rsidRPr="00584284">
              <w:rPr>
                <w:rFonts w:ascii="Times New Roman" w:eastAsia="Tahoma" w:hAnsi="Times New Roman" w:cs="Times New Roman"/>
                <w:color w:val="000000"/>
                <w:lang w:eastAsia="ru-RU"/>
              </w:rPr>
              <w:t>100</w:t>
            </w:r>
          </w:p>
        </w:tc>
        <w:tc>
          <w:tcPr>
            <w:tcW w:w="1418" w:type="dxa"/>
          </w:tcPr>
          <w:p w:rsidR="00584284" w:rsidRPr="00584284" w:rsidRDefault="00584284" w:rsidP="00584284">
            <w:pPr>
              <w:spacing w:after="0" w:line="240" w:lineRule="auto"/>
              <w:contextualSpacing/>
              <w:jc w:val="center"/>
              <w:rPr>
                <w:rFonts w:ascii="Times New Roman" w:eastAsia="Tahoma" w:hAnsi="Times New Roman" w:cs="Times New Roman"/>
                <w:color w:val="000000"/>
                <w:lang w:eastAsia="ru-RU"/>
              </w:rPr>
            </w:pPr>
            <w:r w:rsidRPr="00584284">
              <w:rPr>
                <w:rFonts w:ascii="Times New Roman" w:eastAsia="Tahoma" w:hAnsi="Times New Roman" w:cs="Times New Roman"/>
                <w:color w:val="000000"/>
                <w:lang w:eastAsia="ru-RU"/>
              </w:rPr>
              <w:t xml:space="preserve">Штука </w:t>
            </w:r>
          </w:p>
        </w:tc>
        <w:tc>
          <w:tcPr>
            <w:tcW w:w="992" w:type="dxa"/>
          </w:tcPr>
          <w:p w:rsidR="00584284" w:rsidRPr="00584284" w:rsidRDefault="00584284" w:rsidP="00584284">
            <w:pPr>
              <w:spacing w:after="0" w:line="240" w:lineRule="auto"/>
              <w:contextualSpacing/>
              <w:jc w:val="center"/>
              <w:rPr>
                <w:rFonts w:ascii="Times New Roman" w:eastAsia="Tahoma" w:hAnsi="Times New Roman" w:cs="Times New Roman"/>
                <w:color w:val="000000"/>
                <w:lang w:eastAsia="ru-RU"/>
              </w:rPr>
            </w:pPr>
          </w:p>
        </w:tc>
        <w:tc>
          <w:tcPr>
            <w:tcW w:w="1134" w:type="dxa"/>
          </w:tcPr>
          <w:p w:rsidR="00584284" w:rsidRPr="00584284" w:rsidRDefault="00584284" w:rsidP="00584284">
            <w:pPr>
              <w:spacing w:after="0" w:line="240" w:lineRule="auto"/>
              <w:contextualSpacing/>
              <w:jc w:val="center"/>
              <w:rPr>
                <w:rFonts w:ascii="Times New Roman" w:eastAsia="Tahoma" w:hAnsi="Times New Roman" w:cs="Times New Roman"/>
                <w:color w:val="000000"/>
                <w:lang w:eastAsia="ru-RU"/>
              </w:rPr>
            </w:pPr>
          </w:p>
        </w:tc>
      </w:tr>
      <w:tr w:rsidR="00584284" w:rsidRPr="00584284" w:rsidTr="00584284">
        <w:tc>
          <w:tcPr>
            <w:tcW w:w="709" w:type="dxa"/>
          </w:tcPr>
          <w:p w:rsidR="00584284" w:rsidRPr="00584284" w:rsidRDefault="00584284" w:rsidP="00584284">
            <w:pPr>
              <w:widowControl w:val="0"/>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lang w:eastAsia="ru-RU"/>
              </w:rPr>
            </w:pPr>
            <w:r w:rsidRPr="00584284">
              <w:rPr>
                <w:rFonts w:ascii="Times New Roman" w:eastAsia="Times New Roman" w:hAnsi="Times New Roman" w:cs="Times New Roman"/>
                <w:color w:val="000000"/>
                <w:lang w:eastAsia="ru-RU"/>
              </w:rPr>
              <w:t>2</w:t>
            </w:r>
          </w:p>
        </w:tc>
        <w:tc>
          <w:tcPr>
            <w:tcW w:w="2268" w:type="dxa"/>
          </w:tcPr>
          <w:p w:rsidR="00584284" w:rsidRPr="00584284" w:rsidRDefault="00584284" w:rsidP="00584284">
            <w:pPr>
              <w:widowControl w:val="0"/>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lang w:eastAsia="ru-RU"/>
              </w:rPr>
            </w:pPr>
            <w:r w:rsidRPr="00584284">
              <w:rPr>
                <w:rFonts w:ascii="Times New Roman" w:eastAsia="Times New Roman" w:hAnsi="Times New Roman" w:cs="Times New Roman"/>
                <w:lang w:eastAsia="ru-RU"/>
              </w:rPr>
              <w:t>Брендированная статуэтка</w:t>
            </w:r>
            <w:r w:rsidRPr="00584284">
              <w:rPr>
                <w:rFonts w:ascii="Times New Roman" w:eastAsia="Times New Roman" w:hAnsi="Times New Roman" w:cs="Times New Roman"/>
                <w:lang w:val="ru" w:eastAsia="ru-RU"/>
              </w:rPr>
              <w:t xml:space="preserve"> с нанесением символики проекта и </w:t>
            </w:r>
            <w:proofErr w:type="spellStart"/>
            <w:r w:rsidRPr="00584284">
              <w:rPr>
                <w:rFonts w:ascii="Times New Roman" w:eastAsia="Times New Roman" w:hAnsi="Times New Roman" w:cs="Times New Roman"/>
                <w:lang w:val="ru" w:eastAsia="ru-RU"/>
              </w:rPr>
              <w:t>Росмолодёжь</w:t>
            </w:r>
            <w:proofErr w:type="gramStart"/>
            <w:r w:rsidRPr="00584284">
              <w:rPr>
                <w:rFonts w:ascii="Times New Roman" w:eastAsia="Times New Roman" w:hAnsi="Times New Roman" w:cs="Times New Roman"/>
                <w:lang w:val="ru" w:eastAsia="ru-RU"/>
              </w:rPr>
              <w:t>.Г</w:t>
            </w:r>
            <w:proofErr w:type="gramEnd"/>
            <w:r w:rsidRPr="00584284">
              <w:rPr>
                <w:rFonts w:ascii="Times New Roman" w:eastAsia="Times New Roman" w:hAnsi="Times New Roman" w:cs="Times New Roman"/>
                <w:lang w:val="ru" w:eastAsia="ru-RU"/>
              </w:rPr>
              <w:t>ранты</w:t>
            </w:r>
            <w:proofErr w:type="spellEnd"/>
          </w:p>
        </w:tc>
        <w:tc>
          <w:tcPr>
            <w:tcW w:w="1843" w:type="dxa"/>
          </w:tcPr>
          <w:p w:rsidR="00584284" w:rsidRPr="00584284" w:rsidRDefault="00584284" w:rsidP="00584284">
            <w:pPr>
              <w:spacing w:after="0" w:line="240" w:lineRule="auto"/>
              <w:contextualSpacing/>
              <w:jc w:val="center"/>
              <w:rPr>
                <w:rFonts w:ascii="Times New Roman" w:eastAsia="Tahoma" w:hAnsi="Times New Roman" w:cs="Times New Roman"/>
                <w:color w:val="000000"/>
                <w:lang w:val="ru" w:eastAsia="ru-RU"/>
              </w:rPr>
            </w:pPr>
          </w:p>
        </w:tc>
        <w:tc>
          <w:tcPr>
            <w:tcW w:w="1984" w:type="dxa"/>
          </w:tcPr>
          <w:p w:rsidR="00584284" w:rsidRPr="00584284" w:rsidRDefault="00584284" w:rsidP="00584284">
            <w:pPr>
              <w:spacing w:after="0" w:line="240" w:lineRule="auto"/>
              <w:contextualSpacing/>
              <w:jc w:val="center"/>
              <w:rPr>
                <w:rFonts w:ascii="Times New Roman" w:eastAsia="Tahoma" w:hAnsi="Times New Roman" w:cs="Times New Roman"/>
                <w:color w:val="000000"/>
                <w:lang w:eastAsia="ru-RU"/>
              </w:rPr>
            </w:pPr>
            <w:r w:rsidRPr="00584284">
              <w:rPr>
                <w:rFonts w:ascii="Times New Roman" w:eastAsia="Tahoma" w:hAnsi="Times New Roman" w:cs="Times New Roman"/>
                <w:color w:val="000000"/>
                <w:lang w:val="ru" w:eastAsia="ru-RU"/>
              </w:rPr>
              <w:t>22.29.26.190</w:t>
            </w:r>
            <w:r w:rsidRPr="00584284">
              <w:rPr>
                <w:rFonts w:ascii="Times New Roman" w:eastAsia="Tahoma" w:hAnsi="Times New Roman" w:cs="Times New Roman"/>
                <w:color w:val="000000"/>
                <w:lang w:eastAsia="ru-RU"/>
              </w:rPr>
              <w:t>/нет</w:t>
            </w:r>
          </w:p>
          <w:p w:rsidR="00584284" w:rsidRPr="00584284" w:rsidRDefault="00584284" w:rsidP="00584284">
            <w:pPr>
              <w:spacing w:after="0" w:line="240" w:lineRule="auto"/>
              <w:contextualSpacing/>
              <w:jc w:val="center"/>
              <w:rPr>
                <w:rFonts w:ascii="Times New Roman" w:eastAsia="Tahoma" w:hAnsi="Times New Roman" w:cs="Times New Roman"/>
                <w:color w:val="000000"/>
                <w:lang w:eastAsia="ru-RU"/>
              </w:rPr>
            </w:pPr>
          </w:p>
        </w:tc>
        <w:tc>
          <w:tcPr>
            <w:tcW w:w="4395" w:type="dxa"/>
          </w:tcPr>
          <w:p w:rsidR="00584284" w:rsidRPr="00584284" w:rsidRDefault="00584284" w:rsidP="00584284">
            <w:pPr>
              <w:spacing w:after="0" w:line="240" w:lineRule="auto"/>
              <w:jc w:val="both"/>
              <w:rPr>
                <w:rFonts w:ascii="Times New Roman" w:eastAsia="Times New Roman" w:hAnsi="Times New Roman" w:cs="Times New Roman"/>
                <w:lang w:eastAsia="ar-SA"/>
              </w:rPr>
            </w:pPr>
            <w:r w:rsidRPr="00584284">
              <w:rPr>
                <w:rFonts w:ascii="Times New Roman" w:eastAsia="Times New Roman" w:hAnsi="Times New Roman" w:cs="Times New Roman"/>
                <w:lang w:val="ru" w:eastAsia="ar-SA"/>
              </w:rPr>
              <w:t xml:space="preserve">Брендированная статуэтка </w:t>
            </w:r>
            <w:r w:rsidRPr="00584284">
              <w:rPr>
                <w:rFonts w:ascii="Times New Roman" w:eastAsia="Times New Roman" w:hAnsi="Times New Roman" w:cs="Times New Roman"/>
                <w:lang w:eastAsia="ar-SA"/>
              </w:rPr>
              <w:t xml:space="preserve">выполнена из оргстекла толщиной </w:t>
            </w:r>
            <w:r w:rsidRPr="00584284">
              <w:rPr>
                <w:rFonts w:ascii="Times New Roman" w:eastAsia="Times New Roman" w:hAnsi="Times New Roman" w:cs="Times New Roman"/>
                <w:lang w:val="ru" w:eastAsia="ar-SA"/>
              </w:rPr>
              <w:t>10 мм</w:t>
            </w:r>
            <w:r w:rsidRPr="00584284">
              <w:rPr>
                <w:rFonts w:ascii="Times New Roman" w:eastAsia="Times New Roman" w:hAnsi="Times New Roman" w:cs="Times New Roman"/>
                <w:lang w:eastAsia="ar-SA"/>
              </w:rPr>
              <w:t>.</w:t>
            </w:r>
          </w:p>
          <w:p w:rsidR="00584284" w:rsidRPr="00584284" w:rsidRDefault="00584284" w:rsidP="00584284">
            <w:pPr>
              <w:spacing w:after="0" w:line="240" w:lineRule="auto"/>
              <w:jc w:val="both"/>
              <w:rPr>
                <w:rFonts w:ascii="Times New Roman" w:eastAsia="Times New Roman" w:hAnsi="Times New Roman" w:cs="Times New Roman"/>
                <w:lang w:eastAsia="ar-SA"/>
              </w:rPr>
            </w:pPr>
            <w:r w:rsidRPr="00584284">
              <w:rPr>
                <w:rFonts w:ascii="Times New Roman" w:eastAsia="Times New Roman" w:hAnsi="Times New Roman" w:cs="Times New Roman"/>
                <w:lang w:eastAsia="ar-SA"/>
              </w:rPr>
              <w:t>На статуэтке нанесена</w:t>
            </w:r>
            <w:r w:rsidRPr="00584284">
              <w:rPr>
                <w:rFonts w:ascii="Times New Roman" w:eastAsia="Times New Roman" w:hAnsi="Times New Roman" w:cs="Times New Roman"/>
                <w:lang w:val="ru" w:eastAsia="ar-SA"/>
              </w:rPr>
              <w:t xml:space="preserve"> </w:t>
            </w:r>
            <w:proofErr w:type="spellStart"/>
            <w:r w:rsidRPr="00584284">
              <w:rPr>
                <w:rFonts w:ascii="Times New Roman" w:eastAsia="Times New Roman" w:hAnsi="Times New Roman" w:cs="Times New Roman"/>
                <w:lang w:val="ru" w:eastAsia="ar-SA"/>
              </w:rPr>
              <w:t>разноуровневая</w:t>
            </w:r>
            <w:proofErr w:type="spellEnd"/>
            <w:r w:rsidRPr="00584284">
              <w:rPr>
                <w:rFonts w:ascii="Times New Roman" w:eastAsia="Times New Roman" w:hAnsi="Times New Roman" w:cs="Times New Roman"/>
                <w:lang w:val="ru" w:eastAsia="ar-SA"/>
              </w:rPr>
              <w:t xml:space="preserve"> инкрустация полистиролом</w:t>
            </w:r>
            <w:r w:rsidRPr="00584284">
              <w:rPr>
                <w:rFonts w:ascii="Times New Roman" w:eastAsia="Times New Roman" w:hAnsi="Times New Roman" w:cs="Times New Roman"/>
                <w:lang w:eastAsia="ar-SA"/>
              </w:rPr>
              <w:t xml:space="preserve">, </w:t>
            </w:r>
            <w:r w:rsidRPr="00584284">
              <w:rPr>
                <w:rFonts w:ascii="Times New Roman" w:eastAsia="Times New Roman" w:hAnsi="Times New Roman" w:cs="Times New Roman"/>
                <w:lang w:val="ru" w:eastAsia="ar-SA"/>
              </w:rPr>
              <w:t>Уф печать</w:t>
            </w:r>
            <w:r w:rsidRPr="00584284">
              <w:rPr>
                <w:rFonts w:ascii="Times New Roman" w:eastAsia="Times New Roman" w:hAnsi="Times New Roman" w:cs="Times New Roman"/>
                <w:lang w:eastAsia="ar-SA"/>
              </w:rPr>
              <w:t>.</w:t>
            </w:r>
          </w:p>
          <w:p w:rsidR="00584284" w:rsidRPr="00584284" w:rsidRDefault="00584284" w:rsidP="00584284">
            <w:pPr>
              <w:spacing w:after="0" w:line="240" w:lineRule="auto"/>
              <w:rPr>
                <w:rFonts w:ascii="Times New Roman" w:eastAsia="Times New Roman" w:hAnsi="Times New Roman" w:cs="Times New Roman"/>
                <w:lang w:eastAsia="ar-SA"/>
              </w:rPr>
            </w:pPr>
            <w:r w:rsidRPr="00584284">
              <w:rPr>
                <w:rFonts w:ascii="Times New Roman" w:eastAsia="Times New Roman" w:hAnsi="Times New Roman" w:cs="Times New Roman"/>
                <w:lang w:eastAsia="ar-SA"/>
              </w:rPr>
              <w:t>Размеры статуэток:</w:t>
            </w:r>
            <w:r w:rsidRPr="00584284">
              <w:rPr>
                <w:rFonts w:ascii="Times New Roman" w:eastAsia="Times New Roman" w:hAnsi="Times New Roman" w:cs="Times New Roman"/>
                <w:lang w:val="ru" w:eastAsia="ar-SA"/>
              </w:rPr>
              <w:br/>
            </w:r>
            <w:r w:rsidRPr="00584284">
              <w:rPr>
                <w:rFonts w:ascii="Times New Roman" w:eastAsia="Times New Roman" w:hAnsi="Times New Roman" w:cs="Times New Roman"/>
                <w:lang w:eastAsia="ar-SA"/>
              </w:rPr>
              <w:t xml:space="preserve">- статуэтка № </w:t>
            </w:r>
            <w:r w:rsidRPr="00584284">
              <w:rPr>
                <w:rFonts w:ascii="Times New Roman" w:eastAsia="Times New Roman" w:hAnsi="Times New Roman" w:cs="Times New Roman"/>
                <w:lang w:val="ru" w:eastAsia="ar-SA"/>
              </w:rPr>
              <w:t>1</w:t>
            </w:r>
            <w:r w:rsidRPr="00584284">
              <w:rPr>
                <w:rFonts w:ascii="Times New Roman" w:eastAsia="Times New Roman" w:hAnsi="Times New Roman" w:cs="Times New Roman"/>
                <w:lang w:eastAsia="ar-SA"/>
              </w:rPr>
              <w:t>:</w:t>
            </w:r>
            <w:r w:rsidRPr="00584284">
              <w:rPr>
                <w:rFonts w:ascii="Times New Roman" w:eastAsia="Times New Roman" w:hAnsi="Times New Roman" w:cs="Times New Roman"/>
                <w:lang w:val="ru" w:eastAsia="ar-SA"/>
              </w:rPr>
              <w:t xml:space="preserve"> 34.8х31,7 х11,7 см</w:t>
            </w:r>
            <w:r w:rsidRPr="00584284">
              <w:rPr>
                <w:rFonts w:ascii="Times New Roman" w:eastAsia="Times New Roman" w:hAnsi="Times New Roman" w:cs="Times New Roman"/>
                <w:lang w:eastAsia="ar-SA"/>
              </w:rPr>
              <w:t>. Количество:</w:t>
            </w:r>
            <w:r w:rsidRPr="00584284">
              <w:rPr>
                <w:rFonts w:ascii="Times New Roman" w:eastAsia="Times New Roman" w:hAnsi="Times New Roman" w:cs="Times New Roman"/>
                <w:lang w:val="ru" w:eastAsia="ar-SA"/>
              </w:rPr>
              <w:t xml:space="preserve"> 2 </w:t>
            </w:r>
            <w:r w:rsidRPr="00584284">
              <w:rPr>
                <w:rFonts w:ascii="Times New Roman" w:eastAsia="Times New Roman" w:hAnsi="Times New Roman" w:cs="Times New Roman"/>
                <w:lang w:eastAsia="ar-SA"/>
              </w:rPr>
              <w:t xml:space="preserve">штуки. </w:t>
            </w:r>
          </w:p>
          <w:p w:rsidR="00584284" w:rsidRPr="00584284" w:rsidRDefault="00584284" w:rsidP="00584284">
            <w:pPr>
              <w:spacing w:after="0" w:line="240" w:lineRule="auto"/>
              <w:rPr>
                <w:rFonts w:ascii="Times New Roman" w:eastAsia="Times New Roman" w:hAnsi="Times New Roman" w:cs="Times New Roman"/>
                <w:lang w:val="ru" w:eastAsia="ar-SA"/>
              </w:rPr>
            </w:pPr>
            <w:r w:rsidRPr="00584284">
              <w:rPr>
                <w:rFonts w:ascii="Times New Roman" w:eastAsia="Times New Roman" w:hAnsi="Times New Roman" w:cs="Times New Roman"/>
                <w:lang w:eastAsia="ar-SA"/>
              </w:rPr>
              <w:t>- статуэтка № 2:</w:t>
            </w:r>
            <w:r w:rsidRPr="00584284">
              <w:rPr>
                <w:rFonts w:ascii="Times New Roman" w:eastAsia="Times New Roman" w:hAnsi="Times New Roman" w:cs="Times New Roman"/>
                <w:lang w:val="ru" w:eastAsia="ar-SA"/>
              </w:rPr>
              <w:t xml:space="preserve"> 30,5х 27,7х10,3 см</w:t>
            </w:r>
            <w:r w:rsidRPr="00584284">
              <w:rPr>
                <w:rFonts w:ascii="Times New Roman" w:eastAsia="Times New Roman" w:hAnsi="Times New Roman" w:cs="Times New Roman"/>
                <w:lang w:eastAsia="ar-SA"/>
              </w:rPr>
              <w:t>. Количество: 1 штука</w:t>
            </w:r>
            <w:r w:rsidRPr="00584284">
              <w:rPr>
                <w:rFonts w:ascii="Times New Roman" w:eastAsia="Times New Roman" w:hAnsi="Times New Roman" w:cs="Times New Roman"/>
                <w:lang w:val="ru" w:eastAsia="ar-SA"/>
              </w:rPr>
              <w:t>.</w:t>
            </w:r>
            <w:r w:rsidRPr="00584284">
              <w:rPr>
                <w:rFonts w:ascii="Times New Roman" w:eastAsia="Times New Roman" w:hAnsi="Times New Roman" w:cs="Times New Roman"/>
                <w:highlight w:val="red"/>
                <w:lang w:eastAsia="ar-SA"/>
              </w:rPr>
              <w:t xml:space="preserve"> </w:t>
            </w:r>
          </w:p>
          <w:p w:rsidR="00584284" w:rsidRPr="00584284" w:rsidRDefault="00584284" w:rsidP="00584284">
            <w:pPr>
              <w:spacing w:after="0" w:line="240" w:lineRule="auto"/>
              <w:rPr>
                <w:rFonts w:ascii="Times New Roman" w:eastAsia="Times New Roman" w:hAnsi="Times New Roman" w:cs="Times New Roman"/>
                <w:lang w:eastAsia="ar-SA"/>
              </w:rPr>
            </w:pPr>
            <w:r w:rsidRPr="00584284">
              <w:rPr>
                <w:rFonts w:ascii="Times New Roman" w:eastAsia="Times New Roman" w:hAnsi="Times New Roman" w:cs="Times New Roman"/>
                <w:lang w:val="ru" w:eastAsia="ar-SA"/>
              </w:rPr>
              <w:t xml:space="preserve">- статуэтка № </w:t>
            </w:r>
            <w:r w:rsidRPr="00584284">
              <w:rPr>
                <w:rFonts w:ascii="Times New Roman" w:eastAsia="Times New Roman" w:hAnsi="Times New Roman" w:cs="Times New Roman"/>
                <w:lang w:eastAsia="ar-SA"/>
              </w:rPr>
              <w:t>3</w:t>
            </w:r>
            <w:r w:rsidRPr="00584284">
              <w:rPr>
                <w:rFonts w:ascii="Times New Roman" w:eastAsia="Times New Roman" w:hAnsi="Times New Roman" w:cs="Times New Roman"/>
                <w:lang w:val="ru" w:eastAsia="ar-SA"/>
              </w:rPr>
              <w:t>:</w:t>
            </w:r>
            <w:r w:rsidRPr="00584284">
              <w:rPr>
                <w:rFonts w:ascii="Times New Roman" w:eastAsia="Times New Roman" w:hAnsi="Times New Roman" w:cs="Times New Roman"/>
                <w:lang w:eastAsia="ar-SA"/>
              </w:rPr>
              <w:t xml:space="preserve"> </w:t>
            </w:r>
            <w:r w:rsidRPr="00584284">
              <w:rPr>
                <w:rFonts w:ascii="Times New Roman" w:eastAsia="Times New Roman" w:hAnsi="Times New Roman" w:cs="Times New Roman"/>
                <w:lang w:val="ru" w:eastAsia="ar-SA"/>
              </w:rPr>
              <w:t>25,8х23,5х8,7 см</w:t>
            </w:r>
            <w:r w:rsidRPr="00584284">
              <w:rPr>
                <w:rFonts w:ascii="Times New Roman" w:eastAsia="Times New Roman" w:hAnsi="Times New Roman" w:cs="Times New Roman"/>
                <w:lang w:eastAsia="ar-SA"/>
              </w:rPr>
              <w:t>.</w:t>
            </w:r>
            <w:r w:rsidRPr="00584284">
              <w:rPr>
                <w:rFonts w:ascii="Times New Roman" w:eastAsia="Times New Roman" w:hAnsi="Times New Roman" w:cs="Times New Roman"/>
                <w:lang w:val="ru" w:eastAsia="ar-SA"/>
              </w:rPr>
              <w:t xml:space="preserve"> </w:t>
            </w:r>
            <w:r w:rsidRPr="00584284">
              <w:rPr>
                <w:rFonts w:ascii="Times New Roman" w:eastAsia="Times New Roman" w:hAnsi="Times New Roman" w:cs="Times New Roman"/>
                <w:lang w:eastAsia="ar-SA"/>
              </w:rPr>
              <w:t>Количество: 1 штука.</w:t>
            </w:r>
            <w:r w:rsidRPr="00584284">
              <w:rPr>
                <w:rFonts w:ascii="Times New Roman" w:eastAsia="Times New Roman" w:hAnsi="Times New Roman" w:cs="Times New Roman"/>
                <w:highlight w:val="red"/>
                <w:lang w:eastAsia="ar-SA"/>
              </w:rPr>
              <w:t xml:space="preserve"> </w:t>
            </w:r>
          </w:p>
          <w:p w:rsidR="00584284" w:rsidRPr="00584284" w:rsidRDefault="00584284" w:rsidP="00584284">
            <w:pPr>
              <w:spacing w:after="0" w:line="240" w:lineRule="auto"/>
              <w:contextualSpacing/>
              <w:jc w:val="both"/>
              <w:rPr>
                <w:rFonts w:ascii="Times New Roman" w:eastAsia="Times New Roman" w:hAnsi="Times New Roman" w:cs="Times New Roman"/>
                <w:highlight w:val="yellow"/>
                <w:lang w:eastAsia="ru-RU"/>
              </w:rPr>
            </w:pPr>
            <w:r w:rsidRPr="00584284">
              <w:rPr>
                <w:rFonts w:ascii="Times New Roman" w:eastAsia="Times New Roman" w:hAnsi="Times New Roman" w:cs="Times New Roman"/>
              </w:rPr>
              <w:t xml:space="preserve">Дизайн-макет или рабочие визуализации макетов в произвольной форме, направляются Заказчиком на электронную почту Поставщика в течение 10 </w:t>
            </w:r>
            <w:r w:rsidRPr="00584284">
              <w:rPr>
                <w:rFonts w:ascii="Times New Roman" w:eastAsia="Times New Roman" w:hAnsi="Times New Roman" w:cs="Times New Roman"/>
              </w:rPr>
              <w:lastRenderedPageBreak/>
              <w:t xml:space="preserve">календарных дней </w:t>
            </w:r>
            <w:proofErr w:type="gramStart"/>
            <w:r w:rsidRPr="00584284">
              <w:rPr>
                <w:rFonts w:ascii="Times New Roman" w:eastAsia="Times New Roman" w:hAnsi="Times New Roman" w:cs="Times New Roman"/>
              </w:rPr>
              <w:t>с даты заключения</w:t>
            </w:r>
            <w:proofErr w:type="gramEnd"/>
            <w:r w:rsidRPr="00584284">
              <w:rPr>
                <w:rFonts w:ascii="Times New Roman" w:eastAsia="Times New Roman" w:hAnsi="Times New Roman" w:cs="Times New Roman"/>
              </w:rPr>
              <w:t xml:space="preserve"> договора.</w:t>
            </w:r>
          </w:p>
        </w:tc>
        <w:tc>
          <w:tcPr>
            <w:tcW w:w="850" w:type="dxa"/>
          </w:tcPr>
          <w:p w:rsidR="00584284" w:rsidRPr="00584284" w:rsidRDefault="00584284" w:rsidP="00584284">
            <w:pPr>
              <w:spacing w:after="0" w:line="240" w:lineRule="auto"/>
              <w:contextualSpacing/>
              <w:jc w:val="center"/>
              <w:rPr>
                <w:rFonts w:ascii="Times New Roman" w:eastAsia="Tahoma" w:hAnsi="Times New Roman" w:cs="Times New Roman"/>
                <w:color w:val="000000"/>
                <w:lang w:eastAsia="ru-RU"/>
              </w:rPr>
            </w:pPr>
            <w:r w:rsidRPr="00584284">
              <w:rPr>
                <w:rFonts w:ascii="Times New Roman" w:eastAsia="Tahoma" w:hAnsi="Times New Roman" w:cs="Times New Roman"/>
                <w:color w:val="000000"/>
                <w:lang w:eastAsia="ru-RU"/>
              </w:rPr>
              <w:lastRenderedPageBreak/>
              <w:t>4</w:t>
            </w:r>
          </w:p>
        </w:tc>
        <w:tc>
          <w:tcPr>
            <w:tcW w:w="1418" w:type="dxa"/>
          </w:tcPr>
          <w:p w:rsidR="00584284" w:rsidRPr="00584284" w:rsidRDefault="00584284" w:rsidP="00584284">
            <w:pPr>
              <w:spacing w:after="0" w:line="240" w:lineRule="auto"/>
              <w:contextualSpacing/>
              <w:jc w:val="center"/>
              <w:rPr>
                <w:rFonts w:ascii="Times New Roman" w:eastAsia="Tahoma" w:hAnsi="Times New Roman" w:cs="Times New Roman"/>
                <w:color w:val="000000"/>
                <w:lang w:eastAsia="ru-RU"/>
              </w:rPr>
            </w:pPr>
            <w:r w:rsidRPr="00584284">
              <w:rPr>
                <w:rFonts w:ascii="Times New Roman" w:eastAsia="Tahoma" w:hAnsi="Times New Roman" w:cs="Times New Roman"/>
                <w:color w:val="000000"/>
                <w:lang w:eastAsia="ru-RU"/>
              </w:rPr>
              <w:t xml:space="preserve">Штука </w:t>
            </w:r>
          </w:p>
        </w:tc>
        <w:tc>
          <w:tcPr>
            <w:tcW w:w="992" w:type="dxa"/>
          </w:tcPr>
          <w:p w:rsidR="00584284" w:rsidRPr="00584284" w:rsidRDefault="00584284" w:rsidP="00584284">
            <w:pPr>
              <w:spacing w:after="0" w:line="240" w:lineRule="auto"/>
              <w:contextualSpacing/>
              <w:jc w:val="center"/>
              <w:rPr>
                <w:rFonts w:ascii="Times New Roman" w:eastAsia="Tahoma" w:hAnsi="Times New Roman" w:cs="Times New Roman"/>
                <w:color w:val="000000"/>
                <w:lang w:eastAsia="ru-RU"/>
              </w:rPr>
            </w:pPr>
          </w:p>
        </w:tc>
        <w:tc>
          <w:tcPr>
            <w:tcW w:w="1134" w:type="dxa"/>
          </w:tcPr>
          <w:p w:rsidR="00584284" w:rsidRPr="00584284" w:rsidRDefault="00584284" w:rsidP="00584284">
            <w:pPr>
              <w:spacing w:after="0" w:line="240" w:lineRule="auto"/>
              <w:contextualSpacing/>
              <w:jc w:val="center"/>
              <w:rPr>
                <w:rFonts w:ascii="Times New Roman" w:eastAsia="Tahoma" w:hAnsi="Times New Roman" w:cs="Times New Roman"/>
                <w:color w:val="000000"/>
                <w:lang w:eastAsia="ru-RU"/>
              </w:rPr>
            </w:pPr>
          </w:p>
        </w:tc>
      </w:tr>
      <w:tr w:rsidR="00584284" w:rsidRPr="00584284" w:rsidTr="00584284">
        <w:tc>
          <w:tcPr>
            <w:tcW w:w="709" w:type="dxa"/>
          </w:tcPr>
          <w:p w:rsidR="00584284" w:rsidRPr="00584284" w:rsidRDefault="00584284" w:rsidP="00584284">
            <w:pPr>
              <w:widowControl w:val="0"/>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lang w:eastAsia="ru-RU"/>
              </w:rPr>
            </w:pPr>
            <w:r w:rsidRPr="00584284">
              <w:rPr>
                <w:rFonts w:ascii="Times New Roman" w:eastAsia="Times New Roman" w:hAnsi="Times New Roman" w:cs="Times New Roman"/>
                <w:color w:val="000000"/>
                <w:lang w:eastAsia="ru-RU"/>
              </w:rPr>
              <w:lastRenderedPageBreak/>
              <w:t>3</w:t>
            </w:r>
          </w:p>
        </w:tc>
        <w:tc>
          <w:tcPr>
            <w:tcW w:w="2268" w:type="dxa"/>
          </w:tcPr>
          <w:p w:rsidR="00584284" w:rsidRPr="00584284" w:rsidRDefault="00584284" w:rsidP="00584284">
            <w:pPr>
              <w:widowControl w:val="0"/>
              <w:pBdr>
                <w:top w:val="nil"/>
                <w:left w:val="nil"/>
                <w:bottom w:val="nil"/>
                <w:right w:val="nil"/>
                <w:between w:val="nil"/>
              </w:pBdr>
              <w:spacing w:after="0" w:line="240" w:lineRule="auto"/>
              <w:contextualSpacing/>
              <w:jc w:val="center"/>
              <w:rPr>
                <w:rFonts w:ascii="Times New Roman" w:eastAsia="Times New Roman" w:hAnsi="Times New Roman" w:cs="Times New Roman"/>
                <w:lang w:val="ru" w:eastAsia="ru-RU"/>
              </w:rPr>
            </w:pPr>
            <w:r w:rsidRPr="00584284">
              <w:rPr>
                <w:rFonts w:ascii="Times New Roman" w:eastAsia="Times New Roman" w:hAnsi="Times New Roman" w:cs="Times New Roman"/>
                <w:lang w:eastAsia="ru-RU"/>
              </w:rPr>
              <w:t>Объемный баннер</w:t>
            </w:r>
            <w:r w:rsidRPr="00584284">
              <w:rPr>
                <w:rFonts w:ascii="Times New Roman" w:eastAsia="Times New Roman" w:hAnsi="Times New Roman" w:cs="Times New Roman"/>
                <w:lang w:val="ru" w:eastAsia="ru-RU"/>
              </w:rPr>
              <w:t xml:space="preserve"> с нанесением символики проекта и </w:t>
            </w:r>
            <w:proofErr w:type="spellStart"/>
            <w:r w:rsidRPr="00584284">
              <w:rPr>
                <w:rFonts w:ascii="Times New Roman" w:eastAsia="Times New Roman" w:hAnsi="Times New Roman" w:cs="Times New Roman"/>
                <w:lang w:val="ru" w:eastAsia="ru-RU"/>
              </w:rPr>
              <w:t>Росмолодёжь</w:t>
            </w:r>
            <w:proofErr w:type="gramStart"/>
            <w:r w:rsidRPr="00584284">
              <w:rPr>
                <w:rFonts w:ascii="Times New Roman" w:eastAsia="Times New Roman" w:hAnsi="Times New Roman" w:cs="Times New Roman"/>
                <w:lang w:val="ru" w:eastAsia="ru-RU"/>
              </w:rPr>
              <w:t>.Г</w:t>
            </w:r>
            <w:proofErr w:type="gramEnd"/>
            <w:r w:rsidRPr="00584284">
              <w:rPr>
                <w:rFonts w:ascii="Times New Roman" w:eastAsia="Times New Roman" w:hAnsi="Times New Roman" w:cs="Times New Roman"/>
                <w:lang w:val="ru" w:eastAsia="ru-RU"/>
              </w:rPr>
              <w:t>ранты</w:t>
            </w:r>
            <w:proofErr w:type="spellEnd"/>
          </w:p>
        </w:tc>
        <w:tc>
          <w:tcPr>
            <w:tcW w:w="1843" w:type="dxa"/>
          </w:tcPr>
          <w:p w:rsidR="00584284" w:rsidRPr="00584284" w:rsidRDefault="00584284" w:rsidP="00584284">
            <w:pPr>
              <w:spacing w:after="0" w:line="240" w:lineRule="auto"/>
              <w:contextualSpacing/>
              <w:rPr>
                <w:rFonts w:ascii="Times New Roman" w:eastAsia="Tahoma" w:hAnsi="Times New Roman" w:cs="Times New Roman"/>
                <w:color w:val="000000"/>
                <w:lang w:eastAsia="ru-RU"/>
              </w:rPr>
            </w:pPr>
          </w:p>
        </w:tc>
        <w:tc>
          <w:tcPr>
            <w:tcW w:w="1984" w:type="dxa"/>
          </w:tcPr>
          <w:p w:rsidR="00584284" w:rsidRPr="00584284" w:rsidRDefault="00584284" w:rsidP="00584284">
            <w:pPr>
              <w:spacing w:after="0" w:line="240" w:lineRule="auto"/>
              <w:contextualSpacing/>
              <w:rPr>
                <w:rFonts w:ascii="Times New Roman" w:eastAsia="Tahoma" w:hAnsi="Times New Roman" w:cs="Times New Roman"/>
                <w:color w:val="000000"/>
                <w:lang w:eastAsia="ru-RU"/>
              </w:rPr>
            </w:pPr>
            <w:r w:rsidRPr="00584284">
              <w:rPr>
                <w:rFonts w:ascii="Times New Roman" w:eastAsia="Tahoma" w:hAnsi="Times New Roman" w:cs="Times New Roman"/>
                <w:color w:val="000000"/>
                <w:lang w:eastAsia="ru-RU"/>
              </w:rPr>
              <w:t>32.99.59.000/нет</w:t>
            </w:r>
          </w:p>
        </w:tc>
        <w:tc>
          <w:tcPr>
            <w:tcW w:w="4395" w:type="dxa"/>
          </w:tcPr>
          <w:p w:rsidR="00584284" w:rsidRPr="00584284" w:rsidRDefault="00584284" w:rsidP="00584284">
            <w:pPr>
              <w:spacing w:after="0" w:line="240" w:lineRule="auto"/>
              <w:rPr>
                <w:rFonts w:ascii="Times New Roman" w:eastAsia="Times New Roman" w:hAnsi="Times New Roman" w:cs="Times New Roman"/>
              </w:rPr>
            </w:pPr>
            <w:r w:rsidRPr="00584284">
              <w:rPr>
                <w:rFonts w:ascii="Times New Roman" w:eastAsia="Times New Roman" w:hAnsi="Times New Roman" w:cs="Times New Roman"/>
              </w:rPr>
              <w:t>1. Объемный информационный баннер, разделённый на три вертикальные секции, которые объединены общей концепцией, цветовой схемой и композицией.</w:t>
            </w:r>
          </w:p>
          <w:p w:rsidR="00584284" w:rsidRPr="00584284" w:rsidRDefault="00584284" w:rsidP="00584284">
            <w:pPr>
              <w:spacing w:after="0" w:line="240" w:lineRule="auto"/>
              <w:rPr>
                <w:rFonts w:ascii="Times New Roman" w:eastAsia="Times New Roman" w:hAnsi="Times New Roman" w:cs="Times New Roman"/>
                <w:color w:val="000000"/>
                <w:shd w:val="clear" w:color="auto" w:fill="FFFFFF"/>
                <w:lang w:eastAsia="ru-RU"/>
              </w:rPr>
            </w:pPr>
            <w:r w:rsidRPr="00584284">
              <w:rPr>
                <w:rFonts w:ascii="Times New Roman" w:eastAsia="Times New Roman" w:hAnsi="Times New Roman" w:cs="Times New Roman"/>
                <w:color w:val="000000"/>
                <w:shd w:val="clear" w:color="auto" w:fill="FFFFFF"/>
                <w:lang w:eastAsia="ru-RU"/>
              </w:rPr>
              <w:t xml:space="preserve">Баннер в форме триптиха. </w:t>
            </w:r>
          </w:p>
          <w:p w:rsidR="00584284" w:rsidRPr="00584284" w:rsidRDefault="00584284" w:rsidP="00584284">
            <w:pPr>
              <w:spacing w:after="0" w:line="240" w:lineRule="auto"/>
              <w:rPr>
                <w:rFonts w:ascii="Times New Roman" w:eastAsia="Times New Roman" w:hAnsi="Times New Roman" w:cs="Times New Roman"/>
                <w:color w:val="000000"/>
                <w:shd w:val="clear" w:color="auto" w:fill="FFFFFF"/>
                <w:lang w:eastAsia="ru-RU"/>
              </w:rPr>
            </w:pPr>
            <w:r w:rsidRPr="00584284">
              <w:rPr>
                <w:rFonts w:ascii="Times New Roman" w:eastAsia="Times New Roman" w:hAnsi="Times New Roman" w:cs="Times New Roman"/>
                <w:color w:val="000000"/>
                <w:shd w:val="clear" w:color="auto" w:fill="FFFFFF"/>
                <w:lang w:eastAsia="ru-RU"/>
              </w:rPr>
              <w:t>Размеры задника: 4,6*2,5 м.</w:t>
            </w:r>
          </w:p>
          <w:p w:rsidR="00584284" w:rsidRPr="00584284" w:rsidRDefault="00584284" w:rsidP="00584284">
            <w:pPr>
              <w:spacing w:after="0" w:line="240" w:lineRule="auto"/>
              <w:rPr>
                <w:rFonts w:ascii="Times New Roman" w:eastAsia="Times New Roman" w:hAnsi="Times New Roman" w:cs="Times New Roman"/>
                <w:color w:val="000000"/>
                <w:shd w:val="clear" w:color="auto" w:fill="FFFFFF"/>
                <w:lang w:eastAsia="ru-RU"/>
              </w:rPr>
            </w:pPr>
            <w:r w:rsidRPr="00584284">
              <w:rPr>
                <w:rFonts w:ascii="Times New Roman" w:eastAsia="Times New Roman" w:hAnsi="Times New Roman" w:cs="Times New Roman"/>
                <w:color w:val="000000"/>
                <w:shd w:val="clear" w:color="auto" w:fill="FFFFFF"/>
                <w:lang w:eastAsia="ru-RU"/>
              </w:rPr>
              <w:t>Размеры боковин: 2*2,5 м.</w:t>
            </w:r>
          </w:p>
          <w:p w:rsidR="00584284" w:rsidRPr="00584284" w:rsidRDefault="00584284" w:rsidP="00584284">
            <w:pPr>
              <w:spacing w:after="0" w:line="240" w:lineRule="auto"/>
              <w:rPr>
                <w:rFonts w:ascii="Times New Roman" w:eastAsia="Times New Roman" w:hAnsi="Times New Roman" w:cs="Times New Roman"/>
                <w:lang w:eastAsia="ar-SA"/>
              </w:rPr>
            </w:pPr>
            <w:r w:rsidRPr="00584284">
              <w:rPr>
                <w:rFonts w:ascii="Times New Roman" w:eastAsia="Times New Roman" w:hAnsi="Times New Roman" w:cs="Times New Roman"/>
                <w:color w:val="000000"/>
                <w:shd w:val="clear" w:color="auto" w:fill="FFFFFF"/>
                <w:lang w:eastAsia="ru-RU"/>
              </w:rPr>
              <w:t>Каркас баннера выполнен из деревянного</w:t>
            </w:r>
            <w:r w:rsidRPr="00584284">
              <w:rPr>
                <w:rFonts w:ascii="Times New Roman" w:eastAsia="Times New Roman" w:hAnsi="Times New Roman" w:cs="Times New Roman"/>
                <w:color w:val="000000"/>
                <w:shd w:val="clear" w:color="auto" w:fill="FFFFFF"/>
                <w:lang w:val="ru" w:eastAsia="ru-RU"/>
              </w:rPr>
              <w:t xml:space="preserve"> брус</w:t>
            </w:r>
            <w:r w:rsidRPr="00584284">
              <w:rPr>
                <w:rFonts w:ascii="Times New Roman" w:eastAsia="Times New Roman" w:hAnsi="Times New Roman" w:cs="Times New Roman"/>
                <w:color w:val="000000"/>
                <w:shd w:val="clear" w:color="auto" w:fill="FFFFFF"/>
                <w:lang w:eastAsia="ru-RU"/>
              </w:rPr>
              <w:t>а</w:t>
            </w:r>
            <w:r w:rsidRPr="00584284">
              <w:rPr>
                <w:rFonts w:ascii="Times New Roman" w:eastAsia="Times New Roman" w:hAnsi="Times New Roman" w:cs="Times New Roman"/>
                <w:color w:val="000000"/>
                <w:shd w:val="clear" w:color="auto" w:fill="FFFFFF"/>
                <w:lang w:val="ru" w:eastAsia="ru-RU"/>
              </w:rPr>
              <w:t xml:space="preserve">. </w:t>
            </w:r>
            <w:r w:rsidRPr="00584284">
              <w:rPr>
                <w:rFonts w:ascii="Times New Roman" w:eastAsia="Times New Roman" w:hAnsi="Times New Roman" w:cs="Times New Roman"/>
                <w:lang w:val="ru" w:eastAsia="ar-SA"/>
              </w:rPr>
              <w:t>Материал полотна: винил</w:t>
            </w:r>
            <w:r w:rsidRPr="00584284">
              <w:rPr>
                <w:rFonts w:ascii="Times New Roman" w:eastAsia="Times New Roman" w:hAnsi="Times New Roman" w:cs="Times New Roman"/>
                <w:lang w:eastAsia="ar-SA"/>
              </w:rPr>
              <w:t>.</w:t>
            </w:r>
          </w:p>
          <w:p w:rsidR="00584284" w:rsidRPr="00584284" w:rsidRDefault="00584284" w:rsidP="00584284">
            <w:pPr>
              <w:spacing w:after="0" w:line="240" w:lineRule="auto"/>
              <w:rPr>
                <w:rFonts w:ascii="Times New Roman" w:eastAsia="Times New Roman" w:hAnsi="Times New Roman" w:cs="Times New Roman"/>
                <w:lang w:eastAsia="ar-SA"/>
              </w:rPr>
            </w:pPr>
            <w:r w:rsidRPr="00584284">
              <w:rPr>
                <w:rFonts w:ascii="Times New Roman" w:eastAsia="Times New Roman" w:hAnsi="Times New Roman" w:cs="Times New Roman"/>
                <w:lang w:eastAsia="ar-SA"/>
              </w:rPr>
              <w:t xml:space="preserve">Плотность материала: </w:t>
            </w:r>
            <w:r w:rsidRPr="00584284">
              <w:rPr>
                <w:rFonts w:ascii="Times New Roman" w:eastAsia="Times New Roman" w:hAnsi="Times New Roman" w:cs="Times New Roman"/>
                <w:lang w:val="ru" w:eastAsia="ar-SA"/>
              </w:rPr>
              <w:t xml:space="preserve">440 </w:t>
            </w:r>
            <w:r w:rsidRPr="00584284">
              <w:rPr>
                <w:rFonts w:ascii="Times New Roman" w:eastAsia="Times New Roman" w:hAnsi="Times New Roman" w:cs="Times New Roman"/>
                <w:lang w:eastAsia="ar-SA"/>
              </w:rPr>
              <w:t>г/м</w:t>
            </w:r>
            <w:proofErr w:type="gramStart"/>
            <w:r w:rsidRPr="00584284">
              <w:rPr>
                <w:rFonts w:ascii="Times New Roman" w:eastAsia="Times New Roman" w:hAnsi="Times New Roman" w:cs="Times New Roman"/>
                <w:lang w:eastAsia="ar-SA"/>
              </w:rPr>
              <w:t>2</w:t>
            </w:r>
            <w:proofErr w:type="gramEnd"/>
            <w:r w:rsidRPr="00584284">
              <w:rPr>
                <w:rFonts w:ascii="Times New Roman" w:eastAsia="Times New Roman" w:hAnsi="Times New Roman" w:cs="Times New Roman"/>
                <w:lang w:eastAsia="ar-SA"/>
              </w:rPr>
              <w:t>.</w:t>
            </w:r>
          </w:p>
          <w:p w:rsidR="00584284" w:rsidRPr="00584284" w:rsidRDefault="00584284" w:rsidP="00584284">
            <w:pPr>
              <w:spacing w:after="0" w:line="240" w:lineRule="auto"/>
              <w:rPr>
                <w:rFonts w:ascii="Times New Roman" w:eastAsia="Times New Roman" w:hAnsi="Times New Roman" w:cs="Times New Roman"/>
                <w:lang w:val="ru" w:eastAsia="ru-RU"/>
              </w:rPr>
            </w:pPr>
            <w:r w:rsidRPr="00584284">
              <w:rPr>
                <w:rFonts w:ascii="Times New Roman" w:eastAsia="Times New Roman" w:hAnsi="Times New Roman" w:cs="Times New Roman"/>
                <w:lang w:eastAsia="ru-RU"/>
              </w:rPr>
              <w:t xml:space="preserve">Тип печати: интерьерная </w:t>
            </w:r>
            <w:r w:rsidRPr="00584284">
              <w:rPr>
                <w:rFonts w:ascii="Times New Roman" w:eastAsia="Times New Roman" w:hAnsi="Times New Roman" w:cs="Times New Roman"/>
                <w:lang w:val="ru" w:eastAsia="ru-RU"/>
              </w:rPr>
              <w:t>печать</w:t>
            </w:r>
            <w:r w:rsidRPr="00584284">
              <w:rPr>
                <w:rFonts w:ascii="Times New Roman" w:eastAsia="Times New Roman" w:hAnsi="Times New Roman" w:cs="Times New Roman"/>
                <w:lang w:eastAsia="ru-RU"/>
              </w:rPr>
              <w:t xml:space="preserve"> </w:t>
            </w:r>
            <w:r w:rsidRPr="00584284">
              <w:rPr>
                <w:rFonts w:ascii="Times New Roman" w:eastAsia="Times New Roman" w:hAnsi="Times New Roman" w:cs="Times New Roman"/>
                <w:lang w:val="ru" w:eastAsia="ru-RU"/>
              </w:rPr>
              <w:t xml:space="preserve">1440 </w:t>
            </w:r>
            <w:r w:rsidRPr="00584284">
              <w:rPr>
                <w:rFonts w:ascii="Times New Roman" w:eastAsia="Times New Roman" w:hAnsi="Times New Roman" w:cs="Times New Roman"/>
                <w:lang w:val="en-US" w:eastAsia="ru-RU"/>
              </w:rPr>
              <w:t>dpi</w:t>
            </w:r>
            <w:r w:rsidRPr="00584284">
              <w:rPr>
                <w:rFonts w:ascii="Times New Roman" w:eastAsia="Times New Roman" w:hAnsi="Times New Roman" w:cs="Times New Roman"/>
                <w:lang w:val="ru" w:eastAsia="ru-RU"/>
              </w:rPr>
              <w:t>.</w:t>
            </w:r>
          </w:p>
          <w:p w:rsidR="00584284" w:rsidRPr="00584284" w:rsidRDefault="00584284" w:rsidP="00584284">
            <w:pPr>
              <w:tabs>
                <w:tab w:val="left" w:pos="540"/>
              </w:tabs>
              <w:spacing w:after="0" w:line="240" w:lineRule="auto"/>
              <w:contextualSpacing/>
              <w:jc w:val="both"/>
              <w:rPr>
                <w:rFonts w:ascii="Times New Roman" w:eastAsia="Times New Roman" w:hAnsi="Times New Roman" w:cs="Times New Roman"/>
                <w:lang w:val="ru" w:eastAsia="ru-RU"/>
              </w:rPr>
            </w:pPr>
            <w:r w:rsidRPr="00584284">
              <w:rPr>
                <w:rFonts w:ascii="Times New Roman" w:eastAsia="Times New Roman" w:hAnsi="Times New Roman" w:cs="Times New Roman"/>
              </w:rPr>
              <w:t xml:space="preserve">Дизайн-макет или рабочие визуализации макетов в произвольной форме, направляются Заказчиком на электронную почту Поставщика в течение 10 календарных дней </w:t>
            </w:r>
            <w:proofErr w:type="gramStart"/>
            <w:r w:rsidRPr="00584284">
              <w:rPr>
                <w:rFonts w:ascii="Times New Roman" w:eastAsia="Times New Roman" w:hAnsi="Times New Roman" w:cs="Times New Roman"/>
              </w:rPr>
              <w:t>с даты заключения</w:t>
            </w:r>
            <w:proofErr w:type="gramEnd"/>
            <w:r w:rsidRPr="00584284">
              <w:rPr>
                <w:rFonts w:ascii="Times New Roman" w:eastAsia="Times New Roman" w:hAnsi="Times New Roman" w:cs="Times New Roman"/>
              </w:rPr>
              <w:t xml:space="preserve"> договора.</w:t>
            </w:r>
          </w:p>
        </w:tc>
        <w:tc>
          <w:tcPr>
            <w:tcW w:w="850" w:type="dxa"/>
          </w:tcPr>
          <w:p w:rsidR="00584284" w:rsidRPr="00584284" w:rsidRDefault="00584284" w:rsidP="00584284">
            <w:pPr>
              <w:spacing w:after="0" w:line="240" w:lineRule="auto"/>
              <w:contextualSpacing/>
              <w:jc w:val="center"/>
              <w:rPr>
                <w:rFonts w:ascii="Times New Roman" w:eastAsia="Tahoma" w:hAnsi="Times New Roman" w:cs="Times New Roman"/>
                <w:color w:val="000000"/>
                <w:lang w:eastAsia="ru-RU"/>
              </w:rPr>
            </w:pPr>
            <w:r w:rsidRPr="00584284">
              <w:rPr>
                <w:rFonts w:ascii="Times New Roman" w:eastAsia="Tahoma" w:hAnsi="Times New Roman" w:cs="Times New Roman"/>
                <w:color w:val="000000"/>
                <w:lang w:eastAsia="ru-RU"/>
              </w:rPr>
              <w:t>1</w:t>
            </w:r>
          </w:p>
        </w:tc>
        <w:tc>
          <w:tcPr>
            <w:tcW w:w="1418" w:type="dxa"/>
          </w:tcPr>
          <w:p w:rsidR="00584284" w:rsidRPr="00584284" w:rsidRDefault="00584284" w:rsidP="00584284">
            <w:pPr>
              <w:spacing w:after="0" w:line="240" w:lineRule="auto"/>
              <w:contextualSpacing/>
              <w:jc w:val="center"/>
              <w:rPr>
                <w:rFonts w:ascii="Times New Roman" w:eastAsia="Tahoma" w:hAnsi="Times New Roman" w:cs="Times New Roman"/>
                <w:color w:val="000000"/>
                <w:lang w:eastAsia="ru-RU"/>
              </w:rPr>
            </w:pPr>
            <w:r w:rsidRPr="00584284">
              <w:rPr>
                <w:rFonts w:ascii="Times New Roman" w:eastAsia="Tahoma" w:hAnsi="Times New Roman" w:cs="Times New Roman"/>
                <w:color w:val="000000"/>
                <w:lang w:eastAsia="ru-RU"/>
              </w:rPr>
              <w:t xml:space="preserve">Штука </w:t>
            </w:r>
          </w:p>
        </w:tc>
        <w:tc>
          <w:tcPr>
            <w:tcW w:w="992" w:type="dxa"/>
          </w:tcPr>
          <w:p w:rsidR="00584284" w:rsidRPr="00584284" w:rsidRDefault="00584284" w:rsidP="00584284">
            <w:pPr>
              <w:spacing w:after="0" w:line="240" w:lineRule="auto"/>
              <w:contextualSpacing/>
              <w:jc w:val="center"/>
              <w:rPr>
                <w:rFonts w:ascii="Times New Roman" w:eastAsia="Tahoma" w:hAnsi="Times New Roman" w:cs="Times New Roman"/>
                <w:color w:val="000000"/>
                <w:lang w:eastAsia="ru-RU"/>
              </w:rPr>
            </w:pPr>
          </w:p>
        </w:tc>
        <w:tc>
          <w:tcPr>
            <w:tcW w:w="1134" w:type="dxa"/>
          </w:tcPr>
          <w:p w:rsidR="00584284" w:rsidRPr="00584284" w:rsidRDefault="00584284" w:rsidP="00584284">
            <w:pPr>
              <w:spacing w:after="0" w:line="240" w:lineRule="auto"/>
              <w:contextualSpacing/>
              <w:jc w:val="center"/>
              <w:rPr>
                <w:rFonts w:ascii="Times New Roman" w:eastAsia="Tahoma" w:hAnsi="Times New Roman" w:cs="Times New Roman"/>
                <w:color w:val="000000"/>
                <w:lang w:eastAsia="ru-RU"/>
              </w:rPr>
            </w:pPr>
          </w:p>
        </w:tc>
      </w:tr>
      <w:tr w:rsidR="00584284" w:rsidRPr="00584284" w:rsidTr="00584284">
        <w:tc>
          <w:tcPr>
            <w:tcW w:w="709" w:type="dxa"/>
          </w:tcPr>
          <w:p w:rsidR="00584284" w:rsidRPr="00584284" w:rsidRDefault="00584284" w:rsidP="00584284">
            <w:pPr>
              <w:widowControl w:val="0"/>
              <w:pBdr>
                <w:top w:val="nil"/>
                <w:left w:val="nil"/>
                <w:bottom w:val="nil"/>
                <w:right w:val="nil"/>
                <w:between w:val="nil"/>
              </w:pBdr>
              <w:spacing w:after="0" w:line="240" w:lineRule="auto"/>
              <w:contextualSpacing/>
              <w:jc w:val="center"/>
              <w:rPr>
                <w:rFonts w:ascii="Times New Roman" w:eastAsia="Times New Roman" w:hAnsi="Times New Roman" w:cs="Times New Roman"/>
                <w:color w:val="000000"/>
                <w:lang w:eastAsia="ru-RU"/>
              </w:rPr>
            </w:pPr>
            <w:r w:rsidRPr="00584284">
              <w:rPr>
                <w:rFonts w:ascii="Times New Roman" w:eastAsia="Times New Roman" w:hAnsi="Times New Roman" w:cs="Times New Roman"/>
                <w:color w:val="000000"/>
                <w:lang w:eastAsia="ru-RU"/>
              </w:rPr>
              <w:t>4</w:t>
            </w:r>
          </w:p>
        </w:tc>
        <w:tc>
          <w:tcPr>
            <w:tcW w:w="2268" w:type="dxa"/>
          </w:tcPr>
          <w:p w:rsidR="00584284" w:rsidRPr="00584284" w:rsidRDefault="00584284" w:rsidP="00584284">
            <w:pPr>
              <w:widowControl w:val="0"/>
              <w:pBdr>
                <w:top w:val="nil"/>
                <w:left w:val="nil"/>
                <w:bottom w:val="nil"/>
                <w:right w:val="nil"/>
                <w:between w:val="nil"/>
              </w:pBdr>
              <w:spacing w:after="0" w:line="240" w:lineRule="auto"/>
              <w:contextualSpacing/>
              <w:jc w:val="center"/>
              <w:rPr>
                <w:rFonts w:ascii="Times New Roman" w:eastAsia="Times New Roman" w:hAnsi="Times New Roman" w:cs="Times New Roman"/>
                <w:lang w:eastAsia="ru-RU"/>
              </w:rPr>
            </w:pPr>
            <w:r w:rsidRPr="00584284">
              <w:rPr>
                <w:rFonts w:ascii="Times New Roman" w:eastAsia="Times New Roman" w:hAnsi="Times New Roman" w:cs="Times New Roman"/>
                <w:lang w:eastAsia="ru-RU"/>
              </w:rPr>
              <w:t xml:space="preserve">Объемный баннер с нанесением символики проекта и </w:t>
            </w:r>
            <w:proofErr w:type="spellStart"/>
            <w:r w:rsidRPr="00584284">
              <w:rPr>
                <w:rFonts w:ascii="Times New Roman" w:eastAsia="Times New Roman" w:hAnsi="Times New Roman" w:cs="Times New Roman"/>
                <w:lang w:eastAsia="ru-RU"/>
              </w:rPr>
              <w:t>Росмолодёжь</w:t>
            </w:r>
            <w:proofErr w:type="gramStart"/>
            <w:r w:rsidRPr="00584284">
              <w:rPr>
                <w:rFonts w:ascii="Times New Roman" w:eastAsia="Times New Roman" w:hAnsi="Times New Roman" w:cs="Times New Roman"/>
                <w:lang w:eastAsia="ru-RU"/>
              </w:rPr>
              <w:t>.Г</w:t>
            </w:r>
            <w:proofErr w:type="gramEnd"/>
            <w:r w:rsidRPr="00584284">
              <w:rPr>
                <w:rFonts w:ascii="Times New Roman" w:eastAsia="Times New Roman" w:hAnsi="Times New Roman" w:cs="Times New Roman"/>
                <w:lang w:eastAsia="ru-RU"/>
              </w:rPr>
              <w:t>ранты</w:t>
            </w:r>
            <w:proofErr w:type="spellEnd"/>
          </w:p>
        </w:tc>
        <w:tc>
          <w:tcPr>
            <w:tcW w:w="1843" w:type="dxa"/>
          </w:tcPr>
          <w:p w:rsidR="00584284" w:rsidRPr="00584284" w:rsidRDefault="00584284" w:rsidP="00584284">
            <w:pPr>
              <w:spacing w:after="0" w:line="240" w:lineRule="auto"/>
              <w:contextualSpacing/>
              <w:jc w:val="center"/>
              <w:rPr>
                <w:rFonts w:ascii="Times New Roman" w:eastAsia="Tahoma" w:hAnsi="Times New Roman" w:cs="Times New Roman"/>
                <w:color w:val="000000"/>
                <w:lang w:eastAsia="ru-RU"/>
              </w:rPr>
            </w:pPr>
          </w:p>
        </w:tc>
        <w:tc>
          <w:tcPr>
            <w:tcW w:w="1984" w:type="dxa"/>
          </w:tcPr>
          <w:p w:rsidR="00584284" w:rsidRPr="00584284" w:rsidRDefault="00584284" w:rsidP="00584284">
            <w:pPr>
              <w:spacing w:after="0" w:line="240" w:lineRule="auto"/>
              <w:contextualSpacing/>
              <w:jc w:val="center"/>
              <w:rPr>
                <w:rFonts w:ascii="Times New Roman" w:eastAsia="Tahoma" w:hAnsi="Times New Roman" w:cs="Times New Roman"/>
                <w:color w:val="000000"/>
                <w:lang w:eastAsia="ru-RU"/>
              </w:rPr>
            </w:pPr>
            <w:r w:rsidRPr="00584284">
              <w:rPr>
                <w:rFonts w:ascii="Times New Roman" w:eastAsia="Tahoma" w:hAnsi="Times New Roman" w:cs="Times New Roman"/>
                <w:color w:val="000000"/>
                <w:lang w:eastAsia="ru-RU"/>
              </w:rPr>
              <w:t>32.99.59.000/нет</w:t>
            </w:r>
          </w:p>
        </w:tc>
        <w:tc>
          <w:tcPr>
            <w:tcW w:w="4395" w:type="dxa"/>
          </w:tcPr>
          <w:p w:rsidR="00584284" w:rsidRPr="00584284" w:rsidRDefault="00584284" w:rsidP="00584284">
            <w:pPr>
              <w:spacing w:after="0" w:line="240" w:lineRule="auto"/>
              <w:jc w:val="both"/>
              <w:rPr>
                <w:rFonts w:ascii="Times New Roman" w:eastAsia="Times New Roman" w:hAnsi="Times New Roman" w:cs="Times New Roman"/>
                <w:lang w:eastAsia="ru-RU"/>
              </w:rPr>
            </w:pPr>
            <w:r w:rsidRPr="00584284">
              <w:rPr>
                <w:rFonts w:ascii="Times New Roman" w:eastAsia="Times New Roman" w:hAnsi="Times New Roman" w:cs="Times New Roman"/>
                <w:lang w:eastAsia="ru-RU"/>
              </w:rPr>
              <w:t xml:space="preserve">2. </w:t>
            </w:r>
            <w:r w:rsidRPr="00584284">
              <w:rPr>
                <w:rFonts w:ascii="Times New Roman" w:eastAsia="Times New Roman" w:hAnsi="Times New Roman" w:cs="Times New Roman"/>
              </w:rPr>
              <w:t xml:space="preserve">Объемный информационный баннер. </w:t>
            </w:r>
            <w:r w:rsidRPr="00584284">
              <w:rPr>
                <w:rFonts w:ascii="Times New Roman" w:eastAsia="Times New Roman" w:hAnsi="Times New Roman" w:cs="Times New Roman"/>
                <w:lang w:eastAsia="ru-RU"/>
              </w:rPr>
              <w:t>Конструкция баннера собрана из двух баннерных полотен, соединённых под углом 90°.</w:t>
            </w:r>
          </w:p>
          <w:p w:rsidR="00584284" w:rsidRPr="00584284" w:rsidRDefault="00584284" w:rsidP="00584284">
            <w:pPr>
              <w:spacing w:after="0" w:line="240" w:lineRule="auto"/>
              <w:rPr>
                <w:rFonts w:ascii="Times New Roman" w:eastAsia="Times New Roman" w:hAnsi="Times New Roman" w:cs="Times New Roman"/>
                <w:color w:val="000000"/>
                <w:lang w:eastAsia="ru-RU"/>
              </w:rPr>
            </w:pPr>
            <w:r w:rsidRPr="00584284">
              <w:rPr>
                <w:rFonts w:ascii="Times New Roman" w:eastAsia="Times New Roman" w:hAnsi="Times New Roman" w:cs="Times New Roman"/>
                <w:color w:val="000000"/>
                <w:lang w:eastAsia="ru-RU"/>
              </w:rPr>
              <w:t>Тип баннера: угловой.</w:t>
            </w:r>
          </w:p>
          <w:p w:rsidR="00584284" w:rsidRPr="00584284" w:rsidRDefault="00584284" w:rsidP="00584284">
            <w:pPr>
              <w:spacing w:after="0" w:line="240" w:lineRule="auto"/>
              <w:rPr>
                <w:rFonts w:ascii="Times New Roman" w:eastAsia="Times New Roman" w:hAnsi="Times New Roman" w:cs="Times New Roman"/>
                <w:color w:val="000000"/>
                <w:lang w:eastAsia="ru-RU"/>
              </w:rPr>
            </w:pPr>
            <w:r w:rsidRPr="00584284">
              <w:rPr>
                <w:rFonts w:ascii="Times New Roman" w:eastAsia="Times New Roman" w:hAnsi="Times New Roman" w:cs="Times New Roman"/>
                <w:color w:val="000000"/>
                <w:lang w:eastAsia="ru-RU"/>
              </w:rPr>
              <w:t>Размер конструкции баннера: 2,5х</w:t>
            </w:r>
            <w:proofErr w:type="gramStart"/>
            <w:r w:rsidRPr="00584284">
              <w:rPr>
                <w:rFonts w:ascii="Times New Roman" w:eastAsia="Times New Roman" w:hAnsi="Times New Roman" w:cs="Times New Roman"/>
                <w:color w:val="000000"/>
                <w:lang w:eastAsia="ru-RU"/>
              </w:rPr>
              <w:t>2</w:t>
            </w:r>
            <w:proofErr w:type="gramEnd"/>
            <w:r w:rsidRPr="00584284">
              <w:rPr>
                <w:rFonts w:ascii="Times New Roman" w:eastAsia="Times New Roman" w:hAnsi="Times New Roman" w:cs="Times New Roman"/>
                <w:color w:val="000000"/>
                <w:lang w:eastAsia="ru-RU"/>
              </w:rPr>
              <w:t>,5 м.</w:t>
            </w:r>
          </w:p>
          <w:p w:rsidR="00584284" w:rsidRPr="00584284" w:rsidRDefault="00584284" w:rsidP="00584284">
            <w:pPr>
              <w:spacing w:after="0" w:line="240" w:lineRule="auto"/>
              <w:rPr>
                <w:rFonts w:ascii="Times New Roman" w:eastAsia="Times New Roman" w:hAnsi="Times New Roman" w:cs="Times New Roman"/>
                <w:lang w:eastAsia="ar-SA"/>
              </w:rPr>
            </w:pPr>
            <w:r w:rsidRPr="00584284">
              <w:rPr>
                <w:rFonts w:ascii="Times New Roman" w:eastAsia="Times New Roman" w:hAnsi="Times New Roman" w:cs="Times New Roman"/>
                <w:color w:val="000000"/>
                <w:lang w:eastAsia="ru-RU"/>
              </w:rPr>
              <w:t xml:space="preserve">Каркас баннера выполнен из деревянного бруса. </w:t>
            </w:r>
            <w:r w:rsidRPr="00584284">
              <w:rPr>
                <w:rFonts w:ascii="Times New Roman" w:eastAsia="Times New Roman" w:hAnsi="Times New Roman" w:cs="Times New Roman"/>
                <w:lang w:val="ru" w:eastAsia="ar-SA"/>
              </w:rPr>
              <w:t>Материал полотна: винил</w:t>
            </w:r>
            <w:r w:rsidRPr="00584284">
              <w:rPr>
                <w:rFonts w:ascii="Times New Roman" w:eastAsia="Times New Roman" w:hAnsi="Times New Roman" w:cs="Times New Roman"/>
                <w:lang w:eastAsia="ar-SA"/>
              </w:rPr>
              <w:t>.</w:t>
            </w:r>
          </w:p>
          <w:p w:rsidR="00584284" w:rsidRPr="00584284" w:rsidRDefault="00584284" w:rsidP="00584284">
            <w:pPr>
              <w:spacing w:after="0" w:line="240" w:lineRule="auto"/>
              <w:rPr>
                <w:rFonts w:ascii="Times New Roman" w:eastAsia="Times New Roman" w:hAnsi="Times New Roman" w:cs="Times New Roman"/>
                <w:lang w:eastAsia="ar-SA"/>
              </w:rPr>
            </w:pPr>
            <w:r w:rsidRPr="00584284">
              <w:rPr>
                <w:rFonts w:ascii="Times New Roman" w:eastAsia="Times New Roman" w:hAnsi="Times New Roman" w:cs="Times New Roman"/>
                <w:lang w:val="ru" w:eastAsia="ar-SA"/>
              </w:rPr>
              <w:t>Плотность материала: 440 г/м</w:t>
            </w:r>
            <w:proofErr w:type="gramStart"/>
            <w:r w:rsidRPr="00584284">
              <w:rPr>
                <w:rFonts w:ascii="Times New Roman" w:eastAsia="Times New Roman" w:hAnsi="Times New Roman" w:cs="Times New Roman"/>
                <w:lang w:val="ru" w:eastAsia="ar-SA"/>
              </w:rPr>
              <w:t>2</w:t>
            </w:r>
            <w:proofErr w:type="gramEnd"/>
            <w:r w:rsidRPr="00584284">
              <w:rPr>
                <w:rFonts w:ascii="Times New Roman" w:eastAsia="Times New Roman" w:hAnsi="Times New Roman" w:cs="Times New Roman"/>
                <w:lang w:val="ru" w:eastAsia="ar-SA"/>
              </w:rPr>
              <w:t>.</w:t>
            </w:r>
          </w:p>
          <w:p w:rsidR="00584284" w:rsidRPr="00584284" w:rsidRDefault="00584284" w:rsidP="00584284">
            <w:pPr>
              <w:spacing w:after="0" w:line="240" w:lineRule="auto"/>
              <w:rPr>
                <w:rFonts w:ascii="Times New Roman" w:eastAsia="Times New Roman" w:hAnsi="Times New Roman" w:cs="Times New Roman"/>
                <w:lang w:val="ru" w:eastAsia="ru-RU"/>
              </w:rPr>
            </w:pPr>
            <w:r w:rsidRPr="00584284">
              <w:rPr>
                <w:rFonts w:ascii="Times New Roman" w:eastAsia="Times New Roman" w:hAnsi="Times New Roman" w:cs="Times New Roman"/>
                <w:lang w:eastAsia="ar-SA"/>
              </w:rPr>
              <w:t>Тип печати: интерьерная</w:t>
            </w:r>
            <w:r w:rsidRPr="00584284">
              <w:rPr>
                <w:rFonts w:ascii="Times New Roman" w:eastAsia="Times New Roman" w:hAnsi="Times New Roman" w:cs="Times New Roman"/>
                <w:lang w:val="ru" w:eastAsia="ru-RU"/>
              </w:rPr>
              <w:t xml:space="preserve"> печать 1440 </w:t>
            </w:r>
            <w:r w:rsidRPr="00584284">
              <w:rPr>
                <w:rFonts w:ascii="Times New Roman" w:eastAsia="Times New Roman" w:hAnsi="Times New Roman" w:cs="Times New Roman"/>
                <w:lang w:val="en-US" w:eastAsia="ru-RU"/>
              </w:rPr>
              <w:t>dpi</w:t>
            </w:r>
            <w:r w:rsidRPr="00584284">
              <w:rPr>
                <w:rFonts w:ascii="Times New Roman" w:eastAsia="Times New Roman" w:hAnsi="Times New Roman" w:cs="Times New Roman"/>
                <w:lang w:val="ru" w:eastAsia="ru-RU"/>
              </w:rPr>
              <w:t>.</w:t>
            </w:r>
          </w:p>
          <w:p w:rsidR="00584284" w:rsidRPr="00584284" w:rsidRDefault="00584284" w:rsidP="00584284">
            <w:pPr>
              <w:spacing w:after="0" w:line="240" w:lineRule="auto"/>
              <w:jc w:val="both"/>
              <w:rPr>
                <w:rFonts w:ascii="Times New Roman" w:eastAsia="Times New Roman" w:hAnsi="Times New Roman" w:cs="Times New Roman"/>
                <w:highlight w:val="red"/>
                <w:lang w:val="ru" w:eastAsia="ar-SA"/>
              </w:rPr>
            </w:pPr>
            <w:r w:rsidRPr="00584284">
              <w:rPr>
                <w:rFonts w:ascii="Times New Roman" w:eastAsia="Times New Roman" w:hAnsi="Times New Roman" w:cs="Times New Roman"/>
              </w:rPr>
              <w:t xml:space="preserve">Дизайн-макет или рабочие визуализации макетов в произвольной форме, направляются Заказчиком на электронную почту Поставщика в течение 10 календарных дней </w:t>
            </w:r>
            <w:proofErr w:type="gramStart"/>
            <w:r w:rsidRPr="00584284">
              <w:rPr>
                <w:rFonts w:ascii="Times New Roman" w:eastAsia="Times New Roman" w:hAnsi="Times New Roman" w:cs="Times New Roman"/>
              </w:rPr>
              <w:t>с даты заключения</w:t>
            </w:r>
            <w:proofErr w:type="gramEnd"/>
            <w:r w:rsidRPr="00584284">
              <w:rPr>
                <w:rFonts w:ascii="Times New Roman" w:eastAsia="Times New Roman" w:hAnsi="Times New Roman" w:cs="Times New Roman"/>
              </w:rPr>
              <w:t xml:space="preserve"> договора.</w:t>
            </w:r>
          </w:p>
        </w:tc>
        <w:tc>
          <w:tcPr>
            <w:tcW w:w="850" w:type="dxa"/>
          </w:tcPr>
          <w:p w:rsidR="00584284" w:rsidRPr="00584284" w:rsidRDefault="00584284" w:rsidP="00584284">
            <w:pPr>
              <w:spacing w:after="0" w:line="240" w:lineRule="auto"/>
              <w:contextualSpacing/>
              <w:jc w:val="center"/>
              <w:rPr>
                <w:rFonts w:ascii="Times New Roman" w:eastAsia="Tahoma" w:hAnsi="Times New Roman" w:cs="Times New Roman"/>
                <w:color w:val="000000"/>
                <w:lang w:eastAsia="ru-RU"/>
              </w:rPr>
            </w:pPr>
            <w:r w:rsidRPr="00584284">
              <w:rPr>
                <w:rFonts w:ascii="Times New Roman" w:eastAsia="Tahoma" w:hAnsi="Times New Roman" w:cs="Times New Roman"/>
                <w:color w:val="000000"/>
                <w:lang w:eastAsia="ru-RU"/>
              </w:rPr>
              <w:t>1</w:t>
            </w:r>
          </w:p>
        </w:tc>
        <w:tc>
          <w:tcPr>
            <w:tcW w:w="1418" w:type="dxa"/>
          </w:tcPr>
          <w:p w:rsidR="00584284" w:rsidRPr="00584284" w:rsidRDefault="00584284" w:rsidP="00584284">
            <w:pPr>
              <w:spacing w:after="0" w:line="240" w:lineRule="auto"/>
              <w:contextualSpacing/>
              <w:jc w:val="center"/>
              <w:rPr>
                <w:rFonts w:ascii="Times New Roman" w:eastAsia="Tahoma" w:hAnsi="Times New Roman" w:cs="Times New Roman"/>
                <w:color w:val="000000"/>
                <w:lang w:eastAsia="ru-RU"/>
              </w:rPr>
            </w:pPr>
            <w:r w:rsidRPr="00584284">
              <w:rPr>
                <w:rFonts w:ascii="Times New Roman" w:eastAsia="Tahoma" w:hAnsi="Times New Roman" w:cs="Times New Roman"/>
                <w:color w:val="000000"/>
                <w:lang w:eastAsia="ru-RU"/>
              </w:rPr>
              <w:t>Штука</w:t>
            </w:r>
          </w:p>
        </w:tc>
        <w:tc>
          <w:tcPr>
            <w:tcW w:w="992" w:type="dxa"/>
          </w:tcPr>
          <w:p w:rsidR="00584284" w:rsidRPr="00584284" w:rsidRDefault="00584284" w:rsidP="00584284">
            <w:pPr>
              <w:spacing w:after="0" w:line="240" w:lineRule="auto"/>
              <w:contextualSpacing/>
              <w:jc w:val="center"/>
              <w:rPr>
                <w:rFonts w:ascii="Times New Roman" w:eastAsia="Tahoma" w:hAnsi="Times New Roman" w:cs="Times New Roman"/>
                <w:color w:val="000000"/>
                <w:lang w:eastAsia="ru-RU"/>
              </w:rPr>
            </w:pPr>
          </w:p>
        </w:tc>
        <w:tc>
          <w:tcPr>
            <w:tcW w:w="1134" w:type="dxa"/>
          </w:tcPr>
          <w:p w:rsidR="00584284" w:rsidRPr="00584284" w:rsidRDefault="00584284" w:rsidP="00584284">
            <w:pPr>
              <w:spacing w:after="0" w:line="240" w:lineRule="auto"/>
              <w:contextualSpacing/>
              <w:jc w:val="center"/>
              <w:rPr>
                <w:rFonts w:ascii="Times New Roman" w:eastAsia="Tahoma" w:hAnsi="Times New Roman" w:cs="Times New Roman"/>
                <w:color w:val="000000"/>
                <w:lang w:eastAsia="ru-RU"/>
              </w:rPr>
            </w:pPr>
          </w:p>
        </w:tc>
      </w:tr>
    </w:tbl>
    <w:p w:rsidR="00C133D2" w:rsidRPr="00584284" w:rsidRDefault="00C133D2" w:rsidP="00584284">
      <w:pPr>
        <w:spacing w:after="0" w:line="240" w:lineRule="auto"/>
        <w:ind w:right="111"/>
        <w:jc w:val="center"/>
        <w:rPr>
          <w:rFonts w:ascii="Times New Roman" w:eastAsia="Times New Roman" w:hAnsi="Times New Roman" w:cs="Times New Roman"/>
          <w:highlight w:val="yellow"/>
          <w:lang w:eastAsia="ru-RU"/>
        </w:rPr>
      </w:pPr>
    </w:p>
    <w:p w:rsidR="00584284" w:rsidRPr="00584284" w:rsidRDefault="00584284" w:rsidP="00584284">
      <w:pPr>
        <w:tabs>
          <w:tab w:val="left" w:pos="1265"/>
        </w:tabs>
        <w:spacing w:after="0" w:line="240" w:lineRule="auto"/>
        <w:ind w:right="111" w:firstLine="567"/>
        <w:jc w:val="both"/>
        <w:rPr>
          <w:rFonts w:ascii="Times New Roman" w:eastAsia="Times New Roman" w:hAnsi="Times New Roman" w:cs="Times New Roman"/>
          <w:b/>
          <w:lang w:val="ru" w:eastAsia="ru-RU"/>
        </w:rPr>
      </w:pPr>
      <w:r w:rsidRPr="00584284">
        <w:rPr>
          <w:rFonts w:ascii="Times New Roman" w:eastAsia="Times New Roman" w:hAnsi="Times New Roman" w:cs="Times New Roman"/>
          <w:b/>
          <w:lang w:val="ru" w:eastAsia="ru-RU"/>
        </w:rPr>
        <w:t>Требования к качеству и упаковке товара:</w:t>
      </w:r>
    </w:p>
    <w:p w:rsidR="00584284" w:rsidRPr="00584284" w:rsidRDefault="00584284" w:rsidP="00584284">
      <w:pPr>
        <w:tabs>
          <w:tab w:val="left" w:pos="1265"/>
        </w:tabs>
        <w:spacing w:after="0" w:line="240" w:lineRule="auto"/>
        <w:ind w:right="111" w:firstLine="567"/>
        <w:jc w:val="both"/>
        <w:rPr>
          <w:rFonts w:ascii="Times New Roman" w:eastAsia="Times New Roman" w:hAnsi="Times New Roman" w:cs="Times New Roman"/>
          <w:lang w:eastAsia="ru-RU"/>
        </w:rPr>
      </w:pPr>
      <w:r w:rsidRPr="00584284">
        <w:rPr>
          <w:rFonts w:ascii="Times New Roman" w:eastAsia="Times New Roman" w:hAnsi="Times New Roman" w:cs="Times New Roman"/>
          <w:lang w:val="ru" w:eastAsia="ru-RU"/>
        </w:rPr>
        <w:t xml:space="preserve">1. Функциональные, технические, качественные, эксплуатационные характеристики товара и иные показатели товара, должны соответствовать Техническому заданию, условиям договора и действующему законодательству Российской Федерации, в том числе требованиям </w:t>
      </w:r>
      <w:r w:rsidRPr="00584284">
        <w:rPr>
          <w:rFonts w:ascii="Times New Roman" w:eastAsia="Times New Roman" w:hAnsi="Times New Roman" w:cs="Times New Roman"/>
          <w:lang w:eastAsia="ru-RU"/>
        </w:rPr>
        <w:t xml:space="preserve">ГОСТов, </w:t>
      </w:r>
      <w:proofErr w:type="gramStart"/>
      <w:r w:rsidRPr="00584284">
        <w:rPr>
          <w:rFonts w:ascii="Times New Roman" w:eastAsia="Times New Roman" w:hAnsi="Times New Roman" w:cs="Times New Roman"/>
          <w:lang w:eastAsia="ru-RU"/>
        </w:rPr>
        <w:t>ТР</w:t>
      </w:r>
      <w:proofErr w:type="gramEnd"/>
      <w:r w:rsidRPr="00584284">
        <w:rPr>
          <w:rFonts w:ascii="Times New Roman" w:eastAsia="Times New Roman" w:hAnsi="Times New Roman" w:cs="Times New Roman"/>
          <w:lang w:eastAsia="ru-RU"/>
        </w:rPr>
        <w:t xml:space="preserve">, СНиПов. </w:t>
      </w:r>
    </w:p>
    <w:p w:rsidR="00584284" w:rsidRPr="00584284" w:rsidRDefault="00584284" w:rsidP="00584284">
      <w:pPr>
        <w:tabs>
          <w:tab w:val="left" w:pos="1265"/>
        </w:tabs>
        <w:spacing w:after="0" w:line="240" w:lineRule="auto"/>
        <w:ind w:right="111" w:firstLine="567"/>
        <w:jc w:val="both"/>
        <w:rPr>
          <w:rFonts w:ascii="Times New Roman" w:eastAsia="Times New Roman" w:hAnsi="Times New Roman" w:cs="Times New Roman"/>
          <w:lang w:val="ru" w:eastAsia="ru-RU"/>
        </w:rPr>
      </w:pPr>
      <w:r w:rsidRPr="00584284">
        <w:rPr>
          <w:rFonts w:ascii="Times New Roman" w:eastAsia="Times New Roman" w:hAnsi="Times New Roman" w:cs="Times New Roman"/>
          <w:lang w:val="ru" w:eastAsia="ru-RU"/>
        </w:rPr>
        <w:t>Товар должен соответствовать требованиям, обеспечивающим его безопасность для жизни и здоровья потребителей.</w:t>
      </w:r>
    </w:p>
    <w:p w:rsidR="00584284" w:rsidRPr="00584284" w:rsidRDefault="00584284" w:rsidP="00584284">
      <w:pPr>
        <w:tabs>
          <w:tab w:val="left" w:pos="1265"/>
        </w:tabs>
        <w:spacing w:after="0" w:line="240" w:lineRule="auto"/>
        <w:ind w:right="111" w:firstLine="567"/>
        <w:jc w:val="both"/>
        <w:rPr>
          <w:rFonts w:ascii="Times New Roman" w:eastAsia="Times New Roman" w:hAnsi="Times New Roman" w:cs="Times New Roman"/>
          <w:lang w:val="ru" w:eastAsia="ru-RU"/>
        </w:rPr>
      </w:pPr>
      <w:r w:rsidRPr="00584284">
        <w:rPr>
          <w:rFonts w:ascii="Times New Roman" w:eastAsia="Times New Roman" w:hAnsi="Times New Roman" w:cs="Times New Roman"/>
          <w:lang w:val="ru" w:eastAsia="ru-RU"/>
        </w:rPr>
        <w:lastRenderedPageBreak/>
        <w:t xml:space="preserve">2. </w:t>
      </w:r>
      <w:proofErr w:type="gramStart"/>
      <w:r w:rsidRPr="00584284">
        <w:rPr>
          <w:rFonts w:ascii="Times New Roman" w:eastAsia="Times New Roman" w:hAnsi="Times New Roman" w:cs="Times New Roman"/>
          <w:lang w:val="ru" w:eastAsia="ru-RU"/>
        </w:rPr>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roofErr w:type="gramEnd"/>
    </w:p>
    <w:p w:rsidR="00584284" w:rsidRPr="00584284" w:rsidRDefault="00584284" w:rsidP="00584284">
      <w:pPr>
        <w:tabs>
          <w:tab w:val="left" w:pos="1265"/>
        </w:tabs>
        <w:spacing w:after="0" w:line="240" w:lineRule="auto"/>
        <w:ind w:right="111" w:firstLine="567"/>
        <w:jc w:val="both"/>
        <w:rPr>
          <w:rFonts w:ascii="Times New Roman" w:eastAsia="Times New Roman" w:hAnsi="Times New Roman" w:cs="Times New Roman"/>
          <w:lang w:val="ru" w:eastAsia="ru-RU"/>
        </w:rPr>
      </w:pPr>
      <w:r w:rsidRPr="00584284">
        <w:rPr>
          <w:rFonts w:ascii="Times New Roman" w:eastAsia="Times New Roman" w:hAnsi="Times New Roman" w:cs="Times New Roman"/>
          <w:lang w:val="ru" w:eastAsia="ru-RU"/>
        </w:rPr>
        <w:t>3.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584284" w:rsidRPr="00584284" w:rsidRDefault="00584284" w:rsidP="00584284">
      <w:pPr>
        <w:tabs>
          <w:tab w:val="left" w:pos="1265"/>
        </w:tabs>
        <w:spacing w:after="0" w:line="240" w:lineRule="auto"/>
        <w:ind w:right="111" w:firstLine="567"/>
        <w:jc w:val="both"/>
        <w:rPr>
          <w:rFonts w:ascii="Times New Roman" w:eastAsia="Times New Roman" w:hAnsi="Times New Roman" w:cs="Times New Roman"/>
          <w:lang w:val="ru" w:eastAsia="ru-RU"/>
        </w:rPr>
      </w:pPr>
      <w:r w:rsidRPr="00584284">
        <w:rPr>
          <w:rFonts w:ascii="Times New Roman" w:eastAsia="Times New Roman" w:hAnsi="Times New Roman" w:cs="Times New Roman"/>
          <w:lang w:val="ru" w:eastAsia="ru-RU"/>
        </w:rPr>
        <w:t>4. Маркировка должна быть нанесена на упаковку (тару) товара в соответствии с требованиями законодательства Российской Федерации.</w:t>
      </w:r>
    </w:p>
    <w:p w:rsidR="00584284" w:rsidRPr="00584284" w:rsidRDefault="00584284" w:rsidP="00584284">
      <w:pPr>
        <w:tabs>
          <w:tab w:val="left" w:pos="1265"/>
        </w:tabs>
        <w:spacing w:after="0" w:line="240" w:lineRule="auto"/>
        <w:ind w:right="111" w:firstLine="567"/>
        <w:jc w:val="both"/>
        <w:rPr>
          <w:rFonts w:ascii="Times New Roman" w:eastAsia="Times New Roman" w:hAnsi="Times New Roman" w:cs="Times New Roman"/>
          <w:b/>
          <w:lang w:val="ru" w:eastAsia="ru-RU"/>
        </w:rPr>
      </w:pPr>
      <w:r w:rsidRPr="00584284">
        <w:rPr>
          <w:rFonts w:ascii="Times New Roman" w:eastAsia="Times New Roman" w:hAnsi="Times New Roman" w:cs="Times New Roman"/>
          <w:b/>
          <w:lang w:val="ru" w:eastAsia="ru-RU"/>
        </w:rPr>
        <w:t xml:space="preserve">Условия поставки товара: </w:t>
      </w:r>
    </w:p>
    <w:p w:rsidR="00584284" w:rsidRPr="00584284" w:rsidRDefault="00584284" w:rsidP="00584284">
      <w:pPr>
        <w:tabs>
          <w:tab w:val="left" w:pos="1265"/>
        </w:tabs>
        <w:spacing w:after="0" w:line="240" w:lineRule="auto"/>
        <w:ind w:right="111" w:firstLine="567"/>
        <w:jc w:val="both"/>
        <w:rPr>
          <w:rFonts w:ascii="Times New Roman" w:eastAsia="Times New Roman" w:hAnsi="Times New Roman" w:cs="Times New Roman"/>
          <w:lang w:val="ru" w:eastAsia="ru-RU"/>
        </w:rPr>
      </w:pPr>
      <w:r w:rsidRPr="00584284">
        <w:rPr>
          <w:rFonts w:ascii="Times New Roman" w:eastAsia="Times New Roman" w:hAnsi="Times New Roman" w:cs="Times New Roman"/>
          <w:lang w:val="ru" w:eastAsia="ru-RU"/>
        </w:rPr>
        <w:t>1. Поставка товара должна осуществляться в соответствии с Техническим заданием, условиями договора, требованиями действующего законодательства Российской Федерации.</w:t>
      </w:r>
    </w:p>
    <w:p w:rsidR="00584284" w:rsidRPr="00584284" w:rsidRDefault="00584284" w:rsidP="00584284">
      <w:pPr>
        <w:tabs>
          <w:tab w:val="left" w:pos="1265"/>
        </w:tabs>
        <w:spacing w:after="0" w:line="240" w:lineRule="auto"/>
        <w:ind w:right="111" w:firstLine="567"/>
        <w:jc w:val="both"/>
        <w:rPr>
          <w:rFonts w:ascii="Times New Roman" w:eastAsia="Times New Roman" w:hAnsi="Times New Roman" w:cs="Times New Roman"/>
          <w:lang w:val="ru" w:eastAsia="ru-RU"/>
        </w:rPr>
      </w:pPr>
      <w:r w:rsidRPr="00584284">
        <w:rPr>
          <w:rFonts w:ascii="Times New Roman" w:eastAsia="Times New Roman" w:hAnsi="Times New Roman" w:cs="Times New Roman"/>
          <w:lang w:val="ru" w:eastAsia="ru-RU"/>
        </w:rPr>
        <w:t xml:space="preserve">2. Поставка товара производится силами и средствами поставщика в соответствии с условиями договора. </w:t>
      </w:r>
    </w:p>
    <w:p w:rsidR="00584284" w:rsidRPr="00584284" w:rsidRDefault="00584284" w:rsidP="00584284">
      <w:pPr>
        <w:tabs>
          <w:tab w:val="left" w:pos="1265"/>
        </w:tabs>
        <w:spacing w:after="0" w:line="240" w:lineRule="auto"/>
        <w:ind w:right="111" w:firstLine="567"/>
        <w:jc w:val="both"/>
        <w:rPr>
          <w:rFonts w:ascii="Times New Roman" w:eastAsia="Times New Roman" w:hAnsi="Times New Roman" w:cs="Times New Roman"/>
          <w:lang w:val="ru" w:eastAsia="ru-RU"/>
        </w:rPr>
      </w:pPr>
      <w:r w:rsidRPr="00584284">
        <w:rPr>
          <w:rFonts w:ascii="Times New Roman" w:eastAsia="Times New Roman" w:hAnsi="Times New Roman" w:cs="Times New Roman"/>
          <w:lang w:val="ru" w:eastAsia="ru-RU"/>
        </w:rPr>
        <w:t xml:space="preserve">3. Поставщик либо уполномоченное им лицо при передаче товара обязан </w:t>
      </w:r>
      <w:proofErr w:type="gramStart"/>
      <w:r w:rsidRPr="00584284">
        <w:rPr>
          <w:rFonts w:ascii="Times New Roman" w:eastAsia="Times New Roman" w:hAnsi="Times New Roman" w:cs="Times New Roman"/>
          <w:lang w:val="ru" w:eastAsia="ru-RU"/>
        </w:rPr>
        <w:t>предоставить заказчику следующие документы</w:t>
      </w:r>
      <w:proofErr w:type="gramEnd"/>
      <w:r w:rsidRPr="00584284">
        <w:rPr>
          <w:rFonts w:ascii="Times New Roman" w:eastAsia="Times New Roman" w:hAnsi="Times New Roman" w:cs="Times New Roman"/>
          <w:lang w:val="ru" w:eastAsia="ru-RU"/>
        </w:rPr>
        <w:t xml:space="preserve"> по качеству товара: </w:t>
      </w:r>
    </w:p>
    <w:p w:rsidR="00584284" w:rsidRPr="00584284" w:rsidRDefault="00584284" w:rsidP="00584284">
      <w:pPr>
        <w:tabs>
          <w:tab w:val="left" w:pos="1265"/>
        </w:tabs>
        <w:spacing w:after="0" w:line="240" w:lineRule="auto"/>
        <w:ind w:right="111" w:firstLine="567"/>
        <w:jc w:val="both"/>
        <w:rPr>
          <w:rFonts w:ascii="Times New Roman" w:eastAsia="Times New Roman" w:hAnsi="Times New Roman" w:cs="Times New Roman"/>
          <w:lang w:val="ru" w:eastAsia="ru-RU"/>
        </w:rPr>
      </w:pPr>
      <w:r w:rsidRPr="00584284">
        <w:rPr>
          <w:rFonts w:ascii="Times New Roman" w:eastAsia="Times New Roman" w:hAnsi="Times New Roman" w:cs="Times New Roman"/>
          <w:lang w:val="ru" w:eastAsia="ru-RU"/>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p>
    <w:p w:rsidR="00584284" w:rsidRPr="00584284" w:rsidRDefault="00584284" w:rsidP="00584284">
      <w:pPr>
        <w:tabs>
          <w:tab w:val="left" w:pos="1265"/>
        </w:tabs>
        <w:spacing w:after="0" w:line="240" w:lineRule="auto"/>
        <w:ind w:right="111" w:firstLine="567"/>
        <w:jc w:val="both"/>
        <w:rPr>
          <w:rFonts w:ascii="Times New Roman" w:eastAsia="Times New Roman" w:hAnsi="Times New Roman" w:cs="Times New Roman"/>
          <w:lang w:val="ru" w:eastAsia="ru-RU"/>
        </w:rPr>
      </w:pPr>
      <w:r w:rsidRPr="00584284">
        <w:rPr>
          <w:rFonts w:ascii="Times New Roman" w:eastAsia="Times New Roman" w:hAnsi="Times New Roman" w:cs="Times New Roman"/>
          <w:lang w:val="ru" w:eastAsia="ru-RU"/>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584284" w:rsidRPr="00584284" w:rsidRDefault="00584284" w:rsidP="00584284">
      <w:pPr>
        <w:tabs>
          <w:tab w:val="left" w:pos="1265"/>
        </w:tabs>
        <w:spacing w:after="0" w:line="240" w:lineRule="auto"/>
        <w:ind w:right="111" w:firstLine="567"/>
        <w:jc w:val="both"/>
        <w:rPr>
          <w:rFonts w:ascii="Times New Roman" w:eastAsia="Times New Roman" w:hAnsi="Times New Roman" w:cs="Times New Roman"/>
          <w:lang w:val="ru" w:eastAsia="ru-RU"/>
        </w:rPr>
      </w:pPr>
      <w:r w:rsidRPr="00584284">
        <w:rPr>
          <w:rFonts w:ascii="Times New Roman" w:eastAsia="Times New Roman" w:hAnsi="Times New Roman" w:cs="Times New Roman"/>
          <w:lang w:val="ru" w:eastAsia="ru-RU"/>
        </w:rPr>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584284" w:rsidRPr="00584284" w:rsidRDefault="00584284" w:rsidP="00584284">
      <w:pPr>
        <w:tabs>
          <w:tab w:val="left" w:pos="1265"/>
        </w:tabs>
        <w:spacing w:after="0" w:line="240" w:lineRule="auto"/>
        <w:ind w:right="111" w:firstLine="567"/>
        <w:jc w:val="both"/>
        <w:rPr>
          <w:rFonts w:ascii="Times New Roman" w:eastAsia="Times New Roman" w:hAnsi="Times New Roman" w:cs="Times New Roman"/>
          <w:b/>
          <w:lang w:val="ru" w:eastAsia="ru-RU"/>
        </w:rPr>
      </w:pPr>
      <w:r w:rsidRPr="00584284">
        <w:rPr>
          <w:rFonts w:ascii="Times New Roman" w:eastAsia="Times New Roman" w:hAnsi="Times New Roman" w:cs="Times New Roman"/>
          <w:b/>
          <w:lang w:val="ru" w:eastAsia="ru-RU"/>
        </w:rPr>
        <w:t>Гарантийные обязательства:</w:t>
      </w:r>
    </w:p>
    <w:p w:rsidR="00584284" w:rsidRPr="00584284" w:rsidRDefault="00584284" w:rsidP="00584284">
      <w:pPr>
        <w:tabs>
          <w:tab w:val="left" w:pos="1265"/>
        </w:tabs>
        <w:spacing w:after="0" w:line="240" w:lineRule="auto"/>
        <w:ind w:right="111" w:firstLine="567"/>
        <w:jc w:val="both"/>
        <w:rPr>
          <w:rFonts w:ascii="Times New Roman" w:eastAsia="Times New Roman" w:hAnsi="Times New Roman" w:cs="Times New Roman"/>
          <w:lang w:val="ru" w:eastAsia="ru-RU"/>
        </w:rPr>
      </w:pPr>
      <w:r w:rsidRPr="00584284">
        <w:rPr>
          <w:rFonts w:ascii="Times New Roman" w:eastAsia="Times New Roman" w:hAnsi="Times New Roman" w:cs="Times New Roman"/>
          <w:lang w:val="ru" w:eastAsia="ru-RU"/>
        </w:rPr>
        <w:t>1. Срок гарантии качества</w:t>
      </w:r>
      <w:r w:rsidRPr="00584284">
        <w:rPr>
          <w:rFonts w:ascii="Times New Roman" w:eastAsia="Times New Roman" w:hAnsi="Times New Roman" w:cs="Times New Roman"/>
          <w:lang w:eastAsia="ru-RU"/>
        </w:rPr>
        <w:t xml:space="preserve"> (гарантийный срок) – для позиций 3 и 4 настоящего Технического задания</w:t>
      </w:r>
      <w:r w:rsidRPr="00584284">
        <w:rPr>
          <w:rFonts w:ascii="Times New Roman" w:eastAsia="Times New Roman" w:hAnsi="Times New Roman" w:cs="Times New Roman"/>
          <w:lang w:val="ru" w:eastAsia="ru-RU"/>
        </w:rPr>
        <w:t xml:space="preserve">: </w:t>
      </w:r>
      <w:r w:rsidRPr="00584284">
        <w:rPr>
          <w:rFonts w:ascii="Times New Roman" w:eastAsia="Times New Roman" w:hAnsi="Times New Roman" w:cs="Times New Roman"/>
          <w:lang w:eastAsia="ru-RU"/>
        </w:rPr>
        <w:t xml:space="preserve">не менее </w:t>
      </w:r>
      <w:r w:rsidRPr="00584284">
        <w:rPr>
          <w:rFonts w:ascii="Times New Roman" w:eastAsia="Times New Roman" w:hAnsi="Times New Roman" w:cs="Times New Roman"/>
          <w:lang w:val="ru" w:eastAsia="ru-RU"/>
        </w:rPr>
        <w:t xml:space="preserve">12 месяцев. Гарантийный срок начинает течь </w:t>
      </w:r>
      <w:proofErr w:type="gramStart"/>
      <w:r w:rsidRPr="00584284">
        <w:rPr>
          <w:rFonts w:ascii="Times New Roman" w:eastAsia="Times New Roman" w:hAnsi="Times New Roman" w:cs="Times New Roman"/>
          <w:lang w:val="ru" w:eastAsia="ru-RU"/>
        </w:rPr>
        <w:t>с даты подписания</w:t>
      </w:r>
      <w:proofErr w:type="gramEnd"/>
      <w:r w:rsidRPr="00584284">
        <w:rPr>
          <w:rFonts w:ascii="Times New Roman" w:eastAsia="Times New Roman" w:hAnsi="Times New Roman" w:cs="Times New Roman"/>
          <w:lang w:val="ru" w:eastAsia="ru-RU"/>
        </w:rPr>
        <w:t xml:space="preserve"> сторонами товарной накладной/универсального передаточного документа. Гарантия должна распространяться на весь поставляемый товар.</w:t>
      </w:r>
    </w:p>
    <w:p w:rsidR="00584284" w:rsidRPr="00584284" w:rsidRDefault="00584284" w:rsidP="00584284">
      <w:pPr>
        <w:tabs>
          <w:tab w:val="left" w:pos="1265"/>
        </w:tabs>
        <w:spacing w:after="0" w:line="240" w:lineRule="auto"/>
        <w:ind w:right="111" w:firstLine="567"/>
        <w:jc w:val="both"/>
        <w:rPr>
          <w:rFonts w:ascii="Times New Roman" w:eastAsia="Times New Roman" w:hAnsi="Times New Roman" w:cs="Times New Roman"/>
          <w:lang w:val="ru" w:eastAsia="ru-RU"/>
        </w:rPr>
      </w:pPr>
      <w:r w:rsidRPr="00584284">
        <w:rPr>
          <w:rFonts w:ascii="Times New Roman" w:eastAsia="Times New Roman" w:hAnsi="Times New Roman" w:cs="Times New Roman"/>
          <w:lang w:val="ru" w:eastAsia="ru-RU"/>
        </w:rPr>
        <w:t>2. Заказчик вправе предъявить претензию при условии, если недостатки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rsidR="00584284" w:rsidRPr="00584284" w:rsidRDefault="00584284" w:rsidP="00584284">
      <w:pPr>
        <w:tabs>
          <w:tab w:val="left" w:pos="1265"/>
        </w:tabs>
        <w:spacing w:after="0" w:line="240" w:lineRule="auto"/>
        <w:ind w:right="111" w:firstLine="567"/>
        <w:jc w:val="both"/>
        <w:rPr>
          <w:rFonts w:ascii="Times New Roman" w:eastAsia="Times New Roman" w:hAnsi="Times New Roman" w:cs="Times New Roman"/>
          <w:lang w:val="ru" w:eastAsia="ru-RU"/>
        </w:rPr>
      </w:pPr>
      <w:r w:rsidRPr="00584284">
        <w:rPr>
          <w:rFonts w:ascii="Times New Roman" w:eastAsia="Times New Roman" w:hAnsi="Times New Roman" w:cs="Times New Roman"/>
          <w:lang w:val="ru" w:eastAsia="ru-RU"/>
        </w:rPr>
        <w:t xml:space="preserve">3. В течение срока гарантии обнаруженные неисправности должны устраняться по месту нахождения товара, а в случае необходимости – в месте гарантийного обслуживания. Доставка в гарантийный ремонт и обратно за счет средств Поставщика. Все запасные части, которые поставщик устанавливает на товар в течение срока гарантии, должны иметь функциональные характеристики согласно технической документации на товар или улучшенные функциональные характеристики, совместимые с </w:t>
      </w:r>
      <w:proofErr w:type="gramStart"/>
      <w:r w:rsidRPr="00584284">
        <w:rPr>
          <w:rFonts w:ascii="Times New Roman" w:eastAsia="Times New Roman" w:hAnsi="Times New Roman" w:cs="Times New Roman"/>
          <w:lang w:val="ru" w:eastAsia="ru-RU"/>
        </w:rPr>
        <w:t>исходными</w:t>
      </w:r>
      <w:proofErr w:type="gramEnd"/>
      <w:r w:rsidRPr="00584284">
        <w:rPr>
          <w:rFonts w:ascii="Times New Roman" w:eastAsia="Times New Roman" w:hAnsi="Times New Roman" w:cs="Times New Roman"/>
          <w:lang w:val="ru" w:eastAsia="ru-RU"/>
        </w:rPr>
        <w:t xml:space="preserve"> комплектующими. Длительность гарантийного ремонта – не более 30 календарных дней с момента извещения Поставщика о неисправности по адресу электронной почты Поставщика, указанному в договоре.</w:t>
      </w:r>
    </w:p>
    <w:p w:rsidR="00584284" w:rsidRPr="00584284" w:rsidRDefault="00584284" w:rsidP="00584284">
      <w:pPr>
        <w:tabs>
          <w:tab w:val="left" w:pos="1265"/>
        </w:tabs>
        <w:spacing w:after="0" w:line="240" w:lineRule="auto"/>
        <w:ind w:right="111" w:firstLine="567"/>
        <w:jc w:val="both"/>
        <w:rPr>
          <w:rFonts w:ascii="Times New Roman" w:eastAsia="Times New Roman" w:hAnsi="Times New Roman" w:cs="Times New Roman"/>
          <w:lang w:val="ru" w:eastAsia="ru-RU"/>
        </w:rPr>
      </w:pPr>
      <w:r w:rsidRPr="00584284">
        <w:rPr>
          <w:rFonts w:ascii="Times New Roman" w:eastAsia="Times New Roman" w:hAnsi="Times New Roman" w:cs="Times New Roman"/>
          <w:lang w:val="ru" w:eastAsia="ru-RU"/>
        </w:rPr>
        <w:t xml:space="preserve">В течение установленного гарантийного срока все расходы, связанные с осуществлением гарантийного обслуживания товара, несет поставщик, в том числе все расходы, связанные с заменой некачественного товара (или его элементов). </w:t>
      </w:r>
    </w:p>
    <w:p w:rsidR="00584284" w:rsidRPr="00584284" w:rsidRDefault="00584284" w:rsidP="00584284">
      <w:pPr>
        <w:tabs>
          <w:tab w:val="left" w:pos="1265"/>
        </w:tabs>
        <w:spacing w:after="0" w:line="240" w:lineRule="auto"/>
        <w:ind w:right="111" w:firstLine="567"/>
        <w:jc w:val="both"/>
        <w:rPr>
          <w:rFonts w:ascii="Times New Roman" w:eastAsia="Times New Roman" w:hAnsi="Times New Roman" w:cs="Times New Roman"/>
          <w:lang w:val="ru" w:eastAsia="ru-RU"/>
        </w:rPr>
      </w:pPr>
      <w:r w:rsidRPr="00584284">
        <w:rPr>
          <w:rFonts w:ascii="Times New Roman" w:eastAsia="Times New Roman" w:hAnsi="Times New Roman" w:cs="Times New Roman"/>
          <w:lang w:val="ru" w:eastAsia="ru-RU"/>
        </w:rPr>
        <w:t xml:space="preserve">При обнаружении недостатков товара, заказчик вызывает представителя поставщика. При неявке представителя поставщика в течение 3 (трех) рабочих дней </w:t>
      </w:r>
      <w:proofErr w:type="gramStart"/>
      <w:r w:rsidRPr="00584284">
        <w:rPr>
          <w:rFonts w:ascii="Times New Roman" w:eastAsia="Times New Roman" w:hAnsi="Times New Roman" w:cs="Times New Roman"/>
          <w:lang w:val="ru" w:eastAsia="ru-RU"/>
        </w:rPr>
        <w:t>с даты</w:t>
      </w:r>
      <w:proofErr w:type="gramEnd"/>
      <w:r w:rsidRPr="00584284">
        <w:rPr>
          <w:rFonts w:ascii="Times New Roman" w:eastAsia="Times New Roman" w:hAnsi="Times New Roman" w:cs="Times New Roman"/>
          <w:lang w:val="ru" w:eastAsia="ru-RU"/>
        </w:rPr>
        <w:t xml:space="preserve">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 </w:t>
      </w:r>
    </w:p>
    <w:p w:rsidR="00584284" w:rsidRPr="00584284" w:rsidRDefault="00584284" w:rsidP="00584284">
      <w:pPr>
        <w:tabs>
          <w:tab w:val="left" w:pos="1265"/>
        </w:tabs>
        <w:spacing w:after="0" w:line="240" w:lineRule="auto"/>
        <w:ind w:right="111" w:firstLine="567"/>
        <w:jc w:val="both"/>
        <w:rPr>
          <w:rFonts w:ascii="Times New Roman" w:eastAsia="Times New Roman" w:hAnsi="Times New Roman" w:cs="Times New Roman"/>
          <w:lang w:val="ru" w:eastAsia="ru-RU"/>
        </w:rPr>
      </w:pPr>
      <w:r w:rsidRPr="00584284">
        <w:rPr>
          <w:rFonts w:ascii="Times New Roman" w:eastAsia="Times New Roman" w:hAnsi="Times New Roman" w:cs="Times New Roman"/>
          <w:lang w:val="ru" w:eastAsia="ru-RU"/>
        </w:rPr>
        <w:t>Устранение недостатков (замена поставщиком товара на товар надлежащего качества) осуществляется на основании претензии заказчика в установленный в претензии срок.</w:t>
      </w:r>
    </w:p>
    <w:p w:rsidR="00584284" w:rsidRPr="00584284" w:rsidRDefault="00584284" w:rsidP="00584284">
      <w:pPr>
        <w:tabs>
          <w:tab w:val="left" w:pos="1265"/>
        </w:tabs>
        <w:spacing w:after="0" w:line="240" w:lineRule="auto"/>
        <w:ind w:right="111" w:firstLine="567"/>
        <w:jc w:val="both"/>
        <w:rPr>
          <w:rFonts w:ascii="Times New Roman" w:eastAsia="Times New Roman" w:hAnsi="Times New Roman" w:cs="Times New Roman"/>
          <w:lang w:val="ru" w:eastAsia="ru-RU"/>
        </w:rPr>
      </w:pPr>
      <w:r w:rsidRPr="00584284">
        <w:rPr>
          <w:rFonts w:ascii="Times New Roman" w:eastAsia="Times New Roman" w:hAnsi="Times New Roman" w:cs="Times New Roman"/>
          <w:lang w:val="ru" w:eastAsia="ru-RU"/>
        </w:rPr>
        <w:t>4. Гарантийный ремонт не распространяется на товар:</w:t>
      </w:r>
    </w:p>
    <w:p w:rsidR="00584284" w:rsidRPr="00584284" w:rsidRDefault="00584284" w:rsidP="00584284">
      <w:pPr>
        <w:tabs>
          <w:tab w:val="left" w:pos="1265"/>
        </w:tabs>
        <w:spacing w:after="0" w:line="240" w:lineRule="auto"/>
        <w:ind w:right="111" w:firstLine="567"/>
        <w:jc w:val="both"/>
        <w:rPr>
          <w:rFonts w:ascii="Times New Roman" w:eastAsia="Times New Roman" w:hAnsi="Times New Roman" w:cs="Times New Roman"/>
          <w:lang w:val="ru" w:eastAsia="ru-RU"/>
        </w:rPr>
      </w:pPr>
      <w:r w:rsidRPr="00584284">
        <w:rPr>
          <w:rFonts w:ascii="Times New Roman" w:eastAsia="Times New Roman" w:hAnsi="Times New Roman" w:cs="Times New Roman"/>
          <w:lang w:val="ru" w:eastAsia="ru-RU"/>
        </w:rPr>
        <w:t>при наличии механических повреждений, возникших по вине заказчика либо уполномоченного им лица;</w:t>
      </w:r>
    </w:p>
    <w:p w:rsidR="00584284" w:rsidRPr="00584284" w:rsidRDefault="00584284" w:rsidP="00584284">
      <w:pPr>
        <w:tabs>
          <w:tab w:val="left" w:pos="1265"/>
        </w:tabs>
        <w:spacing w:after="0" w:line="240" w:lineRule="auto"/>
        <w:ind w:right="111" w:firstLine="567"/>
        <w:jc w:val="both"/>
        <w:rPr>
          <w:rFonts w:ascii="Times New Roman" w:eastAsia="Times New Roman" w:hAnsi="Times New Roman" w:cs="Times New Roman"/>
          <w:lang w:val="ru" w:eastAsia="ru-RU"/>
        </w:rPr>
      </w:pPr>
      <w:r w:rsidRPr="00584284">
        <w:rPr>
          <w:rFonts w:ascii="Times New Roman" w:eastAsia="Times New Roman" w:hAnsi="Times New Roman" w:cs="Times New Roman"/>
          <w:lang w:val="ru" w:eastAsia="ru-RU"/>
        </w:rPr>
        <w:t>при признаках самостоятельного ремонта товара заказчиком либо уполномоченным им лицом.</w:t>
      </w:r>
    </w:p>
    <w:p w:rsidR="00584284" w:rsidRPr="00584284" w:rsidRDefault="00584284" w:rsidP="00584284">
      <w:pPr>
        <w:tabs>
          <w:tab w:val="left" w:pos="1265"/>
        </w:tabs>
        <w:spacing w:after="0" w:line="240" w:lineRule="auto"/>
        <w:ind w:right="111" w:firstLine="567"/>
        <w:jc w:val="both"/>
        <w:rPr>
          <w:rFonts w:ascii="Times New Roman" w:eastAsia="Times New Roman" w:hAnsi="Times New Roman" w:cs="Times New Roman"/>
          <w:lang w:val="ru" w:eastAsia="ru-RU"/>
        </w:rPr>
      </w:pPr>
      <w:r w:rsidRPr="00584284">
        <w:rPr>
          <w:rFonts w:ascii="Times New Roman" w:eastAsia="Times New Roman" w:hAnsi="Times New Roman" w:cs="Times New Roman"/>
          <w:lang w:val="ru" w:eastAsia="ru-RU"/>
        </w:rPr>
        <w:t>5. Документом, подтверждающим объем и качество выполненных поставщиком работ по гарантийному обслуживанию товара, является акт сдачи-приемки выполненных работ, подписанный заказчиком либо уполномоченным им лицом и поставщиком.</w:t>
      </w:r>
    </w:p>
    <w:p w:rsidR="00584284" w:rsidRPr="00584284" w:rsidRDefault="00584284" w:rsidP="00584284">
      <w:pPr>
        <w:widowControl w:val="0"/>
        <w:pBdr>
          <w:top w:val="nil"/>
          <w:left w:val="nil"/>
          <w:bottom w:val="nil"/>
          <w:right w:val="nil"/>
          <w:between w:val="nil"/>
        </w:pBd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left="108" w:right="111" w:hanging="108"/>
        <w:rPr>
          <w:rFonts w:ascii="Times New Roman" w:eastAsia="Times New Roman" w:hAnsi="Times New Roman" w:cs="Times New Roman"/>
          <w:color w:val="000000"/>
          <w:lang w:eastAsia="ru-RU"/>
        </w:rPr>
      </w:pPr>
    </w:p>
    <w:p w:rsidR="00D77E11" w:rsidRPr="00584284" w:rsidRDefault="00D77E11" w:rsidP="00584284">
      <w:pPr>
        <w:widowControl w:val="0"/>
        <w:spacing w:after="0" w:line="240" w:lineRule="auto"/>
        <w:ind w:left="709" w:right="111"/>
        <w:jc w:val="center"/>
        <w:rPr>
          <w:rFonts w:ascii="Times New Roman" w:hAnsi="Times New Roman" w:cs="Times New Roman"/>
          <w:lang w:eastAsia="ru-RU"/>
        </w:rPr>
      </w:pPr>
    </w:p>
    <w:p w:rsidR="00D77E11" w:rsidRPr="00584284" w:rsidRDefault="00D77E11" w:rsidP="00584284">
      <w:pPr>
        <w:widowControl w:val="0"/>
        <w:snapToGrid w:val="0"/>
        <w:spacing w:after="0" w:line="240" w:lineRule="auto"/>
        <w:ind w:left="142" w:right="111" w:firstLine="567"/>
        <w:jc w:val="both"/>
        <w:rPr>
          <w:rFonts w:ascii="Times New Roman" w:eastAsia="Calibri" w:hAnsi="Times New Roman" w:cs="Times New Roman"/>
        </w:rPr>
      </w:pPr>
      <w:proofErr w:type="gramStart"/>
      <w:r w:rsidRPr="00584284">
        <w:rPr>
          <w:rFonts w:ascii="Times New Roman" w:eastAsia="Calibri" w:hAnsi="Times New Roman" w:cs="Times New Roman"/>
          <w:b/>
        </w:rPr>
        <w:t xml:space="preserve">Стоимость товара составляет: </w:t>
      </w:r>
      <w:r w:rsidRPr="00584284">
        <w:rPr>
          <w:rFonts w:ascii="Times New Roman" w:eastAsia="Calibri" w:hAnsi="Times New Roman" w:cs="Times New Roman"/>
        </w:rPr>
        <w:t xml:space="preserve">_________ (_________) рублей __ копеек, в том числе налог на добавленную стоимость _____ (___________) рублей ____ копеек (или указанная сумма не облагается НДС в соответствии с п. ____ ст. ____ Налогового </w:t>
      </w:r>
      <w:hyperlink r:id="rId14" w:history="1">
        <w:r w:rsidRPr="00584284">
          <w:rPr>
            <w:rFonts w:ascii="Times New Roman" w:eastAsia="Calibri" w:hAnsi="Times New Roman" w:cs="Times New Roman"/>
          </w:rPr>
          <w:t>кодекса</w:t>
        </w:r>
      </w:hyperlink>
      <w:r w:rsidRPr="00584284">
        <w:rPr>
          <w:rFonts w:ascii="Times New Roman" w:eastAsia="Calibri" w:hAnsi="Times New Roman" w:cs="Times New Roman"/>
        </w:rPr>
        <w:t xml:space="preserve"> Российской Федерации (письмо (уведомление), каким налоговым органом выдано, когда, № _____).</w:t>
      </w:r>
      <w:proofErr w:type="gramEnd"/>
    </w:p>
    <w:p w:rsidR="00D77E11" w:rsidRDefault="00D77E11" w:rsidP="00D77E11">
      <w:pPr>
        <w:widowControl w:val="0"/>
        <w:snapToGrid w:val="0"/>
        <w:spacing w:after="0" w:line="240" w:lineRule="auto"/>
        <w:ind w:left="142" w:right="253" w:firstLine="567"/>
        <w:jc w:val="center"/>
        <w:rPr>
          <w:rFonts w:ascii="Times New Roman" w:eastAsia="Times New Roman" w:hAnsi="Times New Roman" w:cs="Times New Roman"/>
          <w:b/>
          <w:lang w:eastAsia="ru-RU"/>
        </w:rPr>
      </w:pPr>
      <w:r w:rsidRPr="00043037">
        <w:rPr>
          <w:rFonts w:ascii="Times New Roman" w:eastAsia="Times New Roman" w:hAnsi="Times New Roman" w:cs="Times New Roman"/>
          <w:b/>
          <w:lang w:eastAsia="ru-RU"/>
        </w:rPr>
        <w:t>ПОДПИСИ СТОРОН:</w:t>
      </w:r>
    </w:p>
    <w:p w:rsidR="00D77E11" w:rsidRDefault="00D77E11" w:rsidP="00D77E11">
      <w:pPr>
        <w:widowControl w:val="0"/>
        <w:snapToGrid w:val="0"/>
        <w:spacing w:after="0" w:line="240" w:lineRule="auto"/>
        <w:ind w:left="142" w:right="253" w:firstLine="567"/>
        <w:jc w:val="center"/>
        <w:rPr>
          <w:rFonts w:ascii="Times New Roman" w:eastAsia="Times New Roman" w:hAnsi="Times New Roman" w:cs="Times New Roman"/>
          <w:b/>
          <w:lang w:eastAsia="ru-RU"/>
        </w:rPr>
      </w:pPr>
    </w:p>
    <w:tbl>
      <w:tblPr>
        <w:tblW w:w="0" w:type="auto"/>
        <w:jc w:val="center"/>
        <w:tblLook w:val="04A0" w:firstRow="1" w:lastRow="0" w:firstColumn="1" w:lastColumn="0" w:noHBand="0" w:noVBand="1"/>
      </w:tblPr>
      <w:tblGrid>
        <w:gridCol w:w="5068"/>
        <w:gridCol w:w="5069"/>
      </w:tblGrid>
      <w:tr w:rsidR="00D77E11" w:rsidRPr="00043037" w:rsidTr="00D77E11">
        <w:trPr>
          <w:trHeight w:val="784"/>
          <w:jc w:val="center"/>
        </w:trPr>
        <w:tc>
          <w:tcPr>
            <w:tcW w:w="5068" w:type="dxa"/>
            <w:hideMark/>
          </w:tcPr>
          <w:p w:rsidR="00D77E11" w:rsidRPr="00043037" w:rsidRDefault="00D77E11" w:rsidP="00D77E11">
            <w:pPr>
              <w:overflowPunct w:val="0"/>
              <w:autoSpaceDE w:val="0"/>
              <w:autoSpaceDN w:val="0"/>
              <w:adjustRightInd w:val="0"/>
              <w:spacing w:after="0" w:line="240" w:lineRule="auto"/>
              <w:ind w:left="142" w:right="253"/>
              <w:jc w:val="center"/>
              <w:rPr>
                <w:rFonts w:ascii="Times New Roman" w:eastAsia="Times New Roman" w:hAnsi="Times New Roman" w:cs="Times New Roman"/>
                <w:color w:val="000000"/>
              </w:rPr>
            </w:pPr>
            <w:r w:rsidRPr="00043037">
              <w:rPr>
                <w:rFonts w:ascii="Times New Roman" w:eastAsia="Times New Roman" w:hAnsi="Times New Roman" w:cs="Times New Roman"/>
                <w:color w:val="000000"/>
              </w:rPr>
              <w:t>От Заказчика:</w:t>
            </w:r>
          </w:p>
          <w:p w:rsidR="00D77E11" w:rsidRPr="00043037" w:rsidRDefault="00D77E11" w:rsidP="00D77E11">
            <w:pPr>
              <w:overflowPunct w:val="0"/>
              <w:autoSpaceDE w:val="0"/>
              <w:autoSpaceDN w:val="0"/>
              <w:adjustRightInd w:val="0"/>
              <w:spacing w:after="0" w:line="240" w:lineRule="auto"/>
              <w:ind w:left="142" w:right="253"/>
              <w:jc w:val="center"/>
              <w:rPr>
                <w:rFonts w:ascii="Times New Roman" w:eastAsia="Times New Roman" w:hAnsi="Times New Roman" w:cs="Times New Roman"/>
                <w:color w:val="000000"/>
              </w:rPr>
            </w:pPr>
          </w:p>
        </w:tc>
        <w:tc>
          <w:tcPr>
            <w:tcW w:w="5069" w:type="dxa"/>
          </w:tcPr>
          <w:p w:rsidR="00D77E11" w:rsidRPr="00043037" w:rsidRDefault="00D77E11" w:rsidP="00D77E11">
            <w:pPr>
              <w:spacing w:after="0" w:line="240" w:lineRule="auto"/>
              <w:ind w:left="142" w:right="253" w:firstLine="567"/>
              <w:jc w:val="center"/>
              <w:rPr>
                <w:rFonts w:ascii="Times New Roman" w:eastAsia="Times New Roman" w:hAnsi="Times New Roman" w:cs="Times New Roman"/>
                <w:color w:val="000000"/>
              </w:rPr>
            </w:pPr>
            <w:r w:rsidRPr="00043037">
              <w:rPr>
                <w:rFonts w:ascii="Times New Roman" w:eastAsia="Times New Roman" w:hAnsi="Times New Roman" w:cs="Times New Roman"/>
                <w:color w:val="000000"/>
              </w:rPr>
              <w:t>От    Поставщика:</w:t>
            </w:r>
          </w:p>
          <w:p w:rsidR="00D77E11" w:rsidRPr="00043037" w:rsidRDefault="00D77E11" w:rsidP="00D77E11">
            <w:pPr>
              <w:spacing w:after="0" w:line="240" w:lineRule="auto"/>
              <w:ind w:left="142" w:right="253" w:firstLine="567"/>
              <w:jc w:val="center"/>
              <w:rPr>
                <w:rFonts w:ascii="Times New Roman" w:eastAsia="Times New Roman" w:hAnsi="Times New Roman" w:cs="Times New Roman"/>
                <w:color w:val="000000"/>
              </w:rPr>
            </w:pPr>
          </w:p>
        </w:tc>
      </w:tr>
      <w:tr w:rsidR="00D77E11" w:rsidRPr="00043037" w:rsidTr="00D77E11">
        <w:trPr>
          <w:trHeight w:val="144"/>
          <w:jc w:val="center"/>
        </w:trPr>
        <w:tc>
          <w:tcPr>
            <w:tcW w:w="5068" w:type="dxa"/>
            <w:hideMark/>
          </w:tcPr>
          <w:p w:rsidR="00D77E11" w:rsidRPr="00043037" w:rsidRDefault="00D77E11" w:rsidP="00D77E11">
            <w:pPr>
              <w:overflowPunct w:val="0"/>
              <w:autoSpaceDE w:val="0"/>
              <w:autoSpaceDN w:val="0"/>
              <w:adjustRightInd w:val="0"/>
              <w:spacing w:after="0" w:line="240" w:lineRule="auto"/>
              <w:ind w:left="142" w:right="253"/>
              <w:jc w:val="center"/>
              <w:rPr>
                <w:rFonts w:ascii="Times New Roman" w:eastAsia="Times New Roman" w:hAnsi="Times New Roman" w:cs="Times New Roman"/>
              </w:rPr>
            </w:pPr>
            <w:r w:rsidRPr="00043037">
              <w:rPr>
                <w:rFonts w:ascii="Times New Roman" w:eastAsia="Times New Roman" w:hAnsi="Times New Roman" w:cs="Times New Roman"/>
              </w:rPr>
              <w:t>___________ А.Н. Макаренко</w:t>
            </w:r>
          </w:p>
          <w:p w:rsidR="00D77E11" w:rsidRPr="00043037" w:rsidRDefault="00D77E11" w:rsidP="00D77E11">
            <w:pPr>
              <w:overflowPunct w:val="0"/>
              <w:autoSpaceDE w:val="0"/>
              <w:autoSpaceDN w:val="0"/>
              <w:adjustRightInd w:val="0"/>
              <w:spacing w:after="0" w:line="240" w:lineRule="auto"/>
              <w:ind w:left="142" w:right="253"/>
              <w:jc w:val="center"/>
              <w:rPr>
                <w:rFonts w:ascii="Times New Roman" w:eastAsia="Times New Roman" w:hAnsi="Times New Roman" w:cs="Times New Roman"/>
              </w:rPr>
            </w:pPr>
            <w:r w:rsidRPr="00043037">
              <w:rPr>
                <w:rFonts w:ascii="Times New Roman" w:eastAsia="Times New Roman" w:hAnsi="Times New Roman" w:cs="Times New Roman"/>
              </w:rPr>
              <w:t>М.П.</w:t>
            </w:r>
          </w:p>
        </w:tc>
        <w:tc>
          <w:tcPr>
            <w:tcW w:w="5069" w:type="dxa"/>
            <w:hideMark/>
          </w:tcPr>
          <w:p w:rsidR="00D77E11" w:rsidRPr="005630A4" w:rsidRDefault="00D77E11" w:rsidP="00D77E11">
            <w:pPr>
              <w:spacing w:after="0"/>
              <w:ind w:firstLine="567"/>
              <w:jc w:val="both"/>
              <w:rPr>
                <w:rFonts w:ascii="Times New Roman" w:eastAsia="Times New Roman" w:hAnsi="Times New Roman" w:cs="Times New Roman"/>
                <w:color w:val="000000"/>
              </w:rPr>
            </w:pPr>
            <w:r w:rsidRPr="00043037">
              <w:rPr>
                <w:rFonts w:ascii="Times New Roman" w:eastAsia="Times New Roman" w:hAnsi="Times New Roman" w:cs="Times New Roman"/>
              </w:rPr>
              <w:t xml:space="preserve">___________ </w:t>
            </w:r>
            <w:r>
              <w:rPr>
                <w:rFonts w:ascii="Times New Roman" w:eastAsia="Times New Roman" w:hAnsi="Times New Roman" w:cs="Times New Roman"/>
                <w:color w:val="000000"/>
              </w:rPr>
              <w:t>____________</w:t>
            </w:r>
          </w:p>
          <w:p w:rsidR="00D77E11" w:rsidRPr="00043037" w:rsidRDefault="00D77E11" w:rsidP="00D77E11">
            <w:pPr>
              <w:overflowPunct w:val="0"/>
              <w:autoSpaceDE w:val="0"/>
              <w:autoSpaceDN w:val="0"/>
              <w:adjustRightInd w:val="0"/>
              <w:spacing w:after="0" w:line="240" w:lineRule="auto"/>
              <w:ind w:left="142" w:right="253"/>
              <w:jc w:val="both"/>
              <w:rPr>
                <w:rFonts w:ascii="Times New Roman" w:eastAsia="Times New Roman" w:hAnsi="Times New Roman" w:cs="Times New Roman"/>
              </w:rPr>
            </w:pPr>
            <w:r>
              <w:rPr>
                <w:rFonts w:ascii="Times New Roman" w:eastAsia="Times New Roman" w:hAnsi="Times New Roman" w:cs="Times New Roman"/>
              </w:rPr>
              <w:t xml:space="preserve">                          </w:t>
            </w:r>
            <w:r w:rsidRPr="00043037">
              <w:rPr>
                <w:rFonts w:ascii="Times New Roman" w:eastAsia="Times New Roman" w:hAnsi="Times New Roman" w:cs="Times New Roman"/>
              </w:rPr>
              <w:t>М.П.</w:t>
            </w:r>
          </w:p>
        </w:tc>
      </w:tr>
    </w:tbl>
    <w:p w:rsidR="005D10B9" w:rsidRDefault="005D10B9" w:rsidP="005D10B9">
      <w:pPr>
        <w:widowControl w:val="0"/>
        <w:spacing w:after="0" w:line="240" w:lineRule="auto"/>
        <w:ind w:right="111"/>
        <w:jc w:val="both"/>
        <w:rPr>
          <w:rFonts w:ascii="Times New Roman" w:hAnsi="Times New Roman"/>
          <w:i/>
          <w:sz w:val="20"/>
          <w:szCs w:val="20"/>
          <w:lang w:eastAsia="ru-RU"/>
        </w:rPr>
      </w:pPr>
    </w:p>
    <w:p w:rsidR="006F5B59" w:rsidRDefault="006F5B59" w:rsidP="005D10B9">
      <w:pPr>
        <w:widowControl w:val="0"/>
        <w:spacing w:after="0" w:line="240" w:lineRule="auto"/>
        <w:ind w:right="111"/>
        <w:jc w:val="both"/>
        <w:rPr>
          <w:rFonts w:ascii="Times New Roman" w:hAnsi="Times New Roman"/>
          <w:i/>
          <w:sz w:val="20"/>
          <w:szCs w:val="20"/>
          <w:lang w:eastAsia="ru-RU"/>
        </w:rPr>
      </w:pPr>
    </w:p>
    <w:p w:rsidR="00213856" w:rsidRDefault="00213856" w:rsidP="00307677">
      <w:pPr>
        <w:spacing w:after="0" w:line="240" w:lineRule="auto"/>
        <w:jc w:val="center"/>
        <w:rPr>
          <w:rFonts w:ascii="Times New Roman" w:hAnsi="Times New Roman"/>
          <w:b/>
        </w:rPr>
      </w:pPr>
    </w:p>
    <w:sectPr w:rsidR="00213856" w:rsidSect="0037310E">
      <w:pgSz w:w="16838" w:h="11906" w:orient="landscape"/>
      <w:pgMar w:top="426" w:right="567" w:bottom="1134"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538C" w:rsidRDefault="00EA538C" w:rsidP="00400A9C">
      <w:pPr>
        <w:spacing w:after="0" w:line="240" w:lineRule="auto"/>
      </w:pPr>
      <w:r>
        <w:separator/>
      </w:r>
    </w:p>
  </w:endnote>
  <w:endnote w:type="continuationSeparator" w:id="0">
    <w:p w:rsidR="00EA538C" w:rsidRDefault="00EA538C" w:rsidP="00400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Helvetica Neue">
    <w:altName w:val="Corbel"/>
    <w:charset w:val="00"/>
    <w:family w:val="auto"/>
    <w:pitch w:val="variable"/>
    <w:sig w:usb0="00000003" w:usb1="500079DB" w:usb2="0000001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538C" w:rsidRDefault="00EA538C" w:rsidP="00400A9C">
      <w:pPr>
        <w:spacing w:after="0" w:line="240" w:lineRule="auto"/>
      </w:pPr>
      <w:r>
        <w:separator/>
      </w:r>
    </w:p>
  </w:footnote>
  <w:footnote w:type="continuationSeparator" w:id="0">
    <w:p w:rsidR="00EA538C" w:rsidRDefault="00EA538C" w:rsidP="00400A9C">
      <w:pPr>
        <w:spacing w:after="0" w:line="240" w:lineRule="auto"/>
      </w:pPr>
      <w:r>
        <w:continuationSeparator/>
      </w:r>
    </w:p>
  </w:footnote>
  <w:footnote w:id="1">
    <w:p w:rsidR="00EA538C" w:rsidRDefault="00EA538C" w:rsidP="00EA538C">
      <w:pPr>
        <w:pStyle w:val="a6"/>
        <w:jc w:val="both"/>
      </w:pPr>
      <w:r>
        <w:rPr>
          <w:rStyle w:val="a8"/>
        </w:rPr>
        <w:footnoteRef/>
      </w:r>
      <w:r>
        <w:t xml:space="preserve"> </w:t>
      </w:r>
      <w:r w:rsidRPr="00DA35B9">
        <w:t xml:space="preserve">Действие </w:t>
      </w:r>
      <w:proofErr w:type="spellStart"/>
      <w:r w:rsidRPr="00DA35B9">
        <w:t>пп</w:t>
      </w:r>
      <w:proofErr w:type="spellEnd"/>
      <w:r w:rsidRPr="00DA35B9">
        <w:t>. 1 п. 2 ст. 242.23 приостановлено с 01.01.2025 до 01.01.2027 в части открытия лицевых счетов участника казначейского сопровождения поставщикам по контрактам при осуществлении расчет</w:t>
      </w:r>
      <w:r>
        <w:t>ов, указанных ФЗ от 29.10.2024 № 367-ФЗ, от 28.11.2025 №</w:t>
      </w:r>
      <w:r w:rsidRPr="00DA35B9">
        <w:t xml:space="preserve"> 431-ФЗ.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7B3E"/>
    <w:multiLevelType w:val="hybridMultilevel"/>
    <w:tmpl w:val="72FA8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B8045B"/>
    <w:multiLevelType w:val="hybridMultilevel"/>
    <w:tmpl w:val="6338E2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2F1E67"/>
    <w:multiLevelType w:val="hybridMultilevel"/>
    <w:tmpl w:val="49468A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1F55F8"/>
    <w:multiLevelType w:val="hybridMultilevel"/>
    <w:tmpl w:val="BFE42AD4"/>
    <w:lvl w:ilvl="0" w:tplc="81E822A6">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317D72"/>
    <w:multiLevelType w:val="hybridMultilevel"/>
    <w:tmpl w:val="304E9F34"/>
    <w:lvl w:ilvl="0" w:tplc="1C16C4CA">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5">
    <w:nsid w:val="19AA4BE8"/>
    <w:multiLevelType w:val="multilevel"/>
    <w:tmpl w:val="A578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B0F3839"/>
    <w:multiLevelType w:val="hybridMultilevel"/>
    <w:tmpl w:val="06621B4A"/>
    <w:lvl w:ilvl="0" w:tplc="B22E2D50">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8FF75ED"/>
    <w:multiLevelType w:val="multilevel"/>
    <w:tmpl w:val="93D27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9667530"/>
    <w:multiLevelType w:val="multilevel"/>
    <w:tmpl w:val="E966B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E6F24C0"/>
    <w:multiLevelType w:val="hybridMultilevel"/>
    <w:tmpl w:val="C864463A"/>
    <w:lvl w:ilvl="0" w:tplc="B22E2D50">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C8F7E63"/>
    <w:multiLevelType w:val="hybridMultilevel"/>
    <w:tmpl w:val="4DE0E874"/>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1CD1B37"/>
    <w:multiLevelType w:val="hybridMultilevel"/>
    <w:tmpl w:val="C42204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8D4300"/>
    <w:multiLevelType w:val="hybridMultilevel"/>
    <w:tmpl w:val="4FE8C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B786D45"/>
    <w:multiLevelType w:val="hybridMultilevel"/>
    <w:tmpl w:val="C1C643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E1118A9"/>
    <w:multiLevelType w:val="hybridMultilevel"/>
    <w:tmpl w:val="5A90B8FA"/>
    <w:lvl w:ilvl="0" w:tplc="2902AE96">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69C27798"/>
    <w:multiLevelType w:val="multilevel"/>
    <w:tmpl w:val="9416A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19B1071"/>
    <w:multiLevelType w:val="hybridMultilevel"/>
    <w:tmpl w:val="FD86B3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7A30A65"/>
    <w:multiLevelType w:val="hybridMultilevel"/>
    <w:tmpl w:val="C9DA5E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C565104"/>
    <w:multiLevelType w:val="hybridMultilevel"/>
    <w:tmpl w:val="49468A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7"/>
  </w:num>
  <w:num w:numId="5">
    <w:abstractNumId w:val="8"/>
  </w:num>
  <w:num w:numId="6">
    <w:abstractNumId w:val="15"/>
  </w:num>
  <w:num w:numId="7">
    <w:abstractNumId w:val="5"/>
  </w:num>
  <w:num w:numId="8">
    <w:abstractNumId w:val="16"/>
  </w:num>
  <w:num w:numId="9">
    <w:abstractNumId w:val="12"/>
  </w:num>
  <w:num w:numId="10">
    <w:abstractNumId w:val="18"/>
  </w:num>
  <w:num w:numId="11">
    <w:abstractNumId w:val="2"/>
  </w:num>
  <w:num w:numId="12">
    <w:abstractNumId w:val="1"/>
  </w:num>
  <w:num w:numId="13">
    <w:abstractNumId w:val="3"/>
  </w:num>
  <w:num w:numId="14">
    <w:abstractNumId w:val="6"/>
  </w:num>
  <w:num w:numId="15">
    <w:abstractNumId w:val="9"/>
  </w:num>
  <w:num w:numId="16">
    <w:abstractNumId w:val="11"/>
  </w:num>
  <w:num w:numId="17">
    <w:abstractNumId w:val="17"/>
  </w:num>
  <w:num w:numId="18">
    <w:abstractNumId w:val="13"/>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522"/>
    <w:rsid w:val="00004FC9"/>
    <w:rsid w:val="00023B3E"/>
    <w:rsid w:val="00043037"/>
    <w:rsid w:val="000518D8"/>
    <w:rsid w:val="00051BC4"/>
    <w:rsid w:val="00056870"/>
    <w:rsid w:val="0006226C"/>
    <w:rsid w:val="00064627"/>
    <w:rsid w:val="0008223D"/>
    <w:rsid w:val="000A739A"/>
    <w:rsid w:val="000B704C"/>
    <w:rsid w:val="001217EE"/>
    <w:rsid w:val="0012334D"/>
    <w:rsid w:val="00130F7E"/>
    <w:rsid w:val="00143604"/>
    <w:rsid w:val="00154CE3"/>
    <w:rsid w:val="0017267B"/>
    <w:rsid w:val="00193096"/>
    <w:rsid w:val="001960F3"/>
    <w:rsid w:val="001A7E9F"/>
    <w:rsid w:val="001B2920"/>
    <w:rsid w:val="001C2257"/>
    <w:rsid w:val="001C324C"/>
    <w:rsid w:val="001E20E4"/>
    <w:rsid w:val="001E7508"/>
    <w:rsid w:val="00201C4F"/>
    <w:rsid w:val="00213856"/>
    <w:rsid w:val="002217E2"/>
    <w:rsid w:val="0023105E"/>
    <w:rsid w:val="00237351"/>
    <w:rsid w:val="002735DA"/>
    <w:rsid w:val="002A7098"/>
    <w:rsid w:val="002D28D7"/>
    <w:rsid w:val="002D78D1"/>
    <w:rsid w:val="002E648F"/>
    <w:rsid w:val="00307677"/>
    <w:rsid w:val="00315F37"/>
    <w:rsid w:val="0031672F"/>
    <w:rsid w:val="00330BA3"/>
    <w:rsid w:val="00335C26"/>
    <w:rsid w:val="00340CAC"/>
    <w:rsid w:val="003612D4"/>
    <w:rsid w:val="0037310E"/>
    <w:rsid w:val="00391F81"/>
    <w:rsid w:val="00396176"/>
    <w:rsid w:val="003974AA"/>
    <w:rsid w:val="003A774F"/>
    <w:rsid w:val="003C14BD"/>
    <w:rsid w:val="003C14D7"/>
    <w:rsid w:val="003F053D"/>
    <w:rsid w:val="00400A9C"/>
    <w:rsid w:val="00421209"/>
    <w:rsid w:val="004233A5"/>
    <w:rsid w:val="00424201"/>
    <w:rsid w:val="00435AC7"/>
    <w:rsid w:val="00440A69"/>
    <w:rsid w:val="004477AB"/>
    <w:rsid w:val="004517B5"/>
    <w:rsid w:val="004A08B5"/>
    <w:rsid w:val="004A0C5A"/>
    <w:rsid w:val="004B15CC"/>
    <w:rsid w:val="004B5973"/>
    <w:rsid w:val="004D014F"/>
    <w:rsid w:val="004D1AA5"/>
    <w:rsid w:val="004D6FEA"/>
    <w:rsid w:val="004E5046"/>
    <w:rsid w:val="00503943"/>
    <w:rsid w:val="0050757A"/>
    <w:rsid w:val="0053341A"/>
    <w:rsid w:val="005630A4"/>
    <w:rsid w:val="00571B56"/>
    <w:rsid w:val="00584284"/>
    <w:rsid w:val="00587252"/>
    <w:rsid w:val="005A0E6C"/>
    <w:rsid w:val="005D10B9"/>
    <w:rsid w:val="005D193B"/>
    <w:rsid w:val="005D4786"/>
    <w:rsid w:val="005E6047"/>
    <w:rsid w:val="005F59CA"/>
    <w:rsid w:val="0060007E"/>
    <w:rsid w:val="006017A4"/>
    <w:rsid w:val="00603ABC"/>
    <w:rsid w:val="00603B1B"/>
    <w:rsid w:val="00637BC8"/>
    <w:rsid w:val="00657FA5"/>
    <w:rsid w:val="006617CE"/>
    <w:rsid w:val="00686F13"/>
    <w:rsid w:val="006A0D67"/>
    <w:rsid w:val="006A73B8"/>
    <w:rsid w:val="006A7DDF"/>
    <w:rsid w:val="006B4AF1"/>
    <w:rsid w:val="006B747C"/>
    <w:rsid w:val="006D0173"/>
    <w:rsid w:val="006D4510"/>
    <w:rsid w:val="006E1E89"/>
    <w:rsid w:val="006E2678"/>
    <w:rsid w:val="006F4832"/>
    <w:rsid w:val="006F5B59"/>
    <w:rsid w:val="00710E92"/>
    <w:rsid w:val="00773BED"/>
    <w:rsid w:val="007B4125"/>
    <w:rsid w:val="007C73EE"/>
    <w:rsid w:val="007F4B75"/>
    <w:rsid w:val="008033E8"/>
    <w:rsid w:val="00805DFB"/>
    <w:rsid w:val="008068EA"/>
    <w:rsid w:val="008111E0"/>
    <w:rsid w:val="00847B84"/>
    <w:rsid w:val="00871E82"/>
    <w:rsid w:val="00881D18"/>
    <w:rsid w:val="008864E1"/>
    <w:rsid w:val="00896321"/>
    <w:rsid w:val="00897426"/>
    <w:rsid w:val="008C6899"/>
    <w:rsid w:val="00923D18"/>
    <w:rsid w:val="009335C1"/>
    <w:rsid w:val="00937975"/>
    <w:rsid w:val="0094530E"/>
    <w:rsid w:val="00972E3E"/>
    <w:rsid w:val="0098001D"/>
    <w:rsid w:val="00991E52"/>
    <w:rsid w:val="009A4C09"/>
    <w:rsid w:val="009A50C7"/>
    <w:rsid w:val="009A5A1D"/>
    <w:rsid w:val="009B53E3"/>
    <w:rsid w:val="009C2890"/>
    <w:rsid w:val="009D0A8A"/>
    <w:rsid w:val="009F5714"/>
    <w:rsid w:val="00A003DA"/>
    <w:rsid w:val="00A03302"/>
    <w:rsid w:val="00A41CA2"/>
    <w:rsid w:val="00A46457"/>
    <w:rsid w:val="00A6594D"/>
    <w:rsid w:val="00A66171"/>
    <w:rsid w:val="00A67B5B"/>
    <w:rsid w:val="00A8258B"/>
    <w:rsid w:val="00A92BB1"/>
    <w:rsid w:val="00A96F73"/>
    <w:rsid w:val="00AA3C32"/>
    <w:rsid w:val="00AC6099"/>
    <w:rsid w:val="00AC6FA4"/>
    <w:rsid w:val="00AE10CF"/>
    <w:rsid w:val="00AF54F6"/>
    <w:rsid w:val="00B0750E"/>
    <w:rsid w:val="00B4423C"/>
    <w:rsid w:val="00B47E42"/>
    <w:rsid w:val="00B6208E"/>
    <w:rsid w:val="00BE532E"/>
    <w:rsid w:val="00BE5D9F"/>
    <w:rsid w:val="00BE7B49"/>
    <w:rsid w:val="00C133D2"/>
    <w:rsid w:val="00C4420B"/>
    <w:rsid w:val="00CA2F52"/>
    <w:rsid w:val="00CC0D77"/>
    <w:rsid w:val="00CD375C"/>
    <w:rsid w:val="00D05E3A"/>
    <w:rsid w:val="00D06B0C"/>
    <w:rsid w:val="00D24180"/>
    <w:rsid w:val="00D26C81"/>
    <w:rsid w:val="00D63B43"/>
    <w:rsid w:val="00D659D4"/>
    <w:rsid w:val="00D77E11"/>
    <w:rsid w:val="00D97051"/>
    <w:rsid w:val="00DA6522"/>
    <w:rsid w:val="00DB30EA"/>
    <w:rsid w:val="00DC0A57"/>
    <w:rsid w:val="00DC7B38"/>
    <w:rsid w:val="00DE5D0C"/>
    <w:rsid w:val="00E12623"/>
    <w:rsid w:val="00E22B19"/>
    <w:rsid w:val="00E342C6"/>
    <w:rsid w:val="00E430B7"/>
    <w:rsid w:val="00E57542"/>
    <w:rsid w:val="00EA538C"/>
    <w:rsid w:val="00EC4B4F"/>
    <w:rsid w:val="00ED295C"/>
    <w:rsid w:val="00EE2339"/>
    <w:rsid w:val="00F66D30"/>
    <w:rsid w:val="00F7472F"/>
    <w:rsid w:val="00FB2115"/>
    <w:rsid w:val="00FC53F3"/>
    <w:rsid w:val="00FD7E00"/>
    <w:rsid w:val="00FF79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F52"/>
    <w:pPr>
      <w:spacing w:after="160" w:line="259" w:lineRule="auto"/>
    </w:pPr>
    <w:rPr>
      <w:rFonts w:asciiTheme="minorHAnsi" w:eastAsiaTheme="minorHAnsi" w:hAnsiTheme="minorHAnsi" w:cstheme="minorBidi"/>
      <w:sz w:val="22"/>
      <w:szCs w:val="22"/>
    </w:rPr>
  </w:style>
  <w:style w:type="paragraph" w:styleId="1">
    <w:name w:val="heading 1"/>
    <w:basedOn w:val="a"/>
    <w:next w:val="a"/>
    <w:link w:val="10"/>
    <w:qFormat/>
    <w:rsid w:val="0017267B"/>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unhideWhenUsed/>
    <w:qFormat/>
    <w:rsid w:val="00D77E11"/>
    <w:pPr>
      <w:keepNext/>
      <w:keepLines/>
      <w:spacing w:before="40" w:after="0" w:line="276" w:lineRule="auto"/>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rsid w:val="00A8258B"/>
    <w:pPr>
      <w:keepNext/>
      <w:keepLines/>
      <w:spacing w:before="320" w:after="200" w:line="240" w:lineRule="auto"/>
      <w:outlineLvl w:val="2"/>
    </w:pPr>
    <w:rPr>
      <w:rFonts w:ascii="Arial" w:eastAsia="Arial" w:hAnsi="Arial" w:cs="Arial"/>
      <w:sz w:val="30"/>
      <w:szCs w:val="30"/>
      <w:lang w:val="ru" w:eastAsia="ru-RU"/>
    </w:rPr>
  </w:style>
  <w:style w:type="paragraph" w:styleId="4">
    <w:name w:val="heading 4"/>
    <w:basedOn w:val="a"/>
    <w:next w:val="a"/>
    <w:link w:val="40"/>
    <w:rsid w:val="00A8258B"/>
    <w:pPr>
      <w:keepNext/>
      <w:keepLines/>
      <w:spacing w:before="320" w:after="200" w:line="240" w:lineRule="auto"/>
      <w:outlineLvl w:val="3"/>
    </w:pPr>
    <w:rPr>
      <w:rFonts w:ascii="Arial" w:eastAsia="Arial" w:hAnsi="Arial" w:cs="Arial"/>
      <w:b/>
      <w:bCs/>
      <w:sz w:val="26"/>
      <w:szCs w:val="26"/>
      <w:lang w:val="ru" w:eastAsia="ru-RU"/>
    </w:rPr>
  </w:style>
  <w:style w:type="paragraph" w:styleId="5">
    <w:name w:val="heading 5"/>
    <w:basedOn w:val="a"/>
    <w:next w:val="a"/>
    <w:link w:val="50"/>
    <w:rsid w:val="00A8258B"/>
    <w:pPr>
      <w:keepNext/>
      <w:keepLines/>
      <w:spacing w:before="320" w:after="200" w:line="240" w:lineRule="auto"/>
      <w:outlineLvl w:val="4"/>
    </w:pPr>
    <w:rPr>
      <w:rFonts w:ascii="Arial" w:eastAsia="Arial" w:hAnsi="Arial" w:cs="Arial"/>
      <w:b/>
      <w:bCs/>
      <w:sz w:val="24"/>
      <w:szCs w:val="24"/>
      <w:lang w:val="ru" w:eastAsia="ru-RU"/>
    </w:rPr>
  </w:style>
  <w:style w:type="paragraph" w:styleId="6">
    <w:name w:val="heading 6"/>
    <w:basedOn w:val="a"/>
    <w:next w:val="a"/>
    <w:link w:val="60"/>
    <w:rsid w:val="00A8258B"/>
    <w:pPr>
      <w:keepNext/>
      <w:keepLines/>
      <w:spacing w:before="320" w:after="200" w:line="240" w:lineRule="auto"/>
      <w:outlineLvl w:val="5"/>
    </w:pPr>
    <w:rPr>
      <w:rFonts w:ascii="Arial" w:eastAsia="Arial" w:hAnsi="Arial" w:cs="Arial"/>
      <w:b/>
      <w:bCs/>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7267B"/>
    <w:rPr>
      <w:rFonts w:ascii="Cambria" w:hAnsi="Cambria"/>
      <w:b/>
      <w:bCs/>
      <w:kern w:val="32"/>
      <w:sz w:val="32"/>
      <w:szCs w:val="32"/>
      <w:lang w:val="x-none" w:eastAsia="x-none"/>
    </w:rPr>
  </w:style>
  <w:style w:type="character" w:customStyle="1" w:styleId="20">
    <w:name w:val="Заголовок 2 Знак"/>
    <w:basedOn w:val="a0"/>
    <w:link w:val="2"/>
    <w:semiHidden/>
    <w:rsid w:val="00D77E11"/>
    <w:rPr>
      <w:rFonts w:asciiTheme="majorHAnsi" w:eastAsiaTheme="majorEastAsia" w:hAnsiTheme="majorHAnsi" w:cstheme="majorBidi"/>
      <w:color w:val="365F91" w:themeColor="accent1" w:themeShade="BF"/>
      <w:sz w:val="26"/>
      <w:szCs w:val="26"/>
    </w:rPr>
  </w:style>
  <w:style w:type="character" w:styleId="a3">
    <w:name w:val="Strong"/>
    <w:uiPriority w:val="22"/>
    <w:qFormat/>
    <w:rsid w:val="0017267B"/>
    <w:rPr>
      <w:b/>
      <w:bCs/>
    </w:rPr>
  </w:style>
  <w:style w:type="paragraph" w:styleId="a4">
    <w:name w:val="List Paragraph"/>
    <w:basedOn w:val="a"/>
    <w:uiPriority w:val="34"/>
    <w:qFormat/>
    <w:rsid w:val="0017267B"/>
    <w:pPr>
      <w:spacing w:after="200" w:line="276" w:lineRule="auto"/>
      <w:ind w:left="720"/>
      <w:contextualSpacing/>
    </w:pPr>
    <w:rPr>
      <w:rFonts w:ascii="Calibri" w:eastAsia="Calibri" w:hAnsi="Calibri" w:cs="Times New Roman"/>
    </w:rPr>
  </w:style>
  <w:style w:type="paragraph" w:customStyle="1" w:styleId="11">
    <w:name w:val="Обычный1"/>
    <w:link w:val="Normal"/>
    <w:rsid w:val="00A03302"/>
    <w:pPr>
      <w:widowControl w:val="0"/>
      <w:spacing w:before="100" w:after="100"/>
    </w:pPr>
    <w:rPr>
      <w:rFonts w:eastAsia="Times New Roman"/>
      <w:snapToGrid w:val="0"/>
      <w:sz w:val="24"/>
      <w:lang w:eastAsia="ru-RU"/>
    </w:rPr>
  </w:style>
  <w:style w:type="character" w:customStyle="1" w:styleId="Normal">
    <w:name w:val="Normal Знак"/>
    <w:link w:val="11"/>
    <w:rsid w:val="00A03302"/>
    <w:rPr>
      <w:rFonts w:eastAsia="Times New Roman"/>
      <w:snapToGrid w:val="0"/>
      <w:sz w:val="24"/>
      <w:lang w:eastAsia="ru-RU"/>
    </w:rPr>
  </w:style>
  <w:style w:type="character" w:styleId="a5">
    <w:name w:val="Hyperlink"/>
    <w:basedOn w:val="a0"/>
    <w:uiPriority w:val="99"/>
    <w:unhideWhenUsed/>
    <w:rsid w:val="00587252"/>
    <w:rPr>
      <w:color w:val="0563C1"/>
      <w:u w:val="single"/>
    </w:rPr>
  </w:style>
  <w:style w:type="paragraph" w:styleId="a6">
    <w:name w:val="footnote text"/>
    <w:aliases w:val="Знак6,Знак21,Знак4 Знак,Знак4 Знак1,Знак4,Знак4 Знак Знак Знак2,Текст сноски Знак Знак1,Знак7 Знак1,Знак8 Знак,Знак7,Текст сноски Знак Знак,Текст сноски Знак Знак Знак Знак,footer,Знак2,Char"/>
    <w:basedOn w:val="a"/>
    <w:link w:val="a7"/>
    <w:uiPriority w:val="99"/>
    <w:semiHidden/>
    <w:unhideWhenUsed/>
    <w:qFormat/>
    <w:rsid w:val="00400A9C"/>
    <w:pPr>
      <w:spacing w:after="0" w:line="240" w:lineRule="auto"/>
    </w:pPr>
    <w:rPr>
      <w:rFonts w:ascii="Times New Roman" w:eastAsia="Times New Roman" w:hAnsi="Times New Roman" w:cs="Times New Roman"/>
      <w:sz w:val="20"/>
      <w:szCs w:val="20"/>
      <w:lang w:val="x-none" w:eastAsia="x-none"/>
    </w:rPr>
  </w:style>
  <w:style w:type="character" w:customStyle="1" w:styleId="a7">
    <w:name w:val="Текст сноски Знак"/>
    <w:aliases w:val="Знак6 Знак,Знак21 Знак,Знак4 Знак Знак,Знак4 Знак1 Знак,Знак4 Знак2,Знак4 Знак Знак Знак2 Знак,Текст сноски Знак Знак1 Знак,Знак7 Знак1 Знак,Знак8 Знак Знак,Знак7 Знак,Текст сноски Знак Знак Знак,Текст сноски Знак Знак Знак Знак Знак"/>
    <w:basedOn w:val="a0"/>
    <w:link w:val="a6"/>
    <w:uiPriority w:val="99"/>
    <w:semiHidden/>
    <w:rsid w:val="00400A9C"/>
    <w:rPr>
      <w:rFonts w:eastAsia="Times New Roman"/>
      <w:lang w:val="x-none" w:eastAsia="x-none"/>
    </w:rPr>
  </w:style>
  <w:style w:type="character" w:styleId="a8">
    <w:name w:val="footnote reference"/>
    <w:basedOn w:val="a0"/>
    <w:uiPriority w:val="99"/>
    <w:unhideWhenUsed/>
    <w:rsid w:val="00400A9C"/>
    <w:rPr>
      <w:vertAlign w:val="superscript"/>
    </w:rPr>
  </w:style>
  <w:style w:type="paragraph" w:styleId="a9">
    <w:name w:val="Balloon Text"/>
    <w:basedOn w:val="a"/>
    <w:link w:val="aa"/>
    <w:uiPriority w:val="99"/>
    <w:semiHidden/>
    <w:unhideWhenUsed/>
    <w:rsid w:val="00D2418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24180"/>
    <w:rPr>
      <w:rFonts w:ascii="Segoe UI" w:eastAsiaTheme="minorHAnsi" w:hAnsi="Segoe UI" w:cs="Segoe UI"/>
      <w:sz w:val="18"/>
      <w:szCs w:val="18"/>
    </w:rPr>
  </w:style>
  <w:style w:type="character" w:customStyle="1" w:styleId="ab">
    <w:name w:val="Текст примечания Знак"/>
    <w:basedOn w:val="a0"/>
    <w:link w:val="ac"/>
    <w:uiPriority w:val="99"/>
    <w:semiHidden/>
    <w:rsid w:val="00D77E11"/>
    <w:rPr>
      <w:rFonts w:ascii="Calibri" w:hAnsi="Calibri"/>
    </w:rPr>
  </w:style>
  <w:style w:type="paragraph" w:styleId="ac">
    <w:name w:val="annotation text"/>
    <w:basedOn w:val="a"/>
    <w:link w:val="ab"/>
    <w:uiPriority w:val="99"/>
    <w:semiHidden/>
    <w:unhideWhenUsed/>
    <w:rsid w:val="00D77E11"/>
    <w:pPr>
      <w:spacing w:after="200" w:line="240" w:lineRule="auto"/>
    </w:pPr>
    <w:rPr>
      <w:rFonts w:ascii="Calibri" w:eastAsia="Calibri" w:hAnsi="Calibri" w:cs="Times New Roman"/>
      <w:sz w:val="20"/>
      <w:szCs w:val="20"/>
    </w:rPr>
  </w:style>
  <w:style w:type="character" w:customStyle="1" w:styleId="ad">
    <w:name w:val="Тема примечания Знак"/>
    <w:basedOn w:val="ab"/>
    <w:link w:val="ae"/>
    <w:uiPriority w:val="99"/>
    <w:semiHidden/>
    <w:rsid w:val="00D77E11"/>
    <w:rPr>
      <w:rFonts w:ascii="Calibri" w:hAnsi="Calibri"/>
      <w:b/>
      <w:bCs/>
    </w:rPr>
  </w:style>
  <w:style w:type="paragraph" w:styleId="ae">
    <w:name w:val="annotation subject"/>
    <w:basedOn w:val="ac"/>
    <w:next w:val="ac"/>
    <w:link w:val="ad"/>
    <w:uiPriority w:val="99"/>
    <w:semiHidden/>
    <w:unhideWhenUsed/>
    <w:rsid w:val="00D77E11"/>
    <w:rPr>
      <w:b/>
      <w:bCs/>
    </w:rPr>
  </w:style>
  <w:style w:type="table" w:styleId="af">
    <w:name w:val="Table Grid"/>
    <w:basedOn w:val="a1"/>
    <w:uiPriority w:val="59"/>
    <w:rsid w:val="0089632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rsid w:val="00A8258B"/>
    <w:rPr>
      <w:rFonts w:ascii="Arial" w:eastAsia="Arial" w:hAnsi="Arial" w:cs="Arial"/>
      <w:sz w:val="30"/>
      <w:szCs w:val="30"/>
      <w:lang w:val="ru" w:eastAsia="ru-RU"/>
    </w:rPr>
  </w:style>
  <w:style w:type="character" w:customStyle="1" w:styleId="40">
    <w:name w:val="Заголовок 4 Знак"/>
    <w:basedOn w:val="a0"/>
    <w:link w:val="4"/>
    <w:rsid w:val="00A8258B"/>
    <w:rPr>
      <w:rFonts w:ascii="Arial" w:eastAsia="Arial" w:hAnsi="Arial" w:cs="Arial"/>
      <w:b/>
      <w:bCs/>
      <w:sz w:val="26"/>
      <w:szCs w:val="26"/>
      <w:lang w:val="ru" w:eastAsia="ru-RU"/>
    </w:rPr>
  </w:style>
  <w:style w:type="character" w:customStyle="1" w:styleId="50">
    <w:name w:val="Заголовок 5 Знак"/>
    <w:basedOn w:val="a0"/>
    <w:link w:val="5"/>
    <w:rsid w:val="00A8258B"/>
    <w:rPr>
      <w:rFonts w:ascii="Arial" w:eastAsia="Arial" w:hAnsi="Arial" w:cs="Arial"/>
      <w:b/>
      <w:bCs/>
      <w:sz w:val="24"/>
      <w:szCs w:val="24"/>
      <w:lang w:val="ru" w:eastAsia="ru-RU"/>
    </w:rPr>
  </w:style>
  <w:style w:type="character" w:customStyle="1" w:styleId="60">
    <w:name w:val="Заголовок 6 Знак"/>
    <w:basedOn w:val="a0"/>
    <w:link w:val="6"/>
    <w:rsid w:val="00A8258B"/>
    <w:rPr>
      <w:rFonts w:ascii="Arial" w:eastAsia="Arial" w:hAnsi="Arial" w:cs="Arial"/>
      <w:b/>
      <w:bCs/>
      <w:sz w:val="22"/>
      <w:szCs w:val="22"/>
      <w:lang w:val="ru" w:eastAsia="ru-RU"/>
    </w:rPr>
  </w:style>
  <w:style w:type="numbering" w:customStyle="1" w:styleId="12">
    <w:name w:val="Нет списка1"/>
    <w:next w:val="a2"/>
    <w:uiPriority w:val="99"/>
    <w:semiHidden/>
    <w:unhideWhenUsed/>
    <w:rsid w:val="00A8258B"/>
  </w:style>
  <w:style w:type="table" w:customStyle="1" w:styleId="TableNormal">
    <w:name w:val="TableNormal"/>
    <w:rsid w:val="00A8258B"/>
    <w:rPr>
      <w:rFonts w:eastAsia="Times New Roman"/>
      <w:sz w:val="24"/>
      <w:szCs w:val="24"/>
      <w:lang w:val="ru" w:eastAsia="ru-RU"/>
    </w:rPr>
    <w:tblPr>
      <w:tblCellMar>
        <w:top w:w="100" w:type="dxa"/>
        <w:left w:w="100" w:type="dxa"/>
        <w:bottom w:w="100" w:type="dxa"/>
        <w:right w:w="100" w:type="dxa"/>
      </w:tblCellMar>
    </w:tblPr>
  </w:style>
  <w:style w:type="paragraph" w:styleId="af0">
    <w:name w:val="Title"/>
    <w:basedOn w:val="a"/>
    <w:next w:val="a"/>
    <w:link w:val="af1"/>
    <w:rsid w:val="00A8258B"/>
    <w:pPr>
      <w:spacing w:before="300" w:after="200" w:line="240" w:lineRule="auto"/>
    </w:pPr>
    <w:rPr>
      <w:rFonts w:ascii="Times New Roman" w:eastAsia="Times New Roman" w:hAnsi="Times New Roman" w:cs="Times New Roman"/>
      <w:sz w:val="48"/>
      <w:szCs w:val="48"/>
      <w:lang w:val="ru" w:eastAsia="ru-RU"/>
    </w:rPr>
  </w:style>
  <w:style w:type="character" w:customStyle="1" w:styleId="af1">
    <w:name w:val="Название Знак"/>
    <w:basedOn w:val="a0"/>
    <w:link w:val="af0"/>
    <w:rsid w:val="00A8258B"/>
    <w:rPr>
      <w:rFonts w:eastAsia="Times New Roman"/>
      <w:sz w:val="48"/>
      <w:szCs w:val="48"/>
      <w:lang w:val="ru" w:eastAsia="ru-RU"/>
    </w:rPr>
  </w:style>
  <w:style w:type="paragraph" w:styleId="af2">
    <w:name w:val="Subtitle"/>
    <w:basedOn w:val="a"/>
    <w:next w:val="a"/>
    <w:link w:val="af3"/>
    <w:rsid w:val="00A8258B"/>
    <w:pPr>
      <w:spacing w:before="200" w:after="200" w:line="240" w:lineRule="auto"/>
    </w:pPr>
    <w:rPr>
      <w:rFonts w:ascii="Times New Roman" w:eastAsia="Times New Roman" w:hAnsi="Times New Roman" w:cs="Times New Roman"/>
      <w:sz w:val="24"/>
      <w:szCs w:val="24"/>
      <w:lang w:val="ru" w:eastAsia="ru-RU"/>
    </w:rPr>
  </w:style>
  <w:style w:type="character" w:customStyle="1" w:styleId="af3">
    <w:name w:val="Подзаголовок Знак"/>
    <w:basedOn w:val="a0"/>
    <w:link w:val="af2"/>
    <w:rsid w:val="00A8258B"/>
    <w:rPr>
      <w:rFonts w:eastAsia="Times New Roman"/>
      <w:sz w:val="24"/>
      <w:szCs w:val="24"/>
      <w:lang w:val="ru" w:eastAsia="ru-RU"/>
    </w:rPr>
  </w:style>
  <w:style w:type="character" w:styleId="af4">
    <w:name w:val="annotation reference"/>
    <w:uiPriority w:val="99"/>
    <w:semiHidden/>
    <w:unhideWhenUsed/>
    <w:rsid w:val="00A8258B"/>
    <w:rPr>
      <w:sz w:val="16"/>
      <w:szCs w:val="16"/>
    </w:rPr>
  </w:style>
  <w:style w:type="paragraph" w:styleId="af5">
    <w:name w:val="Normal (Web)"/>
    <w:basedOn w:val="a"/>
    <w:uiPriority w:val="99"/>
    <w:unhideWhenUsed/>
    <w:rsid w:val="00A825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ardmaininfopurchaselink">
    <w:name w:val="cardmaininfo__purchaselink"/>
    <w:basedOn w:val="a0"/>
    <w:rsid w:val="00A8258B"/>
  </w:style>
  <w:style w:type="character" w:customStyle="1" w:styleId="cardmaininfocontent">
    <w:name w:val="cardmaininfo__content"/>
    <w:basedOn w:val="a0"/>
    <w:rsid w:val="00A8258B"/>
  </w:style>
  <w:style w:type="paragraph" w:styleId="af6">
    <w:name w:val="header"/>
    <w:basedOn w:val="a"/>
    <w:link w:val="af7"/>
    <w:uiPriority w:val="99"/>
    <w:unhideWhenUsed/>
    <w:rsid w:val="00A8258B"/>
    <w:pPr>
      <w:tabs>
        <w:tab w:val="center" w:pos="4677"/>
        <w:tab w:val="right" w:pos="9355"/>
      </w:tabs>
      <w:spacing w:after="0" w:line="240" w:lineRule="auto"/>
    </w:pPr>
    <w:rPr>
      <w:rFonts w:ascii="Times New Roman" w:eastAsia="Times New Roman" w:hAnsi="Times New Roman" w:cs="Times New Roman"/>
      <w:sz w:val="24"/>
      <w:szCs w:val="24"/>
      <w:lang w:val="ru" w:eastAsia="ru-RU"/>
    </w:rPr>
  </w:style>
  <w:style w:type="character" w:customStyle="1" w:styleId="af7">
    <w:name w:val="Верхний колонтитул Знак"/>
    <w:basedOn w:val="a0"/>
    <w:link w:val="af6"/>
    <w:uiPriority w:val="99"/>
    <w:rsid w:val="00A8258B"/>
    <w:rPr>
      <w:rFonts w:eastAsia="Times New Roman"/>
      <w:sz w:val="24"/>
      <w:szCs w:val="24"/>
      <w:lang w:val="ru" w:eastAsia="ru-RU"/>
    </w:rPr>
  </w:style>
  <w:style w:type="paragraph" w:styleId="af8">
    <w:name w:val="footer"/>
    <w:basedOn w:val="a"/>
    <w:link w:val="af9"/>
    <w:uiPriority w:val="99"/>
    <w:unhideWhenUsed/>
    <w:rsid w:val="00A8258B"/>
    <w:pPr>
      <w:tabs>
        <w:tab w:val="center" w:pos="4677"/>
        <w:tab w:val="right" w:pos="9355"/>
      </w:tabs>
      <w:spacing w:after="0" w:line="240" w:lineRule="auto"/>
    </w:pPr>
    <w:rPr>
      <w:rFonts w:ascii="Times New Roman" w:eastAsia="Times New Roman" w:hAnsi="Times New Roman" w:cs="Times New Roman"/>
      <w:sz w:val="24"/>
      <w:szCs w:val="24"/>
      <w:lang w:val="ru" w:eastAsia="ru-RU"/>
    </w:rPr>
  </w:style>
  <w:style w:type="character" w:customStyle="1" w:styleId="af9">
    <w:name w:val="Нижний колонтитул Знак"/>
    <w:basedOn w:val="a0"/>
    <w:link w:val="af8"/>
    <w:uiPriority w:val="99"/>
    <w:rsid w:val="00A8258B"/>
    <w:rPr>
      <w:rFonts w:eastAsia="Times New Roman"/>
      <w:sz w:val="24"/>
      <w:szCs w:val="24"/>
      <w:lang w:val="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F52"/>
    <w:pPr>
      <w:spacing w:after="160" w:line="259" w:lineRule="auto"/>
    </w:pPr>
    <w:rPr>
      <w:rFonts w:asciiTheme="minorHAnsi" w:eastAsiaTheme="minorHAnsi" w:hAnsiTheme="minorHAnsi" w:cstheme="minorBidi"/>
      <w:sz w:val="22"/>
      <w:szCs w:val="22"/>
    </w:rPr>
  </w:style>
  <w:style w:type="paragraph" w:styleId="1">
    <w:name w:val="heading 1"/>
    <w:basedOn w:val="a"/>
    <w:next w:val="a"/>
    <w:link w:val="10"/>
    <w:qFormat/>
    <w:rsid w:val="0017267B"/>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unhideWhenUsed/>
    <w:qFormat/>
    <w:rsid w:val="00D77E11"/>
    <w:pPr>
      <w:keepNext/>
      <w:keepLines/>
      <w:spacing w:before="40" w:after="0" w:line="276" w:lineRule="auto"/>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rsid w:val="00A8258B"/>
    <w:pPr>
      <w:keepNext/>
      <w:keepLines/>
      <w:spacing w:before="320" w:after="200" w:line="240" w:lineRule="auto"/>
      <w:outlineLvl w:val="2"/>
    </w:pPr>
    <w:rPr>
      <w:rFonts w:ascii="Arial" w:eastAsia="Arial" w:hAnsi="Arial" w:cs="Arial"/>
      <w:sz w:val="30"/>
      <w:szCs w:val="30"/>
      <w:lang w:val="ru" w:eastAsia="ru-RU"/>
    </w:rPr>
  </w:style>
  <w:style w:type="paragraph" w:styleId="4">
    <w:name w:val="heading 4"/>
    <w:basedOn w:val="a"/>
    <w:next w:val="a"/>
    <w:link w:val="40"/>
    <w:rsid w:val="00A8258B"/>
    <w:pPr>
      <w:keepNext/>
      <w:keepLines/>
      <w:spacing w:before="320" w:after="200" w:line="240" w:lineRule="auto"/>
      <w:outlineLvl w:val="3"/>
    </w:pPr>
    <w:rPr>
      <w:rFonts w:ascii="Arial" w:eastAsia="Arial" w:hAnsi="Arial" w:cs="Arial"/>
      <w:b/>
      <w:bCs/>
      <w:sz w:val="26"/>
      <w:szCs w:val="26"/>
      <w:lang w:val="ru" w:eastAsia="ru-RU"/>
    </w:rPr>
  </w:style>
  <w:style w:type="paragraph" w:styleId="5">
    <w:name w:val="heading 5"/>
    <w:basedOn w:val="a"/>
    <w:next w:val="a"/>
    <w:link w:val="50"/>
    <w:rsid w:val="00A8258B"/>
    <w:pPr>
      <w:keepNext/>
      <w:keepLines/>
      <w:spacing w:before="320" w:after="200" w:line="240" w:lineRule="auto"/>
      <w:outlineLvl w:val="4"/>
    </w:pPr>
    <w:rPr>
      <w:rFonts w:ascii="Arial" w:eastAsia="Arial" w:hAnsi="Arial" w:cs="Arial"/>
      <w:b/>
      <w:bCs/>
      <w:sz w:val="24"/>
      <w:szCs w:val="24"/>
      <w:lang w:val="ru" w:eastAsia="ru-RU"/>
    </w:rPr>
  </w:style>
  <w:style w:type="paragraph" w:styleId="6">
    <w:name w:val="heading 6"/>
    <w:basedOn w:val="a"/>
    <w:next w:val="a"/>
    <w:link w:val="60"/>
    <w:rsid w:val="00A8258B"/>
    <w:pPr>
      <w:keepNext/>
      <w:keepLines/>
      <w:spacing w:before="320" w:after="200" w:line="240" w:lineRule="auto"/>
      <w:outlineLvl w:val="5"/>
    </w:pPr>
    <w:rPr>
      <w:rFonts w:ascii="Arial" w:eastAsia="Arial" w:hAnsi="Arial" w:cs="Arial"/>
      <w:b/>
      <w:bCs/>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7267B"/>
    <w:rPr>
      <w:rFonts w:ascii="Cambria" w:hAnsi="Cambria"/>
      <w:b/>
      <w:bCs/>
      <w:kern w:val="32"/>
      <w:sz w:val="32"/>
      <w:szCs w:val="32"/>
      <w:lang w:val="x-none" w:eastAsia="x-none"/>
    </w:rPr>
  </w:style>
  <w:style w:type="character" w:customStyle="1" w:styleId="20">
    <w:name w:val="Заголовок 2 Знак"/>
    <w:basedOn w:val="a0"/>
    <w:link w:val="2"/>
    <w:semiHidden/>
    <w:rsid w:val="00D77E11"/>
    <w:rPr>
      <w:rFonts w:asciiTheme="majorHAnsi" w:eastAsiaTheme="majorEastAsia" w:hAnsiTheme="majorHAnsi" w:cstheme="majorBidi"/>
      <w:color w:val="365F91" w:themeColor="accent1" w:themeShade="BF"/>
      <w:sz w:val="26"/>
      <w:szCs w:val="26"/>
    </w:rPr>
  </w:style>
  <w:style w:type="character" w:styleId="a3">
    <w:name w:val="Strong"/>
    <w:uiPriority w:val="22"/>
    <w:qFormat/>
    <w:rsid w:val="0017267B"/>
    <w:rPr>
      <w:b/>
      <w:bCs/>
    </w:rPr>
  </w:style>
  <w:style w:type="paragraph" w:styleId="a4">
    <w:name w:val="List Paragraph"/>
    <w:basedOn w:val="a"/>
    <w:uiPriority w:val="34"/>
    <w:qFormat/>
    <w:rsid w:val="0017267B"/>
    <w:pPr>
      <w:spacing w:after="200" w:line="276" w:lineRule="auto"/>
      <w:ind w:left="720"/>
      <w:contextualSpacing/>
    </w:pPr>
    <w:rPr>
      <w:rFonts w:ascii="Calibri" w:eastAsia="Calibri" w:hAnsi="Calibri" w:cs="Times New Roman"/>
    </w:rPr>
  </w:style>
  <w:style w:type="paragraph" w:customStyle="1" w:styleId="11">
    <w:name w:val="Обычный1"/>
    <w:link w:val="Normal"/>
    <w:rsid w:val="00A03302"/>
    <w:pPr>
      <w:widowControl w:val="0"/>
      <w:spacing w:before="100" w:after="100"/>
    </w:pPr>
    <w:rPr>
      <w:rFonts w:eastAsia="Times New Roman"/>
      <w:snapToGrid w:val="0"/>
      <w:sz w:val="24"/>
      <w:lang w:eastAsia="ru-RU"/>
    </w:rPr>
  </w:style>
  <w:style w:type="character" w:customStyle="1" w:styleId="Normal">
    <w:name w:val="Normal Знак"/>
    <w:link w:val="11"/>
    <w:rsid w:val="00A03302"/>
    <w:rPr>
      <w:rFonts w:eastAsia="Times New Roman"/>
      <w:snapToGrid w:val="0"/>
      <w:sz w:val="24"/>
      <w:lang w:eastAsia="ru-RU"/>
    </w:rPr>
  </w:style>
  <w:style w:type="character" w:styleId="a5">
    <w:name w:val="Hyperlink"/>
    <w:basedOn w:val="a0"/>
    <w:uiPriority w:val="99"/>
    <w:unhideWhenUsed/>
    <w:rsid w:val="00587252"/>
    <w:rPr>
      <w:color w:val="0563C1"/>
      <w:u w:val="single"/>
    </w:rPr>
  </w:style>
  <w:style w:type="paragraph" w:styleId="a6">
    <w:name w:val="footnote text"/>
    <w:aliases w:val="Знак6,Знак21,Знак4 Знак,Знак4 Знак1,Знак4,Знак4 Знак Знак Знак2,Текст сноски Знак Знак1,Знак7 Знак1,Знак8 Знак,Знак7,Текст сноски Знак Знак,Текст сноски Знак Знак Знак Знак,footer,Знак2,Char"/>
    <w:basedOn w:val="a"/>
    <w:link w:val="a7"/>
    <w:uiPriority w:val="99"/>
    <w:semiHidden/>
    <w:unhideWhenUsed/>
    <w:qFormat/>
    <w:rsid w:val="00400A9C"/>
    <w:pPr>
      <w:spacing w:after="0" w:line="240" w:lineRule="auto"/>
    </w:pPr>
    <w:rPr>
      <w:rFonts w:ascii="Times New Roman" w:eastAsia="Times New Roman" w:hAnsi="Times New Roman" w:cs="Times New Roman"/>
      <w:sz w:val="20"/>
      <w:szCs w:val="20"/>
      <w:lang w:val="x-none" w:eastAsia="x-none"/>
    </w:rPr>
  </w:style>
  <w:style w:type="character" w:customStyle="1" w:styleId="a7">
    <w:name w:val="Текст сноски Знак"/>
    <w:aliases w:val="Знак6 Знак,Знак21 Знак,Знак4 Знак Знак,Знак4 Знак1 Знак,Знак4 Знак2,Знак4 Знак Знак Знак2 Знак,Текст сноски Знак Знак1 Знак,Знак7 Знак1 Знак,Знак8 Знак Знак,Знак7 Знак,Текст сноски Знак Знак Знак,Текст сноски Знак Знак Знак Знак Знак"/>
    <w:basedOn w:val="a0"/>
    <w:link w:val="a6"/>
    <w:uiPriority w:val="99"/>
    <w:semiHidden/>
    <w:rsid w:val="00400A9C"/>
    <w:rPr>
      <w:rFonts w:eastAsia="Times New Roman"/>
      <w:lang w:val="x-none" w:eastAsia="x-none"/>
    </w:rPr>
  </w:style>
  <w:style w:type="character" w:styleId="a8">
    <w:name w:val="footnote reference"/>
    <w:basedOn w:val="a0"/>
    <w:uiPriority w:val="99"/>
    <w:unhideWhenUsed/>
    <w:rsid w:val="00400A9C"/>
    <w:rPr>
      <w:vertAlign w:val="superscript"/>
    </w:rPr>
  </w:style>
  <w:style w:type="paragraph" w:styleId="a9">
    <w:name w:val="Balloon Text"/>
    <w:basedOn w:val="a"/>
    <w:link w:val="aa"/>
    <w:uiPriority w:val="99"/>
    <w:semiHidden/>
    <w:unhideWhenUsed/>
    <w:rsid w:val="00D2418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24180"/>
    <w:rPr>
      <w:rFonts w:ascii="Segoe UI" w:eastAsiaTheme="minorHAnsi" w:hAnsi="Segoe UI" w:cs="Segoe UI"/>
      <w:sz w:val="18"/>
      <w:szCs w:val="18"/>
    </w:rPr>
  </w:style>
  <w:style w:type="character" w:customStyle="1" w:styleId="ab">
    <w:name w:val="Текст примечания Знак"/>
    <w:basedOn w:val="a0"/>
    <w:link w:val="ac"/>
    <w:uiPriority w:val="99"/>
    <w:semiHidden/>
    <w:rsid w:val="00D77E11"/>
    <w:rPr>
      <w:rFonts w:ascii="Calibri" w:hAnsi="Calibri"/>
    </w:rPr>
  </w:style>
  <w:style w:type="paragraph" w:styleId="ac">
    <w:name w:val="annotation text"/>
    <w:basedOn w:val="a"/>
    <w:link w:val="ab"/>
    <w:uiPriority w:val="99"/>
    <w:semiHidden/>
    <w:unhideWhenUsed/>
    <w:rsid w:val="00D77E11"/>
    <w:pPr>
      <w:spacing w:after="200" w:line="240" w:lineRule="auto"/>
    </w:pPr>
    <w:rPr>
      <w:rFonts w:ascii="Calibri" w:eastAsia="Calibri" w:hAnsi="Calibri" w:cs="Times New Roman"/>
      <w:sz w:val="20"/>
      <w:szCs w:val="20"/>
    </w:rPr>
  </w:style>
  <w:style w:type="character" w:customStyle="1" w:styleId="ad">
    <w:name w:val="Тема примечания Знак"/>
    <w:basedOn w:val="ab"/>
    <w:link w:val="ae"/>
    <w:uiPriority w:val="99"/>
    <w:semiHidden/>
    <w:rsid w:val="00D77E11"/>
    <w:rPr>
      <w:rFonts w:ascii="Calibri" w:hAnsi="Calibri"/>
      <w:b/>
      <w:bCs/>
    </w:rPr>
  </w:style>
  <w:style w:type="paragraph" w:styleId="ae">
    <w:name w:val="annotation subject"/>
    <w:basedOn w:val="ac"/>
    <w:next w:val="ac"/>
    <w:link w:val="ad"/>
    <w:uiPriority w:val="99"/>
    <w:semiHidden/>
    <w:unhideWhenUsed/>
    <w:rsid w:val="00D77E11"/>
    <w:rPr>
      <w:b/>
      <w:bCs/>
    </w:rPr>
  </w:style>
  <w:style w:type="table" w:styleId="af">
    <w:name w:val="Table Grid"/>
    <w:basedOn w:val="a1"/>
    <w:uiPriority w:val="59"/>
    <w:rsid w:val="0089632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rsid w:val="00A8258B"/>
    <w:rPr>
      <w:rFonts w:ascii="Arial" w:eastAsia="Arial" w:hAnsi="Arial" w:cs="Arial"/>
      <w:sz w:val="30"/>
      <w:szCs w:val="30"/>
      <w:lang w:val="ru" w:eastAsia="ru-RU"/>
    </w:rPr>
  </w:style>
  <w:style w:type="character" w:customStyle="1" w:styleId="40">
    <w:name w:val="Заголовок 4 Знак"/>
    <w:basedOn w:val="a0"/>
    <w:link w:val="4"/>
    <w:rsid w:val="00A8258B"/>
    <w:rPr>
      <w:rFonts w:ascii="Arial" w:eastAsia="Arial" w:hAnsi="Arial" w:cs="Arial"/>
      <w:b/>
      <w:bCs/>
      <w:sz w:val="26"/>
      <w:szCs w:val="26"/>
      <w:lang w:val="ru" w:eastAsia="ru-RU"/>
    </w:rPr>
  </w:style>
  <w:style w:type="character" w:customStyle="1" w:styleId="50">
    <w:name w:val="Заголовок 5 Знак"/>
    <w:basedOn w:val="a0"/>
    <w:link w:val="5"/>
    <w:rsid w:val="00A8258B"/>
    <w:rPr>
      <w:rFonts w:ascii="Arial" w:eastAsia="Arial" w:hAnsi="Arial" w:cs="Arial"/>
      <w:b/>
      <w:bCs/>
      <w:sz w:val="24"/>
      <w:szCs w:val="24"/>
      <w:lang w:val="ru" w:eastAsia="ru-RU"/>
    </w:rPr>
  </w:style>
  <w:style w:type="character" w:customStyle="1" w:styleId="60">
    <w:name w:val="Заголовок 6 Знак"/>
    <w:basedOn w:val="a0"/>
    <w:link w:val="6"/>
    <w:rsid w:val="00A8258B"/>
    <w:rPr>
      <w:rFonts w:ascii="Arial" w:eastAsia="Arial" w:hAnsi="Arial" w:cs="Arial"/>
      <w:b/>
      <w:bCs/>
      <w:sz w:val="22"/>
      <w:szCs w:val="22"/>
      <w:lang w:val="ru" w:eastAsia="ru-RU"/>
    </w:rPr>
  </w:style>
  <w:style w:type="numbering" w:customStyle="1" w:styleId="12">
    <w:name w:val="Нет списка1"/>
    <w:next w:val="a2"/>
    <w:uiPriority w:val="99"/>
    <w:semiHidden/>
    <w:unhideWhenUsed/>
    <w:rsid w:val="00A8258B"/>
  </w:style>
  <w:style w:type="table" w:customStyle="1" w:styleId="TableNormal">
    <w:name w:val="TableNormal"/>
    <w:rsid w:val="00A8258B"/>
    <w:rPr>
      <w:rFonts w:eastAsia="Times New Roman"/>
      <w:sz w:val="24"/>
      <w:szCs w:val="24"/>
      <w:lang w:val="ru" w:eastAsia="ru-RU"/>
    </w:rPr>
    <w:tblPr>
      <w:tblCellMar>
        <w:top w:w="100" w:type="dxa"/>
        <w:left w:w="100" w:type="dxa"/>
        <w:bottom w:w="100" w:type="dxa"/>
        <w:right w:w="100" w:type="dxa"/>
      </w:tblCellMar>
    </w:tblPr>
  </w:style>
  <w:style w:type="paragraph" w:styleId="af0">
    <w:name w:val="Title"/>
    <w:basedOn w:val="a"/>
    <w:next w:val="a"/>
    <w:link w:val="af1"/>
    <w:rsid w:val="00A8258B"/>
    <w:pPr>
      <w:spacing w:before="300" w:after="200" w:line="240" w:lineRule="auto"/>
    </w:pPr>
    <w:rPr>
      <w:rFonts w:ascii="Times New Roman" w:eastAsia="Times New Roman" w:hAnsi="Times New Roman" w:cs="Times New Roman"/>
      <w:sz w:val="48"/>
      <w:szCs w:val="48"/>
      <w:lang w:val="ru" w:eastAsia="ru-RU"/>
    </w:rPr>
  </w:style>
  <w:style w:type="character" w:customStyle="1" w:styleId="af1">
    <w:name w:val="Название Знак"/>
    <w:basedOn w:val="a0"/>
    <w:link w:val="af0"/>
    <w:rsid w:val="00A8258B"/>
    <w:rPr>
      <w:rFonts w:eastAsia="Times New Roman"/>
      <w:sz w:val="48"/>
      <w:szCs w:val="48"/>
      <w:lang w:val="ru" w:eastAsia="ru-RU"/>
    </w:rPr>
  </w:style>
  <w:style w:type="paragraph" w:styleId="af2">
    <w:name w:val="Subtitle"/>
    <w:basedOn w:val="a"/>
    <w:next w:val="a"/>
    <w:link w:val="af3"/>
    <w:rsid w:val="00A8258B"/>
    <w:pPr>
      <w:spacing w:before="200" w:after="200" w:line="240" w:lineRule="auto"/>
    </w:pPr>
    <w:rPr>
      <w:rFonts w:ascii="Times New Roman" w:eastAsia="Times New Roman" w:hAnsi="Times New Roman" w:cs="Times New Roman"/>
      <w:sz w:val="24"/>
      <w:szCs w:val="24"/>
      <w:lang w:val="ru" w:eastAsia="ru-RU"/>
    </w:rPr>
  </w:style>
  <w:style w:type="character" w:customStyle="1" w:styleId="af3">
    <w:name w:val="Подзаголовок Знак"/>
    <w:basedOn w:val="a0"/>
    <w:link w:val="af2"/>
    <w:rsid w:val="00A8258B"/>
    <w:rPr>
      <w:rFonts w:eastAsia="Times New Roman"/>
      <w:sz w:val="24"/>
      <w:szCs w:val="24"/>
      <w:lang w:val="ru" w:eastAsia="ru-RU"/>
    </w:rPr>
  </w:style>
  <w:style w:type="character" w:styleId="af4">
    <w:name w:val="annotation reference"/>
    <w:uiPriority w:val="99"/>
    <w:semiHidden/>
    <w:unhideWhenUsed/>
    <w:rsid w:val="00A8258B"/>
    <w:rPr>
      <w:sz w:val="16"/>
      <w:szCs w:val="16"/>
    </w:rPr>
  </w:style>
  <w:style w:type="paragraph" w:styleId="af5">
    <w:name w:val="Normal (Web)"/>
    <w:basedOn w:val="a"/>
    <w:uiPriority w:val="99"/>
    <w:unhideWhenUsed/>
    <w:rsid w:val="00A825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ardmaininfopurchaselink">
    <w:name w:val="cardmaininfo__purchaselink"/>
    <w:basedOn w:val="a0"/>
    <w:rsid w:val="00A8258B"/>
  </w:style>
  <w:style w:type="character" w:customStyle="1" w:styleId="cardmaininfocontent">
    <w:name w:val="cardmaininfo__content"/>
    <w:basedOn w:val="a0"/>
    <w:rsid w:val="00A8258B"/>
  </w:style>
  <w:style w:type="paragraph" w:styleId="af6">
    <w:name w:val="header"/>
    <w:basedOn w:val="a"/>
    <w:link w:val="af7"/>
    <w:uiPriority w:val="99"/>
    <w:unhideWhenUsed/>
    <w:rsid w:val="00A8258B"/>
    <w:pPr>
      <w:tabs>
        <w:tab w:val="center" w:pos="4677"/>
        <w:tab w:val="right" w:pos="9355"/>
      </w:tabs>
      <w:spacing w:after="0" w:line="240" w:lineRule="auto"/>
    </w:pPr>
    <w:rPr>
      <w:rFonts w:ascii="Times New Roman" w:eastAsia="Times New Roman" w:hAnsi="Times New Roman" w:cs="Times New Roman"/>
      <w:sz w:val="24"/>
      <w:szCs w:val="24"/>
      <w:lang w:val="ru" w:eastAsia="ru-RU"/>
    </w:rPr>
  </w:style>
  <w:style w:type="character" w:customStyle="1" w:styleId="af7">
    <w:name w:val="Верхний колонтитул Знак"/>
    <w:basedOn w:val="a0"/>
    <w:link w:val="af6"/>
    <w:uiPriority w:val="99"/>
    <w:rsid w:val="00A8258B"/>
    <w:rPr>
      <w:rFonts w:eastAsia="Times New Roman"/>
      <w:sz w:val="24"/>
      <w:szCs w:val="24"/>
      <w:lang w:val="ru" w:eastAsia="ru-RU"/>
    </w:rPr>
  </w:style>
  <w:style w:type="paragraph" w:styleId="af8">
    <w:name w:val="footer"/>
    <w:basedOn w:val="a"/>
    <w:link w:val="af9"/>
    <w:uiPriority w:val="99"/>
    <w:unhideWhenUsed/>
    <w:rsid w:val="00A8258B"/>
    <w:pPr>
      <w:tabs>
        <w:tab w:val="center" w:pos="4677"/>
        <w:tab w:val="right" w:pos="9355"/>
      </w:tabs>
      <w:spacing w:after="0" w:line="240" w:lineRule="auto"/>
    </w:pPr>
    <w:rPr>
      <w:rFonts w:ascii="Times New Roman" w:eastAsia="Times New Roman" w:hAnsi="Times New Roman" w:cs="Times New Roman"/>
      <w:sz w:val="24"/>
      <w:szCs w:val="24"/>
      <w:lang w:val="ru" w:eastAsia="ru-RU"/>
    </w:rPr>
  </w:style>
  <w:style w:type="character" w:customStyle="1" w:styleId="af9">
    <w:name w:val="Нижний колонтитул Знак"/>
    <w:basedOn w:val="a0"/>
    <w:link w:val="af8"/>
    <w:uiPriority w:val="99"/>
    <w:rsid w:val="00A8258B"/>
    <w:rPr>
      <w:rFonts w:eastAsia="Times New Roman"/>
      <w:sz w:val="24"/>
      <w:szCs w:val="24"/>
      <w:lang w:val="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30033">
      <w:bodyDiv w:val="1"/>
      <w:marLeft w:val="0"/>
      <w:marRight w:val="0"/>
      <w:marTop w:val="0"/>
      <w:marBottom w:val="0"/>
      <w:divBdr>
        <w:top w:val="none" w:sz="0" w:space="0" w:color="auto"/>
        <w:left w:val="none" w:sz="0" w:space="0" w:color="auto"/>
        <w:bottom w:val="none" w:sz="0" w:space="0" w:color="auto"/>
        <w:right w:val="none" w:sz="0" w:space="0" w:color="auto"/>
      </w:divBdr>
    </w:div>
    <w:div w:id="88085591">
      <w:bodyDiv w:val="1"/>
      <w:marLeft w:val="0"/>
      <w:marRight w:val="0"/>
      <w:marTop w:val="0"/>
      <w:marBottom w:val="0"/>
      <w:divBdr>
        <w:top w:val="none" w:sz="0" w:space="0" w:color="auto"/>
        <w:left w:val="none" w:sz="0" w:space="0" w:color="auto"/>
        <w:bottom w:val="none" w:sz="0" w:space="0" w:color="auto"/>
        <w:right w:val="none" w:sz="0" w:space="0" w:color="auto"/>
      </w:divBdr>
    </w:div>
    <w:div w:id="207760370">
      <w:bodyDiv w:val="1"/>
      <w:marLeft w:val="0"/>
      <w:marRight w:val="0"/>
      <w:marTop w:val="0"/>
      <w:marBottom w:val="0"/>
      <w:divBdr>
        <w:top w:val="none" w:sz="0" w:space="0" w:color="auto"/>
        <w:left w:val="none" w:sz="0" w:space="0" w:color="auto"/>
        <w:bottom w:val="none" w:sz="0" w:space="0" w:color="auto"/>
        <w:right w:val="none" w:sz="0" w:space="0" w:color="auto"/>
      </w:divBdr>
    </w:div>
    <w:div w:id="356196219">
      <w:bodyDiv w:val="1"/>
      <w:marLeft w:val="0"/>
      <w:marRight w:val="0"/>
      <w:marTop w:val="0"/>
      <w:marBottom w:val="0"/>
      <w:divBdr>
        <w:top w:val="none" w:sz="0" w:space="0" w:color="auto"/>
        <w:left w:val="none" w:sz="0" w:space="0" w:color="auto"/>
        <w:bottom w:val="none" w:sz="0" w:space="0" w:color="auto"/>
        <w:right w:val="none" w:sz="0" w:space="0" w:color="auto"/>
      </w:divBdr>
    </w:div>
    <w:div w:id="390544792">
      <w:bodyDiv w:val="1"/>
      <w:marLeft w:val="0"/>
      <w:marRight w:val="0"/>
      <w:marTop w:val="0"/>
      <w:marBottom w:val="0"/>
      <w:divBdr>
        <w:top w:val="none" w:sz="0" w:space="0" w:color="auto"/>
        <w:left w:val="none" w:sz="0" w:space="0" w:color="auto"/>
        <w:bottom w:val="none" w:sz="0" w:space="0" w:color="auto"/>
        <w:right w:val="none" w:sz="0" w:space="0" w:color="auto"/>
      </w:divBdr>
    </w:div>
    <w:div w:id="399866255">
      <w:bodyDiv w:val="1"/>
      <w:marLeft w:val="0"/>
      <w:marRight w:val="0"/>
      <w:marTop w:val="0"/>
      <w:marBottom w:val="0"/>
      <w:divBdr>
        <w:top w:val="none" w:sz="0" w:space="0" w:color="auto"/>
        <w:left w:val="none" w:sz="0" w:space="0" w:color="auto"/>
        <w:bottom w:val="none" w:sz="0" w:space="0" w:color="auto"/>
        <w:right w:val="none" w:sz="0" w:space="0" w:color="auto"/>
      </w:divBdr>
    </w:div>
    <w:div w:id="419789861">
      <w:bodyDiv w:val="1"/>
      <w:marLeft w:val="0"/>
      <w:marRight w:val="0"/>
      <w:marTop w:val="0"/>
      <w:marBottom w:val="0"/>
      <w:divBdr>
        <w:top w:val="none" w:sz="0" w:space="0" w:color="auto"/>
        <w:left w:val="none" w:sz="0" w:space="0" w:color="auto"/>
        <w:bottom w:val="none" w:sz="0" w:space="0" w:color="auto"/>
        <w:right w:val="none" w:sz="0" w:space="0" w:color="auto"/>
      </w:divBdr>
    </w:div>
    <w:div w:id="591399568">
      <w:bodyDiv w:val="1"/>
      <w:marLeft w:val="0"/>
      <w:marRight w:val="0"/>
      <w:marTop w:val="0"/>
      <w:marBottom w:val="0"/>
      <w:divBdr>
        <w:top w:val="none" w:sz="0" w:space="0" w:color="auto"/>
        <w:left w:val="none" w:sz="0" w:space="0" w:color="auto"/>
        <w:bottom w:val="none" w:sz="0" w:space="0" w:color="auto"/>
        <w:right w:val="none" w:sz="0" w:space="0" w:color="auto"/>
      </w:divBdr>
    </w:div>
    <w:div w:id="697317818">
      <w:bodyDiv w:val="1"/>
      <w:marLeft w:val="0"/>
      <w:marRight w:val="0"/>
      <w:marTop w:val="0"/>
      <w:marBottom w:val="0"/>
      <w:divBdr>
        <w:top w:val="none" w:sz="0" w:space="0" w:color="auto"/>
        <w:left w:val="none" w:sz="0" w:space="0" w:color="auto"/>
        <w:bottom w:val="none" w:sz="0" w:space="0" w:color="auto"/>
        <w:right w:val="none" w:sz="0" w:space="0" w:color="auto"/>
      </w:divBdr>
    </w:div>
    <w:div w:id="747846462">
      <w:bodyDiv w:val="1"/>
      <w:marLeft w:val="0"/>
      <w:marRight w:val="0"/>
      <w:marTop w:val="0"/>
      <w:marBottom w:val="0"/>
      <w:divBdr>
        <w:top w:val="none" w:sz="0" w:space="0" w:color="auto"/>
        <w:left w:val="none" w:sz="0" w:space="0" w:color="auto"/>
        <w:bottom w:val="none" w:sz="0" w:space="0" w:color="auto"/>
        <w:right w:val="none" w:sz="0" w:space="0" w:color="auto"/>
      </w:divBdr>
    </w:div>
    <w:div w:id="790980537">
      <w:bodyDiv w:val="1"/>
      <w:marLeft w:val="0"/>
      <w:marRight w:val="0"/>
      <w:marTop w:val="0"/>
      <w:marBottom w:val="0"/>
      <w:divBdr>
        <w:top w:val="none" w:sz="0" w:space="0" w:color="auto"/>
        <w:left w:val="none" w:sz="0" w:space="0" w:color="auto"/>
        <w:bottom w:val="none" w:sz="0" w:space="0" w:color="auto"/>
        <w:right w:val="none" w:sz="0" w:space="0" w:color="auto"/>
      </w:divBdr>
    </w:div>
    <w:div w:id="813058749">
      <w:bodyDiv w:val="1"/>
      <w:marLeft w:val="0"/>
      <w:marRight w:val="0"/>
      <w:marTop w:val="0"/>
      <w:marBottom w:val="0"/>
      <w:divBdr>
        <w:top w:val="none" w:sz="0" w:space="0" w:color="auto"/>
        <w:left w:val="none" w:sz="0" w:space="0" w:color="auto"/>
        <w:bottom w:val="none" w:sz="0" w:space="0" w:color="auto"/>
        <w:right w:val="none" w:sz="0" w:space="0" w:color="auto"/>
      </w:divBdr>
    </w:div>
    <w:div w:id="827749939">
      <w:bodyDiv w:val="1"/>
      <w:marLeft w:val="0"/>
      <w:marRight w:val="0"/>
      <w:marTop w:val="0"/>
      <w:marBottom w:val="0"/>
      <w:divBdr>
        <w:top w:val="none" w:sz="0" w:space="0" w:color="auto"/>
        <w:left w:val="none" w:sz="0" w:space="0" w:color="auto"/>
        <w:bottom w:val="none" w:sz="0" w:space="0" w:color="auto"/>
        <w:right w:val="none" w:sz="0" w:space="0" w:color="auto"/>
      </w:divBdr>
    </w:div>
    <w:div w:id="842550062">
      <w:bodyDiv w:val="1"/>
      <w:marLeft w:val="0"/>
      <w:marRight w:val="0"/>
      <w:marTop w:val="0"/>
      <w:marBottom w:val="0"/>
      <w:divBdr>
        <w:top w:val="none" w:sz="0" w:space="0" w:color="auto"/>
        <w:left w:val="none" w:sz="0" w:space="0" w:color="auto"/>
        <w:bottom w:val="none" w:sz="0" w:space="0" w:color="auto"/>
        <w:right w:val="none" w:sz="0" w:space="0" w:color="auto"/>
      </w:divBdr>
    </w:div>
    <w:div w:id="911544004">
      <w:bodyDiv w:val="1"/>
      <w:marLeft w:val="0"/>
      <w:marRight w:val="0"/>
      <w:marTop w:val="0"/>
      <w:marBottom w:val="0"/>
      <w:divBdr>
        <w:top w:val="none" w:sz="0" w:space="0" w:color="auto"/>
        <w:left w:val="none" w:sz="0" w:space="0" w:color="auto"/>
        <w:bottom w:val="none" w:sz="0" w:space="0" w:color="auto"/>
        <w:right w:val="none" w:sz="0" w:space="0" w:color="auto"/>
      </w:divBdr>
    </w:div>
    <w:div w:id="1064646936">
      <w:bodyDiv w:val="1"/>
      <w:marLeft w:val="0"/>
      <w:marRight w:val="0"/>
      <w:marTop w:val="0"/>
      <w:marBottom w:val="0"/>
      <w:divBdr>
        <w:top w:val="none" w:sz="0" w:space="0" w:color="auto"/>
        <w:left w:val="none" w:sz="0" w:space="0" w:color="auto"/>
        <w:bottom w:val="none" w:sz="0" w:space="0" w:color="auto"/>
        <w:right w:val="none" w:sz="0" w:space="0" w:color="auto"/>
      </w:divBdr>
    </w:div>
    <w:div w:id="1112242855">
      <w:bodyDiv w:val="1"/>
      <w:marLeft w:val="0"/>
      <w:marRight w:val="0"/>
      <w:marTop w:val="0"/>
      <w:marBottom w:val="0"/>
      <w:divBdr>
        <w:top w:val="none" w:sz="0" w:space="0" w:color="auto"/>
        <w:left w:val="none" w:sz="0" w:space="0" w:color="auto"/>
        <w:bottom w:val="none" w:sz="0" w:space="0" w:color="auto"/>
        <w:right w:val="none" w:sz="0" w:space="0" w:color="auto"/>
      </w:divBdr>
    </w:div>
    <w:div w:id="1178619096">
      <w:bodyDiv w:val="1"/>
      <w:marLeft w:val="0"/>
      <w:marRight w:val="0"/>
      <w:marTop w:val="0"/>
      <w:marBottom w:val="0"/>
      <w:divBdr>
        <w:top w:val="none" w:sz="0" w:space="0" w:color="auto"/>
        <w:left w:val="none" w:sz="0" w:space="0" w:color="auto"/>
        <w:bottom w:val="none" w:sz="0" w:space="0" w:color="auto"/>
        <w:right w:val="none" w:sz="0" w:space="0" w:color="auto"/>
      </w:divBdr>
    </w:div>
    <w:div w:id="1206214216">
      <w:bodyDiv w:val="1"/>
      <w:marLeft w:val="0"/>
      <w:marRight w:val="0"/>
      <w:marTop w:val="0"/>
      <w:marBottom w:val="0"/>
      <w:divBdr>
        <w:top w:val="none" w:sz="0" w:space="0" w:color="auto"/>
        <w:left w:val="none" w:sz="0" w:space="0" w:color="auto"/>
        <w:bottom w:val="none" w:sz="0" w:space="0" w:color="auto"/>
        <w:right w:val="none" w:sz="0" w:space="0" w:color="auto"/>
      </w:divBdr>
    </w:div>
    <w:div w:id="1216622681">
      <w:bodyDiv w:val="1"/>
      <w:marLeft w:val="0"/>
      <w:marRight w:val="0"/>
      <w:marTop w:val="0"/>
      <w:marBottom w:val="0"/>
      <w:divBdr>
        <w:top w:val="none" w:sz="0" w:space="0" w:color="auto"/>
        <w:left w:val="none" w:sz="0" w:space="0" w:color="auto"/>
        <w:bottom w:val="none" w:sz="0" w:space="0" w:color="auto"/>
        <w:right w:val="none" w:sz="0" w:space="0" w:color="auto"/>
      </w:divBdr>
    </w:div>
    <w:div w:id="1322849718">
      <w:bodyDiv w:val="1"/>
      <w:marLeft w:val="0"/>
      <w:marRight w:val="0"/>
      <w:marTop w:val="0"/>
      <w:marBottom w:val="0"/>
      <w:divBdr>
        <w:top w:val="none" w:sz="0" w:space="0" w:color="auto"/>
        <w:left w:val="none" w:sz="0" w:space="0" w:color="auto"/>
        <w:bottom w:val="none" w:sz="0" w:space="0" w:color="auto"/>
        <w:right w:val="none" w:sz="0" w:space="0" w:color="auto"/>
      </w:divBdr>
    </w:div>
    <w:div w:id="1409765260">
      <w:bodyDiv w:val="1"/>
      <w:marLeft w:val="0"/>
      <w:marRight w:val="0"/>
      <w:marTop w:val="0"/>
      <w:marBottom w:val="0"/>
      <w:divBdr>
        <w:top w:val="none" w:sz="0" w:space="0" w:color="auto"/>
        <w:left w:val="none" w:sz="0" w:space="0" w:color="auto"/>
        <w:bottom w:val="none" w:sz="0" w:space="0" w:color="auto"/>
        <w:right w:val="none" w:sz="0" w:space="0" w:color="auto"/>
      </w:divBdr>
    </w:div>
    <w:div w:id="1438066463">
      <w:bodyDiv w:val="1"/>
      <w:marLeft w:val="0"/>
      <w:marRight w:val="0"/>
      <w:marTop w:val="0"/>
      <w:marBottom w:val="0"/>
      <w:divBdr>
        <w:top w:val="none" w:sz="0" w:space="0" w:color="auto"/>
        <w:left w:val="none" w:sz="0" w:space="0" w:color="auto"/>
        <w:bottom w:val="none" w:sz="0" w:space="0" w:color="auto"/>
        <w:right w:val="none" w:sz="0" w:space="0" w:color="auto"/>
      </w:divBdr>
    </w:div>
    <w:div w:id="1456295618">
      <w:bodyDiv w:val="1"/>
      <w:marLeft w:val="0"/>
      <w:marRight w:val="0"/>
      <w:marTop w:val="0"/>
      <w:marBottom w:val="0"/>
      <w:divBdr>
        <w:top w:val="none" w:sz="0" w:space="0" w:color="auto"/>
        <w:left w:val="none" w:sz="0" w:space="0" w:color="auto"/>
        <w:bottom w:val="none" w:sz="0" w:space="0" w:color="auto"/>
        <w:right w:val="none" w:sz="0" w:space="0" w:color="auto"/>
      </w:divBdr>
    </w:div>
    <w:div w:id="1551573983">
      <w:bodyDiv w:val="1"/>
      <w:marLeft w:val="0"/>
      <w:marRight w:val="0"/>
      <w:marTop w:val="0"/>
      <w:marBottom w:val="0"/>
      <w:divBdr>
        <w:top w:val="none" w:sz="0" w:space="0" w:color="auto"/>
        <w:left w:val="none" w:sz="0" w:space="0" w:color="auto"/>
        <w:bottom w:val="none" w:sz="0" w:space="0" w:color="auto"/>
        <w:right w:val="none" w:sz="0" w:space="0" w:color="auto"/>
      </w:divBdr>
    </w:div>
    <w:div w:id="1700935663">
      <w:bodyDiv w:val="1"/>
      <w:marLeft w:val="0"/>
      <w:marRight w:val="0"/>
      <w:marTop w:val="0"/>
      <w:marBottom w:val="0"/>
      <w:divBdr>
        <w:top w:val="none" w:sz="0" w:space="0" w:color="auto"/>
        <w:left w:val="none" w:sz="0" w:space="0" w:color="auto"/>
        <w:bottom w:val="none" w:sz="0" w:space="0" w:color="auto"/>
        <w:right w:val="none" w:sz="0" w:space="0" w:color="auto"/>
      </w:divBdr>
    </w:div>
    <w:div w:id="1777366267">
      <w:bodyDiv w:val="1"/>
      <w:marLeft w:val="0"/>
      <w:marRight w:val="0"/>
      <w:marTop w:val="0"/>
      <w:marBottom w:val="0"/>
      <w:divBdr>
        <w:top w:val="none" w:sz="0" w:space="0" w:color="auto"/>
        <w:left w:val="none" w:sz="0" w:space="0" w:color="auto"/>
        <w:bottom w:val="none" w:sz="0" w:space="0" w:color="auto"/>
        <w:right w:val="none" w:sz="0" w:space="0" w:color="auto"/>
      </w:divBdr>
    </w:div>
    <w:div w:id="1801533975">
      <w:bodyDiv w:val="1"/>
      <w:marLeft w:val="0"/>
      <w:marRight w:val="0"/>
      <w:marTop w:val="0"/>
      <w:marBottom w:val="0"/>
      <w:divBdr>
        <w:top w:val="none" w:sz="0" w:space="0" w:color="auto"/>
        <w:left w:val="none" w:sz="0" w:space="0" w:color="auto"/>
        <w:bottom w:val="none" w:sz="0" w:space="0" w:color="auto"/>
        <w:right w:val="none" w:sz="0" w:space="0" w:color="auto"/>
      </w:divBdr>
    </w:div>
    <w:div w:id="195285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412A401BBF6CB2AF3B69F31A8166F45D5C9CBC1C4E1FFA6DA47BE9D24C0C358138BD2C65C92F5F871B0BD68CAZEBDK" TargetMode="External"/><Relationship Id="rId13" Type="http://schemas.openxmlformats.org/officeDocument/2006/relationships/hyperlink" Target="mailto:masterk70@mail.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zakupki@tspu.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Z:\&#1054;&#1090;&#1076;&#1077;&#1083;%20&#1079;&#1072;&#1082;&#1091;&#1087;&#1086;&#1082;\&#1040;&#1091;&#1082;&#1094;&#1080;&#1086;&#1085;\&#1040;&#1091;&#1082;&#1094;&#1080;&#1086;&#1085;&#1099;%202020\&#1052;&#1077;&#1076;&#1074;&#1077;&#1076;&#1077;&#1074;\&#1054;&#1073;&#1086;&#1088;&#1091;&#1076;&#1086;&#1074;&#1072;&#1085;&#1080;&#1077;\&#1050;&#1086;&#1085;&#1090;&#1088;&#1086;&#1083;&#1100;%20&#1076;&#1086;&#1089;&#1090;&#1091;&#1087;&#1072;\&#1057;&#1077;&#1088;&#1074;&#1077;&#1088;\&#1044;&#1086;&#1082;&#1091;&#1084;&#1077;&#1085;&#1090;&#1072;&#1094;&#1080;&#1103;.do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Z:\&#1054;&#1090;&#1076;&#1077;&#1083;%20&#1079;&#1072;&#1082;&#1091;&#1087;&#1086;&#1082;\&#1040;&#1091;&#1082;&#1094;&#1080;&#1086;&#1085;\&#1040;&#1091;&#1082;&#1094;&#1080;&#1086;&#1085;&#1099;%202020\&#1052;&#1077;&#1076;&#1074;&#1077;&#1076;&#1077;&#1074;\&#1054;&#1073;&#1086;&#1088;&#1091;&#1076;&#1086;&#1074;&#1072;&#1085;&#1080;&#1077;\&#1050;&#1086;&#1085;&#1090;&#1088;&#1086;&#1083;&#1100;%20&#1076;&#1086;&#1089;&#1090;&#1091;&#1087;&#1072;\&#1057;&#1077;&#1088;&#1074;&#1077;&#1088;\&#1044;&#1086;&#1082;&#1091;&#1084;&#1077;&#1085;&#1090;&#1072;&#1094;&#1080;&#1103;.doc" TargetMode="External"/><Relationship Id="rId4" Type="http://schemas.openxmlformats.org/officeDocument/2006/relationships/settings" Target="settings.xml"/><Relationship Id="rId9" Type="http://schemas.openxmlformats.org/officeDocument/2006/relationships/hyperlink" Target="file:///Z:\&#1054;&#1090;&#1076;&#1077;&#1083;%20&#1079;&#1072;&#1082;&#1091;&#1087;&#1086;&#1082;\&#1040;&#1091;&#1082;&#1094;&#1080;&#1086;&#1085;\&#1040;&#1091;&#1082;&#1094;&#1080;&#1086;&#1085;&#1099;%202020\&#1052;&#1077;&#1076;&#1074;&#1077;&#1076;&#1077;&#1074;\&#1054;&#1073;&#1086;&#1088;&#1091;&#1076;&#1086;&#1074;&#1072;&#1085;&#1080;&#1077;\&#1050;&#1086;&#1085;&#1090;&#1088;&#1086;&#1083;&#1100;%20&#1076;&#1086;&#1089;&#1090;&#1091;&#1087;&#1072;\&#1057;&#1077;&#1088;&#1074;&#1077;&#1088;\&#1044;&#1086;&#1082;&#1091;&#1084;&#1077;&#1085;&#1090;&#1072;&#1094;&#1080;&#1103;.doc" TargetMode="External"/><Relationship Id="rId14" Type="http://schemas.openxmlformats.org/officeDocument/2006/relationships/hyperlink" Target="consultantplus://offline/ref=0412A401BBF6CB2AF3B69F31A8166F45D5C9CBC1C4E1FFA6DA47BE9D24C0C358138BD2C65C92F5F871B0BD68CAZEBD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13</Pages>
  <Words>6671</Words>
  <Characters>38029</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cp:revision>
  <cp:lastPrinted>2025-03-26T03:21:00Z</cp:lastPrinted>
  <dcterms:created xsi:type="dcterms:W3CDTF">2025-03-28T07:53:00Z</dcterms:created>
  <dcterms:modified xsi:type="dcterms:W3CDTF">2026-08-18T09:18:00Z</dcterms:modified>
</cp:coreProperties>
</file>