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358" w:rsidRPr="008244AE" w:rsidRDefault="00185DEE" w:rsidP="00232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</w:t>
      </w:r>
      <w:r w:rsidR="008244AE" w:rsidRPr="006D533F">
        <w:rPr>
          <w:rFonts w:ascii="Times New Roman" w:eastAsia="Calibri" w:hAnsi="Times New Roman" w:cs="Times New Roman"/>
          <w:b/>
          <w:sz w:val="24"/>
          <w:szCs w:val="24"/>
        </w:rPr>
        <w:t xml:space="preserve">сударственный контракт </w:t>
      </w:r>
      <w:r w:rsidR="005B0358" w:rsidRPr="008244AE">
        <w:rPr>
          <w:rFonts w:ascii="Times New Roman" w:hAnsi="Times New Roman" w:cs="Times New Roman"/>
          <w:b/>
          <w:sz w:val="24"/>
          <w:szCs w:val="24"/>
        </w:rPr>
        <w:t>№ _____</w:t>
      </w:r>
    </w:p>
    <w:p w:rsidR="005B0358" w:rsidRDefault="008244AE" w:rsidP="00232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A86">
        <w:rPr>
          <w:rFonts w:ascii="Times New Roman" w:hAnsi="Times New Roman" w:cs="Times New Roman"/>
          <w:sz w:val="24"/>
          <w:szCs w:val="24"/>
        </w:rPr>
        <w:t>(</w:t>
      </w:r>
      <w:r w:rsidRPr="006D533F">
        <w:rPr>
          <w:rFonts w:ascii="Times New Roman" w:eastAsia="Calibri" w:hAnsi="Times New Roman" w:cs="Times New Roman"/>
          <w:b/>
          <w:sz w:val="24"/>
          <w:szCs w:val="24"/>
        </w:rPr>
        <w:t>Идентификационный код закупки</w:t>
      </w:r>
      <w:r w:rsidR="00232A86">
        <w:rPr>
          <w:rFonts w:ascii="Times New Roman" w:hAnsi="Times New Roman" w:cs="Times New Roman"/>
          <w:sz w:val="24"/>
          <w:szCs w:val="24"/>
        </w:rPr>
        <w:t xml:space="preserve"> _______________________________________)</w:t>
      </w:r>
    </w:p>
    <w:p w:rsidR="005B0358" w:rsidRDefault="005B0358" w:rsidP="005B0358"/>
    <w:p w:rsidR="005B0358" w:rsidRPr="00863238" w:rsidRDefault="005B0358" w:rsidP="005B0358">
      <w:pPr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г. </w:t>
      </w:r>
      <w:r w:rsidR="00232A86">
        <w:rPr>
          <w:rFonts w:ascii="Times New Roman" w:hAnsi="Times New Roman" w:cs="Times New Roman"/>
          <w:sz w:val="24"/>
          <w:szCs w:val="24"/>
        </w:rPr>
        <w:t>Южно-Сахалинск</w:t>
      </w:r>
      <w:r w:rsidRPr="008632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«____» </w:t>
      </w:r>
      <w:r w:rsidR="00232A86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238">
        <w:rPr>
          <w:rFonts w:ascii="Times New Roman" w:hAnsi="Times New Roman" w:cs="Times New Roman"/>
          <w:sz w:val="24"/>
          <w:szCs w:val="24"/>
        </w:rPr>
        <w:t>20</w:t>
      </w:r>
      <w:r w:rsidR="00232A86">
        <w:rPr>
          <w:rFonts w:ascii="Times New Roman" w:hAnsi="Times New Roman" w:cs="Times New Roman"/>
          <w:sz w:val="24"/>
          <w:szCs w:val="24"/>
        </w:rPr>
        <w:t>____</w:t>
      </w:r>
      <w:r w:rsidRPr="00863238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5B0358" w:rsidRDefault="008244AE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64EE">
        <w:rPr>
          <w:rFonts w:ascii="Times New Roman" w:hAnsi="Times New Roman" w:cs="Times New Roman"/>
          <w:sz w:val="24"/>
          <w:szCs w:val="24"/>
        </w:rPr>
        <w:t xml:space="preserve">Управление Федеральной налоговой службы по Сахалинской области (сокращенное наименование УФНС России по Сахалинской области), выступающее от имени Российской Федерации, именуемое в дальнейшем «Заказчик» в лице руководителя </w:t>
      </w:r>
      <w:proofErr w:type="spellStart"/>
      <w:r w:rsidRPr="004C64EE">
        <w:rPr>
          <w:rFonts w:ascii="Times New Roman" w:hAnsi="Times New Roman" w:cs="Times New Roman"/>
          <w:sz w:val="24"/>
          <w:szCs w:val="24"/>
        </w:rPr>
        <w:t>Насыйровой</w:t>
      </w:r>
      <w:proofErr w:type="spellEnd"/>
      <w:r w:rsidRPr="004C64EE">
        <w:rPr>
          <w:rFonts w:ascii="Times New Roman" w:hAnsi="Times New Roman" w:cs="Times New Roman"/>
          <w:sz w:val="24"/>
          <w:szCs w:val="24"/>
        </w:rPr>
        <w:t xml:space="preserve"> Анастасии Александровны, действующего на основании Положения, утвержденного ФНС России </w:t>
      </w:r>
      <w:r w:rsidR="00185DEE" w:rsidRPr="00185DEE">
        <w:rPr>
          <w:rFonts w:ascii="Times New Roman" w:hAnsi="Times New Roman" w:cs="Times New Roman"/>
          <w:sz w:val="24"/>
          <w:szCs w:val="24"/>
        </w:rPr>
        <w:t>01</w:t>
      </w:r>
      <w:r w:rsidRPr="00185DEE">
        <w:rPr>
          <w:rFonts w:ascii="Times New Roman" w:hAnsi="Times New Roman" w:cs="Times New Roman"/>
          <w:sz w:val="24"/>
          <w:szCs w:val="24"/>
        </w:rPr>
        <w:t>.</w:t>
      </w:r>
      <w:r w:rsidR="00185DEE" w:rsidRPr="00185DEE">
        <w:rPr>
          <w:rFonts w:ascii="Times New Roman" w:hAnsi="Times New Roman" w:cs="Times New Roman"/>
          <w:sz w:val="24"/>
          <w:szCs w:val="24"/>
        </w:rPr>
        <w:t>07</w:t>
      </w:r>
      <w:r w:rsidRPr="00185DEE">
        <w:rPr>
          <w:rFonts w:ascii="Times New Roman" w:hAnsi="Times New Roman" w:cs="Times New Roman"/>
          <w:sz w:val="24"/>
          <w:szCs w:val="24"/>
        </w:rPr>
        <w:t>.202</w:t>
      </w:r>
      <w:r w:rsidR="00185DEE" w:rsidRPr="00185DEE">
        <w:rPr>
          <w:rFonts w:ascii="Times New Roman" w:hAnsi="Times New Roman" w:cs="Times New Roman"/>
          <w:sz w:val="24"/>
          <w:szCs w:val="24"/>
        </w:rPr>
        <w:t>6</w:t>
      </w:r>
      <w:r w:rsidRPr="004C64EE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Pr="001C6F82">
        <w:rPr>
          <w:rFonts w:ascii="Times New Roman" w:hAnsi="Times New Roman" w:cs="Times New Roman"/>
          <w:sz w:val="24"/>
          <w:szCs w:val="24"/>
        </w:rPr>
        <w:t>______________________</w:t>
      </w:r>
      <w:r w:rsidRPr="001C6F82">
        <w:rPr>
          <w:rFonts w:ascii="Times New Roman" w:hAnsi="Times New Roman" w:cs="Times New Roman"/>
          <w:snapToGrid w:val="0"/>
          <w:sz w:val="24"/>
          <w:szCs w:val="24"/>
        </w:rPr>
        <w:t>, именуемое в дальнейшем «</w:t>
      </w:r>
      <w:r w:rsidR="00893559">
        <w:rPr>
          <w:rFonts w:ascii="Times New Roman" w:hAnsi="Times New Roman" w:cs="Times New Roman"/>
          <w:snapToGrid w:val="0"/>
          <w:sz w:val="24"/>
          <w:szCs w:val="24"/>
        </w:rPr>
        <w:t>Поставщик</w:t>
      </w:r>
      <w:r w:rsidRPr="001C6F82">
        <w:rPr>
          <w:rFonts w:ascii="Times New Roman" w:hAnsi="Times New Roman" w:cs="Times New Roman"/>
          <w:snapToGrid w:val="0"/>
          <w:sz w:val="24"/>
          <w:szCs w:val="24"/>
        </w:rPr>
        <w:t>», в лице</w:t>
      </w:r>
      <w:r w:rsidRPr="008244A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8244A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4C64EE">
        <w:rPr>
          <w:rFonts w:ascii="Times New Roman" w:hAnsi="Times New Roman" w:cs="Times New Roman"/>
          <w:snapToGrid w:val="0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napToGrid w:val="0"/>
          <w:sz w:val="24"/>
          <w:szCs w:val="24"/>
        </w:rPr>
        <w:t>__________</w:t>
      </w:r>
      <w:r w:rsidRPr="004C64EE">
        <w:rPr>
          <w:rFonts w:ascii="Times New Roman" w:hAnsi="Times New Roman" w:cs="Times New Roman"/>
          <w:sz w:val="24"/>
          <w:szCs w:val="24"/>
        </w:rPr>
        <w:t xml:space="preserve">, с другой стороны, вместе именуемые в дальнейшем «Стороны», </w:t>
      </w:r>
      <w:bookmarkStart w:id="0" w:name="_Hlk76638557"/>
      <w:r w:rsidRPr="004C64EE">
        <w:rPr>
          <w:rFonts w:ascii="Times New Roman" w:hAnsi="Times New Roman" w:cs="Times New Roman"/>
          <w:sz w:val="24"/>
          <w:szCs w:val="24"/>
        </w:rPr>
        <w:t>в соответствии</w:t>
      </w:r>
      <w:proofErr w:type="gramEnd"/>
      <w:r w:rsidRPr="004C64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64EE">
        <w:rPr>
          <w:rFonts w:ascii="Times New Roman" w:hAnsi="Times New Roman" w:cs="Times New Roman"/>
          <w:sz w:val="24"/>
          <w:szCs w:val="24"/>
        </w:rPr>
        <w:t xml:space="preserve">с </w:t>
      </w:r>
      <w:r w:rsidR="00346DE7">
        <w:rPr>
          <w:rFonts w:ascii="Times New Roman" w:hAnsi="Times New Roman" w:cs="Times New Roman"/>
          <w:sz w:val="24"/>
          <w:szCs w:val="24"/>
        </w:rPr>
        <w:t xml:space="preserve">п. 4 ч. 1 ст. 93 </w:t>
      </w:r>
      <w:r w:rsidRPr="004C64EE">
        <w:rPr>
          <w:rFonts w:ascii="Times New Roman" w:hAnsi="Times New Roman" w:cs="Times New Roman"/>
          <w:sz w:val="24"/>
          <w:szCs w:val="24"/>
        </w:rPr>
        <w:t>Федеральн</w:t>
      </w:r>
      <w:r w:rsidR="00346DE7">
        <w:rPr>
          <w:rFonts w:ascii="Times New Roman" w:hAnsi="Times New Roman" w:cs="Times New Roman"/>
          <w:sz w:val="24"/>
          <w:szCs w:val="24"/>
        </w:rPr>
        <w:t>ого</w:t>
      </w:r>
      <w:r w:rsidRPr="004C64E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346DE7">
        <w:rPr>
          <w:rFonts w:ascii="Times New Roman" w:hAnsi="Times New Roman" w:cs="Times New Roman"/>
          <w:sz w:val="24"/>
          <w:szCs w:val="24"/>
        </w:rPr>
        <w:t>а</w:t>
      </w:r>
      <w:r w:rsidRPr="004C64EE">
        <w:rPr>
          <w:rFonts w:ascii="Times New Roman" w:hAnsi="Times New Roman" w:cs="Times New Roman"/>
          <w:sz w:val="24"/>
          <w:szCs w:val="24"/>
        </w:rPr>
        <w:t xml:space="preserve"> от 05.04.2013 № 44–ФЗ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</w:t>
      </w:r>
      <w:r w:rsidRPr="004C6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4C64EE">
        <w:rPr>
          <w:rFonts w:ascii="Times New Roman" w:hAnsi="Times New Roman" w:cs="Times New Roman"/>
          <w:bCs/>
          <w:sz w:val="24"/>
          <w:szCs w:val="24"/>
        </w:rPr>
        <w:t>на основании результатов закупки, которые зафиксированные итоговым протоколом закупочной сессии от</w:t>
      </w:r>
      <w:r w:rsidRPr="004C64EE">
        <w:rPr>
          <w:rFonts w:ascii="Times New Roman" w:hAnsi="Times New Roman" w:cs="Times New Roman"/>
          <w:sz w:val="24"/>
          <w:szCs w:val="24"/>
        </w:rPr>
        <w:t xml:space="preserve"> </w:t>
      </w:r>
      <w:r w:rsidRPr="001C6F82">
        <w:rPr>
          <w:rFonts w:ascii="Times New Roman" w:hAnsi="Times New Roman" w:cs="Times New Roman"/>
          <w:sz w:val="24"/>
          <w:szCs w:val="24"/>
        </w:rPr>
        <w:t>«___» _______ 20__ г. № __________,</w:t>
      </w:r>
      <w:r w:rsidRPr="004C64EE">
        <w:rPr>
          <w:rFonts w:ascii="Times New Roman" w:hAnsi="Times New Roman" w:cs="Times New Roman"/>
          <w:sz w:val="24"/>
          <w:szCs w:val="24"/>
        </w:rPr>
        <w:t xml:space="preserve"> </w:t>
      </w:r>
      <w:r w:rsidRPr="004C64EE">
        <w:rPr>
          <w:rFonts w:ascii="Times New Roman" w:hAnsi="Times New Roman" w:cs="Times New Roman"/>
          <w:bCs/>
          <w:sz w:val="24"/>
          <w:szCs w:val="24"/>
        </w:rPr>
        <w:t xml:space="preserve">путем </w:t>
      </w:r>
      <w:r w:rsidRPr="004C64EE">
        <w:rPr>
          <w:rFonts w:ascii="Times New Roman" w:hAnsi="Times New Roman" w:cs="Times New Roman"/>
          <w:sz w:val="24"/>
          <w:szCs w:val="24"/>
        </w:rPr>
        <w:fldChar w:fldCharType="begin"/>
      </w:r>
      <w:r w:rsidRPr="004C64EE">
        <w:rPr>
          <w:rFonts w:ascii="Times New Roman" w:hAnsi="Times New Roman" w:cs="Times New Roman"/>
          <w:sz w:val="24"/>
          <w:szCs w:val="24"/>
        </w:rPr>
        <w:instrText xml:space="preserve"> DOCVARIABLE  gov_order_type  \* MERGEFORMAT </w:instrText>
      </w:r>
      <w:r w:rsidRPr="004C64EE">
        <w:rPr>
          <w:rFonts w:ascii="Times New Roman" w:hAnsi="Times New Roman" w:cs="Times New Roman"/>
          <w:sz w:val="24"/>
          <w:szCs w:val="24"/>
        </w:rPr>
        <w:fldChar w:fldCharType="separate"/>
      </w:r>
      <w:r w:rsidRPr="004C64EE">
        <w:rPr>
          <w:rFonts w:ascii="Times New Roman" w:hAnsi="Times New Roman" w:cs="Times New Roman"/>
          <w:bCs/>
          <w:sz w:val="24"/>
          <w:szCs w:val="24"/>
        </w:rPr>
        <w:t>проведения закупки в ЕАТ "Березка"</w:t>
      </w:r>
      <w:r w:rsidRPr="004C64EE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4C64EE">
        <w:rPr>
          <w:rFonts w:ascii="Times New Roman" w:hAnsi="Times New Roman" w:cs="Times New Roman"/>
          <w:sz w:val="24"/>
          <w:szCs w:val="24"/>
        </w:rPr>
        <w:t xml:space="preserve"> заключили настоящий Государственный контракт (далее - Контракт) о нижеследующем</w:t>
      </w:r>
      <w:bookmarkEnd w:id="0"/>
      <w:r w:rsidRPr="004C64EE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B0358" w:rsidRPr="0086323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358" w:rsidRPr="008244AE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4AE">
        <w:rPr>
          <w:rFonts w:ascii="Times New Roman" w:hAnsi="Times New Roman" w:cs="Times New Roman"/>
          <w:b/>
          <w:sz w:val="24"/>
          <w:szCs w:val="24"/>
        </w:rPr>
        <w:t>1.</w:t>
      </w:r>
      <w:r w:rsidRPr="008244AE">
        <w:rPr>
          <w:rFonts w:ascii="Times New Roman" w:hAnsi="Times New Roman" w:cs="Times New Roman"/>
          <w:b/>
          <w:sz w:val="24"/>
          <w:szCs w:val="24"/>
        </w:rPr>
        <w:tab/>
        <w:t xml:space="preserve">ПРЕДМЕТ </w:t>
      </w:r>
      <w:r w:rsidR="00232A86" w:rsidRPr="008244AE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1.1</w:t>
      </w:r>
      <w:r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. В соответствии с </w:t>
      </w:r>
      <w:r w:rsidR="00232A86" w:rsidRPr="00346DE7">
        <w:rPr>
          <w:rFonts w:ascii="Times New Roman" w:hAnsi="Times New Roman" w:cs="Times New Roman"/>
          <w:sz w:val="24"/>
          <w:szCs w:val="24"/>
          <w:highlight w:val="yellow"/>
        </w:rPr>
        <w:t>Контрактом</w:t>
      </w:r>
      <w:r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 Поставщик обязуется в порядке и сроки, предусмотренные </w:t>
      </w:r>
      <w:r w:rsidR="00232A86" w:rsidRPr="00346DE7">
        <w:rPr>
          <w:rFonts w:ascii="Times New Roman" w:hAnsi="Times New Roman" w:cs="Times New Roman"/>
          <w:sz w:val="24"/>
          <w:szCs w:val="24"/>
          <w:highlight w:val="yellow"/>
        </w:rPr>
        <w:t>Контрактом</w:t>
      </w:r>
      <w:r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, осуществить поставку </w:t>
      </w:r>
      <w:proofErr w:type="spellStart"/>
      <w:r w:rsidRPr="00346DE7">
        <w:rPr>
          <w:rFonts w:ascii="Times New Roman" w:hAnsi="Times New Roman" w:cs="Times New Roman"/>
          <w:sz w:val="24"/>
          <w:szCs w:val="24"/>
          <w:highlight w:val="yellow"/>
        </w:rPr>
        <w:t>металлодетектора</w:t>
      </w:r>
      <w:proofErr w:type="spellEnd"/>
      <w:r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346DE7">
        <w:rPr>
          <w:rFonts w:ascii="Times New Roman" w:hAnsi="Times New Roman" w:cs="Times New Roman"/>
          <w:sz w:val="24"/>
          <w:szCs w:val="24"/>
          <w:highlight w:val="yellow"/>
        </w:rPr>
        <w:t>арочного</w:t>
      </w:r>
      <w:proofErr w:type="gramEnd"/>
      <w:r w:rsidR="00232A86"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 и автоматической калитки</w:t>
      </w:r>
      <w:r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 (далее – Товар) в соответствии с </w:t>
      </w:r>
      <w:r w:rsidR="00232A86" w:rsidRPr="00346DE7">
        <w:rPr>
          <w:rFonts w:ascii="Times New Roman" w:hAnsi="Times New Roman" w:cs="Times New Roman"/>
          <w:sz w:val="24"/>
          <w:szCs w:val="24"/>
          <w:highlight w:val="yellow"/>
        </w:rPr>
        <w:t>Техническим заданием (П</w:t>
      </w:r>
      <w:r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риложение № 1 к </w:t>
      </w:r>
      <w:r w:rsidR="00232A86" w:rsidRPr="00346DE7">
        <w:rPr>
          <w:rFonts w:ascii="Times New Roman" w:hAnsi="Times New Roman" w:cs="Times New Roman"/>
          <w:sz w:val="24"/>
          <w:szCs w:val="24"/>
          <w:highlight w:val="yellow"/>
        </w:rPr>
        <w:t>Контракту</w:t>
      </w:r>
      <w:r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), а Заказчик обязуется в порядке и сроки, предусмотренные </w:t>
      </w:r>
      <w:r w:rsidR="00232A86" w:rsidRPr="00346DE7">
        <w:rPr>
          <w:rFonts w:ascii="Times New Roman" w:hAnsi="Times New Roman" w:cs="Times New Roman"/>
          <w:sz w:val="24"/>
          <w:szCs w:val="24"/>
          <w:highlight w:val="yellow"/>
        </w:rPr>
        <w:t>Контрактом</w:t>
      </w:r>
      <w:r w:rsidRPr="00346DE7">
        <w:rPr>
          <w:rFonts w:ascii="Times New Roman" w:hAnsi="Times New Roman" w:cs="Times New Roman"/>
          <w:sz w:val="24"/>
          <w:szCs w:val="24"/>
          <w:highlight w:val="yellow"/>
        </w:rPr>
        <w:t>, принять и оплатить поставленный Товар.</w:t>
      </w:r>
    </w:p>
    <w:p w:rsidR="005B0358" w:rsidRPr="00863238" w:rsidRDefault="005B0358" w:rsidP="008244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1.2. </w:t>
      </w:r>
      <w:r w:rsidR="008244AE" w:rsidRPr="00630306">
        <w:rPr>
          <w:rFonts w:ascii="Times New Roman" w:hAnsi="Times New Roman" w:cs="Times New Roman"/>
          <w:sz w:val="24"/>
          <w:szCs w:val="24"/>
        </w:rPr>
        <w:t>Наименование, количество, ассортимент и иные характеристики поставляемого Товара указаны в Техническом задании (Приложение № 1 к Контракту), являющейся неотъемлемой частью Контракта</w:t>
      </w:r>
      <w:r w:rsidR="008244AE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358" w:rsidRPr="008244AE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4AE">
        <w:rPr>
          <w:rFonts w:ascii="Times New Roman" w:hAnsi="Times New Roman" w:cs="Times New Roman"/>
          <w:b/>
          <w:sz w:val="24"/>
          <w:szCs w:val="24"/>
        </w:rPr>
        <w:t>2.</w:t>
      </w:r>
      <w:r w:rsidRPr="008244AE">
        <w:rPr>
          <w:rFonts w:ascii="Times New Roman" w:hAnsi="Times New Roman" w:cs="Times New Roman"/>
          <w:b/>
          <w:sz w:val="24"/>
          <w:szCs w:val="24"/>
        </w:rPr>
        <w:tab/>
        <w:t xml:space="preserve">ЦЕНА </w:t>
      </w:r>
      <w:r w:rsidR="00232A86" w:rsidRPr="008244AE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8244AE" w:rsidRDefault="008244AE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0306">
        <w:rPr>
          <w:rFonts w:ascii="Times New Roman" w:hAnsi="Times New Roman" w:cs="Times New Roman"/>
          <w:sz w:val="24"/>
          <w:szCs w:val="24"/>
        </w:rPr>
        <w:t>2.1. Цена Контракта</w:t>
      </w:r>
      <w:r w:rsidRPr="006303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30306">
        <w:rPr>
          <w:rFonts w:ascii="Times New Roman" w:hAnsi="Times New Roman" w:cs="Times New Roman"/>
          <w:sz w:val="24"/>
          <w:szCs w:val="24"/>
        </w:rPr>
        <w:t>составляет</w:t>
      </w:r>
      <w:proofErr w:type="gramStart"/>
      <w:r w:rsidRPr="006303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63030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63030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630306">
        <w:rPr>
          <w:rFonts w:ascii="Times New Roman" w:hAnsi="Times New Roman" w:cs="Times New Roman"/>
          <w:sz w:val="24"/>
          <w:szCs w:val="24"/>
        </w:rPr>
        <w:t xml:space="preserve">рублей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30306">
        <w:rPr>
          <w:rFonts w:ascii="Times New Roman" w:hAnsi="Times New Roman" w:cs="Times New Roman"/>
          <w:sz w:val="24"/>
          <w:szCs w:val="24"/>
        </w:rPr>
        <w:t xml:space="preserve"> копеек, </w:t>
      </w:r>
      <w:r w:rsidRPr="001C6F82">
        <w:rPr>
          <w:rFonts w:ascii="Times New Roman" w:hAnsi="Times New Roman" w:cs="Times New Roman"/>
          <w:sz w:val="24"/>
          <w:szCs w:val="24"/>
        </w:rPr>
        <w:t>в том числе НДС ______ (_____) рублей ______ копеек / (НДС не облагается).</w:t>
      </w:r>
    </w:p>
    <w:p w:rsidR="008244AE" w:rsidRPr="00630306" w:rsidRDefault="008244AE" w:rsidP="008244AE">
      <w:pPr>
        <w:pStyle w:val="ConsPlusNormal"/>
        <w:widowControl w:val="0"/>
        <w:spacing w:line="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630306">
        <w:rPr>
          <w:rFonts w:ascii="Times New Roman" w:hAnsi="Times New Roman" w:cs="Times New Roman"/>
          <w:sz w:val="24"/>
          <w:szCs w:val="24"/>
        </w:rPr>
        <w:t xml:space="preserve">2.2. Цена Контракта является твердой и не может изменяться в ходе заключения и исполнения Контракта, за исключением случаев, установленных действующим законодательством и настоящим Контрактом. Цена настоящего Контракта не зависит от формы налогообложения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630306">
        <w:rPr>
          <w:rFonts w:ascii="Times New Roman" w:hAnsi="Times New Roman" w:cs="Times New Roman"/>
          <w:sz w:val="24"/>
          <w:szCs w:val="24"/>
        </w:rPr>
        <w:t>. Оплата услуг по настоящему Контракту осуществляется за счет средств федерального бюджета.</w:t>
      </w:r>
    </w:p>
    <w:p w:rsidR="008244AE" w:rsidRPr="00630306" w:rsidRDefault="008244AE" w:rsidP="008244AE">
      <w:pPr>
        <w:pStyle w:val="ConsPlusNormal"/>
        <w:widowControl w:val="0"/>
        <w:spacing w:line="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630306">
        <w:rPr>
          <w:rFonts w:ascii="Times New Roman" w:hAnsi="Times New Roman" w:cs="Times New Roman"/>
          <w:sz w:val="24"/>
          <w:szCs w:val="24"/>
        </w:rPr>
        <w:t>Цена Контракта может быть снижена по соглашению Сторон без изменения, предусмотренного Контрактом количества и качества поставляемого Товара и иных условий Контракта.</w:t>
      </w:r>
    </w:p>
    <w:p w:rsidR="008244AE" w:rsidRPr="00630306" w:rsidRDefault="008244AE" w:rsidP="008244AE">
      <w:pPr>
        <w:pStyle w:val="ConsPlusNormal"/>
        <w:widowControl w:val="0"/>
        <w:spacing w:line="0" w:lineRule="atLeast"/>
        <w:ind w:firstLine="567"/>
        <w:rPr>
          <w:rFonts w:ascii="Times New Roman" w:hAnsi="Times New Roman" w:cs="Times New Roman"/>
          <w:sz w:val="24"/>
          <w:szCs w:val="24"/>
        </w:rPr>
      </w:pPr>
      <w:bookmarkStart w:id="1" w:name="P1458"/>
      <w:bookmarkEnd w:id="1"/>
      <w:r w:rsidRPr="00630306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630306">
        <w:rPr>
          <w:rFonts w:ascii="Times New Roman" w:hAnsi="Times New Roman" w:cs="Times New Roman"/>
          <w:sz w:val="24"/>
          <w:szCs w:val="24"/>
        </w:rPr>
        <w:t xml:space="preserve">В общую цену Контракта включены все расходы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630306">
        <w:rPr>
          <w:rFonts w:ascii="Times New Roman" w:hAnsi="Times New Roman" w:cs="Times New Roman"/>
          <w:sz w:val="24"/>
          <w:szCs w:val="24"/>
        </w:rPr>
        <w:t>, необходимые для осуществления им своих обязательств по Контракту в полном объеме и надлежащего качества, в том числе стоимость оказываемых услуг, используемых материалов и оборудования, все подлежащие к уплате налоги, сборы, таможенные пошлины и другие обязательные платежи, расходы на гарантийное обслуживание, страхование, сертификацию, транспортные расходы по доставке оборудования до места монтажа и наладки</w:t>
      </w:r>
      <w:proofErr w:type="gramEnd"/>
      <w:r w:rsidRPr="00630306">
        <w:rPr>
          <w:rFonts w:ascii="Times New Roman" w:hAnsi="Times New Roman" w:cs="Times New Roman"/>
          <w:sz w:val="24"/>
          <w:szCs w:val="24"/>
        </w:rPr>
        <w:t>, командировочные расходы, стоимость погрузочно-разгрузочных работ, и иные расходы, связанные с исполнением.</w:t>
      </w:r>
    </w:p>
    <w:p w:rsidR="008244AE" w:rsidRPr="00630306" w:rsidRDefault="008244AE" w:rsidP="008244AE">
      <w:pPr>
        <w:widowControl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459"/>
      <w:bookmarkStart w:id="3" w:name="P1460"/>
      <w:bookmarkStart w:id="4" w:name="P1462"/>
      <w:bookmarkStart w:id="5" w:name="P1469"/>
      <w:bookmarkEnd w:id="2"/>
      <w:bookmarkEnd w:id="3"/>
      <w:bookmarkEnd w:id="4"/>
      <w:bookmarkEnd w:id="5"/>
      <w:r w:rsidRPr="00346D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2.5. Расчеты между Заказчиком и Поставщиком производятся не позднее 7 (семи) рабочих дней </w:t>
      </w:r>
      <w:proofErr w:type="gramStart"/>
      <w:r w:rsidRPr="00346D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 даты подписания</w:t>
      </w:r>
      <w:proofErr w:type="gramEnd"/>
      <w:r w:rsidRPr="00346D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Заказчиком </w:t>
      </w:r>
      <w:bookmarkStart w:id="6" w:name="P1475"/>
      <w:bookmarkEnd w:id="6"/>
      <w:r w:rsidRPr="00346DE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документа о приемке поставленного Товара.</w:t>
      </w:r>
    </w:p>
    <w:p w:rsidR="008244AE" w:rsidRPr="00630306" w:rsidRDefault="008244AE" w:rsidP="008244AE">
      <w:pPr>
        <w:pStyle w:val="ConsPlusNormal"/>
        <w:widowControl w:val="0"/>
        <w:spacing w:line="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630306">
        <w:rPr>
          <w:rFonts w:ascii="Times New Roman" w:hAnsi="Times New Roman" w:cs="Times New Roman"/>
          <w:sz w:val="24"/>
          <w:szCs w:val="24"/>
        </w:rPr>
        <w:t xml:space="preserve">2.6. Оплата по Контракту осуществляется по безналичному расчету платежными поручениями путем перечисления Заказчиком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lastRenderedPageBreak/>
        <w:t>Поставщика</w:t>
      </w:r>
      <w:r w:rsidRPr="00630306">
        <w:rPr>
          <w:rFonts w:ascii="Times New Roman" w:hAnsi="Times New Roman" w:cs="Times New Roman"/>
          <w:sz w:val="24"/>
          <w:szCs w:val="24"/>
        </w:rPr>
        <w:t xml:space="preserve">, указанный в Контракте. </w:t>
      </w:r>
    </w:p>
    <w:p w:rsidR="005B0358" w:rsidRDefault="008244AE" w:rsidP="008244A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306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630306">
        <w:rPr>
          <w:rFonts w:ascii="Times New Roman" w:hAnsi="Times New Roman" w:cs="Times New Roman"/>
          <w:sz w:val="24"/>
          <w:szCs w:val="24"/>
        </w:rPr>
        <w:t xml:space="preserve">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Pr="006303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Контракте счет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Поставщика</w:t>
      </w:r>
      <w:r w:rsidRPr="006303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несет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Поставщик</w:t>
      </w:r>
      <w:r w:rsidRPr="0063030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244AE" w:rsidRPr="00863238" w:rsidRDefault="008244AE" w:rsidP="008244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0358" w:rsidRPr="008244AE" w:rsidRDefault="005B0358" w:rsidP="00232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4AE">
        <w:rPr>
          <w:rFonts w:ascii="Times New Roman" w:hAnsi="Times New Roman" w:cs="Times New Roman"/>
          <w:b/>
          <w:sz w:val="24"/>
          <w:szCs w:val="24"/>
        </w:rPr>
        <w:t>3. ПОРЯДОК ПОСТАВКИ И ПРИЕМА ТОВАРА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3.1. Поставка Товара осуществляется в соответствии с </w:t>
      </w:r>
      <w:r w:rsidR="00232A86">
        <w:rPr>
          <w:rFonts w:ascii="Times New Roman" w:hAnsi="Times New Roman" w:cs="Times New Roman"/>
          <w:sz w:val="24"/>
          <w:szCs w:val="24"/>
        </w:rPr>
        <w:t>Техническим заданием</w:t>
      </w:r>
      <w:r w:rsidRPr="00863238">
        <w:rPr>
          <w:rFonts w:ascii="Times New Roman" w:hAnsi="Times New Roman" w:cs="Times New Roman"/>
          <w:sz w:val="24"/>
          <w:szCs w:val="24"/>
        </w:rPr>
        <w:t xml:space="preserve"> (</w:t>
      </w:r>
      <w:r w:rsidR="00232A86">
        <w:rPr>
          <w:rFonts w:ascii="Times New Roman" w:hAnsi="Times New Roman" w:cs="Times New Roman"/>
          <w:sz w:val="24"/>
          <w:szCs w:val="24"/>
        </w:rPr>
        <w:t>П</w:t>
      </w:r>
      <w:r w:rsidRPr="00863238">
        <w:rPr>
          <w:rFonts w:ascii="Times New Roman" w:hAnsi="Times New Roman" w:cs="Times New Roman"/>
          <w:sz w:val="24"/>
          <w:szCs w:val="24"/>
        </w:rPr>
        <w:t xml:space="preserve">риложение № 1 к </w:t>
      </w:r>
      <w:r w:rsidR="00232A86">
        <w:rPr>
          <w:rFonts w:ascii="Times New Roman" w:hAnsi="Times New Roman" w:cs="Times New Roman"/>
          <w:sz w:val="24"/>
          <w:szCs w:val="24"/>
        </w:rPr>
        <w:t>Контракту</w:t>
      </w:r>
      <w:r w:rsidRPr="00863238">
        <w:rPr>
          <w:rFonts w:ascii="Times New Roman" w:hAnsi="Times New Roman" w:cs="Times New Roman"/>
          <w:sz w:val="24"/>
          <w:szCs w:val="24"/>
        </w:rPr>
        <w:t>).</w:t>
      </w:r>
    </w:p>
    <w:p w:rsidR="005B0358" w:rsidRPr="00346DE7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3.2. Срок поставки: с момента заключения </w:t>
      </w:r>
      <w:r w:rsidR="00232A86"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Контракта </w:t>
      </w:r>
      <w:r w:rsidRPr="00346DE7">
        <w:rPr>
          <w:rFonts w:ascii="Times New Roman" w:hAnsi="Times New Roman" w:cs="Times New Roman"/>
          <w:sz w:val="24"/>
          <w:szCs w:val="24"/>
          <w:highlight w:val="yellow"/>
        </w:rPr>
        <w:t>в течени</w:t>
      </w:r>
      <w:r w:rsidR="00232A86" w:rsidRPr="00346DE7">
        <w:rPr>
          <w:rFonts w:ascii="Times New Roman" w:hAnsi="Times New Roman" w:cs="Times New Roman"/>
          <w:sz w:val="24"/>
          <w:szCs w:val="24"/>
          <w:highlight w:val="yellow"/>
        </w:rPr>
        <w:t>е</w:t>
      </w:r>
      <w:r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232A86" w:rsidRPr="00346DE7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Pr="00346DE7">
        <w:rPr>
          <w:rFonts w:ascii="Times New Roman" w:hAnsi="Times New Roman" w:cs="Times New Roman"/>
          <w:sz w:val="24"/>
          <w:szCs w:val="24"/>
          <w:highlight w:val="yellow"/>
        </w:rPr>
        <w:t>5 (</w:t>
      </w:r>
      <w:r w:rsidR="00232A86" w:rsidRPr="00346DE7">
        <w:rPr>
          <w:rFonts w:ascii="Times New Roman" w:hAnsi="Times New Roman" w:cs="Times New Roman"/>
          <w:sz w:val="24"/>
          <w:szCs w:val="24"/>
          <w:highlight w:val="yellow"/>
        </w:rPr>
        <w:t>сорок пять</w:t>
      </w:r>
      <w:r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) рабочих дней. </w:t>
      </w:r>
    </w:p>
    <w:p w:rsidR="005B0358" w:rsidRPr="00346DE7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46DE7">
        <w:rPr>
          <w:rFonts w:ascii="Times New Roman" w:hAnsi="Times New Roman" w:cs="Times New Roman"/>
          <w:sz w:val="24"/>
          <w:szCs w:val="24"/>
          <w:highlight w:val="yellow"/>
        </w:rPr>
        <w:t>Поставка товара осуществляется транспортом Поставщика, погрузо-разгрузочные работы – силами Поставщика.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DE7">
        <w:rPr>
          <w:rFonts w:ascii="Times New Roman" w:hAnsi="Times New Roman" w:cs="Times New Roman"/>
          <w:sz w:val="24"/>
          <w:szCs w:val="24"/>
          <w:highlight w:val="yellow"/>
        </w:rPr>
        <w:t>Одновременно с Товаром Поставщик обязан передать Заказчику счёт на оплату поставленного Товара, товарную накладную, а также иные документы, относящиеся к Товару (в том числе: надлежащим образом заверенные копии документов, подтверждающих соответствие Товара действующим стандартам и иным нормативам, инструкции по эксплуатации и иную необходимую документацию).</w:t>
      </w:r>
      <w:r w:rsidRPr="008632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3.3. Поставщик обязуется доставить Товар по адресу, указанному Заказчиком в пункте 1.2.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и осуществить выгрузку Товара и подъем на объект Заказчика</w:t>
      </w:r>
      <w:r>
        <w:rPr>
          <w:rFonts w:ascii="Times New Roman" w:hAnsi="Times New Roman" w:cs="Times New Roman"/>
          <w:sz w:val="24"/>
          <w:szCs w:val="24"/>
        </w:rPr>
        <w:t>, сборку товара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своими силами и средствами. Товар должен быть доставлен Заказчику до истечения срока поставки, определенного в пункте 3.2.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3.4. На момент передачи Заказчику Товара, последний должен принадлежать Поставщику на праве собственности, не быть заложенным и (или) арестованным, не являться предметом требований, заявленных третьими лицами. 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3.5. При приемке Товара Заказчик проводит проверку Товара на предмет его соответствия </w:t>
      </w:r>
      <w:r w:rsidR="00232A86" w:rsidRPr="00346DE7">
        <w:rPr>
          <w:rFonts w:ascii="Times New Roman" w:hAnsi="Times New Roman" w:cs="Times New Roman"/>
          <w:sz w:val="24"/>
          <w:szCs w:val="24"/>
          <w:highlight w:val="yellow"/>
        </w:rPr>
        <w:t>Техническому заданию</w:t>
      </w:r>
      <w:r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 и товарной накладной по ассортименту, количеству, качеству, товарному виду в течение 3 (трёх) рабочих дней с момента доставки Товара.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3.6. В случае поставки Товара с нарушением сроков поставки, не соответствующего количеству и (или) качеству, без сопроводительных документов, предусмотренных п. 3.2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Заказчик вправе отказаться от приемки. В этом случае Заказчик не подписывает товарную накладную и составляет акт недостатков, в котором описывает основания отказа от приемки поставляемого Товара. 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Претензии о недостаче товара внутри упаковки могут быть предъявлены Заказчиком в срок не более 14 календарных дней с даты, указанной </w:t>
      </w:r>
      <w:r w:rsidR="00346DE7">
        <w:rPr>
          <w:rFonts w:ascii="Times New Roman" w:hAnsi="Times New Roman" w:cs="Times New Roman"/>
          <w:sz w:val="24"/>
          <w:szCs w:val="24"/>
        </w:rPr>
        <w:t>в</w:t>
      </w:r>
      <w:r w:rsidRPr="00863238">
        <w:rPr>
          <w:rFonts w:ascii="Times New Roman" w:hAnsi="Times New Roman" w:cs="Times New Roman"/>
          <w:sz w:val="24"/>
          <w:szCs w:val="24"/>
        </w:rPr>
        <w:t xml:space="preserve"> накладной</w:t>
      </w:r>
      <w:r w:rsidR="00346DE7">
        <w:rPr>
          <w:rFonts w:ascii="Times New Roman" w:hAnsi="Times New Roman" w:cs="Times New Roman"/>
          <w:sz w:val="24"/>
          <w:szCs w:val="24"/>
        </w:rPr>
        <w:t>,</w:t>
      </w:r>
      <w:r w:rsidRPr="00863238">
        <w:rPr>
          <w:rFonts w:ascii="Times New Roman" w:hAnsi="Times New Roman" w:cs="Times New Roman"/>
          <w:sz w:val="24"/>
          <w:szCs w:val="24"/>
        </w:rPr>
        <w:t xml:space="preserve"> при условии обеспечения надлежащих условий хранения поставленного товара (температура, влажность, иное).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Акт недостатков составляется в 2-х (двух) экземплярах и подписывается Заказчиком и Поставщиком. Срок явки представителя Поставщика для проведения выборочной проверки и составления акта не более 3 рабочих дней с даты надлежащего уведомления Поставщика.</w:t>
      </w:r>
    </w:p>
    <w:p w:rsidR="005B0358" w:rsidRPr="0086323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Если Поставщик отказывается от подписания акта недостатков, об этом делается отметка в данном акте. После чего 2 (второй) экземпляр акта недостатков в течение 1 (одного) рабочего дня направляется Заказчиком Поставщику по почте – заказным письмом с уведомлением о вручении, а также посредством факсимильной связи или по электронной почте. Датой отправки акта недостатков является дата отправки его по факсимильной </w:t>
      </w:r>
      <w:r w:rsidR="00232A86">
        <w:rPr>
          <w:rFonts w:ascii="Times New Roman" w:hAnsi="Times New Roman" w:cs="Times New Roman"/>
          <w:sz w:val="24"/>
          <w:szCs w:val="24"/>
        </w:rPr>
        <w:t>связи или по электронной почте.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Поставщик обязан устранить выявленные Заказчиком при приемке недостатки Товара в течение 3 (трёх) рабочих дней после получения от Заказчика акта недостатков. 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3.7. Возврат Товара с обнаруженными недостатками осуществляется силами и средствами Поставщика. Для возврата неудовлетворительного товара представители Сторон обязаны оформить накладную на возврат.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3.8. В случае поставки некомплектного Товара или Товара, несоответствующего </w:t>
      </w:r>
      <w:r w:rsidR="00232A86">
        <w:rPr>
          <w:rFonts w:ascii="Times New Roman" w:hAnsi="Times New Roman" w:cs="Times New Roman"/>
          <w:sz w:val="24"/>
          <w:szCs w:val="24"/>
        </w:rPr>
        <w:t>Техническому заданию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Заказчик вправе отказаться как от некомплектного Товара, так и от </w:t>
      </w:r>
      <w:r w:rsidRPr="00863238">
        <w:rPr>
          <w:rFonts w:ascii="Times New Roman" w:hAnsi="Times New Roman" w:cs="Times New Roman"/>
          <w:sz w:val="24"/>
          <w:szCs w:val="24"/>
        </w:rPr>
        <w:lastRenderedPageBreak/>
        <w:t xml:space="preserve">Товара, не соответствующего </w:t>
      </w:r>
      <w:r w:rsidR="00232A86">
        <w:rPr>
          <w:rFonts w:ascii="Times New Roman" w:hAnsi="Times New Roman" w:cs="Times New Roman"/>
          <w:sz w:val="24"/>
          <w:szCs w:val="24"/>
        </w:rPr>
        <w:t>Техническому заданию</w:t>
      </w:r>
      <w:r w:rsidRPr="00863238">
        <w:rPr>
          <w:rFonts w:ascii="Times New Roman" w:hAnsi="Times New Roman" w:cs="Times New Roman"/>
          <w:sz w:val="24"/>
          <w:szCs w:val="24"/>
        </w:rPr>
        <w:t xml:space="preserve">. Такой отказ не считается отказом от исполнения обязательства и не влечет расторжения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3.9. Заказчик вправе, уведомив Поставщика, отказаться от принятия Товара, поставка которого просрочена.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3.10. Право собственности на Товар переходит от Поставщика к Заказчику с момента его передачи представителем Поставщика представителю Заказчика по адресу места назначения, указанному в пункте 1.2.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, и подписания накладной уполномоченным представителем Заказчика.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3.11. Риск случайной гибели или повреждения Товара переходит к Заказчику после подписания представителями Сторон накладной. 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3.12. Обязательства Поставщика по поставке Товара считаются выполненными с момента подписания накладной уполномоченным представителем Заказчика.</w:t>
      </w:r>
    </w:p>
    <w:p w:rsidR="005B0358" w:rsidRPr="0086323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358" w:rsidRPr="008244AE" w:rsidRDefault="005B0358" w:rsidP="00232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4AE">
        <w:rPr>
          <w:rFonts w:ascii="Times New Roman" w:hAnsi="Times New Roman" w:cs="Times New Roman"/>
          <w:b/>
          <w:sz w:val="24"/>
          <w:szCs w:val="24"/>
        </w:rPr>
        <w:t>4. ПОРЯДОК РАСЧЕТОВ ЗА ТОВАР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4.1. Оплата Товара осуществляется Заказчиком путем безналичного расчета по факту поставки Товара в течение </w:t>
      </w:r>
      <w:r w:rsidR="00346DE7" w:rsidRPr="00346DE7">
        <w:rPr>
          <w:rFonts w:ascii="Times New Roman" w:hAnsi="Times New Roman" w:cs="Times New Roman"/>
          <w:sz w:val="24"/>
          <w:szCs w:val="24"/>
          <w:highlight w:val="yellow"/>
        </w:rPr>
        <w:t>7</w:t>
      </w:r>
      <w:r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 (</w:t>
      </w:r>
      <w:r w:rsidR="00346DE7" w:rsidRPr="00346DE7">
        <w:rPr>
          <w:rFonts w:ascii="Times New Roman" w:hAnsi="Times New Roman" w:cs="Times New Roman"/>
          <w:sz w:val="24"/>
          <w:szCs w:val="24"/>
          <w:highlight w:val="yellow"/>
        </w:rPr>
        <w:t>семи</w:t>
      </w:r>
      <w:r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) рабочих дней </w:t>
      </w:r>
      <w:proofErr w:type="gramStart"/>
      <w:r w:rsidRPr="00346DE7">
        <w:rPr>
          <w:rFonts w:ascii="Times New Roman" w:hAnsi="Times New Roman" w:cs="Times New Roman"/>
          <w:sz w:val="24"/>
          <w:szCs w:val="24"/>
          <w:highlight w:val="yellow"/>
        </w:rPr>
        <w:t>с даты получения</w:t>
      </w:r>
      <w:proofErr w:type="gramEnd"/>
      <w:r w:rsidRPr="00346DE7">
        <w:rPr>
          <w:rFonts w:ascii="Times New Roman" w:hAnsi="Times New Roman" w:cs="Times New Roman"/>
          <w:sz w:val="24"/>
          <w:szCs w:val="24"/>
          <w:highlight w:val="yellow"/>
        </w:rPr>
        <w:t xml:space="preserve"> счета Поставщика, выставленного после подписания Сторонами товарной накладной. Основанием для оплаты являются: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- счет;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-товарная накладная;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- при необходимости – другие документы.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4.2. По требованию одной из Сторон может быть составлен акт сверки взаиморасчётов. Исполнение данного требования для другой Стороны является обязательным.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4.3. Товар, поставленный Поставщиком с отклонениями от условий настоящего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, не подлеж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63238">
        <w:rPr>
          <w:rFonts w:ascii="Times New Roman" w:hAnsi="Times New Roman" w:cs="Times New Roman"/>
          <w:sz w:val="24"/>
          <w:szCs w:val="24"/>
        </w:rPr>
        <w:t xml:space="preserve">т оплате Заказчиком до устранения таких отклонений. 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4.4. Все платежи по </w:t>
      </w:r>
      <w:r w:rsidR="00232A86">
        <w:rPr>
          <w:rFonts w:ascii="Times New Roman" w:hAnsi="Times New Roman" w:cs="Times New Roman"/>
          <w:sz w:val="24"/>
          <w:szCs w:val="24"/>
        </w:rPr>
        <w:t>Контракту</w:t>
      </w:r>
      <w:r w:rsidRPr="00863238">
        <w:rPr>
          <w:rFonts w:ascii="Times New Roman" w:hAnsi="Times New Roman" w:cs="Times New Roman"/>
          <w:sz w:val="24"/>
          <w:szCs w:val="24"/>
        </w:rPr>
        <w:t xml:space="preserve"> осуществляются в рублях РФ.</w:t>
      </w:r>
    </w:p>
    <w:p w:rsidR="00A05C16" w:rsidRDefault="00A05C16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358" w:rsidRPr="00A05C16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C16">
        <w:rPr>
          <w:rFonts w:ascii="Times New Roman" w:hAnsi="Times New Roman" w:cs="Times New Roman"/>
          <w:b/>
          <w:sz w:val="24"/>
          <w:szCs w:val="24"/>
        </w:rPr>
        <w:t>5. ОТВЕТСТВЕННОСТЬ СТОРОН И ИНЫЕ ПОСЛЕДСТВИЯ НАРУШЕНИЯ ОБЯЗАТЕЛЬСТВ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5.1. За неисполнение или ненадлежащее исполнение обязательств, предусмотренных настоящим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Стороны несут ответственность в соответствии с настоящим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 и действующим законодательством Российской Федерации.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5.2. В случае просрочки исполнения Поставщиком обязательств (в том числе гарантийного обязательства), предусмотренных настоящим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настоящим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>, Заказчик вправе потребовать уплаты неустоек (штрафов, пеней).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863238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 в размере одной трехсотой действующей на дату уплаты пени ставки рефинансирования Центрального банка Российской Федерации от цены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, уменьшенной на сумму пропорционально объему обязательств, предусмотренный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 и фактически исполнен</w:t>
      </w:r>
      <w:r w:rsidR="00232A86">
        <w:rPr>
          <w:rFonts w:ascii="Times New Roman" w:hAnsi="Times New Roman" w:cs="Times New Roman"/>
          <w:sz w:val="24"/>
          <w:szCs w:val="24"/>
        </w:rPr>
        <w:t>ных Поставщиком.</w:t>
      </w:r>
      <w:proofErr w:type="gramEnd"/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5.4. Штрафы начисляются за ненадлежащее исполнение Поставщиком обязательств, предусмотренных настоящим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настоящим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. Размер штрафа устанавливается настоящим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 в виде фиксированной суммы и составляет 10 % от цены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5.5.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5.6. В случае просрочки исполнения Заказчиком обязательств, предусмотренных настоящим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</w:t>
      </w:r>
      <w:r w:rsidRPr="00863238">
        <w:rPr>
          <w:rFonts w:ascii="Times New Roman" w:hAnsi="Times New Roman" w:cs="Times New Roman"/>
          <w:sz w:val="24"/>
          <w:szCs w:val="24"/>
        </w:rPr>
        <w:lastRenderedPageBreak/>
        <w:t xml:space="preserve">исполнения Заказчиком обязательств, предусмотренных настоящим </w:t>
      </w:r>
      <w:r w:rsidR="00F93DA9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>, Поставщик направляет Заказчику требование об уплате неустоек (штрафов, пеней).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5.7. Штрафы начисляются за неисполнение или ненадлежащее исполнение Заказчиком обязательств, предусмотренных настоящим </w:t>
      </w:r>
      <w:r w:rsidR="00F93DA9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Заказчиком обязательств, предусмотренных настоящим договором. Размер штрафа устанавливается настоящим </w:t>
      </w:r>
      <w:r w:rsidR="00F93DA9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 в виде фиксированной суммы в размере 1000,00 рублей.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5.8.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F93DA9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5.9.</w:t>
      </w:r>
      <w:r w:rsidR="00F93DA9">
        <w:rPr>
          <w:rFonts w:ascii="Times New Roman" w:hAnsi="Times New Roman" w:cs="Times New Roman"/>
          <w:sz w:val="24"/>
          <w:szCs w:val="24"/>
        </w:rPr>
        <w:t xml:space="preserve"> </w:t>
      </w:r>
      <w:r w:rsidRPr="00863238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Поставщиком обязательств, предусмотренных настоящим </w:t>
      </w:r>
      <w:r w:rsidR="00F93DA9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Заказчик направляет Исполнителю требование об уплате соответствующих неустоек (штрафов, пеней) с указанием их размеров, срока уплаты и платежных реквизитов. </w:t>
      </w:r>
      <w:proofErr w:type="gramStart"/>
      <w:r w:rsidRPr="00863238">
        <w:rPr>
          <w:rFonts w:ascii="Times New Roman" w:hAnsi="Times New Roman" w:cs="Times New Roman"/>
          <w:sz w:val="24"/>
          <w:szCs w:val="24"/>
        </w:rPr>
        <w:t>Оплата за товар осуществляется в течение 30 (тридцати) дней со дня поступления денежных средств в уплату таких неустоек (штрафов, пеней), по платежным реквизитам, указанным в требовании, либо, в случае отказа (уклонения) Поставщика от исполнения такого требования, оплата за товар осуществляется за вычетом соответствующего размера неустоек (штрафов, пеней) в течение 30 (тридцати) дней со дня истечения срока уплаты, указанного в таком</w:t>
      </w:r>
      <w:proofErr w:type="gramEnd"/>
      <w:r w:rsidRPr="008632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3238">
        <w:rPr>
          <w:rFonts w:ascii="Times New Roman" w:hAnsi="Times New Roman" w:cs="Times New Roman"/>
          <w:sz w:val="24"/>
          <w:szCs w:val="24"/>
        </w:rPr>
        <w:t>требовании</w:t>
      </w:r>
      <w:proofErr w:type="gramEnd"/>
    </w:p>
    <w:p w:rsidR="005B0358" w:rsidRPr="00863238" w:rsidRDefault="00F93DA9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</w:t>
      </w:r>
      <w:r w:rsidR="005B0358" w:rsidRPr="00863238">
        <w:rPr>
          <w:rFonts w:ascii="Times New Roman" w:hAnsi="Times New Roman" w:cs="Times New Roman"/>
          <w:sz w:val="24"/>
          <w:szCs w:val="24"/>
        </w:rPr>
        <w:t xml:space="preserve">Заказчик вправе исполнить обязательство по перечислению неустоек (штрафов, пеней) в соответствии с </w:t>
      </w:r>
      <w:proofErr w:type="gramStart"/>
      <w:r w:rsidR="005B0358" w:rsidRPr="00863238">
        <w:rPr>
          <w:rFonts w:ascii="Times New Roman" w:hAnsi="Times New Roman" w:cs="Times New Roman"/>
          <w:sz w:val="24"/>
          <w:szCs w:val="24"/>
        </w:rPr>
        <w:t>указанными</w:t>
      </w:r>
      <w:proofErr w:type="gramEnd"/>
      <w:r w:rsidR="005B0358" w:rsidRPr="00863238">
        <w:rPr>
          <w:rFonts w:ascii="Times New Roman" w:hAnsi="Times New Roman" w:cs="Times New Roman"/>
          <w:sz w:val="24"/>
          <w:szCs w:val="24"/>
        </w:rPr>
        <w:t xml:space="preserve"> в требовании об уплате неустоек (штрафов, пеней) платежных реквизитов за Поставщика.</w:t>
      </w:r>
    </w:p>
    <w:p w:rsidR="005B0358" w:rsidRPr="00863238" w:rsidRDefault="00F93DA9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 </w:t>
      </w:r>
      <w:r w:rsidR="005B0358" w:rsidRPr="00863238">
        <w:rPr>
          <w:rFonts w:ascii="Times New Roman" w:hAnsi="Times New Roman" w:cs="Times New Roman"/>
          <w:sz w:val="24"/>
          <w:szCs w:val="24"/>
        </w:rPr>
        <w:t xml:space="preserve">Стороны устанавливают, что все возможные претензии по настоящему </w:t>
      </w:r>
      <w:r>
        <w:rPr>
          <w:rFonts w:ascii="Times New Roman" w:hAnsi="Times New Roman" w:cs="Times New Roman"/>
          <w:sz w:val="24"/>
          <w:szCs w:val="24"/>
        </w:rPr>
        <w:t>контракту</w:t>
      </w:r>
      <w:r w:rsidR="005B0358" w:rsidRPr="00863238">
        <w:rPr>
          <w:rFonts w:ascii="Times New Roman" w:hAnsi="Times New Roman" w:cs="Times New Roman"/>
          <w:sz w:val="24"/>
          <w:szCs w:val="24"/>
        </w:rPr>
        <w:t xml:space="preserve"> должны быть рассмотрены Сторонами в течение 10 (десяти) рабочих дней со дня получения претензии.</w:t>
      </w:r>
    </w:p>
    <w:p w:rsidR="005B0358" w:rsidRPr="00863238" w:rsidRDefault="00F93DA9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</w:t>
      </w:r>
      <w:r w:rsidR="005B0358" w:rsidRPr="00863238">
        <w:rPr>
          <w:rFonts w:ascii="Times New Roman" w:hAnsi="Times New Roman" w:cs="Times New Roman"/>
          <w:sz w:val="24"/>
          <w:szCs w:val="24"/>
        </w:rPr>
        <w:t xml:space="preserve"> Выплата неустоек (штрафов, пеней) санкций не освобождает Стороны от исполнения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контракту</w:t>
      </w:r>
      <w:r w:rsidR="005B0358"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F93DA9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5.13. </w:t>
      </w:r>
      <w:r w:rsidR="005B0358" w:rsidRPr="00863238">
        <w:rPr>
          <w:rFonts w:ascii="Times New Roman" w:hAnsi="Times New Roman" w:cs="Times New Roman"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B0358" w:rsidRPr="0086323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358" w:rsidRPr="00A05C16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C16">
        <w:rPr>
          <w:rFonts w:ascii="Times New Roman" w:hAnsi="Times New Roman" w:cs="Times New Roman"/>
          <w:b/>
          <w:sz w:val="24"/>
          <w:szCs w:val="24"/>
        </w:rPr>
        <w:t>6. ДЕЙСТВИЕ ОБСТОЯТЕЛЬСТВ НЕПРЕОДОЛИМОЙ СИЛЫ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6.1. Стороны освобождаются от ответственности за полное или частичное неисполнение обязательств по настоящему </w:t>
      </w:r>
      <w:r w:rsidR="00F93DA9">
        <w:rPr>
          <w:rFonts w:ascii="Times New Roman" w:hAnsi="Times New Roman" w:cs="Times New Roman"/>
          <w:sz w:val="24"/>
          <w:szCs w:val="24"/>
        </w:rPr>
        <w:t>Контракту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если докажут, что неисполнение явилось следствием действия обстоятельств непреодолимой силы. Под обстоятельствами непреодолимой силы понимаются такие обстоятельства, как стихийные бедствия, война, военные действия, изменение законодательства, а также иные чрезвычайные и неотвратимые обстоятельства, не зависящие от Сторон, произошедшие помимо воли Сторон, при условии, что эти обстоятельства непосредственно повлияли на исполнение обязательств по настоящему </w:t>
      </w:r>
      <w:r w:rsidR="00F93DA9">
        <w:rPr>
          <w:rFonts w:ascii="Times New Roman" w:hAnsi="Times New Roman" w:cs="Times New Roman"/>
          <w:sz w:val="24"/>
          <w:szCs w:val="24"/>
        </w:rPr>
        <w:t>Контракту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6.3. Сторона, которая не в состоянии исполнить свои обязательства по настоящему </w:t>
      </w:r>
      <w:r w:rsidR="00F93DA9">
        <w:rPr>
          <w:rFonts w:ascii="Times New Roman" w:hAnsi="Times New Roman" w:cs="Times New Roman"/>
          <w:sz w:val="24"/>
          <w:szCs w:val="24"/>
        </w:rPr>
        <w:t>Контракту</w:t>
      </w:r>
      <w:r w:rsidRPr="00863238">
        <w:rPr>
          <w:rFonts w:ascii="Times New Roman" w:hAnsi="Times New Roman" w:cs="Times New Roman"/>
          <w:sz w:val="24"/>
          <w:szCs w:val="24"/>
        </w:rPr>
        <w:t xml:space="preserve"> в силу действия непреодолимой силы, обязана незамедлительно проинформировать другую Сторону в письменной форме об их наступлении и об их влиянии на исполнение обязательств по настоящему </w:t>
      </w:r>
      <w:r w:rsidR="00F93DA9">
        <w:rPr>
          <w:rFonts w:ascii="Times New Roman" w:hAnsi="Times New Roman" w:cs="Times New Roman"/>
          <w:sz w:val="24"/>
          <w:szCs w:val="24"/>
        </w:rPr>
        <w:t>Контракту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6.4. Если обстоятельства непреодолимой силы действу</w:t>
      </w:r>
      <w:r w:rsidR="00F93DA9">
        <w:rPr>
          <w:rFonts w:ascii="Times New Roman" w:hAnsi="Times New Roman" w:cs="Times New Roman"/>
          <w:sz w:val="24"/>
          <w:szCs w:val="24"/>
        </w:rPr>
        <w:t>ют непрерывно на протяжении 3 (т</w:t>
      </w:r>
      <w:r w:rsidRPr="00863238">
        <w:rPr>
          <w:rFonts w:ascii="Times New Roman" w:hAnsi="Times New Roman" w:cs="Times New Roman"/>
          <w:sz w:val="24"/>
          <w:szCs w:val="24"/>
        </w:rPr>
        <w:t xml:space="preserve">рех) месяцев и не обнаруживают признаков прекращения, каждая из Сторон может расторгнуть настоящий </w:t>
      </w:r>
      <w:r w:rsidR="00F93DA9">
        <w:rPr>
          <w:rFonts w:ascii="Times New Roman" w:hAnsi="Times New Roman" w:cs="Times New Roman"/>
          <w:sz w:val="24"/>
          <w:szCs w:val="24"/>
        </w:rPr>
        <w:t>Контракт</w:t>
      </w:r>
      <w:r w:rsidRPr="00863238">
        <w:rPr>
          <w:rFonts w:ascii="Times New Roman" w:hAnsi="Times New Roman" w:cs="Times New Roman"/>
          <w:sz w:val="24"/>
          <w:szCs w:val="24"/>
        </w:rPr>
        <w:t xml:space="preserve"> в одностороннем порядке путем направления уведомления другой стороне.</w:t>
      </w:r>
    </w:p>
    <w:p w:rsidR="005B0358" w:rsidRPr="008244AE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4AE">
        <w:rPr>
          <w:rFonts w:ascii="Times New Roman" w:hAnsi="Times New Roman" w:cs="Times New Roman"/>
          <w:b/>
          <w:sz w:val="24"/>
          <w:szCs w:val="24"/>
        </w:rPr>
        <w:t xml:space="preserve">7. СРОК ДЕЙСТВИЯ </w:t>
      </w:r>
      <w:r w:rsidR="00F93DA9" w:rsidRPr="008244AE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5B0358" w:rsidRPr="00A05C16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lastRenderedPageBreak/>
        <w:t>7.1</w:t>
      </w:r>
      <w:r w:rsidR="00F93DA9">
        <w:rPr>
          <w:rFonts w:ascii="Times New Roman" w:hAnsi="Times New Roman" w:cs="Times New Roman"/>
          <w:sz w:val="24"/>
          <w:szCs w:val="24"/>
        </w:rPr>
        <w:t>.</w:t>
      </w:r>
      <w:r w:rsidRPr="00863238">
        <w:rPr>
          <w:rFonts w:ascii="Times New Roman" w:hAnsi="Times New Roman" w:cs="Times New Roman"/>
          <w:sz w:val="24"/>
          <w:szCs w:val="24"/>
        </w:rPr>
        <w:t xml:space="preserve"> Настоящий </w:t>
      </w:r>
      <w:r w:rsidR="00F93DA9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F93DA9">
        <w:rPr>
          <w:rFonts w:ascii="Times New Roman" w:hAnsi="Times New Roman" w:cs="Times New Roman"/>
          <w:sz w:val="24"/>
          <w:szCs w:val="24"/>
        </w:rPr>
        <w:t>кт</w:t>
      </w:r>
      <w:r w:rsidRPr="00863238">
        <w:rPr>
          <w:rFonts w:ascii="Times New Roman" w:hAnsi="Times New Roman" w:cs="Times New Roman"/>
          <w:sz w:val="24"/>
          <w:szCs w:val="24"/>
        </w:rPr>
        <w:t xml:space="preserve"> вст</w:t>
      </w:r>
      <w:proofErr w:type="gramEnd"/>
      <w:r w:rsidRPr="00863238">
        <w:rPr>
          <w:rFonts w:ascii="Times New Roman" w:hAnsi="Times New Roman" w:cs="Times New Roman"/>
          <w:sz w:val="24"/>
          <w:szCs w:val="24"/>
        </w:rPr>
        <w:t xml:space="preserve">упает в силу с момента его подписания обеими Сторонами и </w:t>
      </w:r>
      <w:r w:rsidR="00A05C16" w:rsidRPr="00A05C16">
        <w:rPr>
          <w:rFonts w:ascii="Times New Roman" w:hAnsi="Times New Roman" w:cs="Times New Roman"/>
          <w:color w:val="000000" w:themeColor="text1"/>
          <w:sz w:val="24"/>
        </w:rPr>
        <w:t>действует до полного исполнения своих обязательств Сторонами в полном объеме.</w:t>
      </w:r>
      <w:r w:rsidRPr="00A05C1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7.2. Все дополнительные соглашения между Поставщиком и Заказчиком оформляются письменно и являются неотъемлемой частью настоящего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C16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4AE">
        <w:rPr>
          <w:rFonts w:ascii="Times New Roman" w:hAnsi="Times New Roman" w:cs="Times New Roman"/>
          <w:b/>
          <w:sz w:val="24"/>
          <w:szCs w:val="24"/>
        </w:rPr>
        <w:t xml:space="preserve">8. ВНЕСЕНИЕ ИЗМЕНЕНИЙ В </w:t>
      </w:r>
      <w:r w:rsidR="00F93DA9" w:rsidRPr="008244AE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8244AE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5B0358" w:rsidRPr="008244AE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4AE">
        <w:rPr>
          <w:rFonts w:ascii="Times New Roman" w:hAnsi="Times New Roman" w:cs="Times New Roman"/>
          <w:b/>
          <w:sz w:val="24"/>
          <w:szCs w:val="24"/>
        </w:rPr>
        <w:t xml:space="preserve">РАСТОРЖЕНИЕ </w:t>
      </w:r>
      <w:r w:rsidR="00F93DA9" w:rsidRPr="008244AE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8.1. Изменения условий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допускаются в соответствии с действующими на момент принятия Сторонами решения об изменении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нормативными актами.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8.2. Все изменения и дополнения к </w:t>
      </w:r>
      <w:r w:rsidR="00F93DA9">
        <w:rPr>
          <w:rFonts w:ascii="Times New Roman" w:hAnsi="Times New Roman" w:cs="Times New Roman"/>
          <w:sz w:val="24"/>
          <w:szCs w:val="24"/>
        </w:rPr>
        <w:t>Контракту</w:t>
      </w:r>
      <w:r w:rsidRPr="00863238">
        <w:rPr>
          <w:rFonts w:ascii="Times New Roman" w:hAnsi="Times New Roman" w:cs="Times New Roman"/>
          <w:sz w:val="24"/>
          <w:szCs w:val="24"/>
        </w:rPr>
        <w:t xml:space="preserve"> действительны лишь в том случае, если они совершены в письменной форме, и подписаны уполномоченными представителями Сторон. Изменения и дополнения становятся неотъемлемой частью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после их подписания обеими Сторонами. 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8.3. </w:t>
      </w:r>
      <w:r w:rsidR="00F93DA9">
        <w:rPr>
          <w:rFonts w:ascii="Times New Roman" w:hAnsi="Times New Roman" w:cs="Times New Roman"/>
          <w:sz w:val="24"/>
          <w:szCs w:val="24"/>
        </w:rPr>
        <w:t>Контракт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может быть, расторгнут по соглашению Сторон, по решению суда или в связи с односторонним отказом Стороны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действующим законодательством Российской Федерации.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8.4. При одностороннем отказе Заказчика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считается расторгнутым с момента уведомления Поставщика Заказчиком.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8.5. </w:t>
      </w:r>
      <w:proofErr w:type="gramStart"/>
      <w:r w:rsidRPr="00863238">
        <w:rPr>
          <w:rFonts w:ascii="Times New Roman" w:hAnsi="Times New Roman" w:cs="Times New Roman"/>
          <w:sz w:val="24"/>
          <w:szCs w:val="24"/>
        </w:rPr>
        <w:t xml:space="preserve">При расторжении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по совместному решению Заказчика и Поставщика расчеты между Сторонами за поставленный до расторжения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Товар производятся на основании акта сверки взаиморасчетов, составленного с учетом произведенных Заказчиком к моменту прекращения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платежей, а также сумм, подлежащих взысканию с Поставщика в качестве неустойки или компенсации причиненных Заказчику убытков, в случае нарушения Поставщиком условий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B0358" w:rsidRPr="0086323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358" w:rsidRPr="008244AE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4AE">
        <w:rPr>
          <w:rFonts w:ascii="Times New Roman" w:hAnsi="Times New Roman" w:cs="Times New Roman"/>
          <w:b/>
          <w:sz w:val="24"/>
          <w:szCs w:val="24"/>
        </w:rPr>
        <w:t>9.</w:t>
      </w:r>
      <w:r w:rsidRPr="008244AE">
        <w:rPr>
          <w:rFonts w:ascii="Times New Roman" w:hAnsi="Times New Roman" w:cs="Times New Roman"/>
          <w:b/>
          <w:sz w:val="24"/>
          <w:szCs w:val="24"/>
        </w:rPr>
        <w:tab/>
        <w:t>ПОРЯДОК РАЗРЕШЕНИЯ СПОРОВ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9.1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3238">
        <w:rPr>
          <w:rFonts w:ascii="Times New Roman" w:hAnsi="Times New Roman" w:cs="Times New Roman"/>
          <w:sz w:val="24"/>
          <w:szCs w:val="24"/>
        </w:rPr>
        <w:t xml:space="preserve"> Взаимоотношения сторон, не предусмотренные настоящим </w:t>
      </w:r>
      <w:r w:rsidR="00F93DA9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>, регулируются действующим законодательством Российской Федерации.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9.2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3238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gramStart"/>
      <w:r w:rsidRPr="00863238">
        <w:rPr>
          <w:rFonts w:ascii="Times New Roman" w:hAnsi="Times New Roman" w:cs="Times New Roman"/>
          <w:sz w:val="24"/>
          <w:szCs w:val="24"/>
        </w:rPr>
        <w:t>не достижении</w:t>
      </w:r>
      <w:proofErr w:type="gramEnd"/>
      <w:r w:rsidRPr="00863238">
        <w:rPr>
          <w:rFonts w:ascii="Times New Roman" w:hAnsi="Times New Roman" w:cs="Times New Roman"/>
          <w:sz w:val="24"/>
          <w:szCs w:val="24"/>
        </w:rPr>
        <w:t xml:space="preserve"> Сторонами согласия по возникшим спорам в процессе переговоров, споры разрешаются </w:t>
      </w:r>
      <w:r w:rsidR="008244AE" w:rsidRPr="004C64EE">
        <w:rPr>
          <w:rFonts w:ascii="Times New Roman" w:hAnsi="Times New Roman" w:cs="Times New Roman"/>
          <w:sz w:val="24"/>
          <w:szCs w:val="24"/>
        </w:rPr>
        <w:t>Арбитражным судом Сахалинской области</w:t>
      </w:r>
      <w:r w:rsidRPr="008244AE">
        <w:rPr>
          <w:rFonts w:ascii="Times New Roman" w:hAnsi="Times New Roman" w:cs="Times New Roman"/>
          <w:sz w:val="24"/>
          <w:szCs w:val="24"/>
        </w:rPr>
        <w:t xml:space="preserve"> в</w:t>
      </w:r>
      <w:r w:rsidRPr="00863238">
        <w:rPr>
          <w:rFonts w:ascii="Times New Roman" w:hAnsi="Times New Roman" w:cs="Times New Roman"/>
          <w:sz w:val="24"/>
          <w:szCs w:val="24"/>
        </w:rPr>
        <w:t xml:space="preserve"> соответствии с действующим законодательством РФ.</w:t>
      </w:r>
    </w:p>
    <w:p w:rsidR="005B0358" w:rsidRPr="0086323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358" w:rsidRPr="00A05C16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C16">
        <w:rPr>
          <w:rFonts w:ascii="Times New Roman" w:hAnsi="Times New Roman" w:cs="Times New Roman"/>
          <w:b/>
          <w:sz w:val="24"/>
          <w:szCs w:val="24"/>
        </w:rPr>
        <w:t>10.</w:t>
      </w:r>
      <w:r w:rsidRPr="00A05C16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10.1. </w:t>
      </w:r>
      <w:r w:rsidR="00F93DA9">
        <w:rPr>
          <w:rFonts w:ascii="Times New Roman" w:hAnsi="Times New Roman" w:cs="Times New Roman"/>
          <w:sz w:val="24"/>
          <w:szCs w:val="24"/>
        </w:rPr>
        <w:t>Контракт</w:t>
      </w:r>
      <w:r w:rsidRPr="00863238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экземплярах, имеющих равную юридическую силу, по одному экземпляру для каждой Стороны.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10.2. Неотъемлемой частью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является следующее приложение:</w:t>
      </w:r>
    </w:p>
    <w:p w:rsidR="005B0358" w:rsidRPr="00D45A27" w:rsidRDefault="005B0358" w:rsidP="00F93DA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Приложение № 1 – </w:t>
      </w:r>
      <w:r w:rsidR="00F93DA9">
        <w:rPr>
          <w:rFonts w:ascii="Times New Roman" w:hAnsi="Times New Roman" w:cs="Times New Roman"/>
          <w:sz w:val="24"/>
          <w:szCs w:val="24"/>
        </w:rPr>
        <w:t>Техническое задание</w:t>
      </w:r>
      <w:r w:rsidRPr="00863238">
        <w:rPr>
          <w:rFonts w:ascii="Times New Roman" w:hAnsi="Times New Roman" w:cs="Times New Roman"/>
          <w:sz w:val="24"/>
          <w:szCs w:val="24"/>
        </w:rPr>
        <w:t xml:space="preserve"> на поставку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металлодетектора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арочного</w:t>
      </w:r>
      <w:proofErr w:type="gramEnd"/>
      <w:r w:rsidR="00F93DA9">
        <w:rPr>
          <w:rFonts w:ascii="Times New Roman" w:hAnsi="Times New Roman" w:cs="Times New Roman"/>
          <w:sz w:val="24"/>
          <w:szCs w:val="24"/>
        </w:rPr>
        <w:t xml:space="preserve"> и автоматической калитки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0358" w:rsidRPr="00A05C16" w:rsidRDefault="005B0358" w:rsidP="00F93D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C16">
        <w:rPr>
          <w:rFonts w:ascii="Times New Roman" w:hAnsi="Times New Roman" w:cs="Times New Roman"/>
          <w:b/>
          <w:sz w:val="24"/>
          <w:szCs w:val="24"/>
        </w:rPr>
        <w:t>11.</w:t>
      </w:r>
      <w:r w:rsidRPr="00A05C16">
        <w:rPr>
          <w:rFonts w:ascii="Times New Roman" w:hAnsi="Times New Roman" w:cs="Times New Roman"/>
          <w:b/>
          <w:sz w:val="24"/>
          <w:szCs w:val="24"/>
        </w:rPr>
        <w:tab/>
        <w:t>РЕКВИЗИТЫ СТОРОН</w:t>
      </w:r>
    </w:p>
    <w:p w:rsidR="00A05C16" w:rsidRPr="003A0415" w:rsidRDefault="00A05C16" w:rsidP="00A05C16">
      <w:pPr>
        <w:pStyle w:val="ConsPlusNormal"/>
        <w:widowControl w:val="0"/>
        <w:spacing w:line="0" w:lineRule="atLeast"/>
        <w:outlineLvl w:val="1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5"/>
        <w:gridCol w:w="4881"/>
      </w:tblGrid>
      <w:tr w:rsidR="00A05C16" w:rsidRPr="003A0415" w:rsidTr="00A05C16">
        <w:trPr>
          <w:trHeight w:val="313"/>
        </w:trPr>
        <w:tc>
          <w:tcPr>
            <w:tcW w:w="4805" w:type="dxa"/>
            <w:shd w:val="clear" w:color="auto" w:fill="auto"/>
          </w:tcPr>
          <w:p w:rsidR="00A05C16" w:rsidRPr="006D533F" w:rsidRDefault="00A05C16" w:rsidP="007842D6">
            <w:pPr>
              <w:pStyle w:val="ConsPlusNormal"/>
              <w:widowControl w:val="0"/>
              <w:spacing w:line="0" w:lineRule="atLeast"/>
              <w:ind w:right="173"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2"/>
              </w:rPr>
            </w:pPr>
            <w:r w:rsidRPr="006D533F"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  <w:r w:rsidRPr="006D533F">
              <w:rPr>
                <w:rFonts w:ascii="Times New Roman" w:hAnsi="Times New Roman" w:cs="Times New Roman"/>
                <w:sz w:val="24"/>
                <w:szCs w:val="22"/>
              </w:rPr>
              <w:t>:</w:t>
            </w:r>
          </w:p>
        </w:tc>
        <w:tc>
          <w:tcPr>
            <w:tcW w:w="4881" w:type="dxa"/>
            <w:shd w:val="clear" w:color="auto" w:fill="auto"/>
          </w:tcPr>
          <w:p w:rsidR="00A05C16" w:rsidRPr="006D533F" w:rsidRDefault="00A05C16" w:rsidP="007842D6">
            <w:pPr>
              <w:pStyle w:val="ConsPlusNormal"/>
              <w:widowControl w:val="0"/>
              <w:spacing w:line="0" w:lineRule="atLeast"/>
              <w:ind w:right="173"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ПОСТАВЩИК</w:t>
            </w:r>
            <w:r w:rsidRPr="006D533F">
              <w:rPr>
                <w:rFonts w:ascii="Times New Roman" w:hAnsi="Times New Roman" w:cs="Times New Roman"/>
                <w:sz w:val="24"/>
                <w:szCs w:val="22"/>
              </w:rPr>
              <w:t>:</w:t>
            </w:r>
          </w:p>
        </w:tc>
      </w:tr>
      <w:tr w:rsidR="00A05C16" w:rsidRPr="003A0415" w:rsidTr="00A05C16">
        <w:trPr>
          <w:trHeight w:val="851"/>
        </w:trPr>
        <w:tc>
          <w:tcPr>
            <w:tcW w:w="4805" w:type="dxa"/>
            <w:vMerge w:val="restart"/>
            <w:shd w:val="clear" w:color="auto" w:fill="auto"/>
          </w:tcPr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D533F">
              <w:rPr>
                <w:rFonts w:ascii="Times New Roman" w:hAnsi="Times New Roman" w:cs="Times New Roman"/>
                <w:b/>
                <w:bCs/>
                <w:sz w:val="24"/>
              </w:rPr>
              <w:t xml:space="preserve">Полное наименование: </w:t>
            </w:r>
            <w:r w:rsidRPr="006D533F">
              <w:rPr>
                <w:rFonts w:ascii="Times New Roman" w:hAnsi="Times New Roman" w:cs="Times New Roman"/>
                <w:bCs/>
                <w:sz w:val="24"/>
              </w:rPr>
              <w:t>Управление Федеральной налоговой службы по Сахалинской области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proofErr w:type="gramStart"/>
            <w:r w:rsidRPr="006D533F">
              <w:rPr>
                <w:rFonts w:ascii="Times New Roman" w:hAnsi="Times New Roman" w:cs="Times New Roman"/>
                <w:b/>
                <w:bCs/>
                <w:sz w:val="24"/>
              </w:rPr>
              <w:t>C</w:t>
            </w:r>
            <w:proofErr w:type="gramEnd"/>
            <w:r w:rsidRPr="006D533F">
              <w:rPr>
                <w:rFonts w:ascii="Times New Roman" w:hAnsi="Times New Roman" w:cs="Times New Roman"/>
                <w:b/>
                <w:bCs/>
                <w:sz w:val="24"/>
              </w:rPr>
              <w:t>окращенное</w:t>
            </w:r>
            <w:proofErr w:type="spellEnd"/>
            <w:r w:rsidRPr="006D533F">
              <w:rPr>
                <w:rFonts w:ascii="Times New Roman" w:hAnsi="Times New Roman" w:cs="Times New Roman"/>
                <w:b/>
                <w:bCs/>
                <w:sz w:val="24"/>
              </w:rPr>
              <w:t xml:space="preserve"> наименование:</w:t>
            </w:r>
            <w:r w:rsidRPr="006D533F">
              <w:rPr>
                <w:rFonts w:ascii="Times New Roman" w:hAnsi="Times New Roman" w:cs="Times New Roman"/>
                <w:bCs/>
                <w:sz w:val="24"/>
              </w:rPr>
              <w:t xml:space="preserve"> УФНС России по Сахалинской области</w:t>
            </w:r>
          </w:p>
          <w:p w:rsidR="00A05C16" w:rsidRPr="006D533F" w:rsidRDefault="00A05C16" w:rsidP="007842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</w:rPr>
            </w:pPr>
            <w:r w:rsidRPr="006D533F">
              <w:rPr>
                <w:rFonts w:ascii="Times New Roman" w:hAnsi="Times New Roman" w:cs="Times New Roman"/>
                <w:bCs/>
                <w:spacing w:val="-2"/>
                <w:sz w:val="24"/>
              </w:rPr>
              <w:t>Юридический адрес:</w:t>
            </w:r>
          </w:p>
          <w:p w:rsidR="00A05C16" w:rsidRPr="006D533F" w:rsidRDefault="00A05C16" w:rsidP="007842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D533F">
              <w:rPr>
                <w:rFonts w:ascii="Times New Roman" w:hAnsi="Times New Roman" w:cs="Times New Roman"/>
                <w:bCs/>
                <w:sz w:val="24"/>
              </w:rPr>
              <w:t>693020, Сахалинская область,</w:t>
            </w:r>
          </w:p>
          <w:p w:rsidR="00A05C16" w:rsidRPr="006D533F" w:rsidRDefault="00A05C16" w:rsidP="007842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D533F">
              <w:rPr>
                <w:rFonts w:ascii="Times New Roman" w:hAnsi="Times New Roman" w:cs="Times New Roman"/>
                <w:bCs/>
                <w:sz w:val="24"/>
              </w:rPr>
              <w:t>г. Южно-Сахалинск ул. Карла Маркса, 14</w:t>
            </w:r>
          </w:p>
          <w:p w:rsidR="00A05C16" w:rsidRPr="006D533F" w:rsidRDefault="00A05C16" w:rsidP="007842D6">
            <w:pPr>
              <w:shd w:val="clear" w:color="auto" w:fill="FFFFFF"/>
              <w:tabs>
                <w:tab w:val="left" w:pos="3855"/>
              </w:tabs>
              <w:spacing w:after="0" w:line="240" w:lineRule="auto"/>
              <w:ind w:left="5"/>
              <w:rPr>
                <w:rFonts w:ascii="Times New Roman" w:hAnsi="Times New Roman" w:cs="Times New Roman"/>
                <w:bCs/>
                <w:spacing w:val="-3"/>
                <w:sz w:val="24"/>
              </w:rPr>
            </w:pPr>
            <w:r w:rsidRPr="006D533F">
              <w:rPr>
                <w:rFonts w:ascii="Times New Roman" w:hAnsi="Times New Roman" w:cs="Times New Roman"/>
                <w:bCs/>
                <w:spacing w:val="-3"/>
                <w:sz w:val="24"/>
              </w:rPr>
              <w:t>Фактический адрес:</w:t>
            </w:r>
            <w:r w:rsidRPr="006D533F">
              <w:rPr>
                <w:rFonts w:ascii="Times New Roman" w:hAnsi="Times New Roman" w:cs="Times New Roman"/>
                <w:bCs/>
                <w:spacing w:val="-3"/>
                <w:sz w:val="24"/>
              </w:rPr>
              <w:tab/>
            </w:r>
          </w:p>
          <w:p w:rsidR="00A05C16" w:rsidRPr="006D533F" w:rsidRDefault="00A05C16" w:rsidP="007842D6">
            <w:pPr>
              <w:shd w:val="clear" w:color="auto" w:fill="FFFFFF"/>
              <w:tabs>
                <w:tab w:val="left" w:leader="underscore" w:pos="3355"/>
              </w:tabs>
              <w:spacing w:after="0" w:line="240" w:lineRule="auto"/>
              <w:ind w:left="5"/>
              <w:rPr>
                <w:rFonts w:ascii="Times New Roman" w:hAnsi="Times New Roman" w:cs="Times New Roman"/>
                <w:bCs/>
                <w:sz w:val="24"/>
              </w:rPr>
            </w:pPr>
            <w:r w:rsidRPr="006D533F">
              <w:rPr>
                <w:rFonts w:ascii="Times New Roman" w:hAnsi="Times New Roman" w:cs="Times New Roman"/>
                <w:bCs/>
                <w:sz w:val="24"/>
              </w:rPr>
              <w:t>693020, Сахалинская область,</w:t>
            </w:r>
          </w:p>
          <w:p w:rsidR="00A05C16" w:rsidRPr="006D533F" w:rsidRDefault="00A05C16" w:rsidP="007842D6">
            <w:pPr>
              <w:shd w:val="clear" w:color="auto" w:fill="FFFFFF"/>
              <w:tabs>
                <w:tab w:val="left" w:leader="underscore" w:pos="3355"/>
              </w:tabs>
              <w:spacing w:after="0" w:line="240" w:lineRule="auto"/>
              <w:ind w:left="5"/>
              <w:rPr>
                <w:rFonts w:ascii="Times New Roman" w:hAnsi="Times New Roman" w:cs="Times New Roman"/>
                <w:bCs/>
                <w:sz w:val="24"/>
              </w:rPr>
            </w:pPr>
            <w:r w:rsidRPr="006D533F">
              <w:rPr>
                <w:rFonts w:ascii="Times New Roman" w:hAnsi="Times New Roman" w:cs="Times New Roman"/>
                <w:bCs/>
                <w:sz w:val="24"/>
              </w:rPr>
              <w:lastRenderedPageBreak/>
              <w:t>г. Южно-Сахалинск ул. Карла Маркса, 14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bCs/>
                <w:spacing w:val="-7"/>
                <w:sz w:val="24"/>
              </w:rPr>
            </w:pPr>
            <w:r w:rsidRPr="006D533F">
              <w:rPr>
                <w:rFonts w:ascii="Times New Roman" w:hAnsi="Times New Roman" w:cs="Times New Roman"/>
                <w:b/>
                <w:bCs/>
                <w:sz w:val="24"/>
              </w:rPr>
              <w:t>И</w:t>
            </w:r>
            <w:r w:rsidRPr="006D533F">
              <w:rPr>
                <w:rFonts w:ascii="Times New Roman" w:hAnsi="Times New Roman" w:cs="Times New Roman"/>
                <w:b/>
                <w:bCs/>
                <w:spacing w:val="-7"/>
                <w:sz w:val="24"/>
              </w:rPr>
              <w:t>НН</w:t>
            </w:r>
            <w:r w:rsidRPr="006D533F">
              <w:rPr>
                <w:rFonts w:ascii="Times New Roman" w:hAnsi="Times New Roman" w:cs="Times New Roman"/>
                <w:bCs/>
                <w:spacing w:val="-7"/>
                <w:sz w:val="24"/>
              </w:rPr>
              <w:t>: 6501154700,</w:t>
            </w:r>
          </w:p>
          <w:p w:rsidR="00A05C16" w:rsidRPr="006D533F" w:rsidRDefault="00A05C16" w:rsidP="007842D6">
            <w:pPr>
              <w:pStyle w:val="ConsPlusNormal"/>
              <w:widowControl w:val="0"/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2"/>
              </w:rPr>
            </w:pPr>
            <w:r w:rsidRPr="006D533F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2"/>
              </w:rPr>
              <w:t>К</w:t>
            </w:r>
            <w:r w:rsidRPr="006D533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2"/>
              </w:rPr>
              <w:t>ПП</w:t>
            </w:r>
            <w:r w:rsidRPr="006D533F">
              <w:rPr>
                <w:rFonts w:ascii="Times New Roman" w:hAnsi="Times New Roman" w:cs="Times New Roman"/>
                <w:bCs/>
                <w:spacing w:val="-4"/>
                <w:sz w:val="24"/>
                <w:szCs w:val="22"/>
              </w:rPr>
              <w:t>: 650101001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D533F">
              <w:rPr>
                <w:rFonts w:ascii="Times New Roman" w:hAnsi="Times New Roman" w:cs="Times New Roman"/>
                <w:b/>
                <w:bCs/>
                <w:sz w:val="24"/>
              </w:rPr>
              <w:t>ОГРН:</w:t>
            </w:r>
            <w:r w:rsidRPr="006D533F">
              <w:rPr>
                <w:rFonts w:ascii="Times New Roman" w:hAnsi="Times New Roman" w:cs="Times New Roman"/>
                <w:bCs/>
                <w:sz w:val="24"/>
              </w:rPr>
              <w:t xml:space="preserve"> 1046500652516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D533F">
              <w:rPr>
                <w:rFonts w:ascii="Times New Roman" w:hAnsi="Times New Roman" w:cs="Times New Roman"/>
                <w:bCs/>
                <w:sz w:val="24"/>
              </w:rPr>
              <w:t>Тел</w:t>
            </w:r>
            <w:r w:rsidRPr="006D533F">
              <w:rPr>
                <w:rFonts w:ascii="Times New Roman" w:hAnsi="Times New Roman" w:cs="Times New Roman"/>
                <w:bCs/>
                <w:sz w:val="24"/>
                <w:lang w:val="de-DE"/>
              </w:rPr>
              <w:t xml:space="preserve">: (4242) </w:t>
            </w:r>
            <w:r w:rsidRPr="006D533F">
              <w:rPr>
                <w:rFonts w:ascii="Times New Roman" w:hAnsi="Times New Roman" w:cs="Times New Roman"/>
                <w:bCs/>
                <w:sz w:val="24"/>
              </w:rPr>
              <w:t>55-71-05 (доб.1005, 1020)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lang w:val="fr-FR"/>
              </w:rPr>
            </w:pPr>
            <w:proofErr w:type="spellStart"/>
            <w:r w:rsidRPr="006D533F">
              <w:rPr>
                <w:rFonts w:ascii="Times New Roman" w:hAnsi="Times New Roman" w:cs="Times New Roman"/>
                <w:bCs/>
                <w:sz w:val="24"/>
                <w:lang w:val="de-DE"/>
              </w:rPr>
              <w:t>E-mail</w:t>
            </w:r>
            <w:proofErr w:type="spellEnd"/>
            <w:r w:rsidRPr="006D533F">
              <w:rPr>
                <w:rFonts w:ascii="Times New Roman" w:hAnsi="Times New Roman" w:cs="Times New Roman"/>
                <w:bCs/>
                <w:sz w:val="24"/>
                <w:lang w:val="de-DE"/>
              </w:rPr>
              <w:t xml:space="preserve">: </w:t>
            </w:r>
            <w:r w:rsidRPr="006D533F">
              <w:rPr>
                <w:rFonts w:ascii="Times New Roman" w:hAnsi="Times New Roman" w:cs="Times New Roman"/>
                <w:bCs/>
                <w:sz w:val="24"/>
              </w:rPr>
              <w:t>65ufns@mail.ru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D533F">
              <w:rPr>
                <w:rFonts w:ascii="Times New Roman" w:hAnsi="Times New Roman" w:cs="Times New Roman"/>
                <w:bCs/>
                <w:sz w:val="24"/>
              </w:rPr>
              <w:t>Банковские реквизиты: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D533F">
              <w:rPr>
                <w:rFonts w:ascii="Times New Roman" w:hAnsi="Times New Roman" w:cs="Times New Roman"/>
                <w:sz w:val="24"/>
              </w:rPr>
              <w:t xml:space="preserve">УФК по Приморскому краю (2000) (УФНС России по Сахалинской области) 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D533F">
              <w:rPr>
                <w:rFonts w:ascii="Times New Roman" w:hAnsi="Times New Roman" w:cs="Times New Roman"/>
                <w:sz w:val="24"/>
              </w:rPr>
              <w:t>л</w:t>
            </w:r>
            <w:proofErr w:type="gramEnd"/>
            <w:r w:rsidRPr="006D533F">
              <w:rPr>
                <w:rFonts w:ascii="Times New Roman" w:hAnsi="Times New Roman" w:cs="Times New Roman"/>
                <w:sz w:val="24"/>
              </w:rPr>
              <w:t>/с 03611254190)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D533F">
              <w:rPr>
                <w:rFonts w:ascii="Times New Roman" w:hAnsi="Times New Roman" w:cs="Times New Roman"/>
                <w:sz w:val="24"/>
              </w:rPr>
              <w:t>Номер казначейского счета: 03211643000000012004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D533F">
              <w:rPr>
                <w:rFonts w:ascii="Times New Roman" w:hAnsi="Times New Roman" w:cs="Times New Roman"/>
                <w:sz w:val="24"/>
              </w:rPr>
              <w:t>БИК  ТОФК 010507002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D533F">
              <w:rPr>
                <w:rFonts w:ascii="Times New Roman" w:hAnsi="Times New Roman" w:cs="Times New Roman"/>
                <w:sz w:val="24"/>
              </w:rPr>
              <w:t>ДАЛЬНЕВОСТОЧНОЕ</w:t>
            </w:r>
            <w:proofErr w:type="gramEnd"/>
            <w:r w:rsidRPr="006D533F">
              <w:rPr>
                <w:rFonts w:ascii="Times New Roman" w:hAnsi="Times New Roman" w:cs="Times New Roman"/>
                <w:sz w:val="24"/>
              </w:rPr>
              <w:t xml:space="preserve"> ГУ БАНКА РОССИИ//УФК по Приморскому краю, г. Владивосток</w:t>
            </w:r>
          </w:p>
          <w:p w:rsidR="00A05C16" w:rsidRPr="006D533F" w:rsidRDefault="00A05C16" w:rsidP="00213B2D">
            <w:pPr>
              <w:pStyle w:val="ConsPlusNormal"/>
              <w:widowControl w:val="0"/>
              <w:ind w:right="173"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2"/>
              </w:rPr>
            </w:pPr>
            <w:r w:rsidRPr="006D533F">
              <w:rPr>
                <w:rFonts w:ascii="Times New Roman" w:hAnsi="Times New Roman" w:cs="Times New Roman"/>
                <w:sz w:val="24"/>
                <w:szCs w:val="22"/>
              </w:rPr>
              <w:t>Номер банковского счета входящего в состав ЕКС  40102810545370000012</w:t>
            </w:r>
          </w:p>
        </w:tc>
        <w:tc>
          <w:tcPr>
            <w:tcW w:w="4881" w:type="dxa"/>
            <w:shd w:val="clear" w:color="auto" w:fill="auto"/>
          </w:tcPr>
          <w:p w:rsidR="00A05C16" w:rsidRPr="006D533F" w:rsidRDefault="00A05C16" w:rsidP="007842D6">
            <w:pPr>
              <w:autoSpaceDE w:val="0"/>
              <w:autoSpaceDN w:val="0"/>
              <w:adjustRightInd w:val="0"/>
              <w:spacing w:after="0" w:line="240" w:lineRule="auto"/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C16" w:rsidRPr="003A0415" w:rsidTr="00A05C16">
        <w:trPr>
          <w:trHeight w:val="1337"/>
        </w:trPr>
        <w:tc>
          <w:tcPr>
            <w:tcW w:w="4805" w:type="dxa"/>
            <w:vMerge/>
            <w:shd w:val="clear" w:color="auto" w:fill="auto"/>
          </w:tcPr>
          <w:p w:rsidR="00A05C16" w:rsidRPr="006D533F" w:rsidRDefault="00A05C16" w:rsidP="007842D6">
            <w:pPr>
              <w:pStyle w:val="ConsPlusNormal"/>
              <w:widowControl w:val="0"/>
              <w:ind w:right="173"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4881" w:type="dxa"/>
            <w:shd w:val="clear" w:color="auto" w:fill="auto"/>
          </w:tcPr>
          <w:p w:rsidR="00A05C16" w:rsidRPr="006D533F" w:rsidRDefault="00A05C16" w:rsidP="007842D6">
            <w:pPr>
              <w:pStyle w:val="ConsPlusNormal"/>
              <w:widowControl w:val="0"/>
              <w:spacing w:line="0" w:lineRule="atLeast"/>
              <w:ind w:right="173"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5C16" w:rsidRDefault="00A05C16" w:rsidP="00A05C16">
      <w:pPr>
        <w:widowControl w:val="0"/>
        <w:spacing w:after="0" w:line="0" w:lineRule="atLeast"/>
        <w:rPr>
          <w:rFonts w:ascii="Times New Roman" w:hAnsi="Times New Roman" w:cs="Times New Roman"/>
          <w:vanish/>
        </w:rPr>
      </w:pPr>
    </w:p>
    <w:p w:rsidR="00A05C16" w:rsidRPr="003A0415" w:rsidRDefault="00A05C16" w:rsidP="00A05C16">
      <w:pPr>
        <w:widowControl w:val="0"/>
        <w:spacing w:after="0" w:line="0" w:lineRule="atLeast"/>
        <w:rPr>
          <w:rFonts w:ascii="Times New Roman" w:hAnsi="Times New Roman" w:cs="Times New Roman"/>
          <w:vanish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A05C16" w:rsidRPr="003A0415" w:rsidTr="00A05C16">
        <w:trPr>
          <w:trHeight w:val="1769"/>
        </w:trPr>
        <w:tc>
          <w:tcPr>
            <w:tcW w:w="5165" w:type="dxa"/>
          </w:tcPr>
          <w:p w:rsidR="00A05C16" w:rsidRPr="006D533F" w:rsidRDefault="00A05C16" w:rsidP="007842D6">
            <w:pPr>
              <w:tabs>
                <w:tab w:val="left" w:pos="1576"/>
              </w:tabs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D533F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  <w:r w:rsidRPr="006D533F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A05C16" w:rsidRPr="006D533F" w:rsidRDefault="00A05C16" w:rsidP="007842D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</w:rPr>
            </w:pPr>
            <w:r w:rsidRPr="006D533F">
              <w:rPr>
                <w:rFonts w:ascii="Times New Roman" w:hAnsi="Times New Roman" w:cs="Times New Roman"/>
                <w:sz w:val="24"/>
              </w:rPr>
              <w:t>Руководитель</w:t>
            </w:r>
          </w:p>
          <w:p w:rsidR="00A05C16" w:rsidRPr="006D533F" w:rsidRDefault="00A05C16" w:rsidP="007842D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</w:rPr>
            </w:pPr>
            <w:r w:rsidRPr="006D533F">
              <w:rPr>
                <w:rFonts w:ascii="Times New Roman" w:hAnsi="Times New Roman" w:cs="Times New Roman"/>
                <w:sz w:val="24"/>
              </w:rPr>
              <w:t>УФНС России по Сахалинской области</w:t>
            </w:r>
          </w:p>
          <w:p w:rsidR="00A05C16" w:rsidRPr="006D533F" w:rsidRDefault="00A05C16" w:rsidP="007842D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5C16" w:rsidRPr="006D533F" w:rsidRDefault="00A05C16" w:rsidP="007842D6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  <w:r w:rsidRPr="006D533F">
              <w:rPr>
                <w:rFonts w:ascii="Times New Roman" w:hAnsi="Times New Roman" w:cs="Times New Roman"/>
                <w:sz w:val="24"/>
                <w:szCs w:val="22"/>
              </w:rPr>
              <w:t xml:space="preserve">_____________________ А.А. </w:t>
            </w:r>
            <w:proofErr w:type="spellStart"/>
            <w:r w:rsidRPr="006D533F">
              <w:rPr>
                <w:rFonts w:ascii="Times New Roman" w:hAnsi="Times New Roman" w:cs="Times New Roman"/>
                <w:sz w:val="24"/>
                <w:szCs w:val="22"/>
              </w:rPr>
              <w:t>Насыйрова</w:t>
            </w:r>
            <w:proofErr w:type="spellEnd"/>
          </w:p>
        </w:tc>
        <w:tc>
          <w:tcPr>
            <w:tcW w:w="4536" w:type="dxa"/>
          </w:tcPr>
          <w:p w:rsidR="00A05C16" w:rsidRPr="00CC18B4" w:rsidRDefault="00A05C16" w:rsidP="007842D6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Поставщик</w:t>
            </w:r>
            <w:r w:rsidRPr="00CC18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A05C16" w:rsidRPr="003A0415" w:rsidRDefault="00A05C16" w:rsidP="007842D6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46DE7" w:rsidRDefault="00346DE7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46DE7" w:rsidRDefault="00346DE7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46DE7" w:rsidRDefault="00346DE7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Pr="00057590" w:rsidRDefault="00A05C16" w:rsidP="00A05C1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Cs w:val="24"/>
        </w:rPr>
      </w:pPr>
      <w:r w:rsidRPr="00057590">
        <w:rPr>
          <w:rFonts w:ascii="Times New Roman" w:hAnsi="Times New Roman" w:cs="Times New Roman"/>
          <w:szCs w:val="24"/>
        </w:rPr>
        <w:t>Приложение № 1</w:t>
      </w:r>
    </w:p>
    <w:p w:rsidR="00A05C16" w:rsidRPr="00057590" w:rsidRDefault="00A05C16" w:rsidP="00A05C16">
      <w:pPr>
        <w:spacing w:after="0" w:line="240" w:lineRule="auto"/>
        <w:ind w:right="21" w:firstLine="29"/>
        <w:jc w:val="right"/>
        <w:rPr>
          <w:rFonts w:ascii="Times New Roman" w:hAnsi="Times New Roman" w:cs="Times New Roman"/>
          <w:szCs w:val="24"/>
        </w:rPr>
      </w:pPr>
      <w:r w:rsidRPr="00057590">
        <w:rPr>
          <w:rFonts w:ascii="Times New Roman" w:hAnsi="Times New Roman" w:cs="Times New Roman"/>
          <w:szCs w:val="24"/>
        </w:rPr>
        <w:t>к Государственному контракту</w:t>
      </w:r>
    </w:p>
    <w:p w:rsidR="00A05C16" w:rsidRPr="00057590" w:rsidRDefault="00A05C16" w:rsidP="00A05C16">
      <w:pPr>
        <w:spacing w:after="0" w:line="240" w:lineRule="auto"/>
        <w:ind w:right="21" w:firstLine="29"/>
        <w:jc w:val="right"/>
        <w:rPr>
          <w:rFonts w:ascii="Times New Roman" w:hAnsi="Times New Roman" w:cs="Times New Roman"/>
          <w:szCs w:val="24"/>
        </w:rPr>
      </w:pPr>
      <w:r w:rsidRPr="00057590">
        <w:rPr>
          <w:rFonts w:ascii="Times New Roman" w:hAnsi="Times New Roman" w:cs="Times New Roman"/>
          <w:szCs w:val="24"/>
        </w:rPr>
        <w:t>№ ________________________</w:t>
      </w:r>
    </w:p>
    <w:p w:rsidR="005B0358" w:rsidRPr="00863238" w:rsidRDefault="00A05C16" w:rsidP="00A05C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7590">
        <w:rPr>
          <w:rFonts w:ascii="Times New Roman" w:hAnsi="Times New Roman" w:cs="Times New Roman"/>
          <w:szCs w:val="24"/>
        </w:rPr>
        <w:t xml:space="preserve"> от __________________202    г.</w:t>
      </w:r>
    </w:p>
    <w:p w:rsidR="005B035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C16" w:rsidRPr="00A05C16" w:rsidRDefault="00A05C16" w:rsidP="00A05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ТЕХНИЧЕСКОЕ ЗАДАНИЕ</w:t>
      </w:r>
    </w:p>
    <w:p w:rsidR="00A05C16" w:rsidRPr="00A05C16" w:rsidRDefault="00A05C16" w:rsidP="00A05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 поставку </w:t>
      </w:r>
      <w:proofErr w:type="gramStart"/>
      <w:r w:rsidRPr="00A05C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арочного</w:t>
      </w:r>
      <w:proofErr w:type="gramEnd"/>
      <w:r w:rsidRPr="00A05C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proofErr w:type="spellStart"/>
      <w:r w:rsidRPr="00A05C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металлодетектора</w:t>
      </w:r>
      <w:proofErr w:type="spellEnd"/>
      <w:r w:rsidRPr="00A05C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и автоматической калитки</w:t>
      </w:r>
    </w:p>
    <w:p w:rsidR="00A05C16" w:rsidRPr="00A05C16" w:rsidRDefault="00A05C16" w:rsidP="00A05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 Цель закупки:</w:t>
      </w:r>
      <w:r w:rsidRPr="00A05C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05C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поставка </w:t>
      </w:r>
      <w:proofErr w:type="gramStart"/>
      <w:r w:rsidRPr="00A05C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арочного</w:t>
      </w:r>
      <w:proofErr w:type="gramEnd"/>
      <w:r w:rsidRPr="00A05C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A05C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металлодетектора</w:t>
      </w:r>
      <w:proofErr w:type="spellEnd"/>
      <w:r w:rsidRPr="00A05C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автоматической калитки (</w:t>
      </w:r>
      <w:r w:rsidRPr="00A05C16">
        <w:rPr>
          <w:rFonts w:ascii="Times New Roman" w:eastAsia="Times New Roman" w:hAnsi="Times New Roman" w:cs="Times New Roman"/>
          <w:sz w:val="24"/>
          <w:szCs w:val="24"/>
          <w:lang w:eastAsia="ar-SA"/>
        </w:rPr>
        <w:t>далее – товар).</w:t>
      </w: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 Место и условия поставки: </w:t>
      </w: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</w:t>
      </w:r>
      <w:r w:rsidRPr="00A05C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Место поставки товара: Сахалинская область г. Южно-Сахалинск, </w:t>
      </w:r>
      <w:r w:rsidRPr="00A05C16">
        <w:rPr>
          <w:rFonts w:ascii="Times New Roman" w:hAnsi="Times New Roman" w:cs="Times New Roman"/>
          <w:sz w:val="24"/>
          <w:szCs w:val="24"/>
        </w:rPr>
        <w:t>ул. Карла Маркса, д. 14</w:t>
      </w:r>
      <w:r w:rsidRPr="00A05C1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05C16" w:rsidRPr="00A05C16" w:rsidRDefault="00A05C16" w:rsidP="00A05C16">
      <w:pPr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</w:t>
      </w:r>
      <w:r w:rsidRPr="00A05C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Срок поставки товара: в течение 45 (сорок пять) рабочих дней </w:t>
      </w:r>
      <w:proofErr w:type="gramStart"/>
      <w:r w:rsidRPr="00A05C16"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 заключения</w:t>
      </w:r>
      <w:proofErr w:type="gramEnd"/>
      <w:r w:rsidRPr="00A05C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Контракта.</w:t>
      </w:r>
    </w:p>
    <w:p w:rsidR="00A05C16" w:rsidRPr="00A05C16" w:rsidRDefault="00A05C16" w:rsidP="00A05C16">
      <w:pPr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2.3.</w:t>
      </w:r>
      <w:r w:rsidRPr="00A05C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Поставщик осуществляет доставку товара своими силами и средствами до места поставки товара.</w:t>
      </w: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3. Требования к упаковке:</w:t>
      </w: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C16">
        <w:rPr>
          <w:rFonts w:ascii="Times New Roman" w:hAnsi="Times New Roman" w:cs="Times New Roman"/>
          <w:sz w:val="24"/>
          <w:szCs w:val="24"/>
        </w:rPr>
        <w:t>Товар поставляется в упаковке, содержащей информацию о Товаре, с указанием производителя, состава и даты выпуска, а также инструкцию по эксплуатации с рекомендациями.</w:t>
      </w: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C16">
        <w:rPr>
          <w:rFonts w:ascii="Times New Roman" w:hAnsi="Times New Roman" w:cs="Times New Roman"/>
          <w:sz w:val="24"/>
          <w:szCs w:val="24"/>
        </w:rPr>
        <w:t>Упаковка и маркировка поставляемого товара должны соответствовать принятым стандартам, техническим условиям и другим требованиям, установленным в Российской Федерации к данной продукции.</w:t>
      </w: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C16">
        <w:rPr>
          <w:rFonts w:ascii="Times New Roman" w:hAnsi="Times New Roman" w:cs="Times New Roman"/>
          <w:sz w:val="24"/>
          <w:szCs w:val="24"/>
        </w:rPr>
        <w:t xml:space="preserve">Защитные свойства упаковки должны обеспечивать сохранность Товара при транспортировке и погрузо-разгрузочных работах к конечному месту эксплуатации. Упаковка не должна содержать вскрытий, вмятин, порезов. </w:t>
      </w: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05C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Поставщик должен обеспечить упаковку Товаров, способную предотвратить их повреждение во время перевозки к конечному пункту назначения – Заказчика.</w:t>
      </w: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5C16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A05C16"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 и безопасности товара:</w:t>
      </w: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5C16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 соответствующими документами, оформленными в соответствии с законодательством Российской Федерации.</w:t>
      </w: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sz w:val="24"/>
          <w:szCs w:val="24"/>
        </w:rPr>
        <w:t xml:space="preserve">Товар должен быть безопасным для жизни, здоровья, имущества потребителя и окружающей среды при обычных условиях его использования, хранения, транспортировки и утилизации. </w:t>
      </w: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Поставщик гарантирует, что поставляемый товар не является предметом поставки по другим контрактам, свободен от прав и притязаний третьих лиц.</w:t>
      </w: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Поставляемый товар должен быть</w:t>
      </w:r>
      <w:r w:rsidRPr="00A05C1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bidi="ru-RU"/>
        </w:rPr>
        <w:t xml:space="preserve"> новым, не бывшим в эксплуатации (употреблении),</w:t>
      </w:r>
      <w:r w:rsidRPr="00A05C16">
        <w:rPr>
          <w:rFonts w:ascii="Times New Roman" w:eastAsia="Times New Roman" w:hAnsi="Times New Roman" w:cs="Times New Roman"/>
          <w:sz w:val="24"/>
          <w:szCs w:val="24"/>
        </w:rPr>
        <w:t xml:space="preserve"> не иметь дефектов, неиспользованным (Товаром, который не был в эксплуатации, в ремонте, в том </w:t>
      </w:r>
      <w:proofErr w:type="gramStart"/>
      <w:r w:rsidRPr="00A05C16">
        <w:rPr>
          <w:rFonts w:ascii="Times New Roman" w:eastAsia="Times New Roman" w:hAnsi="Times New Roman" w:cs="Times New Roman"/>
          <w:sz w:val="24"/>
          <w:szCs w:val="24"/>
        </w:rPr>
        <w:t>числе</w:t>
      </w:r>
      <w:proofErr w:type="gramEnd"/>
      <w:r w:rsidRPr="00A05C16">
        <w:rPr>
          <w:rFonts w:ascii="Times New Roman" w:eastAsia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Информация о товаре должна быть на русском языке. </w:t>
      </w:r>
    </w:p>
    <w:p w:rsidR="00A05C16" w:rsidRPr="00A05C16" w:rsidRDefault="00A05C16" w:rsidP="00A05C16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Товар должен быть разрешен к применению на территории Российской Федерации. Качество поставляемого товара должно соответствовать требованиям к качеству, установленным нормативной и технической документацией Российской Федерации, и должно удостоверяться:</w:t>
      </w:r>
    </w:p>
    <w:p w:rsidR="00A05C16" w:rsidRPr="00A05C16" w:rsidRDefault="00A05C16" w:rsidP="00A05C16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 декларацией о соответствии (сертификатом соответствия) или иным документом, подтверждающим соответствие качества товара, в порядке, установленном </w:t>
      </w:r>
      <w:r w:rsidRPr="00A05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законодательством Российской Федерации (в случае если данные требования предъявляются действующим законодательством).</w:t>
      </w:r>
    </w:p>
    <w:p w:rsidR="00A05C16" w:rsidRPr="00A05C16" w:rsidRDefault="00A05C16" w:rsidP="00A05C16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 отсутствии документа, удостоверяющего качество товара, товар не принимается и датой выполнения Поставщиком обязательства по поставке считается день предоставления Заказчику соответствующих документов о качестве, предусмотренных действующими требованиями законодательства Российской Федерации. Затраты на проведение контроля качества поставляемого товара осуществляются за счет Поставщика. </w:t>
      </w: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5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случае поставки некачественного товара (в том числе в случае выявления внешних признаков ненадлежащего качества товара, Поставщик безвозмездно устраняет недостатки товара в течение 5 (пяти) дней с момента письменного уведомления о них Заказчиком.</w:t>
      </w:r>
      <w:proofErr w:type="gramEnd"/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05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случае если Поставщик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транспортировкой, осуществляется Поставщиком.</w:t>
      </w: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b/>
          <w:sz w:val="24"/>
          <w:szCs w:val="24"/>
        </w:rPr>
        <w:t>5. Требования к гарантийному сроку товара и (или) объему предоставления гарантий его качества, к гарантийному обслуживанию товара.</w:t>
      </w:r>
    </w:p>
    <w:p w:rsidR="00A05C16" w:rsidRPr="00A05C16" w:rsidRDefault="00A05C16" w:rsidP="00A05C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bCs/>
          <w:iCs/>
          <w:sz w:val="24"/>
          <w:szCs w:val="24"/>
        </w:rPr>
        <w:t>Поставщик предоставляет Заказчику гарантии производителя (изготовителя) на товар, оформленный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</w:t>
      </w:r>
    </w:p>
    <w:p w:rsidR="00A05C16" w:rsidRPr="00A05C16" w:rsidRDefault="00A05C16" w:rsidP="00A05C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sz w:val="24"/>
          <w:szCs w:val="24"/>
        </w:rPr>
        <w:t>Поставщик гарантирует полное соответствие поставляемого товара условиям договора, устранение неисправностей, связанных с дефектами производства, устранение неисправностей посредством замены запасных частей.</w:t>
      </w:r>
    </w:p>
    <w:p w:rsidR="00A05C16" w:rsidRPr="00A05C16" w:rsidRDefault="00A05C16" w:rsidP="00A05C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bCs/>
          <w:sz w:val="24"/>
          <w:szCs w:val="24"/>
        </w:rPr>
        <w:t xml:space="preserve">Гарантия Поставщика на поставленный товар составляет не менее 12 месяцев, с момента подписания документа о приемке Заказчиком, но не менее срока гарантии производителя. Гарантия производителя на товар составляет не менее 12 месяцев. </w:t>
      </w:r>
    </w:p>
    <w:p w:rsidR="00A05C16" w:rsidRPr="00A05C16" w:rsidRDefault="00A05C16" w:rsidP="00A05C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bCs/>
          <w:sz w:val="24"/>
          <w:szCs w:val="24"/>
        </w:rPr>
        <w:t>Гарантийный срок на поставляемый товар распространяется и на все составляющие его части (комплектующие изделия). Гарантийный срок начинает исчисляться со дня подписания документа о приемке Заказчиком.</w:t>
      </w:r>
    </w:p>
    <w:p w:rsidR="00A05C16" w:rsidRPr="00A05C16" w:rsidRDefault="00A05C16" w:rsidP="00A05C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sz w:val="24"/>
          <w:szCs w:val="24"/>
        </w:rPr>
        <w:t>Неисправный или дефектный товар будет возвращен Поставщику за его счёт в сроки, согласованные Заказчиком и Поставщиком. В случае замены или исправления дефектного товара гарантийный срок на данный товар продлевается.</w:t>
      </w:r>
    </w:p>
    <w:p w:rsidR="00A05C16" w:rsidRPr="00A05C16" w:rsidRDefault="00A05C16" w:rsidP="00A05C16">
      <w:pPr>
        <w:tabs>
          <w:tab w:val="left" w:pos="-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sz w:val="24"/>
          <w:szCs w:val="24"/>
        </w:rPr>
        <w:t>Устранение неисправностей и ремонт поставленного товара должен осуществляться на месте его установки, а в случае необходимости – в гарантийной мастерской, в течение 15 календарных дней с момента получения Поставщиком письменного уведомления Заказчика, доставка до мастерской и возврат осуществляются за счет Поставщика. При необходимости замены запасных частей срок гарантийного ремонта не должен превышать 30 календарных дней. При невозможности устранения неисправностей товара должно подлежать замене в течение 10 календарных дней с момента установления данного факта.</w:t>
      </w:r>
    </w:p>
    <w:p w:rsidR="00A05C16" w:rsidRPr="00A05C16" w:rsidRDefault="00A05C16" w:rsidP="00A05C16">
      <w:pPr>
        <w:tabs>
          <w:tab w:val="left" w:pos="-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5C16" w:rsidRPr="00A05C16" w:rsidRDefault="00A05C16" w:rsidP="00A05C16">
      <w:pPr>
        <w:tabs>
          <w:tab w:val="left" w:pos="-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05C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05C16">
        <w:rPr>
          <w:rFonts w:ascii="Times New Roman" w:eastAsia="Times New Roman" w:hAnsi="Times New Roman" w:cs="Times New Roman"/>
          <w:b/>
          <w:sz w:val="24"/>
          <w:szCs w:val="24"/>
        </w:rPr>
        <w:t>Товар должен соответствовать требованиям:</w:t>
      </w:r>
    </w:p>
    <w:p w:rsidR="00A05C16" w:rsidRPr="00A05C16" w:rsidRDefault="00A05C16" w:rsidP="00A05C16">
      <w:pPr>
        <w:tabs>
          <w:tab w:val="left" w:pos="-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A05C16">
        <w:rPr>
          <w:rFonts w:ascii="Times New Roman" w:eastAsia="Times New Roman" w:hAnsi="Times New Roman" w:cs="Times New Roman"/>
          <w:sz w:val="24"/>
          <w:szCs w:val="24"/>
        </w:rPr>
        <w:t>ТР</w:t>
      </w:r>
      <w:proofErr w:type="gramEnd"/>
      <w:r w:rsidRPr="00A05C16">
        <w:rPr>
          <w:rFonts w:ascii="Times New Roman" w:eastAsia="Times New Roman" w:hAnsi="Times New Roman" w:cs="Times New Roman"/>
          <w:sz w:val="24"/>
          <w:szCs w:val="24"/>
        </w:rPr>
        <w:t xml:space="preserve"> ТС 004/2011 «О безопасности низковольтного оборудования»;</w:t>
      </w:r>
    </w:p>
    <w:p w:rsidR="00A05C16" w:rsidRPr="00A05C16" w:rsidRDefault="00A05C16" w:rsidP="00A05C16">
      <w:pPr>
        <w:tabs>
          <w:tab w:val="left" w:pos="-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sz w:val="24"/>
          <w:szCs w:val="24"/>
        </w:rPr>
        <w:t>- Федерального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05C16">
        <w:rPr>
          <w:rFonts w:ascii="Times New Roman" w:eastAsia="Times New Roman" w:hAnsi="Times New Roman" w:cs="Times New Roman"/>
          <w:sz w:val="24"/>
          <w:szCs w:val="24"/>
        </w:rPr>
        <w:t xml:space="preserve">- ГОСТ </w:t>
      </w:r>
      <w:proofErr w:type="gramStart"/>
      <w:r w:rsidRPr="00A05C1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05C16">
        <w:rPr>
          <w:rFonts w:ascii="Times New Roman" w:eastAsia="Times New Roman" w:hAnsi="Times New Roman" w:cs="Times New Roman"/>
          <w:sz w:val="24"/>
          <w:szCs w:val="24"/>
        </w:rPr>
        <w:t xml:space="preserve"> 53705-2009. Национальный стандарт Российской Федерации. Системы безопасности комплексные. </w:t>
      </w:r>
      <w:proofErr w:type="spellStart"/>
      <w:r w:rsidRPr="00A05C16">
        <w:rPr>
          <w:rFonts w:ascii="Times New Roman" w:eastAsia="Times New Roman" w:hAnsi="Times New Roman" w:cs="Times New Roman"/>
          <w:sz w:val="24"/>
          <w:szCs w:val="24"/>
        </w:rPr>
        <w:t>Металлообнаружители</w:t>
      </w:r>
      <w:proofErr w:type="spellEnd"/>
      <w:r w:rsidRPr="00A05C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05C16">
        <w:rPr>
          <w:rFonts w:ascii="Times New Roman" w:eastAsia="Times New Roman" w:hAnsi="Times New Roman" w:cs="Times New Roman"/>
          <w:sz w:val="24"/>
          <w:szCs w:val="24"/>
        </w:rPr>
        <w:t>стационарные</w:t>
      </w:r>
      <w:proofErr w:type="gramEnd"/>
      <w:r w:rsidRPr="00A05C16">
        <w:rPr>
          <w:rFonts w:ascii="Times New Roman" w:eastAsia="Times New Roman" w:hAnsi="Times New Roman" w:cs="Times New Roman"/>
          <w:sz w:val="24"/>
          <w:szCs w:val="24"/>
        </w:rPr>
        <w:t xml:space="preserve"> для помещений. Общие технические требования. Методы испытаний.</w:t>
      </w:r>
    </w:p>
    <w:p w:rsidR="00A05C16" w:rsidRPr="00A05C16" w:rsidRDefault="00A05C16" w:rsidP="00A05C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A05C16" w:rsidRPr="00A05C16" w:rsidRDefault="00A05C16" w:rsidP="00A05C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5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7. Требования к товару: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23"/>
      </w:tblGrid>
      <w:tr w:rsidR="00A05C16" w:rsidRPr="00A05C16" w:rsidTr="00213B2D">
        <w:trPr>
          <w:trHeight w:val="259"/>
        </w:trPr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05C16" w:rsidRPr="00A05C16" w:rsidRDefault="00A05C16" w:rsidP="00A05C16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05C1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Наименование и количество поставляемого товара</w:t>
            </w:r>
          </w:p>
          <w:p w:rsidR="00A05C16" w:rsidRPr="00A05C16" w:rsidRDefault="00A05C16" w:rsidP="00A05C16">
            <w:pPr>
              <w:tabs>
                <w:tab w:val="left" w:pos="3060"/>
              </w:tabs>
              <w:spacing w:after="0"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A05C16">
              <w:rPr>
                <w:rFonts w:ascii="Times New Roman" w:hAnsi="Times New Roman" w:cs="Times New Roman"/>
                <w:sz w:val="24"/>
                <w:szCs w:val="24"/>
              </w:rPr>
              <w:t>Описание предмета и объема закупки:</w:t>
            </w:r>
          </w:p>
        </w:tc>
      </w:tr>
    </w:tbl>
    <w:p w:rsidR="00A05C16" w:rsidRPr="00A05C16" w:rsidRDefault="00A05C16" w:rsidP="00A05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2230"/>
        <w:gridCol w:w="851"/>
        <w:gridCol w:w="567"/>
        <w:gridCol w:w="2552"/>
        <w:gridCol w:w="1843"/>
        <w:gridCol w:w="1275"/>
      </w:tblGrid>
      <w:tr w:rsidR="00A05C16" w:rsidRPr="00A05C16" w:rsidTr="00213B2D">
        <w:trPr>
          <w:trHeight w:val="957"/>
        </w:trPr>
        <w:tc>
          <w:tcPr>
            <w:tcW w:w="605" w:type="dxa"/>
            <w:vMerge w:val="restart"/>
            <w:shd w:val="clear" w:color="auto" w:fill="FFFFFF"/>
            <w:hideMark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A05C16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A05C16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230" w:type="dxa"/>
            <w:vMerge w:val="restart"/>
            <w:shd w:val="clear" w:color="auto" w:fill="FFFFFF"/>
            <w:hideMark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eastAsia="Calibri" w:hAnsi="Times New Roman" w:cs="Times New Roman"/>
              </w:rPr>
              <w:t>Наименование товара, входящего в объект закупки</w:t>
            </w:r>
          </w:p>
        </w:tc>
        <w:tc>
          <w:tcPr>
            <w:tcW w:w="851" w:type="dxa"/>
            <w:vMerge w:val="restart"/>
            <w:shd w:val="clear" w:color="auto" w:fill="FFFFFF"/>
            <w:hideMark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eastAsia="Calibri" w:hAnsi="Times New Roman" w:cs="Times New Roman"/>
              </w:rPr>
              <w:t>Ед. изм.</w:t>
            </w:r>
          </w:p>
        </w:tc>
        <w:tc>
          <w:tcPr>
            <w:tcW w:w="567" w:type="dxa"/>
            <w:vMerge w:val="restart"/>
            <w:shd w:val="clear" w:color="auto" w:fill="FFFFFF"/>
            <w:noWrap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eastAsia="Calibri" w:hAnsi="Times New Roman" w:cs="Times New Roman"/>
              </w:rPr>
              <w:t>Кол-во</w:t>
            </w:r>
          </w:p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0" w:type="dxa"/>
            <w:gridSpan w:val="3"/>
            <w:shd w:val="clear" w:color="auto" w:fill="FFFFFF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eastAsia="Calibri" w:hAnsi="Times New Roman" w:cs="Times New Roman"/>
              </w:rPr>
              <w:t>Требования, установленные к функциональным, техническим, качественным характеристикам товара, входящего в объект закупки (показатели, в соответствии с которыми будет устанавливаться соответствие)</w:t>
            </w:r>
          </w:p>
        </w:tc>
      </w:tr>
      <w:tr w:rsidR="00A05C16" w:rsidRPr="00A05C16" w:rsidTr="00213B2D">
        <w:trPr>
          <w:trHeight w:val="1112"/>
        </w:trPr>
        <w:tc>
          <w:tcPr>
            <w:tcW w:w="605" w:type="dxa"/>
            <w:vMerge/>
            <w:shd w:val="clear" w:color="auto" w:fill="FFFFFF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FFFFFF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FFFFFF"/>
            <w:noWrap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FFFFFF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Наименование характеристики</w:t>
            </w:r>
          </w:p>
        </w:tc>
        <w:tc>
          <w:tcPr>
            <w:tcW w:w="1843" w:type="dxa"/>
            <w:shd w:val="clear" w:color="auto" w:fill="FFFFFF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Значение характеристики</w:t>
            </w:r>
          </w:p>
        </w:tc>
        <w:tc>
          <w:tcPr>
            <w:tcW w:w="1275" w:type="dxa"/>
            <w:shd w:val="clear" w:color="auto" w:fill="FFFFFF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Единица измерения характеристики</w:t>
            </w: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 w:val="restart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30" w:type="dxa"/>
            <w:vMerge w:val="restart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05C16">
              <w:rPr>
                <w:rFonts w:ascii="Times New Roman" w:hAnsi="Times New Roman" w:cs="Times New Roman"/>
                <w:color w:val="000000"/>
              </w:rPr>
              <w:t>Металлодетектор</w:t>
            </w:r>
            <w:proofErr w:type="spellEnd"/>
            <w:r w:rsidRPr="00A05C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A05C16">
              <w:rPr>
                <w:rFonts w:ascii="Times New Roman" w:hAnsi="Times New Roman" w:cs="Times New Roman"/>
                <w:color w:val="000000"/>
              </w:rPr>
              <w:t>арочный</w:t>
            </w:r>
            <w:proofErr w:type="gramEnd"/>
            <w:r w:rsidRPr="00A05C16">
              <w:rPr>
                <w:rFonts w:ascii="Times New Roman" w:hAnsi="Times New Roman" w:cs="Times New Roman"/>
                <w:color w:val="000000"/>
              </w:rPr>
              <w:t xml:space="preserve"> модель:</w:t>
            </w:r>
          </w:p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05C16">
              <w:rPr>
                <w:rFonts w:ascii="Times New Roman" w:hAnsi="Times New Roman" w:cs="Times New Roman"/>
                <w:color w:val="000000"/>
                <w:lang w:val="en-US"/>
              </w:rPr>
              <w:t>ZKTeco</w:t>
            </w:r>
            <w:proofErr w:type="spellEnd"/>
            <w:r w:rsidRPr="00A05C16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A05C16">
              <w:rPr>
                <w:rFonts w:ascii="Times New Roman" w:hAnsi="Times New Roman" w:cs="Times New Roman"/>
                <w:color w:val="000000"/>
                <w:lang w:val="en-US"/>
              </w:rPr>
              <w:t>TEMID</w:t>
            </w:r>
            <w:r w:rsidRPr="00A05C16">
              <w:rPr>
                <w:rFonts w:ascii="Times New Roman" w:hAnsi="Times New Roman" w:cs="Times New Roman"/>
                <w:color w:val="000000"/>
              </w:rPr>
              <w:t xml:space="preserve">) </w:t>
            </w:r>
            <w:r w:rsidRPr="00A05C16">
              <w:rPr>
                <w:rFonts w:ascii="Times New Roman" w:hAnsi="Times New Roman" w:cs="Times New Roman"/>
                <w:color w:val="000000"/>
                <w:lang w:val="en-US"/>
              </w:rPr>
              <w:t>AMD</w:t>
            </w:r>
            <w:r w:rsidRPr="00A05C16">
              <w:rPr>
                <w:rFonts w:ascii="Times New Roman" w:hAnsi="Times New Roman" w:cs="Times New Roman"/>
                <w:color w:val="000000"/>
              </w:rPr>
              <w:t>-600 (1000мм)</w:t>
            </w:r>
          </w:p>
          <w:p w:rsidR="00A05C16" w:rsidRDefault="00A05C16" w:rsidP="00A05C16">
            <w:pPr>
              <w:pStyle w:val="Style6"/>
              <w:widowControl/>
              <w:spacing w:line="240" w:lineRule="auto"/>
              <w:rPr>
                <w:color w:val="000000"/>
                <w:sz w:val="22"/>
                <w:szCs w:val="22"/>
              </w:rPr>
            </w:pPr>
          </w:p>
          <w:p w:rsidR="00A05C16" w:rsidRPr="00A05C16" w:rsidRDefault="00A05C16" w:rsidP="00A05C16">
            <w:pPr>
              <w:pStyle w:val="Style6"/>
              <w:widowControl/>
              <w:spacing w:line="240" w:lineRule="auto"/>
              <w:rPr>
                <w:sz w:val="22"/>
                <w:szCs w:val="22"/>
              </w:rPr>
            </w:pPr>
            <w:proofErr w:type="gramStart"/>
            <w:r w:rsidRPr="00A05C16">
              <w:rPr>
                <w:color w:val="000000"/>
                <w:sz w:val="22"/>
                <w:szCs w:val="22"/>
              </w:rPr>
              <w:t>(</w:t>
            </w:r>
            <w:r w:rsidRPr="00A05C16">
              <w:rPr>
                <w:sz w:val="22"/>
                <w:szCs w:val="22"/>
              </w:rPr>
              <w:t>ОКПД 2 – 26.30.50.1</w:t>
            </w:r>
            <w:r w:rsidR="00346DE7">
              <w:rPr>
                <w:sz w:val="22"/>
                <w:szCs w:val="22"/>
              </w:rPr>
              <w:t>19</w:t>
            </w:r>
            <w:proofErr w:type="gramEnd"/>
          </w:p>
          <w:p w:rsidR="00A05C16" w:rsidRPr="00A05C16" w:rsidRDefault="00A05C16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A05C16">
              <w:rPr>
                <w:rFonts w:ascii="Times New Roman" w:hAnsi="Times New Roman" w:cs="Times New Roman"/>
              </w:rPr>
              <w:t>Каталог ТРУ – 26.30.50.1</w:t>
            </w:r>
            <w:r w:rsidR="00346DE7">
              <w:rPr>
                <w:rFonts w:ascii="Times New Roman" w:hAnsi="Times New Roman" w:cs="Times New Roman"/>
              </w:rPr>
              <w:t>19</w:t>
            </w:r>
            <w:r w:rsidRPr="00A05C16">
              <w:rPr>
                <w:rFonts w:ascii="Times New Roman" w:hAnsi="Times New Roman" w:cs="Times New Roman"/>
              </w:rPr>
              <w:t xml:space="preserve"> - 0000</w:t>
            </w:r>
            <w:r w:rsidR="00346DE7">
              <w:rPr>
                <w:rFonts w:ascii="Times New Roman" w:hAnsi="Times New Roman" w:cs="Times New Roman"/>
              </w:rPr>
              <w:t>8</w:t>
            </w:r>
            <w:bookmarkStart w:id="7" w:name="_GoBack"/>
            <w:bookmarkEnd w:id="7"/>
            <w:r w:rsidRPr="00A05C16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eastAsia="Calibri" w:hAnsi="Times New Roman" w:cs="Times New Roman"/>
              </w:rPr>
              <w:t>штука</w:t>
            </w:r>
          </w:p>
        </w:tc>
        <w:tc>
          <w:tcPr>
            <w:tcW w:w="567" w:type="dxa"/>
            <w:vMerge w:val="restart"/>
            <w:shd w:val="clear" w:color="auto" w:fill="auto"/>
            <w:noWrap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Количество зон обнаружения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шт.</w:t>
            </w: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Кол-во уровней чувствительности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шт.</w:t>
            </w: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 xml:space="preserve">Селективность </w:t>
            </w:r>
            <w:proofErr w:type="gramStart"/>
            <w:r w:rsidRPr="00A05C16">
              <w:rPr>
                <w:rFonts w:ascii="Times New Roman" w:hAnsi="Times New Roman" w:cs="Times New Roman"/>
              </w:rPr>
              <w:t>Магнитные</w:t>
            </w:r>
            <w:proofErr w:type="gramEnd"/>
            <w:r w:rsidRPr="00A05C16">
              <w:rPr>
                <w:rFonts w:ascii="Times New Roman" w:hAnsi="Times New Roman" w:cs="Times New Roman"/>
              </w:rPr>
              <w:t xml:space="preserve"> и не магнитные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Металлы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Материал корпуса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Огнестойкий ПВХ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05C16">
              <w:rPr>
                <w:rFonts w:ascii="Times New Roman" w:hAnsi="Times New Roman" w:cs="Times New Roman"/>
              </w:rPr>
              <w:t>Пылевлагозащищенное</w:t>
            </w:r>
            <w:proofErr w:type="spellEnd"/>
            <w:r w:rsidRPr="00A05C16">
              <w:rPr>
                <w:rFonts w:ascii="Times New Roman" w:hAnsi="Times New Roman" w:cs="Times New Roman"/>
              </w:rPr>
              <w:t xml:space="preserve"> покрытие корпуса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 xml:space="preserve">Да 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Пропускная способность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Чел/мин</w:t>
            </w:r>
          </w:p>
        </w:tc>
      </w:tr>
      <w:tr w:rsidR="00A05C16" w:rsidRPr="00A05C16" w:rsidTr="00213B2D">
        <w:trPr>
          <w:trHeight w:val="190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Ширина прохода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lang w:val="en-US"/>
              </w:rPr>
              <w:t>100</w:t>
            </w:r>
            <w:r w:rsidRPr="00A05C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A05C16">
              <w:rPr>
                <w:rFonts w:ascii="Times New Roman" w:eastAsia="Calibri" w:hAnsi="Times New Roman" w:cs="Times New Roman"/>
              </w:rPr>
              <w:t>мм</w:t>
            </w:r>
            <w:proofErr w:type="gramEnd"/>
            <w:r w:rsidRPr="00A05C16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05C16" w:rsidRPr="00A05C16" w:rsidTr="00213B2D">
        <w:trPr>
          <w:trHeight w:val="310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Внешние габариты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2218х1101х520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A05C16">
              <w:rPr>
                <w:rFonts w:ascii="Times New Roman" w:eastAsia="Calibri" w:hAnsi="Times New Roman" w:cs="Times New Roman"/>
              </w:rPr>
              <w:t>мм</w:t>
            </w:r>
            <w:proofErr w:type="gramEnd"/>
            <w:r w:rsidRPr="00A05C16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05C16" w:rsidRPr="00A05C16" w:rsidTr="00213B2D">
        <w:trPr>
          <w:trHeight w:val="159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Счетчик проходов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 xml:space="preserve">Да 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Световое оповещение сигнала тревоги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 xml:space="preserve">Да 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Звуковое оповещение сигнала тревоги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 xml:space="preserve">Да 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05C16" w:rsidRPr="00A05C16" w:rsidTr="00213B2D">
        <w:trPr>
          <w:trHeight w:val="216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Напряжение питания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100-240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Вольт</w:t>
            </w:r>
          </w:p>
        </w:tc>
      </w:tr>
      <w:tr w:rsidR="00A05C16" w:rsidRPr="00A05C16" w:rsidTr="00213B2D">
        <w:trPr>
          <w:trHeight w:val="366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Потребляемая мощность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eastAsia="Calibri" w:hAnsi="Times New Roman" w:cs="Times New Roman"/>
              </w:rPr>
              <w:t>Вт</w:t>
            </w:r>
          </w:p>
        </w:tc>
      </w:tr>
      <w:tr w:rsidR="00A05C16" w:rsidRPr="00A05C16" w:rsidTr="00213B2D">
        <w:trPr>
          <w:trHeight w:val="218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Средний срок службы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eastAsia="Calibri" w:hAnsi="Times New Roman" w:cs="Times New Roman"/>
              </w:rPr>
              <w:t xml:space="preserve">Год </w:t>
            </w: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 w:val="restart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30" w:type="dxa"/>
            <w:vMerge w:val="restart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 xml:space="preserve">Автоматическая калитка </w:t>
            </w:r>
            <w:proofErr w:type="spellStart"/>
            <w:r w:rsidRPr="00A05C16">
              <w:rPr>
                <w:rFonts w:ascii="Times New Roman" w:hAnsi="Times New Roman" w:cs="Times New Roman"/>
                <w:color w:val="000000"/>
                <w:lang w:val="en-US"/>
              </w:rPr>
              <w:t>PERCo</w:t>
            </w:r>
            <w:proofErr w:type="spellEnd"/>
            <w:r w:rsidRPr="00A05C1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05C16">
              <w:rPr>
                <w:rFonts w:ascii="Times New Roman" w:hAnsi="Times New Roman" w:cs="Times New Roman"/>
                <w:color w:val="000000"/>
                <w:lang w:val="en-US"/>
              </w:rPr>
              <w:t>WMD</w:t>
            </w:r>
            <w:r w:rsidRPr="00A05C16">
              <w:rPr>
                <w:rFonts w:ascii="Times New Roman" w:hAnsi="Times New Roman" w:cs="Times New Roman"/>
                <w:color w:val="000000"/>
              </w:rPr>
              <w:t xml:space="preserve">-06 со стеклянной створкой </w:t>
            </w:r>
            <w:r w:rsidRPr="00A05C16">
              <w:rPr>
                <w:rFonts w:ascii="Times New Roman" w:hAnsi="Times New Roman" w:cs="Times New Roman"/>
                <w:color w:val="000000"/>
                <w:lang w:val="en-US"/>
              </w:rPr>
              <w:t>AGG</w:t>
            </w:r>
            <w:r w:rsidRPr="00A05C16">
              <w:rPr>
                <w:rFonts w:ascii="Times New Roman" w:hAnsi="Times New Roman" w:cs="Times New Roman"/>
                <w:color w:val="000000"/>
              </w:rPr>
              <w:t>-900</w:t>
            </w:r>
          </w:p>
          <w:p w:rsidR="00A05C16" w:rsidRDefault="00A05C16" w:rsidP="00A05C16">
            <w:pPr>
              <w:pStyle w:val="Style6"/>
              <w:widowControl/>
              <w:spacing w:line="240" w:lineRule="auto"/>
              <w:rPr>
                <w:color w:val="000000"/>
                <w:sz w:val="22"/>
                <w:szCs w:val="22"/>
              </w:rPr>
            </w:pPr>
          </w:p>
          <w:p w:rsidR="00A05C16" w:rsidRPr="00A05C16" w:rsidRDefault="00A05C16" w:rsidP="00A05C16">
            <w:pPr>
              <w:pStyle w:val="Style6"/>
              <w:widowControl/>
              <w:spacing w:line="240" w:lineRule="auto"/>
              <w:rPr>
                <w:sz w:val="22"/>
                <w:szCs w:val="22"/>
              </w:rPr>
            </w:pPr>
            <w:proofErr w:type="gramStart"/>
            <w:r w:rsidRPr="00A05C16">
              <w:rPr>
                <w:color w:val="000000"/>
                <w:sz w:val="22"/>
                <w:szCs w:val="22"/>
              </w:rPr>
              <w:t>(</w:t>
            </w:r>
            <w:r w:rsidRPr="00A05C16">
              <w:rPr>
                <w:sz w:val="22"/>
                <w:szCs w:val="22"/>
              </w:rPr>
              <w:t>ОКПД 2 – 26.30.50.152</w:t>
            </w:r>
            <w:proofErr w:type="gramEnd"/>
          </w:p>
          <w:p w:rsidR="00A05C16" w:rsidRPr="00A05C16" w:rsidRDefault="00A05C16" w:rsidP="00A05C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proofErr w:type="gramStart"/>
            <w:r w:rsidRPr="00A05C16">
              <w:rPr>
                <w:rFonts w:ascii="Times New Roman" w:hAnsi="Times New Roman" w:cs="Times New Roman"/>
              </w:rPr>
              <w:t>Каталог ТРУ – 26.30.50.152 - 00000001</w:t>
            </w:r>
            <w:r w:rsidRPr="00A05C16">
              <w:rPr>
                <w:rFonts w:ascii="Times New Roman" w:hAnsi="Times New Roman" w:cs="Times New Roman"/>
                <w:color w:val="000000"/>
              </w:rPr>
              <w:t>)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eastAsia="Calibri" w:hAnsi="Times New Roman" w:cs="Times New Roman"/>
              </w:rPr>
              <w:t>штука</w:t>
            </w:r>
          </w:p>
        </w:tc>
        <w:tc>
          <w:tcPr>
            <w:tcW w:w="567" w:type="dxa"/>
            <w:vMerge w:val="restart"/>
            <w:shd w:val="clear" w:color="auto" w:fill="auto"/>
            <w:noWrap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Конструктивное исполнение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 xml:space="preserve">Калитка 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Турникет со встроенным контроллером (электронная проходная)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5C16" w:rsidRPr="00A05C16" w:rsidTr="00213B2D">
        <w:trPr>
          <w:trHeight w:val="315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Тип корпуса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 xml:space="preserve">Однопроходной 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 xml:space="preserve">Турникет </w:t>
            </w:r>
            <w:proofErr w:type="spellStart"/>
            <w:r w:rsidRPr="00A05C16">
              <w:rPr>
                <w:rFonts w:ascii="Times New Roman" w:hAnsi="Times New Roman" w:cs="Times New Roman"/>
                <w:color w:val="000000"/>
              </w:rPr>
              <w:t>полноростовой</w:t>
            </w:r>
            <w:proofErr w:type="spellEnd"/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5C16" w:rsidRPr="00A05C16" w:rsidTr="00213B2D">
        <w:trPr>
          <w:trHeight w:val="280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Тип размещения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 xml:space="preserve">Напольный 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Тип привода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Электромоторный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Материал корпуса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Сталь нержавеющая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Тип системы управления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 xml:space="preserve">Автоматический 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Потребляемая мощность (без учета системы обогрева)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≥ 100 и &lt; 120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Ватт</w:t>
            </w: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Пропускная способность в режиме однократного прохода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≥ 10 и &lt; 15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чел/мин</w:t>
            </w:r>
          </w:p>
        </w:tc>
      </w:tr>
      <w:tr w:rsidR="00A05C16" w:rsidRPr="00A05C16" w:rsidTr="00213B2D">
        <w:trPr>
          <w:trHeight w:val="177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Ширина прохода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≥ 900 и &lt; 1000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A05C16">
              <w:rPr>
                <w:rFonts w:ascii="Times New Roman" w:eastAsia="Calibri" w:hAnsi="Times New Roman" w:cs="Times New Roman"/>
              </w:rPr>
              <w:t>мм</w:t>
            </w:r>
            <w:proofErr w:type="gramEnd"/>
            <w:r w:rsidRPr="00A05C16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Пропускная способность в режиме свободного прохода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≥ 10 и &lt; 15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чел/мин</w:t>
            </w:r>
          </w:p>
        </w:tc>
      </w:tr>
      <w:tr w:rsidR="00A05C16" w:rsidRPr="00A05C16" w:rsidTr="00213B2D">
        <w:trPr>
          <w:trHeight w:val="268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Напряжение питания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Вольт</w:t>
            </w: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Степень защиты оболочки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IP41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05C16" w:rsidRPr="00A05C16" w:rsidTr="00213B2D">
        <w:trPr>
          <w:trHeight w:val="269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Длина корпуса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≥ 1000 и &lt; 1200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A05C16">
              <w:rPr>
                <w:rFonts w:ascii="Times New Roman" w:eastAsia="Calibri" w:hAnsi="Times New Roman" w:cs="Times New Roman"/>
              </w:rPr>
              <w:t>мм</w:t>
            </w:r>
            <w:proofErr w:type="gramEnd"/>
            <w:r w:rsidRPr="00A05C16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05C16" w:rsidRPr="00A05C16" w:rsidTr="00213B2D">
        <w:trPr>
          <w:trHeight w:val="261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Ширина корпуса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≥ 100 и &lt; 150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A05C16">
              <w:rPr>
                <w:rFonts w:ascii="Times New Roman" w:eastAsia="Calibri" w:hAnsi="Times New Roman" w:cs="Times New Roman"/>
              </w:rPr>
              <w:t>мм</w:t>
            </w:r>
            <w:proofErr w:type="gramEnd"/>
            <w:r w:rsidRPr="00A05C16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05C16">
              <w:rPr>
                <w:rFonts w:ascii="Times New Roman" w:hAnsi="Times New Roman" w:cs="Times New Roman"/>
                <w:color w:val="000000"/>
              </w:rPr>
              <w:t>Пульт дистанционного управления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 xml:space="preserve">Да 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05C16" w:rsidRPr="00A05C16" w:rsidTr="00213B2D">
        <w:trPr>
          <w:trHeight w:val="293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Длина (створки)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A05C16">
              <w:rPr>
                <w:rFonts w:ascii="Times New Roman" w:eastAsia="Calibri" w:hAnsi="Times New Roman" w:cs="Times New Roman"/>
              </w:rPr>
              <w:t>мм</w:t>
            </w:r>
            <w:proofErr w:type="gramEnd"/>
            <w:r w:rsidRPr="00A05C16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05C16" w:rsidRPr="00A05C16" w:rsidTr="00213B2D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Материал изготовления (створки)</w:t>
            </w:r>
          </w:p>
        </w:tc>
        <w:tc>
          <w:tcPr>
            <w:tcW w:w="1843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5C16">
              <w:rPr>
                <w:rFonts w:ascii="Times New Roman" w:hAnsi="Times New Roman" w:cs="Times New Roman"/>
              </w:rPr>
              <w:t>Закаленное стекло</w:t>
            </w:r>
          </w:p>
        </w:tc>
        <w:tc>
          <w:tcPr>
            <w:tcW w:w="1275" w:type="dxa"/>
          </w:tcPr>
          <w:p w:rsidR="00A05C16" w:rsidRPr="00A05C16" w:rsidRDefault="00A05C16" w:rsidP="00A05C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A05C16" w:rsidRPr="00A05C16" w:rsidRDefault="00A05C16" w:rsidP="00A05C1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05C16" w:rsidRPr="003A0415" w:rsidRDefault="00A05C16" w:rsidP="00A05C16">
      <w:pPr>
        <w:widowControl w:val="0"/>
        <w:spacing w:after="0" w:line="0" w:lineRule="atLeast"/>
        <w:rPr>
          <w:rFonts w:ascii="Times New Roman" w:hAnsi="Times New Roman" w:cs="Times New Roman"/>
          <w:vanish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4"/>
        <w:gridCol w:w="4111"/>
      </w:tblGrid>
      <w:tr w:rsidR="00A05C16" w:rsidRPr="003A0415" w:rsidTr="008539D3">
        <w:trPr>
          <w:trHeight w:val="1769"/>
        </w:trPr>
        <w:tc>
          <w:tcPr>
            <w:tcW w:w="5874" w:type="dxa"/>
          </w:tcPr>
          <w:p w:rsidR="00A05C16" w:rsidRPr="006D533F" w:rsidRDefault="00A05C16" w:rsidP="007842D6">
            <w:pPr>
              <w:tabs>
                <w:tab w:val="left" w:pos="1576"/>
              </w:tabs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D533F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  <w:r w:rsidRPr="006D533F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A05C16" w:rsidRPr="006D533F" w:rsidRDefault="00A05C16" w:rsidP="007842D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</w:rPr>
            </w:pPr>
            <w:r w:rsidRPr="006D533F">
              <w:rPr>
                <w:rFonts w:ascii="Times New Roman" w:hAnsi="Times New Roman" w:cs="Times New Roman"/>
                <w:sz w:val="24"/>
              </w:rPr>
              <w:t>Руководитель</w:t>
            </w:r>
          </w:p>
          <w:p w:rsidR="00A05C16" w:rsidRPr="006D533F" w:rsidRDefault="00A05C16" w:rsidP="007842D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</w:rPr>
            </w:pPr>
            <w:r w:rsidRPr="006D533F">
              <w:rPr>
                <w:rFonts w:ascii="Times New Roman" w:hAnsi="Times New Roman" w:cs="Times New Roman"/>
                <w:sz w:val="24"/>
              </w:rPr>
              <w:t>УФНС России по Сахалинской области</w:t>
            </w:r>
          </w:p>
          <w:p w:rsidR="00A05C16" w:rsidRPr="006D533F" w:rsidRDefault="00A05C16" w:rsidP="007842D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5C16" w:rsidRPr="006D533F" w:rsidRDefault="00A05C16" w:rsidP="007842D6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  <w:r w:rsidRPr="006D533F">
              <w:rPr>
                <w:rFonts w:ascii="Times New Roman" w:hAnsi="Times New Roman" w:cs="Times New Roman"/>
                <w:sz w:val="24"/>
                <w:szCs w:val="22"/>
              </w:rPr>
              <w:t xml:space="preserve">_____________________ А.А. </w:t>
            </w:r>
            <w:proofErr w:type="spellStart"/>
            <w:r w:rsidRPr="006D533F">
              <w:rPr>
                <w:rFonts w:ascii="Times New Roman" w:hAnsi="Times New Roman" w:cs="Times New Roman"/>
                <w:sz w:val="24"/>
                <w:szCs w:val="22"/>
              </w:rPr>
              <w:t>Насыйрова</w:t>
            </w:r>
            <w:proofErr w:type="spellEnd"/>
          </w:p>
        </w:tc>
        <w:tc>
          <w:tcPr>
            <w:tcW w:w="4111" w:type="dxa"/>
          </w:tcPr>
          <w:p w:rsidR="00A05C16" w:rsidRPr="00CC18B4" w:rsidRDefault="00A05C16" w:rsidP="007842D6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Поставщик</w:t>
            </w:r>
            <w:r w:rsidRPr="00CC18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A05C16" w:rsidRPr="003A0415" w:rsidRDefault="00A05C16" w:rsidP="007842D6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05C16" w:rsidRPr="00863238" w:rsidRDefault="00A05C16" w:rsidP="00A05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5C16" w:rsidRPr="00863238" w:rsidSect="00213B2D">
      <w:pgSz w:w="11909" w:h="16834"/>
      <w:pgMar w:top="1134" w:right="567" w:bottom="1134" w:left="1701" w:header="680" w:footer="68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F2C61"/>
    <w:multiLevelType w:val="multilevel"/>
    <w:tmpl w:val="85C8EFD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358"/>
    <w:rsid w:val="000C3CE9"/>
    <w:rsid w:val="00185DEE"/>
    <w:rsid w:val="00213B2D"/>
    <w:rsid w:val="00232A86"/>
    <w:rsid w:val="002B3CAB"/>
    <w:rsid w:val="00346DE7"/>
    <w:rsid w:val="005B0358"/>
    <w:rsid w:val="006C1340"/>
    <w:rsid w:val="008244AE"/>
    <w:rsid w:val="008539D3"/>
    <w:rsid w:val="00893559"/>
    <w:rsid w:val="00A05C16"/>
    <w:rsid w:val="00AF71F2"/>
    <w:rsid w:val="00F9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244AE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A05C16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A05C16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244AE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A05C16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A05C16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3850</Words>
  <Characters>21945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Тюрина Ирина Анатольевна</cp:lastModifiedBy>
  <cp:revision>8</cp:revision>
  <dcterms:created xsi:type="dcterms:W3CDTF">2026-07-29T12:33:00Z</dcterms:created>
  <dcterms:modified xsi:type="dcterms:W3CDTF">2026-08-31T00:37:00Z</dcterms:modified>
</cp:coreProperties>
</file>