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5" w:rsidRPr="00315649" w:rsidRDefault="007C4505" w:rsidP="00315649">
      <w:pPr>
        <w:pStyle w:val="ab"/>
        <w:autoSpaceDE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15649">
        <w:rPr>
          <w:rFonts w:ascii="Times New Roman" w:hAnsi="Times New Roman" w:cs="Times New Roman"/>
          <w:b/>
          <w:bCs/>
          <w:kern w:val="1"/>
          <w:sz w:val="24"/>
          <w:szCs w:val="24"/>
        </w:rPr>
        <w:t>Договор бюджетного учреждения №_____</w:t>
      </w:r>
    </w:p>
    <w:p w:rsidR="00CD54F3" w:rsidRPr="007C4505" w:rsidRDefault="00CD54F3" w:rsidP="00315649">
      <w:pPr>
        <w:pStyle w:val="ab"/>
        <w:autoSpaceDE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6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15649" w:rsidRPr="00315649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по продлению неисключительных прав использования программного обеспечения «АТОЛ </w:t>
      </w:r>
      <w:proofErr w:type="spellStart"/>
      <w:r w:rsidR="00315649" w:rsidRPr="00315649">
        <w:rPr>
          <w:rFonts w:ascii="Times New Roman" w:hAnsi="Times New Roman" w:cs="Times New Roman"/>
          <w:b/>
          <w:bCs/>
          <w:sz w:val="24"/>
          <w:szCs w:val="24"/>
        </w:rPr>
        <w:t>Connect</w:t>
      </w:r>
      <w:proofErr w:type="spellEnd"/>
      <w:r w:rsidR="00315649" w:rsidRPr="0031564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C4505" w:rsidRPr="007C4505" w:rsidRDefault="007C4505" w:rsidP="007C450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C4505">
        <w:rPr>
          <w:rFonts w:ascii="Times New Roman" w:hAnsi="Times New Roman" w:cs="Times New Roman"/>
          <w:sz w:val="24"/>
          <w:szCs w:val="24"/>
        </w:rPr>
        <w:t xml:space="preserve">п. Жемчужный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C4505">
        <w:rPr>
          <w:rFonts w:ascii="Times New Roman" w:hAnsi="Times New Roman" w:cs="Times New Roman"/>
          <w:sz w:val="24"/>
          <w:szCs w:val="24"/>
        </w:rPr>
        <w:t xml:space="preserve">                «___» ______________ 202</w:t>
      </w:r>
      <w:r w:rsidR="0013262F">
        <w:rPr>
          <w:rFonts w:ascii="Times New Roman" w:hAnsi="Times New Roman" w:cs="Times New Roman"/>
          <w:sz w:val="24"/>
          <w:szCs w:val="24"/>
        </w:rPr>
        <w:t>6</w:t>
      </w:r>
      <w:r w:rsidRPr="007C4505">
        <w:rPr>
          <w:rFonts w:ascii="Times New Roman" w:hAnsi="Times New Roman" w:cs="Times New Roman"/>
          <w:sz w:val="24"/>
          <w:szCs w:val="24"/>
        </w:rPr>
        <w:t>г.</w:t>
      </w:r>
    </w:p>
    <w:p w:rsidR="007C4505" w:rsidRPr="007C4505" w:rsidRDefault="007C4505" w:rsidP="007C4505">
      <w:pPr>
        <w:pStyle w:val="ab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C4505" w:rsidRPr="007C4505" w:rsidRDefault="007C4505" w:rsidP="007C450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50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детский санаторий «Озеро </w:t>
      </w:r>
      <w:proofErr w:type="spellStart"/>
      <w:r w:rsidRPr="007C4505">
        <w:rPr>
          <w:rFonts w:ascii="Times New Roman" w:hAnsi="Times New Roman" w:cs="Times New Roman"/>
          <w:b/>
          <w:sz w:val="24"/>
          <w:szCs w:val="24"/>
        </w:rPr>
        <w:t>Шира</w:t>
      </w:r>
      <w:proofErr w:type="spellEnd"/>
      <w:r w:rsidRPr="007C4505">
        <w:rPr>
          <w:rFonts w:ascii="Times New Roman" w:hAnsi="Times New Roman" w:cs="Times New Roman"/>
          <w:b/>
          <w:sz w:val="24"/>
          <w:szCs w:val="24"/>
        </w:rPr>
        <w:t>» Министерства здравоохранения Российской Федерации,</w:t>
      </w:r>
      <w:r w:rsidRPr="007C4505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7C4505">
        <w:rPr>
          <w:rFonts w:ascii="Times New Roman" w:hAnsi="Times New Roman" w:cs="Times New Roman"/>
          <w:b/>
          <w:sz w:val="24"/>
          <w:szCs w:val="24"/>
        </w:rPr>
        <w:t>«</w:t>
      </w:r>
      <w:r w:rsidR="00CD54F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7C4505">
        <w:rPr>
          <w:rFonts w:ascii="Times New Roman" w:hAnsi="Times New Roman" w:cs="Times New Roman"/>
          <w:b/>
          <w:sz w:val="24"/>
          <w:szCs w:val="24"/>
        </w:rPr>
        <w:t>»,</w:t>
      </w:r>
      <w:r w:rsidRPr="007C4505">
        <w:rPr>
          <w:rFonts w:ascii="Times New Roman" w:hAnsi="Times New Roman" w:cs="Times New Roman"/>
          <w:sz w:val="24"/>
          <w:szCs w:val="24"/>
        </w:rPr>
        <w:t xml:space="preserve"> в лице  __________________________ </w:t>
      </w:r>
      <w:r w:rsidR="003F71A0">
        <w:rPr>
          <w:rFonts w:ascii="Times New Roman" w:hAnsi="Times New Roman" w:cs="Times New Roman"/>
          <w:sz w:val="24"/>
          <w:szCs w:val="24"/>
        </w:rPr>
        <w:t xml:space="preserve"> </w:t>
      </w:r>
      <w:r w:rsidRPr="007C4505">
        <w:rPr>
          <w:rFonts w:ascii="Times New Roman" w:hAnsi="Times New Roman" w:cs="Times New Roman"/>
          <w:sz w:val="24"/>
          <w:szCs w:val="24"/>
        </w:rPr>
        <w:t>действующей на основании _________________________, с одной стороны, и ____________________________________________________</w:t>
      </w:r>
      <w:r w:rsidR="00B577B1">
        <w:rPr>
          <w:rFonts w:ascii="Times New Roman" w:hAnsi="Times New Roman" w:cs="Times New Roman"/>
          <w:sz w:val="24"/>
          <w:szCs w:val="24"/>
        </w:rPr>
        <w:t>__________________________</w:t>
      </w:r>
      <w:r w:rsidRPr="007C45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C4505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Pr="007C4505">
        <w:rPr>
          <w:rFonts w:ascii="Times New Roman" w:hAnsi="Times New Roman" w:cs="Times New Roman"/>
          <w:spacing w:val="4"/>
          <w:sz w:val="24"/>
          <w:szCs w:val="24"/>
        </w:rPr>
        <w:t xml:space="preserve">дальнейшем </w:t>
      </w:r>
      <w:r w:rsidRPr="007C4505">
        <w:rPr>
          <w:rFonts w:ascii="Times New Roman" w:hAnsi="Times New Roman" w:cs="Times New Roman"/>
          <w:b/>
          <w:spacing w:val="4"/>
          <w:sz w:val="24"/>
          <w:szCs w:val="24"/>
        </w:rPr>
        <w:t>«Исполнитель</w:t>
      </w:r>
      <w:r w:rsidRPr="007C4505">
        <w:rPr>
          <w:rFonts w:ascii="Times New Roman" w:hAnsi="Times New Roman" w:cs="Times New Roman"/>
          <w:spacing w:val="4"/>
          <w:sz w:val="24"/>
          <w:szCs w:val="24"/>
        </w:rPr>
        <w:t>»</w:t>
      </w:r>
      <w:r w:rsidRPr="007C4505">
        <w:rPr>
          <w:rFonts w:ascii="Times New Roman" w:hAnsi="Times New Roman" w:cs="Times New Roman"/>
          <w:bCs/>
          <w:spacing w:val="4"/>
          <w:sz w:val="24"/>
          <w:szCs w:val="24"/>
        </w:rPr>
        <w:t xml:space="preserve">, </w:t>
      </w:r>
      <w:r w:rsidRPr="007C4505">
        <w:rPr>
          <w:rFonts w:ascii="Times New Roman" w:hAnsi="Times New Roman" w:cs="Times New Roman"/>
          <w:spacing w:val="4"/>
          <w:sz w:val="24"/>
          <w:szCs w:val="24"/>
        </w:rPr>
        <w:t>в лице _______________________________________</w:t>
      </w:r>
      <w:r w:rsidRPr="007C4505">
        <w:rPr>
          <w:rFonts w:ascii="Times New Roman" w:hAnsi="Times New Roman" w:cs="Times New Roman"/>
          <w:spacing w:val="6"/>
          <w:sz w:val="24"/>
          <w:szCs w:val="24"/>
        </w:rPr>
        <w:t xml:space="preserve">, действующего на основании _____________________, </w:t>
      </w:r>
      <w:r w:rsidRPr="007C4505">
        <w:rPr>
          <w:rFonts w:ascii="Times New Roman" w:hAnsi="Times New Roman" w:cs="Times New Roman"/>
          <w:sz w:val="24"/>
          <w:szCs w:val="24"/>
        </w:rPr>
        <w:t>с другой стороны, далее именуемые Стороны, на основании пункта 4 части 1 статьи </w:t>
      </w:r>
      <w:r w:rsidRPr="007C4505">
        <w:rPr>
          <w:rFonts w:ascii="Times New Roman" w:hAnsi="Times New Roman" w:cs="Times New Roman"/>
          <w:color w:val="000000"/>
          <w:sz w:val="24"/>
          <w:szCs w:val="24"/>
        </w:rPr>
        <w:t>93 Закона от 5 апреля 2013 г. № 44-ФЗ «О 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контрактной</w:t>
      </w:r>
      <w:r w:rsidRPr="007C4505">
        <w:rPr>
          <w:rFonts w:ascii="Times New Roman" w:hAnsi="Times New Roman" w:cs="Times New Roman"/>
          <w:color w:val="000000"/>
          <w:sz w:val="24"/>
          <w:szCs w:val="24"/>
        </w:rPr>
        <w:t xml:space="preserve"> системе в сфере</w:t>
      </w:r>
      <w:proofErr w:type="gramEnd"/>
      <w:r w:rsidRPr="007C4505">
        <w:rPr>
          <w:rFonts w:ascii="Times New Roman" w:hAnsi="Times New Roman" w:cs="Times New Roman"/>
          <w:color w:val="000000"/>
          <w:sz w:val="24"/>
          <w:szCs w:val="24"/>
        </w:rPr>
        <w:t xml:space="preserve"> закупок товаров, работ, услуг для обеспечения государственных и муниципальных нужд»</w:t>
      </w:r>
      <w:r w:rsidRPr="007C4505">
        <w:rPr>
          <w:rFonts w:ascii="Times New Roman" w:hAnsi="Times New Roman" w:cs="Times New Roman"/>
          <w:sz w:val="24"/>
          <w:szCs w:val="24"/>
        </w:rPr>
        <w:t xml:space="preserve"> ИКЗ </w:t>
      </w:r>
      <w:r w:rsidR="0013262F" w:rsidRPr="0013262F">
        <w:rPr>
          <w:rFonts w:ascii="Times New Roman" w:hAnsi="Times New Roman" w:cs="Times New Roman"/>
          <w:sz w:val="24"/>
          <w:szCs w:val="24"/>
        </w:rPr>
        <w:t>261191100065619110100100980000000244</w:t>
      </w:r>
      <w:r w:rsidRPr="007C4505">
        <w:rPr>
          <w:rFonts w:ascii="Times New Roman" w:hAnsi="Times New Roman" w:cs="Times New Roman"/>
          <w:sz w:val="24"/>
          <w:szCs w:val="24"/>
        </w:rPr>
        <w:t>, заключили настоящий договор бюджетного учреждения (далее - Договор) о нижеследующем:</w:t>
      </w:r>
    </w:p>
    <w:p w:rsidR="00845493" w:rsidRPr="007C4505" w:rsidRDefault="00565C98" w:rsidP="00417D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4505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7C4505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7C450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845493" w:rsidRPr="00A92C83" w:rsidRDefault="002E42B7" w:rsidP="00A92C83">
      <w:pPr>
        <w:pStyle w:val="41"/>
        <w:spacing w:line="240" w:lineRule="auto"/>
        <w:ind w:right="-2" w:firstLine="709"/>
        <w:contextualSpacing/>
        <w:rPr>
          <w:szCs w:val="24"/>
        </w:rPr>
      </w:pPr>
      <w:r w:rsidRPr="007C4505">
        <w:rPr>
          <w:bCs/>
          <w:szCs w:val="24"/>
        </w:rPr>
        <w:t xml:space="preserve">1.1. По настоящему </w:t>
      </w:r>
      <w:r w:rsidR="007C4505">
        <w:rPr>
          <w:bCs/>
          <w:szCs w:val="24"/>
        </w:rPr>
        <w:t>Договор</w:t>
      </w:r>
      <w:r w:rsidRPr="007C4505">
        <w:rPr>
          <w:bCs/>
          <w:szCs w:val="24"/>
        </w:rPr>
        <w:t xml:space="preserve">у Исполнитель обязуется </w:t>
      </w:r>
      <w:r w:rsidRPr="007C4505">
        <w:rPr>
          <w:szCs w:val="24"/>
        </w:rPr>
        <w:t xml:space="preserve">оказать услуги </w:t>
      </w:r>
      <w:r w:rsidRPr="007C4505">
        <w:rPr>
          <w:szCs w:val="24"/>
        </w:rPr>
        <w:br/>
        <w:t xml:space="preserve">по </w:t>
      </w:r>
      <w:r w:rsidR="00A92C83">
        <w:rPr>
          <w:szCs w:val="24"/>
        </w:rPr>
        <w:t xml:space="preserve">продлению неисключительных прав использования программного обеспечения «АТОЛ </w:t>
      </w:r>
      <w:r w:rsidR="00A92C83">
        <w:rPr>
          <w:szCs w:val="24"/>
          <w:lang w:val="en-US"/>
        </w:rPr>
        <w:t>Connect</w:t>
      </w:r>
      <w:r w:rsidR="00A92C83">
        <w:rPr>
          <w:szCs w:val="24"/>
        </w:rPr>
        <w:t>»</w:t>
      </w:r>
      <w:r w:rsidRPr="007C4505">
        <w:rPr>
          <w:szCs w:val="24"/>
        </w:rPr>
        <w:t xml:space="preserve">. Наименование и количество программ, </w:t>
      </w:r>
      <w:proofErr w:type="gramStart"/>
      <w:r w:rsidRPr="007C4505">
        <w:rPr>
          <w:szCs w:val="24"/>
        </w:rPr>
        <w:t>права</w:t>
      </w:r>
      <w:proofErr w:type="gramEnd"/>
      <w:r w:rsidRPr="007C4505">
        <w:rPr>
          <w:szCs w:val="24"/>
        </w:rPr>
        <w:t xml:space="preserve"> на использование которых предоставляются Исполнителем </w:t>
      </w:r>
      <w:r w:rsidR="00CD54F3">
        <w:rPr>
          <w:szCs w:val="24"/>
        </w:rPr>
        <w:t>Заказчик</w:t>
      </w:r>
      <w:r w:rsidRPr="007C4505">
        <w:rPr>
          <w:szCs w:val="24"/>
        </w:rPr>
        <w:t xml:space="preserve">у, указываются </w:t>
      </w:r>
      <w:r w:rsidR="0034762C" w:rsidRPr="007C4505">
        <w:rPr>
          <w:szCs w:val="24"/>
        </w:rPr>
        <w:br/>
      </w:r>
      <w:r w:rsidRPr="007C4505">
        <w:rPr>
          <w:szCs w:val="24"/>
        </w:rPr>
        <w:t xml:space="preserve">в Приложении №1 к настоящему </w:t>
      </w:r>
      <w:r w:rsidR="007C4505">
        <w:rPr>
          <w:szCs w:val="24"/>
        </w:rPr>
        <w:t>Договор</w:t>
      </w:r>
      <w:r w:rsidRPr="007C4505">
        <w:rPr>
          <w:szCs w:val="24"/>
        </w:rPr>
        <w:t xml:space="preserve">у, а также в Акте </w:t>
      </w:r>
      <w:r w:rsidR="001405E9" w:rsidRPr="007C4505">
        <w:rPr>
          <w:szCs w:val="24"/>
        </w:rPr>
        <w:t>оказанных услуг</w:t>
      </w:r>
      <w:r w:rsidRPr="007C4505">
        <w:rPr>
          <w:szCs w:val="24"/>
        </w:rPr>
        <w:t xml:space="preserve">, </w:t>
      </w:r>
      <w:r w:rsidRPr="00A92C83">
        <w:rPr>
          <w:szCs w:val="24"/>
        </w:rPr>
        <w:t>подписываемом Сторонами в установленном настоящ</w:t>
      </w:r>
      <w:r w:rsidR="001405E9" w:rsidRPr="00A92C83">
        <w:rPr>
          <w:szCs w:val="24"/>
        </w:rPr>
        <w:t>и</w:t>
      </w:r>
      <w:r w:rsidRPr="00A92C83">
        <w:rPr>
          <w:szCs w:val="24"/>
        </w:rPr>
        <w:t xml:space="preserve">м </w:t>
      </w:r>
      <w:r w:rsidR="007C4505" w:rsidRPr="00A92C83">
        <w:rPr>
          <w:szCs w:val="24"/>
        </w:rPr>
        <w:t>Договор</w:t>
      </w:r>
      <w:r w:rsidR="007141E3" w:rsidRPr="00A92C83">
        <w:rPr>
          <w:szCs w:val="24"/>
        </w:rPr>
        <w:t>ом</w:t>
      </w:r>
      <w:r w:rsidRPr="00A92C83">
        <w:rPr>
          <w:szCs w:val="24"/>
        </w:rPr>
        <w:t xml:space="preserve"> порядке. </w:t>
      </w:r>
      <w:r w:rsidR="00CD54F3" w:rsidRPr="00A92C83">
        <w:rPr>
          <w:szCs w:val="24"/>
        </w:rPr>
        <w:t>Заказчик</w:t>
      </w:r>
      <w:r w:rsidRPr="00A92C83">
        <w:rPr>
          <w:szCs w:val="24"/>
        </w:rPr>
        <w:t xml:space="preserve"> обязуется оплатить оказанные Исполнителем услуги.</w:t>
      </w:r>
    </w:p>
    <w:p w:rsidR="00A92C83" w:rsidRDefault="00845493" w:rsidP="00A92C83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83">
        <w:rPr>
          <w:rFonts w:ascii="Times New Roman" w:hAnsi="Times New Roman" w:cs="Times New Roman"/>
          <w:sz w:val="24"/>
          <w:szCs w:val="24"/>
        </w:rPr>
        <w:t>1.2.</w:t>
      </w:r>
      <w:r w:rsidR="002E42B7" w:rsidRPr="00A92C83">
        <w:rPr>
          <w:rFonts w:ascii="Times New Roman" w:hAnsi="Times New Roman" w:cs="Times New Roman"/>
          <w:sz w:val="24"/>
          <w:szCs w:val="24"/>
        </w:rPr>
        <w:t xml:space="preserve"> </w:t>
      </w:r>
      <w:r w:rsidR="00A92C83" w:rsidRPr="00A92C8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Исполнитель </w:t>
      </w:r>
      <w:proofErr w:type="gramStart"/>
      <w:r w:rsidR="00A92C83" w:rsidRPr="00A92C83">
        <w:rPr>
          <w:rFonts w:ascii="Times New Roman" w:hAnsi="Times New Roman" w:cs="Times New Roman"/>
          <w:bCs/>
          <w:snapToGrid w:val="0"/>
          <w:sz w:val="24"/>
          <w:szCs w:val="24"/>
        </w:rPr>
        <w:t>гарантирует</w:t>
      </w:r>
      <w:proofErr w:type="gramEnd"/>
      <w:r w:rsidR="00A92C83" w:rsidRPr="00A92C8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что программное обеспечение является полностью лицензионным и легальным,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(производителей), а также, что предоставляемые неисключительные права использования программного обеспечения не нарушают каких-либо авторских прав, неимущественных и/или имущественных прав любых третьих лиц.</w:t>
      </w:r>
    </w:p>
    <w:p w:rsidR="00845493" w:rsidRPr="00A92C83" w:rsidRDefault="002E42B7" w:rsidP="00901BC4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83">
        <w:rPr>
          <w:rFonts w:ascii="Times New Roman" w:hAnsi="Times New Roman" w:cs="Times New Roman"/>
          <w:sz w:val="24"/>
          <w:szCs w:val="24"/>
        </w:rPr>
        <w:t xml:space="preserve">1.3. 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Стороны согласились, что в рамках настоящего </w:t>
      </w:r>
      <w:r w:rsidR="007C4505" w:rsidRPr="00A92C83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а Исполнитель </w:t>
      </w:r>
      <w:r w:rsidR="009C4202" w:rsidRPr="00A92C83">
        <w:rPr>
          <w:rFonts w:ascii="Times New Roman" w:hAnsi="Times New Roman" w:cs="Times New Roman"/>
          <w:sz w:val="24"/>
          <w:szCs w:val="24"/>
        </w:rPr>
        <w:t>окажет услуги, п</w:t>
      </w:r>
      <w:r w:rsidR="00845493" w:rsidRPr="00A92C83">
        <w:rPr>
          <w:rFonts w:ascii="Times New Roman" w:hAnsi="Times New Roman" w:cs="Times New Roman"/>
          <w:sz w:val="24"/>
          <w:szCs w:val="24"/>
        </w:rPr>
        <w:t>еречень</w:t>
      </w:r>
      <w:r w:rsidR="009C4202" w:rsidRPr="00A92C83">
        <w:rPr>
          <w:rFonts w:ascii="Times New Roman" w:hAnsi="Times New Roman" w:cs="Times New Roman"/>
          <w:sz w:val="24"/>
          <w:szCs w:val="24"/>
        </w:rPr>
        <w:t>,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 объем, требования к качеству и други</w:t>
      </w:r>
      <w:r w:rsidR="00064890" w:rsidRPr="00A92C83">
        <w:rPr>
          <w:rFonts w:ascii="Times New Roman" w:hAnsi="Times New Roman" w:cs="Times New Roman"/>
          <w:sz w:val="24"/>
          <w:szCs w:val="24"/>
        </w:rPr>
        <w:t xml:space="preserve">х </w:t>
      </w:r>
      <w:r w:rsidR="00845493" w:rsidRPr="00A92C83">
        <w:rPr>
          <w:rFonts w:ascii="Times New Roman" w:hAnsi="Times New Roman" w:cs="Times New Roman"/>
          <w:sz w:val="24"/>
          <w:szCs w:val="24"/>
        </w:rPr>
        <w:t>исходны</w:t>
      </w:r>
      <w:r w:rsidR="00064890" w:rsidRPr="00A92C83">
        <w:rPr>
          <w:rFonts w:ascii="Times New Roman" w:hAnsi="Times New Roman" w:cs="Times New Roman"/>
          <w:sz w:val="24"/>
          <w:szCs w:val="24"/>
        </w:rPr>
        <w:t>х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064890" w:rsidRPr="00A92C83">
        <w:rPr>
          <w:rFonts w:ascii="Times New Roman" w:hAnsi="Times New Roman" w:cs="Times New Roman"/>
          <w:sz w:val="24"/>
          <w:szCs w:val="24"/>
        </w:rPr>
        <w:t>х, которые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 указа</w:t>
      </w:r>
      <w:r w:rsidR="00064890" w:rsidRPr="00A92C83">
        <w:rPr>
          <w:rFonts w:ascii="Times New Roman" w:hAnsi="Times New Roman" w:cs="Times New Roman"/>
          <w:sz w:val="24"/>
          <w:szCs w:val="24"/>
        </w:rPr>
        <w:t>нны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 в Техническом задании, явля</w:t>
      </w:r>
      <w:r w:rsidR="00DE76C3" w:rsidRPr="00A92C83">
        <w:rPr>
          <w:rFonts w:ascii="Times New Roman" w:hAnsi="Times New Roman" w:cs="Times New Roman"/>
          <w:sz w:val="24"/>
          <w:szCs w:val="24"/>
        </w:rPr>
        <w:t>ющемся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</w:t>
      </w:r>
      <w:r w:rsidR="007C4505" w:rsidRPr="00A92C83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A92C83">
        <w:rPr>
          <w:rFonts w:ascii="Times New Roman" w:hAnsi="Times New Roman" w:cs="Times New Roman"/>
          <w:sz w:val="24"/>
          <w:szCs w:val="24"/>
        </w:rPr>
        <w:t xml:space="preserve">а (Приложении № 1). Факт оказания услуг подтверждается Актом </w:t>
      </w:r>
      <w:r w:rsidR="00F341A8" w:rsidRPr="00A92C83">
        <w:rPr>
          <w:rFonts w:ascii="Times New Roman" w:hAnsi="Times New Roman" w:cs="Times New Roman"/>
          <w:sz w:val="24"/>
          <w:szCs w:val="24"/>
        </w:rPr>
        <w:t>оказан</w:t>
      </w:r>
      <w:r w:rsidR="00CB7AC7" w:rsidRPr="00A92C83">
        <w:rPr>
          <w:rFonts w:ascii="Times New Roman" w:hAnsi="Times New Roman" w:cs="Times New Roman"/>
          <w:sz w:val="24"/>
          <w:szCs w:val="24"/>
        </w:rPr>
        <w:t>н</w:t>
      </w:r>
      <w:r w:rsidR="00E47A46" w:rsidRPr="00A92C83">
        <w:rPr>
          <w:rFonts w:ascii="Times New Roman" w:hAnsi="Times New Roman" w:cs="Times New Roman"/>
          <w:sz w:val="24"/>
          <w:szCs w:val="24"/>
        </w:rPr>
        <w:t>ых</w:t>
      </w:r>
      <w:r w:rsidR="00F341A8" w:rsidRPr="00A92C8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45493" w:rsidRPr="00A92C83">
        <w:rPr>
          <w:rFonts w:ascii="Times New Roman" w:hAnsi="Times New Roman" w:cs="Times New Roman"/>
          <w:sz w:val="24"/>
          <w:szCs w:val="24"/>
        </w:rPr>
        <w:t>.</w:t>
      </w:r>
    </w:p>
    <w:p w:rsidR="00A92C83" w:rsidRPr="00A92C83" w:rsidRDefault="00845493" w:rsidP="00901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83">
        <w:rPr>
          <w:rFonts w:ascii="Times New Roman" w:hAnsi="Times New Roman" w:cs="Times New Roman"/>
          <w:bCs/>
          <w:sz w:val="24"/>
          <w:szCs w:val="24"/>
        </w:rPr>
        <w:t>1.</w:t>
      </w:r>
      <w:r w:rsidR="00CA4C5B" w:rsidRPr="00A92C83">
        <w:rPr>
          <w:rFonts w:ascii="Times New Roman" w:hAnsi="Times New Roman" w:cs="Times New Roman"/>
          <w:bCs/>
          <w:sz w:val="24"/>
          <w:szCs w:val="24"/>
        </w:rPr>
        <w:t>4</w:t>
      </w:r>
      <w:r w:rsidRPr="00A92C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92C83" w:rsidRPr="00A92C83">
        <w:rPr>
          <w:rFonts w:ascii="Times New Roman" w:hAnsi="Times New Roman" w:cs="Times New Roman"/>
          <w:sz w:val="24"/>
          <w:szCs w:val="24"/>
        </w:rPr>
        <w:t xml:space="preserve">Исполнитель является правообладателем </w:t>
      </w:r>
      <w:proofErr w:type="gramStart"/>
      <w:r w:rsidR="00A92C83" w:rsidRPr="00A92C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92C83" w:rsidRPr="00A92C8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A92C83" w:rsidRPr="00A92C83">
        <w:rPr>
          <w:rFonts w:ascii="Times New Roman" w:hAnsi="Times New Roman" w:cs="Times New Roman"/>
          <w:sz w:val="24"/>
          <w:szCs w:val="24"/>
        </w:rPr>
        <w:t>официальным</w:t>
      </w:r>
      <w:proofErr w:type="gramEnd"/>
      <w:r w:rsidR="00A92C83" w:rsidRPr="00A92C83">
        <w:rPr>
          <w:rFonts w:ascii="Times New Roman" w:hAnsi="Times New Roman" w:cs="Times New Roman"/>
          <w:sz w:val="24"/>
          <w:szCs w:val="24"/>
        </w:rPr>
        <w:t xml:space="preserve"> представителем правообладателя ПО, имеет право на распространение ПО и разрешение к продаже на территории Российской Федерации.</w:t>
      </w:r>
    </w:p>
    <w:p w:rsidR="001B6106" w:rsidRPr="00A92C83" w:rsidRDefault="004C27F3" w:rsidP="00A92C83">
      <w:pPr>
        <w:pStyle w:val="41"/>
        <w:spacing w:line="240" w:lineRule="auto"/>
        <w:ind w:right="-2" w:firstLine="992"/>
        <w:contextualSpacing/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 xml:space="preserve">2. </w:t>
      </w:r>
      <w:r w:rsidR="00845493" w:rsidRPr="00A92C83">
        <w:rPr>
          <w:rFonts w:eastAsia="Calibri"/>
          <w:b/>
          <w:bCs/>
          <w:color w:val="000000"/>
          <w:szCs w:val="24"/>
        </w:rPr>
        <w:t>С</w:t>
      </w:r>
      <w:r w:rsidR="00565C98" w:rsidRPr="00A92C83">
        <w:rPr>
          <w:rFonts w:eastAsia="Calibri"/>
          <w:b/>
          <w:bCs/>
          <w:color w:val="000000"/>
          <w:szCs w:val="24"/>
        </w:rPr>
        <w:t>РОКИ</w:t>
      </w:r>
      <w:r w:rsidR="00F341A8" w:rsidRPr="00A92C83">
        <w:rPr>
          <w:rFonts w:eastAsia="Calibri"/>
          <w:b/>
          <w:bCs/>
          <w:color w:val="000000"/>
          <w:szCs w:val="24"/>
        </w:rPr>
        <w:t xml:space="preserve"> </w:t>
      </w:r>
      <w:r w:rsidR="00565C98" w:rsidRPr="00A92C83">
        <w:rPr>
          <w:rFonts w:eastAsia="Calibri"/>
          <w:b/>
          <w:bCs/>
          <w:color w:val="000000"/>
          <w:szCs w:val="24"/>
        </w:rPr>
        <w:t>И</w:t>
      </w:r>
      <w:r w:rsidR="00F341A8" w:rsidRPr="00A92C83">
        <w:rPr>
          <w:rFonts w:eastAsia="Calibri"/>
          <w:b/>
          <w:bCs/>
          <w:color w:val="000000"/>
          <w:szCs w:val="24"/>
        </w:rPr>
        <w:t xml:space="preserve"> </w:t>
      </w:r>
      <w:r w:rsidR="00565C98" w:rsidRPr="00A92C83">
        <w:rPr>
          <w:rFonts w:eastAsia="Calibri"/>
          <w:b/>
          <w:bCs/>
          <w:color w:val="000000"/>
          <w:szCs w:val="24"/>
        </w:rPr>
        <w:t>ПОРЯДОК</w:t>
      </w:r>
      <w:r w:rsidR="00B91612" w:rsidRPr="00A92C83">
        <w:rPr>
          <w:rFonts w:eastAsia="Calibri"/>
          <w:b/>
          <w:bCs/>
          <w:color w:val="000000"/>
          <w:szCs w:val="24"/>
        </w:rPr>
        <w:t xml:space="preserve"> </w:t>
      </w:r>
      <w:r w:rsidR="00565C98" w:rsidRPr="00A92C83">
        <w:rPr>
          <w:rFonts w:eastAsia="Calibri"/>
          <w:b/>
          <w:bCs/>
          <w:color w:val="000000"/>
          <w:szCs w:val="24"/>
        </w:rPr>
        <w:t>ОКАЗАНИЯ УСЛУГ</w:t>
      </w:r>
    </w:p>
    <w:p w:rsidR="001B6106" w:rsidRPr="00901BC4" w:rsidRDefault="00845493" w:rsidP="00A92C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83">
        <w:rPr>
          <w:rFonts w:ascii="Times New Roman" w:hAnsi="Times New Roman" w:cs="Times New Roman"/>
          <w:sz w:val="24"/>
          <w:szCs w:val="24"/>
        </w:rPr>
        <w:t>2.1. Испол</w:t>
      </w:r>
      <w:r w:rsidR="002E42B7" w:rsidRPr="00A92C83">
        <w:rPr>
          <w:rFonts w:ascii="Times New Roman" w:hAnsi="Times New Roman" w:cs="Times New Roman"/>
          <w:sz w:val="24"/>
          <w:szCs w:val="24"/>
        </w:rPr>
        <w:t>нитель обязуется оказать услуги</w:t>
      </w:r>
      <w:r w:rsidRPr="00A92C8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="00F62B4B" w:rsidRPr="00A92C83">
        <w:rPr>
          <w:rFonts w:ascii="Times New Roman" w:hAnsi="Times New Roman" w:cs="Times New Roman"/>
          <w:sz w:val="24"/>
          <w:szCs w:val="24"/>
        </w:rPr>
        <w:t>с момента заключения настоящего</w:t>
      </w:r>
      <w:r w:rsidR="00B91612" w:rsidRPr="00A92C83">
        <w:rPr>
          <w:rFonts w:ascii="Times New Roman" w:hAnsi="Times New Roman" w:cs="Times New Roman"/>
          <w:sz w:val="24"/>
          <w:szCs w:val="24"/>
        </w:rPr>
        <w:t xml:space="preserve"> </w:t>
      </w:r>
      <w:r w:rsidR="007C4505" w:rsidRPr="00A92C83">
        <w:rPr>
          <w:rFonts w:ascii="Times New Roman" w:hAnsi="Times New Roman" w:cs="Times New Roman"/>
          <w:sz w:val="24"/>
          <w:szCs w:val="24"/>
        </w:rPr>
        <w:t>Договор</w:t>
      </w:r>
      <w:r w:rsidRPr="00A92C83">
        <w:rPr>
          <w:rFonts w:ascii="Times New Roman" w:hAnsi="Times New Roman" w:cs="Times New Roman"/>
          <w:sz w:val="24"/>
          <w:szCs w:val="24"/>
        </w:rPr>
        <w:t>а</w:t>
      </w:r>
      <w:r w:rsidR="00A92C83">
        <w:rPr>
          <w:rFonts w:ascii="Times New Roman" w:hAnsi="Times New Roman" w:cs="Times New Roman"/>
          <w:sz w:val="24"/>
          <w:szCs w:val="24"/>
        </w:rPr>
        <w:t>, но не позднее 20 июля 202</w:t>
      </w:r>
      <w:r w:rsidR="0013262F">
        <w:rPr>
          <w:rFonts w:ascii="Times New Roman" w:hAnsi="Times New Roman" w:cs="Times New Roman"/>
          <w:sz w:val="24"/>
          <w:szCs w:val="24"/>
        </w:rPr>
        <w:t>6</w:t>
      </w:r>
      <w:r w:rsidR="00A92C8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D54F3" w:rsidRPr="00A92C83" w:rsidRDefault="00845493" w:rsidP="00A92C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C83">
        <w:rPr>
          <w:rFonts w:ascii="Times New Roman" w:hAnsi="Times New Roman" w:cs="Times New Roman"/>
          <w:sz w:val="24"/>
          <w:szCs w:val="24"/>
        </w:rPr>
        <w:t xml:space="preserve">2.2. Лицензионные (неисключительные) права предоставляются на срок: </w:t>
      </w:r>
      <w:r w:rsidR="00CD54F3" w:rsidRPr="00A92C83">
        <w:rPr>
          <w:rFonts w:ascii="Times New Roman" w:hAnsi="Times New Roman" w:cs="Times New Roman"/>
          <w:sz w:val="24"/>
          <w:szCs w:val="24"/>
        </w:rPr>
        <w:t>12 месяцев с момента заключения контракта.</w:t>
      </w:r>
    </w:p>
    <w:p w:rsidR="00CD54F3" w:rsidRPr="00165606" w:rsidRDefault="00845493" w:rsidP="00A92C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2.</w:t>
      </w:r>
      <w:r w:rsidR="00E02364" w:rsidRPr="008A3FE5">
        <w:rPr>
          <w:rFonts w:ascii="Times New Roman" w:hAnsi="Times New Roman" w:cs="Times New Roman"/>
          <w:sz w:val="24"/>
          <w:szCs w:val="24"/>
        </w:rPr>
        <w:t>3</w:t>
      </w:r>
      <w:r w:rsidRPr="008A3FE5">
        <w:rPr>
          <w:rFonts w:ascii="Times New Roman" w:hAnsi="Times New Roman" w:cs="Times New Roman"/>
          <w:sz w:val="24"/>
          <w:szCs w:val="24"/>
        </w:rPr>
        <w:t xml:space="preserve">. Место </w:t>
      </w:r>
      <w:r w:rsidRPr="00165606">
        <w:rPr>
          <w:rFonts w:ascii="Times New Roman" w:hAnsi="Times New Roman" w:cs="Times New Roman"/>
          <w:sz w:val="24"/>
          <w:szCs w:val="24"/>
        </w:rPr>
        <w:t>предоставления лицензионных (</w:t>
      </w:r>
      <w:r w:rsidRPr="00165606">
        <w:rPr>
          <w:rFonts w:ascii="Times New Roman" w:hAnsi="Times New Roman" w:cs="Times New Roman"/>
          <w:bCs/>
          <w:color w:val="000000"/>
          <w:sz w:val="24"/>
          <w:szCs w:val="24"/>
        </w:rPr>
        <w:t>неисключительных) прав</w:t>
      </w:r>
      <w:r w:rsidR="00165606" w:rsidRPr="0016560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165606" w:rsidRPr="00165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577B1">
        <w:rPr>
          <w:rFonts w:ascii="Times New Roman" w:eastAsia="Calibri" w:hAnsi="Times New Roman" w:cs="Times New Roman"/>
          <w:sz w:val="24"/>
          <w:szCs w:val="24"/>
        </w:rPr>
        <w:t xml:space="preserve">РФ, </w:t>
      </w:r>
      <w:r w:rsidR="00165606" w:rsidRPr="00165606">
        <w:rPr>
          <w:rFonts w:ascii="Times New Roman" w:eastAsia="Calibri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165606" w:rsidRPr="00165606">
        <w:rPr>
          <w:rFonts w:ascii="Times New Roman" w:eastAsia="Calibri" w:hAnsi="Times New Roman" w:cs="Times New Roman"/>
          <w:sz w:val="24"/>
          <w:szCs w:val="24"/>
        </w:rPr>
        <w:t>Ширинский</w:t>
      </w:r>
      <w:proofErr w:type="spellEnd"/>
      <w:r w:rsidR="00165606" w:rsidRPr="00165606">
        <w:rPr>
          <w:rFonts w:ascii="Times New Roman" w:eastAsia="Calibri" w:hAnsi="Times New Roman" w:cs="Times New Roman"/>
          <w:sz w:val="24"/>
          <w:szCs w:val="24"/>
        </w:rPr>
        <w:t xml:space="preserve"> район, п. Жемчужный, ул. Санаторная д. 7</w:t>
      </w:r>
      <w:r w:rsidR="00165606" w:rsidRPr="00FD2E98">
        <w:rPr>
          <w:rFonts w:eastAsia="Calibri"/>
          <w:sz w:val="24"/>
          <w:szCs w:val="24"/>
        </w:rPr>
        <w:t>.</w:t>
      </w:r>
      <w:proofErr w:type="gramEnd"/>
    </w:p>
    <w:p w:rsidR="00845493" w:rsidRPr="004C27F3" w:rsidRDefault="004C27F3" w:rsidP="004C27F3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B6106" w:rsidRPr="004C27F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845493" w:rsidRPr="008A3FE5" w:rsidRDefault="00163F71" w:rsidP="00417D52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.1.</w:t>
      </w:r>
      <w:r w:rsidR="00901BC4">
        <w:rPr>
          <w:rFonts w:ascii="Times New Roman" w:hAnsi="Times New Roman" w:cs="Times New Roman"/>
          <w:sz w:val="24"/>
          <w:szCs w:val="24"/>
        </w:rPr>
        <w:t xml:space="preserve"> </w:t>
      </w:r>
      <w:r w:rsidR="00CD54F3">
        <w:rPr>
          <w:rFonts w:ascii="Times New Roman" w:hAnsi="Times New Roman" w:cs="Times New Roman"/>
          <w:sz w:val="24"/>
          <w:szCs w:val="24"/>
        </w:rPr>
        <w:t>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.1.1.</w:t>
      </w:r>
      <w:r w:rsidR="006B4F8B" w:rsidRPr="008A3FE5">
        <w:rPr>
          <w:rFonts w:ascii="Times New Roman" w:hAnsi="Times New Roman" w:cs="Times New Roman"/>
          <w:sz w:val="24"/>
          <w:szCs w:val="24"/>
        </w:rPr>
        <w:t>  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Требовать от Исполнителя надлежащего исполнения обязательств </w:t>
      </w:r>
      <w:r w:rsidR="00F341A8" w:rsidRPr="008A3FE5">
        <w:rPr>
          <w:rFonts w:ascii="Times New Roman" w:hAnsi="Times New Roman" w:cs="Times New Roman"/>
          <w:sz w:val="24"/>
          <w:szCs w:val="24"/>
        </w:rPr>
        <w:br/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ом, а также требовать своевременного устранения выявленных недостатков.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.1.2. Запрашивать у Исполнителя информацию о ходе оказываемых услуг.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.1.3. Осуществлять </w:t>
      </w:r>
      <w:proofErr w:type="gramStart"/>
      <w:r w:rsidR="00845493" w:rsidRPr="008A3F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45493" w:rsidRPr="008A3FE5">
        <w:rPr>
          <w:rFonts w:ascii="Times New Roman" w:hAnsi="Times New Roman" w:cs="Times New Roman"/>
          <w:sz w:val="24"/>
          <w:szCs w:val="24"/>
        </w:rPr>
        <w:t xml:space="preserve"> объемом и сроками оказания услуг.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.1.4. Ссылаться на недостатки услуг, в том числе в части объема и стоимости этих услуг.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341A8" w:rsidRPr="008A3FE5">
        <w:rPr>
          <w:rFonts w:ascii="Times New Roman" w:hAnsi="Times New Roman" w:cs="Times New Roman"/>
          <w:sz w:val="24"/>
          <w:szCs w:val="24"/>
        </w:rPr>
        <w:t>.1.5. 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Досрочно расторгнуть настоящий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 в результате невыполнения Исполнителем условий, предусмотренных настоящим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ом.</w:t>
      </w:r>
    </w:p>
    <w:p w:rsidR="00845493" w:rsidRPr="008A3FE5" w:rsidRDefault="00163F71" w:rsidP="00F3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F341A8" w:rsidRPr="008A3FE5">
        <w:rPr>
          <w:rFonts w:ascii="Times New Roman" w:hAnsi="Times New Roman" w:cs="Times New Roman"/>
          <w:sz w:val="24"/>
          <w:szCs w:val="24"/>
        </w:rPr>
        <w:t>.1.6. </w:t>
      </w:r>
      <w:r w:rsidR="00845493" w:rsidRPr="008A3FE5">
        <w:rPr>
          <w:rFonts w:ascii="Times New Roman" w:hAnsi="Times New Roman" w:cs="Times New Roman"/>
          <w:sz w:val="24"/>
          <w:szCs w:val="24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оказанных услуг, установленных в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t xml:space="preserve"> нормативных и технических документах 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и настоящем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е, в ходе приемки результата оказанных услуг.</w:t>
      </w:r>
    </w:p>
    <w:p w:rsidR="00845493" w:rsidRPr="008A3FE5" w:rsidRDefault="00163F71" w:rsidP="00F341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.1.7. 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t xml:space="preserve">Принять решение об одностороннем отказе от исполнения </w:t>
      </w:r>
      <w:r w:rsidR="007C4505">
        <w:rPr>
          <w:rFonts w:ascii="Times New Roman" w:hAnsi="Times New Roman" w:cs="Times New Roman"/>
          <w:noProof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t xml:space="preserve">а, а также требовать возмещения убытков в случае нарушения Исполнителем условий </w:t>
      </w:r>
      <w:r w:rsidR="007C4505">
        <w:rPr>
          <w:rFonts w:ascii="Times New Roman" w:hAnsi="Times New Roman" w:cs="Times New Roman"/>
          <w:noProof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br/>
        <w:t>о сроках оказания услуг</w:t>
      </w:r>
      <w:r w:rsidR="00F341A8" w:rsidRPr="008A3FE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45493" w:rsidRPr="008A3FE5" w:rsidRDefault="00163F71" w:rsidP="00F34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.1.8. </w:t>
      </w:r>
      <w:proofErr w:type="gramStart"/>
      <w:r w:rsidR="00845493" w:rsidRPr="008A3FE5">
        <w:rPr>
          <w:rFonts w:ascii="Times New Roman" w:hAnsi="Times New Roman" w:cs="Times New Roman"/>
          <w:noProof/>
          <w:sz w:val="24"/>
          <w:szCs w:val="24"/>
        </w:rPr>
        <w:t xml:space="preserve">Направить в уполномоченный на осуществление контроля в сфере размещения заказов федеральный орган исполнительной власти сведения об Исполнителе 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br/>
        <w:t xml:space="preserve">для включения их в реестр недобросовестных поставщиков (подрядчиков, исполнителей) 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br/>
        <w:t xml:space="preserve">в случае расторжения </w:t>
      </w:r>
      <w:r w:rsidR="007C4505">
        <w:rPr>
          <w:rFonts w:ascii="Times New Roman" w:hAnsi="Times New Roman" w:cs="Times New Roman"/>
          <w:noProof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noProof/>
          <w:sz w:val="24"/>
          <w:szCs w:val="24"/>
        </w:rPr>
        <w:t xml:space="preserve">а по решению суда, а также </w:t>
      </w:r>
      <w:r w:rsidR="00845493" w:rsidRPr="008A3F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 принятия решения </w:t>
      </w:r>
      <w:r w:rsidR="00CD54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Заказчик</w:t>
      </w:r>
      <w:r w:rsidR="00845493" w:rsidRPr="008A3F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об одностороннем отказе от исполнения </w:t>
      </w:r>
      <w:r w:rsidR="007C4505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</w:t>
      </w:r>
      <w:r w:rsidR="00845493" w:rsidRPr="008A3F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а, </w:t>
      </w:r>
      <w:r w:rsidR="00845493" w:rsidRPr="008A3FE5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соответствии с гражданским законодательством.</w:t>
      </w:r>
      <w:proofErr w:type="gramEnd"/>
    </w:p>
    <w:p w:rsidR="00845493" w:rsidRPr="008A3FE5" w:rsidRDefault="00163F71" w:rsidP="00417D52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.2. </w:t>
      </w:r>
      <w:r w:rsidR="007C4505">
        <w:rPr>
          <w:rFonts w:ascii="Times New Roman" w:hAnsi="Times New Roman" w:cs="Times New Roman"/>
          <w:sz w:val="24"/>
          <w:szCs w:val="24"/>
        </w:rPr>
        <w:t xml:space="preserve"> 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.2.1.</w:t>
      </w:r>
      <w:r w:rsidR="00845493" w:rsidRPr="008A3FE5">
        <w:rPr>
          <w:rFonts w:ascii="Times New Roman" w:hAnsi="Times New Roman" w:cs="Times New Roman"/>
          <w:sz w:val="24"/>
          <w:szCs w:val="24"/>
        </w:rPr>
        <w:tab/>
        <w:t xml:space="preserve"> Своевременно принять и оплатить надлежащим образом оказанные услуги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  <w:t xml:space="preserve">в соответствии с настоящим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ом.</w:t>
      </w:r>
    </w:p>
    <w:p w:rsidR="00845493" w:rsidRPr="008A3FE5" w:rsidRDefault="00163F71" w:rsidP="00F341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.2.2. Взыскивать пени и штраф в соответствии с условиями настоящего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а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  <w:t xml:space="preserve">за неисполнение или ненадлежащее исполнение Исполнителем обязательств, предусмотренных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ом.</w:t>
      </w:r>
    </w:p>
    <w:p w:rsidR="00845493" w:rsidRPr="008A3FE5" w:rsidRDefault="00163F71" w:rsidP="00F341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.2.3. При обнаружении в ходе оказания услуг отступлений от условий настоящего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а, немедленно заявить об этом Исполнителю в письменной форме, назначив срок их устранения.</w:t>
      </w:r>
    </w:p>
    <w:p w:rsidR="00845493" w:rsidRPr="008A3FE5" w:rsidRDefault="00163F71" w:rsidP="00417D52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.3.</w:t>
      </w:r>
      <w:r w:rsidR="00845493" w:rsidRPr="008A3FE5">
        <w:rPr>
          <w:rFonts w:ascii="Times New Roman" w:hAnsi="Times New Roman" w:cs="Times New Roman"/>
          <w:sz w:val="24"/>
          <w:szCs w:val="24"/>
        </w:rPr>
        <w:tab/>
        <w:t>Исполнитель вправе: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.3.1.</w:t>
      </w:r>
      <w:r w:rsidR="00845493" w:rsidRPr="008A3FE5">
        <w:rPr>
          <w:rFonts w:ascii="Times New Roman" w:hAnsi="Times New Roman" w:cs="Times New Roman"/>
          <w:sz w:val="24"/>
          <w:szCs w:val="24"/>
        </w:rPr>
        <w:tab/>
        <w:t xml:space="preserve">Требовать своевременного подписания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ом Акта </w:t>
      </w:r>
      <w:r w:rsidR="00F341A8" w:rsidRPr="008A3FE5">
        <w:rPr>
          <w:rFonts w:ascii="Times New Roman" w:hAnsi="Times New Roman" w:cs="Times New Roman"/>
          <w:sz w:val="24"/>
          <w:szCs w:val="24"/>
        </w:rPr>
        <w:t xml:space="preserve">оказанных 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услуг по настоящему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у на основании представленных Исполнителем документов.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.3.2.</w:t>
      </w:r>
      <w:r w:rsidR="00845493" w:rsidRPr="008A3FE5">
        <w:rPr>
          <w:rFonts w:ascii="Times New Roman" w:hAnsi="Times New Roman" w:cs="Times New Roman"/>
          <w:sz w:val="24"/>
          <w:szCs w:val="24"/>
        </w:rPr>
        <w:tab/>
        <w:t xml:space="preserve">Запрашивать у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а разъяснения и уточнения относительно оказания услуг в рамках настоящего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а.</w:t>
      </w:r>
    </w:p>
    <w:p w:rsidR="00845493" w:rsidRPr="008A3FE5" w:rsidRDefault="00163F71" w:rsidP="00417D52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.4.</w:t>
      </w:r>
      <w:r w:rsidR="00845493" w:rsidRPr="008A3FE5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>.4.1.</w:t>
      </w:r>
      <w:r w:rsidR="00845493" w:rsidRPr="008A3FE5">
        <w:rPr>
          <w:rFonts w:ascii="Times New Roman" w:hAnsi="Times New Roman" w:cs="Times New Roman"/>
          <w:sz w:val="24"/>
          <w:szCs w:val="24"/>
        </w:rPr>
        <w:tab/>
        <w:t>Своевременно и надлежащим образом оказать услуги и предста</w:t>
      </w:r>
      <w:r w:rsidR="00DE76C3" w:rsidRPr="008A3FE5">
        <w:rPr>
          <w:rFonts w:ascii="Times New Roman" w:hAnsi="Times New Roman" w:cs="Times New Roman"/>
          <w:sz w:val="24"/>
          <w:szCs w:val="24"/>
        </w:rPr>
        <w:t xml:space="preserve">вить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DE76C3" w:rsidRPr="008A3FE5">
        <w:rPr>
          <w:rFonts w:ascii="Times New Roman" w:hAnsi="Times New Roman" w:cs="Times New Roman"/>
          <w:sz w:val="24"/>
          <w:szCs w:val="24"/>
        </w:rPr>
        <w:t xml:space="preserve">у 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документацию по итогам исполнения настоящего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а.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.4.2. Обеспечить соответствие услуг требованиям качества, безопасности жизни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  <w:t>и здоровья, а также иным требованиям сертификации, лицензирования, установленным законодательством Российской Федерации.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B06DC9" w:rsidRPr="008A3FE5">
        <w:rPr>
          <w:rFonts w:ascii="Times New Roman" w:hAnsi="Times New Roman" w:cs="Times New Roman"/>
          <w:sz w:val="24"/>
          <w:szCs w:val="24"/>
        </w:rPr>
        <w:t>.4.3. </w:t>
      </w:r>
      <w:r w:rsidR="00845493" w:rsidRPr="008A3FE5">
        <w:rPr>
          <w:rFonts w:ascii="Times New Roman" w:hAnsi="Times New Roman" w:cs="Times New Roman"/>
          <w:sz w:val="24"/>
          <w:szCs w:val="24"/>
        </w:rPr>
        <w:t>Обеспечить устранение недостатков, выявленных при сдаче-приемке услуг за свой счет.</w:t>
      </w:r>
    </w:p>
    <w:p w:rsidR="00845493" w:rsidRPr="008A3FE5" w:rsidRDefault="00163F71" w:rsidP="00F341A8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B06DC9" w:rsidRPr="008A3FE5">
        <w:rPr>
          <w:rFonts w:ascii="Times New Roman" w:hAnsi="Times New Roman" w:cs="Times New Roman"/>
          <w:sz w:val="24"/>
          <w:szCs w:val="24"/>
        </w:rPr>
        <w:t>.4.4. 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Исполнителя будет считаться адрес, указанный в настоящем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е.</w:t>
      </w:r>
    </w:p>
    <w:p w:rsidR="008A55D9" w:rsidRPr="008A3FE5" w:rsidRDefault="00163F71" w:rsidP="00C23FEE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3</w:t>
      </w:r>
      <w:r w:rsidR="00B06DC9" w:rsidRPr="008A3FE5">
        <w:rPr>
          <w:rFonts w:ascii="Times New Roman" w:hAnsi="Times New Roman" w:cs="Times New Roman"/>
          <w:sz w:val="24"/>
          <w:szCs w:val="24"/>
        </w:rPr>
        <w:t>.5. 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В случае причинения Исполнителем убытков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у,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  <w:t xml:space="preserve">в том числе, в случае вынужденного осуществления закупки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ом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  <w:t xml:space="preserve">у другого Исполнителя, Исполнитель, обязуется возместить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у причиненные ему убытки. </w:t>
      </w:r>
    </w:p>
    <w:p w:rsidR="00845493" w:rsidRPr="005026CA" w:rsidRDefault="004C27F3" w:rsidP="004C27F3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63F71" w:rsidRPr="005026CA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7C4505" w:rsidRPr="005026CA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163F71" w:rsidRPr="005026CA">
        <w:rPr>
          <w:rFonts w:ascii="Times New Roman" w:hAnsi="Times New Roman" w:cs="Times New Roman"/>
          <w:b/>
          <w:bCs/>
          <w:sz w:val="24"/>
          <w:szCs w:val="24"/>
        </w:rPr>
        <w:t>А И ПОРЯДОК РАСЧЕТОВ</w:t>
      </w:r>
    </w:p>
    <w:p w:rsidR="005026CA" w:rsidRPr="005026CA" w:rsidRDefault="00163F71" w:rsidP="00502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6CA">
        <w:rPr>
          <w:rFonts w:ascii="Times New Roman" w:hAnsi="Times New Roman" w:cs="Times New Roman"/>
          <w:sz w:val="24"/>
          <w:szCs w:val="24"/>
        </w:rPr>
        <w:t>4</w:t>
      </w:r>
      <w:r w:rsidR="00B06DC9" w:rsidRPr="005026CA">
        <w:rPr>
          <w:rFonts w:ascii="Times New Roman" w:hAnsi="Times New Roman" w:cs="Times New Roman"/>
          <w:sz w:val="24"/>
          <w:szCs w:val="24"/>
        </w:rPr>
        <w:t>.1. </w:t>
      </w:r>
      <w:r w:rsidR="00845493" w:rsidRPr="005026CA">
        <w:rPr>
          <w:rFonts w:ascii="Times New Roman" w:hAnsi="Times New Roman" w:cs="Times New Roman"/>
          <w:sz w:val="24"/>
          <w:szCs w:val="24"/>
        </w:rPr>
        <w:t xml:space="preserve">Цена </w:t>
      </w:r>
      <w:r w:rsidR="007C4505" w:rsidRPr="005026CA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5026CA">
        <w:rPr>
          <w:rFonts w:ascii="Times New Roman" w:hAnsi="Times New Roman" w:cs="Times New Roman"/>
          <w:sz w:val="24"/>
          <w:szCs w:val="24"/>
        </w:rPr>
        <w:t>а составляет</w:t>
      </w:r>
      <w:proofErr w:type="gramStart"/>
      <w:r w:rsidR="00845493" w:rsidRPr="005026CA">
        <w:rPr>
          <w:rFonts w:ascii="Times New Roman" w:hAnsi="Times New Roman" w:cs="Times New Roman"/>
          <w:sz w:val="24"/>
          <w:szCs w:val="24"/>
        </w:rPr>
        <w:t>:</w:t>
      </w:r>
      <w:r w:rsidR="00704CF1" w:rsidRPr="005026CA">
        <w:rPr>
          <w:rFonts w:ascii="Times New Roman" w:hAnsi="Times New Roman" w:cs="Times New Roman"/>
          <w:sz w:val="24"/>
          <w:szCs w:val="24"/>
        </w:rPr>
        <w:t xml:space="preserve"> </w:t>
      </w:r>
      <w:r w:rsidR="0034762C" w:rsidRPr="005026CA">
        <w:rPr>
          <w:rFonts w:ascii="Times New Roman" w:hAnsi="Times New Roman" w:cs="Times New Roman"/>
          <w:b/>
          <w:sz w:val="24"/>
          <w:szCs w:val="24"/>
        </w:rPr>
        <w:t>_____________</w:t>
      </w:r>
      <w:r w:rsidR="00AD760A" w:rsidRPr="00502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493" w:rsidRPr="005026CA">
        <w:rPr>
          <w:rFonts w:ascii="Times New Roman" w:hAnsi="Times New Roman" w:cs="Times New Roman"/>
          <w:b/>
          <w:sz w:val="24"/>
          <w:szCs w:val="24"/>
        </w:rPr>
        <w:t>(</w:t>
      </w:r>
      <w:r w:rsidR="0034762C" w:rsidRPr="005026CA">
        <w:rPr>
          <w:rFonts w:ascii="Times New Roman" w:hAnsi="Times New Roman" w:cs="Times New Roman"/>
          <w:b/>
          <w:sz w:val="24"/>
          <w:szCs w:val="24"/>
        </w:rPr>
        <w:t>_____________</w:t>
      </w:r>
      <w:r w:rsidR="00704CF1" w:rsidRPr="005026C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="008060B6" w:rsidRPr="005026CA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8060B6" w:rsidRPr="005026CA">
        <w:rPr>
          <w:rFonts w:ascii="Times New Roman" w:hAnsi="Times New Roman" w:cs="Times New Roman"/>
          <w:b/>
          <w:sz w:val="24"/>
          <w:szCs w:val="24"/>
        </w:rPr>
        <w:br/>
      </w:r>
      <w:r w:rsidR="0034762C" w:rsidRPr="005026CA">
        <w:rPr>
          <w:rFonts w:ascii="Times New Roman" w:hAnsi="Times New Roman" w:cs="Times New Roman"/>
          <w:b/>
          <w:sz w:val="24"/>
          <w:szCs w:val="24"/>
        </w:rPr>
        <w:t>______</w:t>
      </w:r>
      <w:r w:rsidR="00B42C51" w:rsidRPr="00502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0B6" w:rsidRPr="005026CA">
        <w:rPr>
          <w:rFonts w:ascii="Times New Roman" w:hAnsi="Times New Roman" w:cs="Times New Roman"/>
          <w:b/>
          <w:sz w:val="24"/>
          <w:szCs w:val="24"/>
        </w:rPr>
        <w:t>копеек</w:t>
      </w:r>
      <w:r w:rsidR="008A55D9" w:rsidRPr="005026CA">
        <w:rPr>
          <w:rFonts w:ascii="Times New Roman" w:hAnsi="Times New Roman" w:cs="Times New Roman"/>
          <w:sz w:val="24"/>
          <w:szCs w:val="24"/>
        </w:rPr>
        <w:t>,</w:t>
      </w:r>
      <w:r w:rsidR="008060B6" w:rsidRPr="005026CA">
        <w:rPr>
          <w:rFonts w:ascii="Times New Roman" w:hAnsi="Times New Roman" w:cs="Times New Roman"/>
          <w:sz w:val="24"/>
          <w:szCs w:val="24"/>
        </w:rPr>
        <w:t xml:space="preserve"> </w:t>
      </w:r>
      <w:r w:rsidR="00B06DC9" w:rsidRPr="005026CA">
        <w:rPr>
          <w:rFonts w:ascii="Times New Roman" w:hAnsi="Times New Roman" w:cs="Times New Roman"/>
          <w:sz w:val="24"/>
          <w:szCs w:val="24"/>
        </w:rPr>
        <w:t>НДС/</w:t>
      </w:r>
      <w:r w:rsidR="00B42C51" w:rsidRPr="005026CA">
        <w:rPr>
          <w:rFonts w:ascii="Times New Roman" w:hAnsi="Times New Roman" w:cs="Times New Roman"/>
          <w:sz w:val="24"/>
          <w:szCs w:val="24"/>
        </w:rPr>
        <w:t xml:space="preserve">НДС не облагается согласно статье </w:t>
      </w:r>
      <w:r w:rsidR="00B06DC9" w:rsidRPr="005026CA">
        <w:rPr>
          <w:rFonts w:ascii="Times New Roman" w:hAnsi="Times New Roman" w:cs="Times New Roman"/>
          <w:sz w:val="24"/>
          <w:szCs w:val="24"/>
        </w:rPr>
        <w:t>_________________</w:t>
      </w:r>
      <w:r w:rsidR="008060B6" w:rsidRPr="005026CA">
        <w:rPr>
          <w:rFonts w:ascii="Times New Roman" w:hAnsi="Times New Roman" w:cs="Times New Roman"/>
          <w:sz w:val="24"/>
          <w:szCs w:val="24"/>
        </w:rPr>
        <w:t>.</w:t>
      </w:r>
      <w:r w:rsidR="00704CF1" w:rsidRPr="005026CA">
        <w:rPr>
          <w:rFonts w:ascii="Times New Roman" w:hAnsi="Times New Roman" w:cs="Times New Roman"/>
          <w:sz w:val="24"/>
          <w:szCs w:val="24"/>
        </w:rPr>
        <w:t xml:space="preserve"> </w:t>
      </w:r>
      <w:r w:rsidR="005026CA" w:rsidRPr="005026CA">
        <w:rPr>
          <w:rFonts w:ascii="Times New Roman" w:hAnsi="Times New Roman" w:cs="Times New Roman"/>
          <w:sz w:val="24"/>
          <w:szCs w:val="24"/>
        </w:rPr>
        <w:t>Цена Договора является твердой и определяется на весь срок исполнения Договора. Цена Договора может быть снижена по соглашению Сторон без изменения предусмотренных Договором объема и качества  услуги и иных условий исполнения Договора.</w:t>
      </w:r>
    </w:p>
    <w:p w:rsidR="00845493" w:rsidRPr="005026CA" w:rsidRDefault="00163F71" w:rsidP="00502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6CA">
        <w:rPr>
          <w:rFonts w:ascii="Times New Roman" w:hAnsi="Times New Roman" w:cs="Times New Roman"/>
          <w:sz w:val="24"/>
          <w:szCs w:val="24"/>
        </w:rPr>
        <w:t>4</w:t>
      </w:r>
      <w:r w:rsidR="00845493" w:rsidRPr="005026CA">
        <w:rPr>
          <w:rFonts w:ascii="Times New Roman" w:hAnsi="Times New Roman" w:cs="Times New Roman"/>
          <w:sz w:val="24"/>
          <w:szCs w:val="24"/>
        </w:rPr>
        <w:t xml:space="preserve">.2. В структуру цены на указание услуг включаются все расходы Исполнителя, расходы на налоги, сборы и другие обязательные платежи, подлежащие уплате </w:t>
      </w:r>
      <w:r w:rsidR="00845493" w:rsidRPr="005026CA">
        <w:rPr>
          <w:rFonts w:ascii="Times New Roman" w:hAnsi="Times New Roman" w:cs="Times New Roman"/>
          <w:sz w:val="24"/>
          <w:szCs w:val="24"/>
        </w:rPr>
        <w:br/>
      </w:r>
      <w:r w:rsidR="00845493" w:rsidRPr="005026CA">
        <w:rPr>
          <w:rFonts w:ascii="Times New Roman" w:hAnsi="Times New Roman" w:cs="Times New Roman"/>
          <w:sz w:val="24"/>
          <w:szCs w:val="24"/>
        </w:rPr>
        <w:lastRenderedPageBreak/>
        <w:t>в соответствии с действующим законодательством.</w:t>
      </w:r>
    </w:p>
    <w:p w:rsidR="00845493" w:rsidRPr="008A3FE5" w:rsidRDefault="00163F71" w:rsidP="00417D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4</w:t>
      </w:r>
      <w:r w:rsidR="00B06DC9" w:rsidRPr="008A3FE5">
        <w:rPr>
          <w:rFonts w:ascii="Times New Roman" w:hAnsi="Times New Roman" w:cs="Times New Roman"/>
          <w:sz w:val="24"/>
          <w:szCs w:val="24"/>
        </w:rPr>
        <w:t>.3. 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Оплата оказанных услуг производится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ом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  <w:t xml:space="preserve">по безналичному расчету платежным поручением за фактически </w:t>
      </w:r>
      <w:r w:rsidR="00BE359A" w:rsidRPr="008A3FE5">
        <w:rPr>
          <w:rFonts w:ascii="Times New Roman" w:hAnsi="Times New Roman" w:cs="Times New Roman"/>
          <w:sz w:val="24"/>
          <w:szCs w:val="24"/>
        </w:rPr>
        <w:t>оказанные услуги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, путем перечисления денежных средств на расчетный счет Исполнителя в течение </w:t>
      </w:r>
      <w:r w:rsidR="00845493" w:rsidRPr="008A3FE5">
        <w:rPr>
          <w:rFonts w:ascii="Times New Roman" w:hAnsi="Times New Roman" w:cs="Times New Roman"/>
          <w:sz w:val="24"/>
          <w:szCs w:val="24"/>
        </w:rPr>
        <w:br/>
      </w:r>
      <w:r w:rsidR="005026CA">
        <w:rPr>
          <w:rFonts w:ascii="Times New Roman" w:hAnsi="Times New Roman" w:cs="Times New Roman"/>
          <w:sz w:val="24"/>
          <w:szCs w:val="24"/>
        </w:rPr>
        <w:t>10</w:t>
      </w:r>
      <w:r w:rsidR="00B912CC" w:rsidRPr="008A3FE5">
        <w:rPr>
          <w:rFonts w:ascii="Times New Roman" w:hAnsi="Times New Roman" w:cs="Times New Roman"/>
          <w:sz w:val="24"/>
          <w:szCs w:val="24"/>
        </w:rPr>
        <w:t xml:space="preserve"> (</w:t>
      </w:r>
      <w:r w:rsidR="005026CA">
        <w:rPr>
          <w:rFonts w:ascii="Times New Roman" w:hAnsi="Times New Roman" w:cs="Times New Roman"/>
          <w:sz w:val="24"/>
          <w:szCs w:val="24"/>
        </w:rPr>
        <w:t>десяти</w:t>
      </w:r>
      <w:r w:rsidR="00B912CC" w:rsidRPr="008A3FE5">
        <w:rPr>
          <w:rFonts w:ascii="Times New Roman" w:hAnsi="Times New Roman" w:cs="Times New Roman"/>
          <w:sz w:val="24"/>
          <w:szCs w:val="24"/>
        </w:rPr>
        <w:t>)</w:t>
      </w:r>
      <w:r w:rsidR="009E1112" w:rsidRPr="008A3FE5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BE359A" w:rsidRPr="008A3FE5">
        <w:rPr>
          <w:rFonts w:ascii="Times New Roman" w:hAnsi="Times New Roman" w:cs="Times New Roman"/>
          <w:sz w:val="24"/>
          <w:szCs w:val="24"/>
        </w:rPr>
        <w:t xml:space="preserve"> 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дней после подписания Сторонами акта </w:t>
      </w:r>
      <w:r w:rsidR="002E42B7" w:rsidRPr="008A3FE5">
        <w:rPr>
          <w:rFonts w:ascii="Times New Roman" w:hAnsi="Times New Roman" w:cs="Times New Roman"/>
          <w:sz w:val="24"/>
          <w:szCs w:val="24"/>
        </w:rPr>
        <w:t>оказанных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E42B7" w:rsidRPr="008A3FE5">
        <w:rPr>
          <w:rFonts w:ascii="Times New Roman" w:hAnsi="Times New Roman" w:cs="Times New Roman"/>
          <w:sz w:val="24"/>
          <w:szCs w:val="24"/>
        </w:rPr>
        <w:t>, на основании счета,</w:t>
      </w:r>
      <w:r w:rsidR="003B7117" w:rsidRPr="008A3FE5">
        <w:rPr>
          <w:rFonts w:ascii="Times New Roman" w:hAnsi="Times New Roman" w:cs="Times New Roman"/>
          <w:sz w:val="24"/>
          <w:szCs w:val="24"/>
        </w:rPr>
        <w:t xml:space="preserve"> </w:t>
      </w:r>
      <w:r w:rsidR="00845493" w:rsidRPr="008A3FE5">
        <w:rPr>
          <w:rFonts w:ascii="Times New Roman" w:hAnsi="Times New Roman" w:cs="Times New Roman"/>
          <w:sz w:val="24"/>
          <w:szCs w:val="24"/>
        </w:rPr>
        <w:t>предъявленных Исполнителем.</w:t>
      </w:r>
    </w:p>
    <w:p w:rsidR="00845493" w:rsidRPr="008A3FE5" w:rsidRDefault="00163F71" w:rsidP="00417D52">
      <w:pPr>
        <w:pStyle w:val="11"/>
        <w:spacing w:line="240" w:lineRule="auto"/>
        <w:ind w:right="-71"/>
        <w:rPr>
          <w:szCs w:val="24"/>
        </w:rPr>
      </w:pPr>
      <w:r w:rsidRPr="008A3FE5">
        <w:rPr>
          <w:szCs w:val="24"/>
        </w:rPr>
        <w:t>4</w:t>
      </w:r>
      <w:r w:rsidR="00845493" w:rsidRPr="008A3FE5">
        <w:rPr>
          <w:szCs w:val="24"/>
        </w:rPr>
        <w:t xml:space="preserve">.4. </w:t>
      </w:r>
      <w:r w:rsidR="007C4505">
        <w:rPr>
          <w:szCs w:val="24"/>
        </w:rPr>
        <w:t xml:space="preserve"> </w:t>
      </w:r>
      <w:r w:rsidR="00845493" w:rsidRPr="008A3FE5">
        <w:rPr>
          <w:szCs w:val="24"/>
        </w:rPr>
        <w:t xml:space="preserve"> </w:t>
      </w:r>
      <w:r w:rsidR="00CD54F3">
        <w:rPr>
          <w:szCs w:val="24"/>
        </w:rPr>
        <w:t xml:space="preserve"> </w:t>
      </w:r>
      <w:proofErr w:type="gramStart"/>
      <w:r w:rsidR="00CD54F3">
        <w:rPr>
          <w:szCs w:val="24"/>
        </w:rPr>
        <w:t>Заказчик</w:t>
      </w:r>
      <w:r w:rsidR="00845493" w:rsidRPr="008A3FE5">
        <w:rPr>
          <w:szCs w:val="24"/>
        </w:rPr>
        <w:t xml:space="preserve"> обязан </w:t>
      </w:r>
      <w:r w:rsidR="00845493" w:rsidRPr="008A3FE5">
        <w:rPr>
          <w:rFonts w:eastAsiaTheme="minorHAnsi"/>
          <w:szCs w:val="24"/>
          <w:lang w:eastAsia="en-US"/>
        </w:rPr>
        <w:t xml:space="preserve">уменьшить сумму, подлежащую уплате юридическому лицу на размер налогов, сборов и иных обязательных платежей в бюджеты бюджетной системы Российской Федерации, связанных с оплатой </w:t>
      </w:r>
      <w:r w:rsidR="007C4505">
        <w:rPr>
          <w:rFonts w:eastAsiaTheme="minorHAnsi"/>
          <w:szCs w:val="24"/>
          <w:lang w:eastAsia="en-US"/>
        </w:rPr>
        <w:t>договор</w:t>
      </w:r>
      <w:r w:rsidR="00845493" w:rsidRPr="008A3FE5">
        <w:rPr>
          <w:rFonts w:eastAsiaTheme="minorHAnsi"/>
          <w:szCs w:val="24"/>
          <w:lang w:eastAsia="en-US"/>
        </w:rPr>
        <w:t xml:space="preserve">а, если </w:t>
      </w:r>
      <w:r w:rsidR="00845493" w:rsidRPr="008A3FE5">
        <w:rPr>
          <w:rFonts w:eastAsiaTheme="minorHAnsi"/>
          <w:szCs w:val="24"/>
          <w:lang w:eastAsia="en-US"/>
        </w:rPr>
        <w:br/>
        <w:t xml:space="preserve"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D54F3">
        <w:rPr>
          <w:rFonts w:eastAsiaTheme="minorHAnsi"/>
          <w:szCs w:val="24"/>
          <w:lang w:eastAsia="en-US"/>
        </w:rPr>
        <w:t xml:space="preserve"> Заказчик</w:t>
      </w:r>
      <w:r w:rsidR="00845493" w:rsidRPr="008A3FE5">
        <w:rPr>
          <w:rFonts w:eastAsiaTheme="minorHAnsi"/>
          <w:szCs w:val="24"/>
          <w:lang w:eastAsia="en-US"/>
        </w:rPr>
        <w:t>ом.</w:t>
      </w:r>
      <w:proofErr w:type="gramEnd"/>
    </w:p>
    <w:p w:rsidR="00C23FEE" w:rsidRPr="008A3FE5" w:rsidRDefault="00163F71" w:rsidP="00C23F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4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.5. В случае изменения банковских реквизитов Исполнитель обязан в течение </w:t>
      </w:r>
      <w:r w:rsidR="005026CA">
        <w:rPr>
          <w:rFonts w:ascii="Times New Roman" w:hAnsi="Times New Roman" w:cs="Times New Roman"/>
          <w:sz w:val="24"/>
          <w:szCs w:val="24"/>
        </w:rPr>
        <w:t>10 календарных дней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 в письменной форме сообщить об этом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у с указанием новых реквизитов. В противном случае все риски, связанные с перечислением </w:t>
      </w:r>
      <w:r w:rsidR="00CD54F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45493" w:rsidRPr="008A3FE5">
        <w:rPr>
          <w:rFonts w:ascii="Times New Roman" w:hAnsi="Times New Roman" w:cs="Times New Roman"/>
          <w:sz w:val="24"/>
          <w:szCs w:val="24"/>
        </w:rPr>
        <w:t xml:space="preserve">ом денежных средств по указанным в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="00845493" w:rsidRPr="008A3FE5">
        <w:rPr>
          <w:rFonts w:ascii="Times New Roman" w:hAnsi="Times New Roman" w:cs="Times New Roman"/>
          <w:sz w:val="24"/>
          <w:szCs w:val="24"/>
        </w:rPr>
        <w:t>е реквизитам Исполнителя, несет Исполнитель.</w:t>
      </w:r>
    </w:p>
    <w:p w:rsidR="00845493" w:rsidRPr="008A3FE5" w:rsidRDefault="004C27F3" w:rsidP="004C27F3">
      <w:pPr>
        <w:pStyle w:val="ab"/>
        <w:widowControl w:val="0"/>
        <w:tabs>
          <w:tab w:val="left" w:pos="33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63F71" w:rsidRPr="008A3FE5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5.1. Сторона, не исполнившая или ненадлежащим образом исполнившая свои обязательства по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 или по вине другой стороны.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5.2. За неисполнение или ненадлежащее исполнение условий настоящего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а Стороны его несут взаимную имущественную ответственность (штраф, пеня), причем санкции применяются без взаимных зачетов.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5.3. В случае просрочки исполнения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срока исполнения обязательства. Такая пеня устанавливается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ом. За каждый факт неисполнения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ом, размер штрафа устанавливается в виде суммы 1000,00 (одна тысяча) рублей (основание: правила определения размера штрафа, утвержденные Постановлением Правительства РФ от 30.08.2017 №1042).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5.4. В случае просрочки исполнения Исполнителем обязательств (в том числе гарантийного обязательства),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направляет Исполнителю требование об уплате неустоек (штрафов, пеней). 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5.5. </w:t>
      </w:r>
      <w:proofErr w:type="gramStart"/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срока исполнения обязательства, и устанавливается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(отдельного этапа исполнения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ом (соответствующим отдельным этапом исполнения</w:t>
      </w:r>
      <w:proofErr w:type="gramEnd"/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5.6. Штрафы начисляются за неисполнение или ненадлежащее исполнение 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исполнителем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ом. Размер штрафа устанавливается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5.7. </w:t>
      </w:r>
      <w:proofErr w:type="gramStart"/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размер штрафа устанавливается в следующем порядке (за исключением случаев, предусмотренных пунктами 4 - 8 Правил, утвержденных Постановлением Правительства РФ от 30.08.2017 №1042) 10 процентов цены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 случае, если цена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а не превышает 3 млн. рубл</w:t>
      </w:r>
      <w:r w:rsidR="005026CA">
        <w:rPr>
          <w:rFonts w:ascii="Times New Roman" w:eastAsia="Times New Roman" w:hAnsi="Times New Roman" w:cs="Times New Roman"/>
          <w:bCs/>
          <w:sz w:val="24"/>
          <w:szCs w:val="24"/>
        </w:rPr>
        <w:t>ей.</w:t>
      </w:r>
      <w:proofErr w:type="gramEnd"/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5.8. </w:t>
      </w:r>
      <w:proofErr w:type="gramStart"/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каждый факт неисполнения или ненадлежащего исполнения исполнителем (подрядчиком, исполнителем) обязательства, предусмотренного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е таких обязательств) в следующем порядке (основание: правила определения размера штрафа, утвержденные Постановлением Правит</w:t>
      </w:r>
      <w:r w:rsidR="005026CA">
        <w:rPr>
          <w:rFonts w:ascii="Times New Roman" w:eastAsia="Times New Roman" w:hAnsi="Times New Roman" w:cs="Times New Roman"/>
          <w:bCs/>
          <w:sz w:val="24"/>
          <w:szCs w:val="24"/>
        </w:rPr>
        <w:t>ельства РФ от 30.08.2017 №1042)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 1000 рублей, если цена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="005026CA">
        <w:rPr>
          <w:rFonts w:ascii="Times New Roman" w:eastAsia="Times New Roman" w:hAnsi="Times New Roman" w:cs="Times New Roman"/>
          <w:bCs/>
          <w:sz w:val="24"/>
          <w:szCs w:val="24"/>
        </w:rPr>
        <w:t>а не превышает 3 млн. рублей.</w:t>
      </w:r>
      <w:proofErr w:type="gramEnd"/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5.9. Общая сумма начисленных штрафов за неисполнение или ненадлежащее исполнение Исполнителем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не может превышать цену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5.10. Общая сумма начисленных штрафов за ненадлежащее исполнение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обязательств, предусмотренных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не может превышать цену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5.11. При расторжении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 связи с односторонним отказом стороны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от исполнения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другая сторона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5.12. Суммы неисполненных исполнителем требований об уплате неустоек (штрафов, пеней), предъявленных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ом в соответствии с Федеральным законом от 05.04.2013 № 44-ФЗ, удерживаются из суммы, подлежащей оплате исполнителю.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5.13. В случае начисления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Исполнителю неустойки,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 удерживает суммы неисполненных Исполнителем требований об уплате неустоек (штрафов, пеней), предъявленных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в соответствии с Федеральным законом № 44-ФЗ, из суммы, подлежащей оплате Исполнителем. 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5.14. </w:t>
      </w:r>
      <w:proofErr w:type="gramStart"/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Удержание суммы неисполненных Исполнителем требований об уплате неустоек (штрафов, пеней), предъявленных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в соответствии с Федеральным законом от 05.04.2013 № 44-ФЗ, из суммы, подлежащей оплате Исполнителем, не лишает права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а требовать от Исполнителя уплаты неустойки (штрафа, пени) за неисполнение или ненадлежащее исполнение обязательств по настоящему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у, выявленные после даты размещения в единой информационной системе документа о приемке, подписанного </w:t>
      </w:r>
      <w:r w:rsidR="00CD54F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ом.</w:t>
      </w:r>
      <w:proofErr w:type="gramEnd"/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5.15. Ответственность Сторон в иных случаях определяется в соответствии с законодательством Российской Федерации.</w:t>
      </w:r>
    </w:p>
    <w:p w:rsidR="00B912CC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 xml:space="preserve">5.16. Уплата неустойки не освобождает Стороны от исполнения обязательств по настоящему </w:t>
      </w:r>
      <w:r w:rsidR="007C450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у.</w:t>
      </w:r>
    </w:p>
    <w:p w:rsidR="00B06DC9" w:rsidRPr="008A3FE5" w:rsidRDefault="00B912CC" w:rsidP="00B91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bCs/>
          <w:sz w:val="24"/>
          <w:szCs w:val="24"/>
        </w:rPr>
        <w:t>5.17. По искам в связи с уплатой неустойки  проценты не начисляются.</w:t>
      </w:r>
    </w:p>
    <w:p w:rsidR="00804507" w:rsidRPr="008A3FE5" w:rsidRDefault="004C27F3" w:rsidP="004C27F3">
      <w:pPr>
        <w:pStyle w:val="a3"/>
        <w:spacing w:after="0"/>
        <w:ind w:left="720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6.</w:t>
      </w:r>
      <w:r w:rsidR="00804507" w:rsidRPr="008A3FE5">
        <w:rPr>
          <w:rFonts w:eastAsia="Calibri"/>
          <w:b/>
          <w:lang w:eastAsia="ar-SA"/>
        </w:rPr>
        <w:t>ПРИЕМКА  ОКАЗАННЫХ УСЛУГ</w:t>
      </w:r>
    </w:p>
    <w:p w:rsidR="00804507" w:rsidRPr="008A3FE5" w:rsidRDefault="00804507" w:rsidP="00BE359A">
      <w:pPr>
        <w:pStyle w:val="a3"/>
        <w:spacing w:after="0"/>
        <w:ind w:firstLine="709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6.1. Исполнитель </w:t>
      </w:r>
      <w:r w:rsidR="009C4202" w:rsidRPr="008A3FE5">
        <w:rPr>
          <w:rFonts w:eastAsia="Calibri"/>
          <w:lang w:eastAsia="ar-SA"/>
        </w:rPr>
        <w:t xml:space="preserve">в </w:t>
      </w:r>
      <w:r w:rsidR="00BE359A" w:rsidRPr="008A3FE5">
        <w:rPr>
          <w:rFonts w:eastAsia="Calibri"/>
          <w:lang w:eastAsia="ar-SA"/>
        </w:rPr>
        <w:t xml:space="preserve">день оказания услуг </w:t>
      </w:r>
      <w:r w:rsidRPr="008A3FE5">
        <w:rPr>
          <w:rFonts w:eastAsia="Calibri"/>
          <w:lang w:eastAsia="ar-SA"/>
        </w:rPr>
        <w:t xml:space="preserve">предоставляет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>у надлежащим образом оформленные отчетные документы (Счет, Акт оказанных услуг).</w:t>
      </w:r>
    </w:p>
    <w:p w:rsidR="00804507" w:rsidRPr="008A3FE5" w:rsidRDefault="00804507" w:rsidP="00BE359A">
      <w:pPr>
        <w:pStyle w:val="a3"/>
        <w:spacing w:after="0"/>
        <w:ind w:firstLine="709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6.2</w:t>
      </w:r>
      <w:r w:rsidR="00BE359A" w:rsidRPr="008A3FE5">
        <w:rPr>
          <w:rFonts w:eastAsia="Calibri"/>
          <w:lang w:eastAsia="ar-SA"/>
        </w:rPr>
        <w:t>.</w:t>
      </w:r>
      <w:r w:rsidRPr="008A3FE5">
        <w:rPr>
          <w:rFonts w:eastAsia="Calibri"/>
          <w:lang w:eastAsia="ar-SA"/>
        </w:rPr>
        <w:t xml:space="preserve"> </w:t>
      </w:r>
      <w:r w:rsidR="007C4505">
        <w:rPr>
          <w:rFonts w:eastAsia="Calibri"/>
          <w:lang w:eastAsia="ar-SA"/>
        </w:rPr>
        <w:t xml:space="preserve"> </w:t>
      </w:r>
      <w:r w:rsidRPr="008A3FE5">
        <w:rPr>
          <w:rFonts w:eastAsia="Calibri"/>
          <w:lang w:eastAsia="ar-SA"/>
        </w:rPr>
        <w:t xml:space="preserve"> </w:t>
      </w:r>
      <w:r w:rsidR="00CD54F3">
        <w:rPr>
          <w:rFonts w:eastAsia="Calibri"/>
          <w:lang w:eastAsia="ar-SA"/>
        </w:rPr>
        <w:t xml:space="preserve"> Заказчик</w:t>
      </w:r>
      <w:r w:rsidR="0013262F">
        <w:rPr>
          <w:rFonts w:eastAsia="Calibri"/>
          <w:lang w:eastAsia="ar-SA"/>
        </w:rPr>
        <w:t xml:space="preserve"> в течение 19</w:t>
      </w:r>
      <w:r w:rsidRPr="008A3FE5">
        <w:rPr>
          <w:rFonts w:eastAsia="Calibri"/>
          <w:lang w:eastAsia="ar-SA"/>
        </w:rPr>
        <w:t xml:space="preserve"> (</w:t>
      </w:r>
      <w:r w:rsidR="0013262F">
        <w:rPr>
          <w:rFonts w:eastAsia="Calibri"/>
          <w:lang w:eastAsia="ar-SA"/>
        </w:rPr>
        <w:t>девятнадцати</w:t>
      </w:r>
      <w:r w:rsidRPr="008A3FE5">
        <w:rPr>
          <w:rFonts w:eastAsia="Calibri"/>
          <w:lang w:eastAsia="ar-SA"/>
        </w:rPr>
        <w:t xml:space="preserve">) </w:t>
      </w:r>
      <w:r w:rsidR="005026CA">
        <w:rPr>
          <w:rFonts w:eastAsia="Calibri"/>
          <w:lang w:eastAsia="ar-SA"/>
        </w:rPr>
        <w:t>рабочих</w:t>
      </w:r>
      <w:r w:rsidRPr="008A3FE5">
        <w:rPr>
          <w:rFonts w:eastAsia="Calibri"/>
          <w:lang w:eastAsia="ar-SA"/>
        </w:rPr>
        <w:t xml:space="preserve"> дней со дня получения Акта оказанных услуг (далее – Акт) проводит экспертизу оказанных Исполнителем услуг на предмет их соответствия условиям настоящего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а, </w:t>
      </w:r>
      <w:r w:rsidR="00457417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при отсутствии недостатков оказанных услуг подписывает Акт или даёт мотивированный </w:t>
      </w:r>
      <w:r w:rsidRPr="008A3FE5">
        <w:rPr>
          <w:rFonts w:eastAsia="Calibri"/>
          <w:lang w:eastAsia="ar-SA"/>
        </w:rPr>
        <w:lastRenderedPageBreak/>
        <w:t xml:space="preserve">отказ от подписания  Акта в тот же срок. Услуги считаются оказанными с момента подписания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ом Акта. 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6.3.</w:t>
      </w:r>
      <w:r w:rsidR="00E47A46" w:rsidRPr="008A3FE5">
        <w:rPr>
          <w:rFonts w:eastAsia="Calibri"/>
          <w:lang w:eastAsia="ar-SA"/>
        </w:rPr>
        <w:t xml:space="preserve"> </w:t>
      </w:r>
      <w:r w:rsidRPr="008A3FE5">
        <w:rPr>
          <w:rFonts w:eastAsia="Calibri"/>
          <w:lang w:eastAsia="ar-SA"/>
        </w:rPr>
        <w:t xml:space="preserve">В случае ненадлежащего оказания услуг Исполнитель не вправе ссылаться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на то, что </w:t>
      </w:r>
      <w:r w:rsidR="007C4505">
        <w:rPr>
          <w:rFonts w:eastAsia="Calibri"/>
          <w:lang w:eastAsia="ar-SA"/>
        </w:rPr>
        <w:t xml:space="preserve"> </w:t>
      </w:r>
      <w:r w:rsidRPr="008A3FE5">
        <w:rPr>
          <w:rFonts w:eastAsia="Calibri"/>
          <w:lang w:eastAsia="ar-SA"/>
        </w:rPr>
        <w:t xml:space="preserve">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 н</w:t>
      </w:r>
      <w:r w:rsidR="00E47A46" w:rsidRPr="008A3FE5">
        <w:rPr>
          <w:rFonts w:eastAsia="Calibri"/>
          <w:lang w:eastAsia="ar-SA"/>
        </w:rPr>
        <w:t xml:space="preserve">е осуществлял контроль и надзор </w:t>
      </w:r>
      <w:r w:rsidR="00E47A46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>за их выполнением.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6.4.</w:t>
      </w:r>
      <w:r w:rsidR="009E1112" w:rsidRPr="008A3FE5">
        <w:rPr>
          <w:rFonts w:eastAsia="Calibri"/>
          <w:lang w:eastAsia="ar-SA"/>
        </w:rPr>
        <w:t> </w:t>
      </w:r>
      <w:r w:rsidRPr="008A3FE5">
        <w:rPr>
          <w:rFonts w:eastAsia="Calibri"/>
          <w:lang w:eastAsia="ar-SA"/>
        </w:rPr>
        <w:t xml:space="preserve">Экспертиза оказанных Исполнителем услуг проводится силами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а или с привлечением экспертов. Для проведения экспертизы оказанных Исполнителем услуг эксперты имеют право запрашивать у Исполнителя дополнительные материалы, относящиеся к условиям исполнения настоящего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а. </w:t>
      </w:r>
    </w:p>
    <w:p w:rsidR="00804507" w:rsidRPr="008A3FE5" w:rsidRDefault="00804507" w:rsidP="00417D52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6.5.</w:t>
      </w:r>
      <w:r w:rsidR="009E1112" w:rsidRPr="008A3FE5">
        <w:rPr>
          <w:rFonts w:eastAsia="Calibri"/>
          <w:lang w:eastAsia="ar-SA"/>
        </w:rPr>
        <w:t xml:space="preserve"> </w:t>
      </w:r>
      <w:r w:rsidRPr="008A3FE5">
        <w:rPr>
          <w:rFonts w:eastAsia="Calibri"/>
          <w:lang w:eastAsia="ar-SA"/>
        </w:rPr>
        <w:t xml:space="preserve">Если в результате проведенной экспертизы будет обнаружено несоответствие оказанных Исполнителем Услуг условиям настоящего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а, </w:t>
      </w:r>
      <w:r w:rsidR="007C4505">
        <w:rPr>
          <w:rFonts w:eastAsia="Calibri"/>
          <w:lang w:eastAsia="ar-SA"/>
        </w:rPr>
        <w:t xml:space="preserve"> </w:t>
      </w:r>
      <w:r w:rsidRPr="008A3FE5">
        <w:rPr>
          <w:rFonts w:eastAsia="Calibri"/>
          <w:lang w:eastAsia="ar-SA"/>
        </w:rPr>
        <w:t xml:space="preserve">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 незамедлительно информирует об этом Исполнителя в письменном виде. Исполнитель обязуется устранить выявленные недостатки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ом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>в течение 3 (трех) рабочих дней с момента их получения. После устранения зафиксированных недостатков Сторонами составляется и по</w:t>
      </w:r>
      <w:r w:rsidR="00C23FEE" w:rsidRPr="008A3FE5">
        <w:rPr>
          <w:rFonts w:eastAsia="Calibri"/>
          <w:lang w:eastAsia="ar-SA"/>
        </w:rPr>
        <w:t>дписывается Акт оказанных услуг.</w:t>
      </w:r>
    </w:p>
    <w:p w:rsidR="00804507" w:rsidRPr="008A3FE5" w:rsidRDefault="004C27F3" w:rsidP="004C27F3">
      <w:pPr>
        <w:pStyle w:val="a3"/>
        <w:spacing w:after="0"/>
        <w:ind w:left="720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7. </w:t>
      </w:r>
      <w:r w:rsidR="00804507" w:rsidRPr="008A3FE5">
        <w:rPr>
          <w:rFonts w:eastAsia="Calibri"/>
          <w:b/>
          <w:lang w:eastAsia="ar-SA"/>
        </w:rPr>
        <w:t>ПОРЯДОК РАЗРЕШЕНИЯ СПОРОВ</w:t>
      </w:r>
    </w:p>
    <w:p w:rsidR="00E419E8" w:rsidRPr="008A3FE5" w:rsidRDefault="00E419E8" w:rsidP="00E419E8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7.1. Все споры и разногласия, которые могут возникнуть из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 между Сторонами, будут разрешаться путем переговоров, в том числе в претензионном порядке.</w:t>
      </w:r>
    </w:p>
    <w:p w:rsidR="00E419E8" w:rsidRPr="008A3FE5" w:rsidRDefault="00E419E8" w:rsidP="00E419E8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7.2. Претензия оформляется в письменной форме. В претензии перечисляются допущенные при исполнении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нарушения со ссылкой на соответствующие положения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419E8" w:rsidRPr="008A3FE5" w:rsidRDefault="00E419E8" w:rsidP="00E419E8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7.3. Срок рассмотрения претензии не может превышать 7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2E42B7" w:rsidRPr="008A3FE5" w:rsidRDefault="00E419E8" w:rsidP="00E419E8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7.4. При </w:t>
      </w:r>
      <w:proofErr w:type="spellStart"/>
      <w:r w:rsidRPr="008A3FE5">
        <w:rPr>
          <w:rFonts w:eastAsia="Calibri"/>
          <w:lang w:eastAsia="ar-SA"/>
        </w:rPr>
        <w:t>неурегулировании</w:t>
      </w:r>
      <w:proofErr w:type="spellEnd"/>
      <w:r w:rsidRPr="008A3FE5">
        <w:rPr>
          <w:rFonts w:eastAsia="Calibri"/>
          <w:lang w:eastAsia="ar-SA"/>
        </w:rPr>
        <w:t xml:space="preserve"> Сторонами спора в досудебном порядке, спор разрешается в судебном порядке в Арбитражном суде Республики Хакасия.</w:t>
      </w:r>
    </w:p>
    <w:p w:rsidR="00804507" w:rsidRPr="008A3FE5" w:rsidRDefault="004C27F3" w:rsidP="004C27F3">
      <w:pPr>
        <w:pStyle w:val="a3"/>
        <w:spacing w:after="0"/>
        <w:ind w:left="720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8. </w:t>
      </w:r>
      <w:r w:rsidR="00804507" w:rsidRPr="008A3FE5">
        <w:rPr>
          <w:rFonts w:eastAsia="Calibri"/>
          <w:b/>
          <w:lang w:eastAsia="ar-SA"/>
        </w:rPr>
        <w:t xml:space="preserve">ИЗМЕНЕНИЕ, РАСТОРЖЕНИЕ </w:t>
      </w:r>
      <w:r w:rsidR="007C4505">
        <w:rPr>
          <w:rFonts w:eastAsia="Calibri"/>
          <w:b/>
          <w:lang w:eastAsia="ar-SA"/>
        </w:rPr>
        <w:t>ДОГОВОР</w:t>
      </w:r>
      <w:r w:rsidR="00804507" w:rsidRPr="008A3FE5">
        <w:rPr>
          <w:rFonts w:eastAsia="Calibri"/>
          <w:b/>
          <w:lang w:eastAsia="ar-SA"/>
        </w:rPr>
        <w:t>А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8.1. Изменение существенных условий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при его исполнении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>не допускается, за исключением их изменения по соглашению сторон в следующих случаях: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а) при снижении цены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без </w:t>
      </w:r>
      <w:proofErr w:type="gramStart"/>
      <w:r w:rsidRPr="008A3FE5">
        <w:rPr>
          <w:rFonts w:eastAsia="Calibri"/>
          <w:lang w:eastAsia="ar-SA"/>
        </w:rPr>
        <w:t>изменения</w:t>
      </w:r>
      <w:proofErr w:type="gramEnd"/>
      <w:r w:rsidRPr="008A3FE5">
        <w:rPr>
          <w:rFonts w:eastAsia="Calibri"/>
          <w:lang w:eastAsia="ar-SA"/>
        </w:rPr>
        <w:t xml:space="preserve"> предусмотренного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ом количества (объема) Услуг, качества оказываемых Услуг и иных условий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а;</w:t>
      </w:r>
    </w:p>
    <w:p w:rsidR="00804507" w:rsidRPr="008A3FE5" w:rsidRDefault="0045741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б) </w:t>
      </w:r>
      <w:r w:rsidR="00804507" w:rsidRPr="008A3FE5">
        <w:rPr>
          <w:rFonts w:eastAsia="Calibri"/>
          <w:lang w:eastAsia="ar-SA"/>
        </w:rPr>
        <w:t xml:space="preserve">если по предложению </w:t>
      </w:r>
      <w:r w:rsidR="00CD54F3">
        <w:rPr>
          <w:rFonts w:eastAsia="Calibri"/>
          <w:lang w:eastAsia="ar-SA"/>
        </w:rPr>
        <w:t xml:space="preserve"> Заказчик</w:t>
      </w:r>
      <w:r w:rsidR="00804507" w:rsidRPr="008A3FE5">
        <w:rPr>
          <w:rFonts w:eastAsia="Calibri"/>
          <w:lang w:eastAsia="ar-SA"/>
        </w:rPr>
        <w:t xml:space="preserve">а увеличивается предусмотренное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ом количество (объем) Услуг не более чем на десять процентов или уменьшается предусмотренное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ом количество (объем) оказываемых Услуг не более чем на десять процентов. При этом по соглашению сторон допускается изменение с учетом </w:t>
      </w:r>
      <w:proofErr w:type="gramStart"/>
      <w:r w:rsidR="00804507" w:rsidRPr="008A3FE5">
        <w:rPr>
          <w:rFonts w:eastAsia="Calibri"/>
          <w:lang w:eastAsia="ar-SA"/>
        </w:rPr>
        <w:t xml:space="preserve">положений бюджетного законодательства Российской Федерации цены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>а</w:t>
      </w:r>
      <w:proofErr w:type="gramEnd"/>
      <w:r w:rsidR="00804507" w:rsidRPr="008A3FE5">
        <w:rPr>
          <w:rFonts w:eastAsia="Calibri"/>
          <w:lang w:eastAsia="ar-SA"/>
        </w:rPr>
        <w:t xml:space="preserve"> пропорционально дополнительному объему Услуг исходя </w:t>
      </w:r>
      <w:r w:rsidR="009E1112" w:rsidRPr="008A3FE5">
        <w:rPr>
          <w:rFonts w:eastAsia="Calibri"/>
          <w:lang w:eastAsia="ar-SA"/>
        </w:rPr>
        <w:br/>
      </w:r>
      <w:r w:rsidR="00804507" w:rsidRPr="008A3FE5">
        <w:rPr>
          <w:rFonts w:eastAsia="Calibri"/>
          <w:lang w:eastAsia="ar-SA"/>
        </w:rPr>
        <w:t xml:space="preserve">из установленной в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е цены количества (объема) Услуг, но не более чем на десять процентов цены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а. При уменьшении предусмотренного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ом количества (объема) Услуг стороны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а обязаны уменьшить цену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а исходя из цены количества (объема) Услуг. </w:t>
      </w:r>
      <w:proofErr w:type="gramStart"/>
      <w:r w:rsidR="00804507" w:rsidRPr="008A3FE5">
        <w:rPr>
          <w:rFonts w:eastAsia="Calibri"/>
          <w:lang w:eastAsia="ar-SA"/>
        </w:rPr>
        <w:t xml:space="preserve">Цена единицы дополнительно оказываемой Услуги или цена единицы Услуги при уменьшении предусмотренного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ом количества (объема) оказываемых Услуг должна определяться как частное от деления первоначальной цены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 xml:space="preserve">а на предусмотренное в </w:t>
      </w:r>
      <w:r w:rsidR="007C4505">
        <w:rPr>
          <w:rFonts w:eastAsia="Calibri"/>
          <w:lang w:eastAsia="ar-SA"/>
        </w:rPr>
        <w:t>Договор</w:t>
      </w:r>
      <w:r w:rsidR="00804507" w:rsidRPr="008A3FE5">
        <w:rPr>
          <w:rFonts w:eastAsia="Calibri"/>
          <w:lang w:eastAsia="ar-SA"/>
        </w:rPr>
        <w:t>е количества (объема) таких Услуг.</w:t>
      </w:r>
      <w:proofErr w:type="gramEnd"/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а как получателя бюджетных средств лимитов бюджетных обязательств.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При этом </w:t>
      </w:r>
      <w:r w:rsidR="00CD54F3">
        <w:rPr>
          <w:rFonts w:eastAsia="Calibri"/>
          <w:lang w:eastAsia="ar-SA"/>
        </w:rPr>
        <w:t>Заказчик</w:t>
      </w:r>
      <w:r w:rsidRPr="008A3FE5">
        <w:rPr>
          <w:rFonts w:eastAsia="Calibri"/>
          <w:lang w:eastAsia="ar-SA"/>
        </w:rPr>
        <w:t xml:space="preserve"> в ходе исполнения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обеспечивает согласование новых условий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а, в том числе цены и (или) сроков исполнения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и (или) количества </w:t>
      </w:r>
      <w:r w:rsidRPr="008A3FE5">
        <w:rPr>
          <w:rFonts w:eastAsia="Calibri"/>
          <w:lang w:eastAsia="ar-SA"/>
        </w:rPr>
        <w:lastRenderedPageBreak/>
        <w:t xml:space="preserve">(объема) Услуг, предусмотренных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ом. Сокращение количества (объема) Услуг при уменьшении цены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а, утвержденной постановлением Правительства Российской Федерации от 28.11.2013 № 1090. Принятие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ом решения об изменении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 и количества (объема) Услуг.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8.2. Все изменения к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у действительны, если они оформлены в виде дополнительного соглашения к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у и подписаны Сторонами.</w:t>
      </w:r>
    </w:p>
    <w:p w:rsidR="00804507" w:rsidRPr="004C27F3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8.3. </w:t>
      </w:r>
      <w:proofErr w:type="gramStart"/>
      <w:r w:rsidR="004C27F3" w:rsidRPr="004C27F3">
        <w:t xml:space="preserve">Расторжение настоящего Договора допускается по соглашению Сторон, по решению суда, в случае одностороннего отказа Стороны от исполнения настоящего Договора в </w:t>
      </w:r>
      <w:r w:rsidR="004C27F3" w:rsidRPr="004C27F3">
        <w:rPr>
          <w:color w:val="000000"/>
        </w:rPr>
        <w:t xml:space="preserve"> соответствии с гражданским законодательством Российской Федерации в порядке, предусмотренном положениями частей 8-11,13-19, 21-23 и 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4C27F3" w:rsidRPr="004C27F3">
        <w:rPr>
          <w:color w:val="000000"/>
        </w:rPr>
        <w:t xml:space="preserve"> нужд».</w:t>
      </w:r>
      <w:r w:rsidR="004C27F3" w:rsidRPr="004C27F3">
        <w:t xml:space="preserve"> 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8.4. </w:t>
      </w:r>
      <w:r w:rsidR="00CD54F3">
        <w:rPr>
          <w:rFonts w:eastAsia="Calibri"/>
          <w:lang w:eastAsia="ar-SA"/>
        </w:rPr>
        <w:t>Заказчик</w:t>
      </w:r>
      <w:r w:rsidRPr="008A3FE5">
        <w:rPr>
          <w:rFonts w:eastAsia="Calibri"/>
          <w:lang w:eastAsia="ar-SA"/>
        </w:rPr>
        <w:t xml:space="preserve"> вправе принять решение </w:t>
      </w:r>
      <w:proofErr w:type="gramStart"/>
      <w:r w:rsidRPr="008A3FE5">
        <w:rPr>
          <w:rFonts w:eastAsia="Calibri"/>
          <w:lang w:eastAsia="ar-SA"/>
        </w:rPr>
        <w:t xml:space="preserve">об одностороннем отказе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от исполнения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 в соответствии с гражданским законодательством в случае</w:t>
      </w:r>
      <w:proofErr w:type="gramEnd"/>
      <w:r w:rsidRPr="008A3FE5">
        <w:rPr>
          <w:rFonts w:eastAsia="Calibri"/>
          <w:lang w:eastAsia="ar-SA"/>
        </w:rPr>
        <w:t xml:space="preserve"> неисполнения (ненадлежащего исполнения) Исполнителя обязательств, предусмотренных действующим законодательством Российской Федерации и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ом. 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8.5. Исполнитель вправе принять решение </w:t>
      </w:r>
      <w:proofErr w:type="gramStart"/>
      <w:r w:rsidRPr="008A3FE5">
        <w:rPr>
          <w:rFonts w:eastAsia="Calibri"/>
          <w:lang w:eastAsia="ar-SA"/>
        </w:rPr>
        <w:t xml:space="preserve">об одностороннем отказе от исполнения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 в соответствии с гражданским законодательством в случае</w:t>
      </w:r>
      <w:proofErr w:type="gramEnd"/>
      <w:r w:rsidRPr="008A3FE5">
        <w:rPr>
          <w:rFonts w:eastAsia="Calibri"/>
          <w:lang w:eastAsia="ar-SA"/>
        </w:rPr>
        <w:t xml:space="preserve"> неисполнения (ненадлежащего исполнения) </w:t>
      </w:r>
      <w:r w:rsidR="00CD54F3">
        <w:rPr>
          <w:rFonts w:eastAsia="Calibri"/>
          <w:lang w:eastAsia="ar-SA"/>
        </w:rPr>
        <w:t xml:space="preserve"> Заказчик</w:t>
      </w:r>
      <w:r w:rsidRPr="008A3FE5">
        <w:rPr>
          <w:rFonts w:eastAsia="Calibri"/>
          <w:lang w:eastAsia="ar-SA"/>
        </w:rPr>
        <w:t xml:space="preserve">ом обязательств, предусмотренных действующим законодательством Российской Федерации и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ом. </w:t>
      </w:r>
    </w:p>
    <w:p w:rsidR="0012263C" w:rsidRPr="008A3FE5" w:rsidRDefault="004C27F3" w:rsidP="004C27F3">
      <w:pPr>
        <w:pStyle w:val="a3"/>
        <w:spacing w:after="0"/>
        <w:ind w:left="720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9. </w:t>
      </w:r>
      <w:r w:rsidR="00804507" w:rsidRPr="008A3FE5">
        <w:rPr>
          <w:rFonts w:eastAsia="Calibri"/>
          <w:b/>
          <w:lang w:eastAsia="ar-SA"/>
        </w:rPr>
        <w:t>ФОРС-МАЖОРНЫЕ ОБСТОЯТЕЛЬСТВА</w:t>
      </w:r>
    </w:p>
    <w:p w:rsidR="00804507" w:rsidRPr="008A3FE5" w:rsidRDefault="00804507" w:rsidP="00804507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9.1. Сторона освобождается от ответственности за частичное или полное неисполнение обязательств по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у.</w:t>
      </w:r>
    </w:p>
    <w:p w:rsidR="00804507" w:rsidRPr="008A3FE5" w:rsidRDefault="00804507" w:rsidP="008A3FE5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Указанные события должны носить чрезвычайный, непредвиденный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и непредотвратимый характер, возникнуть после заключения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 xml:space="preserve">а и не зависеть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>от воли Сторон.</w:t>
      </w:r>
    </w:p>
    <w:p w:rsidR="00804507" w:rsidRPr="008A3FE5" w:rsidRDefault="00804507" w:rsidP="008A3FE5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9.2. При наступлении обстоятельств непреодолимой силы Сторона должна без промедления, но не позднее 3 (трех) дней, известить о них другую Сторону в любой форме, предпочтительно </w:t>
      </w:r>
      <w:proofErr w:type="gramStart"/>
      <w:r w:rsidRPr="008A3FE5">
        <w:rPr>
          <w:rFonts w:eastAsia="Calibri"/>
          <w:lang w:eastAsia="ar-SA"/>
        </w:rPr>
        <w:t>в</w:t>
      </w:r>
      <w:proofErr w:type="gramEnd"/>
      <w:r w:rsidRPr="008A3FE5">
        <w:rPr>
          <w:rFonts w:eastAsia="Calibri"/>
          <w:lang w:eastAsia="ar-SA"/>
        </w:rPr>
        <w:t xml:space="preserve"> письменной. В извещении должны быть сообщены данные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о характере обстоятельств, а также по возможности оценка их влияния на возможность исполнения обязательств по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у и срок исполнения обязательств.</w:t>
      </w:r>
    </w:p>
    <w:p w:rsidR="00804507" w:rsidRPr="008A3FE5" w:rsidRDefault="00804507" w:rsidP="008A3FE5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9.3. По прекращении указанных обстоятель</w:t>
      </w:r>
      <w:proofErr w:type="gramStart"/>
      <w:r w:rsidRPr="008A3FE5">
        <w:rPr>
          <w:rFonts w:eastAsia="Calibri"/>
          <w:lang w:eastAsia="ar-SA"/>
        </w:rPr>
        <w:t>ств Ст</w:t>
      </w:r>
      <w:proofErr w:type="gramEnd"/>
      <w:r w:rsidRPr="008A3FE5">
        <w:rPr>
          <w:rFonts w:eastAsia="Calibri"/>
          <w:lang w:eastAsia="ar-SA"/>
        </w:rPr>
        <w:t xml:space="preserve">орона должна без промедления,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но не позднее 3 (трех) дней, известить об этом другую Сторону в письменной форме.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 xml:space="preserve">В извещении должен быть указан срок, в который предполагается исполнить обязательства по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804507" w:rsidRPr="008A3FE5" w:rsidRDefault="00804507" w:rsidP="008A3FE5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9.4. Сторона должна в течение 10 (десяти) дней с момента прекращения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t>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804507" w:rsidRPr="008A3FE5" w:rsidRDefault="00804507" w:rsidP="008A3FE5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>9.5. В случае наступления форс-мажорных обстоятель</w:t>
      </w:r>
      <w:proofErr w:type="gramStart"/>
      <w:r w:rsidRPr="008A3FE5">
        <w:rPr>
          <w:rFonts w:eastAsia="Calibri"/>
          <w:lang w:eastAsia="ar-SA"/>
        </w:rPr>
        <w:t>ств ср</w:t>
      </w:r>
      <w:proofErr w:type="gramEnd"/>
      <w:r w:rsidRPr="008A3FE5">
        <w:rPr>
          <w:rFonts w:eastAsia="Calibri"/>
          <w:lang w:eastAsia="ar-SA"/>
        </w:rPr>
        <w:t xml:space="preserve">ок исполнения Сторонами обязательств по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704CF1" w:rsidRPr="008A3FE5" w:rsidRDefault="00804507" w:rsidP="008A3FE5">
      <w:pPr>
        <w:pStyle w:val="a3"/>
        <w:spacing w:after="0"/>
        <w:ind w:firstLine="567"/>
        <w:jc w:val="both"/>
        <w:rPr>
          <w:rFonts w:eastAsia="Calibri"/>
          <w:lang w:eastAsia="ar-SA"/>
        </w:rPr>
      </w:pPr>
      <w:r w:rsidRPr="008A3FE5">
        <w:rPr>
          <w:rFonts w:eastAsia="Calibri"/>
          <w:lang w:eastAsia="ar-SA"/>
        </w:rPr>
        <w:t xml:space="preserve">9.6.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</w:t>
      </w:r>
      <w:r w:rsidR="00704CF1" w:rsidRPr="008A3FE5">
        <w:rPr>
          <w:rFonts w:eastAsia="Calibri"/>
          <w:lang w:eastAsia="ar-SA"/>
        </w:rPr>
        <w:br/>
      </w:r>
      <w:r w:rsidRPr="008A3FE5">
        <w:rPr>
          <w:rFonts w:eastAsia="Calibri"/>
          <w:lang w:eastAsia="ar-SA"/>
        </w:rPr>
        <w:lastRenderedPageBreak/>
        <w:t xml:space="preserve">с целью выявления приемлемых для обеих Сторон альтернативных способов исполнения </w:t>
      </w:r>
      <w:r w:rsidR="007C4505">
        <w:rPr>
          <w:rFonts w:eastAsia="Calibri"/>
          <w:lang w:eastAsia="ar-SA"/>
        </w:rPr>
        <w:t>Договор</w:t>
      </w:r>
      <w:r w:rsidRPr="008A3FE5">
        <w:rPr>
          <w:rFonts w:eastAsia="Calibri"/>
          <w:lang w:eastAsia="ar-SA"/>
        </w:rPr>
        <w:t>а и достижения соответствующей договоренности.</w:t>
      </w:r>
    </w:p>
    <w:p w:rsidR="0012263C" w:rsidRPr="008A3FE5" w:rsidRDefault="004C27F3" w:rsidP="004C27F3">
      <w:pPr>
        <w:pStyle w:val="a3"/>
        <w:spacing w:after="0"/>
        <w:ind w:left="720"/>
        <w:jc w:val="center"/>
        <w:rPr>
          <w:b/>
        </w:rPr>
      </w:pPr>
      <w:r>
        <w:rPr>
          <w:b/>
        </w:rPr>
        <w:t>10.</w:t>
      </w:r>
      <w:r w:rsidR="00804507" w:rsidRPr="008A3FE5">
        <w:rPr>
          <w:b/>
        </w:rPr>
        <w:t xml:space="preserve">СРОК ДЕЙСТВИЯ </w:t>
      </w:r>
      <w:r w:rsidR="007C4505">
        <w:rPr>
          <w:b/>
        </w:rPr>
        <w:t>ДОГОВОР</w:t>
      </w:r>
      <w:r w:rsidR="00804507" w:rsidRPr="008A3FE5">
        <w:rPr>
          <w:b/>
        </w:rPr>
        <w:t>А</w:t>
      </w:r>
    </w:p>
    <w:p w:rsidR="00457417" w:rsidRPr="008A3FE5" w:rsidRDefault="00457417" w:rsidP="008A3FE5">
      <w:pPr>
        <w:pStyle w:val="a3"/>
        <w:spacing w:after="0"/>
        <w:ind w:firstLine="567"/>
        <w:jc w:val="both"/>
      </w:pPr>
      <w:r w:rsidRPr="008A3FE5">
        <w:t xml:space="preserve">10.1. Настоящий </w:t>
      </w:r>
      <w:r w:rsidR="007C4505">
        <w:t>Договор</w:t>
      </w:r>
      <w:r w:rsidRPr="008A3FE5">
        <w:t xml:space="preserve"> считается заключенным с момента его подписания Сторонами и действует по «31» декабря 202</w:t>
      </w:r>
      <w:r w:rsidR="0013262F">
        <w:t>6</w:t>
      </w:r>
      <w:r w:rsidR="005026CA">
        <w:t xml:space="preserve"> </w:t>
      </w:r>
      <w:r w:rsidRPr="008A3FE5">
        <w:t xml:space="preserve">года, а в части осуществления оплаты </w:t>
      </w:r>
      <w:r w:rsidR="0012263C" w:rsidRPr="008A3FE5">
        <w:br/>
      </w:r>
      <w:r w:rsidRPr="008A3FE5">
        <w:t>и гарантийных обязательств - до их полного исполнения.</w:t>
      </w:r>
    </w:p>
    <w:p w:rsidR="00C23FEE" w:rsidRPr="008A3FE5" w:rsidRDefault="00457417" w:rsidP="008A3FE5">
      <w:pPr>
        <w:pStyle w:val="a3"/>
        <w:spacing w:after="0"/>
        <w:ind w:firstLine="567"/>
        <w:jc w:val="both"/>
      </w:pPr>
      <w:r w:rsidRPr="008A3FE5">
        <w:t>10.2</w:t>
      </w:r>
      <w:r w:rsidR="00804507" w:rsidRPr="008A3FE5">
        <w:t xml:space="preserve">. Окончание срока действия настоящего </w:t>
      </w:r>
      <w:r w:rsidR="007C4505">
        <w:t>договор</w:t>
      </w:r>
      <w:r w:rsidR="00804507" w:rsidRPr="008A3FE5">
        <w:t xml:space="preserve">а не освобождает Стороны </w:t>
      </w:r>
      <w:r w:rsidRPr="008A3FE5">
        <w:br/>
      </w:r>
      <w:r w:rsidR="00804507" w:rsidRPr="008A3FE5">
        <w:t xml:space="preserve">от ответственности за нарушение его условий, если таковые имели место в период исполнения настоящего </w:t>
      </w:r>
      <w:r w:rsidR="007C4505">
        <w:t>договор</w:t>
      </w:r>
      <w:r w:rsidR="00804507" w:rsidRPr="008A3FE5">
        <w:t>а.</w:t>
      </w:r>
    </w:p>
    <w:p w:rsidR="0094364F" w:rsidRPr="004C27F3" w:rsidRDefault="004C27F3" w:rsidP="004C27F3">
      <w:pPr>
        <w:shd w:val="clear" w:color="auto" w:fill="FFFFFF"/>
        <w:tabs>
          <w:tab w:val="left" w:pos="561"/>
          <w:tab w:val="right" w:pos="10988"/>
        </w:tabs>
        <w:spacing w:after="0" w:line="240" w:lineRule="auto"/>
        <w:ind w:left="360" w:right="1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804507" w:rsidRPr="004C27F3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457417" w:rsidRPr="008A3FE5" w:rsidRDefault="00457417" w:rsidP="008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E5">
        <w:rPr>
          <w:rFonts w:ascii="Times New Roman" w:eastAsia="Times New Roman" w:hAnsi="Times New Roman" w:cs="Times New Roman"/>
          <w:sz w:val="24"/>
          <w:szCs w:val="24"/>
        </w:rPr>
        <w:t xml:space="preserve">11.1. Во всем остальном, что не предусмотрено </w:t>
      </w:r>
      <w:r w:rsidR="007C4505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8A3FE5">
        <w:rPr>
          <w:rFonts w:ascii="Times New Roman" w:eastAsia="Times New Roman" w:hAnsi="Times New Roman" w:cs="Times New Roman"/>
          <w:sz w:val="24"/>
          <w:szCs w:val="24"/>
        </w:rPr>
        <w:t>ом. Стороны руководствуются законодательством Российской Федерации.</w:t>
      </w:r>
    </w:p>
    <w:p w:rsidR="0094364F" w:rsidRPr="008A3FE5" w:rsidRDefault="0094364F" w:rsidP="008A3F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ab/>
        <w:t>11.</w:t>
      </w:r>
      <w:r w:rsidR="00E419E8" w:rsidRPr="008A3FE5">
        <w:rPr>
          <w:rFonts w:ascii="Times New Roman" w:hAnsi="Times New Roman" w:cs="Times New Roman"/>
          <w:sz w:val="24"/>
          <w:szCs w:val="24"/>
        </w:rPr>
        <w:t>2</w:t>
      </w:r>
      <w:r w:rsidRPr="008A3FE5">
        <w:rPr>
          <w:rFonts w:ascii="Times New Roman" w:hAnsi="Times New Roman" w:cs="Times New Roman"/>
          <w:sz w:val="24"/>
          <w:szCs w:val="24"/>
        </w:rPr>
        <w:t xml:space="preserve">. Все изменения и дополнения к настоящему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Pr="008A3FE5">
        <w:rPr>
          <w:rFonts w:ascii="Times New Roman" w:hAnsi="Times New Roman" w:cs="Times New Roman"/>
          <w:sz w:val="24"/>
          <w:szCs w:val="24"/>
        </w:rPr>
        <w:t xml:space="preserve">у оформляются дополнительными соглашениями, подписываемыми Сторонами и являются неотъемлемой частью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Pr="008A3FE5">
        <w:rPr>
          <w:rFonts w:ascii="Times New Roman" w:hAnsi="Times New Roman" w:cs="Times New Roman"/>
          <w:sz w:val="24"/>
          <w:szCs w:val="24"/>
        </w:rPr>
        <w:t>а.</w:t>
      </w:r>
    </w:p>
    <w:p w:rsidR="0094364F" w:rsidRPr="008A3FE5" w:rsidRDefault="0094364F" w:rsidP="008A3FE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FE5">
        <w:rPr>
          <w:rFonts w:ascii="Times New Roman" w:hAnsi="Times New Roman" w:cs="Times New Roman"/>
          <w:sz w:val="24"/>
          <w:szCs w:val="24"/>
        </w:rPr>
        <w:t>11.</w:t>
      </w:r>
      <w:r w:rsidR="00E419E8" w:rsidRPr="008A3FE5">
        <w:rPr>
          <w:rFonts w:ascii="Times New Roman" w:hAnsi="Times New Roman" w:cs="Times New Roman"/>
          <w:sz w:val="24"/>
          <w:szCs w:val="24"/>
        </w:rPr>
        <w:t>3</w:t>
      </w:r>
      <w:r w:rsidRPr="008A3FE5">
        <w:rPr>
          <w:rFonts w:ascii="Times New Roman" w:hAnsi="Times New Roman" w:cs="Times New Roman"/>
          <w:sz w:val="24"/>
          <w:szCs w:val="24"/>
        </w:rPr>
        <w:t xml:space="preserve">. К </w:t>
      </w:r>
      <w:r w:rsidR="007C4505">
        <w:rPr>
          <w:rFonts w:ascii="Times New Roman" w:hAnsi="Times New Roman" w:cs="Times New Roman"/>
          <w:sz w:val="24"/>
          <w:szCs w:val="24"/>
        </w:rPr>
        <w:t>Договор</w:t>
      </w:r>
      <w:r w:rsidRPr="008A3FE5">
        <w:rPr>
          <w:rFonts w:ascii="Times New Roman" w:hAnsi="Times New Roman" w:cs="Times New Roman"/>
          <w:sz w:val="24"/>
          <w:szCs w:val="24"/>
        </w:rPr>
        <w:t>у прилага</w:t>
      </w:r>
      <w:r w:rsidR="005026CA">
        <w:rPr>
          <w:rFonts w:ascii="Times New Roman" w:hAnsi="Times New Roman" w:cs="Times New Roman"/>
          <w:sz w:val="24"/>
          <w:szCs w:val="24"/>
        </w:rPr>
        <w:t>е</w:t>
      </w:r>
      <w:r w:rsidRPr="008A3FE5">
        <w:rPr>
          <w:rFonts w:ascii="Times New Roman" w:hAnsi="Times New Roman" w:cs="Times New Roman"/>
          <w:sz w:val="24"/>
          <w:szCs w:val="24"/>
        </w:rPr>
        <w:t>тся и явля</w:t>
      </w:r>
      <w:r w:rsidR="005026CA">
        <w:rPr>
          <w:rFonts w:ascii="Times New Roman" w:hAnsi="Times New Roman" w:cs="Times New Roman"/>
          <w:sz w:val="24"/>
          <w:szCs w:val="24"/>
        </w:rPr>
        <w:t>е</w:t>
      </w:r>
      <w:r w:rsidRPr="008A3FE5">
        <w:rPr>
          <w:rFonts w:ascii="Times New Roman" w:hAnsi="Times New Roman" w:cs="Times New Roman"/>
          <w:sz w:val="24"/>
          <w:szCs w:val="24"/>
        </w:rPr>
        <w:t>тся его неотъемлемой частью:</w:t>
      </w:r>
    </w:p>
    <w:p w:rsidR="004C27F3" w:rsidRDefault="005026CA" w:rsidP="004C27F3">
      <w:pPr>
        <w:spacing w:after="0" w:line="240" w:lineRule="auto"/>
        <w:ind w:right="-105" w:firstLine="709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364F" w:rsidRPr="008A3FE5">
        <w:rPr>
          <w:rFonts w:ascii="Times New Roman" w:hAnsi="Times New Roman" w:cs="Times New Roman"/>
          <w:sz w:val="24"/>
          <w:szCs w:val="24"/>
        </w:rPr>
        <w:t xml:space="preserve"> Техническое задание (Приложение № 1).</w:t>
      </w:r>
    </w:p>
    <w:p w:rsidR="00845493" w:rsidRDefault="004C27F3" w:rsidP="004C27F3">
      <w:pPr>
        <w:pStyle w:val="21"/>
        <w:spacing w:after="0" w:line="240" w:lineRule="auto"/>
        <w:ind w:left="720"/>
        <w:rPr>
          <w:bCs/>
        </w:rPr>
      </w:pPr>
      <w:r>
        <w:rPr>
          <w:b/>
          <w:bCs/>
        </w:rPr>
        <w:t xml:space="preserve">12. </w:t>
      </w:r>
      <w:r w:rsidR="0094364F" w:rsidRPr="008A3FE5">
        <w:rPr>
          <w:b/>
          <w:bCs/>
        </w:rPr>
        <w:t>ЮРИДИЧЕСКИЕ АДРЕСА, БАНКОВСКИЕ РЕКВИЗИТЫ СТОРОН</w:t>
      </w:r>
      <w:r w:rsidR="0094364F" w:rsidRPr="008A3FE5">
        <w:rPr>
          <w:bCs/>
        </w:rPr>
        <w:tab/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809"/>
      </w:tblGrid>
      <w:tr w:rsidR="00B20BCA" w:rsidRPr="008A3FE5" w:rsidTr="00B20BCA">
        <w:trPr>
          <w:trHeight w:val="53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BCA" w:rsidRPr="00B20BCA" w:rsidRDefault="00B20BCA" w:rsidP="00B20BCA">
            <w:pPr>
              <w:pStyle w:val="Style18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20BCA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4809" w:type="dxa"/>
            <w:tcBorders>
              <w:left w:val="single" w:sz="4" w:space="0" w:color="auto"/>
            </w:tcBorders>
            <w:vAlign w:val="center"/>
          </w:tcPr>
          <w:p w:rsidR="00B20BCA" w:rsidRPr="00B20BCA" w:rsidRDefault="00B20BCA" w:rsidP="00B20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BC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165606" w:rsidRPr="008A3FE5" w:rsidTr="00165606">
        <w:trPr>
          <w:trHeight w:val="46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606" w:rsidRPr="008A3FE5" w:rsidRDefault="00165606" w:rsidP="00E419E8">
            <w:pPr>
              <w:pStyle w:val="Style18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:rsidR="001D11F3" w:rsidRPr="001D11F3" w:rsidRDefault="001D11F3" w:rsidP="001D11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D11F3">
              <w:rPr>
                <w:rFonts w:ascii="Times New Roman" w:hAnsi="Times New Roman" w:cs="Times New Roman"/>
                <w:b/>
              </w:rPr>
              <w:t xml:space="preserve">ФГБУ ДС «Озеро </w:t>
            </w:r>
            <w:proofErr w:type="spellStart"/>
            <w:r w:rsidRPr="001D11F3">
              <w:rPr>
                <w:rFonts w:ascii="Times New Roman" w:hAnsi="Times New Roman" w:cs="Times New Roman"/>
                <w:b/>
              </w:rPr>
              <w:t>Шира</w:t>
            </w:r>
            <w:proofErr w:type="spellEnd"/>
            <w:r w:rsidRPr="001D11F3">
              <w:rPr>
                <w:rFonts w:ascii="Times New Roman" w:hAnsi="Times New Roman" w:cs="Times New Roman"/>
                <w:b/>
              </w:rPr>
              <w:t>» Минздрава России</w:t>
            </w:r>
          </w:p>
          <w:p w:rsidR="001D11F3" w:rsidRPr="001D11F3" w:rsidRDefault="001D11F3" w:rsidP="001D11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11F3">
              <w:rPr>
                <w:rFonts w:ascii="Times New Roman" w:hAnsi="Times New Roman" w:cs="Times New Roman"/>
              </w:rPr>
              <w:t xml:space="preserve">655220, Российская Федерация, Республика Хакасия, </w:t>
            </w:r>
            <w:proofErr w:type="spellStart"/>
            <w:r w:rsidRPr="001D11F3">
              <w:rPr>
                <w:rFonts w:ascii="Times New Roman" w:hAnsi="Times New Roman" w:cs="Times New Roman"/>
              </w:rPr>
              <w:t>Ширинский</w:t>
            </w:r>
            <w:proofErr w:type="spellEnd"/>
            <w:r w:rsidRPr="001D11F3">
              <w:rPr>
                <w:rFonts w:ascii="Times New Roman" w:hAnsi="Times New Roman" w:cs="Times New Roman"/>
              </w:rPr>
              <w:t xml:space="preserve"> район, п. Жемчужный, ул. Санаторная, д.7.</w:t>
            </w:r>
            <w:proofErr w:type="gramEnd"/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Телефон: 9-35-11 (доб.310) - приемная,  e:mail: ozero.shira@yandex.ru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9-35-11 (доб.306)  – главный бухгалтер, e:mail: fgudsosh@mail.ru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9-35-11 (доб.306) - бухгалтерия, e:mail:buh.ds-shira@yandex.ru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9-35-11 (доб.323) -  экономический отдел, e:mail:  dseco@mail.ru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 xml:space="preserve">+7(39035) 93522, контрактная служба, e:mail:   zakupki.ds-shira@mail.ru </w:t>
            </w:r>
          </w:p>
          <w:p w:rsidR="001D11F3" w:rsidRPr="001D11F3" w:rsidRDefault="001D11F3" w:rsidP="001D11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Коды: ОКПО 01913369,ОКОГУ-1320700,ОКТМО 95635430, ОКФС-12, ОКОПФ-75103, ОКВЭД-86.90.4 ОГРН 1021900882190</w:t>
            </w:r>
          </w:p>
          <w:p w:rsidR="001D11F3" w:rsidRPr="001D11F3" w:rsidRDefault="001D11F3" w:rsidP="001D11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ИНН 1911000656, КПП 191101001</w:t>
            </w:r>
          </w:p>
          <w:p w:rsidR="001D11F3" w:rsidRPr="001D11F3" w:rsidRDefault="001D11F3" w:rsidP="001D1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Бюджетный и внебюджетный счет: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 xml:space="preserve">УФК по Республике Хакасия (ФГБУ ДС «Озеро </w:t>
            </w:r>
            <w:proofErr w:type="spellStart"/>
            <w:r w:rsidRPr="001D11F3">
              <w:rPr>
                <w:rFonts w:ascii="Times New Roman" w:hAnsi="Times New Roman" w:cs="Times New Roman"/>
              </w:rPr>
              <w:t>Шира</w:t>
            </w:r>
            <w:proofErr w:type="spellEnd"/>
            <w:r w:rsidRPr="001D11F3">
              <w:rPr>
                <w:rFonts w:ascii="Times New Roman" w:hAnsi="Times New Roman" w:cs="Times New Roman"/>
              </w:rPr>
              <w:t xml:space="preserve">» Минздрава России   </w:t>
            </w:r>
            <w:proofErr w:type="gramStart"/>
            <w:r w:rsidRPr="001D11F3">
              <w:rPr>
                <w:rFonts w:ascii="Times New Roman" w:hAnsi="Times New Roman" w:cs="Times New Roman"/>
              </w:rPr>
              <w:t>л</w:t>
            </w:r>
            <w:proofErr w:type="gramEnd"/>
            <w:r w:rsidRPr="001D11F3">
              <w:rPr>
                <w:rFonts w:ascii="Times New Roman" w:hAnsi="Times New Roman" w:cs="Times New Roman"/>
              </w:rPr>
              <w:t xml:space="preserve">/с 20806Х17420) 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Единый казначейский счет 40102810845370000082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 xml:space="preserve"> в ОТДЕЛЕНИЕ-НБ РЕСПУБЛИКА ХАКАСИЯ БАНКА РОССИИ//УФК по Республике Хакасия г</w:t>
            </w:r>
            <w:proofErr w:type="gramStart"/>
            <w:r w:rsidRPr="001D11F3">
              <w:rPr>
                <w:rFonts w:ascii="Times New Roman" w:hAnsi="Times New Roman" w:cs="Times New Roman"/>
              </w:rPr>
              <w:t>.А</w:t>
            </w:r>
            <w:proofErr w:type="gramEnd"/>
            <w:r w:rsidRPr="001D11F3">
              <w:rPr>
                <w:rFonts w:ascii="Times New Roman" w:hAnsi="Times New Roman" w:cs="Times New Roman"/>
              </w:rPr>
              <w:t>бакан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расчетный счет 03214643000000018000</w:t>
            </w:r>
          </w:p>
          <w:p w:rsidR="001D11F3" w:rsidRPr="001D11F3" w:rsidRDefault="001D11F3" w:rsidP="001D11F3">
            <w:pPr>
              <w:pStyle w:val="a8"/>
              <w:rPr>
                <w:rFonts w:ascii="Times New Roman" w:hAnsi="Times New Roman" w:cs="Times New Roman"/>
              </w:rPr>
            </w:pPr>
            <w:r w:rsidRPr="001D11F3">
              <w:rPr>
                <w:rFonts w:ascii="Times New Roman" w:hAnsi="Times New Roman" w:cs="Times New Roman"/>
              </w:rPr>
              <w:t>БИК 019514901</w:t>
            </w:r>
          </w:p>
          <w:p w:rsidR="00165606" w:rsidRPr="00165606" w:rsidRDefault="001D11F3" w:rsidP="001D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1F3">
              <w:rPr>
                <w:rFonts w:ascii="Times New Roman" w:hAnsi="Times New Roman" w:cs="Times New Roman"/>
              </w:rPr>
              <w:t xml:space="preserve">Ответственный исполнитель: </w:t>
            </w:r>
            <w:r w:rsidRPr="001D11F3">
              <w:rPr>
                <w:rFonts w:ascii="Times New Roman" w:eastAsia="Calibri" w:hAnsi="Times New Roman" w:cs="Times New Roman"/>
                <w:lang w:eastAsia="zh-CN"/>
              </w:rPr>
              <w:t xml:space="preserve">Заместитель главного бухгалтера </w:t>
            </w:r>
            <w:proofErr w:type="spellStart"/>
            <w:r w:rsidRPr="001D11F3">
              <w:rPr>
                <w:rFonts w:ascii="Times New Roman" w:eastAsia="Calibri" w:hAnsi="Times New Roman" w:cs="Times New Roman"/>
                <w:lang w:eastAsia="zh-CN"/>
              </w:rPr>
              <w:t>Марьясова</w:t>
            </w:r>
            <w:proofErr w:type="spellEnd"/>
            <w:r w:rsidRPr="001D11F3">
              <w:rPr>
                <w:rFonts w:ascii="Times New Roman" w:eastAsia="Calibri" w:hAnsi="Times New Roman" w:cs="Times New Roman"/>
                <w:lang w:eastAsia="zh-CN"/>
              </w:rPr>
              <w:t xml:space="preserve"> Татьяна Викторовна, тел.:</w:t>
            </w:r>
            <w:r w:rsidRPr="001D11F3">
              <w:rPr>
                <w:rFonts w:ascii="Times New Roman" w:hAnsi="Times New Roman" w:cs="Times New Roman"/>
              </w:rPr>
              <w:t xml:space="preserve"> 8-39035-9-35-11 (</w:t>
            </w:r>
            <w:proofErr w:type="spellStart"/>
            <w:r w:rsidRPr="001D11F3">
              <w:rPr>
                <w:rFonts w:ascii="Times New Roman" w:hAnsi="Times New Roman" w:cs="Times New Roman"/>
              </w:rPr>
              <w:t>доб</w:t>
            </w:r>
            <w:proofErr w:type="spellEnd"/>
            <w:r w:rsidRPr="001D11F3">
              <w:rPr>
                <w:rFonts w:ascii="Times New Roman" w:hAnsi="Times New Roman" w:cs="Times New Roman"/>
              </w:rPr>
              <w:t>. 306)</w:t>
            </w:r>
          </w:p>
        </w:tc>
      </w:tr>
      <w:tr w:rsidR="00806A4C" w:rsidRPr="008A3FE5" w:rsidTr="006D6BFC">
        <w:trPr>
          <w:trHeight w:val="10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A4C" w:rsidRPr="00165606" w:rsidRDefault="00806A4C" w:rsidP="006675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6A4C" w:rsidRPr="00165606" w:rsidRDefault="00806A4C" w:rsidP="006675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A4C" w:rsidRPr="00165606" w:rsidRDefault="00806A4C" w:rsidP="00667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06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1656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806A4C" w:rsidRPr="00165606" w:rsidRDefault="00806A4C" w:rsidP="006675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06">
              <w:rPr>
                <w:rFonts w:ascii="Times New Roman" w:hAnsi="Times New Roman" w:cs="Times New Roman"/>
                <w:bCs/>
                <w:sz w:val="24"/>
                <w:szCs w:val="24"/>
              </w:rPr>
              <w:t>м. п.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:rsidR="00806A4C" w:rsidRPr="00165606" w:rsidRDefault="00806A4C" w:rsidP="001656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6A4C" w:rsidRPr="00165606" w:rsidRDefault="00806A4C" w:rsidP="001656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A4C" w:rsidRPr="00165606" w:rsidRDefault="00806A4C" w:rsidP="00165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06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1656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806A4C" w:rsidRPr="00165606" w:rsidRDefault="00806A4C" w:rsidP="001656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606">
              <w:rPr>
                <w:rFonts w:ascii="Times New Roman" w:hAnsi="Times New Roman" w:cs="Times New Roman"/>
                <w:bCs/>
                <w:sz w:val="24"/>
                <w:szCs w:val="24"/>
              </w:rPr>
              <w:t>м. п.</w:t>
            </w:r>
          </w:p>
        </w:tc>
      </w:tr>
    </w:tbl>
    <w:p w:rsidR="00B06DC9" w:rsidRPr="008A3FE5" w:rsidRDefault="00B06DC9" w:rsidP="00417D52">
      <w:pPr>
        <w:pStyle w:val="23"/>
        <w:tabs>
          <w:tab w:val="left" w:pos="6480"/>
        </w:tabs>
        <w:spacing w:line="240" w:lineRule="auto"/>
        <w:ind w:right="-2" w:firstLine="0"/>
        <w:jc w:val="right"/>
        <w:rPr>
          <w:rFonts w:ascii="Times New Roman" w:hAnsi="Times New Roman" w:cs="Times New Roman"/>
          <w:b/>
        </w:rPr>
      </w:pPr>
    </w:p>
    <w:p w:rsidR="00845493" w:rsidRPr="008A3FE5" w:rsidRDefault="00845493" w:rsidP="0013262F">
      <w:pPr>
        <w:pStyle w:val="23"/>
        <w:pageBreakBefore/>
        <w:tabs>
          <w:tab w:val="left" w:pos="6480"/>
        </w:tabs>
        <w:spacing w:line="240" w:lineRule="auto"/>
        <w:ind w:firstLine="0"/>
        <w:jc w:val="right"/>
        <w:rPr>
          <w:rFonts w:ascii="Times New Roman" w:hAnsi="Times New Roman" w:cs="Times New Roman"/>
          <w:b/>
        </w:rPr>
      </w:pPr>
      <w:r w:rsidRPr="008A3FE5">
        <w:rPr>
          <w:rFonts w:ascii="Times New Roman" w:hAnsi="Times New Roman" w:cs="Times New Roman"/>
          <w:b/>
        </w:rPr>
        <w:lastRenderedPageBreak/>
        <w:t>Приложение № 1</w:t>
      </w:r>
    </w:p>
    <w:p w:rsidR="00845493" w:rsidRPr="008A3FE5" w:rsidRDefault="00845493" w:rsidP="00165606">
      <w:pPr>
        <w:pStyle w:val="23"/>
        <w:tabs>
          <w:tab w:val="left" w:pos="6480"/>
        </w:tabs>
        <w:spacing w:line="240" w:lineRule="auto"/>
        <w:ind w:right="-2" w:firstLine="0"/>
        <w:jc w:val="right"/>
        <w:rPr>
          <w:rFonts w:ascii="Times New Roman" w:hAnsi="Times New Roman" w:cs="Times New Roman"/>
        </w:rPr>
      </w:pPr>
      <w:r w:rsidRPr="008A3FE5">
        <w:rPr>
          <w:rFonts w:ascii="Times New Roman" w:hAnsi="Times New Roman" w:cs="Times New Roman"/>
        </w:rPr>
        <w:t xml:space="preserve">   к </w:t>
      </w:r>
      <w:r w:rsidR="007C4505">
        <w:rPr>
          <w:rFonts w:ascii="Times New Roman" w:hAnsi="Times New Roman" w:cs="Times New Roman"/>
        </w:rPr>
        <w:t>договор</w:t>
      </w:r>
      <w:r w:rsidRPr="008A3FE5">
        <w:rPr>
          <w:rFonts w:ascii="Times New Roman" w:hAnsi="Times New Roman" w:cs="Times New Roman"/>
        </w:rPr>
        <w:t>у</w:t>
      </w:r>
      <w:r w:rsidR="00704CF1" w:rsidRPr="008A3FE5">
        <w:rPr>
          <w:rFonts w:ascii="Times New Roman" w:hAnsi="Times New Roman" w:cs="Times New Roman"/>
        </w:rPr>
        <w:t xml:space="preserve"> </w:t>
      </w:r>
      <w:r w:rsidR="00BA3606" w:rsidRPr="008A3FE5">
        <w:rPr>
          <w:rFonts w:ascii="Times New Roman" w:hAnsi="Times New Roman" w:cs="Times New Roman"/>
        </w:rPr>
        <w:t>№___</w:t>
      </w:r>
      <w:r w:rsidRPr="008A3FE5">
        <w:rPr>
          <w:rFonts w:ascii="Times New Roman" w:hAnsi="Times New Roman" w:cs="Times New Roman"/>
        </w:rPr>
        <w:t xml:space="preserve"> </w:t>
      </w:r>
    </w:p>
    <w:p w:rsidR="00845493" w:rsidRPr="008A3FE5" w:rsidRDefault="00845493" w:rsidP="00845493">
      <w:pPr>
        <w:pStyle w:val="23"/>
        <w:tabs>
          <w:tab w:val="left" w:pos="6480"/>
        </w:tabs>
        <w:spacing w:line="240" w:lineRule="auto"/>
        <w:ind w:right="-2" w:firstLine="0"/>
        <w:jc w:val="right"/>
        <w:rPr>
          <w:rFonts w:ascii="Times New Roman" w:hAnsi="Times New Roman" w:cs="Times New Roman"/>
        </w:rPr>
      </w:pPr>
      <w:r w:rsidRPr="008A3FE5">
        <w:rPr>
          <w:rFonts w:ascii="Times New Roman" w:hAnsi="Times New Roman" w:cs="Times New Roman"/>
        </w:rPr>
        <w:t>от «_____»__________</w:t>
      </w:r>
      <w:r w:rsidR="00684189" w:rsidRPr="008A3FE5">
        <w:rPr>
          <w:rFonts w:ascii="Times New Roman" w:hAnsi="Times New Roman" w:cs="Times New Roman"/>
        </w:rPr>
        <w:t>202</w:t>
      </w:r>
      <w:r w:rsidR="0013262F">
        <w:rPr>
          <w:rFonts w:ascii="Times New Roman" w:hAnsi="Times New Roman" w:cs="Times New Roman"/>
        </w:rPr>
        <w:t>6</w:t>
      </w:r>
      <w:r w:rsidRPr="008A3FE5">
        <w:rPr>
          <w:rFonts w:ascii="Times New Roman" w:hAnsi="Times New Roman" w:cs="Times New Roman"/>
        </w:rPr>
        <w:t xml:space="preserve"> г.</w:t>
      </w:r>
    </w:p>
    <w:p w:rsidR="001D11F3" w:rsidRPr="001C0AB4" w:rsidRDefault="001D11F3" w:rsidP="001D11F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C0AB4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13262F" w:rsidRDefault="0013262F" w:rsidP="0013262F">
      <w:pPr>
        <w:pStyle w:val="af4"/>
        <w:spacing w:before="0" w:beforeAutospacing="0" w:after="0" w:line="240" w:lineRule="auto"/>
        <w:jc w:val="center"/>
      </w:pPr>
      <w:r>
        <w:rPr>
          <w:b/>
          <w:bCs/>
        </w:rPr>
        <w:t xml:space="preserve">на оказание услуг по продлению неисключительных прав использования программного обеспечения «АТОЛ </w:t>
      </w:r>
      <w:proofErr w:type="spellStart"/>
      <w:r>
        <w:rPr>
          <w:b/>
          <w:bCs/>
        </w:rPr>
        <w:t>Connect</w:t>
      </w:r>
      <w:proofErr w:type="spellEnd"/>
      <w:r>
        <w:rPr>
          <w:b/>
          <w:bCs/>
        </w:rPr>
        <w:t>»</w:t>
      </w:r>
    </w:p>
    <w:p w:rsidR="0013262F" w:rsidRPr="00972FA9" w:rsidRDefault="0013262F" w:rsidP="00132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972FA9">
        <w:rPr>
          <w:rFonts w:ascii="Times New Roman" w:eastAsia="Times New Roman" w:hAnsi="Times New Roman"/>
          <w:b/>
          <w:bCs/>
          <w:sz w:val="24"/>
          <w:szCs w:val="24"/>
        </w:rPr>
        <w:t>Условия оказания услуг</w:t>
      </w:r>
    </w:p>
    <w:p w:rsidR="0013262F" w:rsidRPr="00972FA9" w:rsidRDefault="0013262F" w:rsidP="00132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</w:t>
      </w:r>
      <w:r w:rsidRPr="00972FA9">
        <w:rPr>
          <w:rFonts w:ascii="Times New Roman" w:eastAsia="Times New Roman" w:hAnsi="Times New Roman"/>
          <w:sz w:val="24"/>
          <w:szCs w:val="24"/>
        </w:rPr>
        <w:t>Услуги должны быть о</w:t>
      </w:r>
      <w:r>
        <w:rPr>
          <w:rFonts w:ascii="Times New Roman" w:eastAsia="Times New Roman" w:hAnsi="Times New Roman"/>
          <w:sz w:val="24"/>
          <w:szCs w:val="24"/>
        </w:rPr>
        <w:t>казаны в срок до 20 июля 2026</w:t>
      </w:r>
      <w:r w:rsidRPr="004E30FC">
        <w:rPr>
          <w:rFonts w:ascii="Times New Roman" w:eastAsia="Times New Roman" w:hAnsi="Times New Roman"/>
          <w:sz w:val="24"/>
          <w:szCs w:val="24"/>
        </w:rPr>
        <w:t>г.</w:t>
      </w:r>
      <w:r w:rsidRPr="00972FA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3262F" w:rsidRPr="00972FA9" w:rsidRDefault="0013262F" w:rsidP="00132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Pr="00972FA9">
        <w:rPr>
          <w:rFonts w:ascii="Times New Roman" w:eastAsia="Times New Roman" w:hAnsi="Times New Roman"/>
          <w:sz w:val="24"/>
          <w:szCs w:val="24"/>
        </w:rPr>
        <w:t xml:space="preserve">Услуги должны быть оказаны по месту нахождения Заказчика: </w:t>
      </w:r>
      <w:proofErr w:type="gramStart"/>
      <w:r w:rsidRPr="00972FA9">
        <w:rPr>
          <w:rFonts w:ascii="Times New Roman" w:hAnsi="Times New Roman"/>
          <w:sz w:val="26"/>
          <w:szCs w:val="26"/>
        </w:rPr>
        <w:t xml:space="preserve">Российская Федерация, Республика Хакасия, </w:t>
      </w:r>
      <w:proofErr w:type="spellStart"/>
      <w:r w:rsidRPr="00972FA9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972FA9">
        <w:rPr>
          <w:rFonts w:ascii="Times New Roman" w:hAnsi="Times New Roman"/>
          <w:sz w:val="26"/>
          <w:szCs w:val="26"/>
        </w:rPr>
        <w:t xml:space="preserve"> район, п. Жемчужный, ул. Санаторная, д. 7</w:t>
      </w:r>
      <w:proofErr w:type="gramEnd"/>
    </w:p>
    <w:p w:rsidR="0013262F" w:rsidRPr="00972FA9" w:rsidRDefault="0013262F" w:rsidP="00132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sz w:val="24"/>
          <w:szCs w:val="24"/>
        </w:rPr>
        <w:t>1.3. Исполнитель должен гарантировать, что программное обеспечение является полностью лицензионным и легальным,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(производителей), а также, что предоставляемые неисключительные права использования программного обеспечения не нарушают каких-либо авторских прав, неимущественных и/или имущественных прав любых третьих лиц.</w:t>
      </w:r>
    </w:p>
    <w:p w:rsidR="0013262F" w:rsidRPr="00972FA9" w:rsidRDefault="0013262F" w:rsidP="00132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1.4.</w:t>
      </w:r>
      <w:r w:rsidRPr="00972FA9">
        <w:rPr>
          <w:rFonts w:ascii="Times New Roman" w:eastAsia="Times New Roman" w:hAnsi="Times New Roman"/>
          <w:sz w:val="24"/>
          <w:szCs w:val="24"/>
        </w:rPr>
        <w:t>Срок действия лицензий: 1 год.</w:t>
      </w:r>
    </w:p>
    <w:p w:rsidR="0013262F" w:rsidRPr="00972FA9" w:rsidRDefault="0013262F" w:rsidP="00132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972FA9">
        <w:rPr>
          <w:rFonts w:ascii="Times New Roman" w:eastAsia="Times New Roman" w:hAnsi="Times New Roman"/>
          <w:b/>
          <w:bCs/>
          <w:sz w:val="24"/>
          <w:szCs w:val="24"/>
        </w:rPr>
        <w:t>Функциональные, технические и (или) эксплуатационные характеристики программного обеспечения, объем оказываемых услуг</w:t>
      </w:r>
    </w:p>
    <w:p w:rsidR="001D11F3" w:rsidRDefault="001D11F3" w:rsidP="00165606">
      <w:pPr>
        <w:tabs>
          <w:tab w:val="left" w:pos="900"/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775" w:type="dxa"/>
        <w:jc w:val="center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3382"/>
        <w:gridCol w:w="1701"/>
        <w:gridCol w:w="1134"/>
        <w:gridCol w:w="2823"/>
        <w:gridCol w:w="8"/>
      </w:tblGrid>
      <w:tr w:rsidR="001D11F3" w:rsidRPr="0078134A" w:rsidTr="001D11F3">
        <w:trPr>
          <w:trHeight w:val="756"/>
          <w:jc w:val="center"/>
        </w:trPr>
        <w:tc>
          <w:tcPr>
            <w:tcW w:w="727" w:type="dxa"/>
            <w:vAlign w:val="center"/>
          </w:tcPr>
          <w:p w:rsidR="001D11F3" w:rsidRPr="0078134A" w:rsidRDefault="001D11F3" w:rsidP="00165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134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8134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8134A">
              <w:rPr>
                <w:rFonts w:ascii="Times New Roman" w:hAnsi="Times New Roman"/>
                <w:b/>
              </w:rPr>
              <w:t>/</w:t>
            </w:r>
            <w:proofErr w:type="spellStart"/>
            <w:r w:rsidRPr="0078134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382" w:type="dxa"/>
            <w:vAlign w:val="center"/>
          </w:tcPr>
          <w:p w:rsidR="001D11F3" w:rsidRPr="0078134A" w:rsidRDefault="001D11F3" w:rsidP="00F03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134A">
              <w:rPr>
                <w:rFonts w:ascii="Times New Roman" w:hAnsi="Times New Roman"/>
                <w:b/>
              </w:rPr>
              <w:t xml:space="preserve">Наименование </w:t>
            </w:r>
            <w:r>
              <w:rPr>
                <w:rFonts w:ascii="Times New Roman" w:hAnsi="Times New Roman"/>
                <w:b/>
              </w:rPr>
              <w:t>услуг</w:t>
            </w:r>
          </w:p>
        </w:tc>
        <w:tc>
          <w:tcPr>
            <w:tcW w:w="1701" w:type="dxa"/>
            <w:vAlign w:val="center"/>
          </w:tcPr>
          <w:p w:rsidR="001D11F3" w:rsidRPr="0078134A" w:rsidRDefault="001D11F3" w:rsidP="00F033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134A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1D11F3" w:rsidRPr="0078134A" w:rsidRDefault="001D11F3" w:rsidP="00F03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831" w:type="dxa"/>
            <w:gridSpan w:val="2"/>
            <w:vAlign w:val="center"/>
          </w:tcPr>
          <w:p w:rsidR="001D11F3" w:rsidRDefault="001D11F3" w:rsidP="00F03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Цена за ед. </w:t>
            </w:r>
            <w:proofErr w:type="spellStart"/>
            <w:r>
              <w:rPr>
                <w:rFonts w:ascii="Times New Roman" w:hAnsi="Times New Roman"/>
                <w:b/>
              </w:rPr>
              <w:t>изм</w:t>
            </w:r>
            <w:proofErr w:type="spellEnd"/>
            <w:r>
              <w:rPr>
                <w:rFonts w:ascii="Times New Roman" w:hAnsi="Times New Roman"/>
                <w:b/>
              </w:rPr>
              <w:t>., руб.</w:t>
            </w:r>
          </w:p>
        </w:tc>
      </w:tr>
      <w:tr w:rsidR="001D11F3" w:rsidRPr="0078134A" w:rsidTr="001D11F3">
        <w:trPr>
          <w:trHeight w:val="756"/>
          <w:jc w:val="center"/>
        </w:trPr>
        <w:tc>
          <w:tcPr>
            <w:tcW w:w="727" w:type="dxa"/>
            <w:vAlign w:val="center"/>
          </w:tcPr>
          <w:p w:rsidR="001D11F3" w:rsidRPr="0078134A" w:rsidRDefault="001D11F3" w:rsidP="00165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2" w:type="dxa"/>
          </w:tcPr>
          <w:p w:rsidR="001D11F3" w:rsidRPr="00972FA9" w:rsidRDefault="0013262F" w:rsidP="00901BC4">
            <w:pPr>
              <w:spacing w:after="0" w:line="240" w:lineRule="auto"/>
              <w:ind w:right="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2F">
              <w:rPr>
                <w:rFonts w:ascii="Times New Roman" w:eastAsia="Times New Roman" w:hAnsi="Times New Roman"/>
                <w:sz w:val="24"/>
                <w:szCs w:val="24"/>
              </w:rPr>
              <w:t xml:space="preserve">АТОЛ </w:t>
            </w:r>
            <w:proofErr w:type="spellStart"/>
            <w:r w:rsidRPr="0013262F">
              <w:rPr>
                <w:rFonts w:ascii="Times New Roman" w:eastAsia="Times New Roman" w:hAnsi="Times New Roman"/>
                <w:sz w:val="24"/>
                <w:szCs w:val="24"/>
              </w:rPr>
              <w:t>Connect</w:t>
            </w:r>
            <w:proofErr w:type="spellEnd"/>
            <w:r w:rsidRPr="0013262F">
              <w:rPr>
                <w:rFonts w:ascii="Times New Roman" w:eastAsia="Times New Roman" w:hAnsi="Times New Roman"/>
                <w:sz w:val="24"/>
                <w:szCs w:val="24"/>
              </w:rPr>
              <w:t>. Пакет инструментов работы с ККТ на 1 год</w:t>
            </w:r>
          </w:p>
        </w:tc>
        <w:tc>
          <w:tcPr>
            <w:tcW w:w="1701" w:type="dxa"/>
            <w:vAlign w:val="center"/>
          </w:tcPr>
          <w:p w:rsidR="001D11F3" w:rsidRPr="0078134A" w:rsidRDefault="001D11F3" w:rsidP="001D11F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proofErr w:type="spellStart"/>
            <w:proofErr w:type="gramStart"/>
            <w:r w:rsidRPr="00972FA9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72FA9">
              <w:rPr>
                <w:rFonts w:ascii="Times New Roman" w:eastAsia="Times New Roman" w:hAnsi="Times New Roman"/>
                <w:sz w:val="24"/>
                <w:szCs w:val="24"/>
              </w:rPr>
              <w:t xml:space="preserve"> (лицензия)</w:t>
            </w:r>
            <w:r w:rsidRPr="0078134A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D11F3" w:rsidRPr="0078134A" w:rsidRDefault="001D11F3" w:rsidP="00F033D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78134A">
              <w:rPr>
                <w:rFonts w:ascii="Times New Roman" w:hAnsi="Times New Roman"/>
                <w:kern w:val="2"/>
              </w:rPr>
              <w:t>1</w:t>
            </w:r>
          </w:p>
          <w:p w:rsidR="001D11F3" w:rsidRPr="0078134A" w:rsidRDefault="001D11F3" w:rsidP="00F033D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831" w:type="dxa"/>
            <w:gridSpan w:val="2"/>
          </w:tcPr>
          <w:p w:rsidR="001D11F3" w:rsidRDefault="001D11F3" w:rsidP="00165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33D2" w:rsidRPr="0078134A" w:rsidTr="001D11F3">
        <w:trPr>
          <w:gridAfter w:val="1"/>
          <w:wAfter w:w="8" w:type="dxa"/>
          <w:trHeight w:val="285"/>
          <w:jc w:val="center"/>
        </w:trPr>
        <w:tc>
          <w:tcPr>
            <w:tcW w:w="727" w:type="dxa"/>
            <w:vAlign w:val="center"/>
          </w:tcPr>
          <w:p w:rsidR="00F033D2" w:rsidRDefault="00F033D2" w:rsidP="0016560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6217" w:type="dxa"/>
            <w:gridSpan w:val="3"/>
          </w:tcPr>
          <w:p w:rsidR="00F033D2" w:rsidRPr="0078134A" w:rsidRDefault="00F033D2" w:rsidP="0016560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ИТОГО:</w:t>
            </w:r>
          </w:p>
        </w:tc>
        <w:tc>
          <w:tcPr>
            <w:tcW w:w="2823" w:type="dxa"/>
          </w:tcPr>
          <w:p w:rsidR="00F033D2" w:rsidRPr="0078134A" w:rsidRDefault="00F033D2" w:rsidP="0016560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:rsidR="00165606" w:rsidRPr="00165606" w:rsidRDefault="00165606" w:rsidP="0016560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1D11F3" w:rsidRPr="00972FA9" w:rsidRDefault="001D11F3" w:rsidP="001D1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sz w:val="24"/>
          <w:szCs w:val="24"/>
        </w:rPr>
        <w:t xml:space="preserve">Эквивалент не предусмотрен в связи с необходимостью обеспечения взаимодействия с программным обеспечением и уже имеющимися правами, используемым Заказчиком: </w:t>
      </w:r>
      <w:proofErr w:type="gramStart"/>
      <w:r w:rsidRPr="00972FA9">
        <w:rPr>
          <w:rFonts w:ascii="Times New Roman" w:eastAsia="Times New Roman" w:hAnsi="Times New Roman"/>
          <w:sz w:val="24"/>
          <w:szCs w:val="24"/>
        </w:rPr>
        <w:t xml:space="preserve">«АТОЛ </w:t>
      </w:r>
      <w:proofErr w:type="spellStart"/>
      <w:r w:rsidRPr="00972FA9">
        <w:rPr>
          <w:rFonts w:ascii="Times New Roman" w:eastAsia="Times New Roman" w:hAnsi="Times New Roman"/>
          <w:sz w:val="24"/>
          <w:szCs w:val="24"/>
        </w:rPr>
        <w:t>Connect</w:t>
      </w:r>
      <w:proofErr w:type="spellEnd"/>
      <w:r w:rsidRPr="00972FA9">
        <w:rPr>
          <w:rFonts w:ascii="Times New Roman" w:eastAsia="Times New Roman" w:hAnsi="Times New Roman"/>
          <w:sz w:val="24"/>
          <w:szCs w:val="24"/>
        </w:rPr>
        <w:t>» используемые для работы с ККТ при обеспечении требований 54-ФЗ.</w:t>
      </w:r>
      <w:proofErr w:type="gramEnd"/>
    </w:p>
    <w:p w:rsidR="001D11F3" w:rsidRPr="00972FA9" w:rsidRDefault="001D11F3" w:rsidP="001D1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sz w:val="24"/>
          <w:szCs w:val="24"/>
        </w:rPr>
        <w:t xml:space="preserve">Сублицензиар обязан предоставить ключи активации лицензий на электронный адрес Сублицензиата </w:t>
      </w:r>
      <w:r>
        <w:rPr>
          <w:rFonts w:ascii="Times New Roman" w:eastAsia="Times New Roman" w:hAnsi="Times New Roman"/>
          <w:sz w:val="24"/>
          <w:szCs w:val="24"/>
          <w:lang w:val="en-US"/>
        </w:rPr>
        <w:t>admin</w:t>
      </w:r>
      <w:r w:rsidRPr="00972FA9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ds</w:t>
      </w:r>
      <w:proofErr w:type="spellEnd"/>
      <w:r w:rsidRPr="002C3A9C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shira</w:t>
      </w:r>
      <w:proofErr w:type="spellEnd"/>
      <w:r w:rsidRPr="00972FA9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972FA9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972FA9">
        <w:rPr>
          <w:rFonts w:ascii="Times New Roman" w:eastAsia="Times New Roman" w:hAnsi="Times New Roman"/>
          <w:sz w:val="24"/>
          <w:szCs w:val="24"/>
        </w:rPr>
        <w:t>.</w:t>
      </w:r>
    </w:p>
    <w:p w:rsidR="001D11F3" w:rsidRPr="00972FA9" w:rsidRDefault="001D11F3" w:rsidP="001D1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sz w:val="24"/>
          <w:szCs w:val="24"/>
        </w:rPr>
        <w:t xml:space="preserve">Возможность электронной доставки дистрибутива программного обеспечения подразумевает отправку на электронный адрес Сублицензиата </w:t>
      </w:r>
      <w:r>
        <w:rPr>
          <w:rFonts w:ascii="Times New Roman" w:eastAsia="Times New Roman" w:hAnsi="Times New Roman"/>
          <w:sz w:val="24"/>
          <w:szCs w:val="24"/>
          <w:lang w:val="en-US"/>
        </w:rPr>
        <w:t>admin</w:t>
      </w:r>
      <w:r w:rsidRPr="00972FA9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ds</w:t>
      </w:r>
      <w:proofErr w:type="spellEnd"/>
      <w:r w:rsidRPr="002C3A9C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shira</w:t>
      </w:r>
      <w:proofErr w:type="spellEnd"/>
      <w:r w:rsidRPr="00972FA9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972FA9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972FA9">
        <w:rPr>
          <w:rFonts w:ascii="Times New Roman" w:eastAsia="Times New Roman" w:hAnsi="Times New Roman"/>
          <w:sz w:val="24"/>
          <w:szCs w:val="24"/>
        </w:rPr>
        <w:t xml:space="preserve"> ссылки для загрузки лицензионного ключа и регистрационной информации, необходимой для его установки, запуска и использования программного обеспечения конечным пользователем.</w:t>
      </w:r>
    </w:p>
    <w:p w:rsidR="001D11F3" w:rsidRPr="00972FA9" w:rsidRDefault="001D11F3" w:rsidP="001D11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b/>
          <w:bCs/>
          <w:sz w:val="24"/>
          <w:szCs w:val="24"/>
        </w:rPr>
        <w:t>3. Требования соответствия нормативным документам</w:t>
      </w:r>
    </w:p>
    <w:p w:rsidR="001D11F3" w:rsidRPr="00972FA9" w:rsidRDefault="001D11F3" w:rsidP="001D11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sz w:val="24"/>
          <w:szCs w:val="24"/>
        </w:rPr>
        <w:t xml:space="preserve">Исполнитель должен являться правообладателем </w:t>
      </w:r>
      <w:proofErr w:type="gramStart"/>
      <w:r w:rsidRPr="00972FA9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Pr="00972FA9">
        <w:rPr>
          <w:rFonts w:ascii="Times New Roman" w:eastAsia="Times New Roman" w:hAnsi="Times New Roman"/>
          <w:sz w:val="24"/>
          <w:szCs w:val="24"/>
        </w:rPr>
        <w:t xml:space="preserve"> или </w:t>
      </w:r>
      <w:proofErr w:type="gramStart"/>
      <w:r w:rsidRPr="00972FA9">
        <w:rPr>
          <w:rFonts w:ascii="Times New Roman" w:eastAsia="Times New Roman" w:hAnsi="Times New Roman"/>
          <w:sz w:val="24"/>
          <w:szCs w:val="24"/>
        </w:rPr>
        <w:t>официальным</w:t>
      </w:r>
      <w:proofErr w:type="gramEnd"/>
      <w:r w:rsidRPr="00972FA9">
        <w:rPr>
          <w:rFonts w:ascii="Times New Roman" w:eastAsia="Times New Roman" w:hAnsi="Times New Roman"/>
          <w:sz w:val="24"/>
          <w:szCs w:val="24"/>
        </w:rPr>
        <w:t xml:space="preserve"> представителем правообладателя ПО, иметь право на распространение ПО и разрешение к продаже на территории Российской Федерации.</w:t>
      </w:r>
    </w:p>
    <w:p w:rsidR="001D11F3" w:rsidRPr="00972FA9" w:rsidRDefault="001D11F3" w:rsidP="001D11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b/>
          <w:bCs/>
          <w:sz w:val="24"/>
          <w:szCs w:val="24"/>
        </w:rPr>
        <w:t>4. Требования соответствия нормативным документам</w:t>
      </w:r>
    </w:p>
    <w:p w:rsidR="001D11F3" w:rsidRPr="00972FA9" w:rsidRDefault="001D11F3" w:rsidP="001D11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2FA9">
        <w:rPr>
          <w:rFonts w:ascii="Times New Roman" w:eastAsia="Times New Roman" w:hAnsi="Times New Roman"/>
          <w:sz w:val="24"/>
          <w:szCs w:val="24"/>
        </w:rPr>
        <w:t>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</w:r>
    </w:p>
    <w:p w:rsidR="00CD54F3" w:rsidRDefault="00CD54F3" w:rsidP="0016560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D54F3" w:rsidRDefault="00CD54F3" w:rsidP="00165606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10004" w:type="dxa"/>
        <w:jc w:val="center"/>
        <w:tblLook w:val="01E0"/>
      </w:tblPr>
      <w:tblGrid>
        <w:gridCol w:w="4720"/>
        <w:gridCol w:w="5284"/>
      </w:tblGrid>
      <w:tr w:rsidR="00CD54F3" w:rsidRPr="00AB0704" w:rsidTr="00CD54F3">
        <w:trPr>
          <w:jc w:val="center"/>
        </w:trPr>
        <w:tc>
          <w:tcPr>
            <w:tcW w:w="4720" w:type="dxa"/>
            <w:shd w:val="clear" w:color="auto" w:fill="auto"/>
          </w:tcPr>
          <w:p w:rsidR="00CA4C5B" w:rsidRPr="00CD54F3" w:rsidRDefault="00CA4C5B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4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__________________/ ____________/ </w:t>
            </w:r>
          </w:p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F3">
              <w:rPr>
                <w:rFonts w:ascii="Times New Roman" w:hAnsi="Times New Roman" w:cs="Times New Roman"/>
                <w:bCs/>
                <w:sz w:val="24"/>
                <w:szCs w:val="24"/>
              </w:rPr>
              <w:t>м. п.</w:t>
            </w:r>
          </w:p>
        </w:tc>
        <w:tc>
          <w:tcPr>
            <w:tcW w:w="5284" w:type="dxa"/>
            <w:shd w:val="clear" w:color="auto" w:fill="auto"/>
          </w:tcPr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F3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Pr="00CD54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D5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4C5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CD54F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D54F3" w:rsidRPr="00CD54F3" w:rsidRDefault="00CD54F3" w:rsidP="00CD5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F3">
              <w:rPr>
                <w:rFonts w:ascii="Times New Roman" w:hAnsi="Times New Roman" w:cs="Times New Roman"/>
                <w:bCs/>
                <w:sz w:val="24"/>
                <w:szCs w:val="24"/>
              </w:rPr>
              <w:t>м. п.</w:t>
            </w:r>
          </w:p>
        </w:tc>
      </w:tr>
    </w:tbl>
    <w:p w:rsidR="00CD54F3" w:rsidRDefault="00CD54F3" w:rsidP="0016560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026CA" w:rsidRDefault="005026CA" w:rsidP="005026CA">
      <w:pPr>
        <w:spacing w:after="0" w:line="240" w:lineRule="auto"/>
        <w:rPr>
          <w:rFonts w:ascii="Times New Roman" w:hAnsi="Times New Roman" w:cs="Times New Roman"/>
        </w:rPr>
      </w:pPr>
    </w:p>
    <w:p w:rsidR="00806A4C" w:rsidRDefault="00806A4C" w:rsidP="005026CA">
      <w:pPr>
        <w:spacing w:after="0" w:line="240" w:lineRule="auto"/>
        <w:rPr>
          <w:rFonts w:ascii="Times New Roman" w:hAnsi="Times New Roman" w:cs="Times New Roman"/>
        </w:rPr>
      </w:pPr>
    </w:p>
    <w:p w:rsidR="00806A4C" w:rsidRPr="005026CA" w:rsidRDefault="00806A4C" w:rsidP="005026CA">
      <w:pPr>
        <w:spacing w:after="0" w:line="240" w:lineRule="auto"/>
        <w:rPr>
          <w:rFonts w:ascii="Times New Roman" w:hAnsi="Times New Roman" w:cs="Times New Roman"/>
        </w:rPr>
      </w:pPr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  <w:r w:rsidRPr="005026CA">
        <w:rPr>
          <w:rFonts w:ascii="Times New Roman" w:hAnsi="Times New Roman" w:cs="Times New Roman"/>
        </w:rPr>
        <w:lastRenderedPageBreak/>
        <w:t xml:space="preserve">Согласовано: </w:t>
      </w:r>
    </w:p>
    <w:p w:rsidR="005026CA" w:rsidRPr="005026CA" w:rsidRDefault="00806A4C" w:rsidP="005026CA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 г</w:t>
      </w:r>
      <w:r w:rsidR="005026CA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ого</w:t>
      </w:r>
      <w:r w:rsidR="005026CA" w:rsidRPr="005026CA">
        <w:rPr>
          <w:rFonts w:ascii="Times New Roman" w:hAnsi="Times New Roman" w:cs="Times New Roman"/>
        </w:rPr>
        <w:t xml:space="preserve"> врач</w:t>
      </w:r>
      <w:r>
        <w:rPr>
          <w:rFonts w:ascii="Times New Roman" w:hAnsi="Times New Roman" w:cs="Times New Roman"/>
        </w:rPr>
        <w:t>а</w:t>
      </w:r>
      <w:r w:rsidR="005026CA" w:rsidRPr="005026CA">
        <w:rPr>
          <w:rFonts w:ascii="Times New Roman" w:hAnsi="Times New Roman" w:cs="Times New Roman"/>
        </w:rPr>
        <w:t xml:space="preserve">      </w:t>
      </w:r>
      <w:r w:rsidR="005026CA">
        <w:rPr>
          <w:rFonts w:ascii="Times New Roman" w:hAnsi="Times New Roman" w:cs="Times New Roman"/>
        </w:rPr>
        <w:t xml:space="preserve">                       </w:t>
      </w:r>
      <w:r w:rsidR="00EB0048">
        <w:rPr>
          <w:rFonts w:ascii="Times New Roman" w:hAnsi="Times New Roman" w:cs="Times New Roman"/>
        </w:rPr>
        <w:t xml:space="preserve">            </w:t>
      </w:r>
      <w:r w:rsidR="005026CA">
        <w:rPr>
          <w:rFonts w:ascii="Times New Roman" w:hAnsi="Times New Roman" w:cs="Times New Roman"/>
        </w:rPr>
        <w:t xml:space="preserve">      </w:t>
      </w:r>
      <w:r w:rsidR="005026CA" w:rsidRPr="005026CA">
        <w:rPr>
          <w:rFonts w:ascii="Times New Roman" w:hAnsi="Times New Roman" w:cs="Times New Roman"/>
        </w:rPr>
        <w:t xml:space="preserve">             ________________</w:t>
      </w:r>
      <w:r>
        <w:rPr>
          <w:rFonts w:ascii="Times New Roman" w:hAnsi="Times New Roman" w:cs="Times New Roman"/>
        </w:rPr>
        <w:t xml:space="preserve">В.В. </w:t>
      </w:r>
      <w:proofErr w:type="spellStart"/>
      <w:r>
        <w:rPr>
          <w:rFonts w:ascii="Times New Roman" w:hAnsi="Times New Roman" w:cs="Times New Roman"/>
        </w:rPr>
        <w:t>Чигряй</w:t>
      </w:r>
      <w:proofErr w:type="spellEnd"/>
    </w:p>
    <w:p w:rsidR="00806A4C" w:rsidRDefault="00806A4C" w:rsidP="005026CA">
      <w:pPr>
        <w:pStyle w:val="a8"/>
        <w:rPr>
          <w:rFonts w:ascii="Times New Roman" w:hAnsi="Times New Roman" w:cs="Times New Roman"/>
        </w:rPr>
      </w:pPr>
    </w:p>
    <w:p w:rsidR="005026CA" w:rsidRPr="005026CA" w:rsidRDefault="00806A4C" w:rsidP="005026CA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 г</w:t>
      </w:r>
      <w:r w:rsidR="005026CA" w:rsidRPr="005026CA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ого</w:t>
      </w:r>
      <w:r w:rsidR="005026CA" w:rsidRPr="005026CA">
        <w:rPr>
          <w:rFonts w:ascii="Times New Roman" w:hAnsi="Times New Roman" w:cs="Times New Roman"/>
        </w:rPr>
        <w:t xml:space="preserve"> бухгалтер</w:t>
      </w:r>
      <w:r>
        <w:rPr>
          <w:rFonts w:ascii="Times New Roman" w:hAnsi="Times New Roman" w:cs="Times New Roman"/>
        </w:rPr>
        <w:t>а</w:t>
      </w:r>
      <w:r w:rsidR="005026CA" w:rsidRPr="005026CA">
        <w:rPr>
          <w:rFonts w:ascii="Times New Roman" w:hAnsi="Times New Roman" w:cs="Times New Roman"/>
        </w:rPr>
        <w:t xml:space="preserve">                                    </w:t>
      </w:r>
      <w:r w:rsidR="005026CA">
        <w:rPr>
          <w:rFonts w:ascii="Times New Roman" w:hAnsi="Times New Roman" w:cs="Times New Roman"/>
        </w:rPr>
        <w:t xml:space="preserve">       </w:t>
      </w:r>
      <w:r w:rsidR="005026CA" w:rsidRPr="005026CA">
        <w:rPr>
          <w:rFonts w:ascii="Times New Roman" w:hAnsi="Times New Roman" w:cs="Times New Roman"/>
        </w:rPr>
        <w:t xml:space="preserve">          _________________</w:t>
      </w:r>
      <w:r>
        <w:rPr>
          <w:rFonts w:ascii="Times New Roman" w:hAnsi="Times New Roman" w:cs="Times New Roman"/>
        </w:rPr>
        <w:t xml:space="preserve">Т.В. </w:t>
      </w:r>
      <w:proofErr w:type="spellStart"/>
      <w:r>
        <w:rPr>
          <w:rFonts w:ascii="Times New Roman" w:hAnsi="Times New Roman" w:cs="Times New Roman"/>
        </w:rPr>
        <w:t>Марьясова</w:t>
      </w:r>
      <w:proofErr w:type="spellEnd"/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  <w:r w:rsidRPr="005026CA">
        <w:rPr>
          <w:rFonts w:ascii="Times New Roman" w:hAnsi="Times New Roman" w:cs="Times New Roman"/>
        </w:rPr>
        <w:t>Заместитель главного врача</w:t>
      </w:r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  <w:r w:rsidRPr="005026CA">
        <w:rPr>
          <w:rFonts w:ascii="Times New Roman" w:hAnsi="Times New Roman" w:cs="Times New Roman"/>
        </w:rPr>
        <w:t xml:space="preserve">по экономическим вопросам                          </w:t>
      </w:r>
      <w:r>
        <w:rPr>
          <w:rFonts w:ascii="Times New Roman" w:hAnsi="Times New Roman" w:cs="Times New Roman"/>
        </w:rPr>
        <w:t xml:space="preserve">           </w:t>
      </w:r>
      <w:proofErr w:type="spellStart"/>
      <w:r w:rsidRPr="005026CA">
        <w:rPr>
          <w:rFonts w:ascii="Times New Roman" w:hAnsi="Times New Roman" w:cs="Times New Roman"/>
        </w:rPr>
        <w:t>_________________В.В.Чигряй</w:t>
      </w:r>
      <w:proofErr w:type="spellEnd"/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  <w:r w:rsidRPr="005026CA">
        <w:rPr>
          <w:rFonts w:ascii="Times New Roman" w:hAnsi="Times New Roman" w:cs="Times New Roman"/>
        </w:rPr>
        <w:t xml:space="preserve">Руководитель контрактной службы          </w:t>
      </w:r>
      <w:r>
        <w:rPr>
          <w:rFonts w:ascii="Times New Roman" w:hAnsi="Times New Roman" w:cs="Times New Roman"/>
        </w:rPr>
        <w:t xml:space="preserve">          </w:t>
      </w:r>
      <w:r w:rsidRPr="005026CA">
        <w:rPr>
          <w:rFonts w:ascii="Times New Roman" w:hAnsi="Times New Roman" w:cs="Times New Roman"/>
        </w:rPr>
        <w:t xml:space="preserve">      </w:t>
      </w:r>
      <w:proofErr w:type="spellStart"/>
      <w:r w:rsidRPr="005026CA">
        <w:rPr>
          <w:rFonts w:ascii="Times New Roman" w:hAnsi="Times New Roman" w:cs="Times New Roman"/>
        </w:rPr>
        <w:t>_________________Т.В.Зайцева</w:t>
      </w:r>
      <w:proofErr w:type="spellEnd"/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</w:p>
    <w:p w:rsidR="005026CA" w:rsidRPr="005026CA" w:rsidRDefault="001D11F3" w:rsidP="005026CA">
      <w:pPr>
        <w:pStyle w:val="a8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zh-CN"/>
        </w:rPr>
        <w:t>Заместитель главного бухгалтера</w:t>
      </w:r>
      <w:r w:rsidR="005026CA">
        <w:rPr>
          <w:rFonts w:ascii="Times New Roman" w:eastAsia="Calibri" w:hAnsi="Times New Roman" w:cs="Times New Roman"/>
          <w:lang w:eastAsia="zh-CN"/>
        </w:rPr>
        <w:t xml:space="preserve"> </w:t>
      </w:r>
      <w:r>
        <w:rPr>
          <w:rFonts w:ascii="Times New Roman" w:eastAsia="Calibri" w:hAnsi="Times New Roman" w:cs="Times New Roman"/>
          <w:lang w:eastAsia="zh-CN"/>
        </w:rPr>
        <w:t xml:space="preserve">                   </w:t>
      </w:r>
      <w:r w:rsidR="005026CA">
        <w:rPr>
          <w:rFonts w:ascii="Times New Roman" w:eastAsia="Calibri" w:hAnsi="Times New Roman" w:cs="Times New Roman"/>
          <w:lang w:eastAsia="zh-CN"/>
        </w:rPr>
        <w:t xml:space="preserve">       _____</w:t>
      </w:r>
      <w:r w:rsidR="005026CA" w:rsidRPr="005026CA">
        <w:rPr>
          <w:rFonts w:ascii="Times New Roman" w:eastAsia="Calibri" w:hAnsi="Times New Roman" w:cs="Times New Roman"/>
          <w:lang w:eastAsia="zh-CN"/>
        </w:rPr>
        <w:t xml:space="preserve">____________ </w:t>
      </w:r>
      <w:r>
        <w:rPr>
          <w:rFonts w:ascii="Times New Roman" w:eastAsia="Calibri" w:hAnsi="Times New Roman" w:cs="Times New Roman"/>
          <w:lang w:eastAsia="zh-CN"/>
        </w:rPr>
        <w:t xml:space="preserve">Т.В. </w:t>
      </w:r>
      <w:proofErr w:type="spellStart"/>
      <w:r>
        <w:rPr>
          <w:rFonts w:ascii="Times New Roman" w:eastAsia="Calibri" w:hAnsi="Times New Roman" w:cs="Times New Roman"/>
          <w:lang w:eastAsia="zh-CN"/>
        </w:rPr>
        <w:t>Марьясова</w:t>
      </w:r>
      <w:proofErr w:type="spellEnd"/>
    </w:p>
    <w:p w:rsidR="00806A4C" w:rsidRDefault="00806A4C" w:rsidP="005026CA">
      <w:pPr>
        <w:pStyle w:val="a8"/>
        <w:rPr>
          <w:rFonts w:ascii="Times New Roman" w:hAnsi="Times New Roman" w:cs="Times New Roman"/>
        </w:rPr>
      </w:pPr>
    </w:p>
    <w:p w:rsidR="005026CA" w:rsidRPr="005026CA" w:rsidRDefault="005026CA" w:rsidP="005026CA">
      <w:pPr>
        <w:pStyle w:val="a8"/>
        <w:rPr>
          <w:rFonts w:ascii="Times New Roman" w:hAnsi="Times New Roman" w:cs="Times New Roman"/>
        </w:rPr>
      </w:pPr>
      <w:r w:rsidRPr="005026CA">
        <w:rPr>
          <w:rFonts w:ascii="Times New Roman" w:hAnsi="Times New Roman" w:cs="Times New Roman"/>
        </w:rPr>
        <w:t xml:space="preserve">Правовая экспертиза проведена:                            </w:t>
      </w:r>
    </w:p>
    <w:p w:rsidR="005026CA" w:rsidRPr="005026CA" w:rsidRDefault="005026CA" w:rsidP="005026CA">
      <w:pPr>
        <w:spacing w:after="0" w:line="240" w:lineRule="auto"/>
        <w:rPr>
          <w:rFonts w:ascii="Times New Roman" w:hAnsi="Times New Roman" w:cs="Times New Roman"/>
        </w:rPr>
      </w:pPr>
      <w:r w:rsidRPr="005026CA">
        <w:rPr>
          <w:rFonts w:ascii="Times New Roman" w:hAnsi="Times New Roman" w:cs="Times New Roman"/>
        </w:rPr>
        <w:t xml:space="preserve">юрисконсульт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5026CA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</w:t>
      </w:r>
      <w:r w:rsidRPr="005026CA">
        <w:rPr>
          <w:rFonts w:ascii="Times New Roman" w:hAnsi="Times New Roman" w:cs="Times New Roman"/>
        </w:rPr>
        <w:t xml:space="preserve">____Ю.В. </w:t>
      </w:r>
      <w:proofErr w:type="spellStart"/>
      <w:r w:rsidRPr="005026CA">
        <w:rPr>
          <w:rFonts w:ascii="Times New Roman" w:hAnsi="Times New Roman" w:cs="Times New Roman"/>
        </w:rPr>
        <w:t>Селев</w:t>
      </w:r>
      <w:proofErr w:type="spellEnd"/>
    </w:p>
    <w:sectPr w:rsidR="005026CA" w:rsidRPr="005026CA" w:rsidSect="00B20BCA">
      <w:headerReference w:type="default" r:id="rId8"/>
      <w:pgSz w:w="11906" w:h="16838"/>
      <w:pgMar w:top="1134" w:right="70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98" w:rsidRDefault="000C4C98" w:rsidP="00B20BCA">
      <w:pPr>
        <w:spacing w:after="0" w:line="240" w:lineRule="auto"/>
      </w:pPr>
      <w:r>
        <w:separator/>
      </w:r>
    </w:p>
  </w:endnote>
  <w:endnote w:type="continuationSeparator" w:id="0">
    <w:p w:rsidR="000C4C98" w:rsidRDefault="000C4C98" w:rsidP="00B2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98" w:rsidRDefault="000C4C98" w:rsidP="00B20BCA">
      <w:pPr>
        <w:spacing w:after="0" w:line="240" w:lineRule="auto"/>
      </w:pPr>
      <w:r>
        <w:separator/>
      </w:r>
    </w:p>
  </w:footnote>
  <w:footnote w:type="continuationSeparator" w:id="0">
    <w:p w:rsidR="000C4C98" w:rsidRDefault="000C4C98" w:rsidP="00B2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Pr="00B20BCA" w:rsidRDefault="0013262F" w:rsidP="00B20BCA">
    <w:pPr>
      <w:pStyle w:val="af0"/>
      <w:jc w:val="right"/>
      <w:rPr>
        <w:rFonts w:ascii="Times New Roman" w:hAnsi="Times New Roman" w:cs="Times New Roman"/>
      </w:rPr>
    </w:pPr>
    <w:r w:rsidRPr="00B20BCA">
      <w:rPr>
        <w:rFonts w:ascii="Times New Roman" w:hAnsi="Times New Roman" w:cs="Times New Roman"/>
      </w:rP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E42"/>
    <w:multiLevelType w:val="multilevel"/>
    <w:tmpl w:val="6AC46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2E34B7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BD2735D"/>
    <w:multiLevelType w:val="hybridMultilevel"/>
    <w:tmpl w:val="F28A2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17F1"/>
    <w:multiLevelType w:val="hybridMultilevel"/>
    <w:tmpl w:val="FB580504"/>
    <w:lvl w:ilvl="0" w:tplc="049AC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4F5B1B"/>
    <w:multiLevelType w:val="multilevel"/>
    <w:tmpl w:val="A330E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5493"/>
    <w:rsid w:val="00013C10"/>
    <w:rsid w:val="00042082"/>
    <w:rsid w:val="00064890"/>
    <w:rsid w:val="00081090"/>
    <w:rsid w:val="00085C6E"/>
    <w:rsid w:val="00087936"/>
    <w:rsid w:val="00090A4A"/>
    <w:rsid w:val="00092FAF"/>
    <w:rsid w:val="000C4C98"/>
    <w:rsid w:val="000D119A"/>
    <w:rsid w:val="000D1D76"/>
    <w:rsid w:val="000D5C6E"/>
    <w:rsid w:val="000E40A6"/>
    <w:rsid w:val="001051C5"/>
    <w:rsid w:val="0012263C"/>
    <w:rsid w:val="0013154E"/>
    <w:rsid w:val="0013262F"/>
    <w:rsid w:val="001375CE"/>
    <w:rsid w:val="001405E9"/>
    <w:rsid w:val="00140C4A"/>
    <w:rsid w:val="00163F71"/>
    <w:rsid w:val="00165606"/>
    <w:rsid w:val="00194AC8"/>
    <w:rsid w:val="001A6508"/>
    <w:rsid w:val="001B6106"/>
    <w:rsid w:val="001C68CA"/>
    <w:rsid w:val="001D11F3"/>
    <w:rsid w:val="001E1EF4"/>
    <w:rsid w:val="00203F64"/>
    <w:rsid w:val="002176E8"/>
    <w:rsid w:val="0024433B"/>
    <w:rsid w:val="00277B03"/>
    <w:rsid w:val="0029418A"/>
    <w:rsid w:val="002B7440"/>
    <w:rsid w:val="002D092D"/>
    <w:rsid w:val="002E152A"/>
    <w:rsid w:val="002E1FD6"/>
    <w:rsid w:val="002E42B7"/>
    <w:rsid w:val="002F0405"/>
    <w:rsid w:val="003124A0"/>
    <w:rsid w:val="00315649"/>
    <w:rsid w:val="0034762C"/>
    <w:rsid w:val="00373A83"/>
    <w:rsid w:val="00390845"/>
    <w:rsid w:val="00397E39"/>
    <w:rsid w:val="003B7117"/>
    <w:rsid w:val="003F71A0"/>
    <w:rsid w:val="00417D52"/>
    <w:rsid w:val="00440FE3"/>
    <w:rsid w:val="00442886"/>
    <w:rsid w:val="00445D91"/>
    <w:rsid w:val="00457417"/>
    <w:rsid w:val="004748DC"/>
    <w:rsid w:val="00494D42"/>
    <w:rsid w:val="004B3EE4"/>
    <w:rsid w:val="004B5A9D"/>
    <w:rsid w:val="004C27F3"/>
    <w:rsid w:val="004D2750"/>
    <w:rsid w:val="004F3EAE"/>
    <w:rsid w:val="00500681"/>
    <w:rsid w:val="005026CA"/>
    <w:rsid w:val="00517E6F"/>
    <w:rsid w:val="00526AB0"/>
    <w:rsid w:val="00551C57"/>
    <w:rsid w:val="00562325"/>
    <w:rsid w:val="00565C98"/>
    <w:rsid w:val="005F6086"/>
    <w:rsid w:val="006043F9"/>
    <w:rsid w:val="00665F9D"/>
    <w:rsid w:val="00676A76"/>
    <w:rsid w:val="00684189"/>
    <w:rsid w:val="00685205"/>
    <w:rsid w:val="0069423F"/>
    <w:rsid w:val="006A43F5"/>
    <w:rsid w:val="006B4F8B"/>
    <w:rsid w:val="00704CF1"/>
    <w:rsid w:val="007141E3"/>
    <w:rsid w:val="007272B6"/>
    <w:rsid w:val="007467B1"/>
    <w:rsid w:val="00770876"/>
    <w:rsid w:val="007C4505"/>
    <w:rsid w:val="007C568D"/>
    <w:rsid w:val="007D41E3"/>
    <w:rsid w:val="007F4A10"/>
    <w:rsid w:val="008027E0"/>
    <w:rsid w:val="0080340E"/>
    <w:rsid w:val="00804507"/>
    <w:rsid w:val="008060B6"/>
    <w:rsid w:val="00806A4C"/>
    <w:rsid w:val="00831951"/>
    <w:rsid w:val="00833AC2"/>
    <w:rsid w:val="00845493"/>
    <w:rsid w:val="008473EE"/>
    <w:rsid w:val="0086333D"/>
    <w:rsid w:val="008A3FE5"/>
    <w:rsid w:val="008A55D9"/>
    <w:rsid w:val="008B16F1"/>
    <w:rsid w:val="008B391C"/>
    <w:rsid w:val="008D3534"/>
    <w:rsid w:val="008D79A0"/>
    <w:rsid w:val="008E6619"/>
    <w:rsid w:val="008E78B8"/>
    <w:rsid w:val="00901BC4"/>
    <w:rsid w:val="0090364E"/>
    <w:rsid w:val="0090711C"/>
    <w:rsid w:val="0094364F"/>
    <w:rsid w:val="00997485"/>
    <w:rsid w:val="009A5FF6"/>
    <w:rsid w:val="009C4202"/>
    <w:rsid w:val="009C705C"/>
    <w:rsid w:val="009E1112"/>
    <w:rsid w:val="00A1132C"/>
    <w:rsid w:val="00A5742E"/>
    <w:rsid w:val="00A604E8"/>
    <w:rsid w:val="00A92C83"/>
    <w:rsid w:val="00AD760A"/>
    <w:rsid w:val="00AF70A4"/>
    <w:rsid w:val="00B0612B"/>
    <w:rsid w:val="00B06DC9"/>
    <w:rsid w:val="00B20BCA"/>
    <w:rsid w:val="00B2611D"/>
    <w:rsid w:val="00B26487"/>
    <w:rsid w:val="00B30BBE"/>
    <w:rsid w:val="00B42C51"/>
    <w:rsid w:val="00B468F8"/>
    <w:rsid w:val="00B47AE3"/>
    <w:rsid w:val="00B577B1"/>
    <w:rsid w:val="00B82F0B"/>
    <w:rsid w:val="00B912CC"/>
    <w:rsid w:val="00B91612"/>
    <w:rsid w:val="00BA3606"/>
    <w:rsid w:val="00BB281D"/>
    <w:rsid w:val="00BC6730"/>
    <w:rsid w:val="00BE359A"/>
    <w:rsid w:val="00C04688"/>
    <w:rsid w:val="00C2239B"/>
    <w:rsid w:val="00C23FEE"/>
    <w:rsid w:val="00C62DD0"/>
    <w:rsid w:val="00C652F3"/>
    <w:rsid w:val="00CA4C5B"/>
    <w:rsid w:val="00CB7AC7"/>
    <w:rsid w:val="00CD54F3"/>
    <w:rsid w:val="00CE166A"/>
    <w:rsid w:val="00D1065A"/>
    <w:rsid w:val="00D13E19"/>
    <w:rsid w:val="00D16117"/>
    <w:rsid w:val="00D22C5A"/>
    <w:rsid w:val="00D6395B"/>
    <w:rsid w:val="00D66E62"/>
    <w:rsid w:val="00D91D50"/>
    <w:rsid w:val="00DB4804"/>
    <w:rsid w:val="00DC748D"/>
    <w:rsid w:val="00DD7411"/>
    <w:rsid w:val="00DE2DF0"/>
    <w:rsid w:val="00DE76C3"/>
    <w:rsid w:val="00E02364"/>
    <w:rsid w:val="00E16F20"/>
    <w:rsid w:val="00E419E8"/>
    <w:rsid w:val="00E47A46"/>
    <w:rsid w:val="00EB0048"/>
    <w:rsid w:val="00EB544E"/>
    <w:rsid w:val="00ED320B"/>
    <w:rsid w:val="00EE51D7"/>
    <w:rsid w:val="00F033D2"/>
    <w:rsid w:val="00F11D3F"/>
    <w:rsid w:val="00F20BF8"/>
    <w:rsid w:val="00F341A8"/>
    <w:rsid w:val="00F62B4B"/>
    <w:rsid w:val="00F77184"/>
    <w:rsid w:val="00F842CC"/>
    <w:rsid w:val="00F90B0E"/>
    <w:rsid w:val="00FA0BC0"/>
    <w:rsid w:val="00FA0F5D"/>
    <w:rsid w:val="00FB5C91"/>
    <w:rsid w:val="00FD3CDD"/>
    <w:rsid w:val="00FE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AF"/>
  </w:style>
  <w:style w:type="paragraph" w:styleId="1">
    <w:name w:val="heading 1"/>
    <w:basedOn w:val="a"/>
    <w:next w:val="a"/>
    <w:link w:val="10"/>
    <w:uiPriority w:val="99"/>
    <w:qFormat/>
    <w:rsid w:val="00845493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4549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4549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4549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Calibri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5493"/>
    <w:pPr>
      <w:keepNext/>
      <w:numPr>
        <w:ilvl w:val="4"/>
        <w:numId w:val="2"/>
      </w:numPr>
      <w:suppressAutoHyphens/>
      <w:spacing w:before="240" w:after="12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45493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Calibri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45493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4549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45493"/>
    <w:pPr>
      <w:keepNext/>
      <w:numPr>
        <w:ilvl w:val="8"/>
        <w:numId w:val="2"/>
      </w:numPr>
      <w:suppressAutoHyphens/>
      <w:spacing w:before="240" w:after="12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49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4549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4549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4549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4549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8454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454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4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aliases w:val=" Знак1,Знак1"/>
    <w:basedOn w:val="a"/>
    <w:link w:val="a6"/>
    <w:qFormat/>
    <w:rsid w:val="00845493"/>
    <w:pPr>
      <w:shd w:val="clear" w:color="auto" w:fill="FFFFFF"/>
      <w:tabs>
        <w:tab w:val="left" w:pos="8976"/>
        <w:tab w:val="right" w:pos="10988"/>
      </w:tabs>
      <w:spacing w:before="86" w:after="0" w:line="240" w:lineRule="auto"/>
      <w:ind w:right="-1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aliases w:val=" Знак1 Знак,Знак1 Знак"/>
    <w:basedOn w:val="a0"/>
    <w:link w:val="a5"/>
    <w:rsid w:val="0084549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styleId="a7">
    <w:name w:val="Hyperlink"/>
    <w:uiPriority w:val="99"/>
    <w:rsid w:val="00845493"/>
    <w:rPr>
      <w:color w:val="0000FF"/>
      <w:u w:val="single"/>
    </w:rPr>
  </w:style>
  <w:style w:type="paragraph" w:customStyle="1" w:styleId="11">
    <w:name w:val="Обычный1"/>
    <w:link w:val="CharChar"/>
    <w:uiPriority w:val="99"/>
    <w:rsid w:val="0084549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">
    <w:name w:val="Обычный Char Char"/>
    <w:link w:val="11"/>
    <w:uiPriority w:val="99"/>
    <w:locked/>
    <w:rsid w:val="008454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Обычный4"/>
    <w:uiPriority w:val="99"/>
    <w:rsid w:val="00845493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8">
    <w:name w:val="Style18"/>
    <w:basedOn w:val="a"/>
    <w:rsid w:val="0084549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paragraph" w:customStyle="1" w:styleId="23">
    <w:name w:val="Обычный2"/>
    <w:rsid w:val="00845493"/>
    <w:pPr>
      <w:widowControl w:val="0"/>
      <w:spacing w:after="0" w:line="30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styleId="a8">
    <w:name w:val="No Spacing"/>
    <w:aliases w:val="мой,МОЙ,Без интервала 111,МММ,No Spacing,Текстовая часть,Текстовый,для таблиц"/>
    <w:link w:val="a9"/>
    <w:uiPriority w:val="1"/>
    <w:qFormat/>
    <w:rsid w:val="0084549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aliases w:val="мой Знак,МОЙ Знак,Без интервала 111 Знак,МММ Знак,No Spacing Знак,Текстовая часть Знак,Текстовый Знак,для таблиц Знак"/>
    <w:link w:val="a8"/>
    <w:uiPriority w:val="1"/>
    <w:qFormat/>
    <w:rsid w:val="00845493"/>
    <w:rPr>
      <w:rFonts w:ascii="Calibri" w:eastAsia="Times New Roman" w:hAnsi="Calibri" w:cs="Calibri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84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договора"/>
    <w:basedOn w:val="a"/>
    <w:rsid w:val="008454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FontStyle42">
    <w:name w:val="Font Style42"/>
    <w:uiPriority w:val="99"/>
    <w:rsid w:val="0084549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45493"/>
    <w:pPr>
      <w:widowControl w:val="0"/>
      <w:autoSpaceDE w:val="0"/>
      <w:autoSpaceDN w:val="0"/>
      <w:adjustRightInd w:val="0"/>
      <w:spacing w:after="0" w:line="295" w:lineRule="exact"/>
      <w:ind w:firstLine="7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84549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45493"/>
    <w:pPr>
      <w:ind w:left="720"/>
      <w:contextualSpacing/>
    </w:pPr>
  </w:style>
  <w:style w:type="paragraph" w:customStyle="1" w:styleId="Iacaaiea">
    <w:name w:val="Iacaaiea"/>
    <w:basedOn w:val="a"/>
    <w:uiPriority w:val="99"/>
    <w:rsid w:val="00845493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c">
    <w:name w:val="Table Grid"/>
    <w:basedOn w:val="a1"/>
    <w:uiPriority w:val="59"/>
    <w:unhideWhenUsed/>
    <w:rsid w:val="00417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0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34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41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419E8"/>
    <w:rPr>
      <w:rFonts w:ascii="Arial" w:eastAsia="Times New Roman" w:hAnsi="Arial" w:cs="Times New Roman"/>
      <w:sz w:val="24"/>
      <w:szCs w:val="24"/>
    </w:rPr>
  </w:style>
  <w:style w:type="paragraph" w:customStyle="1" w:styleId="af">
    <w:name w:val="Свободный"/>
    <w:basedOn w:val="a"/>
    <w:rsid w:val="00E419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B2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0BCA"/>
  </w:style>
  <w:style w:type="paragraph" w:styleId="af2">
    <w:name w:val="footer"/>
    <w:basedOn w:val="a"/>
    <w:link w:val="af3"/>
    <w:uiPriority w:val="99"/>
    <w:semiHidden/>
    <w:unhideWhenUsed/>
    <w:rsid w:val="00B2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B20BCA"/>
  </w:style>
  <w:style w:type="paragraph" w:styleId="af4">
    <w:name w:val="Normal (Web)"/>
    <w:basedOn w:val="a"/>
    <w:uiPriority w:val="99"/>
    <w:semiHidden/>
    <w:unhideWhenUsed/>
    <w:rsid w:val="001D11F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5493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4549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4549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4549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Calibri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5493"/>
    <w:pPr>
      <w:keepNext/>
      <w:numPr>
        <w:ilvl w:val="4"/>
        <w:numId w:val="2"/>
      </w:numPr>
      <w:suppressAutoHyphens/>
      <w:spacing w:before="240" w:after="12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45493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Calibri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45493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4549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45493"/>
    <w:pPr>
      <w:keepNext/>
      <w:numPr>
        <w:ilvl w:val="8"/>
        <w:numId w:val="2"/>
      </w:numPr>
      <w:suppressAutoHyphens/>
      <w:spacing w:before="240" w:after="12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49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4549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4549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4549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4549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4549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8454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454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45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aliases w:val=" Знак1,Знак1"/>
    <w:basedOn w:val="a"/>
    <w:link w:val="a6"/>
    <w:qFormat/>
    <w:rsid w:val="00845493"/>
    <w:pPr>
      <w:shd w:val="clear" w:color="auto" w:fill="FFFFFF"/>
      <w:tabs>
        <w:tab w:val="left" w:pos="8976"/>
        <w:tab w:val="right" w:pos="10988"/>
      </w:tabs>
      <w:spacing w:before="86" w:after="0" w:line="240" w:lineRule="auto"/>
      <w:ind w:right="-1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aliases w:val=" Знак1 Знак,Знак1 Знак"/>
    <w:basedOn w:val="a0"/>
    <w:link w:val="a5"/>
    <w:rsid w:val="0084549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styleId="a7">
    <w:name w:val="Hyperlink"/>
    <w:uiPriority w:val="99"/>
    <w:rsid w:val="00845493"/>
    <w:rPr>
      <w:color w:val="0000FF"/>
      <w:u w:val="single"/>
    </w:rPr>
  </w:style>
  <w:style w:type="paragraph" w:customStyle="1" w:styleId="11">
    <w:name w:val="Обычный1"/>
    <w:link w:val="CharChar"/>
    <w:uiPriority w:val="99"/>
    <w:rsid w:val="0084549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">
    <w:name w:val="Обычный Char Char"/>
    <w:link w:val="11"/>
    <w:uiPriority w:val="99"/>
    <w:locked/>
    <w:rsid w:val="008454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Обычный4"/>
    <w:uiPriority w:val="99"/>
    <w:rsid w:val="00845493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8">
    <w:name w:val="Style18"/>
    <w:basedOn w:val="a"/>
    <w:rsid w:val="0084549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paragraph" w:customStyle="1" w:styleId="23">
    <w:name w:val="Обычный2"/>
    <w:rsid w:val="00845493"/>
    <w:pPr>
      <w:widowControl w:val="0"/>
      <w:spacing w:after="0" w:line="30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styleId="a8">
    <w:name w:val="No Spacing"/>
    <w:link w:val="a9"/>
    <w:uiPriority w:val="1"/>
    <w:qFormat/>
    <w:rsid w:val="0084549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rsid w:val="00845493"/>
    <w:rPr>
      <w:rFonts w:ascii="Calibri" w:eastAsia="Times New Roman" w:hAnsi="Calibri" w:cs="Calibri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84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договора"/>
    <w:basedOn w:val="a"/>
    <w:rsid w:val="008454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FontStyle42">
    <w:name w:val="Font Style42"/>
    <w:uiPriority w:val="99"/>
    <w:rsid w:val="0084549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45493"/>
    <w:pPr>
      <w:widowControl w:val="0"/>
      <w:autoSpaceDE w:val="0"/>
      <w:autoSpaceDN w:val="0"/>
      <w:adjustRightInd w:val="0"/>
      <w:spacing w:after="0" w:line="295" w:lineRule="exact"/>
      <w:ind w:firstLine="7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84549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45493"/>
    <w:pPr>
      <w:ind w:left="720"/>
      <w:contextualSpacing/>
    </w:pPr>
  </w:style>
  <w:style w:type="paragraph" w:customStyle="1" w:styleId="Iacaaiea">
    <w:name w:val="Iacaaiea"/>
    <w:basedOn w:val="a"/>
    <w:uiPriority w:val="99"/>
    <w:rsid w:val="00845493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c">
    <w:name w:val="Table Grid"/>
    <w:basedOn w:val="a1"/>
    <w:uiPriority w:val="59"/>
    <w:unhideWhenUsed/>
    <w:rsid w:val="00417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0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3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5F1C-2A1F-4203-9D44-06316C97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4084</Words>
  <Characters>23281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KsuBasya</dc:creator>
  <cp:lastModifiedBy>selev</cp:lastModifiedBy>
  <cp:revision>2</cp:revision>
  <cp:lastPrinted>2025-07-08T03:31:00Z</cp:lastPrinted>
  <dcterms:created xsi:type="dcterms:W3CDTF">2026-06-15T02:06:00Z</dcterms:created>
  <dcterms:modified xsi:type="dcterms:W3CDTF">2026-06-15T02:06:00Z</dcterms:modified>
</cp:coreProperties>
</file>