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FEE7C" w14:textId="0CDB0911" w:rsidR="009B565E" w:rsidRPr="00560B18" w:rsidRDefault="0022679F" w:rsidP="009B565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D97985">
        <w:rPr>
          <w:rFonts w:ascii="Times New Roman" w:hAnsi="Times New Roman"/>
          <w:b/>
        </w:rPr>
        <w:t>онтракт</w:t>
      </w:r>
      <w:r w:rsidR="009B565E" w:rsidRPr="00560B18">
        <w:rPr>
          <w:rFonts w:ascii="Times New Roman" w:hAnsi="Times New Roman"/>
          <w:b/>
        </w:rPr>
        <w:t xml:space="preserve"> №</w:t>
      </w:r>
      <w:r w:rsidR="009B565E" w:rsidRPr="00560B18">
        <w:rPr>
          <w:rFonts w:ascii="Times New Roman" w:eastAsia="Calibri" w:hAnsi="Times New Roman"/>
          <w:b/>
          <w:color w:val="000000"/>
        </w:rPr>
        <w:t xml:space="preserve"> </w:t>
      </w:r>
      <w:r w:rsidR="009B565E" w:rsidRPr="00560B18">
        <w:rPr>
          <w:rFonts w:ascii="Times New Roman" w:eastAsia="Calibri" w:hAnsi="Times New Roman"/>
          <w:b/>
        </w:rPr>
        <w:t xml:space="preserve"> </w:t>
      </w:r>
    </w:p>
    <w:p w14:paraId="36FCD05B" w14:textId="77777777" w:rsidR="009B565E" w:rsidRPr="00560B18" w:rsidRDefault="009B565E" w:rsidP="009B565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B565E" w:rsidRPr="00560B18" w14:paraId="6C9BE7A4" w14:textId="77777777" w:rsidTr="009B565E">
        <w:tc>
          <w:tcPr>
            <w:tcW w:w="4956" w:type="dxa"/>
            <w:shd w:val="clear" w:color="auto" w:fill="auto"/>
          </w:tcPr>
          <w:p w14:paraId="2DBFB5B6" w14:textId="49F79AC1" w:rsidR="009B565E" w:rsidRPr="00560B18" w:rsidRDefault="009B565E" w:rsidP="002267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0B18">
              <w:rPr>
                <w:rFonts w:ascii="Times New Roman" w:hAnsi="Times New Roman"/>
                <w:b/>
              </w:rPr>
              <w:t xml:space="preserve">г. </w:t>
            </w:r>
            <w:r w:rsidR="0022679F">
              <w:rPr>
                <w:rFonts w:ascii="Times New Roman" w:hAnsi="Times New Roman"/>
                <w:b/>
              </w:rPr>
              <w:t>Черноголовка</w:t>
            </w:r>
          </w:p>
        </w:tc>
        <w:tc>
          <w:tcPr>
            <w:tcW w:w="4956" w:type="dxa"/>
            <w:shd w:val="clear" w:color="auto" w:fill="auto"/>
          </w:tcPr>
          <w:p w14:paraId="2EAAE18F" w14:textId="3AF8C630" w:rsidR="009B565E" w:rsidRPr="00560B18" w:rsidRDefault="0022679F" w:rsidP="009B565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«__»_______________2026 г.</w:t>
            </w:r>
          </w:p>
        </w:tc>
      </w:tr>
    </w:tbl>
    <w:p w14:paraId="6B260CA3" w14:textId="77777777" w:rsidR="009B565E" w:rsidRPr="00560B18" w:rsidRDefault="009B565E" w:rsidP="009B565E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193D219" w14:textId="77777777" w:rsidR="009B565E" w:rsidRPr="00560B18" w:rsidRDefault="009B565E" w:rsidP="009B565E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60B18"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ПРОБЛЕМ ТЕХНОЛОГИИ МИКРОЭЛЕКТРОНИКИ И ОСОБОЧИСТЫХ МАТЕРИАЛОВ РОССИЙСКОЙ АКАДЕМИИ НАУК</w:t>
      </w:r>
      <w:r w:rsidRPr="00560B18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Pr="00560B18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560B18">
        <w:rPr>
          <w:rFonts w:ascii="Times New Roman" w:hAnsi="Times New Roman" w:cs="Times New Roman"/>
          <w:sz w:val="22"/>
          <w:szCs w:val="22"/>
        </w:rPr>
        <w:t>, в лице</w:t>
      </w:r>
      <w:r w:rsidRPr="00560B18">
        <w:rPr>
          <w:rFonts w:ascii="Times New Roman" w:hAnsi="Times New Roman" w:cs="Times New Roman"/>
          <w:b/>
          <w:sz w:val="22"/>
          <w:szCs w:val="22"/>
        </w:rPr>
        <w:t xml:space="preserve"> Директора</w:t>
      </w:r>
      <w:r w:rsidRPr="00560B18">
        <w:rPr>
          <w:rFonts w:ascii="Times New Roman" w:hAnsi="Times New Roman" w:cs="Times New Roman"/>
          <w:sz w:val="22"/>
          <w:szCs w:val="22"/>
        </w:rPr>
        <w:t xml:space="preserve"> </w:t>
      </w:r>
      <w:r w:rsidRPr="00560B18">
        <w:rPr>
          <w:rFonts w:ascii="Times New Roman" w:hAnsi="Times New Roman" w:cs="Times New Roman"/>
          <w:b/>
          <w:sz w:val="22"/>
          <w:szCs w:val="22"/>
        </w:rPr>
        <w:t>Рощупкина Дмитрия Валентиновича,</w:t>
      </w:r>
      <w:r w:rsidRPr="00560B18">
        <w:rPr>
          <w:rFonts w:ascii="Times New Roman" w:hAnsi="Times New Roman" w:cs="Times New Roman"/>
          <w:sz w:val="22"/>
          <w:szCs w:val="22"/>
        </w:rPr>
        <w:t xml:space="preserve"> действующег</w:t>
      </w:r>
      <w:proofErr w:type="gramStart"/>
      <w:r w:rsidRPr="00560B18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560B18">
        <w:rPr>
          <w:rFonts w:ascii="Times New Roman" w:hAnsi="Times New Roman" w:cs="Times New Roman"/>
          <w:sz w:val="22"/>
          <w:szCs w:val="22"/>
        </w:rPr>
        <w:t>ей) на основании Устава, с одной стороны, и</w:t>
      </w:r>
    </w:p>
    <w:p w14:paraId="3EEFC2ED" w14:textId="4D7EF9F7" w:rsidR="009B565E" w:rsidRPr="00560B18" w:rsidRDefault="0022679F" w:rsidP="009B565E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9B565E" w:rsidRPr="00560B1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9B565E" w:rsidRPr="00560B18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="009B565E" w:rsidRPr="00560B18">
        <w:rPr>
          <w:rFonts w:ascii="Times New Roman" w:hAnsi="Times New Roman" w:cs="Times New Roman"/>
          <w:b/>
          <w:sz w:val="22"/>
          <w:szCs w:val="22"/>
        </w:rPr>
        <w:t>«Исполнитель»</w:t>
      </w:r>
      <w:r w:rsidR="009B565E" w:rsidRPr="00560B18"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b/>
          <w:sz w:val="22"/>
          <w:szCs w:val="22"/>
        </w:rPr>
        <w:t>__________________</w:t>
      </w:r>
      <w:r w:rsidR="009B565E" w:rsidRPr="00560B18">
        <w:rPr>
          <w:rFonts w:ascii="Times New Roman" w:hAnsi="Times New Roman" w:cs="Times New Roman"/>
          <w:b/>
          <w:sz w:val="22"/>
          <w:szCs w:val="22"/>
        </w:rPr>
        <w:t>,</w:t>
      </w:r>
      <w:r w:rsidR="009B565E" w:rsidRPr="00560B18">
        <w:rPr>
          <w:rFonts w:ascii="Times New Roman" w:hAnsi="Times New Roman" w:cs="Times New Roman"/>
          <w:sz w:val="22"/>
          <w:szCs w:val="22"/>
        </w:rPr>
        <w:t xml:space="preserve"> действующег</w:t>
      </w:r>
      <w:proofErr w:type="gramStart"/>
      <w:r w:rsidR="009B565E" w:rsidRPr="00560B18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="009B565E" w:rsidRPr="00560B18">
        <w:rPr>
          <w:rFonts w:ascii="Times New Roman" w:hAnsi="Times New Roman" w:cs="Times New Roman"/>
          <w:sz w:val="22"/>
          <w:szCs w:val="22"/>
        </w:rPr>
        <w:t xml:space="preserve">ей) на основании </w:t>
      </w:r>
      <w:r>
        <w:rPr>
          <w:rFonts w:ascii="Times New Roman" w:eastAsia="Calibri" w:hAnsi="Times New Roman" w:cs="Times New Roman"/>
          <w:sz w:val="22"/>
          <w:szCs w:val="22"/>
        </w:rPr>
        <w:t>________,</w:t>
      </w:r>
      <w:r w:rsidR="009B565E" w:rsidRPr="00560B18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 дальнейшем «Стороны», заключили настоящий </w:t>
      </w:r>
      <w:r w:rsidR="00D97985">
        <w:rPr>
          <w:rFonts w:ascii="Times New Roman" w:hAnsi="Times New Roman" w:cs="Times New Roman"/>
          <w:sz w:val="22"/>
          <w:szCs w:val="22"/>
        </w:rPr>
        <w:t>Контракт</w:t>
      </w:r>
      <w:r w:rsidR="009B565E" w:rsidRPr="00560B18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D97985">
        <w:rPr>
          <w:rFonts w:ascii="Times New Roman" w:hAnsi="Times New Roman" w:cs="Times New Roman"/>
          <w:sz w:val="22"/>
          <w:szCs w:val="22"/>
        </w:rPr>
        <w:t>Контракт</w:t>
      </w:r>
      <w:r w:rsidR="009B565E" w:rsidRPr="00560B18">
        <w:rPr>
          <w:rFonts w:ascii="Times New Roman" w:hAnsi="Times New Roman" w:cs="Times New Roman"/>
          <w:sz w:val="22"/>
          <w:szCs w:val="22"/>
        </w:rPr>
        <w:t>) о нижеследующем:</w:t>
      </w:r>
    </w:p>
    <w:p w14:paraId="28ABE8F2" w14:textId="77777777" w:rsidR="009B565E" w:rsidRPr="00560B18" w:rsidRDefault="009B565E" w:rsidP="009B565E">
      <w:pPr>
        <w:pStyle w:val="ConsNormal"/>
        <w:ind w:firstLine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4F0827A4" w14:textId="275600E1" w:rsidR="009B565E" w:rsidRPr="00560B18" w:rsidRDefault="009B565E" w:rsidP="009B565E">
      <w:pPr>
        <w:pStyle w:val="a8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sz w:val="22"/>
          <w:szCs w:val="22"/>
        </w:rPr>
      </w:pPr>
      <w:r w:rsidRPr="00560B18">
        <w:rPr>
          <w:b/>
          <w:sz w:val="22"/>
          <w:szCs w:val="22"/>
        </w:rPr>
        <w:t xml:space="preserve">ПРЕДМЕТ </w:t>
      </w:r>
      <w:r w:rsidR="00D97985">
        <w:rPr>
          <w:b/>
          <w:sz w:val="22"/>
          <w:szCs w:val="22"/>
        </w:rPr>
        <w:t>КОНТРАКТ</w:t>
      </w:r>
      <w:r w:rsidRPr="00560B18">
        <w:rPr>
          <w:b/>
          <w:sz w:val="22"/>
          <w:szCs w:val="22"/>
        </w:rPr>
        <w:t>А</w:t>
      </w:r>
    </w:p>
    <w:p w14:paraId="06E59859" w14:textId="1009774F" w:rsidR="009B565E" w:rsidRPr="00560B18" w:rsidRDefault="009B565E" w:rsidP="009B565E">
      <w:pPr>
        <w:pStyle w:val="a8"/>
        <w:numPr>
          <w:ilvl w:val="1"/>
          <w:numId w:val="2"/>
        </w:numPr>
        <w:tabs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 Исполнитель обязуется </w:t>
      </w:r>
      <w:r w:rsidR="005178A1">
        <w:rPr>
          <w:sz w:val="22"/>
          <w:szCs w:val="22"/>
        </w:rPr>
        <w:t>оказать</w:t>
      </w:r>
      <w:r w:rsidRPr="00560B18">
        <w:rPr>
          <w:sz w:val="22"/>
          <w:szCs w:val="22"/>
        </w:rPr>
        <w:t xml:space="preserve"> Заказчику услуги, содержание, объем, срок оказания</w:t>
      </w:r>
      <w:r w:rsidR="002A2B9F">
        <w:rPr>
          <w:sz w:val="22"/>
          <w:szCs w:val="22"/>
        </w:rPr>
        <w:t xml:space="preserve"> </w:t>
      </w:r>
      <w:r w:rsidRPr="00560B18">
        <w:rPr>
          <w:sz w:val="22"/>
          <w:szCs w:val="22"/>
        </w:rPr>
        <w:t xml:space="preserve">которых </w:t>
      </w:r>
      <w:r w:rsidR="005178A1">
        <w:rPr>
          <w:sz w:val="22"/>
          <w:szCs w:val="22"/>
        </w:rPr>
        <w:t>указаны</w:t>
      </w:r>
      <w:r w:rsidRPr="00560B18">
        <w:rPr>
          <w:sz w:val="22"/>
          <w:szCs w:val="22"/>
        </w:rPr>
        <w:t xml:space="preserve"> в </w:t>
      </w:r>
      <w:r w:rsidR="002A2B9F">
        <w:rPr>
          <w:sz w:val="22"/>
          <w:szCs w:val="22"/>
        </w:rPr>
        <w:t>Техническом задании (</w:t>
      </w:r>
      <w:r w:rsidRPr="00560B18">
        <w:rPr>
          <w:sz w:val="22"/>
          <w:szCs w:val="22"/>
        </w:rPr>
        <w:t>Приложени</w:t>
      </w:r>
      <w:r w:rsidR="005178A1">
        <w:rPr>
          <w:sz w:val="22"/>
          <w:szCs w:val="22"/>
        </w:rPr>
        <w:t>и № 1</w:t>
      </w:r>
      <w:r w:rsidRPr="00560B18">
        <w:rPr>
          <w:sz w:val="22"/>
          <w:szCs w:val="22"/>
        </w:rPr>
        <w:t xml:space="preserve"> к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у</w:t>
      </w:r>
      <w:r w:rsidR="002A2B9F">
        <w:rPr>
          <w:sz w:val="22"/>
          <w:szCs w:val="22"/>
        </w:rPr>
        <w:t>)</w:t>
      </w:r>
      <w:r w:rsidRPr="00560B18">
        <w:rPr>
          <w:sz w:val="22"/>
          <w:szCs w:val="22"/>
        </w:rPr>
        <w:t>, являющ</w:t>
      </w:r>
      <w:r w:rsidR="002A2B9F">
        <w:rPr>
          <w:sz w:val="22"/>
          <w:szCs w:val="22"/>
        </w:rPr>
        <w:t>его</w:t>
      </w:r>
      <w:r w:rsidR="005178A1">
        <w:rPr>
          <w:sz w:val="22"/>
          <w:szCs w:val="22"/>
        </w:rPr>
        <w:t>ся</w:t>
      </w:r>
      <w:r w:rsidRPr="00560B18">
        <w:rPr>
          <w:sz w:val="22"/>
          <w:szCs w:val="22"/>
        </w:rPr>
        <w:t xml:space="preserve"> неотъемлемой его частью, а Заказчик обязуется прин</w:t>
      </w:r>
      <w:r w:rsidR="005178A1">
        <w:rPr>
          <w:sz w:val="22"/>
          <w:szCs w:val="22"/>
        </w:rPr>
        <w:t>ять и оплатить</w:t>
      </w:r>
      <w:r w:rsidRPr="00560B18">
        <w:rPr>
          <w:sz w:val="22"/>
          <w:szCs w:val="22"/>
        </w:rPr>
        <w:t xml:space="preserve"> эти услуги.</w:t>
      </w:r>
    </w:p>
    <w:p w14:paraId="5C9DDA48" w14:textId="1919C6F8" w:rsidR="009B565E" w:rsidRPr="00560B18" w:rsidRDefault="00F606E4" w:rsidP="009B565E">
      <w:pPr>
        <w:pStyle w:val="a8"/>
        <w:numPr>
          <w:ilvl w:val="1"/>
          <w:numId w:val="2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F606E4">
        <w:rPr>
          <w:sz w:val="22"/>
          <w:szCs w:val="22"/>
        </w:rPr>
        <w:t>Изменение существенных условий Контракта допускается только в случаях, предусмотренных статьей 95 Федерального закона от 05.04.2013 № 44-ФЗ.</w:t>
      </w:r>
    </w:p>
    <w:p w14:paraId="77F82B2E" w14:textId="77777777" w:rsidR="009B565E" w:rsidRPr="00560B18" w:rsidRDefault="009B565E" w:rsidP="009B565E">
      <w:pPr>
        <w:pStyle w:val="a8"/>
        <w:tabs>
          <w:tab w:val="left" w:pos="142"/>
          <w:tab w:val="left" w:pos="284"/>
        </w:tabs>
        <w:rPr>
          <w:sz w:val="22"/>
          <w:szCs w:val="22"/>
        </w:rPr>
      </w:pPr>
    </w:p>
    <w:p w14:paraId="65250AF5" w14:textId="4ECAD18F" w:rsidR="009B565E" w:rsidRPr="00560B18" w:rsidRDefault="009B565E" w:rsidP="009B565E">
      <w:pPr>
        <w:pStyle w:val="a8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caps/>
          <w:sz w:val="22"/>
          <w:szCs w:val="22"/>
        </w:rPr>
        <w:t>права и ОБЯЗАнности</w:t>
      </w:r>
      <w:r w:rsidRPr="00560B18">
        <w:rPr>
          <w:b/>
          <w:sz w:val="22"/>
          <w:szCs w:val="22"/>
        </w:rPr>
        <w:t xml:space="preserve"> СТОРОН</w:t>
      </w:r>
    </w:p>
    <w:p w14:paraId="592232C4" w14:textId="77777777" w:rsidR="009B565E" w:rsidRPr="00560B18" w:rsidRDefault="009B565E" w:rsidP="009B565E">
      <w:pPr>
        <w:pStyle w:val="a8"/>
        <w:numPr>
          <w:ilvl w:val="1"/>
          <w:numId w:val="3"/>
        </w:numPr>
        <w:tabs>
          <w:tab w:val="clear" w:pos="360"/>
          <w:tab w:val="left" w:pos="142"/>
          <w:tab w:val="left" w:pos="284"/>
          <w:tab w:val="num" w:pos="709"/>
        </w:tabs>
        <w:ind w:left="0" w:firstLine="0"/>
        <w:rPr>
          <w:b/>
          <w:sz w:val="22"/>
          <w:szCs w:val="22"/>
        </w:rPr>
      </w:pPr>
      <w:r w:rsidRPr="00560B18">
        <w:rPr>
          <w:b/>
          <w:sz w:val="22"/>
          <w:szCs w:val="22"/>
        </w:rPr>
        <w:t>Обязанности Исполнителя:</w:t>
      </w:r>
    </w:p>
    <w:p w14:paraId="10027A46" w14:textId="77777777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>Исполнитель обязуется оказать услуги с надлежащим качеством и в установленные сроки</w:t>
      </w:r>
      <w:r w:rsidRPr="00560B18">
        <w:rPr>
          <w:sz w:val="22"/>
          <w:szCs w:val="22"/>
          <w:lang w:eastAsia="ar-SA"/>
        </w:rPr>
        <w:t>.</w:t>
      </w:r>
    </w:p>
    <w:p w14:paraId="4A198694" w14:textId="77777777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  <w:lang w:eastAsia="ar-SA"/>
        </w:rPr>
        <w:t>Исполнять при</w:t>
      </w:r>
      <w:bookmarkStart w:id="0" w:name="_GoBack"/>
      <w:bookmarkEnd w:id="0"/>
      <w:r w:rsidRPr="00560B18">
        <w:rPr>
          <w:sz w:val="22"/>
          <w:szCs w:val="22"/>
          <w:lang w:eastAsia="ar-SA"/>
        </w:rPr>
        <w:t xml:space="preserve"> оказании услуг требования, установленные законодательством РФ к соответствующему виду услуг.</w:t>
      </w:r>
    </w:p>
    <w:p w14:paraId="2813E1AD" w14:textId="6D34DB38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proofErr w:type="gramStart"/>
      <w:r w:rsidRPr="00560B18">
        <w:rPr>
          <w:sz w:val="22"/>
          <w:szCs w:val="22"/>
        </w:rPr>
        <w:t xml:space="preserve">Если при оказании услуг возникнут обстоятельства, создающие риск наступления для Заказчика неблагоприятных последствий или препятствия для исполнения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а, Исполнитель в разумно короткие сроки информирует об этом Заказчика в письменной, в т.ч. по электронной почте, форме и приостанавливает оказание услуг до получения от Заказчика дальнейших указаний о целесообразности продолжения оказания услуг.</w:t>
      </w:r>
      <w:proofErr w:type="gramEnd"/>
      <w:r w:rsidRPr="00560B18">
        <w:rPr>
          <w:sz w:val="22"/>
          <w:szCs w:val="22"/>
        </w:rPr>
        <w:t xml:space="preserve"> Все риски наступления для Заказчика неблагоприятных последствий, относительно которых Заказчик был извещен, лежат на Заказчике.</w:t>
      </w:r>
    </w:p>
    <w:p w14:paraId="1DC56412" w14:textId="77777777" w:rsidR="009B565E" w:rsidRPr="00560B18" w:rsidRDefault="009B565E" w:rsidP="009B565E">
      <w:pPr>
        <w:pStyle w:val="a8"/>
        <w:numPr>
          <w:ilvl w:val="1"/>
          <w:numId w:val="3"/>
        </w:numPr>
        <w:tabs>
          <w:tab w:val="clear" w:pos="360"/>
          <w:tab w:val="left" w:pos="142"/>
          <w:tab w:val="left" w:pos="284"/>
          <w:tab w:val="num" w:pos="709"/>
        </w:tabs>
        <w:ind w:left="0" w:firstLine="0"/>
        <w:rPr>
          <w:b/>
          <w:sz w:val="22"/>
          <w:szCs w:val="22"/>
        </w:rPr>
      </w:pPr>
      <w:r w:rsidRPr="00560B18">
        <w:rPr>
          <w:b/>
          <w:bCs/>
          <w:sz w:val="22"/>
          <w:szCs w:val="22"/>
        </w:rPr>
        <w:t>Права Исполнителя:</w:t>
      </w:r>
    </w:p>
    <w:p w14:paraId="389CBF30" w14:textId="4547561D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b/>
          <w:sz w:val="22"/>
          <w:szCs w:val="22"/>
        </w:rPr>
      </w:pPr>
      <w:r w:rsidRPr="00560B18">
        <w:rPr>
          <w:sz w:val="22"/>
          <w:szCs w:val="22"/>
        </w:rPr>
        <w:t xml:space="preserve">Исполнитель самостоятельно определяет методы, которыми он руководствуется в ходе оказания услуг, исходя из требований действующих нормативных актов РФ, условий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а, своих профессиональных знаний и опыта.</w:t>
      </w:r>
    </w:p>
    <w:p w14:paraId="705F5433" w14:textId="69144DEF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b/>
          <w:sz w:val="22"/>
          <w:szCs w:val="22"/>
        </w:rPr>
      </w:pPr>
      <w:r w:rsidRPr="00560B18">
        <w:rPr>
          <w:sz w:val="22"/>
          <w:szCs w:val="22"/>
        </w:rPr>
        <w:t xml:space="preserve">Исполнитель имеет право запрашивать у Заказчика документы (оригиналы и/или копии) и информацию, необходимые для оказания услуг в рамках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а, а также дополнительные документы и информацию, о необходимости которых стало известно в ходе исполнения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а. </w:t>
      </w:r>
    </w:p>
    <w:p w14:paraId="476D9BD2" w14:textId="18A5192D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Если предусмотрено соответствующим Приложением к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у, по доверенности Заказчика получать и сдавать от имени Заказчика необходимые документы для исполнения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а в пределах выданных Заказчиком полномочий. </w:t>
      </w:r>
    </w:p>
    <w:p w14:paraId="52FF942A" w14:textId="31C2D605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Оказывать услуги по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у как лично, так и с привлечением третьих лиц. При этом ответственность за действия</w:t>
      </w:r>
      <w:r w:rsidR="002A2B9F">
        <w:rPr>
          <w:sz w:val="22"/>
          <w:szCs w:val="22"/>
        </w:rPr>
        <w:t xml:space="preserve"> </w:t>
      </w:r>
      <w:r w:rsidRPr="00560B18">
        <w:rPr>
          <w:sz w:val="22"/>
          <w:szCs w:val="22"/>
        </w:rPr>
        <w:t xml:space="preserve">(бездействия) привлеченных третьих лиц Исполнитель несет как </w:t>
      </w:r>
      <w:proofErr w:type="gramStart"/>
      <w:r w:rsidRPr="00560B18">
        <w:rPr>
          <w:sz w:val="22"/>
          <w:szCs w:val="22"/>
        </w:rPr>
        <w:t>за</w:t>
      </w:r>
      <w:proofErr w:type="gramEnd"/>
      <w:r w:rsidRPr="00560B18">
        <w:rPr>
          <w:sz w:val="22"/>
          <w:szCs w:val="22"/>
        </w:rPr>
        <w:t xml:space="preserve"> свои собственные. </w:t>
      </w:r>
    </w:p>
    <w:p w14:paraId="31E3F709" w14:textId="784F5A55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Потребовать от Заказчика устранить зависящие от него обстоятельства, препятствующие выполнению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а, указанные в п. 2.3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а, а также в Приложении к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у.</w:t>
      </w:r>
    </w:p>
    <w:p w14:paraId="4AADF62A" w14:textId="412E3C6E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Приостановить оказание услуг по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у, в случае невозможности завершения оказания услуг в связи с неисполнением Заказчиком обязанностей, предусмотренных п. 2.3.1</w:t>
      </w:r>
      <w:r w:rsidR="00882F97">
        <w:rPr>
          <w:sz w:val="22"/>
          <w:szCs w:val="22"/>
        </w:rPr>
        <w:t>0</w:t>
      </w:r>
      <w:r w:rsidRPr="00560B18">
        <w:rPr>
          <w:sz w:val="22"/>
          <w:szCs w:val="22"/>
        </w:rPr>
        <w:t xml:space="preserve">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а.</w:t>
      </w:r>
    </w:p>
    <w:p w14:paraId="0EC996CE" w14:textId="4C8B4A1C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Направлять на согласование или ознакомление Заказчику макет результата оказания услуг по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 до момента направления закрывающих документов по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у и окончательного результата оказания услуг.</w:t>
      </w:r>
    </w:p>
    <w:p w14:paraId="66AB25BD" w14:textId="77777777" w:rsidR="009B565E" w:rsidRPr="00560B18" w:rsidRDefault="009B565E" w:rsidP="009B565E">
      <w:pPr>
        <w:pStyle w:val="a8"/>
        <w:numPr>
          <w:ilvl w:val="1"/>
          <w:numId w:val="3"/>
        </w:numPr>
        <w:tabs>
          <w:tab w:val="clear" w:pos="360"/>
          <w:tab w:val="left" w:pos="142"/>
          <w:tab w:val="left" w:pos="284"/>
          <w:tab w:val="num" w:pos="709"/>
        </w:tabs>
        <w:ind w:left="0" w:firstLine="0"/>
        <w:rPr>
          <w:b/>
          <w:sz w:val="22"/>
          <w:szCs w:val="22"/>
        </w:rPr>
      </w:pPr>
      <w:r w:rsidRPr="00560B18">
        <w:rPr>
          <w:b/>
          <w:bCs/>
          <w:sz w:val="22"/>
          <w:szCs w:val="22"/>
        </w:rPr>
        <w:t>Обязанности Заказчика:</w:t>
      </w:r>
    </w:p>
    <w:p w14:paraId="4ED3B9BF" w14:textId="1F13C319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Заказчик обязуется оказывать содействие Исполнителю в процессе оказания услуг в рамках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а.</w:t>
      </w:r>
    </w:p>
    <w:p w14:paraId="2B89B86B" w14:textId="77777777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>Заказчик обязуется обеспечивать полную и своевременную оплату услуг.</w:t>
      </w:r>
    </w:p>
    <w:p w14:paraId="52538E4F" w14:textId="501B0F0D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Заказчик обязуется в течение 3 (трех) рабочих дней </w:t>
      </w:r>
      <w:proofErr w:type="gramStart"/>
      <w:r w:rsidRPr="00560B18">
        <w:rPr>
          <w:sz w:val="22"/>
          <w:szCs w:val="22"/>
        </w:rPr>
        <w:t>с даты подписания</w:t>
      </w:r>
      <w:proofErr w:type="gramEnd"/>
      <w:r w:rsidRPr="00560B18">
        <w:rPr>
          <w:sz w:val="22"/>
          <w:szCs w:val="22"/>
        </w:rPr>
        <w:t xml:space="preserve"> </w:t>
      </w:r>
      <w:r w:rsidR="00B97896">
        <w:rPr>
          <w:sz w:val="22"/>
          <w:szCs w:val="22"/>
        </w:rPr>
        <w:t xml:space="preserve">настоящего </w:t>
      </w:r>
      <w:r w:rsidR="00D97985">
        <w:rPr>
          <w:sz w:val="22"/>
          <w:szCs w:val="22"/>
        </w:rPr>
        <w:t>Контракт</w:t>
      </w:r>
      <w:r w:rsidR="00B97896">
        <w:rPr>
          <w:sz w:val="22"/>
          <w:szCs w:val="22"/>
        </w:rPr>
        <w:t>а</w:t>
      </w:r>
      <w:r w:rsidRPr="00560B18">
        <w:rPr>
          <w:sz w:val="22"/>
          <w:szCs w:val="22"/>
        </w:rPr>
        <w:t xml:space="preserve"> передать Исполнителю необходимую достоверную информацию и документацию, требуемую для </w:t>
      </w:r>
      <w:r w:rsidR="00321EC8">
        <w:rPr>
          <w:sz w:val="22"/>
          <w:szCs w:val="22"/>
        </w:rPr>
        <w:t>оказания услуг в полном объеме.</w:t>
      </w:r>
    </w:p>
    <w:p w14:paraId="6A874C3B" w14:textId="4BD68769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lastRenderedPageBreak/>
        <w:t xml:space="preserve">Заказчик обязуется в течение </w:t>
      </w:r>
      <w:r w:rsidR="00321EC8">
        <w:rPr>
          <w:sz w:val="22"/>
          <w:szCs w:val="22"/>
        </w:rPr>
        <w:t>5</w:t>
      </w:r>
      <w:r w:rsidRPr="00560B18">
        <w:rPr>
          <w:sz w:val="22"/>
          <w:szCs w:val="22"/>
        </w:rPr>
        <w:t xml:space="preserve"> (</w:t>
      </w:r>
      <w:r w:rsidR="00321EC8">
        <w:rPr>
          <w:sz w:val="22"/>
          <w:szCs w:val="22"/>
        </w:rPr>
        <w:t>пяти</w:t>
      </w:r>
      <w:r w:rsidRPr="00560B18">
        <w:rPr>
          <w:sz w:val="22"/>
          <w:szCs w:val="22"/>
        </w:rPr>
        <w:t xml:space="preserve">) рабочих дней </w:t>
      </w:r>
      <w:proofErr w:type="gramStart"/>
      <w:r w:rsidRPr="00560B18">
        <w:rPr>
          <w:sz w:val="22"/>
          <w:szCs w:val="22"/>
        </w:rPr>
        <w:t>с даты получения</w:t>
      </w:r>
      <w:proofErr w:type="gramEnd"/>
      <w:r w:rsidRPr="00560B18">
        <w:rPr>
          <w:sz w:val="22"/>
          <w:szCs w:val="22"/>
        </w:rPr>
        <w:t xml:space="preserve"> от Исполнителя запроса о необходимости предоставления дополнительных документов и информации, о необходимости которых Исполнителю стало известно в ходе исполнения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а, предоставить указанную информацию или документацию Исполнителю, установленным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ом способом. Передача документов возможна также в виде электронных документов, подписанных электронно-цифровыми подписями с использованием информационно-телекоммуникационной сети «Интернет» либо в виде документов на бумажном носителе почтовым отправлением с описью вложения и уведомлением о вручении, которые должны быть заверены подписью и печатью заявителя.</w:t>
      </w:r>
    </w:p>
    <w:p w14:paraId="638463F9" w14:textId="58EE8BBF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Заказчик обязуется гарантировать достоверность и правомерность предоставляемой Исполнителю 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 документации и материалов, самостоятельно решать вопросы авторского права и смежных прав на предоставляемую информацию и материалы и нести ответственность за ее соответствие требованиям действующего законодательства РФ. В случае предъявления к Исполнителю третьими лицами претензий, исков о нарушении прав, в том числе интеллектуальных, в связи с использованием Исполнителем такой документации при исполнении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а, Заказчик обязуется урегулировать такие претензии, жалобы и т.д. своими силами и за свой счет.</w:t>
      </w:r>
    </w:p>
    <w:p w14:paraId="68FC40EA" w14:textId="464B6BCF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Заказчик обязуется при необходимости выдать Исполнителю доверенность для представления интересов Заказчика в государственных и коммерческих организациях по вопросам выполнения обязательств Исполнителя 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 в течение </w:t>
      </w:r>
      <w:r w:rsidR="00321EC8">
        <w:rPr>
          <w:sz w:val="22"/>
          <w:szCs w:val="22"/>
        </w:rPr>
        <w:t>5(пяти</w:t>
      </w:r>
      <w:r w:rsidRPr="00560B18">
        <w:rPr>
          <w:sz w:val="22"/>
          <w:szCs w:val="22"/>
        </w:rPr>
        <w:t xml:space="preserve">) рабочих дней </w:t>
      </w:r>
      <w:proofErr w:type="gramStart"/>
      <w:r w:rsidRPr="00560B18">
        <w:rPr>
          <w:sz w:val="22"/>
          <w:szCs w:val="22"/>
        </w:rPr>
        <w:t>с даты получения</w:t>
      </w:r>
      <w:proofErr w:type="gramEnd"/>
      <w:r w:rsidRPr="00560B18">
        <w:rPr>
          <w:sz w:val="22"/>
          <w:szCs w:val="22"/>
        </w:rPr>
        <w:t xml:space="preserve"> от Исполнителя соответствующего запроса. </w:t>
      </w:r>
    </w:p>
    <w:p w14:paraId="703A9BD6" w14:textId="4E0D702A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proofErr w:type="gramStart"/>
      <w:r w:rsidRPr="00560B18">
        <w:rPr>
          <w:sz w:val="22"/>
          <w:szCs w:val="22"/>
        </w:rPr>
        <w:t xml:space="preserve">До начала оказания услуг на объекте сотрудниками Исполнителя и/или привлеченными Исполнителем третьими лицами, ознакомить сотрудников Исполнителя, а также третьих лиц, привлекаемых Исполнителем для оказания услуг 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у, осуществляющих выезд на объект Заказчика с целью оказания услуг 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у, если такой выезд предусмотрен соответствующей услугой, с </w:t>
      </w:r>
      <w:r w:rsidRPr="00560B18">
        <w:rPr>
          <w:sz w:val="22"/>
          <w:szCs w:val="22"/>
          <w:lang w:eastAsia="ar-SA"/>
        </w:rPr>
        <w:t>требованиями, установленными на объекте Заказчика и внутриобъектовым режимом, политикой конфиденциальности, политикой безопасности</w:t>
      </w:r>
      <w:proofErr w:type="gramEnd"/>
      <w:r w:rsidRPr="00560B18">
        <w:rPr>
          <w:sz w:val="22"/>
          <w:szCs w:val="22"/>
          <w:lang w:eastAsia="ar-SA"/>
        </w:rPr>
        <w:t>, требованиями к проведению работ, и иными требованиями и правилами, установленными Заказчиком.</w:t>
      </w:r>
    </w:p>
    <w:p w14:paraId="30533BB5" w14:textId="0C1EF900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Заказчик обязуется извещать Исполнителя обо всех изменениях и обстоятельствах, которые могут оказать влияние на выполнение Исполнителем обязанностей 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у.</w:t>
      </w:r>
    </w:p>
    <w:p w14:paraId="04265B69" w14:textId="32D265D9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>В случае</w:t>
      </w:r>
      <w:proofErr w:type="gramStart"/>
      <w:r w:rsidRPr="00560B18">
        <w:rPr>
          <w:sz w:val="22"/>
          <w:szCs w:val="22"/>
        </w:rPr>
        <w:t>,</w:t>
      </w:r>
      <w:proofErr w:type="gramEnd"/>
      <w:r w:rsidRPr="00560B18">
        <w:rPr>
          <w:sz w:val="22"/>
          <w:szCs w:val="22"/>
        </w:rPr>
        <w:t xml:space="preserve"> если в процессе исполнения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а возникает необходимость в выезде специалиста Исполнителя на объект Заказчика, Заказчик обязан согласовать с Исполнителем порядок выезда (дата, время), организовать встречу специалиста Исполнителя, обеспечить доступ на объект, предоставить необходимые материалы и документы, подготовить объект к возможности выполнения работы специалистом Исполнителя. </w:t>
      </w:r>
    </w:p>
    <w:p w14:paraId="4E8D77A7" w14:textId="5E248222" w:rsidR="009B565E" w:rsidRPr="00560B18" w:rsidRDefault="00321EC8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В</w:t>
      </w:r>
      <w:r w:rsidR="009B565E" w:rsidRPr="00560B18">
        <w:rPr>
          <w:sz w:val="22"/>
          <w:szCs w:val="22"/>
        </w:rPr>
        <w:t xml:space="preserve"> рамках оказываемых услуг, Заказчик обязуется устранить недостатки, выявленные государственными органами в процессе согласования, если такие недостатки связаны с недостоверностью или недостаточностью документации, предоставленной Заказчиком, несоответствием документации или объекта Заказчика установленным нормам, а также в иных случаях, устранение которых не может быть выполнено силами Исполнителя или без содействия Заказчика, в течение 10 (десяти) рабочих дней с момента получения ответа от</w:t>
      </w:r>
      <w:proofErr w:type="gramEnd"/>
      <w:r w:rsidR="009B565E" w:rsidRPr="00560B18">
        <w:rPr>
          <w:sz w:val="22"/>
          <w:szCs w:val="22"/>
        </w:rPr>
        <w:t xml:space="preserve"> государственного органа, в котором проходило согласование. </w:t>
      </w:r>
    </w:p>
    <w:p w14:paraId="7D74E2E1" w14:textId="33603E1F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proofErr w:type="gramStart"/>
      <w:r w:rsidRPr="00560B18">
        <w:rPr>
          <w:sz w:val="22"/>
          <w:szCs w:val="22"/>
        </w:rPr>
        <w:t xml:space="preserve">В случае получения от Исполнителя макета результата оказания услуг по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 на ознакомление/согласование до момента получения окончательного результата оказания услуг и закрывающих документов, Заказчик обязан в течение </w:t>
      </w:r>
      <w:r w:rsidR="00321EC8">
        <w:rPr>
          <w:sz w:val="22"/>
          <w:szCs w:val="22"/>
        </w:rPr>
        <w:t>5</w:t>
      </w:r>
      <w:r w:rsidRPr="00560B18">
        <w:rPr>
          <w:sz w:val="22"/>
          <w:szCs w:val="22"/>
        </w:rPr>
        <w:t xml:space="preserve"> (</w:t>
      </w:r>
      <w:r w:rsidR="00321EC8">
        <w:rPr>
          <w:sz w:val="22"/>
          <w:szCs w:val="22"/>
        </w:rPr>
        <w:t>пяти</w:t>
      </w:r>
      <w:r w:rsidRPr="00560B18">
        <w:rPr>
          <w:sz w:val="22"/>
          <w:szCs w:val="22"/>
        </w:rPr>
        <w:t>) рабочих дней с момента получения макета, в том числе посредством электронной почты, проверить предполагаемый результат услуг и согласовать или внести корректировки в документацию.</w:t>
      </w:r>
      <w:proofErr w:type="gramEnd"/>
      <w:r w:rsidRPr="00560B18">
        <w:rPr>
          <w:sz w:val="22"/>
          <w:szCs w:val="22"/>
        </w:rPr>
        <w:t xml:space="preserve"> В случае неполучения ответа от Заказчика в установленный срок, макет результата работ будет считаться согласованным Заказчиком.</w:t>
      </w:r>
    </w:p>
    <w:p w14:paraId="0830C9DA" w14:textId="77777777" w:rsidR="009B565E" w:rsidRPr="00560B18" w:rsidRDefault="009B565E" w:rsidP="009B565E">
      <w:pPr>
        <w:pStyle w:val="a8"/>
        <w:numPr>
          <w:ilvl w:val="1"/>
          <w:numId w:val="3"/>
        </w:numPr>
        <w:tabs>
          <w:tab w:val="clear" w:pos="360"/>
          <w:tab w:val="left" w:pos="142"/>
          <w:tab w:val="left" w:pos="284"/>
          <w:tab w:val="num" w:pos="709"/>
        </w:tabs>
        <w:ind w:left="0" w:firstLine="0"/>
        <w:rPr>
          <w:b/>
          <w:sz w:val="22"/>
          <w:szCs w:val="22"/>
        </w:rPr>
      </w:pPr>
      <w:r w:rsidRPr="00560B18">
        <w:rPr>
          <w:b/>
          <w:bCs/>
          <w:sz w:val="22"/>
          <w:szCs w:val="22"/>
        </w:rPr>
        <w:t>Права Заказчика:</w:t>
      </w:r>
    </w:p>
    <w:p w14:paraId="52BC6A44" w14:textId="77777777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bCs/>
          <w:sz w:val="22"/>
          <w:szCs w:val="22"/>
        </w:rPr>
        <w:t>Заказчик имеет право получать от Исполнителя информацию, на которой основывается мнение Исполнителя при оказании услуг.</w:t>
      </w:r>
    </w:p>
    <w:p w14:paraId="214583C7" w14:textId="49CFB0A0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Осуществлять </w:t>
      </w:r>
      <w:proofErr w:type="gramStart"/>
      <w:r w:rsidRPr="00560B18">
        <w:rPr>
          <w:sz w:val="22"/>
          <w:szCs w:val="22"/>
        </w:rPr>
        <w:t>контроль за</w:t>
      </w:r>
      <w:proofErr w:type="gramEnd"/>
      <w:r w:rsidRPr="00560B18">
        <w:rPr>
          <w:sz w:val="22"/>
          <w:szCs w:val="22"/>
        </w:rPr>
        <w:t xml:space="preserve"> ходом исполнения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а, не вмешиваясь в деятельность Исполнителя.</w:t>
      </w:r>
    </w:p>
    <w:p w14:paraId="02DD314E" w14:textId="07C04E16" w:rsidR="009B565E" w:rsidRPr="00560B18" w:rsidRDefault="009B565E" w:rsidP="009B565E">
      <w:pPr>
        <w:pStyle w:val="a8"/>
        <w:numPr>
          <w:ilvl w:val="2"/>
          <w:numId w:val="3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Вносить правки в макет результата услуг (за исключением данных, указанных в заявке Заказчика), полученный от Исполнителя до момента получения окончательного результата оказанных услуг и закрывающих документов по соответствующему Приложению к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у.</w:t>
      </w:r>
    </w:p>
    <w:p w14:paraId="7AB91FCD" w14:textId="77777777" w:rsidR="009B565E" w:rsidRPr="00560B18" w:rsidRDefault="009B565E" w:rsidP="009B565E">
      <w:pPr>
        <w:pStyle w:val="a8"/>
        <w:tabs>
          <w:tab w:val="left" w:pos="142"/>
          <w:tab w:val="left" w:pos="284"/>
        </w:tabs>
        <w:rPr>
          <w:sz w:val="22"/>
          <w:szCs w:val="22"/>
        </w:rPr>
      </w:pPr>
    </w:p>
    <w:p w14:paraId="1D05A203" w14:textId="75D0259D" w:rsidR="009B565E" w:rsidRPr="00560B18" w:rsidRDefault="009B565E" w:rsidP="009B565E">
      <w:pPr>
        <w:pStyle w:val="a8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sz w:val="22"/>
          <w:szCs w:val="22"/>
        </w:rPr>
        <w:t>ПОРЯДОК ПРИЕМА-ПЕРЕДАЧИ УСЛУГ</w:t>
      </w:r>
    </w:p>
    <w:p w14:paraId="7C2509EE" w14:textId="337AF935" w:rsidR="009B565E" w:rsidRPr="00560B18" w:rsidRDefault="009B565E" w:rsidP="009B565E">
      <w:pPr>
        <w:pStyle w:val="a8"/>
        <w:numPr>
          <w:ilvl w:val="1"/>
          <w:numId w:val="3"/>
        </w:numPr>
        <w:tabs>
          <w:tab w:val="clear" w:pos="360"/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По завершению оказания услуг 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у, Исполнитель представляет Заказчику </w:t>
      </w:r>
      <w:r w:rsidR="005178A1">
        <w:rPr>
          <w:sz w:val="22"/>
          <w:szCs w:val="22"/>
        </w:rPr>
        <w:t xml:space="preserve">Акт или </w:t>
      </w:r>
      <w:r w:rsidRPr="00560B18">
        <w:rPr>
          <w:sz w:val="22"/>
          <w:szCs w:val="22"/>
        </w:rPr>
        <w:t>Универсальный передаточный документ (УПД), подписанный со стороны Исполнителя, и отчетную документацию (если таковая предусмотрена в Приложении).</w:t>
      </w:r>
    </w:p>
    <w:p w14:paraId="59BCDABB" w14:textId="77777777" w:rsidR="00321EC8" w:rsidRDefault="00321EC8" w:rsidP="00321EC8">
      <w:pPr>
        <w:pStyle w:val="a8"/>
        <w:numPr>
          <w:ilvl w:val="1"/>
          <w:numId w:val="3"/>
        </w:numPr>
        <w:tabs>
          <w:tab w:val="clear" w:pos="360"/>
          <w:tab w:val="left" w:pos="142"/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Заказчик в течение 5 (пяти) рабочих дней после получения документов, передача которых предусмотрена в п. 3.1. настоящего Контракта, должен подписать УПД и вернуть экземпляр Исполнителю или в тот же срок предоставить письменный мотивированный отказ от приемки оказанных услуг. Если Заказчик в течение указанного срока не направит Исполнителю подписанный УПД или мотивированный отказ от его подписания, то услуги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данному УПД считаются оказанными Исполнителем надлежащим образом и принятыми Заказчиком в полном объеме без замечаний.</w:t>
      </w:r>
    </w:p>
    <w:p w14:paraId="3D202315" w14:textId="77777777" w:rsidR="00321EC8" w:rsidRDefault="00321EC8" w:rsidP="00321EC8">
      <w:pPr>
        <w:pStyle w:val="a8"/>
        <w:numPr>
          <w:ilvl w:val="1"/>
          <w:numId w:val="3"/>
        </w:numPr>
        <w:tabs>
          <w:tab w:val="clear" w:pos="360"/>
          <w:tab w:val="left" w:pos="142"/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В случае мотивированного отказа Заказчика от подписания УПД Сторонами составляется двухсторонний акт с указанием перечня необходимых доработок и сроков их выполнения. Если одна из сторон уклонится от подписания такого акта или Стороны не придут к соглашению о сроках устранения недостатков, то Исполнитель обязан устранить все выявленные недостатки, допущенные по его вине, не менее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чем в течение 10 (десяти) рабочих дней с даты направления Акта Стороне, уклонившейся от подписания.</w:t>
      </w:r>
    </w:p>
    <w:p w14:paraId="0B208FA7" w14:textId="14EEACBB" w:rsidR="009B565E" w:rsidRPr="00560B18" w:rsidRDefault="009B565E" w:rsidP="009B565E">
      <w:pPr>
        <w:pStyle w:val="a8"/>
        <w:tabs>
          <w:tab w:val="left" w:pos="142"/>
          <w:tab w:val="left" w:pos="284"/>
        </w:tabs>
        <w:rPr>
          <w:b/>
          <w:sz w:val="22"/>
          <w:szCs w:val="22"/>
        </w:rPr>
      </w:pPr>
      <w:r w:rsidRPr="00560B18">
        <w:rPr>
          <w:sz w:val="22"/>
          <w:szCs w:val="22"/>
        </w:rPr>
        <w:t xml:space="preserve">    </w:t>
      </w:r>
    </w:p>
    <w:p w14:paraId="08D0F2C1" w14:textId="35D16915" w:rsidR="009B565E" w:rsidRPr="00560B18" w:rsidRDefault="009B565E" w:rsidP="009B565E">
      <w:pPr>
        <w:pStyle w:val="a8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sz w:val="22"/>
          <w:szCs w:val="22"/>
        </w:rPr>
        <w:t>СТОИМОСТЬ И ПОРЯДОК ОПЛАТЫ УСЛУГ</w:t>
      </w:r>
    </w:p>
    <w:p w14:paraId="37EA7A80" w14:textId="0BF16614" w:rsidR="007A4FDB" w:rsidRDefault="007A4FDB" w:rsidP="00934540">
      <w:pPr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Pr="007A4FDB">
        <w:rPr>
          <w:rFonts w:ascii="Times New Roman" w:hAnsi="Times New Roman"/>
        </w:rPr>
        <w:t xml:space="preserve">Общая стоимость услуг по настоящему </w:t>
      </w:r>
      <w:r>
        <w:rPr>
          <w:rFonts w:ascii="Times New Roman" w:hAnsi="Times New Roman"/>
        </w:rPr>
        <w:t xml:space="preserve">Контракту </w:t>
      </w:r>
      <w:r w:rsidRPr="007A4FDB">
        <w:rPr>
          <w:rFonts w:ascii="Times New Roman" w:hAnsi="Times New Roman"/>
        </w:rPr>
        <w:t>составляет</w:t>
      </w:r>
      <w:proofErr w:type="gramStart"/>
      <w:r w:rsidRPr="007A4FDB">
        <w:rPr>
          <w:rFonts w:ascii="Times New Roman" w:hAnsi="Times New Roman"/>
        </w:rPr>
        <w:t xml:space="preserve"> _________(___________) </w:t>
      </w:r>
      <w:proofErr w:type="spellStart"/>
      <w:proofErr w:type="gramEnd"/>
      <w:r w:rsidRPr="007A4FDB">
        <w:rPr>
          <w:rFonts w:ascii="Times New Roman" w:hAnsi="Times New Roman"/>
        </w:rPr>
        <w:t>рублей__копеек</w:t>
      </w:r>
      <w:proofErr w:type="spellEnd"/>
      <w:r w:rsidRPr="007A4FDB">
        <w:rPr>
          <w:rFonts w:ascii="Times New Roman" w:hAnsi="Times New Roman"/>
        </w:rPr>
        <w:t>, в том числе НДС (НДС не облагается).</w:t>
      </w:r>
    </w:p>
    <w:p w14:paraId="4E7BC499" w14:textId="5D5261DA" w:rsidR="00F606E4" w:rsidRPr="007A4FDB" w:rsidRDefault="00F606E4" w:rsidP="00934540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F606E4">
        <w:rPr>
          <w:rFonts w:ascii="Times New Roman" w:hAnsi="Times New Roman"/>
        </w:rPr>
        <w:t>Цена Контракта является твердой и включает все расходы Исполнителя, связанные с исполнением Контракта</w:t>
      </w:r>
      <w:r>
        <w:rPr>
          <w:rFonts w:ascii="Times New Roman" w:hAnsi="Times New Roman"/>
        </w:rPr>
        <w:t>.</w:t>
      </w:r>
    </w:p>
    <w:p w14:paraId="396A4C41" w14:textId="599324F4" w:rsidR="007A4FDB" w:rsidRPr="007A4FDB" w:rsidRDefault="00934540" w:rsidP="00934540">
      <w:pPr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7A4FDB" w:rsidRPr="007A4FDB">
        <w:rPr>
          <w:rFonts w:ascii="Times New Roman" w:hAnsi="Times New Roman"/>
        </w:rPr>
        <w:t xml:space="preserve">  Оплата услуг Исполнителя</w:t>
      </w:r>
      <w:r>
        <w:rPr>
          <w:rFonts w:ascii="Times New Roman" w:hAnsi="Times New Roman"/>
        </w:rPr>
        <w:t xml:space="preserve"> </w:t>
      </w:r>
      <w:r w:rsidR="007A4FDB" w:rsidRPr="007A4FDB">
        <w:rPr>
          <w:rFonts w:ascii="Times New Roman" w:hAnsi="Times New Roman"/>
        </w:rPr>
        <w:t>производится Заказчиком в следующем порядке:</w:t>
      </w:r>
    </w:p>
    <w:p w14:paraId="3DFC2597" w14:textId="3ACB3942" w:rsidR="007A4FDB" w:rsidRPr="007A4FDB" w:rsidRDefault="00934540" w:rsidP="00934540">
      <w:pPr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4.2.1. </w:t>
      </w:r>
      <w:r w:rsidR="007A4FDB" w:rsidRPr="007A4FDB">
        <w:rPr>
          <w:rFonts w:ascii="Times New Roman" w:hAnsi="Times New Roman"/>
        </w:rPr>
        <w:t>Авансовый платеж в размере 30% от общей стоимости услуг выплачивается Заказчиком, на основании выставленного Исполнителем счета на оплату, в течение 5 (пяти) рабочих дней с момента направления Исполнителю уведомления о готовности передать оборудование.</w:t>
      </w:r>
    </w:p>
    <w:p w14:paraId="0D3AF2BE" w14:textId="436B7C6D" w:rsidR="007A4FDB" w:rsidRPr="007A4FDB" w:rsidRDefault="00934540" w:rsidP="0093454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4.2.2. </w:t>
      </w:r>
      <w:r w:rsidR="007A4FDB" w:rsidRPr="007A4FDB">
        <w:rPr>
          <w:rFonts w:ascii="Times New Roman" w:hAnsi="Times New Roman"/>
        </w:rPr>
        <w:t>Оставшиеся 70% от общей стоимости услуг Заказчик перечисляет на расчетный счет Исполнителя в течение 5 (пяти) рабочих дней после оказания услуг, на основании подписанного Сторонами Акта и/или универсального передаточного документа (УПД) и счета Исполнителя.</w:t>
      </w:r>
    </w:p>
    <w:p w14:paraId="64B3AA98" w14:textId="6D344FC4" w:rsidR="009B565E" w:rsidRPr="00560B18" w:rsidRDefault="009B565E" w:rsidP="00934540">
      <w:pPr>
        <w:pStyle w:val="a8"/>
        <w:numPr>
          <w:ilvl w:val="1"/>
          <w:numId w:val="29"/>
        </w:numPr>
        <w:tabs>
          <w:tab w:val="left" w:pos="142"/>
          <w:tab w:val="left" w:pos="284"/>
        </w:tabs>
        <w:rPr>
          <w:sz w:val="22"/>
          <w:szCs w:val="22"/>
        </w:rPr>
      </w:pPr>
      <w:r w:rsidRPr="00560B18">
        <w:rPr>
          <w:sz w:val="22"/>
          <w:szCs w:val="22"/>
        </w:rPr>
        <w:t xml:space="preserve">Оплата за оказанные услуги по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 производится по безналичной системе расчетов. </w:t>
      </w:r>
    </w:p>
    <w:p w14:paraId="5BA46C7F" w14:textId="77777777" w:rsidR="009B565E" w:rsidRDefault="009B565E" w:rsidP="00934540">
      <w:pPr>
        <w:pStyle w:val="a8"/>
        <w:numPr>
          <w:ilvl w:val="1"/>
          <w:numId w:val="29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Обязательства Заказчика по оплате услуг Исполнителя считаются выполненными с момента зачисления денежных средств на расчетный счет Исполнителя. </w:t>
      </w:r>
    </w:p>
    <w:p w14:paraId="23653C14" w14:textId="158BD196" w:rsidR="00321EC8" w:rsidRPr="00560B18" w:rsidRDefault="00321EC8" w:rsidP="00934540">
      <w:pPr>
        <w:pStyle w:val="a8"/>
        <w:numPr>
          <w:ilvl w:val="1"/>
          <w:numId w:val="29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proofErr w:type="gramStart"/>
      <w:r>
        <w:rPr>
          <w:rFonts w:eastAsia="Calibri"/>
          <w:sz w:val="22"/>
          <w:szCs w:val="22"/>
        </w:rPr>
        <w:t>Стороны договорились, что любые авансы, предварительные оплаты, отсрочки и рассрочки платежей в рамках настоящего Контракта не являются коммерческим кредитом по смыслу ст.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порядке, предусмотренных ст. 317.1 Гражданского кодекса РФ</w:t>
      </w:r>
      <w:r>
        <w:rPr>
          <w:sz w:val="22"/>
          <w:szCs w:val="22"/>
        </w:rPr>
        <w:t>.</w:t>
      </w:r>
      <w:proofErr w:type="gramEnd"/>
    </w:p>
    <w:p w14:paraId="20E184E0" w14:textId="77777777" w:rsidR="009B565E" w:rsidRPr="00560B18" w:rsidRDefault="009B565E" w:rsidP="00934540">
      <w:pPr>
        <w:pStyle w:val="a8"/>
        <w:numPr>
          <w:ilvl w:val="1"/>
          <w:numId w:val="29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>Исполнитель обязуется возместить Заказчику имущественные потери, понесенные вследствие недобросовестных действий Исполнителя.</w:t>
      </w:r>
    </w:p>
    <w:p w14:paraId="06B35C72" w14:textId="77777777" w:rsidR="009B565E" w:rsidRPr="00560B18" w:rsidRDefault="009B565E" w:rsidP="009B565E">
      <w:pPr>
        <w:pStyle w:val="a8"/>
        <w:tabs>
          <w:tab w:val="left" w:pos="142"/>
          <w:tab w:val="left" w:pos="284"/>
          <w:tab w:val="num" w:pos="709"/>
        </w:tabs>
        <w:rPr>
          <w:sz w:val="22"/>
          <w:szCs w:val="22"/>
        </w:rPr>
      </w:pPr>
      <w:r w:rsidRPr="00560B18">
        <w:rPr>
          <w:sz w:val="22"/>
          <w:szCs w:val="22"/>
        </w:rPr>
        <w:t xml:space="preserve">В имущественные потери входят сумма доначисленного Заказчику налога на прибыль и/или налога </w:t>
      </w:r>
      <w:proofErr w:type="gramStart"/>
      <w:r w:rsidRPr="00560B18">
        <w:rPr>
          <w:sz w:val="22"/>
          <w:szCs w:val="22"/>
        </w:rPr>
        <w:t>на добавленную стоимость в соответствии с вступившим в силу решением налогового органа с учетом</w:t>
      </w:r>
      <w:proofErr w:type="gramEnd"/>
      <w:r w:rsidRPr="00560B18">
        <w:rPr>
          <w:sz w:val="22"/>
          <w:szCs w:val="22"/>
        </w:rPr>
        <w:t xml:space="preserve"> вступившего в законную силу решения суда, а также сумма начисленных пеней и штрафов на сумму доначисленных налогов.</w:t>
      </w:r>
    </w:p>
    <w:p w14:paraId="32D19C1B" w14:textId="1876FDA8" w:rsidR="009B565E" w:rsidRPr="00560B18" w:rsidRDefault="009B565E" w:rsidP="009B565E">
      <w:pPr>
        <w:pStyle w:val="a8"/>
        <w:tabs>
          <w:tab w:val="left" w:pos="142"/>
          <w:tab w:val="left" w:pos="284"/>
          <w:tab w:val="num" w:pos="709"/>
        </w:tabs>
        <w:rPr>
          <w:sz w:val="22"/>
          <w:szCs w:val="22"/>
        </w:rPr>
      </w:pPr>
      <w:r w:rsidRPr="00560B18">
        <w:rPr>
          <w:sz w:val="22"/>
          <w:szCs w:val="22"/>
        </w:rPr>
        <w:t xml:space="preserve">Все требования, предъявляемые Заказчиком к Исполнителю в связи с доначислением налогов и иных обязательных платежей, должны быть предъявлены в письменном виде, а также подтверждены документально. </w:t>
      </w:r>
    </w:p>
    <w:p w14:paraId="2E5E782C" w14:textId="77777777" w:rsidR="009B565E" w:rsidRPr="00560B18" w:rsidRDefault="009B565E" w:rsidP="009B565E">
      <w:pPr>
        <w:pStyle w:val="a8"/>
        <w:tabs>
          <w:tab w:val="left" w:pos="142"/>
          <w:tab w:val="left" w:pos="284"/>
          <w:tab w:val="num" w:pos="709"/>
        </w:tabs>
        <w:rPr>
          <w:sz w:val="22"/>
          <w:szCs w:val="22"/>
        </w:rPr>
      </w:pPr>
      <w:r w:rsidRPr="00560B18">
        <w:rPr>
          <w:sz w:val="22"/>
          <w:szCs w:val="22"/>
        </w:rPr>
        <w:t>Потери, предусмотренные настоящим разделом, возмещаются Заказчику в течение 30 (тридцати) рабочих дней со дня предоставления документального подтверждения несения Заказчиком имущественных потерь. Наличие судебного решения, как доказательства, является обязательным.</w:t>
      </w:r>
    </w:p>
    <w:p w14:paraId="14E3B44E" w14:textId="53B81E9D" w:rsidR="009B565E" w:rsidRPr="002138EF" w:rsidRDefault="002138EF" w:rsidP="00934540">
      <w:pPr>
        <w:pStyle w:val="a8"/>
        <w:numPr>
          <w:ilvl w:val="1"/>
          <w:numId w:val="29"/>
        </w:numPr>
        <w:tabs>
          <w:tab w:val="left" w:pos="0"/>
          <w:tab w:val="left" w:pos="142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По мере необходимости Стороны осуществляют сверку расчётов по настоящему Контракту с оформлением двустороннего акта сверки расчётов. Акт сверки расчётов составляется заинтересованной Стороной, либо по требованию заинтересованной Стороны, в двух экземплярах, каждый из которых должен быть подписан уполномоченным представителем этой Стороны и скреплён её печатью. Сторона-инициатор направляет в адрес Сторон</w:t>
      </w:r>
      <w:proofErr w:type="gramStart"/>
      <w:r>
        <w:rPr>
          <w:sz w:val="22"/>
          <w:szCs w:val="22"/>
        </w:rPr>
        <w:t>ы-</w:t>
      </w:r>
      <w:proofErr w:type="gramEnd"/>
      <w:r>
        <w:rPr>
          <w:sz w:val="22"/>
          <w:szCs w:val="22"/>
        </w:rPr>
        <w:t xml:space="preserve"> получателя два оригинала акта сверки расчётов почтовой связью заказным или ценным письмом с уведомлением о вручении, курьерской службой или иным согласованным Сторонами способом. В течение 10 (десяти) рабочих дней со дня получения акта сверки расчётов Сторона-получатель должна подписать, заверить печатью, направить один экземпляр акта сверки расчётов в адрес Сторон</w:t>
      </w:r>
      <w:proofErr w:type="gramStart"/>
      <w:r>
        <w:rPr>
          <w:sz w:val="22"/>
          <w:szCs w:val="22"/>
        </w:rPr>
        <w:t>ы-</w:t>
      </w:r>
      <w:proofErr w:type="gramEnd"/>
      <w:r>
        <w:rPr>
          <w:sz w:val="22"/>
          <w:szCs w:val="22"/>
        </w:rPr>
        <w:t xml:space="preserve"> инициатора, или направить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подписанный акт сверки расчётов или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</w:t>
      </w:r>
    </w:p>
    <w:p w14:paraId="02F1D363" w14:textId="77777777" w:rsidR="009B565E" w:rsidRPr="00560B18" w:rsidRDefault="009B565E" w:rsidP="009B565E">
      <w:pPr>
        <w:pStyle w:val="a8"/>
        <w:tabs>
          <w:tab w:val="left" w:pos="142"/>
          <w:tab w:val="left" w:pos="284"/>
        </w:tabs>
        <w:rPr>
          <w:b/>
          <w:sz w:val="22"/>
          <w:szCs w:val="22"/>
        </w:rPr>
      </w:pPr>
    </w:p>
    <w:p w14:paraId="5247D7A3" w14:textId="0D15D042" w:rsidR="009B565E" w:rsidRPr="00560B18" w:rsidRDefault="009B565E" w:rsidP="00934540">
      <w:pPr>
        <w:pStyle w:val="a8"/>
        <w:numPr>
          <w:ilvl w:val="0"/>
          <w:numId w:val="29"/>
        </w:numPr>
        <w:tabs>
          <w:tab w:val="left" w:pos="142"/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sz w:val="22"/>
          <w:szCs w:val="22"/>
        </w:rPr>
        <w:t>ОТВЕТСТВЕННОСТЬ СТОРОН</w:t>
      </w:r>
    </w:p>
    <w:p w14:paraId="29285864" w14:textId="57438D75" w:rsidR="009B565E" w:rsidRPr="00560B18" w:rsidRDefault="009B565E" w:rsidP="00934540">
      <w:pPr>
        <w:pStyle w:val="a8"/>
        <w:numPr>
          <w:ilvl w:val="1"/>
          <w:numId w:val="29"/>
        </w:numPr>
        <w:tabs>
          <w:tab w:val="left" w:pos="142"/>
          <w:tab w:val="left" w:pos="284"/>
        </w:tabs>
        <w:ind w:left="0" w:firstLine="0"/>
        <w:rPr>
          <w:sz w:val="22"/>
          <w:szCs w:val="22"/>
        </w:rPr>
      </w:pPr>
      <w:r w:rsidRPr="00560B18">
        <w:rPr>
          <w:sz w:val="22"/>
          <w:szCs w:val="22"/>
        </w:rPr>
        <w:t xml:space="preserve">Стороны несут ответственность за невыполнение/ненадлежащее выполнение обязательств, принятых Сторонами по настоящему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 xml:space="preserve">у, согласно действующему законодательству РФ и условиям настоящего </w:t>
      </w:r>
      <w:r w:rsidR="00D97985">
        <w:rPr>
          <w:sz w:val="22"/>
          <w:szCs w:val="22"/>
        </w:rPr>
        <w:t>Контракт</w:t>
      </w:r>
      <w:r w:rsidRPr="00560B18">
        <w:rPr>
          <w:sz w:val="22"/>
          <w:szCs w:val="22"/>
        </w:rPr>
        <w:t>а.</w:t>
      </w:r>
    </w:p>
    <w:p w14:paraId="06D61D00" w14:textId="7106D026" w:rsidR="002138EF" w:rsidRDefault="002138EF" w:rsidP="00934540">
      <w:pPr>
        <w:pStyle w:val="a8"/>
        <w:numPr>
          <w:ilvl w:val="1"/>
          <w:numId w:val="29"/>
        </w:numPr>
        <w:tabs>
          <w:tab w:val="left" w:pos="142"/>
          <w:tab w:val="left" w:pos="284"/>
          <w:tab w:val="left" w:pos="567"/>
          <w:tab w:val="left" w:pos="1418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В случае просрочки платежей по настоящему Контракту, за исключением авансового платежа, Исполнитель имеет право начислить Заказчику неустойку в размере 0,1% от суммы оказания услуг </w:t>
      </w:r>
      <w:r w:rsidR="00B97896">
        <w:rPr>
          <w:sz w:val="22"/>
          <w:szCs w:val="22"/>
        </w:rPr>
        <w:t>по Контракту</w:t>
      </w:r>
      <w:r>
        <w:rPr>
          <w:sz w:val="22"/>
          <w:szCs w:val="22"/>
        </w:rPr>
        <w:t xml:space="preserve"> за каждый день просрочки.  </w:t>
      </w:r>
    </w:p>
    <w:p w14:paraId="5F234B03" w14:textId="71BBFFA6" w:rsidR="002138EF" w:rsidRDefault="002138EF" w:rsidP="00934540">
      <w:pPr>
        <w:pStyle w:val="a8"/>
        <w:numPr>
          <w:ilvl w:val="1"/>
          <w:numId w:val="29"/>
        </w:numPr>
        <w:tabs>
          <w:tab w:val="left" w:pos="142"/>
          <w:tab w:val="left" w:pos="284"/>
          <w:tab w:val="left" w:pos="567"/>
          <w:tab w:val="left" w:pos="1418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Исполнителем сроков сдачи результата оказанных услуг по настоящему Контракту, Исполнитель имеет право начислить Исполнителю неустойку в размере 0,1% от стоимости услуг по </w:t>
      </w:r>
      <w:r w:rsidR="00B97896">
        <w:rPr>
          <w:sz w:val="22"/>
          <w:szCs w:val="22"/>
        </w:rPr>
        <w:t>Контракту</w:t>
      </w:r>
      <w:r>
        <w:rPr>
          <w:sz w:val="22"/>
          <w:szCs w:val="22"/>
        </w:rPr>
        <w:t>, срок оказания которых был нарушен, за каждый день просрочки.</w:t>
      </w:r>
    </w:p>
    <w:p w14:paraId="637B8F78" w14:textId="61A44BFD" w:rsidR="009B565E" w:rsidRPr="002138EF" w:rsidRDefault="002138EF" w:rsidP="00934540">
      <w:pPr>
        <w:pStyle w:val="a8"/>
        <w:numPr>
          <w:ilvl w:val="1"/>
          <w:numId w:val="29"/>
        </w:numPr>
        <w:tabs>
          <w:tab w:val="left" w:pos="142"/>
          <w:tab w:val="left" w:pos="284"/>
          <w:tab w:val="left" w:pos="567"/>
          <w:tab w:val="left" w:pos="1418"/>
        </w:tabs>
        <w:ind w:left="0" w:firstLine="0"/>
        <w:rPr>
          <w:color w:val="000000"/>
          <w:sz w:val="22"/>
          <w:szCs w:val="22"/>
        </w:rPr>
      </w:pPr>
      <w:r w:rsidRPr="002138EF">
        <w:rPr>
          <w:sz w:val="22"/>
          <w:szCs w:val="22"/>
        </w:rPr>
        <w:t>В случае нарушения настоящего Контракта одной из Сторон, ее ответственность ограничивается возмещением причиненного таким нарушением документально подтвержденного реального ущерба в пределах общей стоимости услуг по соответствующему Приложению. Упущенная выгода возмещению не подлежит.</w:t>
      </w:r>
    </w:p>
    <w:p w14:paraId="77040FEF" w14:textId="77777777" w:rsidR="002138EF" w:rsidRPr="002138EF" w:rsidRDefault="002138EF" w:rsidP="002138EF">
      <w:pPr>
        <w:pStyle w:val="a8"/>
        <w:tabs>
          <w:tab w:val="left" w:pos="142"/>
          <w:tab w:val="left" w:pos="284"/>
          <w:tab w:val="left" w:pos="567"/>
          <w:tab w:val="left" w:pos="1418"/>
        </w:tabs>
        <w:rPr>
          <w:color w:val="000000"/>
          <w:sz w:val="22"/>
          <w:szCs w:val="22"/>
        </w:rPr>
      </w:pPr>
    </w:p>
    <w:p w14:paraId="10202981" w14:textId="3E4ABCF3" w:rsidR="009B565E" w:rsidRPr="00560B18" w:rsidRDefault="009B565E" w:rsidP="009B565E">
      <w:pPr>
        <w:pStyle w:val="3"/>
        <w:numPr>
          <w:ilvl w:val="0"/>
          <w:numId w:val="14"/>
        </w:numPr>
        <w:tabs>
          <w:tab w:val="left" w:pos="142"/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560B18">
        <w:rPr>
          <w:rFonts w:ascii="Times New Roman" w:hAnsi="Times New Roman"/>
          <w:sz w:val="22"/>
          <w:szCs w:val="22"/>
        </w:rPr>
        <w:t>ФОРС-МАЖОР</w:t>
      </w:r>
    </w:p>
    <w:p w14:paraId="2C51E6CE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142"/>
          <w:tab w:val="left" w:pos="284"/>
        </w:tabs>
        <w:ind w:left="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Стороны освобождаются от ответственности за полное или частичное неисполнение обязательств, если это неисполнение явилось следствием обстоятельств непреодолимой силы (форс-мажор), т.е. событиями чрезвычайного характера, возникшими после заключения Контракта, которые Стороны не могли ни предвидеть, ни предотвратить разумными способами. К обстоятельствам непреодолимой силы относятся, в частности, следующие события: наводнение, пожар, землетрясение, война и военные действия, эпидемии, запреты компетентных государственных органов, а также иные события оказывающие существенное влияние на возможность исполнения настоящего Контракта любой из Сторон или обеими Сторонами.</w:t>
      </w:r>
    </w:p>
    <w:p w14:paraId="5D103ECE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142"/>
          <w:tab w:val="left" w:pos="284"/>
        </w:tabs>
        <w:ind w:left="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наступлении форс-мажорных обстоятельств, Стороны производят взаиморасчеты по обязательствам, выполненным на момент наступления таких обстоятельств, а срок действия настоящего Контракта продлевается на время действия обстоятельств непреодолимой силы.</w:t>
      </w:r>
    </w:p>
    <w:p w14:paraId="53465A19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142"/>
          <w:tab w:val="left" w:pos="284"/>
        </w:tabs>
        <w:ind w:left="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Сторона, которая не в состоянии выполнить свои обязательства по причинам форс-мажорных обстоятельств, должна в письменной форме в течение 5 (пяти) календарных дней уведомить другую Сторону об этом. Сторона, ссылающаяся на форс-мажорные обстоятельства, обязана представить об этом подтверждающий документ компетентного государственного органа. Не уведомление или несвоевременное уведомление лишает заинтересованную Сторону права ссылаться в будущем на форс-мажорные обстоятельства как на основани</w:t>
      </w:r>
      <w:proofErr w:type="gramStart"/>
      <w:r>
        <w:rPr>
          <w:color w:val="000000"/>
          <w:sz w:val="22"/>
          <w:szCs w:val="22"/>
        </w:rPr>
        <w:t>е</w:t>
      </w:r>
      <w:proofErr w:type="gramEnd"/>
      <w:r>
        <w:rPr>
          <w:color w:val="000000"/>
          <w:sz w:val="22"/>
          <w:szCs w:val="22"/>
        </w:rPr>
        <w:t xml:space="preserve"> освобождения ее от ответственности.</w:t>
      </w:r>
    </w:p>
    <w:p w14:paraId="4CFB5530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142"/>
          <w:tab w:val="left" w:pos="284"/>
        </w:tabs>
        <w:ind w:left="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Если обстоятельства непреодолимой силы длятся более одного (одного) месяца, каждая из Сторон вправе расторгнуть настоящий Контракт без права требовать возмещение убытков от другой Стороны, понесенных в связи с наступлением таких обстоятельств.</w:t>
      </w:r>
    </w:p>
    <w:p w14:paraId="163CD753" w14:textId="1F8A5123" w:rsidR="009B565E" w:rsidRPr="00560B18" w:rsidRDefault="009B565E" w:rsidP="009B565E">
      <w:pPr>
        <w:pStyle w:val="3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560B18">
        <w:rPr>
          <w:rFonts w:ascii="Times New Roman" w:hAnsi="Times New Roman"/>
          <w:sz w:val="22"/>
          <w:szCs w:val="22"/>
        </w:rPr>
        <w:t>ПОРЯДОК РАЗРЕШЕНИЯ СПОРОВ</w:t>
      </w:r>
    </w:p>
    <w:p w14:paraId="371D52DC" w14:textId="1AC5BC95" w:rsidR="009B565E" w:rsidRPr="00560B18" w:rsidRDefault="009B565E" w:rsidP="009B565E">
      <w:pPr>
        <w:pStyle w:val="a8"/>
        <w:numPr>
          <w:ilvl w:val="1"/>
          <w:numId w:val="14"/>
        </w:numPr>
        <w:tabs>
          <w:tab w:val="left" w:pos="142"/>
          <w:tab w:val="left" w:pos="284"/>
        </w:tabs>
        <w:ind w:left="0" w:firstLine="0"/>
        <w:rPr>
          <w:color w:val="000000"/>
          <w:sz w:val="22"/>
          <w:szCs w:val="22"/>
        </w:rPr>
      </w:pPr>
      <w:r w:rsidRPr="00560B18">
        <w:rPr>
          <w:color w:val="000000"/>
          <w:sz w:val="22"/>
          <w:szCs w:val="22"/>
        </w:rPr>
        <w:t xml:space="preserve"> </w:t>
      </w:r>
      <w:proofErr w:type="gramStart"/>
      <w:r w:rsidRPr="00560B18">
        <w:rPr>
          <w:color w:val="000000"/>
          <w:sz w:val="22"/>
          <w:szCs w:val="22"/>
        </w:rPr>
        <w:t xml:space="preserve">Все возникающие из настоящего </w:t>
      </w:r>
      <w:r w:rsidR="00D97985">
        <w:rPr>
          <w:color w:val="000000"/>
          <w:sz w:val="22"/>
          <w:szCs w:val="22"/>
        </w:rPr>
        <w:t>Контракт</w:t>
      </w:r>
      <w:r w:rsidRPr="00560B18">
        <w:rPr>
          <w:color w:val="000000"/>
          <w:sz w:val="22"/>
          <w:szCs w:val="22"/>
        </w:rPr>
        <w:t xml:space="preserve">а споры и разногласия Стороны будут решать путем переговоров с обязательным соблюдением досудебного претензионного порядка со сроком рассмотрения претензии и направления мотивированного ответа на нее в течение 10 (десяти) рабочих дней с момента ее получения, а в случае не достижения согласия Сторон, спор передается для разрешения в Арбитражный суд </w:t>
      </w:r>
      <w:r w:rsidR="003D51CC">
        <w:rPr>
          <w:color w:val="000000"/>
          <w:sz w:val="22"/>
          <w:szCs w:val="22"/>
        </w:rPr>
        <w:t>по месту нахождения истца</w:t>
      </w:r>
      <w:r w:rsidRPr="00560B18">
        <w:rPr>
          <w:color w:val="000000"/>
          <w:sz w:val="22"/>
          <w:szCs w:val="22"/>
        </w:rPr>
        <w:t>.</w:t>
      </w:r>
      <w:proofErr w:type="gramEnd"/>
    </w:p>
    <w:p w14:paraId="7B00953D" w14:textId="77777777" w:rsidR="009B565E" w:rsidRPr="00560B18" w:rsidRDefault="009B565E" w:rsidP="009B565E">
      <w:pPr>
        <w:pStyle w:val="a8"/>
        <w:tabs>
          <w:tab w:val="left" w:pos="142"/>
          <w:tab w:val="left" w:pos="284"/>
        </w:tabs>
        <w:rPr>
          <w:b/>
          <w:sz w:val="22"/>
          <w:szCs w:val="22"/>
        </w:rPr>
      </w:pPr>
    </w:p>
    <w:p w14:paraId="67DCD390" w14:textId="14594F3E" w:rsidR="009B565E" w:rsidRPr="00560B18" w:rsidRDefault="009B565E" w:rsidP="009B565E">
      <w:pPr>
        <w:pStyle w:val="a8"/>
        <w:numPr>
          <w:ilvl w:val="0"/>
          <w:numId w:val="14"/>
        </w:numPr>
        <w:tabs>
          <w:tab w:val="left" w:pos="142"/>
          <w:tab w:val="left" w:pos="284"/>
        </w:tabs>
        <w:ind w:left="0" w:firstLine="0"/>
        <w:jc w:val="center"/>
        <w:rPr>
          <w:b/>
          <w:caps/>
          <w:sz w:val="22"/>
          <w:szCs w:val="22"/>
        </w:rPr>
      </w:pPr>
      <w:r w:rsidRPr="00560B18">
        <w:rPr>
          <w:b/>
          <w:caps/>
          <w:sz w:val="22"/>
          <w:szCs w:val="22"/>
        </w:rPr>
        <w:t xml:space="preserve">досрочное Расторжение </w:t>
      </w:r>
      <w:r w:rsidR="00D97985">
        <w:rPr>
          <w:b/>
          <w:caps/>
          <w:sz w:val="22"/>
          <w:szCs w:val="22"/>
        </w:rPr>
        <w:t>КОНТРАКТ</w:t>
      </w:r>
      <w:r w:rsidRPr="00560B18">
        <w:rPr>
          <w:b/>
          <w:caps/>
          <w:sz w:val="22"/>
          <w:szCs w:val="22"/>
        </w:rPr>
        <w:t>А</w:t>
      </w:r>
    </w:p>
    <w:p w14:paraId="1DAD3CA4" w14:textId="2366151A" w:rsidR="009B565E" w:rsidRPr="00560B18" w:rsidRDefault="009B565E" w:rsidP="009B565E">
      <w:pPr>
        <w:pStyle w:val="a8"/>
        <w:numPr>
          <w:ilvl w:val="1"/>
          <w:numId w:val="14"/>
        </w:numPr>
        <w:tabs>
          <w:tab w:val="left" w:pos="142"/>
          <w:tab w:val="left" w:pos="284"/>
        </w:tabs>
        <w:ind w:left="0" w:firstLine="0"/>
        <w:rPr>
          <w:color w:val="000000"/>
          <w:sz w:val="22"/>
          <w:szCs w:val="22"/>
        </w:rPr>
      </w:pPr>
      <w:r w:rsidRPr="00560B18">
        <w:rPr>
          <w:color w:val="000000"/>
          <w:sz w:val="22"/>
          <w:szCs w:val="22"/>
        </w:rPr>
        <w:t xml:space="preserve">Настоящий </w:t>
      </w:r>
      <w:proofErr w:type="gramStart"/>
      <w:r w:rsidR="00D97985">
        <w:rPr>
          <w:color w:val="000000"/>
          <w:sz w:val="22"/>
          <w:szCs w:val="22"/>
        </w:rPr>
        <w:t>Контракт</w:t>
      </w:r>
      <w:proofErr w:type="gramEnd"/>
      <w:r w:rsidRPr="00560B18">
        <w:rPr>
          <w:color w:val="000000"/>
          <w:sz w:val="22"/>
          <w:szCs w:val="22"/>
        </w:rPr>
        <w:t xml:space="preserve"> может быть расторгнут по обоюдному согласию Сторон, а также в случаях, предусмотренных действующим законодательством РФ и условиями настоящего </w:t>
      </w:r>
      <w:r w:rsidR="00D97985">
        <w:rPr>
          <w:color w:val="000000"/>
          <w:sz w:val="22"/>
          <w:szCs w:val="22"/>
        </w:rPr>
        <w:t>Контракт</w:t>
      </w:r>
      <w:r w:rsidRPr="00560B18">
        <w:rPr>
          <w:color w:val="000000"/>
          <w:sz w:val="22"/>
          <w:szCs w:val="22"/>
        </w:rPr>
        <w:t>а.</w:t>
      </w:r>
    </w:p>
    <w:p w14:paraId="19FC26B0" w14:textId="40F84891" w:rsidR="009B565E" w:rsidRPr="00560B18" w:rsidRDefault="009B565E" w:rsidP="009B565E">
      <w:pPr>
        <w:pStyle w:val="a8"/>
        <w:numPr>
          <w:ilvl w:val="1"/>
          <w:numId w:val="14"/>
        </w:numPr>
        <w:tabs>
          <w:tab w:val="left" w:pos="142"/>
          <w:tab w:val="left" w:pos="284"/>
        </w:tabs>
        <w:ind w:left="0" w:firstLine="0"/>
        <w:rPr>
          <w:color w:val="000000"/>
          <w:sz w:val="22"/>
          <w:szCs w:val="22"/>
        </w:rPr>
      </w:pPr>
      <w:r w:rsidRPr="00560B18">
        <w:rPr>
          <w:color w:val="000000"/>
          <w:sz w:val="22"/>
          <w:szCs w:val="22"/>
        </w:rPr>
        <w:t xml:space="preserve">Сторона, намеревающаяся расторгнуть </w:t>
      </w:r>
      <w:r w:rsidR="00D97985">
        <w:rPr>
          <w:color w:val="000000"/>
          <w:sz w:val="22"/>
          <w:szCs w:val="22"/>
        </w:rPr>
        <w:t>контракт</w:t>
      </w:r>
      <w:r w:rsidRPr="00560B18">
        <w:rPr>
          <w:color w:val="000000"/>
          <w:sz w:val="22"/>
          <w:szCs w:val="22"/>
        </w:rPr>
        <w:t xml:space="preserve">, обязана за 10 (десять) календарных дней письменно уведомить другую сторону о своем намерении, направив уведомление о расторжении способами, предусмотренными настоящим </w:t>
      </w:r>
      <w:r w:rsidR="00D97985">
        <w:rPr>
          <w:color w:val="000000"/>
          <w:sz w:val="22"/>
          <w:szCs w:val="22"/>
        </w:rPr>
        <w:t>Контракт</w:t>
      </w:r>
      <w:r w:rsidRPr="00560B18">
        <w:rPr>
          <w:color w:val="000000"/>
          <w:sz w:val="22"/>
          <w:szCs w:val="22"/>
        </w:rPr>
        <w:t>ом.</w:t>
      </w:r>
    </w:p>
    <w:p w14:paraId="71A5F739" w14:textId="77777777" w:rsidR="009B565E" w:rsidRPr="00560B18" w:rsidRDefault="009B565E" w:rsidP="009B565E">
      <w:pPr>
        <w:pStyle w:val="a8"/>
        <w:tabs>
          <w:tab w:val="left" w:pos="284"/>
        </w:tabs>
        <w:rPr>
          <w:b/>
          <w:sz w:val="22"/>
          <w:szCs w:val="22"/>
        </w:rPr>
      </w:pPr>
    </w:p>
    <w:p w14:paraId="2C013D3E" w14:textId="4F5BE730" w:rsidR="009B565E" w:rsidRPr="00560B18" w:rsidRDefault="009B565E" w:rsidP="009B565E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sz w:val="22"/>
          <w:szCs w:val="22"/>
        </w:rPr>
        <w:t>КОНФИДЕНЦИАЛЬНОСТЬ</w:t>
      </w:r>
    </w:p>
    <w:p w14:paraId="46974A24" w14:textId="77777777" w:rsidR="009B565E" w:rsidRPr="00560B18" w:rsidRDefault="009B565E" w:rsidP="009B565E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contextualSpacing w:val="0"/>
        <w:jc w:val="both"/>
        <w:rPr>
          <w:vanish/>
          <w:sz w:val="22"/>
          <w:szCs w:val="22"/>
        </w:rPr>
      </w:pPr>
    </w:p>
    <w:p w14:paraId="35042005" w14:textId="77777777" w:rsidR="009B565E" w:rsidRPr="00560B18" w:rsidRDefault="009B565E" w:rsidP="009B565E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contextualSpacing w:val="0"/>
        <w:jc w:val="both"/>
        <w:rPr>
          <w:vanish/>
          <w:sz w:val="22"/>
          <w:szCs w:val="22"/>
        </w:rPr>
      </w:pPr>
    </w:p>
    <w:p w14:paraId="3B50E1B6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Стороны обязуются принимать меры к защите от несанкционированного доступа третьих лиц к информации, полученной в рамках исполнения Контракта.</w:t>
      </w:r>
    </w:p>
    <w:p w14:paraId="28EFC85A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Стороны согласились считать конфиденциальной информацией условия настоящего Контракта, и информацию, переданную друг другу, или ставшую известной в связи с исполнением обязательств по данному Контракту. В связи с этим Стороны обязуются предпринять необходимые меры для защиты </w:t>
      </w:r>
      <w:r>
        <w:rPr>
          <w:sz w:val="22"/>
          <w:szCs w:val="22"/>
        </w:rPr>
        <w:lastRenderedPageBreak/>
        <w:t>конфиденциальной информации и не разглашать ее третьим лицам без предварительного письменного согласия другой Стороны.</w:t>
      </w:r>
    </w:p>
    <w:p w14:paraId="11E5F83E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В случае передачи в рамках настоящего Контракта информации, содержащей коммерческую тайну, на материальные носители (бумажные, магнитные и иные носители), содержащие такую информацию, передаваемые одной Стороной другой Стороне, должен быть нанесен гриф «Коммерческая тайна» с указанием обладателя этой информации.</w:t>
      </w:r>
    </w:p>
    <w:p w14:paraId="3E712A4E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Конфиденциальная информация не </w:t>
      </w:r>
      <w:proofErr w:type="gramStart"/>
      <w:r>
        <w:rPr>
          <w:spacing w:val="5"/>
          <w:sz w:val="22"/>
          <w:szCs w:val="22"/>
        </w:rPr>
        <w:t xml:space="preserve">будет считаться таковой и Получающая </w:t>
      </w:r>
      <w:r>
        <w:rPr>
          <w:sz w:val="22"/>
          <w:szCs w:val="22"/>
        </w:rPr>
        <w:t>сторона не</w:t>
      </w:r>
      <w:proofErr w:type="gramEnd"/>
      <w:r>
        <w:rPr>
          <w:sz w:val="22"/>
          <w:szCs w:val="22"/>
        </w:rPr>
        <w:t xml:space="preserve"> будет иметь никаких обязательств в отношении данной информации, если она удовлетворяет одному из следующих пунктов:</w:t>
      </w:r>
    </w:p>
    <w:p w14:paraId="1670CCA1" w14:textId="77777777" w:rsidR="002138EF" w:rsidRDefault="002138EF" w:rsidP="002138EF">
      <w:pPr>
        <w:pStyle w:val="a8"/>
        <w:numPr>
          <w:ilvl w:val="2"/>
          <w:numId w:val="28"/>
        </w:numPr>
        <w:tabs>
          <w:tab w:val="left" w:pos="142"/>
        </w:tabs>
        <w:ind w:left="0" w:firstLine="0"/>
        <w:rPr>
          <w:sz w:val="22"/>
          <w:szCs w:val="22"/>
        </w:rPr>
      </w:pPr>
      <w:r>
        <w:rPr>
          <w:spacing w:val="-25"/>
          <w:sz w:val="22"/>
          <w:szCs w:val="22"/>
        </w:rPr>
        <w:t xml:space="preserve"> у</w:t>
      </w:r>
      <w:r>
        <w:rPr>
          <w:sz w:val="22"/>
          <w:szCs w:val="22"/>
        </w:rPr>
        <w:t xml:space="preserve">же </w:t>
      </w:r>
      <w:proofErr w:type="gramStart"/>
      <w:r>
        <w:rPr>
          <w:sz w:val="22"/>
          <w:szCs w:val="22"/>
        </w:rPr>
        <w:t>известна</w:t>
      </w:r>
      <w:proofErr w:type="gramEnd"/>
      <w:r>
        <w:rPr>
          <w:sz w:val="22"/>
          <w:szCs w:val="22"/>
        </w:rPr>
        <w:t xml:space="preserve"> Получающей стороне;</w:t>
      </w:r>
    </w:p>
    <w:p w14:paraId="0066EB3F" w14:textId="77777777" w:rsidR="002138EF" w:rsidRDefault="002138EF" w:rsidP="002138EF">
      <w:pPr>
        <w:pStyle w:val="a8"/>
        <w:numPr>
          <w:ilvl w:val="2"/>
          <w:numId w:val="28"/>
        </w:numPr>
        <w:tabs>
          <w:tab w:val="left" w:pos="142"/>
        </w:tabs>
        <w:ind w:left="0" w:firstLine="0"/>
        <w:rPr>
          <w:spacing w:val="-10"/>
          <w:sz w:val="22"/>
          <w:szCs w:val="22"/>
        </w:rPr>
      </w:pPr>
      <w:r>
        <w:rPr>
          <w:spacing w:val="5"/>
          <w:sz w:val="22"/>
          <w:szCs w:val="22"/>
        </w:rPr>
        <w:t xml:space="preserve"> является или становится публично известной в результате неправильного, небрежного</w:t>
      </w:r>
      <w:r>
        <w:rPr>
          <w:sz w:val="22"/>
          <w:szCs w:val="22"/>
        </w:rPr>
        <w:t xml:space="preserve"> или намеренного действия Раскрывающей стороны;</w:t>
      </w:r>
    </w:p>
    <w:p w14:paraId="075B908E" w14:textId="77777777" w:rsidR="002138EF" w:rsidRDefault="002138EF" w:rsidP="002138EF">
      <w:pPr>
        <w:pStyle w:val="a8"/>
        <w:numPr>
          <w:ilvl w:val="2"/>
          <w:numId w:val="28"/>
        </w:numPr>
        <w:tabs>
          <w:tab w:val="left" w:pos="142"/>
        </w:tabs>
        <w:ind w:left="0" w:firstLine="0"/>
        <w:rPr>
          <w:spacing w:val="-10"/>
          <w:sz w:val="22"/>
          <w:szCs w:val="22"/>
        </w:rPr>
      </w:pPr>
      <w:r>
        <w:rPr>
          <w:spacing w:val="5"/>
          <w:sz w:val="22"/>
          <w:szCs w:val="22"/>
        </w:rPr>
        <w:t xml:space="preserve"> л</w:t>
      </w:r>
      <w:r>
        <w:rPr>
          <w:spacing w:val="6"/>
          <w:sz w:val="22"/>
          <w:szCs w:val="22"/>
        </w:rPr>
        <w:t xml:space="preserve">егально </w:t>
      </w:r>
      <w:proofErr w:type="gramStart"/>
      <w:r>
        <w:rPr>
          <w:spacing w:val="6"/>
          <w:sz w:val="22"/>
          <w:szCs w:val="22"/>
        </w:rPr>
        <w:t>получена</w:t>
      </w:r>
      <w:proofErr w:type="gramEnd"/>
      <w:r>
        <w:rPr>
          <w:spacing w:val="6"/>
          <w:sz w:val="22"/>
          <w:szCs w:val="22"/>
        </w:rPr>
        <w:t xml:space="preserve"> от третьей стороны без ограничения и без нарушения </w:t>
      </w:r>
      <w:r>
        <w:rPr>
          <w:sz w:val="22"/>
          <w:szCs w:val="22"/>
        </w:rPr>
        <w:t>настоящего Контракта;</w:t>
      </w:r>
    </w:p>
    <w:p w14:paraId="5EC541B2" w14:textId="77777777" w:rsidR="002138EF" w:rsidRDefault="002138EF" w:rsidP="002138EF">
      <w:pPr>
        <w:pStyle w:val="a8"/>
        <w:numPr>
          <w:ilvl w:val="2"/>
          <w:numId w:val="28"/>
        </w:numPr>
        <w:tabs>
          <w:tab w:val="left" w:pos="142"/>
        </w:tabs>
        <w:ind w:left="0" w:firstLine="0"/>
        <w:rPr>
          <w:spacing w:val="-10"/>
          <w:sz w:val="22"/>
          <w:szCs w:val="22"/>
        </w:rPr>
      </w:pPr>
      <w:r>
        <w:rPr>
          <w:spacing w:val="5"/>
          <w:sz w:val="22"/>
          <w:szCs w:val="22"/>
        </w:rPr>
        <w:t xml:space="preserve"> п</w:t>
      </w:r>
      <w:r>
        <w:rPr>
          <w:sz w:val="22"/>
          <w:szCs w:val="22"/>
        </w:rPr>
        <w:t>редставлена третьей стороне Раскрывающей стороной без аналогичного ограничения на права третьей стороны;</w:t>
      </w:r>
    </w:p>
    <w:p w14:paraId="50763507" w14:textId="77777777" w:rsidR="002138EF" w:rsidRDefault="002138EF" w:rsidP="002138EF">
      <w:pPr>
        <w:pStyle w:val="a8"/>
        <w:numPr>
          <w:ilvl w:val="2"/>
          <w:numId w:val="28"/>
        </w:numPr>
        <w:tabs>
          <w:tab w:val="left" w:pos="142"/>
        </w:tabs>
        <w:ind w:left="0" w:firstLine="0"/>
        <w:rPr>
          <w:spacing w:val="-10"/>
          <w:sz w:val="22"/>
          <w:szCs w:val="22"/>
        </w:rPr>
      </w:pPr>
      <w:r>
        <w:rPr>
          <w:spacing w:val="5"/>
          <w:sz w:val="22"/>
          <w:szCs w:val="22"/>
        </w:rPr>
        <w:t xml:space="preserve"> независимо </w:t>
      </w:r>
      <w:proofErr w:type="gramStart"/>
      <w:r>
        <w:rPr>
          <w:spacing w:val="5"/>
          <w:sz w:val="22"/>
          <w:szCs w:val="22"/>
        </w:rPr>
        <w:t>разработана</w:t>
      </w:r>
      <w:proofErr w:type="gramEnd"/>
      <w:r>
        <w:rPr>
          <w:spacing w:val="5"/>
          <w:sz w:val="22"/>
          <w:szCs w:val="22"/>
        </w:rPr>
        <w:t xml:space="preserve"> Получающей стороной, при условии, что лицо или</w:t>
      </w:r>
      <w:r>
        <w:rPr>
          <w:spacing w:val="5"/>
          <w:sz w:val="22"/>
          <w:szCs w:val="22"/>
        </w:rPr>
        <w:br/>
      </w:r>
      <w:r>
        <w:rPr>
          <w:sz w:val="22"/>
          <w:szCs w:val="22"/>
        </w:rPr>
        <w:t>лица, разработавшие ее, не имели доступа к Конфиденциальной информации;</w:t>
      </w:r>
    </w:p>
    <w:p w14:paraId="61DD2342" w14:textId="77777777" w:rsidR="002138EF" w:rsidRDefault="002138EF" w:rsidP="002138EF">
      <w:pPr>
        <w:pStyle w:val="a8"/>
        <w:numPr>
          <w:ilvl w:val="2"/>
          <w:numId w:val="28"/>
        </w:numPr>
        <w:tabs>
          <w:tab w:val="left" w:pos="142"/>
        </w:tabs>
        <w:ind w:left="0" w:firstLine="0"/>
        <w:rPr>
          <w:spacing w:val="-10"/>
          <w:sz w:val="22"/>
          <w:szCs w:val="22"/>
        </w:rPr>
      </w:pPr>
      <w:r>
        <w:rPr>
          <w:spacing w:val="5"/>
          <w:sz w:val="22"/>
          <w:szCs w:val="22"/>
        </w:rPr>
        <w:t xml:space="preserve"> </w:t>
      </w:r>
      <w:proofErr w:type="gramStart"/>
      <w:r>
        <w:rPr>
          <w:spacing w:val="5"/>
          <w:sz w:val="22"/>
          <w:szCs w:val="22"/>
        </w:rPr>
        <w:t>р</w:t>
      </w:r>
      <w:r>
        <w:rPr>
          <w:sz w:val="22"/>
          <w:szCs w:val="22"/>
        </w:rPr>
        <w:t>азрешена</w:t>
      </w:r>
      <w:proofErr w:type="gramEnd"/>
      <w:r>
        <w:rPr>
          <w:sz w:val="22"/>
          <w:szCs w:val="22"/>
        </w:rPr>
        <w:t xml:space="preserve"> к выпуску письменным разрешением Раскрывающей стороны;</w:t>
      </w:r>
    </w:p>
    <w:p w14:paraId="7B9E9362" w14:textId="77777777" w:rsidR="002138EF" w:rsidRDefault="002138EF" w:rsidP="002138EF">
      <w:pPr>
        <w:pStyle w:val="a8"/>
        <w:numPr>
          <w:ilvl w:val="2"/>
          <w:numId w:val="28"/>
        </w:numPr>
        <w:tabs>
          <w:tab w:val="left" w:pos="142"/>
        </w:tabs>
        <w:ind w:left="0" w:firstLine="0"/>
        <w:rPr>
          <w:spacing w:val="-10"/>
          <w:sz w:val="22"/>
          <w:szCs w:val="22"/>
        </w:rPr>
      </w:pPr>
      <w:r>
        <w:rPr>
          <w:spacing w:val="5"/>
          <w:sz w:val="22"/>
          <w:szCs w:val="22"/>
        </w:rPr>
        <w:t xml:space="preserve"> </w:t>
      </w:r>
      <w:proofErr w:type="gramStart"/>
      <w:r>
        <w:rPr>
          <w:spacing w:val="5"/>
          <w:sz w:val="22"/>
          <w:szCs w:val="22"/>
        </w:rPr>
        <w:t>р</w:t>
      </w:r>
      <w:r>
        <w:rPr>
          <w:sz w:val="22"/>
          <w:szCs w:val="22"/>
        </w:rPr>
        <w:t>аскрыта</w:t>
      </w:r>
      <w:proofErr w:type="gramEnd"/>
      <w:r>
        <w:rPr>
          <w:sz w:val="22"/>
          <w:szCs w:val="22"/>
        </w:rPr>
        <w:t xml:space="preserve"> органам государственной власти и местного самоуправления, а также</w:t>
      </w:r>
      <w:r>
        <w:rPr>
          <w:sz w:val="22"/>
          <w:szCs w:val="22"/>
        </w:rPr>
        <w:br/>
      </w:r>
      <w:r>
        <w:rPr>
          <w:spacing w:val="5"/>
          <w:sz w:val="22"/>
          <w:szCs w:val="22"/>
        </w:rPr>
        <w:t xml:space="preserve">иным государственным органам, по их мотивированному запросу, в соответствии с         </w:t>
      </w:r>
      <w:r>
        <w:rPr>
          <w:sz w:val="22"/>
          <w:szCs w:val="22"/>
        </w:rPr>
        <w:t>действующим    законодательством.</w:t>
      </w:r>
    </w:p>
    <w:p w14:paraId="0D8912D6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Конфиденциальная информация может быть передана одной из Сторон органам государственной власти на основаниях и в порядке, установленными законодательством РФ. При этом Исполнитель не несет ответственности за правомерное или неправомерное раскрытие такой информации государственными органами.</w:t>
      </w:r>
    </w:p>
    <w:p w14:paraId="5EA45583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Стороны обязуются не передавать полученную в ходе исполнения обязательств по настоящему Контракту информацию и копии документов любой третьей стороне, за исключением случаев, когда они обязаны это сделать по закону или такая передача подразумевается самим процессом оказания услуг по данному Контракту.</w:t>
      </w:r>
    </w:p>
    <w:p w14:paraId="61715E27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 не использовать полученную в ходе оказания услуг по данному Контракту информацию и копий </w:t>
      </w:r>
      <w:proofErr w:type="gramStart"/>
      <w:r>
        <w:rPr>
          <w:sz w:val="22"/>
          <w:szCs w:val="22"/>
        </w:rPr>
        <w:t>документов</w:t>
      </w:r>
      <w:proofErr w:type="gramEnd"/>
      <w:r>
        <w:rPr>
          <w:sz w:val="22"/>
          <w:szCs w:val="22"/>
        </w:rPr>
        <w:t xml:space="preserve"> каким бы то ни было образом, с какой бы то ни было целью, за исключением целей, непосредственно связанных с оказанием услуг по данному Контракту.</w:t>
      </w:r>
    </w:p>
    <w:p w14:paraId="5535D6A8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После подписания настоящего Контракта Заказчик дает свое согласие на использование Исполнителем в рекламных целях на официальном сайте Исполнителя, в буклетах, рекламирующих деятельность Исполнителя, логотипа Заказчика без получения на то письменного разрешения Заказчика.</w:t>
      </w:r>
    </w:p>
    <w:p w14:paraId="0D78D8BB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В случае нарушения Стороной обязательств, предусмотренных настоящими условиями, приведшего к разглашению информации, составляющей коммерческую тайну, и ущербу для другой Стороны, Сторона, права которой были нарушены, вправе требовать от виновной Стороны возмещения причиненного ущерба.</w:t>
      </w:r>
    </w:p>
    <w:p w14:paraId="09852B50" w14:textId="77777777" w:rsidR="009B565E" w:rsidRPr="00560B18" w:rsidRDefault="009B565E" w:rsidP="009B565E">
      <w:pPr>
        <w:pStyle w:val="a8"/>
        <w:tabs>
          <w:tab w:val="left" w:pos="426"/>
        </w:tabs>
        <w:rPr>
          <w:sz w:val="22"/>
          <w:szCs w:val="22"/>
        </w:rPr>
      </w:pPr>
    </w:p>
    <w:p w14:paraId="7D4AAA02" w14:textId="5641ABAA" w:rsidR="009B565E" w:rsidRPr="00560B18" w:rsidRDefault="009B565E" w:rsidP="009B565E">
      <w:pPr>
        <w:pStyle w:val="a8"/>
        <w:numPr>
          <w:ilvl w:val="0"/>
          <w:numId w:val="14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bCs/>
          <w:sz w:val="22"/>
          <w:szCs w:val="22"/>
        </w:rPr>
        <w:t xml:space="preserve"> АНТИКОРРУПЦИОННЫЕ УСЛОВИЯ</w:t>
      </w:r>
    </w:p>
    <w:p w14:paraId="37AA630C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1EA68BE4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>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6517D12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направленного на обеспечение выполнения этим работником каких-либо действий в пользу стимулирующей его Стороны.</w:t>
      </w:r>
      <w:proofErr w:type="gramEnd"/>
    </w:p>
    <w:p w14:paraId="2F38142D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>Под действиями работника, осуществляемыми в пользу стимулирующей его Стороны, понимаются предоставление неоправданных преимуществ по сравнению с другими контрагентами; предоставление каких-либо гарантий; ускорение существующих процедур;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иные действия, выполняемые работником в </w:t>
      </w:r>
      <w:r>
        <w:rPr>
          <w:sz w:val="22"/>
          <w:szCs w:val="22"/>
        </w:rPr>
        <w:lastRenderedPageBreak/>
        <w:t>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56AC6E9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</w:t>
      </w:r>
      <w:r>
        <w:rPr>
          <w:bCs/>
          <w:sz w:val="22"/>
          <w:szCs w:val="22"/>
        </w:rPr>
        <w:t xml:space="preserve"> Это подтверждение должно быть направлено в течение 5 (пяти) рабочих дней </w:t>
      </w:r>
      <w:proofErr w:type="gramStart"/>
      <w:r>
        <w:rPr>
          <w:bCs/>
          <w:sz w:val="22"/>
          <w:szCs w:val="22"/>
        </w:rPr>
        <w:t>с даты направления</w:t>
      </w:r>
      <w:proofErr w:type="gramEnd"/>
      <w:r>
        <w:rPr>
          <w:bCs/>
          <w:sz w:val="22"/>
          <w:szCs w:val="22"/>
        </w:rPr>
        <w:t xml:space="preserve"> письменного уведомления.</w:t>
      </w:r>
    </w:p>
    <w:p w14:paraId="3C5D93D7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>
        <w:rPr>
          <w:sz w:val="22"/>
          <w:szCs w:val="22"/>
        </w:rPr>
        <w:t xml:space="preserve"> доходов, полученных преступным путем.</w:t>
      </w:r>
    </w:p>
    <w:p w14:paraId="6CFD659C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>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50300EF4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>Стороны признают, что их возможные неправомерные действия и нарушение антикоррупционных условий настоящего Контракта могут повлечь за собой неблагоприятные последствия: от понижения рейтинга надежности контрагента до существенных ограничений по взаимодействию с контрагентом, вплоть до расторжения настоящего Контракта.</w:t>
      </w:r>
    </w:p>
    <w:p w14:paraId="5EBA7517" w14:textId="77777777" w:rsidR="002138EF" w:rsidRDefault="002138EF" w:rsidP="002138EF">
      <w:pPr>
        <w:pStyle w:val="a8"/>
        <w:numPr>
          <w:ilvl w:val="1"/>
          <w:numId w:val="14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Стороны гарантируют осуществление надлежащего разбирательства по 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14:paraId="322AD404" w14:textId="77777777" w:rsidR="002138EF" w:rsidRDefault="002138EF" w:rsidP="002138EF">
      <w:pPr>
        <w:pStyle w:val="a8"/>
        <w:tabs>
          <w:tab w:val="left" w:pos="426"/>
        </w:tabs>
        <w:rPr>
          <w:b/>
          <w:sz w:val="22"/>
          <w:szCs w:val="22"/>
        </w:rPr>
      </w:pPr>
    </w:p>
    <w:p w14:paraId="30145D12" w14:textId="77777777" w:rsidR="002138EF" w:rsidRDefault="002138EF" w:rsidP="002138EF">
      <w:pPr>
        <w:pStyle w:val="a8"/>
        <w:numPr>
          <w:ilvl w:val="0"/>
          <w:numId w:val="14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ЗАЩИТА ПЕРСОНАЛЬНЫХ ДАННЫХ</w:t>
      </w:r>
    </w:p>
    <w:p w14:paraId="1843372F" w14:textId="77777777" w:rsidR="002138EF" w:rsidRDefault="002138EF" w:rsidP="002138EF">
      <w:pPr>
        <w:pStyle w:val="a8"/>
        <w:numPr>
          <w:ilvl w:val="1"/>
          <w:numId w:val="22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Каждая из Сторон является оператором персональных данных, в том числе обрабатываемых в рамках выполнения обязательств, предусмотренных Контрактом. Для целей Контракта под персональными данными понимаются сведения, являющиеся таковыми в соответствии с законодательством РФ и относящиеся к работникам и иным представителям Сторон (далее – «Представители сторон»), в том числе – непосредственно участвующим в исполнении Контракта, данные которых передаются другой Стороне.</w:t>
      </w:r>
    </w:p>
    <w:p w14:paraId="65A8D007" w14:textId="77777777" w:rsidR="002138EF" w:rsidRDefault="002138EF" w:rsidP="002138EF">
      <w:pPr>
        <w:pStyle w:val="a8"/>
        <w:numPr>
          <w:ilvl w:val="1"/>
          <w:numId w:val="22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Передача персональных данных не рассматривается Сторонами как поручение обработки персональных данных.</w:t>
      </w:r>
    </w:p>
    <w:p w14:paraId="18418119" w14:textId="77777777" w:rsidR="002138EF" w:rsidRDefault="002138EF" w:rsidP="002138EF">
      <w:pPr>
        <w:pStyle w:val="a8"/>
        <w:numPr>
          <w:ilvl w:val="1"/>
          <w:numId w:val="22"/>
        </w:numPr>
        <w:tabs>
          <w:tab w:val="left" w:pos="426"/>
        </w:tabs>
        <w:ind w:left="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Каждая из Сторон обеспечивает конфиденциальность полученных в рамках Контракта персональных данных представителей другой Стороны, соблюдение требований к обработке персональных данных, установленных Федеральным законом № 152-ФЗ от 27.07.2006 «О персональных данных» и принятыми в его исполнение нормативными правовыми актами, и несет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</w:t>
      </w:r>
      <w:proofErr w:type="gramEnd"/>
      <w:r>
        <w:rPr>
          <w:sz w:val="22"/>
          <w:szCs w:val="22"/>
        </w:rPr>
        <w:t>, изменения, блокирования, копирования, распространения персональных данных, а также от иных неправомерных действий с такими данными.</w:t>
      </w:r>
    </w:p>
    <w:p w14:paraId="24026CC8" w14:textId="77777777" w:rsidR="002138EF" w:rsidRDefault="002138EF" w:rsidP="002138EF">
      <w:pPr>
        <w:pStyle w:val="a8"/>
        <w:numPr>
          <w:ilvl w:val="1"/>
          <w:numId w:val="22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Сторона, получившая персональные данные от другой Стороны, не принимает на себя обязательства по информированию субъектов, персональные данные которых ей переданы, о начале их обработки,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Сторона.</w:t>
      </w:r>
    </w:p>
    <w:p w14:paraId="642C1462" w14:textId="0C140030" w:rsidR="009B565E" w:rsidRPr="00560B18" w:rsidRDefault="002138EF" w:rsidP="002138EF">
      <w:pPr>
        <w:pStyle w:val="a8"/>
        <w:numPr>
          <w:ilvl w:val="1"/>
          <w:numId w:val="22"/>
        </w:numPr>
        <w:tabs>
          <w:tab w:val="left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Сторона, получающая персональные данные, имеет право в целях исполнения Контракта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данных. Сторона в любом случае обязана по запросу другой Стороны предоставить сведения о привлекаемых к обработке персональных данных третьих лицах: их полное и сокращенное наименование, адрес местонахождения (места регистрации и жительства), сведения о том, какие конкретно персональные данные, каких конкретно субъектов и в каких целях были переданы третьим лицам.</w:t>
      </w:r>
      <w:r w:rsidR="009B565E" w:rsidRPr="00560B18">
        <w:rPr>
          <w:b/>
          <w:sz w:val="22"/>
          <w:szCs w:val="22"/>
        </w:rPr>
        <w:t xml:space="preserve"> </w:t>
      </w:r>
    </w:p>
    <w:p w14:paraId="291BEAFB" w14:textId="77777777" w:rsidR="009B565E" w:rsidRPr="00560B18" w:rsidRDefault="009B565E" w:rsidP="009B565E">
      <w:pPr>
        <w:pStyle w:val="a8"/>
        <w:tabs>
          <w:tab w:val="left" w:pos="142"/>
        </w:tabs>
        <w:rPr>
          <w:sz w:val="22"/>
          <w:szCs w:val="22"/>
        </w:rPr>
      </w:pPr>
    </w:p>
    <w:p w14:paraId="7BDA6704" w14:textId="4B6ADEB3" w:rsidR="009B565E" w:rsidRPr="00560B18" w:rsidRDefault="009B565E" w:rsidP="009B565E">
      <w:pPr>
        <w:pStyle w:val="a8"/>
        <w:numPr>
          <w:ilvl w:val="0"/>
          <w:numId w:val="22"/>
        </w:numPr>
        <w:tabs>
          <w:tab w:val="left" w:pos="142"/>
        </w:tabs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sz w:val="22"/>
          <w:szCs w:val="22"/>
        </w:rPr>
        <w:t>ЗАКЛЮЧИТЕЛЬНЫЕ ПОЛОЖЕНИЯ</w:t>
      </w:r>
    </w:p>
    <w:p w14:paraId="04AEEE08" w14:textId="162D1B8F" w:rsidR="009B565E" w:rsidRPr="00560B18" w:rsidRDefault="009B565E" w:rsidP="009B565E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60B18">
        <w:rPr>
          <w:rFonts w:ascii="Times New Roman" w:hAnsi="Times New Roman"/>
        </w:rPr>
        <w:lastRenderedPageBreak/>
        <w:t xml:space="preserve">Настоящий </w:t>
      </w:r>
      <w:r w:rsidR="00D97985">
        <w:rPr>
          <w:rFonts w:ascii="Times New Roman" w:hAnsi="Times New Roman"/>
        </w:rPr>
        <w:t>Контра</w:t>
      </w:r>
      <w:proofErr w:type="gramStart"/>
      <w:r w:rsidR="00D97985">
        <w:rPr>
          <w:rFonts w:ascii="Times New Roman" w:hAnsi="Times New Roman"/>
        </w:rPr>
        <w:t>кт</w:t>
      </w:r>
      <w:r w:rsidRPr="00560B18">
        <w:rPr>
          <w:rFonts w:ascii="Times New Roman" w:hAnsi="Times New Roman"/>
        </w:rPr>
        <w:t xml:space="preserve"> вст</w:t>
      </w:r>
      <w:proofErr w:type="gramEnd"/>
      <w:r w:rsidRPr="00560B18">
        <w:rPr>
          <w:rFonts w:ascii="Times New Roman" w:hAnsi="Times New Roman"/>
        </w:rPr>
        <w:t xml:space="preserve">упает в силу со дня его заключения Сторонами и действует </w:t>
      </w:r>
      <w:r w:rsidR="003D51CC">
        <w:rPr>
          <w:rFonts w:ascii="Times New Roman" w:hAnsi="Times New Roman"/>
        </w:rPr>
        <w:t>до 3</w:t>
      </w:r>
      <w:r w:rsidR="002A2B9F">
        <w:rPr>
          <w:rFonts w:ascii="Times New Roman" w:hAnsi="Times New Roman"/>
        </w:rPr>
        <w:t>0</w:t>
      </w:r>
      <w:r w:rsidR="003D51CC">
        <w:rPr>
          <w:rFonts w:ascii="Times New Roman" w:hAnsi="Times New Roman"/>
        </w:rPr>
        <w:t xml:space="preserve"> </w:t>
      </w:r>
      <w:r w:rsidR="002A2B9F">
        <w:rPr>
          <w:rFonts w:ascii="Times New Roman" w:hAnsi="Times New Roman"/>
        </w:rPr>
        <w:t>ноября</w:t>
      </w:r>
      <w:r w:rsidR="003D51CC">
        <w:rPr>
          <w:rFonts w:ascii="Times New Roman" w:hAnsi="Times New Roman"/>
        </w:rPr>
        <w:t xml:space="preserve"> 2026 года, но в любом случае до полного исполнения Сторонами своих обязательств</w:t>
      </w:r>
      <w:r w:rsidRPr="00560B18">
        <w:rPr>
          <w:rFonts w:ascii="Times New Roman" w:hAnsi="Times New Roman"/>
        </w:rPr>
        <w:t xml:space="preserve">. </w:t>
      </w:r>
    </w:p>
    <w:p w14:paraId="63F931AB" w14:textId="6BFD2D0E" w:rsidR="009B565E" w:rsidRPr="00560B18" w:rsidRDefault="009B565E" w:rsidP="009B565E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60B18">
        <w:rPr>
          <w:rFonts w:ascii="Times New Roman" w:hAnsi="Times New Roman"/>
        </w:rPr>
        <w:t xml:space="preserve">Стороны обязаны незамедлительно извещать друг друга об изменении адреса и других реквизитов, указанных в настоящем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>е. При отсутствии такого извещения все письма, извещения, претензии, уведомления и иные документы, направленные по последним известным реквизитам считаются полученными, в том числе в случае, если Сторона более не находится по этому адресу.</w:t>
      </w:r>
    </w:p>
    <w:p w14:paraId="69F35F89" w14:textId="57A15C19" w:rsidR="009B565E" w:rsidRPr="00560B18" w:rsidRDefault="009B565E" w:rsidP="009B565E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60B18">
        <w:rPr>
          <w:rFonts w:ascii="Times New Roman" w:hAnsi="Times New Roman"/>
        </w:rPr>
        <w:t xml:space="preserve">Электронные копии документов, применяемые в ходе исполнения настоящего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 xml:space="preserve">а, в том числе сам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 xml:space="preserve">, имеют юридическую силу до момента обмена Сторонами оригинальными экземплярами таких документов, который должен быть произведен в течение 10 (десяти) рабочих дней </w:t>
      </w:r>
      <w:proofErr w:type="gramStart"/>
      <w:r w:rsidRPr="00560B18">
        <w:rPr>
          <w:rFonts w:ascii="Times New Roman" w:hAnsi="Times New Roman"/>
        </w:rPr>
        <w:t>с даты обмена</w:t>
      </w:r>
      <w:proofErr w:type="gramEnd"/>
      <w:r w:rsidRPr="00560B18">
        <w:rPr>
          <w:rFonts w:ascii="Times New Roman" w:hAnsi="Times New Roman"/>
        </w:rPr>
        <w:t xml:space="preserve"> сторонами копиями соответствующих документов по электронной почте.</w:t>
      </w:r>
    </w:p>
    <w:p w14:paraId="38A4F29F" w14:textId="7D559602" w:rsidR="009B565E" w:rsidRPr="00560B18" w:rsidRDefault="009B565E" w:rsidP="009B565E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560B18">
        <w:rPr>
          <w:rFonts w:ascii="Times New Roman" w:hAnsi="Times New Roman"/>
        </w:rPr>
        <w:t xml:space="preserve">Стороны согласовали, что электронная переписка, осуществляемая Сторонами в рамках выполнения настоящего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>а по e-</w:t>
      </w:r>
      <w:proofErr w:type="spellStart"/>
      <w:r w:rsidRPr="00560B18">
        <w:rPr>
          <w:rFonts w:ascii="Times New Roman" w:hAnsi="Times New Roman"/>
        </w:rPr>
        <w:t>mail</w:t>
      </w:r>
      <w:proofErr w:type="spellEnd"/>
      <w:r w:rsidRPr="00560B18">
        <w:rPr>
          <w:rFonts w:ascii="Times New Roman" w:hAnsi="Times New Roman"/>
        </w:rPr>
        <w:t xml:space="preserve"> (со стороны Исполнителя – это любые электронные письма с доменного имени </w:t>
      </w:r>
      <w:r w:rsidRPr="00560B18">
        <w:rPr>
          <w:rFonts w:ascii="Times New Roman" w:hAnsi="Times New Roman"/>
          <w:highlight w:val="yellow"/>
        </w:rPr>
        <w:t>@________</w:t>
      </w:r>
      <w:r w:rsidRPr="00560B18">
        <w:rPr>
          <w:rFonts w:ascii="Times New Roman" w:hAnsi="Times New Roman"/>
        </w:rPr>
        <w:t xml:space="preserve">, со стороны Заказчика - </w:t>
      </w:r>
      <w:r w:rsidRPr="00560B18">
        <w:rPr>
          <w:rFonts w:ascii="Times New Roman" w:hAnsi="Times New Roman"/>
          <w:highlight w:val="yellow"/>
        </w:rPr>
        <w:t>________,</w:t>
      </w:r>
      <w:r w:rsidRPr="00560B18">
        <w:rPr>
          <w:rFonts w:ascii="Times New Roman" w:hAnsi="Times New Roman"/>
        </w:rPr>
        <w:t xml:space="preserve"> а также электронные почты, неуказанные в настоящем пункте, но с которых Заказчик направляет необходимую для оказания услуг документацию), имеет юридическую силу и является письменным доказательством в соответствии со ст. 75 АПК РФ.</w:t>
      </w:r>
      <w:proofErr w:type="gramEnd"/>
    </w:p>
    <w:p w14:paraId="35E690EA" w14:textId="31A03484" w:rsidR="009B565E" w:rsidRPr="00560B18" w:rsidRDefault="009B565E" w:rsidP="009B56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560B18">
        <w:rPr>
          <w:rFonts w:ascii="Times New Roman" w:hAnsi="Times New Roman"/>
        </w:rPr>
        <w:t>12.</w:t>
      </w:r>
      <w:r w:rsidR="00E033D5">
        <w:rPr>
          <w:rFonts w:ascii="Times New Roman" w:hAnsi="Times New Roman"/>
        </w:rPr>
        <w:t>5</w:t>
      </w:r>
      <w:r w:rsidRPr="00560B18">
        <w:rPr>
          <w:rFonts w:ascii="Times New Roman" w:hAnsi="Times New Roman"/>
        </w:rPr>
        <w:t xml:space="preserve">. В случае наличия технической возможности, Стороны согласовали, что вправе в ходе исполнения настоящего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 xml:space="preserve">а использовать защищенный электронный документооборот, при этом Стороны обязаны подписать соответствующее соглашение к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>у.</w:t>
      </w:r>
    </w:p>
    <w:p w14:paraId="69522890" w14:textId="71E668DB" w:rsidR="009B565E" w:rsidRPr="00E033D5" w:rsidRDefault="009B565E" w:rsidP="00E033D5">
      <w:pPr>
        <w:pStyle w:val="a8"/>
        <w:numPr>
          <w:ilvl w:val="1"/>
          <w:numId w:val="27"/>
        </w:numPr>
        <w:tabs>
          <w:tab w:val="left" w:pos="426"/>
        </w:tabs>
        <w:ind w:left="0" w:firstLine="0"/>
        <w:rPr>
          <w:sz w:val="22"/>
          <w:szCs w:val="22"/>
        </w:rPr>
      </w:pPr>
      <w:r w:rsidRPr="00E033D5">
        <w:rPr>
          <w:sz w:val="22"/>
          <w:szCs w:val="22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 63 ФЗ «Об электронной подписи», Федеральным законом от 06.12.2011 № 402-ФЗ «О бухгалтерском учете». Стороны для организации ЭДО используют только УКЭП, что предполагает получение обеими Сторонами сертификатов ключа проверки электронной подписи в аккредитованном удостоверяющем центре (далее – «УЦ») в соответствии с нормами Федеральным законом от 06.04.2011 № 63-ФЗ «Об электронной подписи»;</w:t>
      </w:r>
    </w:p>
    <w:p w14:paraId="1044C8B5" w14:textId="77777777" w:rsidR="002138EF" w:rsidRDefault="002138EF" w:rsidP="002138EF">
      <w:pPr>
        <w:pStyle w:val="ac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Электронный документ, подписанный УКЭП,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39D47F5A" w14:textId="77777777" w:rsidR="002138EF" w:rsidRDefault="002138EF" w:rsidP="002138EF">
      <w:pPr>
        <w:pStyle w:val="ac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Каждая из Сторон несет ответственность за обеспечение конфиденциальности ключей УКЭП, недопущение использования принадлежащих ей ключей без ее согласия. Если в сертификате УКЭП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14:paraId="282670FF" w14:textId="77777777" w:rsidR="002138EF" w:rsidRDefault="002138EF" w:rsidP="002138EF">
      <w:pPr>
        <w:pStyle w:val="ac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подписания документов с использованием электронной подписи в обязанности Сторон входит хранение подписанных документов и протоколов передачи документов на электронных носителях в течение того же периода времени, какой </w:t>
      </w:r>
      <w:proofErr w:type="gramStart"/>
      <w:r>
        <w:rPr>
          <w:sz w:val="22"/>
          <w:szCs w:val="22"/>
        </w:rPr>
        <w:t>предусмотрен</w:t>
      </w:r>
      <w:proofErr w:type="gramEnd"/>
      <w:r>
        <w:rPr>
          <w:sz w:val="22"/>
          <w:szCs w:val="22"/>
        </w:rPr>
        <w:t xml:space="preserve"> для хранения документов, подписанных на бумажном носителе.</w:t>
      </w:r>
    </w:p>
    <w:p w14:paraId="65C99D2F" w14:textId="77777777" w:rsidR="002138EF" w:rsidRDefault="002138EF" w:rsidP="002138EF">
      <w:pPr>
        <w:pStyle w:val="ac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Стороной) Направляющая Сторона направляет Получающей Стороне соответствующее письменное извещение и оформляет документы на бумажных носителях в письменном виде, Стороны считают их оригиналами.</w:t>
      </w:r>
    </w:p>
    <w:p w14:paraId="029FF6E9" w14:textId="77777777" w:rsidR="002138EF" w:rsidRDefault="002138EF" w:rsidP="002138EF">
      <w:pPr>
        <w:pStyle w:val="ac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Дата выставления и дата получения Сторонами электронных документов определяется на основании соответствующего подтверждения оператора электронного документооборота в протоколе передачи документов, сформированного в специализированной системе электронного документооборота.</w:t>
      </w:r>
    </w:p>
    <w:p w14:paraId="4DCFEC29" w14:textId="77777777" w:rsidR="002138EF" w:rsidRDefault="002138EF" w:rsidP="002138EF">
      <w:pPr>
        <w:pStyle w:val="ac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пунктом 19 Порядка, утвержденного Приказом Минфина России от 05 февраля 2021 г. № 14н, сторона, получившая электронный документ, направляет через Оператора электронного документооборота извещение о его получении.</w:t>
      </w:r>
    </w:p>
    <w:p w14:paraId="3CA3BE7C" w14:textId="77777777" w:rsidR="002138EF" w:rsidRDefault="002138EF" w:rsidP="002138EF">
      <w:pPr>
        <w:pStyle w:val="ac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УКЭП, которой подписан документ, признается действительной до тех пор, пока решением суда не установлено иное.</w:t>
      </w:r>
    </w:p>
    <w:p w14:paraId="084C4625" w14:textId="48E28231" w:rsidR="009B565E" w:rsidRPr="00560B18" w:rsidRDefault="009B565E" w:rsidP="00E033D5">
      <w:pPr>
        <w:numPr>
          <w:ilvl w:val="1"/>
          <w:numId w:val="2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60B18">
        <w:rPr>
          <w:rFonts w:ascii="Times New Roman" w:hAnsi="Times New Roman"/>
        </w:rPr>
        <w:t xml:space="preserve">В настоящем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 xml:space="preserve">е, если отдельно не оговорено иное, все сроки исчисляются в календарных днях. </w:t>
      </w:r>
      <w:proofErr w:type="gramStart"/>
      <w:r w:rsidRPr="00560B18">
        <w:rPr>
          <w:rFonts w:ascii="Times New Roman" w:hAnsi="Times New Roman"/>
        </w:rPr>
        <w:t xml:space="preserve">Под рабочими днями в настоящем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>е понимаются дни с понедельника по пятницу включительно, под выходными днями – суббота, воскресенье (за исключением случаев, когда в соответствии с нормативными актами Российской Федерации рабочие дни переносятся на субботу или воскресенье), а также нерабочие праздничные дни (нерабочие праздничные дни определяются в соответствии с нормативными актами Российской Федерации и являются выходными вне зависимости от того, на</w:t>
      </w:r>
      <w:proofErr w:type="gramEnd"/>
      <w:r w:rsidRPr="00560B18">
        <w:rPr>
          <w:rFonts w:ascii="Times New Roman" w:hAnsi="Times New Roman"/>
        </w:rPr>
        <w:t xml:space="preserve"> какой день недели они выпадают). Под банковскими днями в настоящем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 xml:space="preserve">е понимаются дни, которые являются рабочими (операционными) для банка, в котором открыт расчетный счет Заказчика, указанный в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 xml:space="preserve">е. </w:t>
      </w:r>
    </w:p>
    <w:p w14:paraId="51E6DEB8" w14:textId="6D5B846A" w:rsidR="0061787B" w:rsidRPr="00B97896" w:rsidRDefault="009B565E" w:rsidP="00B97896">
      <w:pPr>
        <w:numPr>
          <w:ilvl w:val="1"/>
          <w:numId w:val="2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60B18">
        <w:rPr>
          <w:rFonts w:ascii="Times New Roman" w:hAnsi="Times New Roman"/>
        </w:rPr>
        <w:lastRenderedPageBreak/>
        <w:t xml:space="preserve">Настоящий </w:t>
      </w:r>
      <w:r w:rsidR="00D97985">
        <w:rPr>
          <w:rFonts w:ascii="Times New Roman" w:hAnsi="Times New Roman"/>
        </w:rPr>
        <w:t>Контракт</w:t>
      </w:r>
      <w:r w:rsidRPr="00560B18">
        <w:rPr>
          <w:rFonts w:ascii="Times New Roman" w:hAnsi="Times New Roman"/>
        </w:rPr>
        <w:t xml:space="preserve"> составлен в двух подлинных экземплярах, имеющих равную юридическую силу, по одному экземпляру для каждой из Сторон.</w:t>
      </w:r>
    </w:p>
    <w:p w14:paraId="78FDF3DA" w14:textId="77777777" w:rsidR="0061787B" w:rsidRPr="0061787B" w:rsidRDefault="0061787B" w:rsidP="0061787B">
      <w:pPr>
        <w:pStyle w:val="ac"/>
        <w:tabs>
          <w:tab w:val="left" w:pos="567"/>
          <w:tab w:val="left" w:pos="851"/>
        </w:tabs>
        <w:ind w:left="0"/>
        <w:jc w:val="both"/>
        <w:rPr>
          <w:sz w:val="22"/>
          <w:szCs w:val="22"/>
        </w:rPr>
      </w:pPr>
    </w:p>
    <w:p w14:paraId="5444DFEF" w14:textId="77777777" w:rsidR="009B565E" w:rsidRPr="00560B18" w:rsidRDefault="009B565E" w:rsidP="00E033D5">
      <w:pPr>
        <w:pStyle w:val="ac"/>
        <w:numPr>
          <w:ilvl w:val="0"/>
          <w:numId w:val="27"/>
        </w:numPr>
        <w:ind w:left="0" w:firstLine="0"/>
        <w:jc w:val="center"/>
        <w:rPr>
          <w:b/>
          <w:sz w:val="22"/>
          <w:szCs w:val="22"/>
        </w:rPr>
      </w:pPr>
      <w:r w:rsidRPr="00560B18">
        <w:rPr>
          <w:b/>
          <w:sz w:val="22"/>
          <w:szCs w:val="22"/>
        </w:rPr>
        <w:t>Адреса и реквизиты сторон</w:t>
      </w:r>
    </w:p>
    <w:tbl>
      <w:tblPr>
        <w:tblW w:w="0" w:type="dxa"/>
        <w:tblInd w:w="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8"/>
        <w:gridCol w:w="3476"/>
        <w:gridCol w:w="4589"/>
      </w:tblGrid>
      <w:tr w:rsidR="009B565E" w:rsidRPr="00560B18" w14:paraId="43E4F557" w14:textId="77777777" w:rsidTr="009B565E"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4FAFC2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16A0D0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</w:rPr>
            </w:pPr>
            <w:r w:rsidRPr="00560B18">
              <w:rPr>
                <w:rFonts w:ascii="Times New Roman" w:hAnsi="Times New Roman"/>
                <w:sz w:val="22"/>
                <w:szCs w:val="22"/>
              </w:rPr>
              <w:t>Исполнитель</w:t>
            </w: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423FE71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</w:rPr>
            </w:pPr>
            <w:r w:rsidRPr="00560B18">
              <w:rPr>
                <w:rFonts w:ascii="Times New Roman" w:hAnsi="Times New Roman"/>
                <w:sz w:val="22"/>
                <w:szCs w:val="22"/>
              </w:rPr>
              <w:t>Заказчик</w:t>
            </w:r>
          </w:p>
        </w:tc>
      </w:tr>
      <w:tr w:rsidR="009B565E" w:rsidRPr="00560B18" w14:paraId="11945217" w14:textId="77777777" w:rsidTr="009B565E"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4DE9A" w14:textId="77777777" w:rsidR="009B565E" w:rsidRPr="00560B18" w:rsidRDefault="009B565E" w:rsidP="009B565E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FC852C" w14:textId="42B98403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8DD0E9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highlight w:val="yellow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ФЕДЕРАЛЬНОЕ ГОСУДАРСТВЕННОЕ БЮДЖЕТНОЕ УЧРЕЖДЕНИЕ НАУКИ ИНСТИТУТ ПРОБЛЕМ ТЕХНОЛОГИИ МИКРОЭЛЕКТРОНИКИ И ОСОБОЧИСТЫХ МАТЕРИАЛОВ РОССИЙСКОЙ АКАДЕМИИ НАУК</w:t>
            </w:r>
          </w:p>
        </w:tc>
      </w:tr>
      <w:tr w:rsidR="009B565E" w:rsidRPr="00560B18" w14:paraId="41D05721" w14:textId="77777777" w:rsidTr="009B565E"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1DEEDC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</w:rPr>
            </w:pPr>
            <w:r w:rsidRPr="00560B18">
              <w:rPr>
                <w:rFonts w:ascii="Times New Roman" w:hAnsi="Times New Roman"/>
                <w:sz w:val="22"/>
                <w:szCs w:val="22"/>
              </w:rPr>
              <w:t>Адрес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6131BB" w14:textId="3CD9255F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BDBB8A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142432, Московская область, г. Черноголовка, ул. </w:t>
            </w:r>
            <w:proofErr w:type="spellStart"/>
            <w:r w:rsidRPr="00560B18">
              <w:rPr>
                <w:rFonts w:ascii="Times New Roman" w:hAnsi="Times New Roman"/>
                <w:sz w:val="22"/>
                <w:szCs w:val="22"/>
              </w:rPr>
              <w:t>Академика</w:t>
            </w:r>
            <w:proofErr w:type="spellEnd"/>
            <w:r w:rsidRPr="00560B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60B18">
              <w:rPr>
                <w:rFonts w:ascii="Times New Roman" w:hAnsi="Times New Roman"/>
                <w:sz w:val="22"/>
                <w:szCs w:val="22"/>
              </w:rPr>
              <w:t>Осипьяна</w:t>
            </w:r>
            <w:proofErr w:type="spellEnd"/>
            <w:r w:rsidRPr="00560B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560B18">
              <w:rPr>
                <w:rFonts w:ascii="Times New Roman" w:hAnsi="Times New Roman"/>
                <w:sz w:val="22"/>
                <w:szCs w:val="22"/>
              </w:rPr>
              <w:t>дом</w:t>
            </w:r>
            <w:proofErr w:type="spellEnd"/>
            <w:r w:rsidRPr="00560B18">
              <w:rPr>
                <w:rFonts w:ascii="Times New Roman" w:hAnsi="Times New Roman"/>
                <w:sz w:val="22"/>
                <w:szCs w:val="22"/>
              </w:rPr>
              <w:t xml:space="preserve"> 6</w:t>
            </w:r>
          </w:p>
        </w:tc>
      </w:tr>
      <w:tr w:rsidR="009B565E" w:rsidRPr="00560B18" w14:paraId="6DFE133B" w14:textId="77777777" w:rsidTr="00C40E41"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AB5717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ИНН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38FFD8" w14:textId="717B894C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BBF04A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560B18">
              <w:rPr>
                <w:rFonts w:ascii="Times New Roman" w:hAnsi="Times New Roman"/>
                <w:sz w:val="22"/>
                <w:szCs w:val="22"/>
              </w:rPr>
              <w:t>5031004607</w:t>
            </w:r>
          </w:p>
        </w:tc>
      </w:tr>
      <w:tr w:rsidR="009B565E" w:rsidRPr="00560B18" w14:paraId="2B0CDA19" w14:textId="77777777" w:rsidTr="00C40E41"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34C228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КПП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095EF5" w14:textId="2B4F1602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8CC275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560B18">
              <w:rPr>
                <w:rFonts w:ascii="Times New Roman" w:hAnsi="Times New Roman"/>
                <w:sz w:val="22"/>
                <w:szCs w:val="22"/>
              </w:rPr>
              <w:t>503101001</w:t>
            </w:r>
          </w:p>
        </w:tc>
      </w:tr>
      <w:tr w:rsidR="009B565E" w:rsidRPr="00560B18" w14:paraId="53021D3F" w14:textId="77777777" w:rsidTr="009B565E">
        <w:tc>
          <w:tcPr>
            <w:tcW w:w="932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17B186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Банковские реквизиты</w:t>
            </w:r>
          </w:p>
        </w:tc>
      </w:tr>
      <w:tr w:rsidR="009B565E" w:rsidRPr="00560B18" w14:paraId="00658836" w14:textId="77777777" w:rsidTr="00C40E41"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28E33D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/счет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A25D79" w14:textId="140C05B3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E8BB48" w14:textId="4988BBE7" w:rsidR="009B565E" w:rsidRPr="00B97896" w:rsidRDefault="003D51CC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97896">
              <w:rPr>
                <w:rFonts w:ascii="Times New Roman" w:hAnsi="Times New Roman"/>
                <w:sz w:val="22"/>
                <w:szCs w:val="22"/>
                <w:lang w:val="ru-RU"/>
              </w:rPr>
              <w:t>03214643000000013234</w:t>
            </w:r>
          </w:p>
        </w:tc>
      </w:tr>
      <w:tr w:rsidR="009B565E" w:rsidRPr="00560B18" w14:paraId="6074ABEA" w14:textId="77777777" w:rsidTr="00C40E41"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2724EE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Банк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C0A9D6" w14:textId="2C4355A2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4043C4" w14:textId="6A577501" w:rsidR="009B565E" w:rsidRPr="00B97896" w:rsidRDefault="003D51CC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97896">
              <w:rPr>
                <w:rFonts w:ascii="Times New Roman" w:hAnsi="Times New Roman"/>
                <w:sz w:val="22"/>
                <w:szCs w:val="22"/>
                <w:lang w:val="ru-RU"/>
              </w:rPr>
              <w:t>ОКЦ № 1 ВВГУ Банка России//УФК по Нижегородской области, г. Нижний Новгород</w:t>
            </w:r>
          </w:p>
        </w:tc>
      </w:tr>
      <w:tr w:rsidR="009B565E" w:rsidRPr="00560B18" w14:paraId="795D59E3" w14:textId="77777777" w:rsidTr="00C40E41">
        <w:trPr>
          <w:trHeight w:val="339"/>
        </w:trPr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F417A1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К</w:t>
            </w:r>
            <w:proofErr w:type="gramEnd"/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/счет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3B83B6" w14:textId="2E38E4C5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F389949" w14:textId="38308AA5" w:rsidR="009B565E" w:rsidRPr="00B97896" w:rsidRDefault="003D51CC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97896">
              <w:rPr>
                <w:rFonts w:ascii="Times New Roman" w:hAnsi="Times New Roman"/>
                <w:sz w:val="22"/>
                <w:szCs w:val="22"/>
                <w:lang w:val="ru-RU"/>
              </w:rPr>
              <w:t>40102810745370000024</w:t>
            </w:r>
          </w:p>
        </w:tc>
      </w:tr>
      <w:tr w:rsidR="009B565E" w:rsidRPr="00560B18" w14:paraId="0AD62CC4" w14:textId="77777777" w:rsidTr="00C40E41">
        <w:trPr>
          <w:trHeight w:val="260"/>
        </w:trPr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4E478A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БИК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1B262B" w14:textId="57AD26E4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93F978" w14:textId="177BF466" w:rsidR="009B565E" w:rsidRPr="003D51CC" w:rsidRDefault="003D51CC" w:rsidP="003D51CC">
            <w:pPr>
              <w:pStyle w:val="TableContents"/>
              <w:jc w:val="left"/>
              <w:rPr>
                <w:rFonts w:ascii="Times New Roman" w:hAnsi="Times New Roman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012202102</w:t>
            </w:r>
          </w:p>
        </w:tc>
      </w:tr>
      <w:tr w:rsidR="009B565E" w:rsidRPr="00560B18" w14:paraId="5DCC9632" w14:textId="77777777" w:rsidTr="009B565E">
        <w:trPr>
          <w:trHeight w:val="260"/>
        </w:trPr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5800935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  <w:lang w:val="ru-RU"/>
              </w:rPr>
              <w:t>Тел.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BEE2453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69F45778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9B565E" w:rsidRPr="00560B18" w14:paraId="2F80C44B" w14:textId="77777777" w:rsidTr="009B565E">
        <w:trPr>
          <w:trHeight w:val="260"/>
        </w:trPr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AAE2D2" w14:textId="77777777" w:rsidR="009B565E" w:rsidRPr="00560B18" w:rsidRDefault="009B565E" w:rsidP="009B565E">
            <w:pPr>
              <w:pStyle w:val="TableHeading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B18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3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CC3FEC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40BD0BF6" w14:textId="7777777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</w:tbl>
    <w:p w14:paraId="79F7489C" w14:textId="77777777" w:rsidR="009B565E" w:rsidRPr="00560B18" w:rsidRDefault="009B565E" w:rsidP="009B565E">
      <w:pPr>
        <w:pStyle w:val="ac"/>
        <w:ind w:left="0"/>
        <w:rPr>
          <w:sz w:val="22"/>
          <w:szCs w:val="22"/>
        </w:rPr>
      </w:pPr>
    </w:p>
    <w:p w14:paraId="09CB691B" w14:textId="77777777" w:rsidR="009B565E" w:rsidRPr="00560B18" w:rsidRDefault="009B565E" w:rsidP="009B565E">
      <w:pPr>
        <w:pStyle w:val="13"/>
        <w:rPr>
          <w:rFonts w:ascii="Times New Roman" w:hAnsi="Times New Roman"/>
        </w:rPr>
      </w:pPr>
    </w:p>
    <w:tbl>
      <w:tblPr>
        <w:tblW w:w="952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5"/>
        <w:gridCol w:w="4788"/>
      </w:tblGrid>
      <w:tr w:rsidR="009B565E" w:rsidRPr="00560B18" w14:paraId="78CB57EC" w14:textId="77777777" w:rsidTr="00560B18">
        <w:trPr>
          <w:trHeight w:val="47"/>
        </w:trPr>
        <w:tc>
          <w:tcPr>
            <w:tcW w:w="4735" w:type="dxa"/>
            <w:vAlign w:val="center"/>
          </w:tcPr>
          <w:p w14:paraId="5B8BE269" w14:textId="77777777" w:rsidR="009B565E" w:rsidRPr="00560B18" w:rsidRDefault="009B565E" w:rsidP="009B565E">
            <w:pPr>
              <w:rPr>
                <w:rFonts w:ascii="Times New Roman" w:hAnsi="Times New Roman"/>
                <w:b/>
              </w:rPr>
            </w:pPr>
            <w:r w:rsidRPr="00560B18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4788" w:type="dxa"/>
            <w:vAlign w:val="center"/>
          </w:tcPr>
          <w:p w14:paraId="2079B96D" w14:textId="77777777" w:rsidR="009B565E" w:rsidRPr="00560B18" w:rsidRDefault="009B565E" w:rsidP="009B565E">
            <w:pPr>
              <w:rPr>
                <w:rFonts w:ascii="Times New Roman" w:hAnsi="Times New Roman"/>
                <w:b/>
              </w:rPr>
            </w:pPr>
            <w:r w:rsidRPr="00560B18"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9B565E" w:rsidRPr="00560B18" w14:paraId="75244967" w14:textId="77777777" w:rsidTr="00560B18">
        <w:trPr>
          <w:trHeight w:val="47"/>
        </w:trPr>
        <w:tc>
          <w:tcPr>
            <w:tcW w:w="4735" w:type="dxa"/>
          </w:tcPr>
          <w:p w14:paraId="064E0526" w14:textId="28B9E40D" w:rsidR="009B565E" w:rsidRPr="00560B18" w:rsidRDefault="009B565E" w:rsidP="009B565E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4788" w:type="dxa"/>
          </w:tcPr>
          <w:p w14:paraId="7A283FCB" w14:textId="7D87DAB7" w:rsidR="009B565E" w:rsidRPr="00560B18" w:rsidRDefault="009B565E" w:rsidP="009B56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</w:rPr>
            </w:pPr>
            <w:r w:rsidRPr="00560B18">
              <w:rPr>
                <w:rFonts w:ascii="Times New Roman" w:hAnsi="Times New Roman"/>
                <w:b/>
                <w:color w:val="000000" w:themeColor="text1"/>
              </w:rPr>
              <w:t>Директор</w:t>
            </w:r>
            <w:r w:rsidR="001B52E8" w:rsidRPr="00560B18">
              <w:rPr>
                <w:rFonts w:ascii="Times New Roman" w:hAnsi="Times New Roman"/>
                <w:b/>
                <w:color w:val="000000" w:themeColor="text1"/>
              </w:rPr>
              <w:t xml:space="preserve"> ИПТМ РАН</w:t>
            </w:r>
          </w:p>
        </w:tc>
      </w:tr>
      <w:tr w:rsidR="009B565E" w:rsidRPr="00560B18" w14:paraId="1042F893" w14:textId="77777777" w:rsidTr="00560B18">
        <w:trPr>
          <w:trHeight w:val="78"/>
        </w:trPr>
        <w:tc>
          <w:tcPr>
            <w:tcW w:w="4735" w:type="dxa"/>
            <w:vAlign w:val="center"/>
          </w:tcPr>
          <w:p w14:paraId="0E011522" w14:textId="02414973" w:rsidR="009B565E" w:rsidRPr="00560B18" w:rsidRDefault="001B52E8" w:rsidP="00C40E41">
            <w:pPr>
              <w:pStyle w:val="af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</w:t>
            </w:r>
          </w:p>
        </w:tc>
        <w:tc>
          <w:tcPr>
            <w:tcW w:w="4788" w:type="dxa"/>
            <w:vAlign w:val="center"/>
          </w:tcPr>
          <w:p w14:paraId="19669A87" w14:textId="562FC910" w:rsidR="009B565E" w:rsidRPr="00560B18" w:rsidRDefault="009B565E" w:rsidP="001B52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560B18">
              <w:rPr>
                <w:rFonts w:ascii="Times New Roman" w:hAnsi="Times New Roman"/>
                <w:b/>
              </w:rPr>
              <w:t xml:space="preserve">______________ </w:t>
            </w:r>
            <w:r w:rsidRPr="00560B18">
              <w:rPr>
                <w:rFonts w:ascii="Times New Roman" w:hAnsi="Times New Roman"/>
                <w:b/>
                <w:color w:val="000000"/>
              </w:rPr>
              <w:t>Рощупкин Д. В.</w:t>
            </w:r>
          </w:p>
        </w:tc>
      </w:tr>
      <w:tr w:rsidR="009B565E" w:rsidRPr="00560B18" w14:paraId="5333176F" w14:textId="77777777" w:rsidTr="00560B18">
        <w:trPr>
          <w:trHeight w:val="47"/>
        </w:trPr>
        <w:tc>
          <w:tcPr>
            <w:tcW w:w="4735" w:type="dxa"/>
            <w:vAlign w:val="center"/>
          </w:tcPr>
          <w:p w14:paraId="7446D679" w14:textId="1F3244A7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8" w:type="dxa"/>
            <w:vAlign w:val="center"/>
          </w:tcPr>
          <w:p w14:paraId="5C9ECD33" w14:textId="095BBB6F" w:rsidR="009B565E" w:rsidRPr="00560B18" w:rsidRDefault="009B565E" w:rsidP="009B565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A16EB77" w14:textId="77777777" w:rsidR="009B565E" w:rsidRPr="00560B18" w:rsidRDefault="009B565E" w:rsidP="009B565E">
      <w:pPr>
        <w:spacing w:line="240" w:lineRule="auto"/>
        <w:rPr>
          <w:rFonts w:ascii="Times New Roman" w:hAnsi="Times New Roman"/>
        </w:rPr>
      </w:pPr>
    </w:p>
    <w:p w14:paraId="21F77F01" w14:textId="09C06003" w:rsidR="009B565E" w:rsidRPr="00560B18" w:rsidRDefault="00B97896" w:rsidP="00B97896">
      <w:pPr>
        <w:spacing w:after="0" w:line="240" w:lineRule="auto"/>
        <w:jc w:val="right"/>
        <w:rPr>
          <w:rFonts w:ascii="Times New Roman" w:hAnsi="Times New Roman"/>
        </w:rPr>
      </w:pPr>
      <w:r w:rsidRPr="00560B18">
        <w:rPr>
          <w:rFonts w:ascii="Times New Roman" w:hAnsi="Times New Roman"/>
        </w:rPr>
        <w:t xml:space="preserve"> </w:t>
      </w:r>
    </w:p>
    <w:sectPr w:rsidR="009B565E" w:rsidRPr="00560B18" w:rsidSect="009B565E">
      <w:headerReference w:type="default" r:id="rId9"/>
      <w:pgSz w:w="11907" w:h="16840" w:code="9"/>
      <w:pgMar w:top="567" w:right="567" w:bottom="851" w:left="1134" w:header="720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55A2D" w14:textId="77777777" w:rsidR="004824E5" w:rsidRDefault="004824E5" w:rsidP="000F6B9F">
      <w:pPr>
        <w:spacing w:after="0" w:line="240" w:lineRule="auto"/>
      </w:pPr>
      <w:r>
        <w:separator/>
      </w:r>
    </w:p>
  </w:endnote>
  <w:endnote w:type="continuationSeparator" w:id="0">
    <w:p w14:paraId="0335CF57" w14:textId="77777777" w:rsidR="004824E5" w:rsidRDefault="004824E5" w:rsidP="000F6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Baltica">
    <w:altName w:val="Times New Roman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ADAC8" w14:textId="77777777" w:rsidR="004824E5" w:rsidRDefault="004824E5" w:rsidP="000F6B9F">
      <w:pPr>
        <w:spacing w:after="0" w:line="240" w:lineRule="auto"/>
      </w:pPr>
      <w:r>
        <w:separator/>
      </w:r>
    </w:p>
  </w:footnote>
  <w:footnote w:type="continuationSeparator" w:id="0">
    <w:p w14:paraId="4011AAFB" w14:textId="77777777" w:rsidR="004824E5" w:rsidRDefault="004824E5" w:rsidP="000F6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D00F3" w14:textId="77777777" w:rsidR="0022679F" w:rsidRPr="009B565E" w:rsidRDefault="0022679F" w:rsidP="009B565E">
    <w:pPr>
      <w:pStyle w:val="a4"/>
      <w:jc w:val="right"/>
      <w:rPr>
        <w:b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53A"/>
    <w:multiLevelType w:val="multilevel"/>
    <w:tmpl w:val="936C2EB0"/>
    <w:lvl w:ilvl="0">
      <w:start w:val="2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5B178CC"/>
    <w:multiLevelType w:val="multilevel"/>
    <w:tmpl w:val="4B6E46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1E6980"/>
    <w:multiLevelType w:val="multilevel"/>
    <w:tmpl w:val="968873D4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913619D"/>
    <w:multiLevelType w:val="multilevel"/>
    <w:tmpl w:val="33746F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9D4327A"/>
    <w:multiLevelType w:val="multilevel"/>
    <w:tmpl w:val="49D2739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338" w:hanging="360"/>
      </w:pPr>
    </w:lvl>
    <w:lvl w:ilvl="2">
      <w:start w:val="1"/>
      <w:numFmt w:val="decimal"/>
      <w:lvlText w:val="%1.%2.%3."/>
      <w:lvlJc w:val="left"/>
      <w:pPr>
        <w:ind w:left="6676" w:hanging="720"/>
      </w:pPr>
    </w:lvl>
    <w:lvl w:ilvl="3">
      <w:start w:val="1"/>
      <w:numFmt w:val="decimal"/>
      <w:lvlText w:val="%1.%2.%3.%4."/>
      <w:lvlJc w:val="left"/>
      <w:pPr>
        <w:ind w:left="9654" w:hanging="720"/>
      </w:pPr>
    </w:lvl>
    <w:lvl w:ilvl="4">
      <w:start w:val="1"/>
      <w:numFmt w:val="decimal"/>
      <w:lvlText w:val="%1.%2.%3.%4.%5."/>
      <w:lvlJc w:val="left"/>
      <w:pPr>
        <w:ind w:left="12992" w:hanging="1080"/>
      </w:pPr>
    </w:lvl>
    <w:lvl w:ilvl="5">
      <w:start w:val="1"/>
      <w:numFmt w:val="decimal"/>
      <w:lvlText w:val="%1.%2.%3.%4.%5.%6."/>
      <w:lvlJc w:val="left"/>
      <w:pPr>
        <w:ind w:left="15970" w:hanging="1080"/>
      </w:pPr>
    </w:lvl>
    <w:lvl w:ilvl="6">
      <w:start w:val="1"/>
      <w:numFmt w:val="decimal"/>
      <w:lvlText w:val="%1.%2.%3.%4.%5.%6.%7."/>
      <w:lvlJc w:val="left"/>
      <w:pPr>
        <w:ind w:left="19308" w:hanging="1440"/>
      </w:pPr>
    </w:lvl>
    <w:lvl w:ilvl="7">
      <w:start w:val="1"/>
      <w:numFmt w:val="decimal"/>
      <w:lvlText w:val="%1.%2.%3.%4.%5.%6.%7.%8."/>
      <w:lvlJc w:val="left"/>
      <w:pPr>
        <w:ind w:left="22286" w:hanging="1440"/>
      </w:pPr>
    </w:lvl>
    <w:lvl w:ilvl="8">
      <w:start w:val="1"/>
      <w:numFmt w:val="decimal"/>
      <w:lvlText w:val="%1.%2.%3.%4.%5.%6.%7.%8.%9."/>
      <w:lvlJc w:val="left"/>
      <w:pPr>
        <w:ind w:left="25624" w:hanging="1800"/>
      </w:pPr>
    </w:lvl>
  </w:abstractNum>
  <w:abstractNum w:abstractNumId="5">
    <w:nsid w:val="0AE40CDB"/>
    <w:multiLevelType w:val="multilevel"/>
    <w:tmpl w:val="A4CA54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D4F3F66"/>
    <w:multiLevelType w:val="hybridMultilevel"/>
    <w:tmpl w:val="CBD65F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A17F8"/>
    <w:multiLevelType w:val="hybridMultilevel"/>
    <w:tmpl w:val="50727C7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8">
    <w:nsid w:val="110E6713"/>
    <w:multiLevelType w:val="multilevel"/>
    <w:tmpl w:val="1ECCC64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5B31A79"/>
    <w:multiLevelType w:val="hybridMultilevel"/>
    <w:tmpl w:val="B5B69656"/>
    <w:lvl w:ilvl="0" w:tplc="3880E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A647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4547348"/>
    <w:multiLevelType w:val="multilevel"/>
    <w:tmpl w:val="CA6AD898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561418"/>
    <w:multiLevelType w:val="multilevel"/>
    <w:tmpl w:val="24D66C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2D9E458F"/>
    <w:multiLevelType w:val="multilevel"/>
    <w:tmpl w:val="7E7CD152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F51643F"/>
    <w:multiLevelType w:val="multilevel"/>
    <w:tmpl w:val="24CAD73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E71326D"/>
    <w:multiLevelType w:val="multilevel"/>
    <w:tmpl w:val="E416D8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C006222"/>
    <w:multiLevelType w:val="multilevel"/>
    <w:tmpl w:val="D79AE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7611E2"/>
    <w:multiLevelType w:val="multilevel"/>
    <w:tmpl w:val="07F6EC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D2F150E"/>
    <w:multiLevelType w:val="multilevel"/>
    <w:tmpl w:val="D17C2B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EE13836"/>
    <w:multiLevelType w:val="multilevel"/>
    <w:tmpl w:val="401A6FF0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CDC73AE"/>
    <w:multiLevelType w:val="multilevel"/>
    <w:tmpl w:val="396A004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682" w:hanging="540"/>
      </w:pPr>
    </w:lvl>
    <w:lvl w:ilvl="2">
      <w:start w:val="8"/>
      <w:numFmt w:val="decimal"/>
      <w:lvlText w:val="%1.%2.%3."/>
      <w:lvlJc w:val="left"/>
      <w:pPr>
        <w:ind w:left="596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1">
    <w:nsid w:val="6F3F00C8"/>
    <w:multiLevelType w:val="hybridMultilevel"/>
    <w:tmpl w:val="657CB5B4"/>
    <w:lvl w:ilvl="0" w:tplc="252AFF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710B0A01"/>
    <w:multiLevelType w:val="multilevel"/>
    <w:tmpl w:val="0BBA2480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>
    <w:nsid w:val="712B4AB5"/>
    <w:multiLevelType w:val="multilevel"/>
    <w:tmpl w:val="9C1A25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>
    <w:nsid w:val="77391280"/>
    <w:multiLevelType w:val="multilevel"/>
    <w:tmpl w:val="CE74E38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338" w:hanging="360"/>
      </w:pPr>
      <w:rPr>
        <w:b w:val="0"/>
      </w:rPr>
    </w:lvl>
    <w:lvl w:ilvl="2">
      <w:start w:val="1"/>
      <w:numFmt w:val="bullet"/>
      <w:lvlText w:val="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7A06169B"/>
    <w:multiLevelType w:val="hybridMultilevel"/>
    <w:tmpl w:val="DF6E31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D7100E"/>
    <w:multiLevelType w:val="multilevel"/>
    <w:tmpl w:val="D17C2B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D143444"/>
    <w:multiLevelType w:val="multilevel"/>
    <w:tmpl w:val="C95A2D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0"/>
  </w:num>
  <w:num w:numId="2">
    <w:abstractNumId w:val="16"/>
  </w:num>
  <w:num w:numId="3">
    <w:abstractNumId w:val="2"/>
  </w:num>
  <w:num w:numId="4">
    <w:abstractNumId w:val="13"/>
  </w:num>
  <w:num w:numId="5">
    <w:abstractNumId w:val="19"/>
  </w:num>
  <w:num w:numId="6">
    <w:abstractNumId w:val="23"/>
  </w:num>
  <w:num w:numId="7">
    <w:abstractNumId w:val="7"/>
  </w:num>
  <w:num w:numId="8">
    <w:abstractNumId w:val="15"/>
  </w:num>
  <w:num w:numId="9">
    <w:abstractNumId w:val="9"/>
  </w:num>
  <w:num w:numId="10">
    <w:abstractNumId w:val="20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2"/>
  </w:num>
  <w:num w:numId="13">
    <w:abstractNumId w:val="3"/>
  </w:num>
  <w:num w:numId="14">
    <w:abstractNumId w:val="1"/>
  </w:num>
  <w:num w:numId="15">
    <w:abstractNumId w:val="17"/>
  </w:num>
  <w:num w:numId="16">
    <w:abstractNumId w:val="26"/>
  </w:num>
  <w:num w:numId="17">
    <w:abstractNumId w:val="18"/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7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8"/>
  </w:num>
  <w:num w:numId="23">
    <w:abstractNumId w:val="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6"/>
  </w:num>
  <w:num w:numId="27">
    <w:abstractNumId w:val="14"/>
  </w:num>
  <w:num w:numId="28">
    <w:abstractNumId w:val="24"/>
    <w:lvlOverride w:ilvl="0">
      <w:startOverride w:val="7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1C"/>
    <w:rsid w:val="00001335"/>
    <w:rsid w:val="00004FAF"/>
    <w:rsid w:val="000056EE"/>
    <w:rsid w:val="00007AD5"/>
    <w:rsid w:val="00013E45"/>
    <w:rsid w:val="00013F89"/>
    <w:rsid w:val="00016DE1"/>
    <w:rsid w:val="00031F2A"/>
    <w:rsid w:val="00035F1B"/>
    <w:rsid w:val="00040096"/>
    <w:rsid w:val="00040FF1"/>
    <w:rsid w:val="00043333"/>
    <w:rsid w:val="000438D7"/>
    <w:rsid w:val="000453C5"/>
    <w:rsid w:val="0005371C"/>
    <w:rsid w:val="000565FC"/>
    <w:rsid w:val="00056D0A"/>
    <w:rsid w:val="00057CEE"/>
    <w:rsid w:val="00061B44"/>
    <w:rsid w:val="00061E76"/>
    <w:rsid w:val="00063FF9"/>
    <w:rsid w:val="00064EAF"/>
    <w:rsid w:val="00075ACD"/>
    <w:rsid w:val="00076C79"/>
    <w:rsid w:val="00077C85"/>
    <w:rsid w:val="0008166C"/>
    <w:rsid w:val="000852AE"/>
    <w:rsid w:val="00097F94"/>
    <w:rsid w:val="00097FCC"/>
    <w:rsid w:val="000A24F6"/>
    <w:rsid w:val="000A2707"/>
    <w:rsid w:val="000B3ABD"/>
    <w:rsid w:val="000B3F10"/>
    <w:rsid w:val="000B4206"/>
    <w:rsid w:val="000B48B3"/>
    <w:rsid w:val="000B53D3"/>
    <w:rsid w:val="000B603B"/>
    <w:rsid w:val="000B6367"/>
    <w:rsid w:val="000C1DD6"/>
    <w:rsid w:val="000C2D6F"/>
    <w:rsid w:val="000D4E50"/>
    <w:rsid w:val="000E3BA0"/>
    <w:rsid w:val="000F4CEB"/>
    <w:rsid w:val="000F664F"/>
    <w:rsid w:val="000F6B9F"/>
    <w:rsid w:val="001006FC"/>
    <w:rsid w:val="00102331"/>
    <w:rsid w:val="0010354A"/>
    <w:rsid w:val="00104E54"/>
    <w:rsid w:val="00110C08"/>
    <w:rsid w:val="001136AD"/>
    <w:rsid w:val="00114D70"/>
    <w:rsid w:val="0011681C"/>
    <w:rsid w:val="00116A77"/>
    <w:rsid w:val="001211C0"/>
    <w:rsid w:val="00122F97"/>
    <w:rsid w:val="00124698"/>
    <w:rsid w:val="00124755"/>
    <w:rsid w:val="00124959"/>
    <w:rsid w:val="001253C6"/>
    <w:rsid w:val="001428CF"/>
    <w:rsid w:val="00143BC1"/>
    <w:rsid w:val="00151539"/>
    <w:rsid w:val="001533B4"/>
    <w:rsid w:val="00156594"/>
    <w:rsid w:val="001622DA"/>
    <w:rsid w:val="001627F6"/>
    <w:rsid w:val="0016345E"/>
    <w:rsid w:val="001658F8"/>
    <w:rsid w:val="001659CA"/>
    <w:rsid w:val="00170247"/>
    <w:rsid w:val="0017087A"/>
    <w:rsid w:val="00172F3B"/>
    <w:rsid w:val="001752D4"/>
    <w:rsid w:val="001775E4"/>
    <w:rsid w:val="001779B7"/>
    <w:rsid w:val="0018281B"/>
    <w:rsid w:val="001856D2"/>
    <w:rsid w:val="0018747A"/>
    <w:rsid w:val="001952C3"/>
    <w:rsid w:val="00196973"/>
    <w:rsid w:val="001A467E"/>
    <w:rsid w:val="001B52E8"/>
    <w:rsid w:val="001C2CD7"/>
    <w:rsid w:val="001C416C"/>
    <w:rsid w:val="001C7F00"/>
    <w:rsid w:val="001D16AE"/>
    <w:rsid w:val="001D31D9"/>
    <w:rsid w:val="001E15BA"/>
    <w:rsid w:val="001E1D54"/>
    <w:rsid w:val="001E30F7"/>
    <w:rsid w:val="001E7B0B"/>
    <w:rsid w:val="002004CD"/>
    <w:rsid w:val="0020066E"/>
    <w:rsid w:val="002015FB"/>
    <w:rsid w:val="00202573"/>
    <w:rsid w:val="002138EF"/>
    <w:rsid w:val="00216451"/>
    <w:rsid w:val="00216FF5"/>
    <w:rsid w:val="00221E61"/>
    <w:rsid w:val="00221F56"/>
    <w:rsid w:val="00223793"/>
    <w:rsid w:val="00224A32"/>
    <w:rsid w:val="0022679F"/>
    <w:rsid w:val="00227DF8"/>
    <w:rsid w:val="0023404E"/>
    <w:rsid w:val="0023678B"/>
    <w:rsid w:val="0024101C"/>
    <w:rsid w:val="00241EA5"/>
    <w:rsid w:val="00246227"/>
    <w:rsid w:val="00247209"/>
    <w:rsid w:val="00251529"/>
    <w:rsid w:val="00251DEF"/>
    <w:rsid w:val="00253167"/>
    <w:rsid w:val="00254D19"/>
    <w:rsid w:val="00255046"/>
    <w:rsid w:val="0025659E"/>
    <w:rsid w:val="00257749"/>
    <w:rsid w:val="00264CDE"/>
    <w:rsid w:val="00264DFD"/>
    <w:rsid w:val="002653FC"/>
    <w:rsid w:val="00267000"/>
    <w:rsid w:val="0027028D"/>
    <w:rsid w:val="00275C9F"/>
    <w:rsid w:val="0028035A"/>
    <w:rsid w:val="00280D1C"/>
    <w:rsid w:val="002865BD"/>
    <w:rsid w:val="0029368A"/>
    <w:rsid w:val="00296CDB"/>
    <w:rsid w:val="00297B60"/>
    <w:rsid w:val="002A2B9F"/>
    <w:rsid w:val="002A3D44"/>
    <w:rsid w:val="002A428D"/>
    <w:rsid w:val="002A50F6"/>
    <w:rsid w:val="002B14BB"/>
    <w:rsid w:val="002B1CDB"/>
    <w:rsid w:val="002C0869"/>
    <w:rsid w:val="002C08EB"/>
    <w:rsid w:val="002C0B3C"/>
    <w:rsid w:val="002C3B7F"/>
    <w:rsid w:val="002C5320"/>
    <w:rsid w:val="002C688F"/>
    <w:rsid w:val="002C72EB"/>
    <w:rsid w:val="002C73FE"/>
    <w:rsid w:val="002C75DE"/>
    <w:rsid w:val="002C7902"/>
    <w:rsid w:val="002D01F9"/>
    <w:rsid w:val="002D21B3"/>
    <w:rsid w:val="002D29BC"/>
    <w:rsid w:val="002D4177"/>
    <w:rsid w:val="002D7653"/>
    <w:rsid w:val="002E519F"/>
    <w:rsid w:val="002E5692"/>
    <w:rsid w:val="002E5C5F"/>
    <w:rsid w:val="002E6A29"/>
    <w:rsid w:val="002F1072"/>
    <w:rsid w:val="002F51BD"/>
    <w:rsid w:val="00301135"/>
    <w:rsid w:val="00304ABF"/>
    <w:rsid w:val="003070BA"/>
    <w:rsid w:val="003118A3"/>
    <w:rsid w:val="0031194A"/>
    <w:rsid w:val="003126B3"/>
    <w:rsid w:val="00315CE4"/>
    <w:rsid w:val="00316A1A"/>
    <w:rsid w:val="003170CC"/>
    <w:rsid w:val="0031751F"/>
    <w:rsid w:val="00321EC8"/>
    <w:rsid w:val="003220F1"/>
    <w:rsid w:val="00324D42"/>
    <w:rsid w:val="0032669B"/>
    <w:rsid w:val="0032689A"/>
    <w:rsid w:val="0033204C"/>
    <w:rsid w:val="003322A7"/>
    <w:rsid w:val="003326B9"/>
    <w:rsid w:val="00340FF9"/>
    <w:rsid w:val="003416A5"/>
    <w:rsid w:val="003451BB"/>
    <w:rsid w:val="003463FA"/>
    <w:rsid w:val="00352366"/>
    <w:rsid w:val="00352F3F"/>
    <w:rsid w:val="00354743"/>
    <w:rsid w:val="00357E4C"/>
    <w:rsid w:val="003617F4"/>
    <w:rsid w:val="00362284"/>
    <w:rsid w:val="00362702"/>
    <w:rsid w:val="003657F2"/>
    <w:rsid w:val="00371C72"/>
    <w:rsid w:val="00380BEC"/>
    <w:rsid w:val="00386F67"/>
    <w:rsid w:val="00387A81"/>
    <w:rsid w:val="00396714"/>
    <w:rsid w:val="003A0B7F"/>
    <w:rsid w:val="003A3F36"/>
    <w:rsid w:val="003A5965"/>
    <w:rsid w:val="003A62DB"/>
    <w:rsid w:val="003A72D8"/>
    <w:rsid w:val="003A73A2"/>
    <w:rsid w:val="003B0934"/>
    <w:rsid w:val="003B57C3"/>
    <w:rsid w:val="003C11FA"/>
    <w:rsid w:val="003C2742"/>
    <w:rsid w:val="003C29AF"/>
    <w:rsid w:val="003C458E"/>
    <w:rsid w:val="003C527C"/>
    <w:rsid w:val="003D0A28"/>
    <w:rsid w:val="003D51CC"/>
    <w:rsid w:val="003E1930"/>
    <w:rsid w:val="003E62D1"/>
    <w:rsid w:val="003F0106"/>
    <w:rsid w:val="003F3C57"/>
    <w:rsid w:val="003F45D7"/>
    <w:rsid w:val="0040430E"/>
    <w:rsid w:val="00414BA7"/>
    <w:rsid w:val="00421DCB"/>
    <w:rsid w:val="00423728"/>
    <w:rsid w:val="00431682"/>
    <w:rsid w:val="00431CA9"/>
    <w:rsid w:val="00433894"/>
    <w:rsid w:val="0043467F"/>
    <w:rsid w:val="00436100"/>
    <w:rsid w:val="00436EA2"/>
    <w:rsid w:val="004570CD"/>
    <w:rsid w:val="00457177"/>
    <w:rsid w:val="004672DE"/>
    <w:rsid w:val="0046739B"/>
    <w:rsid w:val="00472A6D"/>
    <w:rsid w:val="00474265"/>
    <w:rsid w:val="00474A3A"/>
    <w:rsid w:val="004824E5"/>
    <w:rsid w:val="00483411"/>
    <w:rsid w:val="00485885"/>
    <w:rsid w:val="00485ECB"/>
    <w:rsid w:val="00487208"/>
    <w:rsid w:val="00494220"/>
    <w:rsid w:val="0049773B"/>
    <w:rsid w:val="004A3EA4"/>
    <w:rsid w:val="004B10FB"/>
    <w:rsid w:val="004B5337"/>
    <w:rsid w:val="004B568F"/>
    <w:rsid w:val="004B7D1D"/>
    <w:rsid w:val="004C0EFB"/>
    <w:rsid w:val="004C2167"/>
    <w:rsid w:val="004C23DB"/>
    <w:rsid w:val="004C3645"/>
    <w:rsid w:val="004C4093"/>
    <w:rsid w:val="004D0CB3"/>
    <w:rsid w:val="004D2344"/>
    <w:rsid w:val="004D411A"/>
    <w:rsid w:val="004D4953"/>
    <w:rsid w:val="004D4C98"/>
    <w:rsid w:val="004D6EFA"/>
    <w:rsid w:val="004E0DBC"/>
    <w:rsid w:val="004E5324"/>
    <w:rsid w:val="004F05DE"/>
    <w:rsid w:val="004F7319"/>
    <w:rsid w:val="004F7ABE"/>
    <w:rsid w:val="00502634"/>
    <w:rsid w:val="00504E68"/>
    <w:rsid w:val="00516B47"/>
    <w:rsid w:val="0051713B"/>
    <w:rsid w:val="005178A1"/>
    <w:rsid w:val="00520032"/>
    <w:rsid w:val="005205F2"/>
    <w:rsid w:val="00522DF1"/>
    <w:rsid w:val="00524397"/>
    <w:rsid w:val="00527420"/>
    <w:rsid w:val="00527A2B"/>
    <w:rsid w:val="0053282C"/>
    <w:rsid w:val="00533EC0"/>
    <w:rsid w:val="00535EA1"/>
    <w:rsid w:val="00543E62"/>
    <w:rsid w:val="00544F0C"/>
    <w:rsid w:val="0054502A"/>
    <w:rsid w:val="0054590C"/>
    <w:rsid w:val="00546AC4"/>
    <w:rsid w:val="00550577"/>
    <w:rsid w:val="00552616"/>
    <w:rsid w:val="00555A34"/>
    <w:rsid w:val="0055667A"/>
    <w:rsid w:val="00560B18"/>
    <w:rsid w:val="005635A5"/>
    <w:rsid w:val="00566C33"/>
    <w:rsid w:val="0057275A"/>
    <w:rsid w:val="00572CE8"/>
    <w:rsid w:val="005740D5"/>
    <w:rsid w:val="005777E8"/>
    <w:rsid w:val="00580DC3"/>
    <w:rsid w:val="00586023"/>
    <w:rsid w:val="00593BF9"/>
    <w:rsid w:val="00596743"/>
    <w:rsid w:val="005977D4"/>
    <w:rsid w:val="00597DCF"/>
    <w:rsid w:val="005A086E"/>
    <w:rsid w:val="005A28E6"/>
    <w:rsid w:val="005A34C2"/>
    <w:rsid w:val="005A4AE7"/>
    <w:rsid w:val="005A5A17"/>
    <w:rsid w:val="005A5F2A"/>
    <w:rsid w:val="005A61C8"/>
    <w:rsid w:val="005B2CA8"/>
    <w:rsid w:val="005B5287"/>
    <w:rsid w:val="005D07EB"/>
    <w:rsid w:val="005D1F98"/>
    <w:rsid w:val="005D2B72"/>
    <w:rsid w:val="005D3C9F"/>
    <w:rsid w:val="005D4B1B"/>
    <w:rsid w:val="005D65D0"/>
    <w:rsid w:val="005D73B2"/>
    <w:rsid w:val="005E0D24"/>
    <w:rsid w:val="005E5CBC"/>
    <w:rsid w:val="005E6828"/>
    <w:rsid w:val="005F10B0"/>
    <w:rsid w:val="005F4DC8"/>
    <w:rsid w:val="005F5131"/>
    <w:rsid w:val="005F7211"/>
    <w:rsid w:val="00601C3B"/>
    <w:rsid w:val="00602DFE"/>
    <w:rsid w:val="00603F47"/>
    <w:rsid w:val="00604C9E"/>
    <w:rsid w:val="006067FB"/>
    <w:rsid w:val="00610C7F"/>
    <w:rsid w:val="00611079"/>
    <w:rsid w:val="00612164"/>
    <w:rsid w:val="00612D8E"/>
    <w:rsid w:val="006133E4"/>
    <w:rsid w:val="0061496F"/>
    <w:rsid w:val="006160E2"/>
    <w:rsid w:val="006174F3"/>
    <w:rsid w:val="0061787B"/>
    <w:rsid w:val="0063263C"/>
    <w:rsid w:val="006376BE"/>
    <w:rsid w:val="00651310"/>
    <w:rsid w:val="006551AE"/>
    <w:rsid w:val="00660611"/>
    <w:rsid w:val="00660EDC"/>
    <w:rsid w:val="006636C1"/>
    <w:rsid w:val="006638BA"/>
    <w:rsid w:val="00666B8B"/>
    <w:rsid w:val="00666BCB"/>
    <w:rsid w:val="006674D4"/>
    <w:rsid w:val="006701F7"/>
    <w:rsid w:val="00672AD1"/>
    <w:rsid w:val="00675801"/>
    <w:rsid w:val="00683B36"/>
    <w:rsid w:val="00684A18"/>
    <w:rsid w:val="00690144"/>
    <w:rsid w:val="00693C23"/>
    <w:rsid w:val="006A18E3"/>
    <w:rsid w:val="006A2CF2"/>
    <w:rsid w:val="006A4E78"/>
    <w:rsid w:val="006B22AA"/>
    <w:rsid w:val="006B51E4"/>
    <w:rsid w:val="006B5F57"/>
    <w:rsid w:val="006B67E7"/>
    <w:rsid w:val="006B72CA"/>
    <w:rsid w:val="006B793B"/>
    <w:rsid w:val="006C52D7"/>
    <w:rsid w:val="006C74B5"/>
    <w:rsid w:val="006D5153"/>
    <w:rsid w:val="006D60C4"/>
    <w:rsid w:val="006D6F9D"/>
    <w:rsid w:val="006E3892"/>
    <w:rsid w:val="006E661B"/>
    <w:rsid w:val="006E6DF9"/>
    <w:rsid w:val="006F3317"/>
    <w:rsid w:val="00702853"/>
    <w:rsid w:val="00704A6B"/>
    <w:rsid w:val="00704F9B"/>
    <w:rsid w:val="0070744C"/>
    <w:rsid w:val="007146DE"/>
    <w:rsid w:val="007158C9"/>
    <w:rsid w:val="00715AFD"/>
    <w:rsid w:val="007161A0"/>
    <w:rsid w:val="0071687B"/>
    <w:rsid w:val="00720987"/>
    <w:rsid w:val="00726A2A"/>
    <w:rsid w:val="00732A36"/>
    <w:rsid w:val="0073359D"/>
    <w:rsid w:val="00735124"/>
    <w:rsid w:val="00736621"/>
    <w:rsid w:val="00737CA6"/>
    <w:rsid w:val="00752C40"/>
    <w:rsid w:val="00755316"/>
    <w:rsid w:val="007555EE"/>
    <w:rsid w:val="00755CF9"/>
    <w:rsid w:val="007608E2"/>
    <w:rsid w:val="00761057"/>
    <w:rsid w:val="007643DF"/>
    <w:rsid w:val="007663F2"/>
    <w:rsid w:val="00772E33"/>
    <w:rsid w:val="007754F5"/>
    <w:rsid w:val="007932B8"/>
    <w:rsid w:val="00793DC3"/>
    <w:rsid w:val="0079769D"/>
    <w:rsid w:val="00797A6F"/>
    <w:rsid w:val="007A3091"/>
    <w:rsid w:val="007A4FDB"/>
    <w:rsid w:val="007A7A9B"/>
    <w:rsid w:val="007B012F"/>
    <w:rsid w:val="007B0A96"/>
    <w:rsid w:val="007B1226"/>
    <w:rsid w:val="007C13AD"/>
    <w:rsid w:val="007C21AF"/>
    <w:rsid w:val="007C54B3"/>
    <w:rsid w:val="007C6619"/>
    <w:rsid w:val="007D0CCF"/>
    <w:rsid w:val="007D2D87"/>
    <w:rsid w:val="007D496D"/>
    <w:rsid w:val="007E0487"/>
    <w:rsid w:val="007E0BD5"/>
    <w:rsid w:val="007E1CA0"/>
    <w:rsid w:val="007E2B6D"/>
    <w:rsid w:val="007E3C72"/>
    <w:rsid w:val="007F5C8A"/>
    <w:rsid w:val="007F65B3"/>
    <w:rsid w:val="008003FE"/>
    <w:rsid w:val="00800D8C"/>
    <w:rsid w:val="00801FD1"/>
    <w:rsid w:val="008057CC"/>
    <w:rsid w:val="00806EF4"/>
    <w:rsid w:val="00810BFB"/>
    <w:rsid w:val="008128C0"/>
    <w:rsid w:val="008136E4"/>
    <w:rsid w:val="008147BF"/>
    <w:rsid w:val="0081737A"/>
    <w:rsid w:val="00821A6E"/>
    <w:rsid w:val="00821AA9"/>
    <w:rsid w:val="00821EC8"/>
    <w:rsid w:val="008236F9"/>
    <w:rsid w:val="008252BF"/>
    <w:rsid w:val="008255EB"/>
    <w:rsid w:val="0082733A"/>
    <w:rsid w:val="00830693"/>
    <w:rsid w:val="0083410A"/>
    <w:rsid w:val="00843004"/>
    <w:rsid w:val="00843FF5"/>
    <w:rsid w:val="00847403"/>
    <w:rsid w:val="0085318C"/>
    <w:rsid w:val="00853C73"/>
    <w:rsid w:val="00860D92"/>
    <w:rsid w:val="00861485"/>
    <w:rsid w:val="00861724"/>
    <w:rsid w:val="008631EA"/>
    <w:rsid w:val="00864FB2"/>
    <w:rsid w:val="00876044"/>
    <w:rsid w:val="00882F97"/>
    <w:rsid w:val="00886231"/>
    <w:rsid w:val="00887681"/>
    <w:rsid w:val="008A16DD"/>
    <w:rsid w:val="008A72DD"/>
    <w:rsid w:val="008B5560"/>
    <w:rsid w:val="008B6B03"/>
    <w:rsid w:val="008B6C1A"/>
    <w:rsid w:val="008C0CD4"/>
    <w:rsid w:val="008C3B97"/>
    <w:rsid w:val="008D2FB8"/>
    <w:rsid w:val="008D5E21"/>
    <w:rsid w:val="008D6724"/>
    <w:rsid w:val="008D7018"/>
    <w:rsid w:val="008E237E"/>
    <w:rsid w:val="008E43F3"/>
    <w:rsid w:val="008E5CCE"/>
    <w:rsid w:val="008F19A4"/>
    <w:rsid w:val="008F1F8A"/>
    <w:rsid w:val="008F3F26"/>
    <w:rsid w:val="00900537"/>
    <w:rsid w:val="009016D3"/>
    <w:rsid w:val="0090626D"/>
    <w:rsid w:val="00912037"/>
    <w:rsid w:val="00914CBA"/>
    <w:rsid w:val="009178C2"/>
    <w:rsid w:val="00922CD4"/>
    <w:rsid w:val="00933403"/>
    <w:rsid w:val="00934113"/>
    <w:rsid w:val="00934540"/>
    <w:rsid w:val="009348EB"/>
    <w:rsid w:val="00935E37"/>
    <w:rsid w:val="009407A3"/>
    <w:rsid w:val="00947E61"/>
    <w:rsid w:val="009511D4"/>
    <w:rsid w:val="009537A8"/>
    <w:rsid w:val="00953A2E"/>
    <w:rsid w:val="00953AA7"/>
    <w:rsid w:val="00960712"/>
    <w:rsid w:val="009622D0"/>
    <w:rsid w:val="00962476"/>
    <w:rsid w:val="00962D3B"/>
    <w:rsid w:val="0096456C"/>
    <w:rsid w:val="0096521C"/>
    <w:rsid w:val="00967AAD"/>
    <w:rsid w:val="009714E8"/>
    <w:rsid w:val="009729DC"/>
    <w:rsid w:val="00974AFC"/>
    <w:rsid w:val="00981213"/>
    <w:rsid w:val="00983283"/>
    <w:rsid w:val="00983BB3"/>
    <w:rsid w:val="0098643F"/>
    <w:rsid w:val="0099055C"/>
    <w:rsid w:val="00992E80"/>
    <w:rsid w:val="009934F7"/>
    <w:rsid w:val="00994484"/>
    <w:rsid w:val="00995140"/>
    <w:rsid w:val="00995FA1"/>
    <w:rsid w:val="009978AE"/>
    <w:rsid w:val="009A0A49"/>
    <w:rsid w:val="009A2F86"/>
    <w:rsid w:val="009A367F"/>
    <w:rsid w:val="009A4228"/>
    <w:rsid w:val="009A42A6"/>
    <w:rsid w:val="009A6B0D"/>
    <w:rsid w:val="009A6CC9"/>
    <w:rsid w:val="009B565E"/>
    <w:rsid w:val="009B7EE6"/>
    <w:rsid w:val="009C3E29"/>
    <w:rsid w:val="009C4A72"/>
    <w:rsid w:val="009D06E1"/>
    <w:rsid w:val="009D21BF"/>
    <w:rsid w:val="009D2DA6"/>
    <w:rsid w:val="009D4171"/>
    <w:rsid w:val="009D72CC"/>
    <w:rsid w:val="009E4B83"/>
    <w:rsid w:val="009E5A99"/>
    <w:rsid w:val="009E7235"/>
    <w:rsid w:val="00A0289B"/>
    <w:rsid w:val="00A05340"/>
    <w:rsid w:val="00A07416"/>
    <w:rsid w:val="00A07937"/>
    <w:rsid w:val="00A11AC7"/>
    <w:rsid w:val="00A20691"/>
    <w:rsid w:val="00A2296F"/>
    <w:rsid w:val="00A2478E"/>
    <w:rsid w:val="00A25713"/>
    <w:rsid w:val="00A25F2B"/>
    <w:rsid w:val="00A30C9F"/>
    <w:rsid w:val="00A34038"/>
    <w:rsid w:val="00A3421E"/>
    <w:rsid w:val="00A36256"/>
    <w:rsid w:val="00A36BC7"/>
    <w:rsid w:val="00A40CA4"/>
    <w:rsid w:val="00A42D04"/>
    <w:rsid w:val="00A47054"/>
    <w:rsid w:val="00A5090D"/>
    <w:rsid w:val="00A51401"/>
    <w:rsid w:val="00A52CD4"/>
    <w:rsid w:val="00A56736"/>
    <w:rsid w:val="00A64940"/>
    <w:rsid w:val="00A655B8"/>
    <w:rsid w:val="00A7124B"/>
    <w:rsid w:val="00A72E15"/>
    <w:rsid w:val="00A73E85"/>
    <w:rsid w:val="00A74DE7"/>
    <w:rsid w:val="00A76182"/>
    <w:rsid w:val="00A8280B"/>
    <w:rsid w:val="00A8581F"/>
    <w:rsid w:val="00A90F56"/>
    <w:rsid w:val="00A93EE3"/>
    <w:rsid w:val="00A9462E"/>
    <w:rsid w:val="00A97BF4"/>
    <w:rsid w:val="00AA1351"/>
    <w:rsid w:val="00AA32BB"/>
    <w:rsid w:val="00AA36FE"/>
    <w:rsid w:val="00AA755E"/>
    <w:rsid w:val="00AB0B26"/>
    <w:rsid w:val="00AB259D"/>
    <w:rsid w:val="00AB2723"/>
    <w:rsid w:val="00AB3E64"/>
    <w:rsid w:val="00AB41FA"/>
    <w:rsid w:val="00AC1421"/>
    <w:rsid w:val="00AC2B48"/>
    <w:rsid w:val="00AD278C"/>
    <w:rsid w:val="00AD4B9C"/>
    <w:rsid w:val="00AD70F9"/>
    <w:rsid w:val="00AE04A7"/>
    <w:rsid w:val="00AE6029"/>
    <w:rsid w:val="00AE6217"/>
    <w:rsid w:val="00AF1E56"/>
    <w:rsid w:val="00AF2F54"/>
    <w:rsid w:val="00AF380D"/>
    <w:rsid w:val="00AF4813"/>
    <w:rsid w:val="00AF641E"/>
    <w:rsid w:val="00AF6895"/>
    <w:rsid w:val="00AF71F6"/>
    <w:rsid w:val="00B00B01"/>
    <w:rsid w:val="00B04265"/>
    <w:rsid w:val="00B06F87"/>
    <w:rsid w:val="00B1099A"/>
    <w:rsid w:val="00B111EE"/>
    <w:rsid w:val="00B151A1"/>
    <w:rsid w:val="00B15FCB"/>
    <w:rsid w:val="00B17EAF"/>
    <w:rsid w:val="00B21D2E"/>
    <w:rsid w:val="00B25092"/>
    <w:rsid w:val="00B26C0E"/>
    <w:rsid w:val="00B279B7"/>
    <w:rsid w:val="00B300FE"/>
    <w:rsid w:val="00B3365E"/>
    <w:rsid w:val="00B35038"/>
    <w:rsid w:val="00B435BA"/>
    <w:rsid w:val="00B50567"/>
    <w:rsid w:val="00B54894"/>
    <w:rsid w:val="00B553F6"/>
    <w:rsid w:val="00B56D89"/>
    <w:rsid w:val="00B57599"/>
    <w:rsid w:val="00B57880"/>
    <w:rsid w:val="00B601F5"/>
    <w:rsid w:val="00B60D01"/>
    <w:rsid w:val="00B634E6"/>
    <w:rsid w:val="00B66470"/>
    <w:rsid w:val="00B66F89"/>
    <w:rsid w:val="00B80C7A"/>
    <w:rsid w:val="00B80FEA"/>
    <w:rsid w:val="00B823F7"/>
    <w:rsid w:val="00B824EE"/>
    <w:rsid w:val="00B82653"/>
    <w:rsid w:val="00B84527"/>
    <w:rsid w:val="00B85FE9"/>
    <w:rsid w:val="00B868EF"/>
    <w:rsid w:val="00B90FB5"/>
    <w:rsid w:val="00B91FF6"/>
    <w:rsid w:val="00B95B40"/>
    <w:rsid w:val="00B95BD1"/>
    <w:rsid w:val="00B95FD5"/>
    <w:rsid w:val="00B97896"/>
    <w:rsid w:val="00BA0873"/>
    <w:rsid w:val="00BA1D3D"/>
    <w:rsid w:val="00BA6952"/>
    <w:rsid w:val="00BA7ABE"/>
    <w:rsid w:val="00BB4977"/>
    <w:rsid w:val="00BC12EA"/>
    <w:rsid w:val="00BC29B4"/>
    <w:rsid w:val="00BD0681"/>
    <w:rsid w:val="00BD1391"/>
    <w:rsid w:val="00BD1766"/>
    <w:rsid w:val="00BD1CC1"/>
    <w:rsid w:val="00BD22DC"/>
    <w:rsid w:val="00BD5B50"/>
    <w:rsid w:val="00BD5C83"/>
    <w:rsid w:val="00BD6FFC"/>
    <w:rsid w:val="00BE072C"/>
    <w:rsid w:val="00BE255C"/>
    <w:rsid w:val="00BE380D"/>
    <w:rsid w:val="00BE7F15"/>
    <w:rsid w:val="00BF0FEA"/>
    <w:rsid w:val="00BF7A4D"/>
    <w:rsid w:val="00C0320D"/>
    <w:rsid w:val="00C04336"/>
    <w:rsid w:val="00C04C3A"/>
    <w:rsid w:val="00C055CE"/>
    <w:rsid w:val="00C132ED"/>
    <w:rsid w:val="00C1580E"/>
    <w:rsid w:val="00C209F4"/>
    <w:rsid w:val="00C20B64"/>
    <w:rsid w:val="00C2260C"/>
    <w:rsid w:val="00C26AB5"/>
    <w:rsid w:val="00C27607"/>
    <w:rsid w:val="00C3166E"/>
    <w:rsid w:val="00C34DFD"/>
    <w:rsid w:val="00C40E41"/>
    <w:rsid w:val="00C42D16"/>
    <w:rsid w:val="00C447E8"/>
    <w:rsid w:val="00C5198B"/>
    <w:rsid w:val="00C51F33"/>
    <w:rsid w:val="00C52633"/>
    <w:rsid w:val="00C56387"/>
    <w:rsid w:val="00C6134D"/>
    <w:rsid w:val="00C621DB"/>
    <w:rsid w:val="00C670DF"/>
    <w:rsid w:val="00C74A42"/>
    <w:rsid w:val="00C761DE"/>
    <w:rsid w:val="00C766BE"/>
    <w:rsid w:val="00C84D0B"/>
    <w:rsid w:val="00C8611F"/>
    <w:rsid w:val="00CA5C74"/>
    <w:rsid w:val="00CA70C4"/>
    <w:rsid w:val="00CA71CA"/>
    <w:rsid w:val="00CA7B4B"/>
    <w:rsid w:val="00CB098A"/>
    <w:rsid w:val="00CB4D71"/>
    <w:rsid w:val="00CB66F6"/>
    <w:rsid w:val="00CC0BD7"/>
    <w:rsid w:val="00CC18D9"/>
    <w:rsid w:val="00CC27BE"/>
    <w:rsid w:val="00CC4C30"/>
    <w:rsid w:val="00CD0417"/>
    <w:rsid w:val="00CD05F6"/>
    <w:rsid w:val="00CD19E4"/>
    <w:rsid w:val="00CD343D"/>
    <w:rsid w:val="00CE034B"/>
    <w:rsid w:val="00CE4C78"/>
    <w:rsid w:val="00CE4C89"/>
    <w:rsid w:val="00CE4CD1"/>
    <w:rsid w:val="00CE5E7A"/>
    <w:rsid w:val="00CE7BA2"/>
    <w:rsid w:val="00CF020A"/>
    <w:rsid w:val="00CF74A7"/>
    <w:rsid w:val="00D005C6"/>
    <w:rsid w:val="00D03E64"/>
    <w:rsid w:val="00D103CE"/>
    <w:rsid w:val="00D1199B"/>
    <w:rsid w:val="00D15D1A"/>
    <w:rsid w:val="00D1691E"/>
    <w:rsid w:val="00D17AFE"/>
    <w:rsid w:val="00D22961"/>
    <w:rsid w:val="00D23CDA"/>
    <w:rsid w:val="00D240F6"/>
    <w:rsid w:val="00D2778B"/>
    <w:rsid w:val="00D303E2"/>
    <w:rsid w:val="00D30E80"/>
    <w:rsid w:val="00D3137E"/>
    <w:rsid w:val="00D31975"/>
    <w:rsid w:val="00D32A3E"/>
    <w:rsid w:val="00D40C4F"/>
    <w:rsid w:val="00D479A0"/>
    <w:rsid w:val="00D47E87"/>
    <w:rsid w:val="00D508B9"/>
    <w:rsid w:val="00D60BF6"/>
    <w:rsid w:val="00D65A1F"/>
    <w:rsid w:val="00D70922"/>
    <w:rsid w:val="00D70C2C"/>
    <w:rsid w:val="00D800C0"/>
    <w:rsid w:val="00D827C3"/>
    <w:rsid w:val="00D92422"/>
    <w:rsid w:val="00D95C80"/>
    <w:rsid w:val="00D97985"/>
    <w:rsid w:val="00DA1241"/>
    <w:rsid w:val="00DA1B2F"/>
    <w:rsid w:val="00DA50AC"/>
    <w:rsid w:val="00DA7425"/>
    <w:rsid w:val="00DB1751"/>
    <w:rsid w:val="00DB19C1"/>
    <w:rsid w:val="00DB6E86"/>
    <w:rsid w:val="00DB7646"/>
    <w:rsid w:val="00DC0357"/>
    <w:rsid w:val="00DC052A"/>
    <w:rsid w:val="00DC1BBF"/>
    <w:rsid w:val="00DC7878"/>
    <w:rsid w:val="00DD2783"/>
    <w:rsid w:val="00DD5D9E"/>
    <w:rsid w:val="00DE06CC"/>
    <w:rsid w:val="00DE0775"/>
    <w:rsid w:val="00DE273D"/>
    <w:rsid w:val="00DE3C1C"/>
    <w:rsid w:val="00DE56AD"/>
    <w:rsid w:val="00DE68C2"/>
    <w:rsid w:val="00DE7217"/>
    <w:rsid w:val="00E02511"/>
    <w:rsid w:val="00E033D5"/>
    <w:rsid w:val="00E05530"/>
    <w:rsid w:val="00E118CD"/>
    <w:rsid w:val="00E152E1"/>
    <w:rsid w:val="00E20138"/>
    <w:rsid w:val="00E20288"/>
    <w:rsid w:val="00E2193D"/>
    <w:rsid w:val="00E310D0"/>
    <w:rsid w:val="00E33D81"/>
    <w:rsid w:val="00E34AE0"/>
    <w:rsid w:val="00E36954"/>
    <w:rsid w:val="00E41B65"/>
    <w:rsid w:val="00E5089D"/>
    <w:rsid w:val="00E5252C"/>
    <w:rsid w:val="00E5790F"/>
    <w:rsid w:val="00E6269A"/>
    <w:rsid w:val="00E65DDA"/>
    <w:rsid w:val="00E67D94"/>
    <w:rsid w:val="00E7367A"/>
    <w:rsid w:val="00E73D12"/>
    <w:rsid w:val="00E807EB"/>
    <w:rsid w:val="00E808DB"/>
    <w:rsid w:val="00E85D15"/>
    <w:rsid w:val="00E92133"/>
    <w:rsid w:val="00E92536"/>
    <w:rsid w:val="00E94943"/>
    <w:rsid w:val="00E95398"/>
    <w:rsid w:val="00E95773"/>
    <w:rsid w:val="00EA04AD"/>
    <w:rsid w:val="00EA0DEB"/>
    <w:rsid w:val="00EA7FB3"/>
    <w:rsid w:val="00EB27E3"/>
    <w:rsid w:val="00EB2BB3"/>
    <w:rsid w:val="00EB3BB7"/>
    <w:rsid w:val="00EB46C0"/>
    <w:rsid w:val="00EB7055"/>
    <w:rsid w:val="00EC0D0D"/>
    <w:rsid w:val="00EC10C3"/>
    <w:rsid w:val="00EC2E2E"/>
    <w:rsid w:val="00ED700F"/>
    <w:rsid w:val="00EE529C"/>
    <w:rsid w:val="00EF0B40"/>
    <w:rsid w:val="00F0166E"/>
    <w:rsid w:val="00F139D6"/>
    <w:rsid w:val="00F168C7"/>
    <w:rsid w:val="00F17977"/>
    <w:rsid w:val="00F23150"/>
    <w:rsid w:val="00F24CE2"/>
    <w:rsid w:val="00F30637"/>
    <w:rsid w:val="00F316AB"/>
    <w:rsid w:val="00F31A4A"/>
    <w:rsid w:val="00F3297A"/>
    <w:rsid w:val="00F330FD"/>
    <w:rsid w:val="00F36544"/>
    <w:rsid w:val="00F40EE0"/>
    <w:rsid w:val="00F40F6D"/>
    <w:rsid w:val="00F45A29"/>
    <w:rsid w:val="00F4637E"/>
    <w:rsid w:val="00F468DE"/>
    <w:rsid w:val="00F477DA"/>
    <w:rsid w:val="00F54B66"/>
    <w:rsid w:val="00F5543A"/>
    <w:rsid w:val="00F55671"/>
    <w:rsid w:val="00F5777B"/>
    <w:rsid w:val="00F606E4"/>
    <w:rsid w:val="00F641E1"/>
    <w:rsid w:val="00F649DA"/>
    <w:rsid w:val="00F670DC"/>
    <w:rsid w:val="00F6775B"/>
    <w:rsid w:val="00F73247"/>
    <w:rsid w:val="00F754D3"/>
    <w:rsid w:val="00F811C5"/>
    <w:rsid w:val="00F85F9C"/>
    <w:rsid w:val="00F97E56"/>
    <w:rsid w:val="00FA1313"/>
    <w:rsid w:val="00FA1A72"/>
    <w:rsid w:val="00FA546C"/>
    <w:rsid w:val="00FA6B70"/>
    <w:rsid w:val="00FA6C72"/>
    <w:rsid w:val="00FB3B7B"/>
    <w:rsid w:val="00FB5224"/>
    <w:rsid w:val="00FC20FF"/>
    <w:rsid w:val="00FC311C"/>
    <w:rsid w:val="00FC512F"/>
    <w:rsid w:val="00FC61B6"/>
    <w:rsid w:val="00FD12E5"/>
    <w:rsid w:val="00FD37ED"/>
    <w:rsid w:val="00FE0F8C"/>
    <w:rsid w:val="00FE0FAE"/>
    <w:rsid w:val="00FE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29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9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6521C"/>
    <w:pPr>
      <w:keepNext/>
      <w:spacing w:after="0" w:line="240" w:lineRule="auto"/>
      <w:ind w:left="426" w:hanging="426"/>
      <w:jc w:val="right"/>
      <w:outlineLvl w:val="0"/>
    </w:pPr>
    <w:rPr>
      <w:rFonts w:ascii="Times New Roman" w:hAnsi="Times New Roman"/>
      <w:b/>
      <w:color w:val="000000"/>
      <w:sz w:val="24"/>
      <w:szCs w:val="20"/>
    </w:rPr>
  </w:style>
  <w:style w:type="paragraph" w:styleId="2">
    <w:name w:val="heading 2"/>
    <w:basedOn w:val="a"/>
    <w:next w:val="a"/>
    <w:link w:val="20"/>
    <w:qFormat/>
    <w:rsid w:val="0096521C"/>
    <w:pPr>
      <w:keepNext/>
      <w:spacing w:before="240" w:after="60" w:line="240" w:lineRule="auto"/>
      <w:outlineLvl w:val="1"/>
    </w:pPr>
    <w:rPr>
      <w:rFonts w:ascii="Arial" w:hAnsi="Arial"/>
      <w:b/>
      <w:i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6D60C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521C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6521C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521C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20">
    <w:name w:val="Заголовок 2 Знак"/>
    <w:link w:val="2"/>
    <w:rsid w:val="0096521C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40">
    <w:name w:val="Заголовок 4 Знак"/>
    <w:link w:val="4"/>
    <w:rsid w:val="0096521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link w:val="5"/>
    <w:rsid w:val="0096521C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page number"/>
    <w:basedOn w:val="a0"/>
    <w:semiHidden/>
    <w:rsid w:val="0096521C"/>
  </w:style>
  <w:style w:type="paragraph" w:styleId="a4">
    <w:name w:val="header"/>
    <w:basedOn w:val="a"/>
    <w:link w:val="a5"/>
    <w:semiHidden/>
    <w:rsid w:val="0096521C"/>
    <w:pPr>
      <w:tabs>
        <w:tab w:val="center" w:pos="4819"/>
        <w:tab w:val="right" w:pos="9071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link w:val="a4"/>
    <w:semiHidden/>
    <w:rsid w:val="0096521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semiHidden/>
    <w:rsid w:val="0096521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b/>
      <w:sz w:val="36"/>
      <w:szCs w:val="20"/>
    </w:rPr>
  </w:style>
  <w:style w:type="character" w:customStyle="1" w:styleId="a7">
    <w:name w:val="Нижний колонтитул Знак"/>
    <w:link w:val="a6"/>
    <w:semiHidden/>
    <w:rsid w:val="0096521C"/>
    <w:rPr>
      <w:rFonts w:ascii="Times New Roman" w:eastAsia="Times New Roman" w:hAnsi="Times New Roman" w:cs="Times New Roman"/>
      <w:b/>
      <w:sz w:val="36"/>
      <w:szCs w:val="20"/>
    </w:rPr>
  </w:style>
  <w:style w:type="paragraph" w:styleId="a8">
    <w:name w:val="Body Text"/>
    <w:basedOn w:val="a"/>
    <w:link w:val="a9"/>
    <w:semiHidden/>
    <w:qFormat/>
    <w:rsid w:val="0096521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link w:val="a8"/>
    <w:semiHidden/>
    <w:qFormat/>
    <w:rsid w:val="0096521C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semiHidden/>
    <w:rsid w:val="0096521C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link w:val="21"/>
    <w:semiHidden/>
    <w:rsid w:val="0096521C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9652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rsid w:val="0096521C"/>
    <w:rPr>
      <w:color w:val="336699"/>
      <w:u w:val="single"/>
    </w:rPr>
  </w:style>
  <w:style w:type="paragraph" w:customStyle="1" w:styleId="ConsNormal">
    <w:name w:val="ConsNormal"/>
    <w:rsid w:val="00FC20F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59"/>
    <w:rsid w:val="003A0B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aliases w:val="Table-Normal,RSHB_Table-Normal,Заголовок_3,Подпись рисунка"/>
    <w:basedOn w:val="a"/>
    <w:link w:val="ad"/>
    <w:uiPriority w:val="34"/>
    <w:qFormat/>
    <w:rsid w:val="00A5140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rsid w:val="006D60C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210">
    <w:name w:val="Средняя сетка 21"/>
    <w:uiPriority w:val="1"/>
    <w:qFormat/>
    <w:rsid w:val="0054590C"/>
    <w:rPr>
      <w:sz w:val="22"/>
      <w:szCs w:val="22"/>
    </w:rPr>
  </w:style>
  <w:style w:type="character" w:styleId="ae">
    <w:name w:val="Strong"/>
    <w:qFormat/>
    <w:rsid w:val="00684A18"/>
    <w:rPr>
      <w:b/>
      <w:bCs/>
    </w:rPr>
  </w:style>
  <w:style w:type="paragraph" w:customStyle="1" w:styleId="TableContents">
    <w:name w:val="Table Contents"/>
    <w:basedOn w:val="a8"/>
    <w:rsid w:val="00684A18"/>
    <w:pPr>
      <w:widowControl w:val="0"/>
      <w:suppressAutoHyphens/>
      <w:spacing w:after="6"/>
    </w:pPr>
    <w:rPr>
      <w:rFonts w:ascii="Verdana" w:eastAsia="Verdana" w:hAnsi="Verdana"/>
      <w:sz w:val="15"/>
      <w:szCs w:val="15"/>
      <w:lang w:val="en-US"/>
    </w:rPr>
  </w:style>
  <w:style w:type="paragraph" w:customStyle="1" w:styleId="TableHeading">
    <w:name w:val="Table Heading"/>
    <w:basedOn w:val="TableContents"/>
    <w:rsid w:val="00684A18"/>
    <w:pPr>
      <w:suppressLineNumbers/>
      <w:jc w:val="center"/>
    </w:pPr>
    <w:rPr>
      <w:b/>
      <w:bCs/>
    </w:rPr>
  </w:style>
  <w:style w:type="paragraph" w:styleId="af">
    <w:name w:val="No Spacing"/>
    <w:uiPriority w:val="1"/>
    <w:qFormat/>
    <w:rsid w:val="00684A18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A36256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1">
    <w:name w:val="Текст выноски Знак"/>
    <w:link w:val="af0"/>
    <w:uiPriority w:val="99"/>
    <w:semiHidden/>
    <w:rsid w:val="00A36256"/>
    <w:rPr>
      <w:rFonts w:ascii="Segoe UI" w:eastAsia="Calibri" w:hAnsi="Segoe UI" w:cs="Segoe UI"/>
      <w:sz w:val="18"/>
      <w:szCs w:val="18"/>
      <w:lang w:eastAsia="en-US"/>
    </w:rPr>
  </w:style>
  <w:style w:type="character" w:styleId="af2">
    <w:name w:val="annotation reference"/>
    <w:semiHidden/>
    <w:rsid w:val="00A36256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semiHidden/>
    <w:rsid w:val="00A36256"/>
    <w:pPr>
      <w:spacing w:after="0" w:line="240" w:lineRule="auto"/>
      <w:jc w:val="both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semiHidden/>
    <w:rsid w:val="00A36256"/>
    <w:rPr>
      <w:rFonts w:ascii="Times New Roman" w:eastAsia="Calibri" w:hAnsi="Times New Roman"/>
      <w:lang w:val="x-none" w:eastAsia="x-none"/>
    </w:rPr>
  </w:style>
  <w:style w:type="paragraph" w:customStyle="1" w:styleId="Index">
    <w:name w:val="Index"/>
    <w:basedOn w:val="a"/>
    <w:rsid w:val="00A36256"/>
    <w:pPr>
      <w:widowControl w:val="0"/>
      <w:suppressLineNumbers/>
      <w:suppressAutoHyphens/>
      <w:spacing w:after="0" w:line="240" w:lineRule="auto"/>
    </w:pPr>
    <w:rPr>
      <w:rFonts w:ascii="Times" w:hAnsi="Times"/>
      <w:sz w:val="15"/>
      <w:szCs w:val="15"/>
      <w:lang w:val="en-US"/>
    </w:rPr>
  </w:style>
  <w:style w:type="paragraph" w:customStyle="1" w:styleId="11">
    <w:name w:val="Название объекта1"/>
    <w:basedOn w:val="a"/>
    <w:rsid w:val="00C74A42"/>
    <w:pPr>
      <w:widowControl w:val="0"/>
      <w:suppressLineNumbers/>
      <w:suppressAutoHyphens/>
      <w:spacing w:before="120" w:after="120" w:line="240" w:lineRule="auto"/>
    </w:pPr>
    <w:rPr>
      <w:rFonts w:ascii="Times" w:eastAsia="Verdana" w:hAnsi="Times"/>
      <w:i/>
      <w:iCs/>
      <w:sz w:val="24"/>
      <w:szCs w:val="24"/>
      <w:lang w:val="en-US"/>
    </w:rPr>
  </w:style>
  <w:style w:type="paragraph" w:customStyle="1" w:styleId="12">
    <w:name w:val="Обычный1"/>
    <w:rsid w:val="00097F94"/>
    <w:pPr>
      <w:widowControl w:val="0"/>
    </w:pPr>
    <w:rPr>
      <w:rFonts w:ascii="Baltica" w:hAnsi="Baltic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C1421"/>
    <w:pPr>
      <w:spacing w:after="200" w:line="276" w:lineRule="auto"/>
      <w:jc w:val="left"/>
    </w:pPr>
    <w:rPr>
      <w:rFonts w:ascii="Calibri" w:eastAsia="Times New Roman" w:hAnsi="Calibri"/>
      <w:b/>
      <w:bCs/>
      <w:lang w:val="ru-RU" w:eastAsia="ru-RU"/>
    </w:rPr>
  </w:style>
  <w:style w:type="character" w:customStyle="1" w:styleId="af6">
    <w:name w:val="Тема примечания Знак"/>
    <w:link w:val="af5"/>
    <w:uiPriority w:val="99"/>
    <w:semiHidden/>
    <w:rsid w:val="00AC1421"/>
    <w:rPr>
      <w:rFonts w:ascii="Times New Roman" w:eastAsia="Calibri" w:hAnsi="Times New Roman"/>
      <w:b/>
      <w:bCs/>
      <w:lang w:val="x-none" w:eastAsia="x-none"/>
    </w:rPr>
  </w:style>
  <w:style w:type="character" w:customStyle="1" w:styleId="ad">
    <w:name w:val="Абзац списка Знак"/>
    <w:aliases w:val="Table-Normal Знак,RSHB_Table-Normal Знак,Заголовок_3 Знак,Подпись рисунка Знак"/>
    <w:link w:val="ac"/>
    <w:uiPriority w:val="34"/>
    <w:locked/>
    <w:rsid w:val="00800D8C"/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AB41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Без интервала1"/>
    <w:rsid w:val="00E95773"/>
    <w:rPr>
      <w:sz w:val="22"/>
      <w:szCs w:val="22"/>
    </w:rPr>
  </w:style>
  <w:style w:type="paragraph" w:styleId="af7">
    <w:name w:val="Body Text Indent"/>
    <w:basedOn w:val="a"/>
    <w:link w:val="af8"/>
    <w:uiPriority w:val="99"/>
    <w:semiHidden/>
    <w:unhideWhenUsed/>
    <w:rsid w:val="00560B18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560B1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9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6521C"/>
    <w:pPr>
      <w:keepNext/>
      <w:spacing w:after="0" w:line="240" w:lineRule="auto"/>
      <w:ind w:left="426" w:hanging="426"/>
      <w:jc w:val="right"/>
      <w:outlineLvl w:val="0"/>
    </w:pPr>
    <w:rPr>
      <w:rFonts w:ascii="Times New Roman" w:hAnsi="Times New Roman"/>
      <w:b/>
      <w:color w:val="000000"/>
      <w:sz w:val="24"/>
      <w:szCs w:val="20"/>
    </w:rPr>
  </w:style>
  <w:style w:type="paragraph" w:styleId="2">
    <w:name w:val="heading 2"/>
    <w:basedOn w:val="a"/>
    <w:next w:val="a"/>
    <w:link w:val="20"/>
    <w:qFormat/>
    <w:rsid w:val="0096521C"/>
    <w:pPr>
      <w:keepNext/>
      <w:spacing w:before="240" w:after="60" w:line="240" w:lineRule="auto"/>
      <w:outlineLvl w:val="1"/>
    </w:pPr>
    <w:rPr>
      <w:rFonts w:ascii="Arial" w:hAnsi="Arial"/>
      <w:b/>
      <w:i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6D60C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521C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6521C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521C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20">
    <w:name w:val="Заголовок 2 Знак"/>
    <w:link w:val="2"/>
    <w:rsid w:val="0096521C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40">
    <w:name w:val="Заголовок 4 Знак"/>
    <w:link w:val="4"/>
    <w:rsid w:val="0096521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link w:val="5"/>
    <w:rsid w:val="0096521C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page number"/>
    <w:basedOn w:val="a0"/>
    <w:semiHidden/>
    <w:rsid w:val="0096521C"/>
  </w:style>
  <w:style w:type="paragraph" w:styleId="a4">
    <w:name w:val="header"/>
    <w:basedOn w:val="a"/>
    <w:link w:val="a5"/>
    <w:semiHidden/>
    <w:rsid w:val="0096521C"/>
    <w:pPr>
      <w:tabs>
        <w:tab w:val="center" w:pos="4819"/>
        <w:tab w:val="right" w:pos="9071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link w:val="a4"/>
    <w:semiHidden/>
    <w:rsid w:val="0096521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semiHidden/>
    <w:rsid w:val="0096521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b/>
      <w:sz w:val="36"/>
      <w:szCs w:val="20"/>
    </w:rPr>
  </w:style>
  <w:style w:type="character" w:customStyle="1" w:styleId="a7">
    <w:name w:val="Нижний колонтитул Знак"/>
    <w:link w:val="a6"/>
    <w:semiHidden/>
    <w:rsid w:val="0096521C"/>
    <w:rPr>
      <w:rFonts w:ascii="Times New Roman" w:eastAsia="Times New Roman" w:hAnsi="Times New Roman" w:cs="Times New Roman"/>
      <w:b/>
      <w:sz w:val="36"/>
      <w:szCs w:val="20"/>
    </w:rPr>
  </w:style>
  <w:style w:type="paragraph" w:styleId="a8">
    <w:name w:val="Body Text"/>
    <w:basedOn w:val="a"/>
    <w:link w:val="a9"/>
    <w:semiHidden/>
    <w:qFormat/>
    <w:rsid w:val="0096521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link w:val="a8"/>
    <w:semiHidden/>
    <w:qFormat/>
    <w:rsid w:val="0096521C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semiHidden/>
    <w:rsid w:val="0096521C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link w:val="21"/>
    <w:semiHidden/>
    <w:rsid w:val="0096521C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9652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rsid w:val="0096521C"/>
    <w:rPr>
      <w:color w:val="336699"/>
      <w:u w:val="single"/>
    </w:rPr>
  </w:style>
  <w:style w:type="paragraph" w:customStyle="1" w:styleId="ConsNormal">
    <w:name w:val="ConsNormal"/>
    <w:rsid w:val="00FC20F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59"/>
    <w:rsid w:val="003A0B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aliases w:val="Table-Normal,RSHB_Table-Normal,Заголовок_3,Подпись рисунка"/>
    <w:basedOn w:val="a"/>
    <w:link w:val="ad"/>
    <w:uiPriority w:val="34"/>
    <w:qFormat/>
    <w:rsid w:val="00A5140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rsid w:val="006D60C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210">
    <w:name w:val="Средняя сетка 21"/>
    <w:uiPriority w:val="1"/>
    <w:qFormat/>
    <w:rsid w:val="0054590C"/>
    <w:rPr>
      <w:sz w:val="22"/>
      <w:szCs w:val="22"/>
    </w:rPr>
  </w:style>
  <w:style w:type="character" w:styleId="ae">
    <w:name w:val="Strong"/>
    <w:qFormat/>
    <w:rsid w:val="00684A18"/>
    <w:rPr>
      <w:b/>
      <w:bCs/>
    </w:rPr>
  </w:style>
  <w:style w:type="paragraph" w:customStyle="1" w:styleId="TableContents">
    <w:name w:val="Table Contents"/>
    <w:basedOn w:val="a8"/>
    <w:rsid w:val="00684A18"/>
    <w:pPr>
      <w:widowControl w:val="0"/>
      <w:suppressAutoHyphens/>
      <w:spacing w:after="6"/>
    </w:pPr>
    <w:rPr>
      <w:rFonts w:ascii="Verdana" w:eastAsia="Verdana" w:hAnsi="Verdana"/>
      <w:sz w:val="15"/>
      <w:szCs w:val="15"/>
      <w:lang w:val="en-US"/>
    </w:rPr>
  </w:style>
  <w:style w:type="paragraph" w:customStyle="1" w:styleId="TableHeading">
    <w:name w:val="Table Heading"/>
    <w:basedOn w:val="TableContents"/>
    <w:rsid w:val="00684A18"/>
    <w:pPr>
      <w:suppressLineNumbers/>
      <w:jc w:val="center"/>
    </w:pPr>
    <w:rPr>
      <w:b/>
      <w:bCs/>
    </w:rPr>
  </w:style>
  <w:style w:type="paragraph" w:styleId="af">
    <w:name w:val="No Spacing"/>
    <w:uiPriority w:val="1"/>
    <w:qFormat/>
    <w:rsid w:val="00684A18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A36256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1">
    <w:name w:val="Текст выноски Знак"/>
    <w:link w:val="af0"/>
    <w:uiPriority w:val="99"/>
    <w:semiHidden/>
    <w:rsid w:val="00A36256"/>
    <w:rPr>
      <w:rFonts w:ascii="Segoe UI" w:eastAsia="Calibri" w:hAnsi="Segoe UI" w:cs="Segoe UI"/>
      <w:sz w:val="18"/>
      <w:szCs w:val="18"/>
      <w:lang w:eastAsia="en-US"/>
    </w:rPr>
  </w:style>
  <w:style w:type="character" w:styleId="af2">
    <w:name w:val="annotation reference"/>
    <w:semiHidden/>
    <w:rsid w:val="00A36256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semiHidden/>
    <w:rsid w:val="00A36256"/>
    <w:pPr>
      <w:spacing w:after="0" w:line="240" w:lineRule="auto"/>
      <w:jc w:val="both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semiHidden/>
    <w:rsid w:val="00A36256"/>
    <w:rPr>
      <w:rFonts w:ascii="Times New Roman" w:eastAsia="Calibri" w:hAnsi="Times New Roman"/>
      <w:lang w:val="x-none" w:eastAsia="x-none"/>
    </w:rPr>
  </w:style>
  <w:style w:type="paragraph" w:customStyle="1" w:styleId="Index">
    <w:name w:val="Index"/>
    <w:basedOn w:val="a"/>
    <w:rsid w:val="00A36256"/>
    <w:pPr>
      <w:widowControl w:val="0"/>
      <w:suppressLineNumbers/>
      <w:suppressAutoHyphens/>
      <w:spacing w:after="0" w:line="240" w:lineRule="auto"/>
    </w:pPr>
    <w:rPr>
      <w:rFonts w:ascii="Times" w:hAnsi="Times"/>
      <w:sz w:val="15"/>
      <w:szCs w:val="15"/>
      <w:lang w:val="en-US"/>
    </w:rPr>
  </w:style>
  <w:style w:type="paragraph" w:customStyle="1" w:styleId="11">
    <w:name w:val="Название объекта1"/>
    <w:basedOn w:val="a"/>
    <w:rsid w:val="00C74A42"/>
    <w:pPr>
      <w:widowControl w:val="0"/>
      <w:suppressLineNumbers/>
      <w:suppressAutoHyphens/>
      <w:spacing w:before="120" w:after="120" w:line="240" w:lineRule="auto"/>
    </w:pPr>
    <w:rPr>
      <w:rFonts w:ascii="Times" w:eastAsia="Verdana" w:hAnsi="Times"/>
      <w:i/>
      <w:iCs/>
      <w:sz w:val="24"/>
      <w:szCs w:val="24"/>
      <w:lang w:val="en-US"/>
    </w:rPr>
  </w:style>
  <w:style w:type="paragraph" w:customStyle="1" w:styleId="12">
    <w:name w:val="Обычный1"/>
    <w:rsid w:val="00097F94"/>
    <w:pPr>
      <w:widowControl w:val="0"/>
    </w:pPr>
    <w:rPr>
      <w:rFonts w:ascii="Baltica" w:hAnsi="Baltic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C1421"/>
    <w:pPr>
      <w:spacing w:after="200" w:line="276" w:lineRule="auto"/>
      <w:jc w:val="left"/>
    </w:pPr>
    <w:rPr>
      <w:rFonts w:ascii="Calibri" w:eastAsia="Times New Roman" w:hAnsi="Calibri"/>
      <w:b/>
      <w:bCs/>
      <w:lang w:val="ru-RU" w:eastAsia="ru-RU"/>
    </w:rPr>
  </w:style>
  <w:style w:type="character" w:customStyle="1" w:styleId="af6">
    <w:name w:val="Тема примечания Знак"/>
    <w:link w:val="af5"/>
    <w:uiPriority w:val="99"/>
    <w:semiHidden/>
    <w:rsid w:val="00AC1421"/>
    <w:rPr>
      <w:rFonts w:ascii="Times New Roman" w:eastAsia="Calibri" w:hAnsi="Times New Roman"/>
      <w:b/>
      <w:bCs/>
      <w:lang w:val="x-none" w:eastAsia="x-none"/>
    </w:rPr>
  </w:style>
  <w:style w:type="character" w:customStyle="1" w:styleId="ad">
    <w:name w:val="Абзац списка Знак"/>
    <w:aliases w:val="Table-Normal Знак,RSHB_Table-Normal Знак,Заголовок_3 Знак,Подпись рисунка Знак"/>
    <w:link w:val="ac"/>
    <w:uiPriority w:val="34"/>
    <w:locked/>
    <w:rsid w:val="00800D8C"/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AB41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Без интервала1"/>
    <w:rsid w:val="00E95773"/>
    <w:rPr>
      <w:sz w:val="22"/>
      <w:szCs w:val="22"/>
    </w:rPr>
  </w:style>
  <w:style w:type="paragraph" w:styleId="af7">
    <w:name w:val="Body Text Indent"/>
    <w:basedOn w:val="a"/>
    <w:link w:val="af8"/>
    <w:uiPriority w:val="99"/>
    <w:semiHidden/>
    <w:unhideWhenUsed/>
    <w:rsid w:val="00560B18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560B1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8CCA5-DA98-4F11-9C29-0F436284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4785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на оказание консультационных и юридических услуг</vt:lpstr>
    </vt:vector>
  </TitlesOfParts>
  <Company>ООО "БРЦ"</Company>
  <LinksUpToDate>false</LinksUpToDate>
  <CharactersWithSpaces>31997</CharactersWithSpaces>
  <SharedDoc>false</SharedDoc>
  <HLinks>
    <vt:vector size="6" baseType="variant">
      <vt:variant>
        <vt:i4>4522049</vt:i4>
      </vt:variant>
      <vt:variant>
        <vt:i4>0</vt:i4>
      </vt:variant>
      <vt:variant>
        <vt:i4>0</vt:i4>
      </vt:variant>
      <vt:variant>
        <vt:i4>5</vt:i4>
      </vt:variant>
      <vt:variant>
        <vt:lpwstr>http://usluga-dogovor.ru/blank/ramochnoe-soglashenie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на оказание консультационных и юридических услуг</dc:title>
  <dc:subject>Возмездное оказание юридических услуг</dc:subject>
  <dc:creator>Admin</dc:creator>
  <cp:lastModifiedBy>Ксения</cp:lastModifiedBy>
  <cp:revision>2</cp:revision>
  <cp:lastPrinted>2026-08-12T11:26:00Z</cp:lastPrinted>
  <dcterms:created xsi:type="dcterms:W3CDTF">2026-08-24T06:55:00Z</dcterms:created>
  <dcterms:modified xsi:type="dcterms:W3CDTF">2026-08-24T06:55:00Z</dcterms:modified>
  <cp:category>Договоры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{534446B1-9A96-47EC-9172-9FD3D447AD99}</vt:lpwstr>
  </property>
</Properties>
</file>