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6FB" w:rsidRPr="00725F12" w:rsidRDefault="004266FB" w:rsidP="0091378C">
      <w:pPr>
        <w:pStyle w:val="Style11"/>
        <w:widowControl/>
        <w:jc w:val="center"/>
        <w:rPr>
          <w:rStyle w:val="FontStyle21"/>
          <w:sz w:val="18"/>
          <w:szCs w:val="18"/>
        </w:rPr>
      </w:pPr>
      <w:r w:rsidRPr="00725F12">
        <w:rPr>
          <w:rStyle w:val="FontStyle21"/>
          <w:sz w:val="18"/>
          <w:szCs w:val="18"/>
        </w:rPr>
        <w:t xml:space="preserve">Обоснование начальной (максимальной) цены </w:t>
      </w:r>
      <w:r>
        <w:rPr>
          <w:rStyle w:val="FontStyle21"/>
          <w:sz w:val="18"/>
          <w:szCs w:val="18"/>
        </w:rPr>
        <w:t>контракта</w:t>
      </w:r>
      <w:r w:rsidRPr="00725F12">
        <w:rPr>
          <w:rStyle w:val="FontStyle21"/>
          <w:sz w:val="18"/>
          <w:szCs w:val="18"/>
        </w:rPr>
        <w:t>.</w:t>
      </w:r>
    </w:p>
    <w:p w:rsidR="004266FB" w:rsidRPr="00725F12" w:rsidRDefault="004266FB" w:rsidP="00BE661B">
      <w:pPr>
        <w:pStyle w:val="Style9"/>
        <w:widowControl/>
        <w:jc w:val="center"/>
        <w:rPr>
          <w:rStyle w:val="FontStyle21"/>
          <w:sz w:val="18"/>
          <w:szCs w:val="18"/>
        </w:rPr>
      </w:pPr>
      <w:r>
        <w:rPr>
          <w:rStyle w:val="FontStyle21"/>
          <w:sz w:val="18"/>
          <w:szCs w:val="18"/>
        </w:rPr>
        <w:t xml:space="preserve">Расчет </w:t>
      </w:r>
      <w:r w:rsidRPr="00725F12">
        <w:rPr>
          <w:rStyle w:val="FontStyle21"/>
          <w:sz w:val="18"/>
          <w:szCs w:val="18"/>
        </w:rPr>
        <w:t>обосновани</w:t>
      </w:r>
      <w:r>
        <w:rPr>
          <w:rStyle w:val="FontStyle21"/>
          <w:sz w:val="18"/>
          <w:szCs w:val="18"/>
        </w:rPr>
        <w:t>я</w:t>
      </w:r>
      <w:r w:rsidRPr="00725F12">
        <w:rPr>
          <w:rStyle w:val="FontStyle21"/>
          <w:sz w:val="18"/>
          <w:szCs w:val="18"/>
        </w:rPr>
        <w:t xml:space="preserve"> цены </w:t>
      </w:r>
      <w:r>
        <w:rPr>
          <w:rStyle w:val="FontStyle21"/>
          <w:sz w:val="18"/>
          <w:szCs w:val="18"/>
        </w:rPr>
        <w:t>контракта</w:t>
      </w:r>
      <w:r w:rsidRPr="00725F12">
        <w:rPr>
          <w:rStyle w:val="FontStyle21"/>
          <w:sz w:val="18"/>
          <w:szCs w:val="18"/>
        </w:rPr>
        <w:t xml:space="preserve"> на закупку услуг по</w:t>
      </w:r>
      <w:r>
        <w:rPr>
          <w:rStyle w:val="FontStyle21"/>
          <w:sz w:val="18"/>
          <w:szCs w:val="18"/>
        </w:rPr>
        <w:t xml:space="preserve"> технической и консультационной поддержке</w:t>
      </w:r>
      <w:r w:rsidRPr="00725F12">
        <w:rPr>
          <w:rStyle w:val="FontStyle21"/>
          <w:sz w:val="18"/>
          <w:szCs w:val="18"/>
        </w:rPr>
        <w:t xml:space="preserve"> </w:t>
      </w:r>
      <w:r>
        <w:rPr>
          <w:rStyle w:val="FontStyle21"/>
          <w:sz w:val="18"/>
          <w:szCs w:val="18"/>
        </w:rPr>
        <w:t>программных продуктов 1С</w:t>
      </w:r>
    </w:p>
    <w:p w:rsidR="004266FB" w:rsidRPr="00725F12" w:rsidRDefault="004266FB" w:rsidP="00221706">
      <w:pPr>
        <w:pStyle w:val="Style12"/>
        <w:widowControl/>
        <w:spacing w:line="240" w:lineRule="auto"/>
        <w:ind w:firstLine="0"/>
        <w:jc w:val="center"/>
        <w:rPr>
          <w:rStyle w:val="FontStyle24"/>
          <w:sz w:val="18"/>
          <w:szCs w:val="18"/>
        </w:rPr>
      </w:pPr>
      <w:r w:rsidRPr="00725F12">
        <w:rPr>
          <w:rStyle w:val="FontStyle24"/>
          <w:sz w:val="18"/>
          <w:szCs w:val="18"/>
        </w:rPr>
        <w:t>Определение НМЦ</w:t>
      </w:r>
      <w:r>
        <w:rPr>
          <w:rStyle w:val="FontStyle24"/>
          <w:sz w:val="18"/>
          <w:szCs w:val="18"/>
        </w:rPr>
        <w:t>К</w:t>
      </w:r>
      <w:r w:rsidRPr="00725F12">
        <w:rPr>
          <w:rStyle w:val="FontStyle24"/>
          <w:sz w:val="18"/>
          <w:szCs w:val="18"/>
        </w:rPr>
        <w:t xml:space="preserve"> проводится в соответствии с приказом </w:t>
      </w:r>
      <w:r>
        <w:rPr>
          <w:rStyle w:val="FontStyle24"/>
          <w:sz w:val="18"/>
          <w:szCs w:val="18"/>
        </w:rPr>
        <w:t>Минэкономразвития России</w:t>
      </w:r>
      <w:r w:rsidRPr="00725F12">
        <w:rPr>
          <w:rStyle w:val="FontStyle24"/>
          <w:sz w:val="18"/>
          <w:szCs w:val="18"/>
        </w:rPr>
        <w:t xml:space="preserve"> от </w:t>
      </w:r>
      <w:r>
        <w:rPr>
          <w:rStyle w:val="FontStyle24"/>
          <w:sz w:val="18"/>
          <w:szCs w:val="18"/>
        </w:rPr>
        <w:t>02.10.2013</w:t>
      </w:r>
      <w:r w:rsidRPr="00725F12">
        <w:rPr>
          <w:rStyle w:val="FontStyle24"/>
          <w:sz w:val="18"/>
          <w:szCs w:val="18"/>
        </w:rPr>
        <w:t xml:space="preserve"> № 567 «Об утверждении Методических рекомендаций по применению методов определения начальной (максимальной) цены контракта, заключаемого с единственным поставщиком (подрядчиком, исполнителем)» методом сопоставимых рыночных цен.</w:t>
      </w:r>
    </w:p>
    <w:p w:rsidR="004266FB" w:rsidRDefault="004266FB" w:rsidP="00221706">
      <w:pPr>
        <w:jc w:val="both"/>
        <w:rPr>
          <w:sz w:val="18"/>
          <w:szCs w:val="18"/>
        </w:rPr>
      </w:pPr>
    </w:p>
    <w:tbl>
      <w:tblPr>
        <w:tblW w:w="14696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0"/>
        <w:gridCol w:w="2362"/>
        <w:gridCol w:w="658"/>
        <w:gridCol w:w="710"/>
        <w:gridCol w:w="16"/>
        <w:gridCol w:w="1701"/>
        <w:gridCol w:w="1701"/>
        <w:gridCol w:w="1701"/>
        <w:gridCol w:w="1276"/>
        <w:gridCol w:w="1417"/>
        <w:gridCol w:w="1276"/>
        <w:gridCol w:w="1418"/>
      </w:tblGrid>
      <w:tr w:rsidR="004266FB" w:rsidRPr="00725F12" w:rsidTr="0091378C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6FB" w:rsidRPr="00725F12" w:rsidRDefault="004266FB" w:rsidP="007B782F">
            <w:pPr>
              <w:pStyle w:val="Style5"/>
              <w:widowControl/>
              <w:rPr>
                <w:rStyle w:val="FontStyle22"/>
                <w:sz w:val="18"/>
                <w:szCs w:val="18"/>
              </w:rPr>
            </w:pPr>
            <w:r w:rsidRPr="00725F12">
              <w:rPr>
                <w:rStyle w:val="FontStyle22"/>
                <w:sz w:val="18"/>
                <w:szCs w:val="18"/>
              </w:rPr>
              <w:t>№ п/п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6FB" w:rsidRPr="00725F12" w:rsidRDefault="004266FB" w:rsidP="001C23DF">
            <w:pPr>
              <w:pStyle w:val="Style5"/>
              <w:widowControl/>
              <w:rPr>
                <w:rStyle w:val="FontStyle22"/>
                <w:sz w:val="18"/>
                <w:szCs w:val="18"/>
              </w:rPr>
            </w:pPr>
            <w:r w:rsidRPr="00725F12">
              <w:rPr>
                <w:rStyle w:val="FontStyle22"/>
                <w:sz w:val="18"/>
                <w:szCs w:val="18"/>
              </w:rPr>
              <w:t xml:space="preserve">Наименование </w:t>
            </w:r>
            <w:r>
              <w:rPr>
                <w:rStyle w:val="FontStyle22"/>
                <w:sz w:val="18"/>
                <w:szCs w:val="18"/>
              </w:rPr>
              <w:t>объекта закупки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6FB" w:rsidRPr="00725F12" w:rsidRDefault="004266FB" w:rsidP="00B972D2">
            <w:pPr>
              <w:pStyle w:val="Style5"/>
              <w:widowControl/>
              <w:spacing w:line="230" w:lineRule="exact"/>
              <w:rPr>
                <w:rStyle w:val="FontStyle22"/>
                <w:sz w:val="18"/>
                <w:szCs w:val="18"/>
              </w:rPr>
            </w:pPr>
            <w:r w:rsidRPr="00725F12">
              <w:rPr>
                <w:rStyle w:val="FontStyle22"/>
                <w:sz w:val="18"/>
                <w:szCs w:val="18"/>
              </w:rPr>
              <w:t>Ед</w:t>
            </w:r>
            <w:r>
              <w:rPr>
                <w:rStyle w:val="FontStyle22"/>
                <w:sz w:val="18"/>
                <w:szCs w:val="18"/>
              </w:rPr>
              <w:t xml:space="preserve">. </w:t>
            </w:r>
            <w:r w:rsidRPr="00725F12">
              <w:rPr>
                <w:rStyle w:val="FontStyle22"/>
                <w:sz w:val="18"/>
                <w:szCs w:val="18"/>
              </w:rPr>
              <w:t>изм</w:t>
            </w:r>
            <w:r>
              <w:rPr>
                <w:rStyle w:val="FontStyle22"/>
                <w:sz w:val="18"/>
                <w:szCs w:val="18"/>
              </w:rPr>
              <w:t>.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6FB" w:rsidRPr="00725F12" w:rsidRDefault="004266FB" w:rsidP="00B972D2">
            <w:pPr>
              <w:pStyle w:val="Style5"/>
              <w:widowControl/>
              <w:rPr>
                <w:rStyle w:val="FontStyle22"/>
                <w:sz w:val="18"/>
                <w:szCs w:val="18"/>
              </w:rPr>
            </w:pPr>
            <w:r w:rsidRPr="00725F12">
              <w:rPr>
                <w:rStyle w:val="FontStyle22"/>
                <w:sz w:val="18"/>
                <w:szCs w:val="18"/>
              </w:rPr>
              <w:t>Кол-во</w:t>
            </w:r>
          </w:p>
        </w:tc>
        <w:tc>
          <w:tcPr>
            <w:tcW w:w="1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6FB" w:rsidRPr="00B972D2" w:rsidRDefault="004266FB" w:rsidP="00A5630F">
            <w:pPr>
              <w:pStyle w:val="Style5"/>
              <w:widowControl/>
              <w:spacing w:line="230" w:lineRule="exact"/>
              <w:rPr>
                <w:rStyle w:val="FontStyle22"/>
                <w:sz w:val="18"/>
                <w:szCs w:val="18"/>
              </w:rPr>
            </w:pPr>
            <w:r w:rsidRPr="00B972D2">
              <w:rPr>
                <w:rStyle w:val="FontStyle22"/>
                <w:sz w:val="18"/>
                <w:szCs w:val="18"/>
              </w:rPr>
              <w:t>Коммерческое предложение от Поставщика № 1 (вх-</w:t>
            </w:r>
            <w:r>
              <w:rPr>
                <w:rStyle w:val="FontStyle22"/>
                <w:sz w:val="18"/>
                <w:szCs w:val="18"/>
              </w:rPr>
              <w:t>27-928</w:t>
            </w:r>
            <w:r>
              <w:rPr>
                <w:rStyle w:val="FontStyle22"/>
                <w:sz w:val="18"/>
                <w:szCs w:val="18"/>
              </w:rPr>
              <w:br/>
            </w:r>
            <w:r w:rsidRPr="00B972D2">
              <w:rPr>
                <w:rStyle w:val="FontStyle22"/>
                <w:sz w:val="18"/>
                <w:szCs w:val="18"/>
              </w:rPr>
              <w:t xml:space="preserve">от </w:t>
            </w:r>
            <w:r>
              <w:rPr>
                <w:rStyle w:val="FontStyle22"/>
                <w:sz w:val="18"/>
                <w:szCs w:val="18"/>
              </w:rPr>
              <w:t>20.05.2026</w:t>
            </w:r>
            <w:r w:rsidRPr="00B972D2">
              <w:rPr>
                <w:rStyle w:val="FontStyle22"/>
                <w:sz w:val="18"/>
                <w:szCs w:val="18"/>
              </w:rPr>
              <w:t xml:space="preserve">), руб./час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6FB" w:rsidRPr="00B972D2" w:rsidRDefault="004266FB" w:rsidP="00A5630F">
            <w:pPr>
              <w:pStyle w:val="Style5"/>
              <w:widowControl/>
              <w:spacing w:line="230" w:lineRule="exact"/>
              <w:rPr>
                <w:rStyle w:val="FontStyle22"/>
                <w:sz w:val="18"/>
                <w:szCs w:val="18"/>
              </w:rPr>
            </w:pPr>
            <w:r w:rsidRPr="00B972D2">
              <w:rPr>
                <w:rStyle w:val="FontStyle22"/>
                <w:sz w:val="18"/>
                <w:szCs w:val="18"/>
              </w:rPr>
              <w:t>Коммерческое предложение от Поставщика №2</w:t>
            </w:r>
            <w:r w:rsidRPr="00B972D2">
              <w:rPr>
                <w:rStyle w:val="FontStyle22"/>
                <w:sz w:val="18"/>
                <w:szCs w:val="18"/>
              </w:rPr>
              <w:br/>
              <w:t>(вх-27-</w:t>
            </w:r>
            <w:r>
              <w:rPr>
                <w:rStyle w:val="FontStyle22"/>
                <w:sz w:val="18"/>
                <w:szCs w:val="18"/>
              </w:rPr>
              <w:t>929</w:t>
            </w:r>
            <w:r>
              <w:rPr>
                <w:rStyle w:val="FontStyle22"/>
                <w:sz w:val="18"/>
                <w:szCs w:val="18"/>
              </w:rPr>
              <w:br/>
            </w:r>
            <w:r w:rsidRPr="00B972D2">
              <w:rPr>
                <w:rStyle w:val="FontStyle22"/>
                <w:sz w:val="18"/>
                <w:szCs w:val="18"/>
              </w:rPr>
              <w:t xml:space="preserve">от </w:t>
            </w:r>
            <w:r>
              <w:rPr>
                <w:rStyle w:val="FontStyle22"/>
                <w:sz w:val="18"/>
                <w:szCs w:val="18"/>
              </w:rPr>
              <w:t>20.05.2026</w:t>
            </w:r>
            <w:r w:rsidRPr="00B972D2">
              <w:rPr>
                <w:rStyle w:val="FontStyle22"/>
                <w:sz w:val="18"/>
                <w:szCs w:val="18"/>
              </w:rPr>
              <w:t>), руб./час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6FB" w:rsidRPr="00B972D2" w:rsidRDefault="004266FB" w:rsidP="00A5630F">
            <w:pPr>
              <w:pStyle w:val="Style5"/>
              <w:widowControl/>
              <w:spacing w:line="230" w:lineRule="exact"/>
              <w:rPr>
                <w:rStyle w:val="FontStyle22"/>
                <w:sz w:val="18"/>
                <w:szCs w:val="18"/>
              </w:rPr>
            </w:pPr>
            <w:r w:rsidRPr="00B972D2">
              <w:rPr>
                <w:rStyle w:val="FontStyle22"/>
                <w:sz w:val="18"/>
                <w:szCs w:val="18"/>
              </w:rPr>
              <w:t>Коммерческое предложение от Поставщика №3</w:t>
            </w:r>
            <w:r w:rsidRPr="00B972D2">
              <w:rPr>
                <w:rStyle w:val="FontStyle22"/>
                <w:sz w:val="18"/>
                <w:szCs w:val="18"/>
              </w:rPr>
              <w:br/>
              <w:t>(вх-27-</w:t>
            </w:r>
            <w:r>
              <w:rPr>
                <w:rStyle w:val="FontStyle22"/>
                <w:sz w:val="18"/>
                <w:szCs w:val="18"/>
              </w:rPr>
              <w:t>930</w:t>
            </w:r>
            <w:r>
              <w:rPr>
                <w:rStyle w:val="FontStyle22"/>
                <w:sz w:val="18"/>
                <w:szCs w:val="18"/>
              </w:rPr>
              <w:br/>
            </w:r>
            <w:r w:rsidRPr="00B972D2">
              <w:rPr>
                <w:rStyle w:val="FontStyle22"/>
                <w:sz w:val="18"/>
                <w:szCs w:val="18"/>
              </w:rPr>
              <w:t xml:space="preserve">от </w:t>
            </w:r>
            <w:r>
              <w:rPr>
                <w:rStyle w:val="FontStyle22"/>
                <w:sz w:val="18"/>
                <w:szCs w:val="18"/>
              </w:rPr>
              <w:t>20.05.2026</w:t>
            </w:r>
            <w:r w:rsidRPr="00B972D2">
              <w:rPr>
                <w:rStyle w:val="FontStyle22"/>
                <w:sz w:val="18"/>
                <w:szCs w:val="18"/>
              </w:rPr>
              <w:t>), руб./час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66FB" w:rsidRPr="00725F12" w:rsidRDefault="004266FB" w:rsidP="007B782F">
            <w:pPr>
              <w:pStyle w:val="Style5"/>
              <w:widowControl/>
              <w:spacing w:line="230" w:lineRule="exact"/>
              <w:rPr>
                <w:rStyle w:val="FontStyle22"/>
                <w:sz w:val="18"/>
                <w:szCs w:val="18"/>
              </w:rPr>
            </w:pPr>
            <w:r w:rsidRPr="00725F12">
              <w:rPr>
                <w:rStyle w:val="FontStyle22"/>
                <w:sz w:val="18"/>
                <w:szCs w:val="18"/>
              </w:rPr>
              <w:t>Среднее квадратичное отклонение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6FB" w:rsidRPr="00725F12" w:rsidRDefault="004266FB" w:rsidP="007B782F">
            <w:pPr>
              <w:pStyle w:val="Style5"/>
              <w:widowControl/>
              <w:spacing w:line="230" w:lineRule="exact"/>
              <w:rPr>
                <w:rStyle w:val="FontStyle22"/>
                <w:sz w:val="18"/>
                <w:szCs w:val="18"/>
              </w:rPr>
            </w:pPr>
            <w:r w:rsidRPr="00725F12">
              <w:rPr>
                <w:rStyle w:val="FontStyle22"/>
                <w:sz w:val="18"/>
                <w:szCs w:val="18"/>
              </w:rPr>
              <w:t>Средняя цена за единицу, руб</w:t>
            </w:r>
            <w:r>
              <w:rPr>
                <w:rStyle w:val="FontStyle22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66FB" w:rsidRPr="00725F12" w:rsidRDefault="004266FB" w:rsidP="00CD3C9B">
            <w:pPr>
              <w:pStyle w:val="Style5"/>
              <w:widowControl/>
              <w:spacing w:line="230" w:lineRule="exact"/>
              <w:rPr>
                <w:rStyle w:val="FontStyle22"/>
                <w:sz w:val="18"/>
                <w:szCs w:val="18"/>
              </w:rPr>
            </w:pPr>
            <w:r>
              <w:rPr>
                <w:rStyle w:val="FontStyle22"/>
                <w:sz w:val="18"/>
                <w:szCs w:val="18"/>
              </w:rPr>
              <w:t>Коэффициент вариации цен</w:t>
            </w:r>
            <w:r w:rsidRPr="00725F12">
              <w:rPr>
                <w:rStyle w:val="FontStyle22"/>
                <w:sz w:val="18"/>
                <w:szCs w:val="18"/>
              </w:rPr>
              <w:t xml:space="preserve"> (%)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6FB" w:rsidRPr="00725F12" w:rsidRDefault="004266FB" w:rsidP="007B782F">
            <w:pPr>
              <w:pStyle w:val="Style5"/>
              <w:widowControl/>
              <w:spacing w:line="230" w:lineRule="exact"/>
              <w:rPr>
                <w:rStyle w:val="FontStyle22"/>
                <w:sz w:val="18"/>
                <w:szCs w:val="18"/>
              </w:rPr>
            </w:pPr>
            <w:r w:rsidRPr="00725F12">
              <w:rPr>
                <w:rStyle w:val="FontStyle22"/>
                <w:sz w:val="18"/>
                <w:szCs w:val="18"/>
              </w:rPr>
              <w:t>НМЦК с учетом округления вниз до сотых, руб.</w:t>
            </w:r>
          </w:p>
        </w:tc>
      </w:tr>
      <w:tr w:rsidR="004266FB" w:rsidRPr="00725F12" w:rsidTr="0091378C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6FB" w:rsidRPr="00725F12" w:rsidRDefault="004266FB" w:rsidP="007B782F">
            <w:pPr>
              <w:pStyle w:val="Style5"/>
              <w:widowControl/>
              <w:spacing w:line="240" w:lineRule="auto"/>
              <w:rPr>
                <w:rStyle w:val="FontStyle22"/>
                <w:sz w:val="18"/>
                <w:szCs w:val="18"/>
              </w:rPr>
            </w:pPr>
            <w:r w:rsidRPr="00725F12">
              <w:rPr>
                <w:rStyle w:val="FontStyle22"/>
                <w:sz w:val="18"/>
                <w:szCs w:val="18"/>
              </w:rPr>
              <w:t>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6FB" w:rsidRPr="00725F12" w:rsidRDefault="004266FB" w:rsidP="007B782F">
            <w:pPr>
              <w:pStyle w:val="Style5"/>
              <w:widowControl/>
              <w:spacing w:line="240" w:lineRule="auto"/>
              <w:ind w:left="1003"/>
              <w:jc w:val="left"/>
              <w:rPr>
                <w:rStyle w:val="FontStyle22"/>
                <w:sz w:val="18"/>
                <w:szCs w:val="18"/>
              </w:rPr>
            </w:pPr>
            <w:r w:rsidRPr="00725F12">
              <w:rPr>
                <w:rStyle w:val="FontStyle22"/>
                <w:sz w:val="18"/>
                <w:szCs w:val="18"/>
              </w:rPr>
              <w:t>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6FB" w:rsidRPr="00725F12" w:rsidRDefault="004266FB" w:rsidP="007B782F">
            <w:pPr>
              <w:pStyle w:val="Style5"/>
              <w:widowControl/>
              <w:spacing w:line="240" w:lineRule="auto"/>
              <w:rPr>
                <w:rStyle w:val="FontStyle22"/>
                <w:sz w:val="18"/>
                <w:szCs w:val="18"/>
              </w:rPr>
            </w:pPr>
            <w:r w:rsidRPr="00725F12">
              <w:rPr>
                <w:rStyle w:val="FontStyle22"/>
                <w:sz w:val="18"/>
                <w:szCs w:val="18"/>
              </w:rPr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6FB" w:rsidRPr="00725F12" w:rsidRDefault="004266FB" w:rsidP="007B782F">
            <w:pPr>
              <w:pStyle w:val="Style5"/>
              <w:widowControl/>
              <w:spacing w:line="240" w:lineRule="auto"/>
              <w:rPr>
                <w:rStyle w:val="FontStyle22"/>
                <w:sz w:val="18"/>
                <w:szCs w:val="18"/>
              </w:rPr>
            </w:pPr>
            <w:r w:rsidRPr="00725F12">
              <w:rPr>
                <w:rStyle w:val="FontStyle22"/>
                <w:sz w:val="18"/>
                <w:szCs w:val="18"/>
              </w:rPr>
              <w:t>4</w:t>
            </w:r>
          </w:p>
        </w:tc>
        <w:tc>
          <w:tcPr>
            <w:tcW w:w="1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6FB" w:rsidRPr="00725F12" w:rsidRDefault="004266FB" w:rsidP="007B782F">
            <w:pPr>
              <w:pStyle w:val="Style5"/>
              <w:widowControl/>
              <w:spacing w:line="240" w:lineRule="auto"/>
              <w:rPr>
                <w:rStyle w:val="FontStyle22"/>
                <w:sz w:val="18"/>
                <w:szCs w:val="18"/>
              </w:rPr>
            </w:pPr>
            <w:r w:rsidRPr="00725F12">
              <w:rPr>
                <w:rStyle w:val="FontStyle22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6FB" w:rsidRPr="00725F12" w:rsidRDefault="004266FB" w:rsidP="007B782F">
            <w:pPr>
              <w:pStyle w:val="Style5"/>
              <w:widowControl/>
              <w:spacing w:line="240" w:lineRule="auto"/>
              <w:rPr>
                <w:rStyle w:val="FontStyle22"/>
                <w:sz w:val="18"/>
                <w:szCs w:val="18"/>
              </w:rPr>
            </w:pPr>
            <w:r w:rsidRPr="00725F12">
              <w:rPr>
                <w:rStyle w:val="FontStyle22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6FB" w:rsidRPr="00725F12" w:rsidRDefault="004266FB" w:rsidP="007B782F">
            <w:pPr>
              <w:pStyle w:val="Style5"/>
              <w:widowControl/>
              <w:spacing w:line="240" w:lineRule="auto"/>
              <w:rPr>
                <w:rStyle w:val="FontStyle22"/>
                <w:sz w:val="18"/>
                <w:szCs w:val="18"/>
              </w:rPr>
            </w:pPr>
            <w:r w:rsidRPr="00725F12">
              <w:rPr>
                <w:rStyle w:val="FontStyle22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66FB" w:rsidRPr="00725F12" w:rsidRDefault="004266FB" w:rsidP="007B782F">
            <w:pPr>
              <w:pStyle w:val="Style5"/>
              <w:widowControl/>
              <w:spacing w:line="240" w:lineRule="auto"/>
              <w:rPr>
                <w:rStyle w:val="FontStyle22"/>
                <w:sz w:val="18"/>
                <w:szCs w:val="18"/>
              </w:rPr>
            </w:pPr>
            <w:r w:rsidRPr="00725F12">
              <w:rPr>
                <w:rStyle w:val="FontStyle22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66FB" w:rsidRPr="00725F12" w:rsidRDefault="004266FB" w:rsidP="007B782F">
            <w:pPr>
              <w:pStyle w:val="Style5"/>
              <w:widowControl/>
              <w:spacing w:line="240" w:lineRule="auto"/>
              <w:rPr>
                <w:rStyle w:val="FontStyle22"/>
                <w:sz w:val="18"/>
                <w:szCs w:val="18"/>
              </w:rPr>
            </w:pPr>
            <w:r w:rsidRPr="00725F12">
              <w:rPr>
                <w:rStyle w:val="FontStyle22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66FB" w:rsidRPr="00725F12" w:rsidRDefault="004266FB" w:rsidP="007B782F">
            <w:pPr>
              <w:pStyle w:val="Style5"/>
              <w:widowControl/>
              <w:spacing w:line="240" w:lineRule="auto"/>
              <w:rPr>
                <w:rStyle w:val="FontStyle22"/>
                <w:sz w:val="18"/>
                <w:szCs w:val="18"/>
              </w:rPr>
            </w:pPr>
            <w:r w:rsidRPr="00725F12">
              <w:rPr>
                <w:rStyle w:val="FontStyle22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66FB" w:rsidRPr="00725F12" w:rsidRDefault="004266FB" w:rsidP="007B782F">
            <w:pPr>
              <w:pStyle w:val="Style5"/>
              <w:widowControl/>
              <w:spacing w:line="240" w:lineRule="auto"/>
              <w:rPr>
                <w:rStyle w:val="FontStyle22"/>
                <w:sz w:val="18"/>
                <w:szCs w:val="18"/>
              </w:rPr>
            </w:pPr>
            <w:r w:rsidRPr="00725F12">
              <w:rPr>
                <w:rStyle w:val="FontStyle22"/>
                <w:sz w:val="18"/>
                <w:szCs w:val="18"/>
              </w:rPr>
              <w:t>12</w:t>
            </w:r>
          </w:p>
        </w:tc>
      </w:tr>
      <w:tr w:rsidR="004266FB" w:rsidRPr="00725F12" w:rsidTr="0091378C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6FB" w:rsidRPr="00725F12" w:rsidRDefault="004266FB" w:rsidP="007B782F">
            <w:pPr>
              <w:pStyle w:val="Style5"/>
              <w:widowControl/>
              <w:spacing w:line="240" w:lineRule="auto"/>
              <w:rPr>
                <w:rStyle w:val="FontStyle22"/>
                <w:sz w:val="18"/>
                <w:szCs w:val="18"/>
              </w:rPr>
            </w:pPr>
            <w:r w:rsidRPr="00725F12">
              <w:rPr>
                <w:rStyle w:val="FontStyle22"/>
                <w:sz w:val="18"/>
                <w:szCs w:val="18"/>
              </w:rPr>
              <w:t>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6FB" w:rsidRPr="00725F12" w:rsidRDefault="004266FB" w:rsidP="007B782F">
            <w:pPr>
              <w:pStyle w:val="Style5"/>
              <w:widowControl/>
              <w:spacing w:line="226" w:lineRule="exact"/>
              <w:jc w:val="left"/>
              <w:rPr>
                <w:rStyle w:val="FontStyle22"/>
                <w:sz w:val="18"/>
                <w:szCs w:val="18"/>
              </w:rPr>
            </w:pPr>
            <w:r w:rsidRPr="00725F12">
              <w:rPr>
                <w:rStyle w:val="FontStyle22"/>
                <w:sz w:val="18"/>
                <w:szCs w:val="18"/>
              </w:rPr>
              <w:t>Оказание</w:t>
            </w:r>
          </w:p>
          <w:p w:rsidR="004266FB" w:rsidRPr="00725F12" w:rsidRDefault="004266FB" w:rsidP="00BE661B">
            <w:pPr>
              <w:pStyle w:val="Style17"/>
              <w:widowControl/>
              <w:spacing w:line="226" w:lineRule="exact"/>
              <w:ind w:firstLine="5"/>
              <w:rPr>
                <w:rStyle w:val="FontStyle22"/>
                <w:sz w:val="18"/>
                <w:szCs w:val="18"/>
              </w:rPr>
            </w:pPr>
            <w:r w:rsidRPr="00725F12">
              <w:rPr>
                <w:rStyle w:val="FontStyle22"/>
                <w:sz w:val="18"/>
                <w:szCs w:val="18"/>
              </w:rPr>
              <w:t xml:space="preserve">услуг по </w:t>
            </w:r>
            <w:r>
              <w:rPr>
                <w:rStyle w:val="FontStyle22"/>
                <w:sz w:val="18"/>
                <w:szCs w:val="18"/>
              </w:rPr>
              <w:t>технической и консультационной поддержке программных продуктов 1С в составе: «</w:t>
            </w:r>
            <w:r w:rsidRPr="00725F12">
              <w:rPr>
                <w:rStyle w:val="FontStyle22"/>
                <w:sz w:val="18"/>
                <w:szCs w:val="18"/>
              </w:rPr>
              <w:t>1С Бухгалтери</w:t>
            </w:r>
            <w:r>
              <w:rPr>
                <w:rStyle w:val="FontStyle22"/>
                <w:sz w:val="18"/>
                <w:szCs w:val="18"/>
              </w:rPr>
              <w:t>я государственного учреждения 8», «1С З</w:t>
            </w:r>
            <w:r w:rsidRPr="00725F12">
              <w:rPr>
                <w:rStyle w:val="FontStyle22"/>
                <w:sz w:val="18"/>
                <w:szCs w:val="18"/>
              </w:rPr>
              <w:t>арплата и кадры бюджетного учреждения</w:t>
            </w:r>
            <w:r>
              <w:rPr>
                <w:rStyle w:val="FontStyle22"/>
                <w:sz w:val="18"/>
                <w:szCs w:val="18"/>
              </w:rPr>
              <w:t xml:space="preserve"> 8»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6FB" w:rsidRPr="00725F12" w:rsidRDefault="004266FB" w:rsidP="00B972D2">
            <w:pPr>
              <w:pStyle w:val="Style5"/>
              <w:widowControl/>
              <w:spacing w:line="240" w:lineRule="auto"/>
              <w:rPr>
                <w:rStyle w:val="FontStyle22"/>
                <w:sz w:val="18"/>
                <w:szCs w:val="18"/>
              </w:rPr>
            </w:pPr>
            <w:r w:rsidRPr="00725F12">
              <w:rPr>
                <w:rStyle w:val="FontStyle22"/>
                <w:sz w:val="18"/>
                <w:szCs w:val="18"/>
              </w:rPr>
              <w:t>ч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6FB" w:rsidRPr="00725F12" w:rsidRDefault="004266FB" w:rsidP="00A5630F">
            <w:pPr>
              <w:pStyle w:val="Style5"/>
              <w:widowControl/>
              <w:spacing w:line="240" w:lineRule="auto"/>
              <w:rPr>
                <w:rStyle w:val="FontStyle22"/>
                <w:sz w:val="18"/>
                <w:szCs w:val="18"/>
              </w:rPr>
            </w:pPr>
            <w:r>
              <w:rPr>
                <w:rStyle w:val="FontStyle22"/>
                <w:sz w:val="18"/>
                <w:szCs w:val="18"/>
              </w:rPr>
              <w:t>18</w:t>
            </w:r>
          </w:p>
        </w:tc>
        <w:tc>
          <w:tcPr>
            <w:tcW w:w="1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6FB" w:rsidRPr="00CD3C9B" w:rsidRDefault="004266FB" w:rsidP="00CE3CC3">
            <w:pPr>
              <w:pStyle w:val="Style5"/>
              <w:widowControl/>
              <w:spacing w:line="240" w:lineRule="auto"/>
              <w:rPr>
                <w:rStyle w:val="FontStyle22"/>
                <w:sz w:val="18"/>
                <w:szCs w:val="18"/>
              </w:rPr>
            </w:pPr>
            <w:r>
              <w:rPr>
                <w:rStyle w:val="FontStyle22"/>
                <w:sz w:val="18"/>
                <w:szCs w:val="18"/>
              </w:rPr>
              <w:t>3600,00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6FB" w:rsidRPr="00CD3C9B" w:rsidRDefault="004266FB" w:rsidP="00787467">
            <w:pPr>
              <w:pStyle w:val="Style5"/>
              <w:widowControl/>
              <w:spacing w:line="240" w:lineRule="auto"/>
              <w:rPr>
                <w:rStyle w:val="FontStyle22"/>
                <w:sz w:val="18"/>
                <w:szCs w:val="18"/>
              </w:rPr>
            </w:pPr>
            <w:r>
              <w:rPr>
                <w:rStyle w:val="FontStyle22"/>
                <w:sz w:val="18"/>
                <w:szCs w:val="18"/>
              </w:rPr>
              <w:t>3750,00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6FB" w:rsidRPr="00CD3C9B" w:rsidRDefault="004266FB" w:rsidP="00787467">
            <w:pPr>
              <w:pStyle w:val="Style5"/>
              <w:widowControl/>
              <w:spacing w:line="240" w:lineRule="auto"/>
              <w:rPr>
                <w:rStyle w:val="FontStyle22"/>
                <w:sz w:val="18"/>
                <w:szCs w:val="18"/>
              </w:rPr>
            </w:pPr>
            <w:r>
              <w:rPr>
                <w:rStyle w:val="FontStyle22"/>
                <w:sz w:val="18"/>
                <w:szCs w:val="18"/>
              </w:rPr>
              <w:t>3885,00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66FB" w:rsidRPr="0037683F" w:rsidRDefault="004266FB" w:rsidP="00C84B8D">
            <w:pPr>
              <w:pStyle w:val="Style5"/>
              <w:widowControl/>
              <w:spacing w:line="240" w:lineRule="auto"/>
              <w:rPr>
                <w:rStyle w:val="FontStyle22"/>
                <w:sz w:val="18"/>
                <w:szCs w:val="18"/>
              </w:rPr>
            </w:pPr>
            <w:r>
              <w:rPr>
                <w:rStyle w:val="FontStyle22"/>
                <w:sz w:val="18"/>
                <w:szCs w:val="18"/>
              </w:rPr>
              <w:t>142,57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66FB" w:rsidRPr="0037683F" w:rsidRDefault="004266FB" w:rsidP="00C84B8D">
            <w:pPr>
              <w:pStyle w:val="Style5"/>
              <w:widowControl/>
              <w:spacing w:line="240" w:lineRule="auto"/>
              <w:rPr>
                <w:rStyle w:val="FontStyle22"/>
                <w:sz w:val="18"/>
                <w:szCs w:val="18"/>
              </w:rPr>
            </w:pPr>
            <w:r>
              <w:rPr>
                <w:rStyle w:val="FontStyle22"/>
                <w:sz w:val="18"/>
                <w:szCs w:val="18"/>
              </w:rPr>
              <w:t>3745,00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66FB" w:rsidRPr="00CD2A5C" w:rsidRDefault="004266FB" w:rsidP="00C84B8D">
            <w:pPr>
              <w:pStyle w:val="Style5"/>
              <w:widowControl/>
              <w:spacing w:line="240" w:lineRule="auto"/>
              <w:rPr>
                <w:rStyle w:val="FontStyle22"/>
                <w:sz w:val="18"/>
                <w:szCs w:val="18"/>
              </w:rPr>
            </w:pPr>
            <w:r>
              <w:rPr>
                <w:rStyle w:val="FontStyle22"/>
                <w:sz w:val="18"/>
                <w:szCs w:val="18"/>
              </w:rPr>
              <w:t>3,81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66FB" w:rsidRPr="00CD2A5C" w:rsidRDefault="004266FB" w:rsidP="00C84B8D">
            <w:pPr>
              <w:pStyle w:val="Style5"/>
              <w:widowControl/>
              <w:spacing w:line="240" w:lineRule="auto"/>
              <w:rPr>
                <w:rStyle w:val="FontStyle22"/>
                <w:sz w:val="18"/>
                <w:szCs w:val="18"/>
              </w:rPr>
            </w:pPr>
            <w:r>
              <w:rPr>
                <w:rStyle w:val="FontStyle22"/>
                <w:sz w:val="18"/>
                <w:szCs w:val="18"/>
              </w:rPr>
              <w:t>67410,00</w:t>
            </w:r>
          </w:p>
        </w:tc>
      </w:tr>
      <w:tr w:rsidR="004266FB" w:rsidRPr="00725F12" w:rsidTr="0091378C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6FB" w:rsidRPr="00725F12" w:rsidRDefault="004266FB" w:rsidP="007B782F">
            <w:pPr>
              <w:pStyle w:val="Style5"/>
              <w:widowControl/>
              <w:spacing w:line="240" w:lineRule="auto"/>
              <w:rPr>
                <w:rStyle w:val="FontStyle22"/>
                <w:sz w:val="18"/>
                <w:szCs w:val="18"/>
              </w:rPr>
            </w:pPr>
            <w:r w:rsidRPr="00725F12">
              <w:rPr>
                <w:rStyle w:val="FontStyle22"/>
                <w:sz w:val="18"/>
                <w:szCs w:val="18"/>
              </w:rPr>
              <w:t>2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6FB" w:rsidRPr="00725F12" w:rsidRDefault="004266FB" w:rsidP="00B972D2">
            <w:pPr>
              <w:pStyle w:val="Style5"/>
              <w:widowControl/>
              <w:spacing w:line="226" w:lineRule="exact"/>
              <w:jc w:val="left"/>
              <w:rPr>
                <w:rStyle w:val="FontStyle22"/>
                <w:sz w:val="18"/>
                <w:szCs w:val="18"/>
              </w:rPr>
            </w:pPr>
            <w:r>
              <w:rPr>
                <w:rStyle w:val="FontStyle22"/>
                <w:sz w:val="18"/>
                <w:szCs w:val="18"/>
              </w:rPr>
              <w:t>И</w:t>
            </w:r>
            <w:r w:rsidRPr="00725F12">
              <w:rPr>
                <w:rStyle w:val="FontStyle22"/>
                <w:sz w:val="18"/>
                <w:szCs w:val="18"/>
              </w:rPr>
              <w:t>нформационно-технологическое сопровождение (</w:t>
            </w:r>
            <w:r>
              <w:rPr>
                <w:rStyle w:val="FontStyle22"/>
                <w:sz w:val="18"/>
                <w:szCs w:val="18"/>
              </w:rPr>
              <w:t xml:space="preserve">ИТС Базовый </w:t>
            </w:r>
            <w:r w:rsidRPr="00725F12">
              <w:rPr>
                <w:rStyle w:val="FontStyle22"/>
                <w:sz w:val="18"/>
                <w:szCs w:val="18"/>
              </w:rPr>
              <w:t>на 12 месяцев)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6FB" w:rsidRPr="00725F12" w:rsidRDefault="0091378C" w:rsidP="007B782F">
            <w:pPr>
              <w:pStyle w:val="Style5"/>
              <w:widowControl/>
              <w:spacing w:line="240" w:lineRule="auto"/>
              <w:rPr>
                <w:rStyle w:val="FontStyle22"/>
                <w:sz w:val="18"/>
                <w:szCs w:val="18"/>
              </w:rPr>
            </w:pPr>
            <w:proofErr w:type="spellStart"/>
            <w:r>
              <w:rPr>
                <w:rStyle w:val="FontStyle22"/>
                <w:sz w:val="18"/>
                <w:szCs w:val="18"/>
              </w:rPr>
              <w:t>Усл.ед</w:t>
            </w:r>
            <w:proofErr w:type="spellEnd"/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6FB" w:rsidRPr="00725F12" w:rsidRDefault="004266FB" w:rsidP="007B782F">
            <w:pPr>
              <w:pStyle w:val="Style5"/>
              <w:widowControl/>
              <w:spacing w:line="240" w:lineRule="auto"/>
              <w:rPr>
                <w:rStyle w:val="FontStyle22"/>
                <w:sz w:val="18"/>
                <w:szCs w:val="18"/>
              </w:rPr>
            </w:pPr>
            <w:r w:rsidRPr="00725F12">
              <w:rPr>
                <w:rStyle w:val="FontStyle22"/>
                <w:sz w:val="18"/>
                <w:szCs w:val="18"/>
              </w:rPr>
              <w:t>1</w:t>
            </w:r>
          </w:p>
        </w:tc>
        <w:tc>
          <w:tcPr>
            <w:tcW w:w="1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6FB" w:rsidRPr="002B286F" w:rsidRDefault="004266FB" w:rsidP="007B782F">
            <w:pPr>
              <w:pStyle w:val="Style5"/>
              <w:widowControl/>
              <w:spacing w:line="240" w:lineRule="auto"/>
              <w:rPr>
                <w:rStyle w:val="FontStyle22"/>
                <w:sz w:val="18"/>
                <w:szCs w:val="18"/>
              </w:rPr>
            </w:pPr>
            <w:r>
              <w:rPr>
                <w:rStyle w:val="FontStyle22"/>
                <w:sz w:val="18"/>
                <w:szCs w:val="18"/>
              </w:rPr>
              <w:t>24144,00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6FB" w:rsidRPr="002B286F" w:rsidRDefault="004266FB" w:rsidP="007B782F">
            <w:pPr>
              <w:pStyle w:val="Style5"/>
              <w:widowControl/>
              <w:spacing w:line="240" w:lineRule="auto"/>
              <w:rPr>
                <w:rStyle w:val="FontStyle22"/>
                <w:sz w:val="18"/>
                <w:szCs w:val="18"/>
              </w:rPr>
            </w:pPr>
            <w:r>
              <w:rPr>
                <w:rStyle w:val="FontStyle22"/>
                <w:sz w:val="18"/>
                <w:szCs w:val="18"/>
              </w:rPr>
              <w:t>24144,00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6FB" w:rsidRPr="002B286F" w:rsidRDefault="004266FB" w:rsidP="00D843AB">
            <w:pPr>
              <w:pStyle w:val="Style5"/>
              <w:widowControl/>
              <w:spacing w:line="240" w:lineRule="auto"/>
              <w:rPr>
                <w:rStyle w:val="FontStyle22"/>
                <w:sz w:val="18"/>
                <w:szCs w:val="18"/>
              </w:rPr>
            </w:pPr>
            <w:r>
              <w:rPr>
                <w:rStyle w:val="FontStyle22"/>
                <w:sz w:val="18"/>
                <w:szCs w:val="18"/>
              </w:rPr>
              <w:t>24144,00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66FB" w:rsidRPr="00725F12" w:rsidRDefault="004266FB" w:rsidP="007B782F">
            <w:pPr>
              <w:pStyle w:val="Style5"/>
              <w:widowControl/>
              <w:spacing w:line="240" w:lineRule="auto"/>
              <w:rPr>
                <w:rStyle w:val="FontStyle22"/>
                <w:sz w:val="18"/>
                <w:szCs w:val="18"/>
              </w:rPr>
            </w:pPr>
            <w:r w:rsidRPr="00725F12">
              <w:rPr>
                <w:rStyle w:val="FontStyle22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66FB" w:rsidRPr="00725F12" w:rsidRDefault="004266FB" w:rsidP="007B782F">
            <w:pPr>
              <w:pStyle w:val="Style5"/>
              <w:widowControl/>
              <w:spacing w:line="240" w:lineRule="auto"/>
              <w:rPr>
                <w:rStyle w:val="FontStyle22"/>
                <w:sz w:val="18"/>
                <w:szCs w:val="18"/>
              </w:rPr>
            </w:pPr>
            <w:r>
              <w:rPr>
                <w:rStyle w:val="FontStyle22"/>
                <w:sz w:val="18"/>
                <w:szCs w:val="18"/>
              </w:rPr>
              <w:t>24144,00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66FB" w:rsidRPr="00725F12" w:rsidRDefault="004266FB" w:rsidP="007B782F">
            <w:pPr>
              <w:pStyle w:val="Style5"/>
              <w:widowControl/>
              <w:spacing w:line="240" w:lineRule="auto"/>
              <w:rPr>
                <w:rStyle w:val="FontStyle22"/>
                <w:sz w:val="18"/>
                <w:szCs w:val="18"/>
              </w:rPr>
            </w:pPr>
            <w:r w:rsidRPr="00725F12">
              <w:rPr>
                <w:rStyle w:val="FontStyle22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66FB" w:rsidRPr="002B286F" w:rsidRDefault="004266FB" w:rsidP="007B782F">
            <w:pPr>
              <w:pStyle w:val="Style5"/>
              <w:widowControl/>
              <w:spacing w:line="240" w:lineRule="auto"/>
              <w:rPr>
                <w:rStyle w:val="FontStyle22"/>
                <w:sz w:val="18"/>
                <w:szCs w:val="18"/>
              </w:rPr>
            </w:pPr>
            <w:r>
              <w:rPr>
                <w:rStyle w:val="FontStyle22"/>
                <w:sz w:val="18"/>
                <w:szCs w:val="18"/>
              </w:rPr>
              <w:t>24144,00</w:t>
            </w:r>
          </w:p>
        </w:tc>
      </w:tr>
      <w:tr w:rsidR="004266FB" w:rsidRPr="002B286F" w:rsidTr="0091378C">
        <w:trPr>
          <w:trHeight w:val="101"/>
        </w:trPr>
        <w:tc>
          <w:tcPr>
            <w:tcW w:w="4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66FB" w:rsidRPr="002B286F" w:rsidRDefault="004266FB" w:rsidP="007B782F">
            <w:pPr>
              <w:pStyle w:val="Style5"/>
              <w:widowControl/>
              <w:spacing w:line="240" w:lineRule="auto"/>
              <w:jc w:val="left"/>
              <w:rPr>
                <w:rStyle w:val="FontStyle22"/>
                <w:b/>
                <w:bCs/>
                <w:sz w:val="18"/>
                <w:szCs w:val="18"/>
              </w:rPr>
            </w:pPr>
            <w:r w:rsidRPr="002B286F">
              <w:rPr>
                <w:rStyle w:val="FontStyle22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66FB" w:rsidRPr="002208EC" w:rsidRDefault="004266FB" w:rsidP="00C84B8D">
            <w:pPr>
              <w:pStyle w:val="Style5"/>
              <w:widowControl/>
              <w:spacing w:line="240" w:lineRule="auto"/>
              <w:rPr>
                <w:rStyle w:val="FontStyle22"/>
                <w:sz w:val="18"/>
                <w:szCs w:val="18"/>
              </w:rPr>
            </w:pPr>
            <w:r>
              <w:rPr>
                <w:rStyle w:val="FontStyle22"/>
                <w:sz w:val="18"/>
                <w:szCs w:val="18"/>
              </w:rPr>
              <w:t>88944,00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66FB" w:rsidRPr="0037683F" w:rsidRDefault="004266FB" w:rsidP="00C84B8D">
            <w:pPr>
              <w:pStyle w:val="Style5"/>
              <w:widowControl/>
              <w:spacing w:line="240" w:lineRule="auto"/>
              <w:rPr>
                <w:rStyle w:val="FontStyle22"/>
                <w:sz w:val="18"/>
                <w:szCs w:val="18"/>
              </w:rPr>
            </w:pPr>
            <w:r>
              <w:rPr>
                <w:rStyle w:val="FontStyle22"/>
                <w:sz w:val="18"/>
                <w:szCs w:val="18"/>
              </w:rPr>
              <w:t>91644,00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66FB" w:rsidRPr="0037683F" w:rsidRDefault="004266FB" w:rsidP="00C84B8D">
            <w:pPr>
              <w:pStyle w:val="Style5"/>
              <w:widowControl/>
              <w:spacing w:line="240" w:lineRule="auto"/>
              <w:rPr>
                <w:rStyle w:val="FontStyle22"/>
                <w:sz w:val="18"/>
                <w:szCs w:val="18"/>
              </w:rPr>
            </w:pPr>
            <w:r>
              <w:rPr>
                <w:rStyle w:val="FontStyle22"/>
                <w:sz w:val="18"/>
                <w:szCs w:val="18"/>
              </w:rPr>
              <w:t>94074,00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66FB" w:rsidRPr="00725F12" w:rsidRDefault="004266FB" w:rsidP="00C84B8D">
            <w:pPr>
              <w:pStyle w:val="Style5"/>
              <w:widowControl/>
              <w:spacing w:line="240" w:lineRule="auto"/>
              <w:rPr>
                <w:rStyle w:val="FontStyle22"/>
                <w:sz w:val="18"/>
                <w:szCs w:val="18"/>
              </w:rPr>
            </w:pPr>
            <w:r>
              <w:rPr>
                <w:rStyle w:val="FontStyle22"/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66FB" w:rsidRPr="00725F12" w:rsidRDefault="004266FB" w:rsidP="00C84B8D">
            <w:pPr>
              <w:pStyle w:val="Style5"/>
              <w:widowControl/>
              <w:spacing w:line="240" w:lineRule="auto"/>
              <w:rPr>
                <w:rStyle w:val="FontStyle22"/>
                <w:sz w:val="18"/>
                <w:szCs w:val="18"/>
              </w:rPr>
            </w:pPr>
            <w:r>
              <w:rPr>
                <w:rStyle w:val="FontStyle22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66FB" w:rsidRPr="00725F12" w:rsidRDefault="004266FB" w:rsidP="00C84B8D">
            <w:pPr>
              <w:pStyle w:val="Style5"/>
              <w:widowControl/>
              <w:spacing w:line="240" w:lineRule="auto"/>
              <w:rPr>
                <w:rStyle w:val="FontStyle22"/>
                <w:sz w:val="18"/>
                <w:szCs w:val="18"/>
              </w:rPr>
            </w:pPr>
            <w:r>
              <w:rPr>
                <w:rStyle w:val="FontStyle22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66FB" w:rsidRPr="00CD2A5C" w:rsidRDefault="004266FB" w:rsidP="00C84B8D">
            <w:pPr>
              <w:pStyle w:val="Style5"/>
              <w:widowControl/>
              <w:spacing w:line="240" w:lineRule="auto"/>
              <w:rPr>
                <w:rStyle w:val="FontStyle22"/>
                <w:sz w:val="18"/>
                <w:szCs w:val="18"/>
              </w:rPr>
            </w:pPr>
            <w:r>
              <w:rPr>
                <w:rStyle w:val="FontStyle22"/>
                <w:sz w:val="18"/>
                <w:szCs w:val="18"/>
              </w:rPr>
              <w:t>91554,00</w:t>
            </w:r>
          </w:p>
        </w:tc>
      </w:tr>
    </w:tbl>
    <w:p w:rsidR="004266FB" w:rsidRDefault="004266FB" w:rsidP="00221706">
      <w:pPr>
        <w:pStyle w:val="Style14"/>
        <w:widowControl/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sz w:val="18"/>
          <w:szCs w:val="18"/>
        </w:rPr>
      </w:pPr>
    </w:p>
    <w:p w:rsidR="004266FB" w:rsidRDefault="004266FB" w:rsidP="00221706">
      <w:pPr>
        <w:pStyle w:val="Style14"/>
        <w:widowControl/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b w:val="0"/>
          <w:bCs w:val="0"/>
          <w:sz w:val="18"/>
          <w:szCs w:val="18"/>
        </w:rPr>
      </w:pPr>
      <w:r>
        <w:rPr>
          <w:rStyle w:val="FontStyle23"/>
          <w:rFonts w:ascii="Times New Roman" w:hAnsi="Times New Roman" w:cs="Times New Roman"/>
          <w:b w:val="0"/>
          <w:bCs w:val="0"/>
          <w:sz w:val="18"/>
          <w:szCs w:val="18"/>
        </w:rPr>
        <w:t xml:space="preserve">Согласно требованиям Методических рекомендаций по применению методов определения начальной (максимальной) цены контракта (НМЦК), утвержденных приказом Минэкономразвития России от 02.10.2013 № 567, методом сопоставимых рыночных цен (анализа рынка) рассчитано значение НМЦК, которое составляет </w:t>
      </w:r>
      <w:r>
        <w:rPr>
          <w:rStyle w:val="FontStyle23"/>
          <w:rFonts w:ascii="Times New Roman" w:hAnsi="Times New Roman" w:cs="Times New Roman"/>
          <w:sz w:val="18"/>
          <w:szCs w:val="18"/>
        </w:rPr>
        <w:t>91 544,00</w:t>
      </w:r>
      <w:r w:rsidRPr="00757DE5">
        <w:rPr>
          <w:rStyle w:val="FontStyle23"/>
          <w:rFonts w:ascii="Times New Roman" w:hAnsi="Times New Roman" w:cs="Times New Roman"/>
          <w:sz w:val="18"/>
          <w:szCs w:val="18"/>
        </w:rPr>
        <w:t xml:space="preserve"> (</w:t>
      </w:r>
      <w:r>
        <w:rPr>
          <w:rStyle w:val="FontStyle23"/>
          <w:rFonts w:ascii="Times New Roman" w:hAnsi="Times New Roman" w:cs="Times New Roman"/>
          <w:sz w:val="18"/>
          <w:szCs w:val="18"/>
        </w:rPr>
        <w:t>девяносто одна тысяча пятьсот сорок четыре</w:t>
      </w:r>
      <w:r w:rsidRPr="00757DE5">
        <w:rPr>
          <w:rStyle w:val="FontStyle23"/>
          <w:rFonts w:ascii="Times New Roman" w:hAnsi="Times New Roman" w:cs="Times New Roman"/>
          <w:sz w:val="18"/>
          <w:szCs w:val="18"/>
        </w:rPr>
        <w:t xml:space="preserve"> рубл</w:t>
      </w:r>
      <w:r>
        <w:rPr>
          <w:rStyle w:val="FontStyle23"/>
          <w:rFonts w:ascii="Times New Roman" w:hAnsi="Times New Roman" w:cs="Times New Roman"/>
          <w:sz w:val="18"/>
          <w:szCs w:val="18"/>
        </w:rPr>
        <w:t>я</w:t>
      </w:r>
      <w:r w:rsidRPr="00757DE5">
        <w:rPr>
          <w:rStyle w:val="FontStyle23"/>
          <w:rFonts w:ascii="Times New Roman" w:hAnsi="Times New Roman" w:cs="Times New Roman"/>
          <w:sz w:val="18"/>
          <w:szCs w:val="18"/>
        </w:rPr>
        <w:t xml:space="preserve"> 00 копеек)</w:t>
      </w:r>
      <w:r>
        <w:rPr>
          <w:rStyle w:val="FontStyle23"/>
          <w:rFonts w:ascii="Times New Roman" w:hAnsi="Times New Roman" w:cs="Times New Roman"/>
          <w:b w:val="0"/>
          <w:bCs w:val="0"/>
          <w:sz w:val="18"/>
          <w:szCs w:val="18"/>
        </w:rPr>
        <w:t>.</w:t>
      </w:r>
    </w:p>
    <w:p w:rsidR="004266FB" w:rsidRPr="006838EB" w:rsidRDefault="004266FB" w:rsidP="006838EB">
      <w:pPr>
        <w:pStyle w:val="Style14"/>
        <w:widowControl/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b w:val="0"/>
          <w:bCs w:val="0"/>
          <w:sz w:val="18"/>
          <w:szCs w:val="18"/>
        </w:rPr>
      </w:pPr>
      <w:r>
        <w:rPr>
          <w:rStyle w:val="FontStyle23"/>
          <w:rFonts w:ascii="Times New Roman" w:hAnsi="Times New Roman" w:cs="Times New Roman"/>
          <w:b w:val="0"/>
          <w:bCs w:val="0"/>
          <w:sz w:val="18"/>
          <w:szCs w:val="18"/>
        </w:rPr>
        <w:t xml:space="preserve">По результатам исследования рынка наименьшая цена составляет 88944,00 (восемьдесят восемь тысяч девятьсот сорок четыре рубля 00 копеек). В связи с ограниченным бюджетным финансированием начальную (максимальную) цену контракта считаем </w:t>
      </w:r>
      <w:r>
        <w:rPr>
          <w:rStyle w:val="FontStyle22"/>
          <w:b/>
          <w:bCs/>
          <w:sz w:val="18"/>
          <w:szCs w:val="18"/>
        </w:rPr>
        <w:t xml:space="preserve">88944,00 </w:t>
      </w:r>
      <w:r w:rsidRPr="00725F12">
        <w:rPr>
          <w:rStyle w:val="FontStyle23"/>
          <w:rFonts w:ascii="Times New Roman" w:hAnsi="Times New Roman" w:cs="Times New Roman"/>
          <w:sz w:val="18"/>
          <w:szCs w:val="18"/>
        </w:rPr>
        <w:t>(</w:t>
      </w:r>
      <w:r>
        <w:rPr>
          <w:rStyle w:val="FontStyle23"/>
          <w:rFonts w:ascii="Times New Roman" w:hAnsi="Times New Roman" w:cs="Times New Roman"/>
          <w:b w:val="0"/>
          <w:bCs w:val="0"/>
          <w:sz w:val="18"/>
          <w:szCs w:val="18"/>
        </w:rPr>
        <w:t>восемьдесят восемь тысяч девятьсот сорок четыре рубля 00 копеек</w:t>
      </w:r>
      <w:r w:rsidRPr="00725F12">
        <w:rPr>
          <w:rStyle w:val="FontStyle23"/>
          <w:rFonts w:ascii="Times New Roman" w:hAnsi="Times New Roman" w:cs="Times New Roman"/>
          <w:sz w:val="18"/>
          <w:szCs w:val="18"/>
        </w:rPr>
        <w:t>).</w:t>
      </w:r>
    </w:p>
    <w:p w:rsidR="004266FB" w:rsidRDefault="004266FB" w:rsidP="00061762">
      <w:pPr>
        <w:pStyle w:val="Style14"/>
        <w:widowControl/>
        <w:spacing w:line="240" w:lineRule="auto"/>
        <w:ind w:firstLine="0"/>
        <w:jc w:val="both"/>
        <w:rPr>
          <w:sz w:val="18"/>
          <w:szCs w:val="18"/>
        </w:rPr>
      </w:pPr>
    </w:p>
    <w:p w:rsidR="004266FB" w:rsidRPr="00725F12" w:rsidRDefault="004266FB" w:rsidP="00725F12">
      <w:pPr>
        <w:jc w:val="both"/>
        <w:rPr>
          <w:sz w:val="18"/>
          <w:szCs w:val="18"/>
        </w:rPr>
      </w:pPr>
      <w:bookmarkStart w:id="0" w:name="_GoBack"/>
      <w:bookmarkEnd w:id="0"/>
    </w:p>
    <w:sectPr w:rsidR="004266FB" w:rsidRPr="00725F12" w:rsidSect="001A417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688D"/>
    <w:rsid w:val="000033C2"/>
    <w:rsid w:val="0000343A"/>
    <w:rsid w:val="00006768"/>
    <w:rsid w:val="0004130C"/>
    <w:rsid w:val="000413F0"/>
    <w:rsid w:val="00061762"/>
    <w:rsid w:val="000762B9"/>
    <w:rsid w:val="0009366A"/>
    <w:rsid w:val="000C390C"/>
    <w:rsid w:val="000C7A15"/>
    <w:rsid w:val="000F5EF5"/>
    <w:rsid w:val="00104B0C"/>
    <w:rsid w:val="00105949"/>
    <w:rsid w:val="00117FB7"/>
    <w:rsid w:val="00160928"/>
    <w:rsid w:val="00186FE2"/>
    <w:rsid w:val="001948CE"/>
    <w:rsid w:val="001A4176"/>
    <w:rsid w:val="001C23DF"/>
    <w:rsid w:val="001C475C"/>
    <w:rsid w:val="001D6293"/>
    <w:rsid w:val="001F69D0"/>
    <w:rsid w:val="00204A90"/>
    <w:rsid w:val="002208EC"/>
    <w:rsid w:val="0022104D"/>
    <w:rsid w:val="00221706"/>
    <w:rsid w:val="00226ACB"/>
    <w:rsid w:val="00245DF8"/>
    <w:rsid w:val="002749F3"/>
    <w:rsid w:val="0028614D"/>
    <w:rsid w:val="002939F1"/>
    <w:rsid w:val="002A2917"/>
    <w:rsid w:val="002B286F"/>
    <w:rsid w:val="002E09B6"/>
    <w:rsid w:val="002F66A2"/>
    <w:rsid w:val="00302054"/>
    <w:rsid w:val="00304BBE"/>
    <w:rsid w:val="00322839"/>
    <w:rsid w:val="00346984"/>
    <w:rsid w:val="00356733"/>
    <w:rsid w:val="0036108D"/>
    <w:rsid w:val="00363965"/>
    <w:rsid w:val="00364B2F"/>
    <w:rsid w:val="0037683F"/>
    <w:rsid w:val="003C4599"/>
    <w:rsid w:val="003F6E3B"/>
    <w:rsid w:val="00404F6E"/>
    <w:rsid w:val="004266FB"/>
    <w:rsid w:val="00470046"/>
    <w:rsid w:val="004C0E14"/>
    <w:rsid w:val="004C360B"/>
    <w:rsid w:val="004E20E8"/>
    <w:rsid w:val="004E2F61"/>
    <w:rsid w:val="004E4F0B"/>
    <w:rsid w:val="005026ED"/>
    <w:rsid w:val="005216C1"/>
    <w:rsid w:val="0053628D"/>
    <w:rsid w:val="00553669"/>
    <w:rsid w:val="00563011"/>
    <w:rsid w:val="00564AB9"/>
    <w:rsid w:val="0056509E"/>
    <w:rsid w:val="00575A86"/>
    <w:rsid w:val="005805B7"/>
    <w:rsid w:val="00591961"/>
    <w:rsid w:val="005D5B03"/>
    <w:rsid w:val="005E5228"/>
    <w:rsid w:val="005F0539"/>
    <w:rsid w:val="0060263A"/>
    <w:rsid w:val="006378CC"/>
    <w:rsid w:val="006838EB"/>
    <w:rsid w:val="00696E8F"/>
    <w:rsid w:val="006974B8"/>
    <w:rsid w:val="006A46A0"/>
    <w:rsid w:val="006D4031"/>
    <w:rsid w:val="006D5044"/>
    <w:rsid w:val="006D7E7D"/>
    <w:rsid w:val="0070080D"/>
    <w:rsid w:val="00725F12"/>
    <w:rsid w:val="00743D5E"/>
    <w:rsid w:val="00750663"/>
    <w:rsid w:val="00757DE5"/>
    <w:rsid w:val="00772480"/>
    <w:rsid w:val="00787467"/>
    <w:rsid w:val="007930DD"/>
    <w:rsid w:val="007B1C5D"/>
    <w:rsid w:val="007B782F"/>
    <w:rsid w:val="007B78BD"/>
    <w:rsid w:val="007C059F"/>
    <w:rsid w:val="007D6DAF"/>
    <w:rsid w:val="007E3514"/>
    <w:rsid w:val="00823BF8"/>
    <w:rsid w:val="008539AB"/>
    <w:rsid w:val="00856744"/>
    <w:rsid w:val="00864F8D"/>
    <w:rsid w:val="008941DF"/>
    <w:rsid w:val="008A272A"/>
    <w:rsid w:val="008D7C70"/>
    <w:rsid w:val="008E3804"/>
    <w:rsid w:val="008E44D1"/>
    <w:rsid w:val="008F58AA"/>
    <w:rsid w:val="009022FF"/>
    <w:rsid w:val="0090688D"/>
    <w:rsid w:val="0091378C"/>
    <w:rsid w:val="00917AEC"/>
    <w:rsid w:val="009553DD"/>
    <w:rsid w:val="0097108C"/>
    <w:rsid w:val="009861B4"/>
    <w:rsid w:val="009A1C6D"/>
    <w:rsid w:val="009C14CF"/>
    <w:rsid w:val="009E11F6"/>
    <w:rsid w:val="00A013F5"/>
    <w:rsid w:val="00A07F0D"/>
    <w:rsid w:val="00A5061A"/>
    <w:rsid w:val="00A5630F"/>
    <w:rsid w:val="00A72D2F"/>
    <w:rsid w:val="00AB5FC0"/>
    <w:rsid w:val="00AD25FA"/>
    <w:rsid w:val="00AD45EA"/>
    <w:rsid w:val="00B07374"/>
    <w:rsid w:val="00B93246"/>
    <w:rsid w:val="00B93405"/>
    <w:rsid w:val="00B972D2"/>
    <w:rsid w:val="00BB1016"/>
    <w:rsid w:val="00BD0466"/>
    <w:rsid w:val="00BD772B"/>
    <w:rsid w:val="00BE661B"/>
    <w:rsid w:val="00BF2D6F"/>
    <w:rsid w:val="00BF6EC5"/>
    <w:rsid w:val="00C059F1"/>
    <w:rsid w:val="00C275F8"/>
    <w:rsid w:val="00C42D08"/>
    <w:rsid w:val="00C45985"/>
    <w:rsid w:val="00C537C7"/>
    <w:rsid w:val="00C84B8D"/>
    <w:rsid w:val="00CA217B"/>
    <w:rsid w:val="00CC2CAB"/>
    <w:rsid w:val="00CC76AD"/>
    <w:rsid w:val="00CD2A5C"/>
    <w:rsid w:val="00CD3C9B"/>
    <w:rsid w:val="00CE3851"/>
    <w:rsid w:val="00CE3CC3"/>
    <w:rsid w:val="00D12296"/>
    <w:rsid w:val="00D15756"/>
    <w:rsid w:val="00D45E75"/>
    <w:rsid w:val="00D52243"/>
    <w:rsid w:val="00D843AB"/>
    <w:rsid w:val="00D86CBA"/>
    <w:rsid w:val="00D97AEB"/>
    <w:rsid w:val="00DA21A6"/>
    <w:rsid w:val="00DA5D7A"/>
    <w:rsid w:val="00DA6C49"/>
    <w:rsid w:val="00DE73A5"/>
    <w:rsid w:val="00DE765B"/>
    <w:rsid w:val="00E22DDE"/>
    <w:rsid w:val="00E23968"/>
    <w:rsid w:val="00E30D1D"/>
    <w:rsid w:val="00E45DBE"/>
    <w:rsid w:val="00E91B7F"/>
    <w:rsid w:val="00EA2D3D"/>
    <w:rsid w:val="00EA3A80"/>
    <w:rsid w:val="00EB176E"/>
    <w:rsid w:val="00ED6A17"/>
    <w:rsid w:val="00ED7706"/>
    <w:rsid w:val="00F14CAB"/>
    <w:rsid w:val="00F166C5"/>
    <w:rsid w:val="00F25CE9"/>
    <w:rsid w:val="00F366BB"/>
    <w:rsid w:val="00F51C53"/>
    <w:rsid w:val="00F64B04"/>
    <w:rsid w:val="00F7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FB2E05"/>
  <w15:docId w15:val="{AD1A17F9-C909-4EEC-8FB9-349480A6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90688D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locked/>
    <w:rsid w:val="0090688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6509E"/>
    <w:pPr>
      <w:widowControl w:val="0"/>
      <w:autoSpaceDE w:val="0"/>
      <w:autoSpaceDN w:val="0"/>
      <w:adjustRightInd w:val="0"/>
      <w:spacing w:line="374" w:lineRule="exact"/>
      <w:jc w:val="center"/>
    </w:pPr>
  </w:style>
  <w:style w:type="character" w:customStyle="1" w:styleId="FontStyle19">
    <w:name w:val="Font Style19"/>
    <w:uiPriority w:val="99"/>
    <w:rsid w:val="0056509E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8A272A"/>
    <w:pPr>
      <w:widowControl w:val="0"/>
      <w:autoSpaceDE w:val="0"/>
      <w:autoSpaceDN w:val="0"/>
      <w:adjustRightInd w:val="0"/>
      <w:jc w:val="center"/>
    </w:pPr>
  </w:style>
  <w:style w:type="paragraph" w:customStyle="1" w:styleId="Style15">
    <w:name w:val="Style15"/>
    <w:basedOn w:val="a"/>
    <w:uiPriority w:val="99"/>
    <w:rsid w:val="008A272A"/>
    <w:pPr>
      <w:widowControl w:val="0"/>
      <w:autoSpaceDE w:val="0"/>
      <w:autoSpaceDN w:val="0"/>
      <w:adjustRightInd w:val="0"/>
      <w:spacing w:line="372" w:lineRule="exact"/>
      <w:jc w:val="center"/>
    </w:pPr>
  </w:style>
  <w:style w:type="character" w:customStyle="1" w:styleId="FontStyle20">
    <w:name w:val="Font Style20"/>
    <w:uiPriority w:val="99"/>
    <w:rsid w:val="008A272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6">
    <w:name w:val="Style16"/>
    <w:basedOn w:val="a"/>
    <w:uiPriority w:val="99"/>
    <w:rsid w:val="008A272A"/>
    <w:pPr>
      <w:widowControl w:val="0"/>
      <w:autoSpaceDE w:val="0"/>
      <w:autoSpaceDN w:val="0"/>
      <w:adjustRightInd w:val="0"/>
      <w:spacing w:line="323" w:lineRule="exact"/>
      <w:ind w:firstLine="706"/>
      <w:jc w:val="both"/>
    </w:pPr>
  </w:style>
  <w:style w:type="paragraph" w:customStyle="1" w:styleId="Style6">
    <w:name w:val="Style6"/>
    <w:basedOn w:val="a"/>
    <w:uiPriority w:val="99"/>
    <w:rsid w:val="008A272A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8">
    <w:name w:val="Style8"/>
    <w:basedOn w:val="a"/>
    <w:uiPriority w:val="99"/>
    <w:rsid w:val="008A272A"/>
    <w:pPr>
      <w:widowControl w:val="0"/>
      <w:autoSpaceDE w:val="0"/>
      <w:autoSpaceDN w:val="0"/>
      <w:adjustRightInd w:val="0"/>
      <w:jc w:val="both"/>
    </w:pPr>
  </w:style>
  <w:style w:type="paragraph" w:customStyle="1" w:styleId="Style10">
    <w:name w:val="Style10"/>
    <w:basedOn w:val="a"/>
    <w:uiPriority w:val="99"/>
    <w:rsid w:val="008A272A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9">
    <w:name w:val="Style9"/>
    <w:basedOn w:val="a"/>
    <w:uiPriority w:val="99"/>
    <w:rsid w:val="001A4176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1A4176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1A4176"/>
    <w:pPr>
      <w:widowControl w:val="0"/>
      <w:autoSpaceDE w:val="0"/>
      <w:autoSpaceDN w:val="0"/>
      <w:adjustRightInd w:val="0"/>
      <w:spacing w:line="290" w:lineRule="exact"/>
      <w:ind w:firstLine="586"/>
    </w:pPr>
  </w:style>
  <w:style w:type="paragraph" w:customStyle="1" w:styleId="Style13">
    <w:name w:val="Style13"/>
    <w:basedOn w:val="a"/>
    <w:uiPriority w:val="99"/>
    <w:rsid w:val="001A4176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uiPriority w:val="99"/>
    <w:rsid w:val="001A41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1A4176"/>
    <w:rPr>
      <w:rFonts w:ascii="Calibri" w:hAnsi="Calibri" w:cs="Calibri"/>
      <w:b/>
      <w:bCs/>
      <w:sz w:val="22"/>
      <w:szCs w:val="22"/>
    </w:rPr>
  </w:style>
  <w:style w:type="character" w:customStyle="1" w:styleId="FontStyle24">
    <w:name w:val="Font Style24"/>
    <w:uiPriority w:val="99"/>
    <w:rsid w:val="001A417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1A4176"/>
    <w:pPr>
      <w:widowControl w:val="0"/>
      <w:autoSpaceDE w:val="0"/>
      <w:autoSpaceDN w:val="0"/>
      <w:adjustRightInd w:val="0"/>
      <w:spacing w:line="235" w:lineRule="exact"/>
      <w:jc w:val="center"/>
    </w:pPr>
  </w:style>
  <w:style w:type="paragraph" w:customStyle="1" w:styleId="Style17">
    <w:name w:val="Style17"/>
    <w:basedOn w:val="a"/>
    <w:uiPriority w:val="99"/>
    <w:rsid w:val="001A4176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22">
    <w:name w:val="Font Style22"/>
    <w:uiPriority w:val="99"/>
    <w:rsid w:val="001A4176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304BBE"/>
    <w:pPr>
      <w:widowControl w:val="0"/>
      <w:autoSpaceDE w:val="0"/>
      <w:autoSpaceDN w:val="0"/>
      <w:adjustRightInd w:val="0"/>
      <w:spacing w:line="298" w:lineRule="exact"/>
      <w:ind w:firstLine="696"/>
    </w:pPr>
  </w:style>
  <w:style w:type="paragraph" w:customStyle="1" w:styleId="Style14">
    <w:name w:val="Style14"/>
    <w:basedOn w:val="a"/>
    <w:uiPriority w:val="99"/>
    <w:rsid w:val="00304BBE"/>
    <w:pPr>
      <w:widowControl w:val="0"/>
      <w:autoSpaceDE w:val="0"/>
      <w:autoSpaceDN w:val="0"/>
      <w:adjustRightInd w:val="0"/>
      <w:spacing w:line="331" w:lineRule="exact"/>
      <w:ind w:firstLine="696"/>
    </w:pPr>
  </w:style>
  <w:style w:type="paragraph" w:styleId="a3">
    <w:name w:val="Balloon Text"/>
    <w:basedOn w:val="a"/>
    <w:link w:val="a4"/>
    <w:uiPriority w:val="99"/>
    <w:semiHidden/>
    <w:rsid w:val="007724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7248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006768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306</Words>
  <Characters>1748</Characters>
  <Application>Microsoft Office Word</Application>
  <DocSecurity>0</DocSecurity>
  <Lines>14</Lines>
  <Paragraphs>4</Paragraphs>
  <ScaleCrop>false</ScaleCrop>
  <Company>ФСИН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egorov-av</dc:creator>
  <cp:keywords/>
  <dc:description/>
  <cp:lastModifiedBy>Пользователь</cp:lastModifiedBy>
  <cp:revision>21</cp:revision>
  <cp:lastPrinted>2026-05-21T10:52:00Z</cp:lastPrinted>
  <dcterms:created xsi:type="dcterms:W3CDTF">2023-03-23T11:47:00Z</dcterms:created>
  <dcterms:modified xsi:type="dcterms:W3CDTF">2026-05-26T08:34:00Z</dcterms:modified>
</cp:coreProperties>
</file>