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24" w:rsidRPr="00F01B24" w:rsidRDefault="00F01B24" w:rsidP="00F01B24">
      <w:pPr>
        <w:ind w:right="-172"/>
        <w:jc w:val="right"/>
        <w:rPr>
          <w:rFonts w:eastAsia="Calibri"/>
          <w:b/>
          <w:sz w:val="23"/>
          <w:szCs w:val="23"/>
          <w:u w:val="single"/>
          <w:lang w:eastAsia="en-US"/>
        </w:rPr>
      </w:pPr>
    </w:p>
    <w:tbl>
      <w:tblPr>
        <w:tblStyle w:val="a9"/>
        <w:tblW w:w="152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559"/>
        <w:gridCol w:w="1134"/>
        <w:gridCol w:w="914"/>
        <w:gridCol w:w="787"/>
        <w:gridCol w:w="1701"/>
        <w:gridCol w:w="1701"/>
        <w:gridCol w:w="1559"/>
        <w:gridCol w:w="1821"/>
      </w:tblGrid>
      <w:tr w:rsidR="00706E7A" w:rsidRPr="007E32BB" w:rsidTr="00F66AC5">
        <w:tc>
          <w:tcPr>
            <w:tcW w:w="7719" w:type="dxa"/>
            <w:gridSpan w:val="6"/>
          </w:tcPr>
          <w:p w:rsidR="00706E7A" w:rsidRPr="007E32BB" w:rsidRDefault="00706E7A" w:rsidP="00842EB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3"/>
                <w:szCs w:val="23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Используемый метод определения </w:t>
            </w:r>
            <w:r w:rsidR="0032343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ЦК</w:t>
            </w:r>
          </w:p>
        </w:tc>
        <w:tc>
          <w:tcPr>
            <w:tcW w:w="7569" w:type="dxa"/>
            <w:gridSpan w:val="5"/>
          </w:tcPr>
          <w:p w:rsidR="00706E7A" w:rsidRPr="007E32BB" w:rsidRDefault="00F524AD" w:rsidP="00F01B24">
            <w:pPr>
              <w:autoSpaceDE w:val="0"/>
              <w:autoSpaceDN w:val="0"/>
              <w:adjustRightInd w:val="0"/>
              <w:jc w:val="center"/>
              <w:rPr>
                <w:rFonts w:eastAsia="Calibri"/>
                <w:iCs w:val="0"/>
                <w:sz w:val="23"/>
                <w:szCs w:val="23"/>
              </w:rPr>
            </w:pPr>
            <w:r w:rsidRPr="00F01B24">
              <w:rPr>
                <w:rFonts w:eastAsia="Calibri"/>
                <w:iCs w:val="0"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706E7A" w:rsidRPr="007E32BB" w:rsidTr="00F66AC5">
        <w:tc>
          <w:tcPr>
            <w:tcW w:w="15288" w:type="dxa"/>
            <w:gridSpan w:val="11"/>
          </w:tcPr>
          <w:p w:rsidR="00706E7A" w:rsidRPr="007E32BB" w:rsidRDefault="00706E7A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Расчет НМЦК</w:t>
            </w:r>
          </w:p>
        </w:tc>
      </w:tr>
      <w:tr w:rsidR="00BF3688" w:rsidRPr="007E32BB" w:rsidTr="00F66AC5">
        <w:tc>
          <w:tcPr>
            <w:tcW w:w="5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№</w:t>
            </w:r>
          </w:p>
          <w:p w:rsidR="0089549E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proofErr w:type="gramStart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п</w:t>
            </w:r>
            <w:proofErr w:type="gramEnd"/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Ед. измерения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500F17" w:rsidRDefault="00BF3688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500F17" w:rsidRPr="00500F17" w:rsidRDefault="00500F17" w:rsidP="00500F1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500F17" w:rsidRDefault="00500F17" w:rsidP="00500F17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500F17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ОКПД 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89549E" w:rsidRPr="007E32BB" w:rsidRDefault="0089549E" w:rsidP="004D7A07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89549E" w:rsidP="004D7A07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Кол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val="en-US" w:eastAsia="en-US"/>
              </w:rPr>
              <w:t>-</w:t>
            </w: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во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BF3688" w:rsidRPr="00842EB9" w:rsidRDefault="00884C04" w:rsidP="0066692F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Счет</w:t>
            </w:r>
            <w:r w:rsidR="00BF368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№ </w:t>
            </w:r>
            <w:r w:rsidR="0066692F">
              <w:rPr>
                <w:rFonts w:eastAsia="Calibri"/>
                <w:iCs w:val="0"/>
                <w:sz w:val="23"/>
                <w:szCs w:val="23"/>
                <w:lang w:eastAsia="en-US"/>
              </w:rPr>
              <w:t>027715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т </w:t>
            </w: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24</w:t>
            </w:r>
            <w:r w:rsidR="000F42C5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BD19B8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842EB9" w:rsidRPr="00842EB9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</w:t>
            </w:r>
            <w:r w:rsidR="00BF3688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 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="00BF3688" w:rsidRPr="00842EB9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E14EAB" w:rsidRDefault="00500F17" w:rsidP="00F01B2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Счет</w:t>
            </w:r>
          </w:p>
          <w:p w:rsidR="00BF3688" w:rsidRPr="00842EB9" w:rsidRDefault="00BF3688" w:rsidP="00FC2565">
            <w:pPr>
              <w:jc w:val="center"/>
              <w:rPr>
                <w:rFonts w:eastAsia="Calibri"/>
                <w:iCs w:val="0"/>
                <w:sz w:val="23"/>
                <w:szCs w:val="23"/>
                <w:highlight w:val="yellow"/>
                <w:lang w:eastAsia="en-US"/>
              </w:rPr>
            </w:pP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934D0A">
              <w:rPr>
                <w:rFonts w:eastAsia="Calibri"/>
                <w:iCs w:val="0"/>
                <w:sz w:val="23"/>
                <w:szCs w:val="23"/>
                <w:lang w:eastAsia="en-US"/>
              </w:rPr>
              <w:t>027886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  <w:r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от </w:t>
            </w:r>
            <w:r w:rsidR="00934D0A">
              <w:rPr>
                <w:rFonts w:eastAsia="Calibri"/>
                <w:iCs w:val="0"/>
                <w:sz w:val="23"/>
                <w:szCs w:val="23"/>
                <w:lang w:eastAsia="en-US"/>
              </w:rPr>
              <w:t>25</w:t>
            </w:r>
            <w:r w:rsidR="000F42C5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E14EAB" w:rsidRPr="00E14EAB">
              <w:rPr>
                <w:rFonts w:eastAsia="Calibri"/>
                <w:iCs w:val="0"/>
                <w:sz w:val="23"/>
                <w:szCs w:val="23"/>
                <w:lang w:eastAsia="en-US"/>
              </w:rPr>
              <w:t>.2026</w:t>
            </w:r>
            <w:r w:rsidR="00F26FC1"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за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E14EA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Ком. </w:t>
            </w:r>
          </w:p>
          <w:p w:rsidR="00BF3688" w:rsidRPr="00AE2F81" w:rsidRDefault="00BF3688" w:rsidP="00F423DE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предложение </w:t>
            </w:r>
          </w:p>
          <w:p w:rsidR="00BF3688" w:rsidRPr="00842EB9" w:rsidRDefault="00BF3688" w:rsidP="00402DFB">
            <w:pPr>
              <w:jc w:val="center"/>
              <w:rPr>
                <w:rFonts w:eastAsia="Calibri"/>
                <w:sz w:val="23"/>
                <w:szCs w:val="23"/>
                <w:highlight w:val="yellow"/>
                <w:lang w:eastAsia="en-US"/>
              </w:rPr>
            </w:pP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№ </w:t>
            </w:r>
            <w:r w:rsidR="005A1235">
              <w:rPr>
                <w:rFonts w:eastAsia="Calibri"/>
                <w:iCs w:val="0"/>
                <w:sz w:val="23"/>
                <w:szCs w:val="23"/>
                <w:lang w:eastAsia="en-US"/>
              </w:rPr>
              <w:t>02</w:t>
            </w:r>
            <w:r w:rsidR="00402DFB" w:rsidRPr="00402DFB">
              <w:rPr>
                <w:rFonts w:eastAsia="Calibri"/>
                <w:iCs w:val="0"/>
                <w:sz w:val="23"/>
                <w:szCs w:val="23"/>
                <w:lang w:eastAsia="en-US"/>
              </w:rPr>
              <w:t>7973</w:t>
            </w:r>
            <w:r w:rsidR="004F53A9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от </w:t>
            </w:r>
            <w:r w:rsidR="00402DFB" w:rsidRPr="00402DFB">
              <w:rPr>
                <w:rFonts w:eastAsia="Calibri"/>
                <w:iCs w:val="0"/>
                <w:sz w:val="23"/>
                <w:szCs w:val="23"/>
                <w:lang w:eastAsia="en-US"/>
              </w:rPr>
              <w:t>25</w:t>
            </w:r>
            <w:r w:rsidR="000F42C5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</w:t>
            </w:r>
            <w:r w:rsidR="00500F17">
              <w:rPr>
                <w:rFonts w:eastAsia="Calibri"/>
                <w:iCs w:val="0"/>
                <w:sz w:val="23"/>
                <w:szCs w:val="23"/>
                <w:lang w:eastAsia="en-US"/>
              </w:rPr>
              <w:t>08</w:t>
            </w:r>
            <w:r w:rsidR="008419AF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.202</w:t>
            </w:r>
            <w:r w:rsidR="00AE2F81"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>6</w:t>
            </w:r>
            <w:r w:rsidR="00F26FC1"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, 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 xml:space="preserve">цена </w:t>
            </w:r>
            <w:r w:rsidR="00FC2565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штуку</w:t>
            </w:r>
            <w:r w:rsidRPr="00AE2F81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, руб.</w:t>
            </w:r>
            <w:r w:rsidRPr="00AE2F81">
              <w:rPr>
                <w:rFonts w:eastAsia="Calibri"/>
                <w:iCs w:val="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</w:pPr>
          </w:p>
          <w:p w:rsidR="00BF3688" w:rsidRPr="007E32BB" w:rsidRDefault="00BF3688" w:rsidP="0032343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bCs/>
                <w:iCs w:val="0"/>
                <w:sz w:val="23"/>
                <w:szCs w:val="23"/>
                <w:lang w:eastAsia="en-US"/>
              </w:rPr>
              <w:t>Средняя цена за штуку, руб.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>Общая стоимость,</w:t>
            </w:r>
          </w:p>
          <w:p w:rsidR="00BF3688" w:rsidRPr="007E32BB" w:rsidRDefault="00BF3688" w:rsidP="00F01B24">
            <w:pPr>
              <w:jc w:val="center"/>
              <w:rPr>
                <w:bCs/>
                <w:iCs w:val="0"/>
                <w:sz w:val="23"/>
                <w:szCs w:val="23"/>
                <w:lang w:val="en-US"/>
              </w:rPr>
            </w:pPr>
            <w:r w:rsidRPr="007E32BB">
              <w:rPr>
                <w:bCs/>
                <w:iCs w:val="0"/>
                <w:sz w:val="23"/>
                <w:szCs w:val="23"/>
              </w:rPr>
              <w:t xml:space="preserve"> руб.</w:t>
            </w:r>
          </w:p>
          <w:p w:rsidR="00BF3688" w:rsidRPr="007E32BB" w:rsidRDefault="00BF3688" w:rsidP="00F01B24">
            <w:pPr>
              <w:rPr>
                <w:rFonts w:eastAsia="Calibri"/>
                <w:iCs w:val="0"/>
                <w:sz w:val="23"/>
                <w:szCs w:val="23"/>
                <w:lang w:eastAsia="en-US"/>
              </w:rPr>
            </w:pPr>
          </w:p>
        </w:tc>
      </w:tr>
      <w:tr w:rsidR="007B44CF" w:rsidRPr="007E32BB" w:rsidTr="00F66AC5">
        <w:tc>
          <w:tcPr>
            <w:tcW w:w="568" w:type="dxa"/>
          </w:tcPr>
          <w:p w:rsidR="007B44CF" w:rsidRPr="007E32BB" w:rsidRDefault="007B44CF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2268" w:type="dxa"/>
          </w:tcPr>
          <w:p w:rsidR="007B44CF" w:rsidRPr="007E32BB" w:rsidRDefault="00884C04" w:rsidP="00884C04">
            <w:pPr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Кабель-канал</w:t>
            </w:r>
          </w:p>
        </w:tc>
        <w:tc>
          <w:tcPr>
            <w:tcW w:w="1276" w:type="dxa"/>
            <w:vAlign w:val="center"/>
          </w:tcPr>
          <w:p w:rsidR="007B44CF" w:rsidRPr="007E32BB" w:rsidRDefault="00884C04" w:rsidP="00447111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ш</w:t>
            </w:r>
            <w:r w:rsidR="007B44CF"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тука</w:t>
            </w:r>
          </w:p>
        </w:tc>
        <w:tc>
          <w:tcPr>
            <w:tcW w:w="1559" w:type="dxa"/>
            <w:vAlign w:val="center"/>
          </w:tcPr>
          <w:p w:rsidR="007B44CF" w:rsidRPr="005A1235" w:rsidRDefault="00AB6CE1" w:rsidP="00447111">
            <w:pPr>
              <w:jc w:val="center"/>
              <w:rPr>
                <w:sz w:val="23"/>
                <w:szCs w:val="23"/>
              </w:rPr>
            </w:pPr>
            <w:r w:rsidRPr="00AB6CE1">
              <w:rPr>
                <w:bCs/>
                <w:color w:val="000000" w:themeColor="text1"/>
                <w:sz w:val="23"/>
                <w:szCs w:val="23"/>
              </w:rPr>
              <w:t>27.33.14.000</w:t>
            </w:r>
          </w:p>
        </w:tc>
        <w:tc>
          <w:tcPr>
            <w:tcW w:w="1134" w:type="dxa"/>
            <w:vAlign w:val="center"/>
          </w:tcPr>
          <w:p w:rsidR="007B44CF" w:rsidRPr="007E32BB" w:rsidRDefault="00884C04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:rsidR="007B44CF" w:rsidRPr="007E32BB" w:rsidRDefault="00500F17" w:rsidP="00FC2565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 </w:t>
            </w:r>
            <w:r w:rsidR="00884C04">
              <w:rPr>
                <w:rFonts w:eastAsia="Calibri"/>
                <w:iCs w:val="0"/>
                <w:sz w:val="23"/>
                <w:szCs w:val="23"/>
                <w:lang w:eastAsia="en-US"/>
              </w:rPr>
              <w:t>958</w:t>
            </w:r>
            <w:r w:rsidR="00842EB9">
              <w:rPr>
                <w:rFonts w:eastAsia="Calibri"/>
                <w:iCs w:val="0"/>
                <w:sz w:val="23"/>
                <w:szCs w:val="23"/>
                <w:lang w:eastAsia="en-US"/>
              </w:rPr>
              <w:t>,00</w:t>
            </w:r>
          </w:p>
        </w:tc>
        <w:tc>
          <w:tcPr>
            <w:tcW w:w="1701" w:type="dxa"/>
            <w:vAlign w:val="center"/>
          </w:tcPr>
          <w:p w:rsidR="007B44CF" w:rsidRPr="007E32BB" w:rsidRDefault="006A2921" w:rsidP="00884C04">
            <w:pPr>
              <w:jc w:val="center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iCs w:val="0"/>
                <w:sz w:val="23"/>
                <w:szCs w:val="23"/>
                <w:lang w:eastAsia="en-US"/>
              </w:rPr>
              <w:t>1275,00</w:t>
            </w:r>
          </w:p>
        </w:tc>
        <w:tc>
          <w:tcPr>
            <w:tcW w:w="1701" w:type="dxa"/>
            <w:vAlign w:val="center"/>
          </w:tcPr>
          <w:p w:rsidR="007B44CF" w:rsidRPr="00402DFB" w:rsidRDefault="00402DFB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1249,50</w:t>
            </w:r>
          </w:p>
        </w:tc>
        <w:tc>
          <w:tcPr>
            <w:tcW w:w="1559" w:type="dxa"/>
            <w:vAlign w:val="center"/>
          </w:tcPr>
          <w:p w:rsidR="007B44CF" w:rsidRPr="007E32BB" w:rsidRDefault="006A2921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1160,83</w:t>
            </w:r>
          </w:p>
        </w:tc>
        <w:tc>
          <w:tcPr>
            <w:tcW w:w="1821" w:type="dxa"/>
            <w:vAlign w:val="center"/>
          </w:tcPr>
          <w:p w:rsidR="007B44CF" w:rsidRPr="00323435" w:rsidRDefault="007D778C" w:rsidP="00447111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4643,32</w:t>
            </w:r>
          </w:p>
        </w:tc>
      </w:tr>
      <w:tr w:rsidR="00884C04" w:rsidRPr="007E32BB" w:rsidTr="00F66AC5">
        <w:tc>
          <w:tcPr>
            <w:tcW w:w="568" w:type="dxa"/>
          </w:tcPr>
          <w:p w:rsidR="00884C04" w:rsidRPr="007E32BB" w:rsidRDefault="00884C04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2268" w:type="dxa"/>
          </w:tcPr>
          <w:p w:rsidR="00884C04" w:rsidRDefault="00884C04" w:rsidP="00884C0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Угол внутренний</w:t>
            </w:r>
          </w:p>
        </w:tc>
        <w:tc>
          <w:tcPr>
            <w:tcW w:w="1276" w:type="dxa"/>
            <w:vAlign w:val="center"/>
          </w:tcPr>
          <w:p w:rsidR="00884C04" w:rsidRPr="007E32BB" w:rsidRDefault="00884C04" w:rsidP="0044711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штука</w:t>
            </w:r>
          </w:p>
        </w:tc>
        <w:tc>
          <w:tcPr>
            <w:tcW w:w="1559" w:type="dxa"/>
            <w:vAlign w:val="center"/>
          </w:tcPr>
          <w:p w:rsidR="00884C04" w:rsidRPr="005A1235" w:rsidRDefault="00BE21D0" w:rsidP="00447111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BE21D0">
              <w:rPr>
                <w:bCs/>
                <w:color w:val="000000" w:themeColor="text1"/>
                <w:sz w:val="23"/>
                <w:szCs w:val="23"/>
              </w:rPr>
              <w:t>27.33.14.000</w:t>
            </w:r>
          </w:p>
        </w:tc>
        <w:tc>
          <w:tcPr>
            <w:tcW w:w="1134" w:type="dxa"/>
            <w:vAlign w:val="center"/>
          </w:tcPr>
          <w:p w:rsidR="00884C04" w:rsidRDefault="00884C04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884C04" w:rsidRDefault="00884C04" w:rsidP="00FC2565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258,50</w:t>
            </w:r>
          </w:p>
        </w:tc>
        <w:tc>
          <w:tcPr>
            <w:tcW w:w="1701" w:type="dxa"/>
            <w:vAlign w:val="center"/>
          </w:tcPr>
          <w:p w:rsidR="00884C04" w:rsidRDefault="00934D0A" w:rsidP="00884C0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356,50</w:t>
            </w:r>
          </w:p>
        </w:tc>
        <w:tc>
          <w:tcPr>
            <w:tcW w:w="1701" w:type="dxa"/>
            <w:vAlign w:val="center"/>
          </w:tcPr>
          <w:p w:rsidR="00884C04" w:rsidRPr="007E32BB" w:rsidRDefault="006A2921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271,58</w:t>
            </w:r>
          </w:p>
        </w:tc>
        <w:tc>
          <w:tcPr>
            <w:tcW w:w="1559" w:type="dxa"/>
            <w:vAlign w:val="center"/>
          </w:tcPr>
          <w:p w:rsidR="00884C04" w:rsidRPr="007E32BB" w:rsidRDefault="006A2921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295,53</w:t>
            </w:r>
          </w:p>
        </w:tc>
        <w:tc>
          <w:tcPr>
            <w:tcW w:w="1821" w:type="dxa"/>
            <w:vAlign w:val="center"/>
          </w:tcPr>
          <w:p w:rsidR="00884C04" w:rsidRDefault="007D778C" w:rsidP="00447111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591,06</w:t>
            </w:r>
          </w:p>
        </w:tc>
      </w:tr>
      <w:tr w:rsidR="00884C04" w:rsidRPr="007E32BB" w:rsidTr="00F66AC5">
        <w:tc>
          <w:tcPr>
            <w:tcW w:w="568" w:type="dxa"/>
          </w:tcPr>
          <w:p w:rsidR="00884C04" w:rsidRDefault="00884C04" w:rsidP="00F01B2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2268" w:type="dxa"/>
          </w:tcPr>
          <w:p w:rsidR="00884C04" w:rsidRDefault="00884C04" w:rsidP="00884C04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color w:val="000000" w:themeColor="text1"/>
                <w:sz w:val="23"/>
                <w:szCs w:val="23"/>
                <w:shd w:val="clear" w:color="auto" w:fill="FFFFFF"/>
              </w:rPr>
              <w:t>Заглушка</w:t>
            </w:r>
          </w:p>
        </w:tc>
        <w:tc>
          <w:tcPr>
            <w:tcW w:w="1276" w:type="dxa"/>
            <w:vAlign w:val="center"/>
          </w:tcPr>
          <w:p w:rsidR="00884C04" w:rsidRDefault="00884C04" w:rsidP="00447111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штука</w:t>
            </w:r>
          </w:p>
        </w:tc>
        <w:tc>
          <w:tcPr>
            <w:tcW w:w="1559" w:type="dxa"/>
            <w:vAlign w:val="center"/>
          </w:tcPr>
          <w:p w:rsidR="00884C04" w:rsidRPr="005A1235" w:rsidRDefault="00BE21D0" w:rsidP="00447111"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 w:rsidRPr="00BE21D0">
              <w:rPr>
                <w:bCs/>
                <w:color w:val="000000" w:themeColor="text1"/>
                <w:sz w:val="23"/>
                <w:szCs w:val="23"/>
              </w:rPr>
              <w:t>27.33.14.000</w:t>
            </w:r>
          </w:p>
        </w:tc>
        <w:tc>
          <w:tcPr>
            <w:tcW w:w="1134" w:type="dxa"/>
            <w:vAlign w:val="center"/>
          </w:tcPr>
          <w:p w:rsidR="00884C04" w:rsidRDefault="00884C04" w:rsidP="0044711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884C04" w:rsidRDefault="00884C04" w:rsidP="00FC2565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258,50</w:t>
            </w:r>
          </w:p>
        </w:tc>
        <w:tc>
          <w:tcPr>
            <w:tcW w:w="1701" w:type="dxa"/>
            <w:vAlign w:val="center"/>
          </w:tcPr>
          <w:p w:rsidR="00884C04" w:rsidRDefault="00934D0A" w:rsidP="00884C0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356,50</w:t>
            </w:r>
          </w:p>
        </w:tc>
        <w:tc>
          <w:tcPr>
            <w:tcW w:w="1701" w:type="dxa"/>
            <w:vAlign w:val="center"/>
          </w:tcPr>
          <w:p w:rsidR="00884C04" w:rsidRPr="007E32BB" w:rsidRDefault="00402DFB" w:rsidP="00447111">
            <w:pPr>
              <w:spacing w:before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189,13</w:t>
            </w:r>
          </w:p>
        </w:tc>
        <w:tc>
          <w:tcPr>
            <w:tcW w:w="1559" w:type="dxa"/>
            <w:vAlign w:val="center"/>
          </w:tcPr>
          <w:p w:rsidR="00884C04" w:rsidRPr="007E32BB" w:rsidRDefault="006A2921" w:rsidP="00447111">
            <w:pPr>
              <w:spacing w:before="120"/>
              <w:jc w:val="center"/>
              <w:rPr>
                <w:iCs w:val="0"/>
                <w:sz w:val="23"/>
                <w:szCs w:val="23"/>
              </w:rPr>
            </w:pPr>
            <w:r>
              <w:rPr>
                <w:iCs w:val="0"/>
                <w:sz w:val="23"/>
                <w:szCs w:val="23"/>
              </w:rPr>
              <w:t>268,04</w:t>
            </w:r>
          </w:p>
        </w:tc>
        <w:tc>
          <w:tcPr>
            <w:tcW w:w="1821" w:type="dxa"/>
            <w:vAlign w:val="center"/>
          </w:tcPr>
          <w:p w:rsidR="00884C04" w:rsidRDefault="007D778C" w:rsidP="00B5012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536,</w:t>
            </w:r>
            <w:r w:rsidR="00B50129">
              <w:rPr>
                <w:b/>
                <w:sz w:val="23"/>
                <w:szCs w:val="23"/>
              </w:rPr>
              <w:t>08</w:t>
            </w:r>
          </w:p>
        </w:tc>
      </w:tr>
      <w:tr w:rsidR="007B44CF" w:rsidRPr="007E32BB" w:rsidTr="00F66AC5">
        <w:tc>
          <w:tcPr>
            <w:tcW w:w="13467" w:type="dxa"/>
            <w:gridSpan w:val="10"/>
          </w:tcPr>
          <w:p w:rsidR="007B44CF" w:rsidRPr="007E32BB" w:rsidRDefault="007B44CF" w:rsidP="00F01B24">
            <w:pPr>
              <w:jc w:val="right"/>
              <w:rPr>
                <w:rFonts w:eastAsia="Calibri"/>
                <w:iCs w:val="0"/>
                <w:sz w:val="23"/>
                <w:szCs w:val="23"/>
                <w:lang w:eastAsia="en-US"/>
              </w:rPr>
            </w:pPr>
            <w:r w:rsidRPr="007E32BB">
              <w:rPr>
                <w:rFonts w:eastAsia="Calibri"/>
                <w:iCs w:val="0"/>
                <w:sz w:val="23"/>
                <w:szCs w:val="23"/>
                <w:lang w:eastAsia="en-US"/>
              </w:rPr>
              <w:t>ИТОГО</w:t>
            </w:r>
          </w:p>
        </w:tc>
        <w:tc>
          <w:tcPr>
            <w:tcW w:w="1821" w:type="dxa"/>
          </w:tcPr>
          <w:p w:rsidR="007B44CF" w:rsidRPr="00323435" w:rsidRDefault="00660501" w:rsidP="00B50129">
            <w:pPr>
              <w:jc w:val="center"/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5</w:t>
            </w:r>
            <w:r w:rsidR="007D778C"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770,</w:t>
            </w:r>
            <w:r w:rsidR="00B50129">
              <w:rPr>
                <w:rFonts w:eastAsia="Calibri"/>
                <w:b/>
                <w:iCs w:val="0"/>
                <w:sz w:val="23"/>
                <w:szCs w:val="23"/>
                <w:lang w:eastAsia="en-US"/>
              </w:rPr>
              <w:t>46</w:t>
            </w:r>
            <w:bookmarkStart w:id="0" w:name="_GoBack"/>
            <w:bookmarkEnd w:id="0"/>
          </w:p>
        </w:tc>
      </w:tr>
    </w:tbl>
    <w:p w:rsidR="00F524AD" w:rsidRDefault="00F524AD" w:rsidP="00F524AD">
      <w:pPr>
        <w:spacing w:after="200" w:line="276" w:lineRule="auto"/>
        <w:jc w:val="right"/>
        <w:rPr>
          <w:rFonts w:eastAsia="Calibri"/>
          <w:b/>
          <w:sz w:val="23"/>
          <w:szCs w:val="23"/>
          <w:lang w:eastAsia="en-US"/>
        </w:rPr>
      </w:pPr>
    </w:p>
    <w:p w:rsidR="00891236" w:rsidRDefault="00891236" w:rsidP="00F01B24">
      <w:pPr>
        <w:spacing w:after="200" w:line="276" w:lineRule="auto"/>
        <w:jc w:val="center"/>
        <w:rPr>
          <w:rFonts w:eastAsia="Calibri"/>
          <w:sz w:val="23"/>
          <w:szCs w:val="23"/>
          <w:lang w:eastAsia="en-US"/>
        </w:rPr>
      </w:pPr>
    </w:p>
    <w:sectPr w:rsidR="00891236" w:rsidSect="00742475">
      <w:pgSz w:w="16838" w:h="11906" w:orient="landscape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37" w:rsidRDefault="00D95237" w:rsidP="0004689E">
      <w:r>
        <w:separator/>
      </w:r>
    </w:p>
  </w:endnote>
  <w:endnote w:type="continuationSeparator" w:id="0">
    <w:p w:rsidR="00D95237" w:rsidRDefault="00D95237" w:rsidP="0004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37" w:rsidRDefault="00D95237" w:rsidP="0004689E">
      <w:r>
        <w:separator/>
      </w:r>
    </w:p>
  </w:footnote>
  <w:footnote w:type="continuationSeparator" w:id="0">
    <w:p w:rsidR="00D95237" w:rsidRDefault="00D95237" w:rsidP="00046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32"/>
    <w:rsid w:val="0000692E"/>
    <w:rsid w:val="00010B7C"/>
    <w:rsid w:val="00026B52"/>
    <w:rsid w:val="000355FC"/>
    <w:rsid w:val="00046498"/>
    <w:rsid w:val="0004689E"/>
    <w:rsid w:val="00055D6F"/>
    <w:rsid w:val="0005706A"/>
    <w:rsid w:val="00095B02"/>
    <w:rsid w:val="000B58DE"/>
    <w:rsid w:val="000C149F"/>
    <w:rsid w:val="000C64CB"/>
    <w:rsid w:val="000C682C"/>
    <w:rsid w:val="000D0A94"/>
    <w:rsid w:val="000D32F0"/>
    <w:rsid w:val="000D5BF9"/>
    <w:rsid w:val="000E6E6A"/>
    <w:rsid w:val="000F01C4"/>
    <w:rsid w:val="000F0301"/>
    <w:rsid w:val="000F1631"/>
    <w:rsid w:val="000F39A5"/>
    <w:rsid w:val="000F42C5"/>
    <w:rsid w:val="00102D7E"/>
    <w:rsid w:val="001110F9"/>
    <w:rsid w:val="0011241D"/>
    <w:rsid w:val="00144C74"/>
    <w:rsid w:val="001542D8"/>
    <w:rsid w:val="001734DA"/>
    <w:rsid w:val="001A6C6E"/>
    <w:rsid w:val="001B1F86"/>
    <w:rsid w:val="001C038F"/>
    <w:rsid w:val="001D1A0F"/>
    <w:rsid w:val="00205DB9"/>
    <w:rsid w:val="0021085F"/>
    <w:rsid w:val="00220D45"/>
    <w:rsid w:val="00236582"/>
    <w:rsid w:val="00243EED"/>
    <w:rsid w:val="00254F4F"/>
    <w:rsid w:val="00261A84"/>
    <w:rsid w:val="00266626"/>
    <w:rsid w:val="00286933"/>
    <w:rsid w:val="002A3292"/>
    <w:rsid w:val="002B02EF"/>
    <w:rsid w:val="002B17ED"/>
    <w:rsid w:val="00301E7D"/>
    <w:rsid w:val="00323435"/>
    <w:rsid w:val="00333D5B"/>
    <w:rsid w:val="00356E2B"/>
    <w:rsid w:val="0036469D"/>
    <w:rsid w:val="003751A7"/>
    <w:rsid w:val="00375568"/>
    <w:rsid w:val="00395CCD"/>
    <w:rsid w:val="003A219C"/>
    <w:rsid w:val="003B0130"/>
    <w:rsid w:val="003B01B9"/>
    <w:rsid w:val="003B4146"/>
    <w:rsid w:val="003C2141"/>
    <w:rsid w:val="003C2453"/>
    <w:rsid w:val="003C2AFF"/>
    <w:rsid w:val="003E0BE5"/>
    <w:rsid w:val="003F313F"/>
    <w:rsid w:val="00402DFB"/>
    <w:rsid w:val="00413E98"/>
    <w:rsid w:val="0041574B"/>
    <w:rsid w:val="00420A62"/>
    <w:rsid w:val="00423357"/>
    <w:rsid w:val="004243D9"/>
    <w:rsid w:val="004513C8"/>
    <w:rsid w:val="004646A7"/>
    <w:rsid w:val="0047483E"/>
    <w:rsid w:val="00490FD5"/>
    <w:rsid w:val="0049199F"/>
    <w:rsid w:val="004C14B4"/>
    <w:rsid w:val="004C5DE2"/>
    <w:rsid w:val="004D0952"/>
    <w:rsid w:val="004D4332"/>
    <w:rsid w:val="004D7A07"/>
    <w:rsid w:val="004E0429"/>
    <w:rsid w:val="004F53A9"/>
    <w:rsid w:val="00500F17"/>
    <w:rsid w:val="00501B7C"/>
    <w:rsid w:val="0051008D"/>
    <w:rsid w:val="00535D72"/>
    <w:rsid w:val="00543C5E"/>
    <w:rsid w:val="005764F7"/>
    <w:rsid w:val="0059708A"/>
    <w:rsid w:val="005A1235"/>
    <w:rsid w:val="005A4510"/>
    <w:rsid w:val="005C1211"/>
    <w:rsid w:val="005C18FD"/>
    <w:rsid w:val="005F3428"/>
    <w:rsid w:val="00603630"/>
    <w:rsid w:val="00616234"/>
    <w:rsid w:val="00627BF3"/>
    <w:rsid w:val="00643332"/>
    <w:rsid w:val="00660501"/>
    <w:rsid w:val="00661E7F"/>
    <w:rsid w:val="0066692F"/>
    <w:rsid w:val="00682472"/>
    <w:rsid w:val="00684998"/>
    <w:rsid w:val="006A2921"/>
    <w:rsid w:val="006C7B40"/>
    <w:rsid w:val="006D0D13"/>
    <w:rsid w:val="006D3D75"/>
    <w:rsid w:val="006D712D"/>
    <w:rsid w:val="0070341B"/>
    <w:rsid w:val="00703F61"/>
    <w:rsid w:val="00706E7A"/>
    <w:rsid w:val="00715D9B"/>
    <w:rsid w:val="007164C9"/>
    <w:rsid w:val="00722EE3"/>
    <w:rsid w:val="00723A5D"/>
    <w:rsid w:val="0073338E"/>
    <w:rsid w:val="00742475"/>
    <w:rsid w:val="007666A1"/>
    <w:rsid w:val="00775213"/>
    <w:rsid w:val="00780438"/>
    <w:rsid w:val="007B44CF"/>
    <w:rsid w:val="007C5A1D"/>
    <w:rsid w:val="007D778C"/>
    <w:rsid w:val="007E2CFB"/>
    <w:rsid w:val="007E32BB"/>
    <w:rsid w:val="007F7415"/>
    <w:rsid w:val="008143A7"/>
    <w:rsid w:val="00815DFC"/>
    <w:rsid w:val="0083130C"/>
    <w:rsid w:val="0084165C"/>
    <w:rsid w:val="008419AF"/>
    <w:rsid w:val="00842BEA"/>
    <w:rsid w:val="00842EB9"/>
    <w:rsid w:val="008464B7"/>
    <w:rsid w:val="00884C04"/>
    <w:rsid w:val="00891236"/>
    <w:rsid w:val="00891B7D"/>
    <w:rsid w:val="008934D7"/>
    <w:rsid w:val="0089549E"/>
    <w:rsid w:val="008C0B1B"/>
    <w:rsid w:val="008E7528"/>
    <w:rsid w:val="008F0CEE"/>
    <w:rsid w:val="00920770"/>
    <w:rsid w:val="009318C2"/>
    <w:rsid w:val="00934D0A"/>
    <w:rsid w:val="00951C8B"/>
    <w:rsid w:val="0097590E"/>
    <w:rsid w:val="00980BA6"/>
    <w:rsid w:val="00992EDC"/>
    <w:rsid w:val="00993EEF"/>
    <w:rsid w:val="009B3366"/>
    <w:rsid w:val="009B70C2"/>
    <w:rsid w:val="009C2EDD"/>
    <w:rsid w:val="009C3251"/>
    <w:rsid w:val="009E5797"/>
    <w:rsid w:val="009F1A1A"/>
    <w:rsid w:val="009F5210"/>
    <w:rsid w:val="00A0609C"/>
    <w:rsid w:val="00A32670"/>
    <w:rsid w:val="00A36CEB"/>
    <w:rsid w:val="00A3788D"/>
    <w:rsid w:val="00A45615"/>
    <w:rsid w:val="00A46A73"/>
    <w:rsid w:val="00A57B54"/>
    <w:rsid w:val="00A71DB0"/>
    <w:rsid w:val="00A75B18"/>
    <w:rsid w:val="00A96B34"/>
    <w:rsid w:val="00AB6CE1"/>
    <w:rsid w:val="00AC64A0"/>
    <w:rsid w:val="00AE2F81"/>
    <w:rsid w:val="00AE6BC0"/>
    <w:rsid w:val="00B02472"/>
    <w:rsid w:val="00B059F6"/>
    <w:rsid w:val="00B201BE"/>
    <w:rsid w:val="00B229ED"/>
    <w:rsid w:val="00B36CD2"/>
    <w:rsid w:val="00B474A4"/>
    <w:rsid w:val="00B50129"/>
    <w:rsid w:val="00B52B63"/>
    <w:rsid w:val="00B57249"/>
    <w:rsid w:val="00BC3ABC"/>
    <w:rsid w:val="00BD19B8"/>
    <w:rsid w:val="00BE21D0"/>
    <w:rsid w:val="00BF3688"/>
    <w:rsid w:val="00C0277C"/>
    <w:rsid w:val="00C03F45"/>
    <w:rsid w:val="00C230E5"/>
    <w:rsid w:val="00C4661B"/>
    <w:rsid w:val="00C5698D"/>
    <w:rsid w:val="00C92E56"/>
    <w:rsid w:val="00CA133B"/>
    <w:rsid w:val="00CC4774"/>
    <w:rsid w:val="00CD7017"/>
    <w:rsid w:val="00CE174E"/>
    <w:rsid w:val="00CF507C"/>
    <w:rsid w:val="00D55D3E"/>
    <w:rsid w:val="00D74AD3"/>
    <w:rsid w:val="00D8621D"/>
    <w:rsid w:val="00D95237"/>
    <w:rsid w:val="00DC0CFD"/>
    <w:rsid w:val="00DD56E5"/>
    <w:rsid w:val="00DD7535"/>
    <w:rsid w:val="00DF2B45"/>
    <w:rsid w:val="00E14EAB"/>
    <w:rsid w:val="00E17640"/>
    <w:rsid w:val="00E249BA"/>
    <w:rsid w:val="00E27842"/>
    <w:rsid w:val="00E31531"/>
    <w:rsid w:val="00E33216"/>
    <w:rsid w:val="00E55D5A"/>
    <w:rsid w:val="00E616CA"/>
    <w:rsid w:val="00E840ED"/>
    <w:rsid w:val="00EA6AA0"/>
    <w:rsid w:val="00EB4681"/>
    <w:rsid w:val="00EE5A1A"/>
    <w:rsid w:val="00EF0049"/>
    <w:rsid w:val="00EF4C96"/>
    <w:rsid w:val="00F01B24"/>
    <w:rsid w:val="00F26FC1"/>
    <w:rsid w:val="00F423DE"/>
    <w:rsid w:val="00F524AD"/>
    <w:rsid w:val="00F54845"/>
    <w:rsid w:val="00F562AE"/>
    <w:rsid w:val="00F66AC5"/>
    <w:rsid w:val="00F66BF4"/>
    <w:rsid w:val="00FC2565"/>
    <w:rsid w:val="00FD1E4F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16"/>
    <w:pPr>
      <w:spacing w:after="0" w:line="240" w:lineRule="auto"/>
    </w:pPr>
    <w:rPr>
      <w:rFonts w:eastAsia="Times New Roman"/>
      <w:i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751A7"/>
    <w:rPr>
      <w:i/>
      <w:iCs/>
      <w:color w:val="808080" w:themeColor="text1" w:themeTint="7F"/>
    </w:rPr>
  </w:style>
  <w:style w:type="paragraph" w:styleId="a4">
    <w:name w:val="No Spacing"/>
    <w:uiPriority w:val="1"/>
    <w:qFormat/>
    <w:rsid w:val="003751A7"/>
    <w:pPr>
      <w:spacing w:after="0" w:line="240" w:lineRule="auto"/>
    </w:pPr>
  </w:style>
  <w:style w:type="paragraph" w:styleId="a5">
    <w:name w:val="List Paragraph"/>
    <w:aliases w:val="Bullet 1,Use Case List Paragraph"/>
    <w:basedOn w:val="a"/>
    <w:link w:val="a6"/>
    <w:uiPriority w:val="34"/>
    <w:qFormat/>
    <w:rsid w:val="00E33216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"/>
    <w:link w:val="a5"/>
    <w:uiPriority w:val="34"/>
    <w:locked/>
    <w:rsid w:val="00E33216"/>
    <w:rPr>
      <w:rFonts w:eastAsia="Times New Roman"/>
      <w:iCs w:val="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16"/>
    <w:rPr>
      <w:rFonts w:ascii="Tahoma" w:eastAsia="Times New Roman" w:hAnsi="Tahoma" w:cs="Tahoma"/>
      <w:iCs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F01B24"/>
    <w:pPr>
      <w:spacing w:after="0" w:line="240" w:lineRule="auto"/>
    </w:pPr>
    <w:rPr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0F0301"/>
    <w:rPr>
      <w:color w:val="0000FF"/>
      <w:u w:val="single"/>
    </w:rPr>
  </w:style>
  <w:style w:type="paragraph" w:customStyle="1" w:styleId="ConsPlusNormal">
    <w:name w:val="ConsPlusNormal"/>
    <w:rsid w:val="00951C8B"/>
    <w:pPr>
      <w:widowControl w:val="0"/>
      <w:autoSpaceDE w:val="0"/>
      <w:autoSpaceDN w:val="0"/>
      <w:spacing w:after="0" w:line="240" w:lineRule="auto"/>
    </w:pPr>
    <w:rPr>
      <w:rFonts w:eastAsiaTheme="minorEastAsia"/>
      <w:iCs w:val="0"/>
      <w:szCs w:val="22"/>
      <w:lang w:eastAsia="ru-RU"/>
    </w:rPr>
  </w:style>
  <w:style w:type="paragraph" w:styleId="ab">
    <w:name w:val="header"/>
    <w:basedOn w:val="a"/>
    <w:link w:val="ac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689E"/>
    <w:rPr>
      <w:rFonts w:eastAsia="Times New Roman"/>
      <w:iCs w:val="0"/>
      <w:lang w:eastAsia="ru-RU"/>
    </w:rPr>
  </w:style>
  <w:style w:type="paragraph" w:styleId="ad">
    <w:name w:val="footer"/>
    <w:basedOn w:val="a"/>
    <w:link w:val="ae"/>
    <w:uiPriority w:val="99"/>
    <w:unhideWhenUsed/>
    <w:rsid w:val="000468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689E"/>
    <w:rPr>
      <w:rFonts w:eastAsia="Times New Roman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8350-0DCF-4B34-8431-357CF550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 Н.В.</dc:creator>
  <cp:lastModifiedBy>Интернет</cp:lastModifiedBy>
  <cp:revision>3</cp:revision>
  <cp:lastPrinted>2024-03-14T06:26:00Z</cp:lastPrinted>
  <dcterms:created xsi:type="dcterms:W3CDTF">2026-08-31T07:40:00Z</dcterms:created>
  <dcterms:modified xsi:type="dcterms:W3CDTF">2026-08-31T08:56:00Z</dcterms:modified>
</cp:coreProperties>
</file>