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F6E22E0"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8B2D8B" w:rsidRPr="000424FD">
        <w:rPr>
          <w:b/>
          <w:sz w:val="20"/>
          <w:szCs w:val="20"/>
          <w:highlight w:val="yellow"/>
        </w:rPr>
        <w:t>___</w:t>
      </w:r>
      <w:r w:rsidR="008B2D8B">
        <w:rPr>
          <w:b/>
          <w:sz w:val="20"/>
          <w:szCs w:val="20"/>
          <w:highlight w:val="yellow"/>
        </w:rPr>
        <w:t>____</w:t>
      </w:r>
    </w:p>
    <w:p w14:paraId="76E9AD3D" w14:textId="17EF5D00" w:rsidR="008B2D8B" w:rsidRDefault="008B2D8B" w:rsidP="006A0B0B">
      <w:pPr>
        <w:widowControl w:val="0"/>
        <w:jc w:val="center"/>
        <w:rPr>
          <w:b/>
          <w:sz w:val="20"/>
          <w:szCs w:val="20"/>
          <w:highlight w:val="yellow"/>
        </w:rPr>
      </w:pPr>
      <w:r w:rsidRPr="000424FD">
        <w:rPr>
          <w:b/>
          <w:sz w:val="20"/>
          <w:szCs w:val="20"/>
        </w:rPr>
        <w:t xml:space="preserve">на поставку </w:t>
      </w:r>
      <w:r w:rsidR="00F75E7B" w:rsidRPr="00AA6A54">
        <w:rPr>
          <w:b/>
          <w:sz w:val="20"/>
          <w:szCs w:val="20"/>
        </w:rPr>
        <w:t>плана эвакуации</w:t>
      </w:r>
    </w:p>
    <w:p w14:paraId="2740EB19" w14:textId="19D81541" w:rsidR="00197FDB" w:rsidRPr="00F85B65" w:rsidRDefault="00197FDB" w:rsidP="006A0B0B">
      <w:pPr>
        <w:widowControl w:val="0"/>
        <w:jc w:val="center"/>
        <w:rPr>
          <w:bCs/>
          <w:sz w:val="20"/>
          <w:szCs w:val="20"/>
        </w:rPr>
      </w:pPr>
      <w:r w:rsidRPr="00F85B65">
        <w:rPr>
          <w:bCs/>
          <w:sz w:val="20"/>
          <w:szCs w:val="20"/>
        </w:rPr>
        <w:t xml:space="preserve">ИКЗ: </w:t>
      </w:r>
      <w:r w:rsidR="00F75E7B" w:rsidRPr="00F75E7B">
        <w:rPr>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1743C255"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7F67E6" w:rsidRPr="00DA6DE5">
        <w:rPr>
          <w:sz w:val="20"/>
          <w:szCs w:val="20"/>
        </w:rPr>
        <w:t>__</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237799E1"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F85B65">
        <w:rPr>
          <w:sz w:val="20"/>
          <w:szCs w:val="20"/>
        </w:rPr>
        <w:t>фтизиопульмонологии</w:t>
      </w:r>
      <w:proofErr w:type="spellEnd"/>
      <w:r w:rsidRPr="00F85B65">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EF3CFA">
        <w:rPr>
          <w:sz w:val="20"/>
          <w:szCs w:val="20"/>
        </w:rPr>
        <w:t>20.11</w:t>
      </w:r>
      <w:r w:rsidRPr="00F85B65">
        <w:rPr>
          <w:sz w:val="20"/>
          <w:szCs w:val="20"/>
        </w:rPr>
        <w:t>.2024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соответствии с </w:t>
      </w:r>
      <w:r w:rsidR="008B2D8B" w:rsidRPr="008D3DB7">
        <w:rPr>
          <w:sz w:val="20"/>
          <w:szCs w:val="20"/>
          <w:highlight w:val="yellow"/>
        </w:rPr>
        <w:t xml:space="preserve">пунктом </w:t>
      </w:r>
      <w:r w:rsidR="0065520A">
        <w:rPr>
          <w:sz w:val="20"/>
          <w:szCs w:val="20"/>
        </w:rPr>
        <w:t>__</w:t>
      </w:r>
      <w:r w:rsidR="008B2D8B" w:rsidRPr="008825E9">
        <w:rPr>
          <w:sz w:val="20"/>
          <w:szCs w:val="20"/>
        </w:rPr>
        <w:t xml:space="preserve"> части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2E682EBB"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935888">
        <w:rPr>
          <w:rFonts w:ascii="Times New Roman" w:hAnsi="Times New Roman" w:cs="Times New Roman"/>
        </w:rPr>
        <w:t>плана эвакуации</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695A043D"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течение </w:t>
      </w:r>
      <w:r w:rsidRPr="005215CC">
        <w:rPr>
          <w:rFonts w:ascii="Times New Roman" w:hAnsi="Times New Roman" w:cs="Times New Roman"/>
          <w:highlight w:val="yellow"/>
        </w:rPr>
        <w:t>1</w:t>
      </w:r>
      <w:r w:rsidR="00CD34BC">
        <w:rPr>
          <w:rFonts w:ascii="Times New Roman" w:hAnsi="Times New Roman" w:cs="Times New Roman"/>
          <w:highlight w:val="yellow"/>
        </w:rPr>
        <w:t>5</w:t>
      </w:r>
      <w:r w:rsidRPr="005215CC">
        <w:rPr>
          <w:rFonts w:ascii="Times New Roman" w:hAnsi="Times New Roman" w:cs="Times New Roman"/>
          <w:highlight w:val="yellow"/>
        </w:rPr>
        <w:t xml:space="preserve"> рабочих дней</w:t>
      </w:r>
      <w:r>
        <w:rPr>
          <w:rFonts w:ascii="Times New Roman" w:hAnsi="Times New Roman" w:cs="Times New Roman"/>
        </w:rPr>
        <w:t xml:space="preserve"> с даты заключения Договора.</w:t>
      </w:r>
    </w:p>
    <w:p w14:paraId="493A27CC" w14:textId="586C5053"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935888">
        <w:rPr>
          <w:rFonts w:ascii="Times New Roman" w:hAnsi="Times New Roman" w:cs="Times New Roman"/>
        </w:rPr>
        <w:t>4.</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225AD737" w:rsidR="00D66B5C" w:rsidRPr="00222834"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на </w:t>
      </w:r>
      <w:r w:rsidRPr="00955009">
        <w:rPr>
          <w:rFonts w:ascii="Times New Roman" w:hAnsi="Times New Roman" w:cs="Times New Roman"/>
          <w:highlight w:val="yellow"/>
        </w:rPr>
        <w:t>десять</w:t>
      </w:r>
      <w:r w:rsidRPr="00222834">
        <w:rPr>
          <w:rFonts w:ascii="Times New Roman" w:hAnsi="Times New Roman" w:cs="Times New Roman"/>
        </w:rPr>
        <w:t xml:space="preserve"> процентов или уменьшаются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поставляемого Товара не более чем на </w:t>
      </w:r>
      <w:r w:rsidRPr="00955009">
        <w:rPr>
          <w:rFonts w:ascii="Times New Roman" w:hAnsi="Times New Roman" w:cs="Times New Roman"/>
          <w:highlight w:val="yellow"/>
        </w:rPr>
        <w:t>десять</w:t>
      </w:r>
      <w:r w:rsidRPr="00222834">
        <w:rPr>
          <w:rFonts w:ascii="Times New Roman" w:hAnsi="Times New Roman" w:cs="Times New Roman"/>
        </w:rPr>
        <w:t xml:space="preserve"> процентов.</w:t>
      </w:r>
    </w:p>
    <w:p w14:paraId="6A5049CA" w14:textId="025E4386"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222834">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657956">
        <w:rPr>
          <w:rFonts w:ascii="Times New Roman" w:hAnsi="Times New Roman" w:cs="Times New Roman"/>
        </w:rPr>
        <w:t>Договор</w:t>
      </w:r>
      <w:r w:rsidRPr="00222834">
        <w:rPr>
          <w:rFonts w:ascii="Times New Roman" w:hAnsi="Times New Roman" w:cs="Times New Roman"/>
        </w:rPr>
        <w:t xml:space="preserve">е цены единицы Товара, но не более чем на </w:t>
      </w:r>
      <w:r w:rsidRPr="00955009">
        <w:rPr>
          <w:rFonts w:ascii="Times New Roman" w:hAnsi="Times New Roman" w:cs="Times New Roman"/>
          <w:highlight w:val="yellow"/>
        </w:rPr>
        <w:t>десять</w:t>
      </w:r>
      <w:r w:rsidRPr="00222834">
        <w:rPr>
          <w:rFonts w:ascii="Times New Roman" w:hAnsi="Times New Roman" w:cs="Times New Roman"/>
        </w:rPr>
        <w:t xml:space="preserve"> процентов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4E51D8B6"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533E0B">
        <w:rPr>
          <w:rFonts w:ascii="Times New Roman" w:hAnsi="Times New Roman" w:cs="Times New Roman"/>
          <w:highlight w:val="yellow"/>
        </w:rPr>
        <w:t>30.09.</w:t>
      </w:r>
      <w:r w:rsidRPr="00DE63F7">
        <w:rPr>
          <w:rFonts w:ascii="Times New Roman" w:hAnsi="Times New Roman" w:cs="Times New Roman"/>
          <w:highlight w:val="yellow"/>
        </w:rPr>
        <w:t xml:space="preserve"> 202</w:t>
      </w:r>
      <w:r w:rsidR="000843E6">
        <w:rPr>
          <w:rFonts w:ascii="Times New Roman" w:hAnsi="Times New Roman" w:cs="Times New Roman"/>
          <w:highlight w:val="yellow"/>
        </w:rPr>
        <w:t>6</w:t>
      </w:r>
      <w:r w:rsidRPr="00DE63F7">
        <w:rPr>
          <w:rFonts w:ascii="Times New Roman" w:hAnsi="Times New Roman" w:cs="Times New Roman"/>
          <w:highlight w:val="yellow"/>
        </w:rPr>
        <w:t xml:space="preserve"> года</w:t>
      </w:r>
      <w:r w:rsidRPr="00DE63F7">
        <w:rPr>
          <w:rFonts w:ascii="Times New Roman" w:hAnsi="Times New Roman" w:cs="Times New Roman"/>
        </w:rPr>
        <w:t xml:space="preserve"> (включительно),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7E351046" w:rsidR="00A40671" w:rsidRPr="00DD5CE3"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DD5CE3">
        <w:rPr>
          <w:rFonts w:ascii="Times New Roman" w:hAnsi="Times New Roman" w:cs="Times New Roman"/>
          <w:color w:val="FF0000"/>
          <w:highlight w:val="yellow"/>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0B286A8F"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002D7FB8">
              <w:rPr>
                <w:rFonts w:eastAsia="Arial Unicode MS"/>
                <w:sz w:val="20"/>
                <w:szCs w:val="20"/>
              </w:rPr>
              <w:t>1015</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7650F41B"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F67E6" w:rsidRPr="000843E6">
        <w:rPr>
          <w:sz w:val="20"/>
          <w:szCs w:val="20"/>
        </w:rPr>
        <w:t>___</w:t>
      </w:r>
      <w:r w:rsidR="00A40671" w:rsidRPr="00A40671">
        <w:rPr>
          <w:sz w:val="20"/>
          <w:szCs w:val="20"/>
        </w:rPr>
        <w:t xml:space="preserve"> </w:t>
      </w:r>
      <w:r w:rsidR="005215CC">
        <w:rPr>
          <w:sz w:val="20"/>
          <w:szCs w:val="20"/>
        </w:rPr>
        <w:t>г.</w:t>
      </w:r>
    </w:p>
    <w:p w14:paraId="47472FDC" w14:textId="37CB5AEC" w:rsidR="008B2D8B" w:rsidRPr="00A40671" w:rsidRDefault="00A40671" w:rsidP="005215CC">
      <w:pPr>
        <w:ind w:left="5529"/>
        <w:jc w:val="right"/>
        <w:rPr>
          <w:sz w:val="20"/>
          <w:szCs w:val="20"/>
        </w:rPr>
      </w:pPr>
      <w:r w:rsidRPr="00A40671">
        <w:rPr>
          <w:sz w:val="20"/>
          <w:szCs w:val="20"/>
        </w:rPr>
        <w:t>№______</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17BE50E" w:rsidR="008B2D8B" w:rsidRPr="00A40671" w:rsidRDefault="008B2D8B" w:rsidP="00DE63F7">
      <w:pPr>
        <w:spacing w:after="240"/>
        <w:jc w:val="center"/>
        <w:rPr>
          <w:b/>
          <w:sz w:val="20"/>
          <w:szCs w:val="20"/>
        </w:rPr>
      </w:pPr>
      <w:r w:rsidRPr="00A40671">
        <w:rPr>
          <w:b/>
          <w:sz w:val="20"/>
          <w:szCs w:val="20"/>
        </w:rPr>
        <w:t xml:space="preserve">на поставку </w:t>
      </w:r>
      <w:r w:rsidR="00CA35EA">
        <w:rPr>
          <w:b/>
          <w:sz w:val="20"/>
          <w:szCs w:val="20"/>
        </w:rPr>
        <w:t>плана эвакуации</w:t>
      </w:r>
    </w:p>
    <w:tbl>
      <w:tblPr>
        <w:tblStyle w:val="af8"/>
        <w:tblW w:w="10773" w:type="dxa"/>
        <w:tblInd w:w="-572" w:type="dxa"/>
        <w:tblLook w:val="04A0" w:firstRow="1" w:lastRow="0" w:firstColumn="1" w:lastColumn="0" w:noHBand="0" w:noVBand="1"/>
      </w:tblPr>
      <w:tblGrid>
        <w:gridCol w:w="486"/>
        <w:gridCol w:w="2678"/>
        <w:gridCol w:w="1539"/>
        <w:gridCol w:w="1251"/>
        <w:gridCol w:w="992"/>
        <w:gridCol w:w="1134"/>
        <w:gridCol w:w="1134"/>
        <w:gridCol w:w="1559"/>
      </w:tblGrid>
      <w:tr w:rsidR="00CA35EA" w:rsidRPr="006206BE" w14:paraId="3A92CB9B" w14:textId="77777777" w:rsidTr="00CA35EA">
        <w:tc>
          <w:tcPr>
            <w:tcW w:w="486" w:type="dxa"/>
            <w:vAlign w:val="center"/>
          </w:tcPr>
          <w:p w14:paraId="6DBFAB0E" w14:textId="77777777" w:rsidR="00CA35EA" w:rsidRPr="006206BE" w:rsidRDefault="00CA35EA" w:rsidP="00DE63F7">
            <w:pPr>
              <w:jc w:val="center"/>
              <w:rPr>
                <w:sz w:val="20"/>
                <w:szCs w:val="20"/>
              </w:rPr>
            </w:pPr>
            <w:r w:rsidRPr="006206BE">
              <w:rPr>
                <w:sz w:val="20"/>
                <w:szCs w:val="20"/>
              </w:rPr>
              <w:t>№ п/п</w:t>
            </w:r>
          </w:p>
        </w:tc>
        <w:tc>
          <w:tcPr>
            <w:tcW w:w="2678" w:type="dxa"/>
            <w:vAlign w:val="center"/>
          </w:tcPr>
          <w:p w14:paraId="6D123A9C" w14:textId="77777777" w:rsidR="00CA35EA" w:rsidRPr="006206BE" w:rsidRDefault="00CA35EA"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CA35EA" w:rsidRPr="006206BE" w:rsidRDefault="00CA35EA" w:rsidP="00DE63F7">
            <w:pPr>
              <w:jc w:val="center"/>
              <w:rPr>
                <w:sz w:val="20"/>
                <w:szCs w:val="20"/>
              </w:rPr>
            </w:pPr>
            <w:r w:rsidRPr="006206BE">
              <w:rPr>
                <w:sz w:val="20"/>
                <w:szCs w:val="20"/>
              </w:rPr>
              <w:t>Страна происхождения товара</w:t>
            </w:r>
          </w:p>
        </w:tc>
        <w:tc>
          <w:tcPr>
            <w:tcW w:w="1251" w:type="dxa"/>
            <w:vAlign w:val="center"/>
          </w:tcPr>
          <w:p w14:paraId="534D8F0F" w14:textId="77777777" w:rsidR="00CA35EA" w:rsidRPr="006206BE" w:rsidRDefault="00CA35EA" w:rsidP="00DE63F7">
            <w:pPr>
              <w:jc w:val="center"/>
              <w:rPr>
                <w:sz w:val="20"/>
                <w:szCs w:val="20"/>
              </w:rPr>
            </w:pPr>
            <w:r w:rsidRPr="006206BE">
              <w:rPr>
                <w:sz w:val="20"/>
                <w:szCs w:val="20"/>
              </w:rPr>
              <w:t>Ед. изм.</w:t>
            </w:r>
          </w:p>
        </w:tc>
        <w:tc>
          <w:tcPr>
            <w:tcW w:w="992" w:type="dxa"/>
            <w:vAlign w:val="center"/>
          </w:tcPr>
          <w:p w14:paraId="617607B7" w14:textId="77777777" w:rsidR="00CA35EA" w:rsidRPr="006206BE" w:rsidRDefault="00CA35EA" w:rsidP="00DE63F7">
            <w:pPr>
              <w:jc w:val="center"/>
              <w:rPr>
                <w:sz w:val="20"/>
                <w:szCs w:val="20"/>
              </w:rPr>
            </w:pPr>
            <w:r w:rsidRPr="006206BE">
              <w:rPr>
                <w:sz w:val="20"/>
                <w:szCs w:val="20"/>
              </w:rPr>
              <w:t>Кол-во</w:t>
            </w:r>
          </w:p>
        </w:tc>
        <w:tc>
          <w:tcPr>
            <w:tcW w:w="1134" w:type="dxa"/>
            <w:vAlign w:val="center"/>
          </w:tcPr>
          <w:p w14:paraId="0812EC73" w14:textId="77777777" w:rsidR="00CA35EA" w:rsidRPr="006206BE" w:rsidRDefault="00CA35EA" w:rsidP="00DE63F7">
            <w:pPr>
              <w:jc w:val="center"/>
              <w:rPr>
                <w:sz w:val="20"/>
                <w:szCs w:val="20"/>
              </w:rPr>
            </w:pPr>
            <w:r w:rsidRPr="006206BE">
              <w:rPr>
                <w:sz w:val="20"/>
                <w:szCs w:val="20"/>
              </w:rPr>
              <w:t>НДС, %</w:t>
            </w:r>
          </w:p>
        </w:tc>
        <w:tc>
          <w:tcPr>
            <w:tcW w:w="1134" w:type="dxa"/>
            <w:vAlign w:val="center"/>
          </w:tcPr>
          <w:p w14:paraId="590599A5" w14:textId="77777777" w:rsidR="00CA35EA" w:rsidRPr="006206BE" w:rsidRDefault="00CA35EA" w:rsidP="00DE63F7">
            <w:pPr>
              <w:jc w:val="center"/>
              <w:rPr>
                <w:sz w:val="20"/>
                <w:szCs w:val="20"/>
              </w:rPr>
            </w:pPr>
            <w:r w:rsidRPr="006206BE">
              <w:rPr>
                <w:sz w:val="20"/>
                <w:szCs w:val="20"/>
              </w:rPr>
              <w:t>Цена за ед. изм., руб.</w:t>
            </w:r>
          </w:p>
        </w:tc>
        <w:tc>
          <w:tcPr>
            <w:tcW w:w="1559" w:type="dxa"/>
            <w:vAlign w:val="center"/>
          </w:tcPr>
          <w:p w14:paraId="46E42CAD" w14:textId="77777777" w:rsidR="00CA35EA" w:rsidRPr="006206BE" w:rsidRDefault="00CA35EA" w:rsidP="00DE63F7">
            <w:pPr>
              <w:jc w:val="center"/>
              <w:rPr>
                <w:sz w:val="20"/>
                <w:szCs w:val="20"/>
              </w:rPr>
            </w:pPr>
            <w:r w:rsidRPr="006206BE">
              <w:rPr>
                <w:sz w:val="20"/>
                <w:szCs w:val="20"/>
              </w:rPr>
              <w:t>Сумма, руб.</w:t>
            </w:r>
          </w:p>
        </w:tc>
      </w:tr>
      <w:tr w:rsidR="00CA35EA" w:rsidRPr="006206BE" w14:paraId="530094D4" w14:textId="77777777" w:rsidTr="00CA35EA">
        <w:tc>
          <w:tcPr>
            <w:tcW w:w="486" w:type="dxa"/>
            <w:vAlign w:val="center"/>
          </w:tcPr>
          <w:p w14:paraId="2C99BC39" w14:textId="77777777" w:rsidR="00CA35EA" w:rsidRPr="006206BE" w:rsidRDefault="00CA35EA" w:rsidP="00DE63F7">
            <w:pPr>
              <w:jc w:val="center"/>
              <w:rPr>
                <w:bCs/>
                <w:sz w:val="20"/>
                <w:szCs w:val="20"/>
              </w:rPr>
            </w:pPr>
            <w:r w:rsidRPr="006206BE">
              <w:rPr>
                <w:bCs/>
                <w:sz w:val="20"/>
                <w:szCs w:val="20"/>
              </w:rPr>
              <w:t>1</w:t>
            </w:r>
          </w:p>
        </w:tc>
        <w:tc>
          <w:tcPr>
            <w:tcW w:w="2678" w:type="dxa"/>
            <w:vAlign w:val="center"/>
          </w:tcPr>
          <w:p w14:paraId="20D6920D" w14:textId="455B52DA" w:rsidR="00CA35EA" w:rsidRPr="006206BE" w:rsidRDefault="00CA35EA" w:rsidP="00DE63F7">
            <w:pPr>
              <w:jc w:val="center"/>
              <w:rPr>
                <w:bCs/>
                <w:sz w:val="20"/>
                <w:szCs w:val="20"/>
              </w:rPr>
            </w:pPr>
            <w:r>
              <w:rPr>
                <w:bCs/>
                <w:sz w:val="20"/>
                <w:szCs w:val="20"/>
              </w:rPr>
              <w:t>План эвакуации</w:t>
            </w:r>
          </w:p>
        </w:tc>
        <w:tc>
          <w:tcPr>
            <w:tcW w:w="1539" w:type="dxa"/>
            <w:vAlign w:val="center"/>
          </w:tcPr>
          <w:p w14:paraId="413E2D4C" w14:textId="77777777" w:rsidR="00CA35EA" w:rsidRPr="006206BE" w:rsidRDefault="00CA35EA" w:rsidP="00DE63F7">
            <w:pPr>
              <w:jc w:val="center"/>
              <w:rPr>
                <w:bCs/>
                <w:sz w:val="20"/>
                <w:szCs w:val="20"/>
                <w:highlight w:val="yellow"/>
              </w:rPr>
            </w:pPr>
          </w:p>
        </w:tc>
        <w:tc>
          <w:tcPr>
            <w:tcW w:w="1251" w:type="dxa"/>
            <w:vAlign w:val="center"/>
          </w:tcPr>
          <w:p w14:paraId="095C8BD0" w14:textId="5125535A" w:rsidR="00CA35EA" w:rsidRPr="006206BE" w:rsidRDefault="00CA35EA" w:rsidP="00DE63F7">
            <w:pPr>
              <w:jc w:val="center"/>
              <w:rPr>
                <w:bCs/>
                <w:sz w:val="20"/>
                <w:szCs w:val="20"/>
              </w:rPr>
            </w:pPr>
            <w:proofErr w:type="spellStart"/>
            <w:r>
              <w:rPr>
                <w:bCs/>
                <w:sz w:val="20"/>
                <w:szCs w:val="20"/>
              </w:rPr>
              <w:t>шт</w:t>
            </w:r>
            <w:proofErr w:type="spellEnd"/>
          </w:p>
        </w:tc>
        <w:tc>
          <w:tcPr>
            <w:tcW w:w="992" w:type="dxa"/>
            <w:vAlign w:val="center"/>
          </w:tcPr>
          <w:p w14:paraId="3E6C5DD0" w14:textId="1FFB913E" w:rsidR="00CA35EA" w:rsidRPr="006206BE" w:rsidRDefault="00CA35EA" w:rsidP="00DE63F7">
            <w:pPr>
              <w:jc w:val="center"/>
              <w:rPr>
                <w:bCs/>
                <w:sz w:val="20"/>
                <w:szCs w:val="20"/>
              </w:rPr>
            </w:pPr>
            <w:r>
              <w:rPr>
                <w:bCs/>
                <w:sz w:val="20"/>
                <w:szCs w:val="20"/>
              </w:rPr>
              <w:t>1</w:t>
            </w:r>
          </w:p>
        </w:tc>
        <w:tc>
          <w:tcPr>
            <w:tcW w:w="1134" w:type="dxa"/>
            <w:vAlign w:val="center"/>
          </w:tcPr>
          <w:p w14:paraId="5E57D7B1" w14:textId="77777777" w:rsidR="00CA35EA" w:rsidRPr="006206BE" w:rsidRDefault="00CA35EA" w:rsidP="00DE63F7">
            <w:pPr>
              <w:jc w:val="center"/>
              <w:rPr>
                <w:bCs/>
                <w:sz w:val="20"/>
                <w:szCs w:val="20"/>
              </w:rPr>
            </w:pPr>
          </w:p>
        </w:tc>
        <w:tc>
          <w:tcPr>
            <w:tcW w:w="1134" w:type="dxa"/>
            <w:vAlign w:val="center"/>
          </w:tcPr>
          <w:p w14:paraId="6AFA870D" w14:textId="77777777" w:rsidR="00CA35EA" w:rsidRPr="006206BE" w:rsidRDefault="00CA35EA" w:rsidP="00DE63F7">
            <w:pPr>
              <w:jc w:val="center"/>
              <w:rPr>
                <w:bCs/>
                <w:sz w:val="20"/>
                <w:szCs w:val="20"/>
              </w:rPr>
            </w:pPr>
          </w:p>
        </w:tc>
        <w:tc>
          <w:tcPr>
            <w:tcW w:w="1559" w:type="dxa"/>
            <w:vAlign w:val="center"/>
          </w:tcPr>
          <w:p w14:paraId="281BF130" w14:textId="77777777" w:rsidR="00CA35EA" w:rsidRPr="006206BE" w:rsidRDefault="00CA35EA" w:rsidP="00DE63F7">
            <w:pPr>
              <w:jc w:val="center"/>
              <w:rPr>
                <w:bCs/>
                <w:sz w:val="20"/>
                <w:szCs w:val="20"/>
              </w:rPr>
            </w:pPr>
          </w:p>
        </w:tc>
      </w:tr>
      <w:tr w:rsidR="00CA35EA" w:rsidRPr="006206BE" w14:paraId="2AF643A9" w14:textId="77777777" w:rsidTr="00CA35EA">
        <w:tc>
          <w:tcPr>
            <w:tcW w:w="3164" w:type="dxa"/>
            <w:gridSpan w:val="2"/>
            <w:vAlign w:val="center"/>
          </w:tcPr>
          <w:p w14:paraId="585A736A" w14:textId="761FAA60" w:rsidR="00CA35EA" w:rsidRPr="006206BE" w:rsidRDefault="00CA35EA" w:rsidP="00DE63F7">
            <w:pPr>
              <w:jc w:val="right"/>
              <w:rPr>
                <w:bCs/>
                <w:sz w:val="20"/>
                <w:szCs w:val="20"/>
              </w:rPr>
            </w:pPr>
          </w:p>
        </w:tc>
        <w:tc>
          <w:tcPr>
            <w:tcW w:w="6050" w:type="dxa"/>
            <w:gridSpan w:val="5"/>
            <w:vAlign w:val="center"/>
          </w:tcPr>
          <w:p w14:paraId="34E643FF" w14:textId="77777777" w:rsidR="00CA35EA" w:rsidRPr="006206BE" w:rsidRDefault="00CA35EA" w:rsidP="00DE63F7">
            <w:pPr>
              <w:jc w:val="right"/>
              <w:rPr>
                <w:bCs/>
                <w:sz w:val="20"/>
                <w:szCs w:val="20"/>
              </w:rPr>
            </w:pPr>
            <w:r w:rsidRPr="006206BE">
              <w:rPr>
                <w:bCs/>
                <w:sz w:val="20"/>
                <w:szCs w:val="20"/>
              </w:rPr>
              <w:t>Итого:</w:t>
            </w:r>
          </w:p>
        </w:tc>
        <w:tc>
          <w:tcPr>
            <w:tcW w:w="1559" w:type="dxa"/>
            <w:vAlign w:val="center"/>
          </w:tcPr>
          <w:p w14:paraId="210A80A7" w14:textId="3CB989BF" w:rsidR="00CA35EA" w:rsidRPr="006206BE" w:rsidRDefault="00CA35EA"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680E1450"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5215CC">
        <w:rPr>
          <w:sz w:val="20"/>
          <w:szCs w:val="20"/>
        </w:rPr>
        <w:t>.</w:t>
      </w:r>
    </w:p>
    <w:p w14:paraId="2BD1EA0A" w14:textId="03D8BC80" w:rsidR="00A40671" w:rsidRPr="00DE63F7" w:rsidRDefault="00A40671" w:rsidP="005215CC">
      <w:pPr>
        <w:ind w:left="5529"/>
        <w:jc w:val="right"/>
        <w:rPr>
          <w:sz w:val="20"/>
          <w:szCs w:val="20"/>
        </w:rPr>
      </w:pPr>
      <w:r w:rsidRPr="00DE63F7">
        <w:rPr>
          <w:sz w:val="20"/>
          <w:szCs w:val="20"/>
        </w:rPr>
        <w:t>№______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7A3F0673" w:rsidR="008B2D8B" w:rsidRPr="00DE63F7" w:rsidRDefault="0041794F" w:rsidP="0041794F">
      <w:pPr>
        <w:pStyle w:val="ConsPlusNormal0"/>
        <w:spacing w:line="240" w:lineRule="auto"/>
        <w:rPr>
          <w:rFonts w:ascii="Times New Roman" w:hAnsi="Times New Roman" w:cs="Times New Roman"/>
          <w:b/>
          <w:bCs/>
        </w:rPr>
      </w:pPr>
      <w:bookmarkStart w:id="58" w:name="_Hlk133583543"/>
      <w:r>
        <w:rPr>
          <w:rFonts w:ascii="Times New Roman" w:hAnsi="Times New Roman" w:cs="Times New Roman"/>
          <w:b/>
          <w:bCs/>
        </w:rPr>
        <w:t xml:space="preserve">                                                               </w:t>
      </w:r>
      <w:r w:rsidR="005E176C" w:rsidRPr="00DE63F7">
        <w:rPr>
          <w:rFonts w:ascii="Times New Roman" w:hAnsi="Times New Roman" w:cs="Times New Roman"/>
          <w:b/>
          <w:bCs/>
        </w:rPr>
        <w:t>Технические требования</w:t>
      </w:r>
    </w:p>
    <w:bookmarkEnd w:id="58"/>
    <w:p w14:paraId="42F26EAF" w14:textId="77777777" w:rsidR="003A337B" w:rsidRPr="00AA6A54" w:rsidRDefault="003A337B" w:rsidP="0041794F">
      <w:pPr>
        <w:spacing w:line="0" w:lineRule="atLeast"/>
        <w:jc w:val="center"/>
        <w:rPr>
          <w:b/>
          <w:sz w:val="20"/>
          <w:szCs w:val="20"/>
        </w:rPr>
      </w:pPr>
      <w:r w:rsidRPr="00AA6A54">
        <w:rPr>
          <w:b/>
          <w:sz w:val="20"/>
          <w:szCs w:val="20"/>
        </w:rPr>
        <w:t>на поставку плана эвакуации</w:t>
      </w:r>
    </w:p>
    <w:p w14:paraId="698CF8DA" w14:textId="77777777" w:rsidR="003A337B" w:rsidRPr="00AA6A54" w:rsidRDefault="003A337B" w:rsidP="0041794F">
      <w:pPr>
        <w:spacing w:line="0" w:lineRule="atLeast"/>
        <w:jc w:val="center"/>
        <w:rPr>
          <w:b/>
          <w:bCs/>
          <w:sz w:val="20"/>
          <w:szCs w:val="20"/>
        </w:rPr>
      </w:pPr>
    </w:p>
    <w:tbl>
      <w:tblPr>
        <w:tblStyle w:val="af8"/>
        <w:tblW w:w="10627" w:type="dxa"/>
        <w:tblLook w:val="04A0" w:firstRow="1" w:lastRow="0" w:firstColumn="1" w:lastColumn="0" w:noHBand="0" w:noVBand="1"/>
      </w:tblPr>
      <w:tblGrid>
        <w:gridCol w:w="513"/>
        <w:gridCol w:w="1467"/>
        <w:gridCol w:w="1390"/>
        <w:gridCol w:w="2803"/>
        <w:gridCol w:w="3112"/>
        <w:gridCol w:w="738"/>
        <w:gridCol w:w="604"/>
      </w:tblGrid>
      <w:tr w:rsidR="003A337B" w:rsidRPr="00AA6A54" w14:paraId="69F51EEA" w14:textId="77777777" w:rsidTr="003A337B">
        <w:tc>
          <w:tcPr>
            <w:tcW w:w="513" w:type="dxa"/>
          </w:tcPr>
          <w:p w14:paraId="6033B5C2" w14:textId="77777777" w:rsidR="003A337B" w:rsidRPr="00AA6A54" w:rsidRDefault="003A337B" w:rsidP="00565BEF">
            <w:pPr>
              <w:spacing w:line="0" w:lineRule="atLeast"/>
              <w:jc w:val="center"/>
              <w:rPr>
                <w:sz w:val="20"/>
                <w:szCs w:val="20"/>
              </w:rPr>
            </w:pPr>
            <w:r w:rsidRPr="00AA6A54">
              <w:rPr>
                <w:sz w:val="20"/>
                <w:szCs w:val="20"/>
              </w:rPr>
              <w:t>п\п</w:t>
            </w:r>
          </w:p>
        </w:tc>
        <w:tc>
          <w:tcPr>
            <w:tcW w:w="1467" w:type="dxa"/>
            <w:vAlign w:val="center"/>
          </w:tcPr>
          <w:p w14:paraId="3AD0C944" w14:textId="77777777" w:rsidR="003A337B" w:rsidRPr="00AA6A54" w:rsidRDefault="003A337B" w:rsidP="00565BEF">
            <w:pPr>
              <w:spacing w:line="0" w:lineRule="atLeast"/>
              <w:jc w:val="center"/>
              <w:rPr>
                <w:sz w:val="20"/>
                <w:szCs w:val="20"/>
              </w:rPr>
            </w:pPr>
            <w:r w:rsidRPr="00AA6A54">
              <w:rPr>
                <w:sz w:val="20"/>
                <w:szCs w:val="20"/>
              </w:rPr>
              <w:t>Наименование товара</w:t>
            </w:r>
          </w:p>
        </w:tc>
        <w:tc>
          <w:tcPr>
            <w:tcW w:w="1390" w:type="dxa"/>
            <w:vAlign w:val="center"/>
          </w:tcPr>
          <w:p w14:paraId="76C5FDDB" w14:textId="77777777" w:rsidR="003A337B" w:rsidRPr="00AA6A54" w:rsidRDefault="003A337B" w:rsidP="00565BEF">
            <w:pPr>
              <w:spacing w:line="0" w:lineRule="atLeast"/>
              <w:jc w:val="center"/>
              <w:rPr>
                <w:sz w:val="20"/>
                <w:szCs w:val="20"/>
              </w:rPr>
            </w:pPr>
            <w:r w:rsidRPr="00AA6A54">
              <w:rPr>
                <w:sz w:val="20"/>
                <w:szCs w:val="20"/>
              </w:rPr>
              <w:t>ОКПД2</w:t>
            </w:r>
          </w:p>
        </w:tc>
        <w:tc>
          <w:tcPr>
            <w:tcW w:w="2803" w:type="dxa"/>
            <w:tcBorders>
              <w:top w:val="single" w:sz="4" w:space="0" w:color="auto"/>
              <w:left w:val="single" w:sz="4" w:space="0" w:color="auto"/>
              <w:bottom w:val="single" w:sz="4" w:space="0" w:color="auto"/>
              <w:right w:val="single" w:sz="4" w:space="0" w:color="auto"/>
            </w:tcBorders>
            <w:vAlign w:val="center"/>
          </w:tcPr>
          <w:p w14:paraId="24A8B7B1" w14:textId="77777777" w:rsidR="003A337B" w:rsidRPr="00AA6A54" w:rsidRDefault="003A337B" w:rsidP="00565BEF">
            <w:pPr>
              <w:spacing w:line="0" w:lineRule="atLeast"/>
              <w:jc w:val="center"/>
              <w:rPr>
                <w:sz w:val="20"/>
                <w:szCs w:val="20"/>
              </w:rPr>
            </w:pPr>
            <w:r w:rsidRPr="00AA6A54">
              <w:rPr>
                <w:sz w:val="20"/>
                <w:szCs w:val="20"/>
              </w:rPr>
              <w:t>Наименование показателя</w:t>
            </w:r>
          </w:p>
        </w:tc>
        <w:tc>
          <w:tcPr>
            <w:tcW w:w="3112" w:type="dxa"/>
            <w:tcBorders>
              <w:top w:val="single" w:sz="4" w:space="0" w:color="auto"/>
              <w:left w:val="single" w:sz="4" w:space="0" w:color="auto"/>
              <w:bottom w:val="single" w:sz="4" w:space="0" w:color="auto"/>
              <w:right w:val="single" w:sz="4" w:space="0" w:color="auto"/>
            </w:tcBorders>
            <w:vAlign w:val="center"/>
          </w:tcPr>
          <w:p w14:paraId="779BC1F6" w14:textId="77777777" w:rsidR="003A337B" w:rsidRPr="00AA6A54" w:rsidRDefault="003A337B" w:rsidP="00565BEF">
            <w:pPr>
              <w:spacing w:line="0" w:lineRule="atLeast"/>
              <w:jc w:val="center"/>
              <w:rPr>
                <w:sz w:val="20"/>
                <w:szCs w:val="20"/>
              </w:rPr>
            </w:pPr>
            <w:r w:rsidRPr="00AA6A54">
              <w:rPr>
                <w:sz w:val="20"/>
                <w:szCs w:val="20"/>
              </w:rPr>
              <w:t>Значение показателя</w:t>
            </w:r>
          </w:p>
        </w:tc>
        <w:tc>
          <w:tcPr>
            <w:tcW w:w="738" w:type="dxa"/>
            <w:vAlign w:val="center"/>
          </w:tcPr>
          <w:p w14:paraId="2D6CF134" w14:textId="77777777" w:rsidR="003A337B" w:rsidRPr="00AA6A54" w:rsidRDefault="003A337B" w:rsidP="00565BEF">
            <w:pPr>
              <w:spacing w:line="0" w:lineRule="atLeast"/>
              <w:jc w:val="center"/>
              <w:rPr>
                <w:sz w:val="20"/>
                <w:szCs w:val="20"/>
              </w:rPr>
            </w:pPr>
            <w:r w:rsidRPr="00AA6A54">
              <w:rPr>
                <w:sz w:val="20"/>
                <w:szCs w:val="20"/>
              </w:rPr>
              <w:t>Ед. изм.</w:t>
            </w:r>
          </w:p>
        </w:tc>
        <w:tc>
          <w:tcPr>
            <w:tcW w:w="604" w:type="dxa"/>
            <w:vAlign w:val="center"/>
          </w:tcPr>
          <w:p w14:paraId="476E3507" w14:textId="77777777" w:rsidR="003A337B" w:rsidRPr="00AA6A54" w:rsidRDefault="003A337B" w:rsidP="00565BEF">
            <w:pPr>
              <w:spacing w:line="0" w:lineRule="atLeast"/>
              <w:jc w:val="center"/>
              <w:rPr>
                <w:sz w:val="20"/>
                <w:szCs w:val="20"/>
              </w:rPr>
            </w:pPr>
            <w:r w:rsidRPr="00AA6A54">
              <w:rPr>
                <w:sz w:val="20"/>
                <w:szCs w:val="20"/>
              </w:rPr>
              <w:t>Кол-во</w:t>
            </w:r>
          </w:p>
        </w:tc>
      </w:tr>
      <w:tr w:rsidR="003A337B" w:rsidRPr="00AA6A54" w14:paraId="3883C9FA" w14:textId="77777777" w:rsidTr="003A337B">
        <w:trPr>
          <w:trHeight w:val="255"/>
        </w:trPr>
        <w:tc>
          <w:tcPr>
            <w:tcW w:w="513" w:type="dxa"/>
            <w:vMerge w:val="restart"/>
          </w:tcPr>
          <w:p w14:paraId="7BAFDAE2" w14:textId="77777777" w:rsidR="003A337B" w:rsidRPr="00AA6A54" w:rsidRDefault="003A337B" w:rsidP="00565BEF">
            <w:pPr>
              <w:spacing w:line="0" w:lineRule="atLeast"/>
              <w:rPr>
                <w:sz w:val="20"/>
                <w:szCs w:val="20"/>
              </w:rPr>
            </w:pPr>
            <w:r w:rsidRPr="00AA6A54">
              <w:rPr>
                <w:sz w:val="20"/>
                <w:szCs w:val="20"/>
              </w:rPr>
              <w:t>1</w:t>
            </w:r>
          </w:p>
        </w:tc>
        <w:tc>
          <w:tcPr>
            <w:tcW w:w="1467" w:type="dxa"/>
            <w:vMerge w:val="restart"/>
          </w:tcPr>
          <w:p w14:paraId="246D152D" w14:textId="77777777" w:rsidR="003A337B" w:rsidRPr="00AA6A54" w:rsidRDefault="003A337B" w:rsidP="003A337B">
            <w:pPr>
              <w:spacing w:line="0" w:lineRule="atLeast"/>
              <w:jc w:val="center"/>
              <w:rPr>
                <w:sz w:val="20"/>
                <w:szCs w:val="20"/>
              </w:rPr>
            </w:pPr>
            <w:r w:rsidRPr="00AA6A54">
              <w:rPr>
                <w:sz w:val="20"/>
                <w:szCs w:val="20"/>
              </w:rPr>
              <w:t>План эвакуации</w:t>
            </w:r>
          </w:p>
        </w:tc>
        <w:tc>
          <w:tcPr>
            <w:tcW w:w="1390" w:type="dxa"/>
            <w:vMerge w:val="restart"/>
          </w:tcPr>
          <w:p w14:paraId="07D2299B" w14:textId="77777777" w:rsidR="003A337B" w:rsidRPr="00AA6A54" w:rsidRDefault="003A337B" w:rsidP="00565BEF">
            <w:pPr>
              <w:spacing w:line="0" w:lineRule="atLeast"/>
              <w:rPr>
                <w:sz w:val="20"/>
                <w:szCs w:val="20"/>
              </w:rPr>
            </w:pPr>
            <w:r w:rsidRPr="00AA6A54">
              <w:rPr>
                <w:sz w:val="20"/>
                <w:szCs w:val="20"/>
              </w:rPr>
              <w:t>58.19.12.000</w:t>
            </w:r>
          </w:p>
        </w:tc>
        <w:tc>
          <w:tcPr>
            <w:tcW w:w="2803" w:type="dxa"/>
            <w:vAlign w:val="center"/>
          </w:tcPr>
          <w:p w14:paraId="2492D303" w14:textId="77777777" w:rsidR="003A337B" w:rsidRPr="00AA6A54" w:rsidRDefault="003A337B" w:rsidP="00565BEF">
            <w:pPr>
              <w:spacing w:line="0" w:lineRule="atLeast"/>
              <w:rPr>
                <w:sz w:val="20"/>
                <w:szCs w:val="20"/>
              </w:rPr>
            </w:pPr>
            <w:r w:rsidRPr="00AA6A54">
              <w:rPr>
                <w:sz w:val="20"/>
                <w:szCs w:val="20"/>
              </w:rPr>
              <w:t>Объект размещения</w:t>
            </w:r>
          </w:p>
        </w:tc>
        <w:tc>
          <w:tcPr>
            <w:tcW w:w="3112" w:type="dxa"/>
            <w:vAlign w:val="center"/>
          </w:tcPr>
          <w:p w14:paraId="2FB5DA4E" w14:textId="77777777" w:rsidR="003A337B" w:rsidRPr="00AA6A54" w:rsidRDefault="003A337B" w:rsidP="00565BEF">
            <w:pPr>
              <w:spacing w:line="0" w:lineRule="atLeast"/>
              <w:rPr>
                <w:sz w:val="20"/>
                <w:szCs w:val="20"/>
              </w:rPr>
            </w:pPr>
            <w:r w:rsidRPr="00AA6A54">
              <w:rPr>
                <w:sz w:val="20"/>
                <w:szCs w:val="20"/>
              </w:rPr>
              <w:t xml:space="preserve">2-ой этаж, детское отделение, город Москва, </w:t>
            </w:r>
            <w:proofErr w:type="spellStart"/>
            <w:r w:rsidRPr="00AA6A54">
              <w:rPr>
                <w:sz w:val="20"/>
                <w:szCs w:val="20"/>
              </w:rPr>
              <w:t>вн</w:t>
            </w:r>
            <w:proofErr w:type="spellEnd"/>
            <w:r w:rsidRPr="00AA6A54">
              <w:rPr>
                <w:sz w:val="20"/>
                <w:szCs w:val="20"/>
              </w:rPr>
              <w:t>. тер. г. муниципальный округ Марьина роща, улица Достоевского, дом 4, корпус 2</w:t>
            </w:r>
          </w:p>
        </w:tc>
        <w:tc>
          <w:tcPr>
            <w:tcW w:w="738" w:type="dxa"/>
            <w:vMerge w:val="restart"/>
          </w:tcPr>
          <w:p w14:paraId="6E84AF5C" w14:textId="77777777" w:rsidR="003A337B" w:rsidRPr="00AA6A54" w:rsidRDefault="003A337B" w:rsidP="00565BEF">
            <w:pPr>
              <w:spacing w:line="0" w:lineRule="atLeast"/>
              <w:jc w:val="center"/>
              <w:rPr>
                <w:sz w:val="20"/>
                <w:szCs w:val="20"/>
              </w:rPr>
            </w:pPr>
            <w:r w:rsidRPr="00AA6A54">
              <w:rPr>
                <w:sz w:val="20"/>
                <w:szCs w:val="20"/>
              </w:rPr>
              <w:t>штука</w:t>
            </w:r>
          </w:p>
        </w:tc>
        <w:tc>
          <w:tcPr>
            <w:tcW w:w="604" w:type="dxa"/>
            <w:vMerge w:val="restart"/>
          </w:tcPr>
          <w:p w14:paraId="73485222" w14:textId="77777777" w:rsidR="003A337B" w:rsidRPr="00AA6A54" w:rsidRDefault="003A337B" w:rsidP="00565BEF">
            <w:pPr>
              <w:spacing w:line="0" w:lineRule="atLeast"/>
              <w:jc w:val="center"/>
              <w:rPr>
                <w:sz w:val="20"/>
                <w:szCs w:val="20"/>
                <w:lang w:val="en-US"/>
              </w:rPr>
            </w:pPr>
            <w:r w:rsidRPr="00AA6A54">
              <w:rPr>
                <w:sz w:val="20"/>
                <w:szCs w:val="20"/>
                <w:lang w:val="en-US"/>
              </w:rPr>
              <w:t>1</w:t>
            </w:r>
          </w:p>
        </w:tc>
      </w:tr>
      <w:tr w:rsidR="003A337B" w:rsidRPr="00AA6A54" w14:paraId="498B4EF7" w14:textId="77777777" w:rsidTr="003A337B">
        <w:trPr>
          <w:trHeight w:val="740"/>
        </w:trPr>
        <w:tc>
          <w:tcPr>
            <w:tcW w:w="513" w:type="dxa"/>
            <w:vMerge/>
          </w:tcPr>
          <w:p w14:paraId="32E85DC1" w14:textId="77777777" w:rsidR="003A337B" w:rsidRPr="00AA6A54" w:rsidRDefault="003A337B" w:rsidP="00565BEF">
            <w:pPr>
              <w:spacing w:line="0" w:lineRule="atLeast"/>
              <w:rPr>
                <w:sz w:val="20"/>
                <w:szCs w:val="20"/>
              </w:rPr>
            </w:pPr>
          </w:p>
        </w:tc>
        <w:tc>
          <w:tcPr>
            <w:tcW w:w="1467" w:type="dxa"/>
            <w:vMerge/>
          </w:tcPr>
          <w:p w14:paraId="1761781A" w14:textId="77777777" w:rsidR="003A337B" w:rsidRPr="00AA6A54" w:rsidRDefault="003A337B" w:rsidP="00565BEF">
            <w:pPr>
              <w:spacing w:line="0" w:lineRule="atLeast"/>
              <w:rPr>
                <w:sz w:val="20"/>
                <w:szCs w:val="20"/>
              </w:rPr>
            </w:pPr>
          </w:p>
        </w:tc>
        <w:tc>
          <w:tcPr>
            <w:tcW w:w="1390" w:type="dxa"/>
            <w:vMerge/>
          </w:tcPr>
          <w:p w14:paraId="11493FC3" w14:textId="77777777" w:rsidR="003A337B" w:rsidRPr="00AA6A54" w:rsidRDefault="003A337B" w:rsidP="00565BEF">
            <w:pPr>
              <w:spacing w:line="0" w:lineRule="atLeast"/>
              <w:rPr>
                <w:sz w:val="20"/>
                <w:szCs w:val="20"/>
              </w:rPr>
            </w:pPr>
          </w:p>
        </w:tc>
        <w:tc>
          <w:tcPr>
            <w:tcW w:w="2803" w:type="dxa"/>
            <w:vAlign w:val="center"/>
          </w:tcPr>
          <w:p w14:paraId="421FC5CD" w14:textId="77777777" w:rsidR="003A337B" w:rsidRPr="00AA6A54" w:rsidRDefault="003A337B" w:rsidP="00565BEF">
            <w:pPr>
              <w:spacing w:line="0" w:lineRule="atLeast"/>
              <w:rPr>
                <w:sz w:val="20"/>
                <w:szCs w:val="20"/>
              </w:rPr>
            </w:pPr>
            <w:r w:rsidRPr="00AA6A54">
              <w:rPr>
                <w:sz w:val="20"/>
                <w:szCs w:val="20"/>
              </w:rPr>
              <w:t>Назначение</w:t>
            </w:r>
          </w:p>
        </w:tc>
        <w:tc>
          <w:tcPr>
            <w:tcW w:w="3112" w:type="dxa"/>
            <w:vAlign w:val="center"/>
          </w:tcPr>
          <w:p w14:paraId="57F41885" w14:textId="77777777" w:rsidR="003A337B" w:rsidRPr="00AA6A54" w:rsidRDefault="003A337B" w:rsidP="00565BEF">
            <w:pPr>
              <w:spacing w:line="0" w:lineRule="atLeast"/>
              <w:rPr>
                <w:sz w:val="20"/>
                <w:szCs w:val="20"/>
              </w:rPr>
            </w:pPr>
            <w:r w:rsidRPr="00AA6A54">
              <w:rPr>
                <w:sz w:val="20"/>
                <w:szCs w:val="20"/>
              </w:rPr>
              <w:t>Обеспечение безопасности людей в случае возникновения чрезвычайных ситуаций, таких как пожар, авария или стихийное бедствие</w:t>
            </w:r>
          </w:p>
        </w:tc>
        <w:tc>
          <w:tcPr>
            <w:tcW w:w="738" w:type="dxa"/>
            <w:vMerge/>
          </w:tcPr>
          <w:p w14:paraId="4A5D985B" w14:textId="77777777" w:rsidR="003A337B" w:rsidRPr="00AA6A54" w:rsidRDefault="003A337B" w:rsidP="00565BEF">
            <w:pPr>
              <w:spacing w:line="0" w:lineRule="atLeast"/>
              <w:rPr>
                <w:sz w:val="20"/>
                <w:szCs w:val="20"/>
              </w:rPr>
            </w:pPr>
          </w:p>
        </w:tc>
        <w:tc>
          <w:tcPr>
            <w:tcW w:w="604" w:type="dxa"/>
            <w:vMerge/>
          </w:tcPr>
          <w:p w14:paraId="03AAC66F" w14:textId="77777777" w:rsidR="003A337B" w:rsidRPr="00AA6A54" w:rsidRDefault="003A337B" w:rsidP="00565BEF">
            <w:pPr>
              <w:spacing w:line="0" w:lineRule="atLeast"/>
              <w:rPr>
                <w:sz w:val="20"/>
                <w:szCs w:val="20"/>
              </w:rPr>
            </w:pPr>
          </w:p>
        </w:tc>
      </w:tr>
      <w:tr w:rsidR="003A337B" w:rsidRPr="00AA6A54" w14:paraId="3BCDB2B0" w14:textId="77777777" w:rsidTr="003A337B">
        <w:tc>
          <w:tcPr>
            <w:tcW w:w="513" w:type="dxa"/>
            <w:vMerge/>
          </w:tcPr>
          <w:p w14:paraId="00612DE1" w14:textId="77777777" w:rsidR="003A337B" w:rsidRPr="00AA6A54" w:rsidRDefault="003A337B" w:rsidP="00565BEF">
            <w:pPr>
              <w:spacing w:line="0" w:lineRule="atLeast"/>
              <w:rPr>
                <w:sz w:val="20"/>
                <w:szCs w:val="20"/>
              </w:rPr>
            </w:pPr>
          </w:p>
        </w:tc>
        <w:tc>
          <w:tcPr>
            <w:tcW w:w="1467" w:type="dxa"/>
            <w:vMerge/>
          </w:tcPr>
          <w:p w14:paraId="2B29C38B" w14:textId="77777777" w:rsidR="003A337B" w:rsidRPr="00AA6A54" w:rsidRDefault="003A337B" w:rsidP="00565BEF">
            <w:pPr>
              <w:spacing w:line="0" w:lineRule="atLeast"/>
              <w:rPr>
                <w:sz w:val="20"/>
                <w:szCs w:val="20"/>
              </w:rPr>
            </w:pPr>
          </w:p>
        </w:tc>
        <w:tc>
          <w:tcPr>
            <w:tcW w:w="1390" w:type="dxa"/>
            <w:vMerge/>
          </w:tcPr>
          <w:p w14:paraId="7C3F64D0" w14:textId="77777777" w:rsidR="003A337B" w:rsidRPr="00AA6A54" w:rsidRDefault="003A337B" w:rsidP="00565BEF">
            <w:pPr>
              <w:spacing w:line="0" w:lineRule="atLeast"/>
              <w:rPr>
                <w:sz w:val="20"/>
                <w:szCs w:val="20"/>
              </w:rPr>
            </w:pPr>
          </w:p>
        </w:tc>
        <w:tc>
          <w:tcPr>
            <w:tcW w:w="2803" w:type="dxa"/>
            <w:vAlign w:val="center"/>
          </w:tcPr>
          <w:p w14:paraId="270B8C6E" w14:textId="77777777" w:rsidR="003A337B" w:rsidRPr="00AA6A54" w:rsidRDefault="003A337B" w:rsidP="00565BEF">
            <w:pPr>
              <w:spacing w:line="0" w:lineRule="atLeast"/>
              <w:rPr>
                <w:sz w:val="20"/>
                <w:szCs w:val="20"/>
              </w:rPr>
            </w:pPr>
            <w:r w:rsidRPr="00AA6A54">
              <w:rPr>
                <w:sz w:val="20"/>
                <w:szCs w:val="20"/>
              </w:rPr>
              <w:t>Материал изготовления</w:t>
            </w:r>
          </w:p>
        </w:tc>
        <w:tc>
          <w:tcPr>
            <w:tcW w:w="3112" w:type="dxa"/>
            <w:vAlign w:val="center"/>
          </w:tcPr>
          <w:p w14:paraId="01171E06" w14:textId="77777777" w:rsidR="003A337B" w:rsidRPr="00AA6A54" w:rsidRDefault="003A337B" w:rsidP="00565BEF">
            <w:pPr>
              <w:spacing w:line="0" w:lineRule="atLeast"/>
              <w:rPr>
                <w:sz w:val="20"/>
                <w:szCs w:val="20"/>
              </w:rPr>
            </w:pPr>
            <w:r w:rsidRPr="00AA6A54">
              <w:rPr>
                <w:sz w:val="20"/>
                <w:szCs w:val="20"/>
              </w:rPr>
              <w:t>Фотолюминесцентный материал размером 600×400 мм, на пластиковой подложке 3 мм в алюминиевой рамке с креплениями к стене</w:t>
            </w:r>
          </w:p>
        </w:tc>
        <w:tc>
          <w:tcPr>
            <w:tcW w:w="738" w:type="dxa"/>
            <w:vMerge/>
          </w:tcPr>
          <w:p w14:paraId="6EE77949" w14:textId="77777777" w:rsidR="003A337B" w:rsidRPr="00AA6A54" w:rsidRDefault="003A337B" w:rsidP="00565BEF">
            <w:pPr>
              <w:spacing w:line="0" w:lineRule="atLeast"/>
              <w:rPr>
                <w:sz w:val="20"/>
                <w:szCs w:val="20"/>
              </w:rPr>
            </w:pPr>
          </w:p>
        </w:tc>
        <w:tc>
          <w:tcPr>
            <w:tcW w:w="604" w:type="dxa"/>
            <w:vMerge/>
          </w:tcPr>
          <w:p w14:paraId="4124CCB2" w14:textId="77777777" w:rsidR="003A337B" w:rsidRPr="00AA6A54" w:rsidRDefault="003A337B" w:rsidP="00565BEF">
            <w:pPr>
              <w:spacing w:line="0" w:lineRule="atLeast"/>
              <w:rPr>
                <w:sz w:val="20"/>
                <w:szCs w:val="20"/>
              </w:rPr>
            </w:pPr>
          </w:p>
        </w:tc>
      </w:tr>
      <w:tr w:rsidR="003A337B" w:rsidRPr="00AA6A54" w14:paraId="29486DFB" w14:textId="77777777" w:rsidTr="003A337B">
        <w:trPr>
          <w:trHeight w:val="175"/>
        </w:trPr>
        <w:tc>
          <w:tcPr>
            <w:tcW w:w="513" w:type="dxa"/>
            <w:vMerge/>
          </w:tcPr>
          <w:p w14:paraId="5D4CE499" w14:textId="77777777" w:rsidR="003A337B" w:rsidRPr="00AA6A54" w:rsidRDefault="003A337B" w:rsidP="00565BEF">
            <w:pPr>
              <w:spacing w:line="0" w:lineRule="atLeast"/>
              <w:rPr>
                <w:sz w:val="20"/>
                <w:szCs w:val="20"/>
              </w:rPr>
            </w:pPr>
          </w:p>
        </w:tc>
        <w:tc>
          <w:tcPr>
            <w:tcW w:w="1467" w:type="dxa"/>
            <w:vMerge/>
          </w:tcPr>
          <w:p w14:paraId="69EAB98A" w14:textId="77777777" w:rsidR="003A337B" w:rsidRPr="00AA6A54" w:rsidRDefault="003A337B" w:rsidP="00565BEF">
            <w:pPr>
              <w:spacing w:line="0" w:lineRule="atLeast"/>
              <w:rPr>
                <w:sz w:val="20"/>
                <w:szCs w:val="20"/>
              </w:rPr>
            </w:pPr>
          </w:p>
        </w:tc>
        <w:tc>
          <w:tcPr>
            <w:tcW w:w="1390" w:type="dxa"/>
            <w:vMerge/>
          </w:tcPr>
          <w:p w14:paraId="6CDCDBEA" w14:textId="77777777" w:rsidR="003A337B" w:rsidRPr="00AA6A54" w:rsidRDefault="003A337B" w:rsidP="00565BEF">
            <w:pPr>
              <w:spacing w:line="0" w:lineRule="atLeast"/>
              <w:rPr>
                <w:sz w:val="20"/>
                <w:szCs w:val="20"/>
              </w:rPr>
            </w:pPr>
          </w:p>
        </w:tc>
        <w:tc>
          <w:tcPr>
            <w:tcW w:w="2803" w:type="dxa"/>
            <w:vAlign w:val="center"/>
          </w:tcPr>
          <w:p w14:paraId="6FED98B7" w14:textId="77777777" w:rsidR="003A337B" w:rsidRPr="00AA6A54" w:rsidRDefault="003A337B" w:rsidP="00565BEF">
            <w:pPr>
              <w:spacing w:line="0" w:lineRule="atLeast"/>
              <w:rPr>
                <w:sz w:val="20"/>
                <w:szCs w:val="20"/>
              </w:rPr>
            </w:pPr>
            <w:r w:rsidRPr="00AA6A54">
              <w:rPr>
                <w:sz w:val="20"/>
                <w:szCs w:val="20"/>
              </w:rPr>
              <w:t xml:space="preserve">Влагостойкий </w:t>
            </w:r>
          </w:p>
        </w:tc>
        <w:tc>
          <w:tcPr>
            <w:tcW w:w="3112" w:type="dxa"/>
            <w:vAlign w:val="center"/>
          </w:tcPr>
          <w:p w14:paraId="0908964D" w14:textId="77777777" w:rsidR="003A337B" w:rsidRPr="00AA6A54" w:rsidRDefault="003A337B" w:rsidP="00565BEF">
            <w:pPr>
              <w:spacing w:line="0" w:lineRule="atLeast"/>
              <w:rPr>
                <w:sz w:val="20"/>
                <w:szCs w:val="20"/>
              </w:rPr>
            </w:pPr>
            <w:r w:rsidRPr="00AA6A54">
              <w:rPr>
                <w:sz w:val="20"/>
                <w:szCs w:val="20"/>
              </w:rPr>
              <w:t xml:space="preserve">Соответствие </w:t>
            </w:r>
          </w:p>
        </w:tc>
        <w:tc>
          <w:tcPr>
            <w:tcW w:w="738" w:type="dxa"/>
            <w:vMerge/>
          </w:tcPr>
          <w:p w14:paraId="297AB827" w14:textId="77777777" w:rsidR="003A337B" w:rsidRPr="00AA6A54" w:rsidRDefault="003A337B" w:rsidP="00565BEF">
            <w:pPr>
              <w:spacing w:line="0" w:lineRule="atLeast"/>
              <w:rPr>
                <w:sz w:val="20"/>
                <w:szCs w:val="20"/>
              </w:rPr>
            </w:pPr>
          </w:p>
        </w:tc>
        <w:tc>
          <w:tcPr>
            <w:tcW w:w="604" w:type="dxa"/>
            <w:vMerge/>
          </w:tcPr>
          <w:p w14:paraId="63F78223" w14:textId="77777777" w:rsidR="003A337B" w:rsidRPr="00AA6A54" w:rsidRDefault="003A337B" w:rsidP="00565BEF">
            <w:pPr>
              <w:spacing w:line="0" w:lineRule="atLeast"/>
              <w:rPr>
                <w:sz w:val="20"/>
                <w:szCs w:val="20"/>
              </w:rPr>
            </w:pPr>
          </w:p>
        </w:tc>
      </w:tr>
      <w:tr w:rsidR="003A337B" w:rsidRPr="00AA6A54" w14:paraId="245D09E3" w14:textId="77777777" w:rsidTr="003A337B">
        <w:trPr>
          <w:trHeight w:val="960"/>
        </w:trPr>
        <w:tc>
          <w:tcPr>
            <w:tcW w:w="513" w:type="dxa"/>
            <w:vMerge/>
          </w:tcPr>
          <w:p w14:paraId="5AAFF3EC" w14:textId="77777777" w:rsidR="003A337B" w:rsidRPr="00AA6A54" w:rsidRDefault="003A337B" w:rsidP="00565BEF">
            <w:pPr>
              <w:spacing w:line="0" w:lineRule="atLeast"/>
              <w:rPr>
                <w:sz w:val="20"/>
                <w:szCs w:val="20"/>
              </w:rPr>
            </w:pPr>
          </w:p>
        </w:tc>
        <w:tc>
          <w:tcPr>
            <w:tcW w:w="1467" w:type="dxa"/>
            <w:vMerge/>
          </w:tcPr>
          <w:p w14:paraId="2B2D985A" w14:textId="77777777" w:rsidR="003A337B" w:rsidRPr="00AA6A54" w:rsidRDefault="003A337B" w:rsidP="00565BEF">
            <w:pPr>
              <w:spacing w:line="0" w:lineRule="atLeast"/>
              <w:rPr>
                <w:sz w:val="20"/>
                <w:szCs w:val="20"/>
              </w:rPr>
            </w:pPr>
          </w:p>
        </w:tc>
        <w:tc>
          <w:tcPr>
            <w:tcW w:w="1390" w:type="dxa"/>
            <w:vMerge/>
          </w:tcPr>
          <w:p w14:paraId="0F3A7297" w14:textId="77777777" w:rsidR="003A337B" w:rsidRPr="00AA6A54" w:rsidRDefault="003A337B" w:rsidP="00565BEF">
            <w:pPr>
              <w:spacing w:line="0" w:lineRule="atLeast"/>
              <w:rPr>
                <w:sz w:val="20"/>
                <w:szCs w:val="20"/>
              </w:rPr>
            </w:pPr>
          </w:p>
        </w:tc>
        <w:tc>
          <w:tcPr>
            <w:tcW w:w="2803" w:type="dxa"/>
            <w:vAlign w:val="center"/>
          </w:tcPr>
          <w:p w14:paraId="504ABFAE" w14:textId="77777777" w:rsidR="003A337B" w:rsidRPr="00AA6A54" w:rsidRDefault="003A337B" w:rsidP="00565BEF">
            <w:pPr>
              <w:spacing w:line="0" w:lineRule="atLeast"/>
              <w:rPr>
                <w:sz w:val="20"/>
                <w:szCs w:val="20"/>
              </w:rPr>
            </w:pPr>
            <w:r w:rsidRPr="00AA6A54">
              <w:rPr>
                <w:sz w:val="20"/>
                <w:szCs w:val="20"/>
              </w:rPr>
              <w:t>Оформление плана эвакуации по ГОСТ 34428-2018 "Межгосударственный стандарт. Системы эвакуационные фотолюминесцентные. Общие технические условия", введенному в действие Приказом Росстандарта от 18.11.2021 № 1503-ст</w:t>
            </w:r>
          </w:p>
        </w:tc>
        <w:tc>
          <w:tcPr>
            <w:tcW w:w="3112" w:type="dxa"/>
            <w:vAlign w:val="center"/>
          </w:tcPr>
          <w:p w14:paraId="5EA85239" w14:textId="77777777" w:rsidR="003A337B" w:rsidRPr="00AA6A54" w:rsidRDefault="003A337B" w:rsidP="00565BEF">
            <w:pPr>
              <w:spacing w:line="0" w:lineRule="atLeast"/>
              <w:rPr>
                <w:sz w:val="20"/>
                <w:szCs w:val="20"/>
              </w:rPr>
            </w:pPr>
            <w:r w:rsidRPr="00AA6A54">
              <w:rPr>
                <w:sz w:val="20"/>
                <w:szCs w:val="20"/>
              </w:rPr>
              <w:t xml:space="preserve">Соответствие </w:t>
            </w:r>
          </w:p>
        </w:tc>
        <w:tc>
          <w:tcPr>
            <w:tcW w:w="738" w:type="dxa"/>
            <w:vMerge/>
          </w:tcPr>
          <w:p w14:paraId="7A6730A4" w14:textId="77777777" w:rsidR="003A337B" w:rsidRPr="00AA6A54" w:rsidRDefault="003A337B" w:rsidP="00565BEF">
            <w:pPr>
              <w:spacing w:line="0" w:lineRule="atLeast"/>
              <w:rPr>
                <w:sz w:val="20"/>
                <w:szCs w:val="20"/>
              </w:rPr>
            </w:pPr>
          </w:p>
        </w:tc>
        <w:tc>
          <w:tcPr>
            <w:tcW w:w="604" w:type="dxa"/>
            <w:vMerge/>
          </w:tcPr>
          <w:p w14:paraId="63C1FEE9" w14:textId="77777777" w:rsidR="003A337B" w:rsidRPr="00AA6A54" w:rsidRDefault="003A337B" w:rsidP="00565BEF">
            <w:pPr>
              <w:spacing w:line="0" w:lineRule="atLeast"/>
              <w:rPr>
                <w:sz w:val="20"/>
                <w:szCs w:val="20"/>
              </w:rPr>
            </w:pPr>
          </w:p>
        </w:tc>
      </w:tr>
      <w:tr w:rsidR="003A337B" w:rsidRPr="00AA6A54" w14:paraId="339BCE07" w14:textId="77777777" w:rsidTr="003A337B">
        <w:trPr>
          <w:trHeight w:val="200"/>
        </w:trPr>
        <w:tc>
          <w:tcPr>
            <w:tcW w:w="513" w:type="dxa"/>
            <w:vMerge/>
          </w:tcPr>
          <w:p w14:paraId="205109C1" w14:textId="77777777" w:rsidR="003A337B" w:rsidRPr="00AA6A54" w:rsidRDefault="003A337B" w:rsidP="00565BEF">
            <w:pPr>
              <w:spacing w:line="0" w:lineRule="atLeast"/>
              <w:rPr>
                <w:sz w:val="20"/>
                <w:szCs w:val="20"/>
              </w:rPr>
            </w:pPr>
          </w:p>
        </w:tc>
        <w:tc>
          <w:tcPr>
            <w:tcW w:w="1467" w:type="dxa"/>
            <w:vMerge/>
          </w:tcPr>
          <w:p w14:paraId="5FF0051B" w14:textId="77777777" w:rsidR="003A337B" w:rsidRPr="00AA6A54" w:rsidRDefault="003A337B" w:rsidP="00565BEF">
            <w:pPr>
              <w:spacing w:line="0" w:lineRule="atLeast"/>
              <w:rPr>
                <w:sz w:val="20"/>
                <w:szCs w:val="20"/>
              </w:rPr>
            </w:pPr>
          </w:p>
        </w:tc>
        <w:tc>
          <w:tcPr>
            <w:tcW w:w="1390" w:type="dxa"/>
            <w:vMerge/>
          </w:tcPr>
          <w:p w14:paraId="1600CE67" w14:textId="77777777" w:rsidR="003A337B" w:rsidRPr="00AA6A54" w:rsidRDefault="003A337B" w:rsidP="00565BEF">
            <w:pPr>
              <w:spacing w:line="0" w:lineRule="atLeast"/>
              <w:rPr>
                <w:sz w:val="20"/>
                <w:szCs w:val="20"/>
              </w:rPr>
            </w:pPr>
          </w:p>
        </w:tc>
        <w:tc>
          <w:tcPr>
            <w:tcW w:w="2803" w:type="dxa"/>
            <w:vAlign w:val="center"/>
          </w:tcPr>
          <w:p w14:paraId="37FB06FB" w14:textId="77777777" w:rsidR="003A337B" w:rsidRPr="00AA6A54" w:rsidRDefault="003A337B" w:rsidP="00565BEF">
            <w:pPr>
              <w:spacing w:line="0" w:lineRule="atLeast"/>
              <w:rPr>
                <w:sz w:val="20"/>
                <w:szCs w:val="20"/>
              </w:rPr>
            </w:pPr>
            <w:r w:rsidRPr="00AA6A54">
              <w:rPr>
                <w:sz w:val="20"/>
                <w:szCs w:val="20"/>
              </w:rPr>
              <w:t>Оформление шрифта надписей и пиктограмм на плане эвакуации по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введённому в действие Приказом Росстандарта от 10.06.2016 № 614-ст</w:t>
            </w:r>
          </w:p>
        </w:tc>
        <w:tc>
          <w:tcPr>
            <w:tcW w:w="3112" w:type="dxa"/>
            <w:vAlign w:val="center"/>
          </w:tcPr>
          <w:p w14:paraId="3447A28D" w14:textId="77777777" w:rsidR="003A337B" w:rsidRPr="00AA6A54" w:rsidRDefault="003A337B" w:rsidP="00565BEF">
            <w:pPr>
              <w:spacing w:line="0" w:lineRule="atLeast"/>
              <w:rPr>
                <w:sz w:val="20"/>
                <w:szCs w:val="20"/>
              </w:rPr>
            </w:pPr>
            <w:r w:rsidRPr="00AA6A54">
              <w:rPr>
                <w:sz w:val="20"/>
                <w:szCs w:val="20"/>
              </w:rPr>
              <w:t xml:space="preserve">Соответствие </w:t>
            </w:r>
          </w:p>
        </w:tc>
        <w:tc>
          <w:tcPr>
            <w:tcW w:w="738" w:type="dxa"/>
            <w:vMerge/>
          </w:tcPr>
          <w:p w14:paraId="3B33CD1F" w14:textId="77777777" w:rsidR="003A337B" w:rsidRPr="00AA6A54" w:rsidRDefault="003A337B" w:rsidP="00565BEF">
            <w:pPr>
              <w:spacing w:line="0" w:lineRule="atLeast"/>
              <w:rPr>
                <w:sz w:val="20"/>
                <w:szCs w:val="20"/>
              </w:rPr>
            </w:pPr>
          </w:p>
        </w:tc>
        <w:tc>
          <w:tcPr>
            <w:tcW w:w="604" w:type="dxa"/>
            <w:vMerge/>
          </w:tcPr>
          <w:p w14:paraId="4D50E631" w14:textId="77777777" w:rsidR="003A337B" w:rsidRPr="00AA6A54" w:rsidRDefault="003A337B" w:rsidP="00565BEF">
            <w:pPr>
              <w:spacing w:line="0" w:lineRule="atLeast"/>
              <w:rPr>
                <w:sz w:val="20"/>
                <w:szCs w:val="20"/>
              </w:rPr>
            </w:pPr>
          </w:p>
        </w:tc>
      </w:tr>
      <w:tr w:rsidR="003A337B" w:rsidRPr="00AA6A54" w14:paraId="56C746A7" w14:textId="77777777" w:rsidTr="003A337B">
        <w:tc>
          <w:tcPr>
            <w:tcW w:w="513" w:type="dxa"/>
            <w:vMerge/>
          </w:tcPr>
          <w:p w14:paraId="7B3BAF6B" w14:textId="77777777" w:rsidR="003A337B" w:rsidRPr="00AA6A54" w:rsidRDefault="003A337B" w:rsidP="00565BEF">
            <w:pPr>
              <w:spacing w:line="0" w:lineRule="atLeast"/>
              <w:rPr>
                <w:sz w:val="20"/>
                <w:szCs w:val="20"/>
              </w:rPr>
            </w:pPr>
          </w:p>
        </w:tc>
        <w:tc>
          <w:tcPr>
            <w:tcW w:w="1467" w:type="dxa"/>
            <w:vMerge/>
          </w:tcPr>
          <w:p w14:paraId="3BC583A6" w14:textId="77777777" w:rsidR="003A337B" w:rsidRPr="00AA6A54" w:rsidRDefault="003A337B" w:rsidP="00565BEF">
            <w:pPr>
              <w:spacing w:line="0" w:lineRule="atLeast"/>
              <w:rPr>
                <w:sz w:val="20"/>
                <w:szCs w:val="20"/>
              </w:rPr>
            </w:pPr>
          </w:p>
        </w:tc>
        <w:tc>
          <w:tcPr>
            <w:tcW w:w="1390" w:type="dxa"/>
            <w:vMerge/>
          </w:tcPr>
          <w:p w14:paraId="235840D0" w14:textId="77777777" w:rsidR="003A337B" w:rsidRPr="00AA6A54" w:rsidRDefault="003A337B" w:rsidP="00565BEF">
            <w:pPr>
              <w:spacing w:line="0" w:lineRule="atLeast"/>
              <w:rPr>
                <w:sz w:val="20"/>
                <w:szCs w:val="20"/>
              </w:rPr>
            </w:pPr>
          </w:p>
        </w:tc>
        <w:tc>
          <w:tcPr>
            <w:tcW w:w="2803" w:type="dxa"/>
            <w:vAlign w:val="center"/>
          </w:tcPr>
          <w:p w14:paraId="0BBB264F" w14:textId="77777777" w:rsidR="003A337B" w:rsidRPr="00AA6A54" w:rsidRDefault="003A337B" w:rsidP="00565BEF">
            <w:pPr>
              <w:spacing w:line="0" w:lineRule="atLeast"/>
              <w:rPr>
                <w:sz w:val="20"/>
                <w:szCs w:val="20"/>
              </w:rPr>
            </w:pPr>
            <w:r w:rsidRPr="00AA6A54">
              <w:rPr>
                <w:sz w:val="20"/>
                <w:szCs w:val="20"/>
              </w:rPr>
              <w:t xml:space="preserve">Включение в план эвакуации сведений о расположении выходов, лестниц, коридоров, лифтов, аварийных выходов, путей эвакуации, эвакуационные выходы, зоны безопасности, информацию о местах размещения средств защиты, данные о расположении </w:t>
            </w:r>
            <w:r w:rsidRPr="00AA6A54">
              <w:rPr>
                <w:sz w:val="20"/>
                <w:szCs w:val="20"/>
              </w:rPr>
              <w:lastRenderedPageBreak/>
              <w:t>огнетушителей, пожарных кранов, аптечек, кнопок включения сигнализации и систем оповещения.</w:t>
            </w:r>
          </w:p>
        </w:tc>
        <w:tc>
          <w:tcPr>
            <w:tcW w:w="3112" w:type="dxa"/>
            <w:vAlign w:val="center"/>
          </w:tcPr>
          <w:p w14:paraId="25B967C3" w14:textId="77777777" w:rsidR="003A337B" w:rsidRPr="00AA6A54" w:rsidRDefault="003A337B" w:rsidP="00565BEF">
            <w:pPr>
              <w:spacing w:line="0" w:lineRule="atLeast"/>
              <w:rPr>
                <w:sz w:val="20"/>
                <w:szCs w:val="20"/>
              </w:rPr>
            </w:pPr>
            <w:r w:rsidRPr="00AA6A54">
              <w:rPr>
                <w:sz w:val="20"/>
                <w:szCs w:val="20"/>
              </w:rPr>
              <w:lastRenderedPageBreak/>
              <w:t xml:space="preserve">Соответствие </w:t>
            </w:r>
          </w:p>
        </w:tc>
        <w:tc>
          <w:tcPr>
            <w:tcW w:w="738" w:type="dxa"/>
            <w:vMerge/>
          </w:tcPr>
          <w:p w14:paraId="54CE6D1E" w14:textId="77777777" w:rsidR="003A337B" w:rsidRPr="00AA6A54" w:rsidRDefault="003A337B" w:rsidP="00565BEF">
            <w:pPr>
              <w:spacing w:line="0" w:lineRule="atLeast"/>
              <w:rPr>
                <w:sz w:val="20"/>
                <w:szCs w:val="20"/>
              </w:rPr>
            </w:pPr>
          </w:p>
        </w:tc>
        <w:tc>
          <w:tcPr>
            <w:tcW w:w="604" w:type="dxa"/>
            <w:vMerge/>
          </w:tcPr>
          <w:p w14:paraId="0E3D0A78" w14:textId="77777777" w:rsidR="003A337B" w:rsidRPr="00AA6A54" w:rsidRDefault="003A337B" w:rsidP="00565BEF">
            <w:pPr>
              <w:spacing w:line="0" w:lineRule="atLeast"/>
              <w:rPr>
                <w:sz w:val="20"/>
                <w:szCs w:val="20"/>
              </w:rPr>
            </w:pPr>
          </w:p>
        </w:tc>
      </w:tr>
      <w:tr w:rsidR="003A337B" w:rsidRPr="00AA6A54" w14:paraId="3EE6749C" w14:textId="77777777" w:rsidTr="003A337B">
        <w:tc>
          <w:tcPr>
            <w:tcW w:w="513" w:type="dxa"/>
            <w:vMerge/>
          </w:tcPr>
          <w:p w14:paraId="35EE6330" w14:textId="77777777" w:rsidR="003A337B" w:rsidRPr="00AA6A54" w:rsidRDefault="003A337B" w:rsidP="00565BEF">
            <w:pPr>
              <w:spacing w:line="0" w:lineRule="atLeast"/>
              <w:rPr>
                <w:sz w:val="20"/>
                <w:szCs w:val="20"/>
              </w:rPr>
            </w:pPr>
          </w:p>
        </w:tc>
        <w:tc>
          <w:tcPr>
            <w:tcW w:w="1467" w:type="dxa"/>
            <w:vMerge/>
          </w:tcPr>
          <w:p w14:paraId="155FFF35" w14:textId="77777777" w:rsidR="003A337B" w:rsidRPr="00AA6A54" w:rsidRDefault="003A337B" w:rsidP="00565BEF">
            <w:pPr>
              <w:spacing w:line="0" w:lineRule="atLeast"/>
              <w:rPr>
                <w:sz w:val="20"/>
                <w:szCs w:val="20"/>
              </w:rPr>
            </w:pPr>
          </w:p>
        </w:tc>
        <w:tc>
          <w:tcPr>
            <w:tcW w:w="1390" w:type="dxa"/>
            <w:vMerge/>
          </w:tcPr>
          <w:p w14:paraId="1ECE54C5" w14:textId="77777777" w:rsidR="003A337B" w:rsidRPr="00AA6A54" w:rsidRDefault="003A337B" w:rsidP="00565BEF">
            <w:pPr>
              <w:spacing w:line="0" w:lineRule="atLeast"/>
              <w:rPr>
                <w:sz w:val="20"/>
                <w:szCs w:val="20"/>
              </w:rPr>
            </w:pPr>
          </w:p>
        </w:tc>
        <w:tc>
          <w:tcPr>
            <w:tcW w:w="2803" w:type="dxa"/>
            <w:vAlign w:val="center"/>
          </w:tcPr>
          <w:p w14:paraId="6C96CC1A" w14:textId="77777777" w:rsidR="003A337B" w:rsidRPr="00AA6A54" w:rsidRDefault="003A337B" w:rsidP="00565BEF">
            <w:pPr>
              <w:spacing w:line="0" w:lineRule="atLeast"/>
              <w:rPr>
                <w:sz w:val="20"/>
                <w:szCs w:val="20"/>
              </w:rPr>
            </w:pPr>
            <w:r w:rsidRPr="00AA6A54">
              <w:rPr>
                <w:sz w:val="20"/>
                <w:szCs w:val="20"/>
              </w:rPr>
              <w:t>Указание в плане эвакуации порядка и последовательности первичных действий при обнаружении пожара, а также способы оповещения о возгорании, очерёдность и порядок эвакуации людей. Наличие инструкций по действиям в случае пожара.</w:t>
            </w:r>
          </w:p>
        </w:tc>
        <w:tc>
          <w:tcPr>
            <w:tcW w:w="3112" w:type="dxa"/>
            <w:vAlign w:val="center"/>
          </w:tcPr>
          <w:p w14:paraId="7020E6AC" w14:textId="77777777" w:rsidR="003A337B" w:rsidRPr="00AA6A54" w:rsidRDefault="003A337B" w:rsidP="00565BEF">
            <w:pPr>
              <w:spacing w:line="0" w:lineRule="atLeast"/>
              <w:rPr>
                <w:sz w:val="20"/>
                <w:szCs w:val="20"/>
              </w:rPr>
            </w:pPr>
            <w:r w:rsidRPr="00AA6A54">
              <w:rPr>
                <w:sz w:val="20"/>
                <w:szCs w:val="20"/>
              </w:rPr>
              <w:t xml:space="preserve">Соответствие </w:t>
            </w:r>
          </w:p>
        </w:tc>
        <w:tc>
          <w:tcPr>
            <w:tcW w:w="738" w:type="dxa"/>
            <w:vMerge/>
          </w:tcPr>
          <w:p w14:paraId="393E3D9C" w14:textId="77777777" w:rsidR="003A337B" w:rsidRPr="00AA6A54" w:rsidRDefault="003A337B" w:rsidP="00565BEF">
            <w:pPr>
              <w:spacing w:line="0" w:lineRule="atLeast"/>
              <w:rPr>
                <w:sz w:val="20"/>
                <w:szCs w:val="20"/>
              </w:rPr>
            </w:pPr>
          </w:p>
        </w:tc>
        <w:tc>
          <w:tcPr>
            <w:tcW w:w="604" w:type="dxa"/>
            <w:vMerge/>
          </w:tcPr>
          <w:p w14:paraId="23CE5D85" w14:textId="77777777" w:rsidR="003A337B" w:rsidRPr="00AA6A54" w:rsidRDefault="003A337B" w:rsidP="00565BEF">
            <w:pPr>
              <w:spacing w:line="0" w:lineRule="atLeast"/>
              <w:rPr>
                <w:sz w:val="20"/>
                <w:szCs w:val="20"/>
              </w:rPr>
            </w:pPr>
          </w:p>
        </w:tc>
      </w:tr>
    </w:tbl>
    <w:p w14:paraId="2A144E7A" w14:textId="77777777" w:rsidR="003A337B" w:rsidRDefault="003A337B" w:rsidP="003A337B">
      <w:pPr>
        <w:spacing w:line="0" w:lineRule="atLeast"/>
        <w:rPr>
          <w:sz w:val="20"/>
          <w:szCs w:val="20"/>
        </w:rPr>
      </w:pPr>
    </w:p>
    <w:p w14:paraId="681374EF" w14:textId="77777777" w:rsidR="003A337B" w:rsidRPr="006F0577" w:rsidRDefault="003A337B" w:rsidP="003A337B">
      <w:pPr>
        <w:spacing w:line="0" w:lineRule="atLeast"/>
        <w:rPr>
          <w:sz w:val="20"/>
          <w:szCs w:val="20"/>
        </w:rPr>
      </w:pPr>
      <w:r>
        <w:rPr>
          <w:sz w:val="20"/>
          <w:szCs w:val="20"/>
        </w:rPr>
        <w:t>1.</w:t>
      </w:r>
      <w:r w:rsidRPr="006F0577">
        <w:rPr>
          <w:sz w:val="20"/>
          <w:szCs w:val="20"/>
        </w:rPr>
        <w:t xml:space="preserve">Место поставки Товара: 127473, г. Москва, ул. Достоевского, дом 4, </w:t>
      </w:r>
      <w:proofErr w:type="spellStart"/>
      <w:r w:rsidRPr="006F0577">
        <w:rPr>
          <w:sz w:val="20"/>
          <w:szCs w:val="20"/>
        </w:rPr>
        <w:t>стр</w:t>
      </w:r>
      <w:proofErr w:type="spellEnd"/>
      <w:r w:rsidRPr="006F0577">
        <w:rPr>
          <w:sz w:val="20"/>
          <w:szCs w:val="20"/>
        </w:rPr>
        <w:t xml:space="preserve"> 4.</w:t>
      </w:r>
    </w:p>
    <w:p w14:paraId="4D79F420" w14:textId="77777777" w:rsidR="003A337B" w:rsidRPr="00AA6A54" w:rsidRDefault="003A337B" w:rsidP="003A337B">
      <w:pPr>
        <w:spacing w:line="0" w:lineRule="atLeast"/>
        <w:rPr>
          <w:sz w:val="20"/>
          <w:szCs w:val="20"/>
        </w:rPr>
      </w:pPr>
      <w:r w:rsidRPr="00AA6A54">
        <w:rPr>
          <w:sz w:val="20"/>
          <w:szCs w:val="20"/>
        </w:rPr>
        <w:t>Поставщик самостоятельно разрабатывает макет плана эвакуации на основе информации, полученной им в результате выезда и детального ознакомления специалистов Поставщика с Объектом размещения.</w:t>
      </w:r>
    </w:p>
    <w:p w14:paraId="5A9760C4" w14:textId="77777777" w:rsidR="003A337B" w:rsidRPr="00AA6A54" w:rsidRDefault="003A337B" w:rsidP="003A337B">
      <w:pPr>
        <w:spacing w:line="0" w:lineRule="atLeast"/>
        <w:rPr>
          <w:sz w:val="20"/>
          <w:szCs w:val="20"/>
        </w:rPr>
      </w:pPr>
      <w:r w:rsidRPr="00AA6A54">
        <w:rPr>
          <w:sz w:val="20"/>
          <w:szCs w:val="20"/>
        </w:rPr>
        <w:t xml:space="preserve">Поставщик передаёт Заказчику цветной макет плана эвакуации в формате </w:t>
      </w:r>
      <w:proofErr w:type="spellStart"/>
      <w:r w:rsidRPr="00AA6A54">
        <w:rPr>
          <w:sz w:val="20"/>
          <w:szCs w:val="20"/>
        </w:rPr>
        <w:t>png</w:t>
      </w:r>
      <w:proofErr w:type="spellEnd"/>
      <w:r w:rsidRPr="00AA6A54">
        <w:rPr>
          <w:sz w:val="20"/>
          <w:szCs w:val="20"/>
        </w:rPr>
        <w:t xml:space="preserve">, </w:t>
      </w:r>
      <w:proofErr w:type="spellStart"/>
      <w:r w:rsidRPr="00AA6A54">
        <w:rPr>
          <w:sz w:val="20"/>
          <w:szCs w:val="20"/>
        </w:rPr>
        <w:t>jpg</w:t>
      </w:r>
      <w:proofErr w:type="spellEnd"/>
      <w:r w:rsidRPr="00AA6A54">
        <w:rPr>
          <w:sz w:val="20"/>
          <w:szCs w:val="20"/>
        </w:rPr>
        <w:t xml:space="preserve">, </w:t>
      </w:r>
      <w:proofErr w:type="spellStart"/>
      <w:r w:rsidRPr="00AA6A54">
        <w:rPr>
          <w:sz w:val="20"/>
          <w:szCs w:val="20"/>
        </w:rPr>
        <w:t>gif</w:t>
      </w:r>
      <w:proofErr w:type="spellEnd"/>
      <w:r w:rsidRPr="00AA6A54">
        <w:rPr>
          <w:sz w:val="20"/>
          <w:szCs w:val="20"/>
        </w:rPr>
        <w:t xml:space="preserve"> посредством электронной почты по адресу: limasov_vp@nmrc.ru для согласования.</w:t>
      </w:r>
    </w:p>
    <w:p w14:paraId="7C6823AE" w14:textId="77777777" w:rsidR="003A337B" w:rsidRPr="00AA6A54" w:rsidRDefault="003A337B" w:rsidP="003A337B">
      <w:pPr>
        <w:spacing w:line="0" w:lineRule="atLeast"/>
        <w:rPr>
          <w:sz w:val="20"/>
          <w:szCs w:val="20"/>
        </w:rPr>
      </w:pPr>
      <w:r w:rsidRPr="00AA6A54">
        <w:rPr>
          <w:sz w:val="20"/>
          <w:szCs w:val="20"/>
        </w:rPr>
        <w:t>Планы эвакуации, не согласованные Заказчиком, не изготавливаются и не поставляются Поставщиком Заказчику.</w:t>
      </w:r>
    </w:p>
    <w:p w14:paraId="422DBA4E" w14:textId="77777777" w:rsidR="003A337B" w:rsidRPr="00AA6A54" w:rsidRDefault="003A337B" w:rsidP="003A337B">
      <w:pPr>
        <w:spacing w:line="0" w:lineRule="atLeast"/>
        <w:rPr>
          <w:sz w:val="20"/>
          <w:szCs w:val="20"/>
        </w:rPr>
      </w:pPr>
      <w:r w:rsidRPr="00AA6A54">
        <w:rPr>
          <w:sz w:val="20"/>
          <w:szCs w:val="20"/>
        </w:rPr>
        <w:t>2. Срок поставки Товара: в течение 15 рабочих дней с даты заключения договора.</w:t>
      </w:r>
    </w:p>
    <w:p w14:paraId="6F5111FB" w14:textId="77777777" w:rsidR="003A337B" w:rsidRPr="00AA6A54" w:rsidRDefault="003A337B" w:rsidP="003A337B">
      <w:pPr>
        <w:spacing w:line="0" w:lineRule="atLeast"/>
        <w:rPr>
          <w:sz w:val="20"/>
          <w:szCs w:val="20"/>
        </w:rPr>
      </w:pPr>
      <w:r w:rsidRPr="00AA6A54">
        <w:rPr>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142BCD9C" w14:textId="77777777" w:rsidR="003A337B" w:rsidRPr="00AA6A54" w:rsidRDefault="003A337B" w:rsidP="003A337B">
      <w:pPr>
        <w:spacing w:line="0" w:lineRule="atLeast"/>
        <w:rPr>
          <w:sz w:val="20"/>
          <w:szCs w:val="20"/>
        </w:rPr>
      </w:pPr>
      <w:r w:rsidRPr="00AA6A54">
        <w:rPr>
          <w:sz w:val="20"/>
          <w:szCs w:val="20"/>
        </w:rPr>
        <w:t>Время поставки: По рабочим дням, с 9:00 до 15:00 часов (время московское).</w:t>
      </w:r>
    </w:p>
    <w:p w14:paraId="6F7BA439" w14:textId="77777777" w:rsidR="003A337B" w:rsidRPr="00AA6A54" w:rsidRDefault="003A337B" w:rsidP="003A337B">
      <w:pPr>
        <w:spacing w:line="0" w:lineRule="atLeast"/>
        <w:rPr>
          <w:sz w:val="20"/>
          <w:szCs w:val="20"/>
        </w:rPr>
      </w:pPr>
      <w:r w:rsidRPr="00AA6A54">
        <w:rPr>
          <w:sz w:val="20"/>
          <w:szCs w:val="20"/>
        </w:rPr>
        <w:t>3. Срок гарантии Товара: не менее 12 месяцев на дату поставки Товара на склад Заказчику.</w:t>
      </w:r>
    </w:p>
    <w:p w14:paraId="755814A4" w14:textId="77777777" w:rsidR="003A337B" w:rsidRPr="00AA6A54" w:rsidRDefault="003A337B" w:rsidP="003A337B">
      <w:pPr>
        <w:spacing w:line="0" w:lineRule="atLeast"/>
        <w:rPr>
          <w:sz w:val="20"/>
          <w:szCs w:val="20"/>
        </w:rPr>
      </w:pPr>
      <w:r w:rsidRPr="00AA6A54">
        <w:rPr>
          <w:sz w:val="20"/>
          <w:szCs w:val="20"/>
        </w:rPr>
        <w:t>4. Разгрузка-погрузка 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4F1CD42F" w14:textId="77777777" w:rsidR="003A337B" w:rsidRPr="00AA6A54" w:rsidRDefault="003A337B" w:rsidP="003A337B">
      <w:pPr>
        <w:spacing w:line="0" w:lineRule="atLeast"/>
        <w:rPr>
          <w:sz w:val="20"/>
          <w:szCs w:val="20"/>
        </w:rPr>
      </w:pPr>
      <w:r w:rsidRPr="00AA6A54">
        <w:rPr>
          <w:sz w:val="20"/>
          <w:szCs w:val="20"/>
        </w:rPr>
        <w:t>5. При поставке Товара, Поставщик предоставляет следующую документацию на Товар:</w:t>
      </w:r>
    </w:p>
    <w:p w14:paraId="2004EB9D" w14:textId="77777777" w:rsidR="003A337B" w:rsidRPr="00AA6A54" w:rsidRDefault="003A337B" w:rsidP="003A337B">
      <w:pPr>
        <w:spacing w:line="0" w:lineRule="atLeast"/>
        <w:rPr>
          <w:sz w:val="20"/>
          <w:szCs w:val="20"/>
        </w:rPr>
      </w:pPr>
      <w:r w:rsidRPr="00AA6A54">
        <w:rPr>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77CFA605" w14:textId="77777777" w:rsidR="003A337B" w:rsidRPr="00AA6A54" w:rsidRDefault="003A337B" w:rsidP="003A337B">
      <w:pPr>
        <w:spacing w:line="0" w:lineRule="atLeast"/>
        <w:rPr>
          <w:sz w:val="20"/>
          <w:szCs w:val="20"/>
        </w:rPr>
      </w:pPr>
      <w:r w:rsidRPr="00AA6A54">
        <w:rPr>
          <w:sz w:val="20"/>
          <w:szCs w:val="20"/>
        </w:rPr>
        <w:t>6. Объем и сроки гарантии качества:</w:t>
      </w:r>
    </w:p>
    <w:p w14:paraId="742112A9" w14:textId="77777777" w:rsidR="003A337B" w:rsidRPr="00AA6A54" w:rsidRDefault="003A337B" w:rsidP="003A337B">
      <w:pPr>
        <w:spacing w:line="0" w:lineRule="atLeast"/>
        <w:rPr>
          <w:sz w:val="20"/>
          <w:szCs w:val="20"/>
        </w:rPr>
      </w:pPr>
      <w:r w:rsidRPr="00AA6A54">
        <w:rPr>
          <w:sz w:val="20"/>
          <w:szCs w:val="20"/>
        </w:rPr>
        <w:t xml:space="preserve">6.1 Поставщик гарантирует качество Товара в соответствии с требованиями Договора и Технического задания в течение срока, установленного Техническим заданием. </w:t>
      </w:r>
    </w:p>
    <w:p w14:paraId="33D5DF8C" w14:textId="77777777" w:rsidR="003A337B" w:rsidRPr="00AA6A54" w:rsidRDefault="003A337B" w:rsidP="003A337B">
      <w:pPr>
        <w:spacing w:line="0" w:lineRule="atLeast"/>
        <w:rPr>
          <w:sz w:val="20"/>
          <w:szCs w:val="20"/>
        </w:rPr>
      </w:pPr>
      <w:r w:rsidRPr="00AA6A54">
        <w:rPr>
          <w:sz w:val="20"/>
          <w:szCs w:val="20"/>
        </w:rPr>
        <w:t>6.2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2EEDC4F8" w14:textId="77777777" w:rsidR="003A337B" w:rsidRPr="00AA6A54" w:rsidRDefault="003A337B" w:rsidP="003A337B">
      <w:pPr>
        <w:spacing w:line="0" w:lineRule="atLeast"/>
        <w:rPr>
          <w:sz w:val="20"/>
          <w:szCs w:val="20"/>
        </w:rPr>
      </w:pPr>
      <w:r w:rsidRPr="00AA6A54">
        <w:rPr>
          <w:sz w:val="20"/>
          <w:szCs w:val="20"/>
        </w:rPr>
        <w:t>7. Требования к безопасности Товара:</w:t>
      </w:r>
    </w:p>
    <w:p w14:paraId="72AA2007" w14:textId="77777777" w:rsidR="003A337B" w:rsidRPr="00AA6A54" w:rsidRDefault="003A337B" w:rsidP="003A337B">
      <w:pPr>
        <w:spacing w:line="0" w:lineRule="atLeast"/>
        <w:rPr>
          <w:sz w:val="20"/>
          <w:szCs w:val="20"/>
        </w:rPr>
      </w:pPr>
      <w:r w:rsidRPr="00AA6A54">
        <w:rPr>
          <w:sz w:val="20"/>
          <w:szCs w:val="20"/>
        </w:rPr>
        <w:t xml:space="preserve">7.1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039BA6C1" w14:textId="77777777" w:rsidR="003A337B" w:rsidRPr="00AA6A54" w:rsidRDefault="003A337B" w:rsidP="003A337B">
      <w:pPr>
        <w:spacing w:line="0" w:lineRule="atLeast"/>
        <w:rPr>
          <w:sz w:val="20"/>
          <w:szCs w:val="20"/>
        </w:rPr>
      </w:pPr>
      <w:r w:rsidRPr="00AA6A54">
        <w:rPr>
          <w:sz w:val="20"/>
          <w:szCs w:val="20"/>
        </w:rPr>
        <w:t xml:space="preserve">7.2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0558F77C" w14:textId="77777777" w:rsidR="003A337B" w:rsidRPr="00AA6A54" w:rsidRDefault="003A337B" w:rsidP="003A337B">
      <w:pPr>
        <w:spacing w:line="0" w:lineRule="atLeast"/>
        <w:rPr>
          <w:sz w:val="20"/>
          <w:szCs w:val="20"/>
        </w:rPr>
      </w:pPr>
      <w:r w:rsidRPr="00AA6A54">
        <w:rPr>
          <w:sz w:val="20"/>
          <w:szCs w:val="20"/>
        </w:rPr>
        <w:t>8. Требования к используемым материалам и оборудованию:</w:t>
      </w:r>
    </w:p>
    <w:p w14:paraId="411AFA75" w14:textId="77777777" w:rsidR="003A337B" w:rsidRPr="00AA6A54" w:rsidRDefault="003A337B" w:rsidP="003A337B">
      <w:pPr>
        <w:spacing w:line="0" w:lineRule="atLeast"/>
        <w:rPr>
          <w:sz w:val="20"/>
          <w:szCs w:val="20"/>
        </w:rPr>
      </w:pPr>
      <w:r w:rsidRPr="00AA6A54">
        <w:rPr>
          <w:sz w:val="20"/>
          <w:szCs w:val="20"/>
        </w:rPr>
        <w:t>8.1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43072D00" w14:textId="77777777" w:rsidR="003A337B" w:rsidRPr="00AA6A54" w:rsidRDefault="003A337B" w:rsidP="003A337B">
      <w:pPr>
        <w:spacing w:line="0" w:lineRule="atLeast"/>
        <w:rPr>
          <w:sz w:val="20"/>
          <w:szCs w:val="20"/>
        </w:rPr>
      </w:pPr>
      <w:r w:rsidRPr="00AA6A54">
        <w:rPr>
          <w:sz w:val="20"/>
          <w:szCs w:val="20"/>
        </w:rPr>
        <w:t xml:space="preserve">8.2 Температурный режим поставки должен соответствовать требованиям нормативной документации на Товар. </w:t>
      </w:r>
    </w:p>
    <w:p w14:paraId="05563252" w14:textId="77777777" w:rsidR="003A337B" w:rsidRPr="00AA6A54" w:rsidRDefault="003A337B" w:rsidP="003A337B">
      <w:pPr>
        <w:spacing w:line="0" w:lineRule="atLeast"/>
        <w:rPr>
          <w:sz w:val="20"/>
          <w:szCs w:val="20"/>
        </w:rPr>
      </w:pPr>
      <w:r w:rsidRPr="00AA6A54">
        <w:rPr>
          <w:sz w:val="20"/>
          <w:szCs w:val="20"/>
        </w:rPr>
        <w:t>8.3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56D514AE" w14:textId="77777777" w:rsidR="003A337B" w:rsidRPr="00AA6A54" w:rsidRDefault="003A337B" w:rsidP="003A337B">
      <w:pPr>
        <w:spacing w:line="0" w:lineRule="atLeast"/>
        <w:rPr>
          <w:sz w:val="20"/>
          <w:szCs w:val="20"/>
        </w:rPr>
      </w:pPr>
      <w:r w:rsidRPr="00AA6A54">
        <w:rPr>
          <w:sz w:val="20"/>
          <w:szCs w:val="20"/>
        </w:rPr>
        <w:t>8.4 Товар должен быть новым, не бывшим в употреблении.</w:t>
      </w:r>
    </w:p>
    <w:p w14:paraId="17344202" w14:textId="77777777" w:rsidR="00000EF4" w:rsidRPr="00DE63F7" w:rsidRDefault="00000EF4" w:rsidP="00DE63F7">
      <w:pPr>
        <w:rPr>
          <w:sz w:val="20"/>
          <w:szCs w:val="20"/>
        </w:rPr>
      </w:pPr>
    </w:p>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75AC1E4F"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7F67E6">
        <w:rPr>
          <w:sz w:val="20"/>
          <w:szCs w:val="20"/>
        </w:rPr>
        <w:t>.</w:t>
      </w:r>
      <w:r w:rsidRPr="00DE63F7">
        <w:rPr>
          <w:sz w:val="20"/>
          <w:szCs w:val="20"/>
        </w:rPr>
        <w:t xml:space="preserve"> </w:t>
      </w:r>
    </w:p>
    <w:p w14:paraId="12499F87" w14:textId="5673E7C5" w:rsidR="00A40671" w:rsidRPr="00DE63F7" w:rsidRDefault="00A40671" w:rsidP="005215CC">
      <w:pPr>
        <w:ind w:left="5529"/>
        <w:jc w:val="right"/>
        <w:rPr>
          <w:sz w:val="20"/>
          <w:szCs w:val="20"/>
        </w:rPr>
      </w:pPr>
      <w:r w:rsidRPr="00DE63F7">
        <w:rPr>
          <w:sz w:val="20"/>
          <w:szCs w:val="20"/>
        </w:rPr>
        <w:t>№______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DE63F7">
        <w:rPr>
          <w:bCs/>
          <w:kern w:val="2"/>
          <w:sz w:val="20"/>
          <w:szCs w:val="20"/>
        </w:rPr>
        <w:t>фтизиопульмонологии</w:t>
      </w:r>
      <w:proofErr w:type="spellEnd"/>
      <w:r w:rsidRPr="00DE63F7">
        <w:rPr>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B92D93" w:rsidRDefault="007916D8" w:rsidP="005215CC">
      <w:pPr>
        <w:ind w:left="5529"/>
        <w:jc w:val="right"/>
        <w:rPr>
          <w:sz w:val="20"/>
          <w:szCs w:val="20"/>
        </w:rPr>
      </w:pPr>
      <w:r>
        <w:rPr>
          <w:b/>
          <w:sz w:val="20"/>
          <w:szCs w:val="20"/>
        </w:rPr>
        <w:br w:type="page"/>
      </w:r>
      <w:bookmarkStart w:id="62" w:name="_Hlk180074118"/>
      <w:r w:rsidR="00A40671" w:rsidRPr="00B92D93">
        <w:rPr>
          <w:sz w:val="20"/>
          <w:szCs w:val="20"/>
        </w:rPr>
        <w:lastRenderedPageBreak/>
        <w:t xml:space="preserve">Приложение №4 </w:t>
      </w:r>
    </w:p>
    <w:p w14:paraId="20375B38" w14:textId="742ACD24" w:rsidR="005215CC" w:rsidRPr="00B92D93" w:rsidRDefault="00A40671" w:rsidP="005215CC">
      <w:pPr>
        <w:ind w:left="5529"/>
        <w:jc w:val="right"/>
        <w:rPr>
          <w:sz w:val="20"/>
          <w:szCs w:val="20"/>
        </w:rPr>
      </w:pPr>
      <w:r w:rsidRPr="00B92D93">
        <w:rPr>
          <w:sz w:val="20"/>
          <w:szCs w:val="20"/>
        </w:rPr>
        <w:t>к Договору от ___ _____________ 202</w:t>
      </w:r>
      <w:r w:rsidR="007F67E6" w:rsidRPr="00B92D93">
        <w:rPr>
          <w:sz w:val="20"/>
          <w:szCs w:val="20"/>
        </w:rPr>
        <w:t>__</w:t>
      </w:r>
      <w:r w:rsidRPr="00B92D93">
        <w:rPr>
          <w:sz w:val="20"/>
          <w:szCs w:val="20"/>
        </w:rPr>
        <w:t xml:space="preserve"> г</w:t>
      </w:r>
      <w:r w:rsidR="005215CC" w:rsidRPr="00B92D93">
        <w:rPr>
          <w:sz w:val="20"/>
          <w:szCs w:val="20"/>
        </w:rPr>
        <w:t>.</w:t>
      </w:r>
    </w:p>
    <w:p w14:paraId="4F6CA9D5" w14:textId="3082AD19" w:rsidR="00A40671" w:rsidRPr="00B92D93" w:rsidRDefault="00A40671" w:rsidP="005215CC">
      <w:pPr>
        <w:ind w:left="5529"/>
        <w:jc w:val="right"/>
        <w:rPr>
          <w:sz w:val="20"/>
          <w:szCs w:val="20"/>
        </w:rPr>
      </w:pPr>
      <w:r w:rsidRPr="00B92D93">
        <w:rPr>
          <w:sz w:val="20"/>
          <w:szCs w:val="20"/>
        </w:rPr>
        <w:t>№______</w:t>
      </w:r>
    </w:p>
    <w:p w14:paraId="162AA17A" w14:textId="77777777" w:rsidR="007916D8" w:rsidRPr="00B92D93" w:rsidRDefault="007916D8" w:rsidP="00A40671">
      <w:pPr>
        <w:spacing w:line="276" w:lineRule="auto"/>
        <w:jc w:val="center"/>
        <w:rPr>
          <w:b/>
          <w:sz w:val="20"/>
          <w:szCs w:val="20"/>
        </w:rPr>
      </w:pPr>
    </w:p>
    <w:p w14:paraId="7C8173A0" w14:textId="6AC85740" w:rsidR="007916D8" w:rsidRPr="00B92D93" w:rsidRDefault="007916D8" w:rsidP="00A40671">
      <w:pPr>
        <w:spacing w:line="276" w:lineRule="auto"/>
        <w:jc w:val="center"/>
        <w:rPr>
          <w:b/>
          <w:sz w:val="20"/>
          <w:szCs w:val="20"/>
        </w:rPr>
      </w:pPr>
      <w:r w:rsidRPr="00B92D93">
        <w:rPr>
          <w:b/>
          <w:sz w:val="20"/>
          <w:szCs w:val="20"/>
        </w:rPr>
        <w:t>Соглашение об электронном документообороте</w:t>
      </w:r>
    </w:p>
    <w:p w14:paraId="0D3DBBB6" w14:textId="77777777" w:rsidR="007916D8" w:rsidRPr="00B92D93" w:rsidRDefault="007916D8" w:rsidP="00A40671">
      <w:pPr>
        <w:ind w:left="567"/>
        <w:jc w:val="center"/>
        <w:rPr>
          <w:b/>
          <w:sz w:val="20"/>
          <w:szCs w:val="20"/>
        </w:rPr>
      </w:pPr>
    </w:p>
    <w:p w14:paraId="1456EEE4" w14:textId="77777777" w:rsidR="007916D8" w:rsidRPr="00B92D93" w:rsidRDefault="007916D8" w:rsidP="00A40671">
      <w:pPr>
        <w:numPr>
          <w:ilvl w:val="3"/>
          <w:numId w:val="23"/>
        </w:numPr>
        <w:tabs>
          <w:tab w:val="clear" w:pos="0"/>
        </w:tabs>
        <w:spacing w:line="276" w:lineRule="auto"/>
        <w:ind w:left="0" w:firstLine="709"/>
        <w:jc w:val="left"/>
        <w:rPr>
          <w:bCs/>
          <w:sz w:val="20"/>
          <w:szCs w:val="20"/>
        </w:rPr>
      </w:pPr>
      <w:r w:rsidRPr="00B92D93">
        <w:rPr>
          <w:bCs/>
          <w:sz w:val="20"/>
          <w:szCs w:val="20"/>
        </w:rPr>
        <w:t>Принятые сокращения и определения.</w:t>
      </w:r>
    </w:p>
    <w:p w14:paraId="66175606"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B92D93" w:rsidRDefault="007916D8" w:rsidP="00A40671">
      <w:pPr>
        <w:widowControl w:val="0"/>
        <w:tabs>
          <w:tab w:val="left" w:pos="993"/>
        </w:tabs>
        <w:spacing w:line="276" w:lineRule="auto"/>
        <w:ind w:firstLine="709"/>
        <w:rPr>
          <w:bCs/>
          <w:sz w:val="20"/>
          <w:szCs w:val="20"/>
        </w:rPr>
      </w:pPr>
      <w:r w:rsidRPr="00B92D93">
        <w:rPr>
          <w:bCs/>
          <w:sz w:val="20"/>
          <w:szCs w:val="20"/>
        </w:rPr>
        <w:t>- ключ проверки электронной подписи указан в квалифицированном сертификате;</w:t>
      </w:r>
    </w:p>
    <w:p w14:paraId="1C02A73C" w14:textId="77777777" w:rsidR="007916D8" w:rsidRPr="00B92D93" w:rsidRDefault="007916D8" w:rsidP="00A40671">
      <w:pPr>
        <w:widowControl w:val="0"/>
        <w:tabs>
          <w:tab w:val="left" w:pos="993"/>
        </w:tabs>
        <w:spacing w:line="276" w:lineRule="auto"/>
        <w:ind w:firstLine="709"/>
        <w:rPr>
          <w:bCs/>
          <w:sz w:val="20"/>
          <w:szCs w:val="20"/>
        </w:rPr>
      </w:pPr>
      <w:r w:rsidRPr="00B92D93">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B92D93" w:rsidRDefault="007916D8" w:rsidP="00A40671">
      <w:pPr>
        <w:widowControl w:val="0"/>
        <w:numPr>
          <w:ilvl w:val="1"/>
          <w:numId w:val="24"/>
        </w:numPr>
        <w:tabs>
          <w:tab w:val="left" w:pos="993"/>
        </w:tabs>
        <w:spacing w:line="276" w:lineRule="auto"/>
        <w:ind w:left="0" w:firstLine="709"/>
        <w:rPr>
          <w:bCs/>
          <w:sz w:val="20"/>
          <w:szCs w:val="20"/>
        </w:rPr>
      </w:pPr>
      <w:r w:rsidRPr="00B92D93">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B92D93" w:rsidRDefault="007916D8" w:rsidP="00A40671">
      <w:pPr>
        <w:numPr>
          <w:ilvl w:val="3"/>
          <w:numId w:val="23"/>
        </w:numPr>
        <w:spacing w:line="276" w:lineRule="auto"/>
        <w:ind w:left="0" w:firstLine="709"/>
        <w:jc w:val="left"/>
        <w:rPr>
          <w:bCs/>
          <w:sz w:val="20"/>
          <w:szCs w:val="20"/>
        </w:rPr>
      </w:pPr>
      <w:r w:rsidRPr="00B92D93">
        <w:rPr>
          <w:bCs/>
          <w:sz w:val="20"/>
          <w:szCs w:val="20"/>
        </w:rPr>
        <w:t>Предмет соглашения.</w:t>
      </w:r>
    </w:p>
    <w:p w14:paraId="4E954527" w14:textId="46746B34"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 xml:space="preserve"> - Оператором ЭДО Заказчика являются:</w:t>
      </w:r>
    </w:p>
    <w:p w14:paraId="445D408D" w14:textId="77777777"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 xml:space="preserve">- система «СБИС» (правообладатель ООО «Компания ТЕНЗОР») </w:t>
      </w:r>
    </w:p>
    <w:p w14:paraId="48823D76" w14:textId="472E0034"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 система «Контур.</w:t>
      </w:r>
      <w:r w:rsidR="005E176C" w:rsidRPr="00B92D93">
        <w:rPr>
          <w:bCs/>
          <w:sz w:val="20"/>
          <w:szCs w:val="20"/>
        </w:rPr>
        <w:t xml:space="preserve"> </w:t>
      </w:r>
      <w:proofErr w:type="spellStart"/>
      <w:r w:rsidRPr="00B92D93">
        <w:rPr>
          <w:bCs/>
          <w:sz w:val="20"/>
          <w:szCs w:val="20"/>
        </w:rPr>
        <w:t>Диадок</w:t>
      </w:r>
      <w:proofErr w:type="spellEnd"/>
      <w:r w:rsidRPr="00B92D93">
        <w:rPr>
          <w:bCs/>
          <w:sz w:val="20"/>
          <w:szCs w:val="20"/>
        </w:rPr>
        <w:t xml:space="preserve">» (правообладатель АО «ПФ «СКБ Контур»). </w:t>
      </w:r>
    </w:p>
    <w:p w14:paraId="477CA259" w14:textId="77777777"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B92D93" w:rsidRDefault="007916D8" w:rsidP="00A40671">
      <w:pPr>
        <w:widowControl w:val="0"/>
        <w:tabs>
          <w:tab w:val="left" w:pos="142"/>
        </w:tabs>
        <w:spacing w:line="276" w:lineRule="auto"/>
        <w:ind w:firstLine="709"/>
        <w:rPr>
          <w:bCs/>
          <w:sz w:val="20"/>
          <w:szCs w:val="20"/>
        </w:rPr>
      </w:pPr>
      <w:r w:rsidRPr="00B92D93">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B92D93" w:rsidRDefault="007916D8" w:rsidP="00A40671">
      <w:pPr>
        <w:numPr>
          <w:ilvl w:val="3"/>
          <w:numId w:val="23"/>
        </w:numPr>
        <w:spacing w:line="276" w:lineRule="auto"/>
        <w:ind w:left="0" w:firstLine="709"/>
        <w:jc w:val="left"/>
        <w:rPr>
          <w:bCs/>
          <w:sz w:val="20"/>
          <w:szCs w:val="20"/>
        </w:rPr>
      </w:pPr>
      <w:r w:rsidRPr="00B92D93">
        <w:rPr>
          <w:bCs/>
          <w:sz w:val="20"/>
          <w:szCs w:val="20"/>
        </w:rPr>
        <w:t>Общие положения и условия электронного документооборота.</w:t>
      </w:r>
    </w:p>
    <w:p w14:paraId="7684E291" w14:textId="3EE7026A" w:rsidR="007916D8" w:rsidRPr="00B92D93" w:rsidRDefault="007916D8" w:rsidP="00A40671">
      <w:pPr>
        <w:widowControl w:val="0"/>
        <w:numPr>
          <w:ilvl w:val="1"/>
          <w:numId w:val="25"/>
        </w:numPr>
        <w:spacing w:line="276" w:lineRule="auto"/>
        <w:ind w:left="0" w:firstLine="709"/>
        <w:rPr>
          <w:bCs/>
          <w:sz w:val="20"/>
          <w:szCs w:val="20"/>
        </w:rPr>
      </w:pPr>
      <w:r w:rsidRPr="00B92D93">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B92D93" w:rsidRDefault="007916D8" w:rsidP="00A40671">
      <w:pPr>
        <w:widowControl w:val="0"/>
        <w:numPr>
          <w:ilvl w:val="1"/>
          <w:numId w:val="25"/>
        </w:numPr>
        <w:spacing w:line="276" w:lineRule="auto"/>
        <w:ind w:left="0" w:firstLine="709"/>
        <w:rPr>
          <w:bCs/>
          <w:sz w:val="20"/>
          <w:szCs w:val="20"/>
        </w:rPr>
      </w:pPr>
      <w:r w:rsidRPr="00B92D93">
        <w:rPr>
          <w:bCs/>
          <w:sz w:val="20"/>
          <w:szCs w:val="20"/>
        </w:rPr>
        <w:lastRenderedPageBreak/>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B92D93" w:rsidRDefault="007916D8" w:rsidP="00A40671">
      <w:pPr>
        <w:widowControl w:val="0"/>
        <w:numPr>
          <w:ilvl w:val="1"/>
          <w:numId w:val="25"/>
        </w:numPr>
        <w:spacing w:line="276" w:lineRule="auto"/>
        <w:ind w:left="0" w:firstLine="709"/>
        <w:rPr>
          <w:bCs/>
          <w:sz w:val="20"/>
          <w:szCs w:val="20"/>
        </w:rPr>
      </w:pPr>
      <w:r w:rsidRPr="00B92D93">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B92D93" w:rsidRDefault="007916D8" w:rsidP="00A40671">
      <w:pPr>
        <w:widowControl w:val="0"/>
        <w:numPr>
          <w:ilvl w:val="1"/>
          <w:numId w:val="25"/>
        </w:numPr>
        <w:spacing w:line="276" w:lineRule="auto"/>
        <w:ind w:left="0" w:firstLine="709"/>
        <w:rPr>
          <w:bCs/>
          <w:sz w:val="20"/>
          <w:szCs w:val="20"/>
        </w:rPr>
      </w:pPr>
      <w:r w:rsidRPr="00B92D93">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B92D93" w:rsidRDefault="007916D8" w:rsidP="00A40671">
      <w:pPr>
        <w:widowControl w:val="0"/>
        <w:numPr>
          <w:ilvl w:val="1"/>
          <w:numId w:val="25"/>
        </w:numPr>
        <w:spacing w:line="276" w:lineRule="auto"/>
        <w:ind w:left="0" w:firstLine="709"/>
        <w:rPr>
          <w:bCs/>
          <w:sz w:val="20"/>
          <w:szCs w:val="20"/>
        </w:rPr>
      </w:pPr>
      <w:r w:rsidRPr="00B92D93">
        <w:rPr>
          <w:bCs/>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B92D93" w:rsidRDefault="007916D8" w:rsidP="00A40671">
      <w:pPr>
        <w:numPr>
          <w:ilvl w:val="3"/>
          <w:numId w:val="23"/>
        </w:numPr>
        <w:spacing w:line="276" w:lineRule="auto"/>
        <w:ind w:left="0" w:firstLine="709"/>
        <w:jc w:val="left"/>
        <w:rPr>
          <w:bCs/>
          <w:sz w:val="20"/>
          <w:szCs w:val="20"/>
        </w:rPr>
      </w:pPr>
      <w:r w:rsidRPr="00B92D93">
        <w:rPr>
          <w:bCs/>
          <w:sz w:val="20"/>
          <w:szCs w:val="20"/>
        </w:rPr>
        <w:t>Обязанности Сторон.</w:t>
      </w:r>
    </w:p>
    <w:p w14:paraId="2D4D6335" w14:textId="77777777" w:rsidR="007916D8" w:rsidRPr="00B92D93" w:rsidRDefault="007916D8" w:rsidP="00A40671">
      <w:pPr>
        <w:widowControl w:val="0"/>
        <w:spacing w:line="276" w:lineRule="auto"/>
        <w:ind w:firstLine="709"/>
        <w:rPr>
          <w:bCs/>
          <w:sz w:val="20"/>
          <w:szCs w:val="20"/>
        </w:rPr>
      </w:pPr>
      <w:r w:rsidRPr="00B92D93">
        <w:rPr>
          <w:bCs/>
          <w:sz w:val="20"/>
          <w:szCs w:val="20"/>
        </w:rPr>
        <w:t>Стороны обязуются:</w:t>
      </w:r>
    </w:p>
    <w:p w14:paraId="0CE3A686"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Обеспечивать конфиденциальность ключей электронной подписи.</w:t>
      </w:r>
    </w:p>
    <w:p w14:paraId="147813FC"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B92D93">
        <w:rPr>
          <w:bCs/>
          <w:sz w:val="20"/>
          <w:szCs w:val="20"/>
        </w:rPr>
        <w:t xml:space="preserve"> Российской Федерации</w:t>
      </w:r>
      <w:r w:rsidRPr="00B92D93">
        <w:rPr>
          <w:bCs/>
          <w:sz w:val="20"/>
          <w:szCs w:val="20"/>
        </w:rPr>
        <w:t>.</w:t>
      </w:r>
    </w:p>
    <w:p w14:paraId="62577B73"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B92D93" w:rsidRDefault="007916D8" w:rsidP="00A40671">
      <w:pPr>
        <w:widowControl w:val="0"/>
        <w:numPr>
          <w:ilvl w:val="1"/>
          <w:numId w:val="26"/>
        </w:numPr>
        <w:tabs>
          <w:tab w:val="left" w:pos="142"/>
        </w:tabs>
        <w:spacing w:line="276" w:lineRule="auto"/>
        <w:ind w:left="0" w:firstLine="709"/>
        <w:rPr>
          <w:bCs/>
          <w:sz w:val="20"/>
          <w:szCs w:val="20"/>
        </w:rPr>
      </w:pPr>
      <w:r w:rsidRPr="00B92D93">
        <w:rPr>
          <w:bCs/>
          <w:sz w:val="20"/>
          <w:szCs w:val="20"/>
        </w:rPr>
        <w:t>Обмениваться ЭД, не содержащими компьютерных вирусов и (или) иных вредоносных программ.</w:t>
      </w:r>
    </w:p>
    <w:p w14:paraId="2EFBEDAD" w14:textId="77777777" w:rsidR="007916D8" w:rsidRPr="00B92D93" w:rsidRDefault="007916D8" w:rsidP="00A40671">
      <w:pPr>
        <w:numPr>
          <w:ilvl w:val="3"/>
          <w:numId w:val="23"/>
        </w:numPr>
        <w:spacing w:line="276" w:lineRule="auto"/>
        <w:ind w:left="0" w:firstLine="709"/>
        <w:jc w:val="left"/>
        <w:rPr>
          <w:bCs/>
          <w:sz w:val="20"/>
          <w:szCs w:val="20"/>
        </w:rPr>
      </w:pPr>
      <w:r w:rsidRPr="00B92D93">
        <w:rPr>
          <w:bCs/>
          <w:sz w:val="20"/>
          <w:szCs w:val="20"/>
        </w:rPr>
        <w:t>Ответственность Сторон.</w:t>
      </w:r>
    </w:p>
    <w:p w14:paraId="11D9CD93" w14:textId="77777777" w:rsidR="007916D8" w:rsidRPr="00B92D93" w:rsidRDefault="007916D8" w:rsidP="00A40671">
      <w:pPr>
        <w:widowControl w:val="0"/>
        <w:numPr>
          <w:ilvl w:val="1"/>
          <w:numId w:val="27"/>
        </w:numPr>
        <w:tabs>
          <w:tab w:val="left" w:pos="142"/>
          <w:tab w:val="left" w:pos="567"/>
        </w:tabs>
        <w:spacing w:line="276" w:lineRule="auto"/>
        <w:ind w:left="0" w:firstLine="709"/>
        <w:rPr>
          <w:bCs/>
          <w:sz w:val="20"/>
          <w:szCs w:val="20"/>
        </w:rPr>
      </w:pPr>
      <w:r w:rsidRPr="00B92D93">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B92D93" w:rsidRDefault="007916D8" w:rsidP="00A40671">
      <w:pPr>
        <w:widowControl w:val="0"/>
        <w:numPr>
          <w:ilvl w:val="1"/>
          <w:numId w:val="27"/>
        </w:numPr>
        <w:tabs>
          <w:tab w:val="left" w:pos="142"/>
          <w:tab w:val="left" w:pos="567"/>
        </w:tabs>
        <w:spacing w:line="276" w:lineRule="auto"/>
        <w:ind w:left="0" w:firstLine="709"/>
        <w:rPr>
          <w:bCs/>
          <w:sz w:val="20"/>
          <w:szCs w:val="20"/>
        </w:rPr>
      </w:pPr>
      <w:r w:rsidRPr="00B92D93">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B92D93" w:rsidRDefault="007916D8" w:rsidP="00A40671">
      <w:pPr>
        <w:widowControl w:val="0"/>
        <w:numPr>
          <w:ilvl w:val="1"/>
          <w:numId w:val="27"/>
        </w:numPr>
        <w:tabs>
          <w:tab w:val="left" w:pos="142"/>
          <w:tab w:val="left" w:pos="567"/>
        </w:tabs>
        <w:spacing w:line="276" w:lineRule="auto"/>
        <w:ind w:left="0" w:firstLine="709"/>
        <w:rPr>
          <w:bCs/>
          <w:sz w:val="20"/>
          <w:szCs w:val="20"/>
        </w:rPr>
      </w:pPr>
      <w:r w:rsidRPr="00B92D93">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B92D93" w:rsidRDefault="007916D8" w:rsidP="00A40671">
      <w:pPr>
        <w:widowControl w:val="0"/>
        <w:numPr>
          <w:ilvl w:val="1"/>
          <w:numId w:val="27"/>
        </w:numPr>
        <w:tabs>
          <w:tab w:val="left" w:pos="142"/>
          <w:tab w:val="left" w:pos="567"/>
        </w:tabs>
        <w:spacing w:line="276" w:lineRule="auto"/>
        <w:ind w:left="0" w:firstLine="709"/>
        <w:rPr>
          <w:bCs/>
          <w:sz w:val="20"/>
          <w:szCs w:val="20"/>
        </w:rPr>
      </w:pPr>
      <w:r w:rsidRPr="00B92D93">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B92D93" w:rsidRDefault="007916D8" w:rsidP="00A40671">
      <w:pPr>
        <w:widowControl w:val="0"/>
        <w:numPr>
          <w:ilvl w:val="1"/>
          <w:numId w:val="27"/>
        </w:numPr>
        <w:tabs>
          <w:tab w:val="left" w:pos="142"/>
          <w:tab w:val="left" w:pos="567"/>
        </w:tabs>
        <w:spacing w:line="276" w:lineRule="auto"/>
        <w:ind w:left="0" w:firstLine="709"/>
        <w:rPr>
          <w:bCs/>
          <w:sz w:val="20"/>
          <w:szCs w:val="20"/>
        </w:rPr>
      </w:pPr>
      <w:r w:rsidRPr="00B92D93">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B92D93" w:rsidRDefault="005E176C" w:rsidP="00A40671">
      <w:pPr>
        <w:widowControl w:val="0"/>
        <w:tabs>
          <w:tab w:val="left" w:pos="142"/>
          <w:tab w:val="left" w:pos="567"/>
        </w:tabs>
        <w:spacing w:line="276" w:lineRule="auto"/>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B92D93" w:rsidRPr="00B92D93" w14:paraId="0DD18D57" w14:textId="77777777" w:rsidTr="00876DE6">
        <w:trPr>
          <w:trHeight w:val="283"/>
        </w:trPr>
        <w:tc>
          <w:tcPr>
            <w:tcW w:w="5529" w:type="dxa"/>
          </w:tcPr>
          <w:p w14:paraId="1361F2FE" w14:textId="77777777" w:rsidR="005E176C" w:rsidRPr="00B92D93" w:rsidRDefault="005E176C" w:rsidP="00A40671">
            <w:pPr>
              <w:widowControl w:val="0"/>
              <w:ind w:firstLine="709"/>
              <w:rPr>
                <w:rFonts w:eastAsia="Arial Unicode MS"/>
                <w:sz w:val="20"/>
                <w:szCs w:val="20"/>
                <w:lang w:eastAsia="ru-RU"/>
              </w:rPr>
            </w:pPr>
            <w:r w:rsidRPr="00B92D93">
              <w:rPr>
                <w:rFonts w:eastAsia="Arial Unicode MS"/>
                <w:sz w:val="20"/>
                <w:szCs w:val="20"/>
                <w:lang w:eastAsia="ru-RU"/>
              </w:rPr>
              <w:t>Заказчик</w:t>
            </w:r>
          </w:p>
          <w:p w14:paraId="2FB3B3D2" w14:textId="77777777" w:rsidR="005E176C" w:rsidRPr="00B92D93" w:rsidRDefault="005E176C" w:rsidP="00A40671">
            <w:pPr>
              <w:widowControl w:val="0"/>
              <w:ind w:firstLine="709"/>
              <w:rPr>
                <w:rFonts w:eastAsia="Arial Unicode MS"/>
                <w:sz w:val="20"/>
                <w:szCs w:val="20"/>
                <w:lang w:eastAsia="ru-RU"/>
              </w:rPr>
            </w:pPr>
            <w:r w:rsidRPr="00B92D93">
              <w:rPr>
                <w:rFonts w:eastAsia="Arial Unicode MS"/>
                <w:sz w:val="20"/>
                <w:szCs w:val="20"/>
                <w:lang w:eastAsia="ru-RU"/>
              </w:rPr>
              <w:t>Начальник отдела закупок</w:t>
            </w:r>
          </w:p>
          <w:p w14:paraId="1C0645F3" w14:textId="77777777" w:rsidR="005E176C" w:rsidRPr="00B92D93" w:rsidRDefault="005E176C" w:rsidP="00A40671">
            <w:pPr>
              <w:widowControl w:val="0"/>
              <w:ind w:firstLine="709"/>
              <w:rPr>
                <w:rFonts w:eastAsia="Arial Unicode MS"/>
                <w:b/>
                <w:bCs/>
                <w:sz w:val="20"/>
                <w:szCs w:val="20"/>
                <w:lang w:eastAsia="ru-RU"/>
              </w:rPr>
            </w:pPr>
            <w:r w:rsidRPr="00B92D93">
              <w:rPr>
                <w:rFonts w:eastAsia="Arial Unicode MS"/>
                <w:sz w:val="20"/>
                <w:szCs w:val="20"/>
                <w:lang w:eastAsia="ru-RU"/>
              </w:rPr>
              <w:t>ФГБУ «НМИЦ ФПИ» Минздрава России</w:t>
            </w:r>
          </w:p>
        </w:tc>
        <w:tc>
          <w:tcPr>
            <w:tcW w:w="4536" w:type="dxa"/>
          </w:tcPr>
          <w:p w14:paraId="37B639C5" w14:textId="77777777" w:rsidR="005E176C" w:rsidRPr="00B92D93" w:rsidRDefault="005E176C" w:rsidP="00A40671">
            <w:pPr>
              <w:jc w:val="left"/>
              <w:rPr>
                <w:kern w:val="0"/>
                <w:sz w:val="20"/>
                <w:szCs w:val="20"/>
                <w:lang w:eastAsia="ru-RU"/>
              </w:rPr>
            </w:pPr>
            <w:r w:rsidRPr="00B92D93">
              <w:rPr>
                <w:kern w:val="0"/>
                <w:sz w:val="20"/>
                <w:szCs w:val="20"/>
                <w:lang w:eastAsia="ru-RU"/>
              </w:rPr>
              <w:t>Поставщик</w:t>
            </w:r>
          </w:p>
          <w:p w14:paraId="64D300C6" w14:textId="77777777" w:rsidR="005E176C" w:rsidRPr="00B92D93" w:rsidRDefault="005E176C" w:rsidP="00A40671">
            <w:pPr>
              <w:jc w:val="left"/>
              <w:rPr>
                <w:rFonts w:eastAsia="Arial Unicode MS"/>
                <w:b/>
                <w:bCs/>
                <w:sz w:val="20"/>
                <w:szCs w:val="20"/>
                <w:highlight w:val="yellow"/>
                <w:lang w:eastAsia="ru-RU"/>
              </w:rPr>
            </w:pPr>
          </w:p>
        </w:tc>
      </w:tr>
      <w:tr w:rsidR="00B92D93" w:rsidRPr="00B92D93" w14:paraId="164164EE" w14:textId="77777777" w:rsidTr="00876DE6">
        <w:trPr>
          <w:trHeight w:val="655"/>
        </w:trPr>
        <w:tc>
          <w:tcPr>
            <w:tcW w:w="5529" w:type="dxa"/>
          </w:tcPr>
          <w:p w14:paraId="3B27FB2D" w14:textId="77777777" w:rsidR="005E176C" w:rsidRPr="00B92D93" w:rsidRDefault="005E176C" w:rsidP="00A40671">
            <w:pPr>
              <w:widowControl w:val="0"/>
              <w:spacing w:before="240"/>
              <w:ind w:firstLine="709"/>
              <w:rPr>
                <w:rFonts w:eastAsia="Arial Unicode MS"/>
                <w:sz w:val="20"/>
                <w:szCs w:val="20"/>
                <w:lang w:eastAsia="ru-RU"/>
              </w:rPr>
            </w:pPr>
            <w:r w:rsidRPr="00B92D93">
              <w:rPr>
                <w:rFonts w:eastAsia="Arial Unicode MS"/>
                <w:sz w:val="20"/>
                <w:szCs w:val="20"/>
                <w:lang w:eastAsia="ru-RU"/>
              </w:rPr>
              <w:t>________________ Д.Г. Маскин</w:t>
            </w:r>
          </w:p>
        </w:tc>
        <w:tc>
          <w:tcPr>
            <w:tcW w:w="4536" w:type="dxa"/>
          </w:tcPr>
          <w:p w14:paraId="07DBCC83" w14:textId="77777777" w:rsidR="005E176C" w:rsidRPr="00B92D93" w:rsidRDefault="005E176C" w:rsidP="00A40671">
            <w:pPr>
              <w:widowControl w:val="0"/>
              <w:spacing w:before="240"/>
              <w:ind w:firstLine="32"/>
              <w:rPr>
                <w:rFonts w:eastAsia="Arial Unicode MS"/>
                <w:b/>
                <w:bCs/>
                <w:sz w:val="20"/>
                <w:szCs w:val="20"/>
                <w:lang w:eastAsia="ru-RU"/>
              </w:rPr>
            </w:pPr>
            <w:r w:rsidRPr="00B92D93">
              <w:rPr>
                <w:kern w:val="0"/>
                <w:sz w:val="20"/>
                <w:szCs w:val="20"/>
                <w:lang w:eastAsia="ru-RU"/>
              </w:rPr>
              <w:t xml:space="preserve">_________________ </w:t>
            </w:r>
          </w:p>
        </w:tc>
      </w:tr>
    </w:tbl>
    <w:p w14:paraId="43E4F1A7" w14:textId="77777777" w:rsidR="007916D8" w:rsidRPr="00B92D93" w:rsidRDefault="007916D8" w:rsidP="00A40671">
      <w:pPr>
        <w:spacing w:before="120" w:after="120"/>
        <w:jc w:val="center"/>
        <w:rPr>
          <w:b/>
          <w:sz w:val="20"/>
          <w:szCs w:val="20"/>
        </w:rPr>
      </w:pPr>
    </w:p>
    <w:bookmarkEnd w:id="1"/>
    <w:bookmarkEnd w:id="62"/>
    <w:p w14:paraId="0695210E" w14:textId="77777777" w:rsidR="00091404" w:rsidRPr="00B92D93" w:rsidRDefault="00091404" w:rsidP="00A40671">
      <w:pPr>
        <w:tabs>
          <w:tab w:val="left" w:pos="1300"/>
        </w:tabs>
        <w:rPr>
          <w:sz w:val="4"/>
          <w:szCs w:val="4"/>
          <w:lang w:eastAsia="en-US"/>
        </w:rPr>
      </w:pPr>
    </w:p>
    <w:sectPr w:rsidR="00091404" w:rsidRPr="00B92D93"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3DED" w14:textId="77777777" w:rsidR="006B395C" w:rsidRDefault="006B395C">
      <w:r>
        <w:separator/>
      </w:r>
    </w:p>
  </w:endnote>
  <w:endnote w:type="continuationSeparator" w:id="0">
    <w:p w14:paraId="21F3A06F" w14:textId="77777777" w:rsidR="006B395C" w:rsidRDefault="006B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3F788" w14:textId="77777777" w:rsidR="006B395C" w:rsidRDefault="006B395C">
      <w:r>
        <w:separator/>
      </w:r>
    </w:p>
  </w:footnote>
  <w:footnote w:type="continuationSeparator" w:id="0">
    <w:p w14:paraId="2A777819" w14:textId="77777777" w:rsidR="006B395C" w:rsidRDefault="006B3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D7FB8"/>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337B"/>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D6F"/>
    <w:rsid w:val="003F0E92"/>
    <w:rsid w:val="003F2895"/>
    <w:rsid w:val="003F54C9"/>
    <w:rsid w:val="00400A42"/>
    <w:rsid w:val="004030CB"/>
    <w:rsid w:val="004053F2"/>
    <w:rsid w:val="004059A6"/>
    <w:rsid w:val="0040644C"/>
    <w:rsid w:val="00406EB7"/>
    <w:rsid w:val="004079CE"/>
    <w:rsid w:val="0041794F"/>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3E0B"/>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395C"/>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3720D"/>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888"/>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2D93"/>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5EA"/>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D34BC"/>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57FD5"/>
    <w:rsid w:val="00F61FFF"/>
    <w:rsid w:val="00F62229"/>
    <w:rsid w:val="00F64EA7"/>
    <w:rsid w:val="00F6532F"/>
    <w:rsid w:val="00F67387"/>
    <w:rsid w:val="00F67D30"/>
    <w:rsid w:val="00F722FB"/>
    <w:rsid w:val="00F73763"/>
    <w:rsid w:val="00F74F63"/>
    <w:rsid w:val="00F75E7B"/>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uiPriority w:val="39"/>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12</Pages>
  <Words>6415</Words>
  <Characters>36567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Тарасова Елена Александровна</cp:lastModifiedBy>
  <cp:revision>19</cp:revision>
  <cp:lastPrinted>2024-01-25T14:58:00Z</cp:lastPrinted>
  <dcterms:created xsi:type="dcterms:W3CDTF">2024-08-22T06:02:00Z</dcterms:created>
  <dcterms:modified xsi:type="dcterms:W3CDTF">2026-07-14T08:00:00Z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6.51494858482263E-289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