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46D0" w14:textId="77777777" w:rsidR="00234F63" w:rsidRPr="00452C98" w:rsidRDefault="00234F63" w:rsidP="00992DCE">
      <w:pPr>
        <w:ind w:firstLine="709"/>
        <w:jc w:val="center"/>
      </w:pPr>
    </w:p>
    <w:p w14:paraId="14AE50F0" w14:textId="77777777" w:rsidR="00234F63" w:rsidRPr="00452C98" w:rsidRDefault="00234F63" w:rsidP="00992DCE">
      <w:pPr>
        <w:jc w:val="center"/>
        <w:rPr>
          <w:b/>
        </w:rPr>
      </w:pPr>
      <w:r w:rsidRPr="00452C98">
        <w:rPr>
          <w:b/>
        </w:rPr>
        <w:t>Государственный контракт № ______________________</w:t>
      </w:r>
    </w:p>
    <w:p w14:paraId="7E63C394" w14:textId="77777777" w:rsidR="00234F63" w:rsidRPr="00452C98" w:rsidRDefault="00234F63" w:rsidP="00992DCE">
      <w:pPr>
        <w:jc w:val="center"/>
        <w:rPr>
          <w:b/>
        </w:rPr>
      </w:pPr>
      <w:r w:rsidRPr="00452C98">
        <w:rPr>
          <w:b/>
        </w:rPr>
        <w:t>на поставку Товаров для федеральных государственных нужд</w:t>
      </w:r>
    </w:p>
    <w:p w14:paraId="5452EE0A" w14:textId="77777777" w:rsidR="00234F63" w:rsidRPr="00452C98" w:rsidRDefault="00234F63" w:rsidP="00992DCE">
      <w:pPr>
        <w:jc w:val="center"/>
        <w:rPr>
          <w:b/>
        </w:rPr>
      </w:pPr>
      <w:r w:rsidRPr="00452C98">
        <w:rPr>
          <w:b/>
        </w:rPr>
        <w:t>(запасные части для ремонта транспортных средств)</w:t>
      </w:r>
    </w:p>
    <w:p w14:paraId="0C82D76B" w14:textId="77777777" w:rsidR="00234F63" w:rsidRPr="00452C98" w:rsidRDefault="00234F63" w:rsidP="00992DCE">
      <w:pPr>
        <w:jc w:val="center"/>
      </w:pPr>
    </w:p>
    <w:p w14:paraId="128ED8EC" w14:textId="77777777" w:rsidR="00234F63" w:rsidRPr="00452C98" w:rsidRDefault="00234F63" w:rsidP="00992DCE">
      <w:pPr>
        <w:jc w:val="center"/>
      </w:pPr>
      <w:r w:rsidRPr="00452C98">
        <w:t>ИКЗ 261592101581059210100100</w:t>
      </w:r>
      <w:r>
        <w:t>05</w:t>
      </w:r>
      <w:r w:rsidRPr="00452C98">
        <w:t>0002932244</w:t>
      </w:r>
    </w:p>
    <w:p w14:paraId="0D24A04B" w14:textId="77777777" w:rsidR="00234F63" w:rsidRPr="00452C98" w:rsidRDefault="00234F63" w:rsidP="00992DCE">
      <w:pPr>
        <w:tabs>
          <w:tab w:val="right" w:pos="9921"/>
        </w:tabs>
        <w:ind w:firstLine="709"/>
        <w:jc w:val="both"/>
      </w:pPr>
    </w:p>
    <w:p w14:paraId="51260675" w14:textId="77777777" w:rsidR="00234F63" w:rsidRPr="00452C98" w:rsidRDefault="00234F63" w:rsidP="00992DCE">
      <w:pPr>
        <w:tabs>
          <w:tab w:val="right" w:pos="9921"/>
        </w:tabs>
        <w:jc w:val="both"/>
      </w:pPr>
      <w:r w:rsidRPr="00452C98">
        <w:t>п. Всесвятская</w:t>
      </w:r>
      <w:r w:rsidRPr="00452C98">
        <w:tab/>
        <w:t>«___»_____________ 2026 г.</w:t>
      </w:r>
    </w:p>
    <w:p w14:paraId="3AD28C99" w14:textId="77777777" w:rsidR="00234F63" w:rsidRPr="00452C98" w:rsidRDefault="00234F63" w:rsidP="00992DCE">
      <w:pPr>
        <w:ind w:firstLine="709"/>
        <w:jc w:val="both"/>
        <w:rPr>
          <w:sz w:val="16"/>
          <w:szCs w:val="16"/>
        </w:rPr>
      </w:pPr>
    </w:p>
    <w:p w14:paraId="3A68981C" w14:textId="77777777" w:rsidR="00234F63" w:rsidRPr="00452C98" w:rsidRDefault="00234F63" w:rsidP="00992DCE">
      <w:pPr>
        <w:ind w:firstLine="709"/>
        <w:jc w:val="both"/>
        <w:rPr>
          <w:sz w:val="16"/>
          <w:szCs w:val="16"/>
        </w:rPr>
      </w:pPr>
    </w:p>
    <w:p w14:paraId="59A02B6F" w14:textId="33C1AE70" w:rsidR="00234F63" w:rsidRDefault="00234F63" w:rsidP="00992DCE">
      <w:pPr>
        <w:ind w:firstLine="709"/>
        <w:jc w:val="both"/>
      </w:pPr>
      <w:r w:rsidRPr="00452C98">
        <w:t xml:space="preserve">От имени Российской Федерации: </w:t>
      </w:r>
      <w:r w:rsidR="005C3762">
        <w:rPr>
          <w:b/>
          <w:bCs/>
        </w:rPr>
        <w:t>Ф</w:t>
      </w:r>
      <w:r w:rsidRPr="00F71796">
        <w:rPr>
          <w:b/>
          <w:bCs/>
        </w:rPr>
        <w:t>едеральное казенное учреждение «Исправительная колония № 10 Главного управления Федераль</w:t>
      </w:r>
      <w:r w:rsidR="005160C9">
        <w:rPr>
          <w:b/>
          <w:bCs/>
        </w:rPr>
        <w:t>ной службы исполнения наказаний</w:t>
      </w:r>
      <w:r w:rsidR="005C3762">
        <w:rPr>
          <w:b/>
          <w:bCs/>
        </w:rPr>
        <w:t xml:space="preserve"> </w:t>
      </w:r>
      <w:r w:rsidRPr="00F71796">
        <w:rPr>
          <w:b/>
          <w:bCs/>
        </w:rPr>
        <w:t>по Пермскому краю»</w:t>
      </w:r>
      <w:r w:rsidRPr="00452C98">
        <w:t xml:space="preserve"> в лице начальника учреждения Пушина Михаила Владимировича, действующего</w:t>
      </w:r>
      <w:r>
        <w:t xml:space="preserve"> </w:t>
      </w:r>
      <w:r w:rsidRPr="00452C98">
        <w:t>на основании</w:t>
      </w:r>
      <w:r w:rsidRPr="00452C98">
        <w:rPr>
          <w:bCs/>
          <w:iCs/>
        </w:rPr>
        <w:t xml:space="preserve"> Устава</w:t>
      </w:r>
      <w:r w:rsidRPr="00452C98">
        <w:t xml:space="preserve">, именуемое в дальнейшем </w:t>
      </w:r>
      <w:r w:rsidRPr="00452C98">
        <w:rPr>
          <w:bCs/>
        </w:rPr>
        <w:t>Государственный З</w:t>
      </w:r>
      <w:r w:rsidRPr="00452C98">
        <w:t>аказчик</w:t>
      </w:r>
      <w:r w:rsidRPr="00452C98">
        <w:rPr>
          <w:bCs/>
        </w:rPr>
        <w:t>,</w:t>
      </w:r>
      <w:r w:rsidR="005C3762">
        <w:rPr>
          <w:bCs/>
        </w:rPr>
        <w:t xml:space="preserve"> </w:t>
      </w:r>
      <w:r w:rsidR="005C3762">
        <w:t xml:space="preserve">с одной стороны, </w:t>
      </w:r>
      <w:r w:rsidRPr="00452C98">
        <w:t>и</w:t>
      </w:r>
    </w:p>
    <w:p w14:paraId="70AF232E" w14:textId="2D8404F3" w:rsidR="00234F63" w:rsidRDefault="00234F63" w:rsidP="00992DCE">
      <w:pPr>
        <w:ind w:firstLine="709"/>
        <w:jc w:val="both"/>
      </w:pPr>
      <w:r w:rsidRPr="00452C98">
        <w:t>____________________, в лице руководителя __________________, действующего</w:t>
      </w:r>
      <w:r>
        <w:br/>
      </w:r>
      <w:r w:rsidRPr="00452C98">
        <w:t>на основании ______________, именуемое в дальнейшем Поставщик, с другой стороны, совместно именуемые Стороны,</w:t>
      </w:r>
    </w:p>
    <w:p w14:paraId="09E57E18" w14:textId="752E15BA" w:rsidR="00234F63" w:rsidRPr="00452C98" w:rsidRDefault="00234F63" w:rsidP="00992DCE">
      <w:pPr>
        <w:ind w:firstLine="709"/>
        <w:jc w:val="both"/>
      </w:pPr>
      <w:r w:rsidRPr="00452C98">
        <w:t>в соответствии с законодательством Российской Федерации в порядке, предусмотренном Гражданским кодексом Российской Федерации с учетом положений Федерального закона</w:t>
      </w:r>
      <w:r>
        <w:br/>
      </w:r>
      <w:r w:rsidRPr="00452C98">
        <w:t>от 05 апреля 2013 г. № 44-ФЗ «О Контрактной системе в сфере закупок товаров, работ, услуг</w:t>
      </w:r>
      <w:r w:rsidR="005160C9">
        <w:br/>
      </w:r>
      <w:r w:rsidRPr="00452C98">
        <w:t>для обеспечения государственных и муниципальных нужд» (далее – Федеральный закон</w:t>
      </w:r>
      <w:r>
        <w:br/>
      </w:r>
      <w:r w:rsidRPr="00452C98">
        <w:t>от 05.04.2013 № 44-ФЗ), руководствуясь пунктом 4 части 1 статьи 93 Федерального закона</w:t>
      </w:r>
      <w:r>
        <w:br/>
      </w:r>
      <w:r w:rsidRPr="00452C98">
        <w:t>от 05.04.2013 № 44-ФЗ заключили настоящий Гос</w:t>
      </w:r>
      <w:r w:rsidR="00062406">
        <w:t xml:space="preserve">ударственный Контракт (далее – </w:t>
      </w:r>
      <w:r w:rsidRPr="00452C98">
        <w:t>Контракт</w:t>
      </w:r>
      <w:r w:rsidR="00062406">
        <w:t>)</w:t>
      </w:r>
      <w:r w:rsidR="00062406">
        <w:br/>
      </w:r>
      <w:r w:rsidRPr="00452C98">
        <w:t>о нижеследующем:</w:t>
      </w:r>
    </w:p>
    <w:p w14:paraId="4423253A" w14:textId="77777777" w:rsidR="00234F63" w:rsidRPr="00452C98" w:rsidRDefault="00234F63" w:rsidP="00992DCE">
      <w:pPr>
        <w:ind w:firstLine="709"/>
        <w:jc w:val="both"/>
      </w:pPr>
    </w:p>
    <w:p w14:paraId="1357F8FD" w14:textId="77777777" w:rsidR="00234F63" w:rsidRPr="00452C98" w:rsidRDefault="00234F63" w:rsidP="00992DCE">
      <w:pPr>
        <w:jc w:val="center"/>
        <w:rPr>
          <w:rStyle w:val="FontStyle17"/>
          <w:sz w:val="24"/>
          <w:szCs w:val="24"/>
        </w:rPr>
      </w:pPr>
      <w:r w:rsidRPr="00452C98">
        <w:rPr>
          <w:rStyle w:val="FontStyle17"/>
          <w:sz w:val="24"/>
          <w:szCs w:val="24"/>
        </w:rPr>
        <w:t>1. ПРЕДМЕТ КОНТРАКТА</w:t>
      </w:r>
    </w:p>
    <w:p w14:paraId="30F7D05C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 настоящему Контракту Поставщик обязуется поставить Государственному заказчику запасные части для ремонта и обслуживания транспортных средств (далее – Товар)</w:t>
      </w:r>
      <w:r w:rsidRPr="00452C98">
        <w:rPr>
          <w:rStyle w:val="FontStyle16"/>
          <w:sz w:val="24"/>
          <w:szCs w:val="24"/>
        </w:rPr>
        <w:br/>
        <w:t>в соответствии со Спецификацией (Приложение № 1 к Контракту), а Государственный заказчик обязуется принять и оплатить поставленный Товар в порядке и на условиях, предусмотренных Контрактом.</w:t>
      </w:r>
    </w:p>
    <w:p w14:paraId="2E013A15" w14:textId="355BC1EA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должен быть произведён не ранее 202</w:t>
      </w:r>
      <w:r w:rsidR="00245F06">
        <w:rPr>
          <w:rStyle w:val="FontStyle16"/>
          <w:sz w:val="24"/>
          <w:szCs w:val="24"/>
        </w:rPr>
        <w:t>5</w:t>
      </w:r>
      <w:r w:rsidRPr="00452C98">
        <w:rPr>
          <w:rStyle w:val="FontStyle16"/>
          <w:sz w:val="24"/>
          <w:szCs w:val="24"/>
        </w:rPr>
        <w:t xml:space="preserve"> года.</w:t>
      </w:r>
    </w:p>
    <w:p w14:paraId="001DF73F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Поставщик гарантирует качество и безопасность поставляемого Товара</w:t>
      </w:r>
      <w:r w:rsidRPr="00452C98">
        <w:rPr>
          <w:rStyle w:val="FontStyle16"/>
          <w:sz w:val="24"/>
          <w:szCs w:val="24"/>
        </w:rPr>
        <w:br/>
        <w:t>в соответствии с действующими стандартами, утвержденными на данный вид Товара,</w:t>
      </w:r>
      <w:r w:rsidRPr="00452C98">
        <w:rPr>
          <w:rStyle w:val="FontStyle16"/>
          <w:sz w:val="24"/>
          <w:szCs w:val="24"/>
        </w:rPr>
        <w:br/>
        <w:t>и подтверждает его сертификатами соответствия (декларациями о соответствии) или иными документами, предусмотренными законодательством Российской Федерации.</w:t>
      </w:r>
    </w:p>
    <w:p w14:paraId="18A2E788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Место поставки Товара: 618232, Пермский край, г. Чусовой, пос. Всесвятская,</w:t>
      </w:r>
      <w:r w:rsidRPr="00452C98">
        <w:rPr>
          <w:rStyle w:val="FontStyle16"/>
          <w:sz w:val="24"/>
          <w:szCs w:val="24"/>
        </w:rPr>
        <w:br/>
        <w:t>ФКУ ИК-10 ГУФСИН России по Пермскому краю.</w:t>
      </w:r>
    </w:p>
    <w:p w14:paraId="3C99165D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Поставка Товара осуществляется транспортом Поставщика или силами сторонних перевозчиков за счёт Поставщика. Все расходы, связанные с доставкой, включены в цену Контракта.</w:t>
      </w:r>
    </w:p>
    <w:p w14:paraId="57FBBA58" w14:textId="77777777" w:rsidR="00234F63" w:rsidRPr="00452C98" w:rsidRDefault="00234F63" w:rsidP="00992DCE">
      <w:pPr>
        <w:widowControl w:val="0"/>
        <w:shd w:val="clear" w:color="auto" w:fill="FFFFFF"/>
        <w:jc w:val="center"/>
        <w:rPr>
          <w:b/>
          <w:bCs/>
          <w:color w:val="000000"/>
        </w:rPr>
      </w:pPr>
      <w:r w:rsidRPr="00452C98">
        <w:rPr>
          <w:b/>
          <w:bCs/>
          <w:color w:val="000000"/>
        </w:rPr>
        <w:t>2. ЦЕНА КОНТРАКТА И ПОРЯДОК РАСЧЁТОВ</w:t>
      </w:r>
    </w:p>
    <w:p w14:paraId="647C91E5" w14:textId="77777777" w:rsidR="006E4001" w:rsidRDefault="006E4001" w:rsidP="006E4001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1555BA">
        <w:t>Цена Контракта составляет ___________ руб. (___________________), в том числе НДС по ставке _</w:t>
      </w:r>
      <w:r>
        <w:t>___</w:t>
      </w:r>
      <w:r w:rsidRPr="001555BA">
        <w:t>_</w:t>
      </w:r>
      <w:r>
        <w:t xml:space="preserve"> </w:t>
      </w:r>
      <w:r w:rsidRPr="001555BA">
        <w:t>% в размере ________ руб. / НДС не облагается.</w:t>
      </w:r>
    </w:p>
    <w:p w14:paraId="0305505A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В цену Товара включены все расходы Поставщика, в том числе расходы</w:t>
      </w:r>
      <w:r w:rsidRPr="00452C98">
        <w:br/>
        <w:t>на транспортировку, страхование, уплату налогов, сборов и других обязательных платежей,</w:t>
      </w:r>
      <w:r w:rsidRPr="00452C98">
        <w:br/>
        <w:t>а также стоимость тары и упаковки.</w:t>
      </w:r>
    </w:p>
    <w:p w14:paraId="7DE83454" w14:textId="7D21B382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Цена Контракта является твёрдой и определяется на весь срок исполнения Контракта, за исключением случаев, предусмотренных законодательством Российской Федерации</w:t>
      </w:r>
      <w:r w:rsidR="005160C9">
        <w:br/>
      </w:r>
      <w:r w:rsidRPr="00452C98">
        <w:t>и настоящим Контрактом.</w:t>
      </w:r>
    </w:p>
    <w:p w14:paraId="502C7E17" w14:textId="77777777" w:rsidR="00234F63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Цена Контракта может быть снижена по соглашению Сторон без изменения предусмотренных Контрактом количества и качества поставляемого Товара.</w:t>
      </w:r>
    </w:p>
    <w:p w14:paraId="55EE27C6" w14:textId="77777777" w:rsidR="00234F63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304BA7">
        <w:lastRenderedPageBreak/>
        <w:t>Оплата по Контракту осуществляется за сч</w:t>
      </w:r>
      <w:r>
        <w:t>ё</w:t>
      </w:r>
      <w:r w:rsidRPr="00304BA7">
        <w:t xml:space="preserve">т средств </w:t>
      </w:r>
      <w:r w:rsidRPr="00103D41">
        <w:rPr>
          <w:b/>
          <w:bCs/>
        </w:rPr>
        <w:t xml:space="preserve">дополнительного бюджетного финансирования </w:t>
      </w:r>
      <w:r w:rsidRPr="002C1700">
        <w:t>путём безналичного перевода денежных средств, в валюте Российской Федерации (рубль) на расчётный счёт Поставщика, указанный в разделе 14 Контракта.</w:t>
      </w:r>
    </w:p>
    <w:p w14:paraId="2C78B497" w14:textId="77582CBB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Расчёты между Государственным заказчиком и Поставщиком производятся</w:t>
      </w:r>
      <w:r w:rsidRPr="00452C98">
        <w:br/>
        <w:t>не позднее 10 (десяти) рабочих дней с даты подписания Государственным заказчиком документа о приёмке: товарной накладной или универсального передаточного документа (УПД)</w:t>
      </w:r>
      <w:r w:rsidR="005160C9">
        <w:br/>
      </w:r>
      <w:r w:rsidRPr="00452C98">
        <w:t>и предоставления Поставщиком счёта на оплату.</w:t>
      </w:r>
    </w:p>
    <w:p w14:paraId="2DB4E0A5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заказчику. В противном случае все риски, связанные с перечислением денежных средств по ненадлежащим реквизитам, несёт Поставщик.</w:t>
      </w:r>
    </w:p>
    <w:p w14:paraId="0F1AE0FA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Датой оплаты считается дата списания денежных средств со счёта Государственного заказчика.</w:t>
      </w:r>
    </w:p>
    <w:p w14:paraId="153591CB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Государственный заказчик вправе удержать сумму неисполненных Поставщиком требований об уплате неустоек (штрафов, пеней), предъявленных Государственным заказчиком в соответствии с разделом 7 настоящего Контракта, из суммы, подлежащей оплате Поставщику за поставленный Товар.</w:t>
      </w:r>
    </w:p>
    <w:p w14:paraId="4326CA59" w14:textId="77777777" w:rsidR="00234F63" w:rsidRPr="00452C98" w:rsidRDefault="00234F63" w:rsidP="00992DCE">
      <w:pPr>
        <w:widowControl w:val="0"/>
        <w:suppressAutoHyphens/>
        <w:jc w:val="center"/>
        <w:rPr>
          <w:lang w:eastAsia="ar-SA"/>
        </w:rPr>
      </w:pPr>
      <w:r w:rsidRPr="00452C98">
        <w:rPr>
          <w:rStyle w:val="FontStyle17"/>
          <w:sz w:val="24"/>
          <w:szCs w:val="24"/>
        </w:rPr>
        <w:t>3. ПОРЯДОК, СРОКИ И УСЛОВИЯ ПОСТАВКИ И ПРИЁМКИ ТОВАРА</w:t>
      </w:r>
    </w:p>
    <w:p w14:paraId="422D9B9D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Поставляемый Товар должен быть упакован и замаркирован в соответствии</w:t>
      </w:r>
      <w:r w:rsidRPr="00452C98">
        <w:rPr>
          <w:lang w:eastAsia="ar-SA"/>
        </w:rPr>
        <w:br/>
        <w:t>с действующими стандартами и техническими условиями производителя. Тара и упаковка должны гарантировать целостность и сохранность Товара при его транспортировке и хранении.</w:t>
      </w:r>
    </w:p>
    <w:p w14:paraId="6AB7A35C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Товар поставляется в ассортименте и количестве, предусмотренном Спецификацией (Приложение № 1).</w:t>
      </w:r>
    </w:p>
    <w:p w14:paraId="2202EBA5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Срок поставки: в течение 10 (десяти) календарных дней с момента заключения Контракта. Поставка осуществляется в рабочие дни: понедельник – пятница с 09:00 до 16:00 (время местное).</w:t>
      </w:r>
    </w:p>
    <w:p w14:paraId="6516F002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Поставка Товара должна сопровождаться следующими документами:</w:t>
      </w:r>
    </w:p>
    <w:p w14:paraId="3C02591D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счёт на оплату;</w:t>
      </w:r>
    </w:p>
    <w:p w14:paraId="412185F3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товарная накладная (форма ТОРГ-12) или универсальный передаточный документ (УПД);</w:t>
      </w:r>
    </w:p>
    <w:p w14:paraId="3E1CA201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счёт-фактура (при наличии НДС);</w:t>
      </w:r>
    </w:p>
    <w:p w14:paraId="5D3FA312" w14:textId="77777777" w:rsidR="006F2C97" w:rsidRPr="00A320E3" w:rsidRDefault="006F2C97" w:rsidP="006F2C97">
      <w:pPr>
        <w:widowControl w:val="0"/>
        <w:suppressAutoHyphens/>
        <w:ind w:firstLine="709"/>
        <w:jc w:val="both"/>
        <w:rPr>
          <w:lang w:eastAsia="ar-SA"/>
        </w:rPr>
      </w:pPr>
      <w:r w:rsidRPr="00A320E3">
        <w:rPr>
          <w:lang w:eastAsia="ar-SA"/>
        </w:rPr>
        <w:t>сертификаты соответствия, декларации о соответствии и/или иные документы, подтверждающие качество Товара, либо их заверенные в установленном порядке копии.</w:t>
      </w:r>
    </w:p>
    <w:p w14:paraId="230DECA0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Допускается передача оригиналов документов следующими способами:</w:t>
      </w:r>
    </w:p>
    <w:p w14:paraId="543C7A49" w14:textId="77777777" w:rsidR="005160C9" w:rsidRDefault="00234F63" w:rsidP="00992DCE">
      <w:pPr>
        <w:pStyle w:val="af4"/>
        <w:widowControl w:val="0"/>
        <w:numPr>
          <w:ilvl w:val="0"/>
          <w:numId w:val="2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путём вложения в упаковку (тару) Товара при его отправке;</w:t>
      </w:r>
    </w:p>
    <w:p w14:paraId="65187C73" w14:textId="77777777" w:rsidR="005160C9" w:rsidRDefault="00234F63" w:rsidP="00992DCE">
      <w:pPr>
        <w:pStyle w:val="af4"/>
        <w:widowControl w:val="0"/>
        <w:numPr>
          <w:ilvl w:val="0"/>
          <w:numId w:val="2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путём направления почтовым отправлением с описью вложения по адресу Государственного заказчика;</w:t>
      </w:r>
    </w:p>
    <w:p w14:paraId="66B36793" w14:textId="776B2C1A" w:rsidR="00234F63" w:rsidRPr="00452C98" w:rsidRDefault="00234F63" w:rsidP="00992DCE">
      <w:pPr>
        <w:pStyle w:val="af4"/>
        <w:widowControl w:val="0"/>
        <w:numPr>
          <w:ilvl w:val="0"/>
          <w:numId w:val="2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с использованием систем электронного документооборота (ЭДО</w:t>
      </w:r>
      <w:r>
        <w:rPr>
          <w:lang w:eastAsia="ar-SA"/>
        </w:rPr>
        <w:t>)</w:t>
      </w:r>
      <w:r w:rsidRPr="00452C98">
        <w:rPr>
          <w:lang w:eastAsia="ar-SA"/>
        </w:rPr>
        <w:t>.</w:t>
      </w:r>
    </w:p>
    <w:p w14:paraId="0B9962F3" w14:textId="77777777" w:rsidR="00234F63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отсутствия документов, указанных в п. 3.4, Государственный заказчик имеет право отказаться от приёмки Товара либо принять его на ответственное хранение. В этом случае Товар считается непоставленным, а срок оплаты, предусмотренный п. 2.</w:t>
      </w:r>
      <w:r w:rsidRPr="00322CB9">
        <w:rPr>
          <w:lang w:eastAsia="ar-SA"/>
        </w:rPr>
        <w:t>6</w:t>
      </w:r>
      <w:r>
        <w:rPr>
          <w:lang w:eastAsia="ar-SA"/>
        </w:rPr>
        <w:t>.</w:t>
      </w:r>
      <w:r w:rsidRPr="00452C98">
        <w:rPr>
          <w:lang w:eastAsia="ar-SA"/>
        </w:rPr>
        <w:t xml:space="preserve"> Контракта, исчисляется с даты фактического предоставления оригиналов документов.</w:t>
      </w:r>
    </w:p>
    <w:p w14:paraId="1675B103" w14:textId="77777777" w:rsidR="00234F63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Поставщик обязан не позднее чем за 24 (двадцать четыре) часа до даты поставки направить Государственному заказчику уведомление о намерении поставить Товар. Уведомление направляется по электронной почте или сообщается по телефону, указанным</w:t>
      </w:r>
      <w:r>
        <w:rPr>
          <w:lang w:eastAsia="ar-SA"/>
        </w:rPr>
        <w:br/>
        <w:t>в разделе «Реквизиты сторон».</w:t>
      </w:r>
    </w:p>
    <w:p w14:paraId="3C14846D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Поставщик гарантирует, что Товар является новым (не бывшим в употреблении,</w:t>
      </w:r>
      <w:r w:rsidRPr="00452C98">
        <w:rPr>
          <w:lang w:eastAsia="ar-SA"/>
        </w:rPr>
        <w:br/>
        <w:t>не восстановленным), не обременён правами третьих лиц.</w:t>
      </w:r>
    </w:p>
    <w:p w14:paraId="7A29163F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Государственный заказчик вправе предъявлять требования, связанные</w:t>
      </w:r>
      <w:r w:rsidRPr="00452C98">
        <w:rPr>
          <w:lang w:eastAsia="ar-SA"/>
        </w:rPr>
        <w:br/>
        <w:t>с недостатками Товара, выявленными в течение гарантийного срока. Срок устранения недостатков или замены Товара – 10 (десять) календарных дней с даты уведомления Поставщика.</w:t>
      </w:r>
    </w:p>
    <w:p w14:paraId="15476820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Замена Товара и все связанные с этим транспортные расходы производятся Поставщиком за свой счёт. Товар, отгруженный сверх объёмов или не соответствующий Спецификации, Государственным заказчиком не принимается и не оплачивается.</w:t>
      </w:r>
    </w:p>
    <w:p w14:paraId="6F724334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lastRenderedPageBreak/>
        <w:t>Обязанность Поставщика передать Товар Государственному заказчику считается исполненной в момент фактической передачи Товара на склад Государственного заказчика</w:t>
      </w:r>
      <w:r w:rsidRPr="00452C98">
        <w:rPr>
          <w:lang w:eastAsia="ar-SA"/>
        </w:rPr>
        <w:br/>
        <w:t>и подписания документа о приёмке (УПД/накладной).</w:t>
      </w:r>
      <w:r>
        <w:rPr>
          <w:lang w:eastAsia="ar-SA"/>
        </w:rPr>
        <w:t xml:space="preserve"> </w:t>
      </w:r>
      <w:r w:rsidRPr="00452C98">
        <w:rPr>
          <w:lang w:eastAsia="ar-SA"/>
        </w:rPr>
        <w:t>Риск случайной гибели или повреждения Товара переходит к Государственному заказчику</w:t>
      </w:r>
      <w:r>
        <w:rPr>
          <w:lang w:eastAsia="ar-SA"/>
        </w:rPr>
        <w:t xml:space="preserve"> </w:t>
      </w:r>
      <w:r w:rsidRPr="00452C98">
        <w:rPr>
          <w:lang w:eastAsia="ar-SA"/>
        </w:rPr>
        <w:t>с момента подписания указанных документов.</w:t>
      </w:r>
    </w:p>
    <w:p w14:paraId="0D8908D8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Доставка Товара </w:t>
      </w:r>
      <w:r w:rsidRPr="00452C98">
        <w:rPr>
          <w:lang w:eastAsia="ar-SA"/>
        </w:rPr>
        <w:t>осуществляется силами и за счёт Поставщика.</w:t>
      </w:r>
    </w:p>
    <w:p w14:paraId="5D25101F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Приёмка Товара по количеству, комплектности и качеству производится</w:t>
      </w:r>
      <w:r w:rsidRPr="00452C98">
        <w:rPr>
          <w:lang w:eastAsia="ar-SA"/>
        </w:rPr>
        <w:br/>
        <w:t>в соответствии с требованиями Гражданского кодекса Российской Федерации, а в части,</w:t>
      </w:r>
      <w:r w:rsidRPr="00452C98">
        <w:rPr>
          <w:lang w:eastAsia="ar-SA"/>
        </w:rPr>
        <w:br/>
        <w:t>не противоречащей ему – в соответствии с Инструкциями Госарбитража при Совете Министров СССР от 15.06.1965 № П-6 и от 25.04.1966 № П-7.</w:t>
      </w:r>
    </w:p>
    <w:p w14:paraId="71E8644D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Для проверки предоставленного Поставщиком Товара на соответствие условиям Контракта Государственный заказчик проводит экспертизу. Экспертиза проводится Государственным заказчиком своими силами, либо к её проведению могут привлекаться независимые эксперты.</w:t>
      </w:r>
    </w:p>
    <w:p w14:paraId="7B5CE584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 проведении экспертизы своими силами документом, подтверждающим</w:t>
      </w:r>
      <w:r w:rsidRPr="00452C98">
        <w:rPr>
          <w:lang w:eastAsia="ar-SA"/>
        </w:rPr>
        <w:br/>
        <w:t>её результаты, является подписанный Государственным заказчиком документ о приёмке (УПД/накладная).</w:t>
      </w:r>
    </w:p>
    <w:p w14:paraId="35DDE96C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выявления в ходе экспертизы несоответствия Товара условиям Контракта, расходы на проведение экспертизы (если привлекались сторонние эксперты) возлагаются</w:t>
      </w:r>
      <w:r w:rsidRPr="00452C98">
        <w:rPr>
          <w:lang w:eastAsia="ar-SA"/>
        </w:rPr>
        <w:br/>
        <w:t>на Поставщика. В случае подтверждения качества Товара – на Государственного заказчика.</w:t>
      </w:r>
    </w:p>
    <w:p w14:paraId="1D50A070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 обнаружении в процессе приёмки повреждений упаковки, несоответствия количества или ассортимента, Государственный заказчик в течение 2 (двух) рабочих дней уведомляет об этом Поставщика. Поставщик обязан устранить нарушения</w:t>
      </w:r>
      <w:r>
        <w:rPr>
          <w:lang w:eastAsia="ar-SA"/>
        </w:rPr>
        <w:t xml:space="preserve"> </w:t>
      </w:r>
      <w:r w:rsidRPr="00452C98">
        <w:rPr>
          <w:lang w:eastAsia="ar-SA"/>
        </w:rPr>
        <w:t>или заменить Товар</w:t>
      </w:r>
      <w:r>
        <w:rPr>
          <w:lang w:eastAsia="ar-SA"/>
        </w:rPr>
        <w:br/>
      </w:r>
      <w:r w:rsidRPr="00452C98">
        <w:rPr>
          <w:lang w:eastAsia="ar-SA"/>
        </w:rPr>
        <w:t>в срок, указанный в п. 3.</w:t>
      </w:r>
      <w:r>
        <w:rPr>
          <w:lang w:eastAsia="ar-SA"/>
        </w:rPr>
        <w:t>8</w:t>
      </w:r>
      <w:r w:rsidRPr="00452C98">
        <w:rPr>
          <w:lang w:eastAsia="ar-SA"/>
        </w:rPr>
        <w:t xml:space="preserve"> Контракта.</w:t>
      </w:r>
    </w:p>
    <w:p w14:paraId="3927B81D" w14:textId="77777777" w:rsidR="00234F63" w:rsidRPr="00452C98" w:rsidRDefault="00234F63" w:rsidP="00992DCE">
      <w:pPr>
        <w:widowControl w:val="0"/>
        <w:shd w:val="clear" w:color="auto" w:fill="FFFFFF"/>
        <w:suppressAutoHyphens/>
        <w:jc w:val="center"/>
        <w:rPr>
          <w:b/>
          <w:bCs/>
          <w:lang w:eastAsia="ar-SA"/>
        </w:rPr>
      </w:pPr>
      <w:r w:rsidRPr="00452C98">
        <w:rPr>
          <w:b/>
          <w:bCs/>
          <w:lang w:eastAsia="ar-SA"/>
        </w:rPr>
        <w:t>4. КАЧЕСТВО ТОВАРА</w:t>
      </w:r>
    </w:p>
    <w:p w14:paraId="43CEF8B1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Поставляемый Товар должен соответствовать требованиям качества, безопасности жизни и здоровья, а также иным требованиям сертификации, техническим регламентам, ГОСТам и ТУ, действующим на территории Российской Федерации для данной группы товаров.</w:t>
      </w:r>
    </w:p>
    <w:p w14:paraId="76277511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Гарантийный срок на Товар устанавливается в соответствии с гарантиями производителя, но не может быть менее 6 (шести) месяцев с даты подписания Сторонами документа о приёмке.</w:t>
      </w:r>
    </w:p>
    <w:p w14:paraId="62C2F40D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Поставщик гарантирует качество поставляемого Товара в течение гарантийного срока. Самостоятельная установка (монтаж) запчастей силами Государственного заказчика</w:t>
      </w:r>
      <w:r w:rsidRPr="00452C98">
        <w:rPr>
          <w:lang w:eastAsia="ar-SA"/>
        </w:rPr>
        <w:br/>
        <w:t>не является основанием для отказа в гарантийных обязательствах, если поломка не вызвана нарушением технологии установки.</w:t>
      </w:r>
    </w:p>
    <w:p w14:paraId="6C197FB2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 обнаружении скрытых дефектов в процессе эксплуатации или установки Товара, Государственный заказчик уведомляет Поставщика. Поставщик обязан в течение</w:t>
      </w:r>
      <w:r w:rsidRPr="00452C98">
        <w:rPr>
          <w:lang w:eastAsia="ar-SA"/>
        </w:rPr>
        <w:br/>
        <w:t>10 (десяти) календарных дней с момента получения уведомления заменить некачественный Товар на новый, соответствующий условиям Контракта.</w:t>
      </w:r>
    </w:p>
    <w:p w14:paraId="2944BBDD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Некачественный Товар не засчитывается в счёт выполнения обязательств</w:t>
      </w:r>
      <w:r w:rsidRPr="00452C98">
        <w:rPr>
          <w:lang w:eastAsia="ar-SA"/>
        </w:rPr>
        <w:br/>
        <w:t>по Контракту. Все расходы, связанные с возвратом, заменой и повторной доставкой некачественного Товара несёт Поставщик.</w:t>
      </w:r>
    </w:p>
    <w:p w14:paraId="4CE7CBDA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если заменённый Товар также окажется ненадлежащего качества, Государственный заказчик вправе потребовать возврата денежных средств или расторжения Контракта в одностороннем порядке.</w:t>
      </w:r>
    </w:p>
    <w:p w14:paraId="7384375E" w14:textId="77777777" w:rsidR="00234F63" w:rsidRPr="00452C98" w:rsidRDefault="00234F63" w:rsidP="00992DCE">
      <w:pPr>
        <w:shd w:val="clear" w:color="auto" w:fill="FFFFFF"/>
        <w:jc w:val="center"/>
        <w:rPr>
          <w:b/>
          <w:lang w:eastAsia="ar-SA"/>
        </w:rPr>
      </w:pPr>
      <w:r w:rsidRPr="00452C98">
        <w:rPr>
          <w:b/>
          <w:lang w:eastAsia="ar-SA"/>
        </w:rPr>
        <w:t>5. ТАРА И УПАКОВКА</w:t>
      </w:r>
    </w:p>
    <w:p w14:paraId="324D14CC" w14:textId="77777777" w:rsidR="00234F63" w:rsidRPr="00452C98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Тара и упаковка должны соответствовать действующим государственным стандартам (ГОСТ), техническим условиям (ТУ) производителя и иным нормам, обеспечивающим сохранность Товара данного вида.</w:t>
      </w:r>
    </w:p>
    <w:p w14:paraId="5223B57E" w14:textId="77777777" w:rsidR="00234F63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Тара и упаковка должны обеспечивать полную сохранность Товара от всякого рода повреждений и коррозии при его перевозке различными видами транспорта, а также</w:t>
      </w:r>
      <w:r w:rsidRPr="00452C98">
        <w:rPr>
          <w:lang w:eastAsia="ar-SA"/>
        </w:rPr>
        <w:br/>
        <w:t>при хранении на складе.</w:t>
      </w:r>
    </w:p>
    <w:p w14:paraId="6587E9F6" w14:textId="77777777" w:rsidR="005160C9" w:rsidRDefault="005160C9" w:rsidP="00992DCE">
      <w:pPr>
        <w:shd w:val="clear" w:color="auto" w:fill="FFFFFF"/>
        <w:ind w:firstLine="709"/>
        <w:jc w:val="both"/>
        <w:rPr>
          <w:lang w:eastAsia="ar-SA"/>
        </w:rPr>
      </w:pPr>
    </w:p>
    <w:p w14:paraId="2A2780C6" w14:textId="77777777" w:rsidR="005160C9" w:rsidRPr="00452C98" w:rsidRDefault="005160C9" w:rsidP="00992DCE">
      <w:pPr>
        <w:shd w:val="clear" w:color="auto" w:fill="FFFFFF"/>
        <w:ind w:firstLine="709"/>
        <w:jc w:val="both"/>
        <w:rPr>
          <w:lang w:eastAsia="ar-SA"/>
        </w:rPr>
      </w:pPr>
    </w:p>
    <w:p w14:paraId="3EF68561" w14:textId="77777777" w:rsidR="00234F63" w:rsidRPr="00452C98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lastRenderedPageBreak/>
        <w:t>Дополнительные требования к упаковке:</w:t>
      </w:r>
    </w:p>
    <w:p w14:paraId="1267B594" w14:textId="77777777" w:rsidR="00234F63" w:rsidRPr="00452C98" w:rsidRDefault="00234F63" w:rsidP="00992DCE">
      <w:pPr>
        <w:shd w:val="clear" w:color="auto" w:fill="FFFFFF"/>
        <w:ind w:firstLine="709"/>
        <w:jc w:val="both"/>
        <w:rPr>
          <w:lang w:eastAsia="ar-SA"/>
        </w:rPr>
      </w:pPr>
      <w:r w:rsidRPr="00452C98">
        <w:rPr>
          <w:lang w:eastAsia="ar-SA"/>
        </w:rPr>
        <w:t>Каждая единица Товара (или комплект) должна иметь индивидуальную заводскую упаковку, содержащую маркировку с указанием наименования Товара, артикула (каталожного номера) и производителя.</w:t>
      </w:r>
    </w:p>
    <w:p w14:paraId="2FADB25A" w14:textId="77777777" w:rsidR="00234F63" w:rsidRPr="00452C98" w:rsidRDefault="00234F63" w:rsidP="00992DCE">
      <w:pPr>
        <w:shd w:val="clear" w:color="auto" w:fill="FFFFFF"/>
        <w:ind w:firstLine="709"/>
        <w:jc w:val="both"/>
        <w:rPr>
          <w:lang w:eastAsia="ar-SA"/>
        </w:rPr>
      </w:pPr>
      <w:r w:rsidRPr="00452C98">
        <w:rPr>
          <w:lang w:eastAsia="ar-SA"/>
        </w:rPr>
        <w:t>При транспортировке через сторонние логистические службы (ТК) Поставщик обязан обеспечить внешнюю защитную упаковку (короб, обрешётка, сейф-пакет), исключающую доступ к содержимому без нарушения целостности упаковки.</w:t>
      </w:r>
    </w:p>
    <w:p w14:paraId="359FFA64" w14:textId="77777777" w:rsidR="00234F63" w:rsidRPr="00452C98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поставки Товара в ненадлежащей таре или упаковке, а также при наличии следов вскрытия или повреждения упаковки, приведших к повреждению Товара, Государственный заказчик вправе отказаться от приёмки такого Товара.</w:t>
      </w:r>
    </w:p>
    <w:p w14:paraId="5555A40C" w14:textId="77777777" w:rsidR="00234F63" w:rsidRPr="00452C98" w:rsidRDefault="00234F63" w:rsidP="00992DCE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452C98">
        <w:rPr>
          <w:rFonts w:eastAsia="Calibri"/>
          <w:b/>
          <w:bCs/>
          <w:lang w:eastAsia="en-US"/>
        </w:rPr>
        <w:t>6. ПРАВА И ОБЯЗАННОСТИ СТОРОН</w:t>
      </w:r>
    </w:p>
    <w:p w14:paraId="51833268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Государственный заказчик вправе:</w:t>
      </w:r>
    </w:p>
    <w:p w14:paraId="313195A6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от Поставщика надлежащего исполнения обязательств, а также своевременного устранения выявленных недостатков Товара.</w:t>
      </w:r>
    </w:p>
    <w:p w14:paraId="5646E149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предоставления документов, предусмотренных п. 3.4 Контракта.</w:t>
      </w:r>
    </w:p>
    <w:p w14:paraId="783DA181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Привлекать экспертов и специалистов для проверки качества и соответствия Товара условиям Контракта.</w:t>
      </w:r>
    </w:p>
    <w:p w14:paraId="6F69D8F5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Осуществлять контроль за ходом и сроками поставки.</w:t>
      </w:r>
    </w:p>
    <w:p w14:paraId="4AB51C06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замены некачественного или некомплектного Товара в установленные Контрактом сроки.</w:t>
      </w:r>
    </w:p>
    <w:p w14:paraId="2100F71C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Принять решение об одностороннем отказе от исполнения Контракта</w:t>
      </w:r>
      <w:r w:rsidRPr="00452C98">
        <w:rPr>
          <w:rFonts w:eastAsia="Calibri"/>
          <w:bCs/>
          <w:lang w:eastAsia="en-US"/>
        </w:rPr>
        <w:br/>
        <w:t>в соответствии со ст. 95 Федерального закона от 05.04.2013 № 44-ФЗ.</w:t>
      </w:r>
    </w:p>
    <w:p w14:paraId="3D14BA59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Государственный заказчик обязан:</w:t>
      </w:r>
    </w:p>
    <w:p w14:paraId="50293987" w14:textId="77777777" w:rsidR="000A1680" w:rsidRDefault="00234F63" w:rsidP="000A1680">
      <w:pPr>
        <w:pStyle w:val="af4"/>
        <w:numPr>
          <w:ilvl w:val="0"/>
          <w:numId w:val="26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A1680">
        <w:rPr>
          <w:rFonts w:eastAsia="Calibri"/>
          <w:bCs/>
          <w:lang w:eastAsia="en-US"/>
        </w:rPr>
        <w:t>Обеспечить приёмку поставленного Товара по количеству и качеству в порядке, установленном разделом 3 Контракта.</w:t>
      </w:r>
    </w:p>
    <w:p w14:paraId="5FD31DB5" w14:textId="5890D964" w:rsidR="00234F63" w:rsidRPr="00452C98" w:rsidRDefault="00234F63" w:rsidP="000A1680">
      <w:pPr>
        <w:pStyle w:val="af4"/>
        <w:numPr>
          <w:ilvl w:val="0"/>
          <w:numId w:val="26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Своевременно оплатить поставленный и принятый Товар в соответствии</w:t>
      </w:r>
      <w:r w:rsidRPr="00452C98">
        <w:rPr>
          <w:rFonts w:eastAsia="Calibri"/>
          <w:bCs/>
          <w:lang w:eastAsia="en-US"/>
        </w:rPr>
        <w:br/>
        <w:t>с разделом 2 Контракта.</w:t>
      </w:r>
    </w:p>
    <w:p w14:paraId="41278464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Поставщик вправе:</w:t>
      </w:r>
    </w:p>
    <w:p w14:paraId="37309EF2" w14:textId="77777777" w:rsidR="000A1680" w:rsidRDefault="000A1680" w:rsidP="000A1680">
      <w:pPr>
        <w:pStyle w:val="af4"/>
        <w:numPr>
          <w:ilvl w:val="0"/>
          <w:numId w:val="2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Т</w:t>
      </w:r>
      <w:r w:rsidR="00234F63" w:rsidRPr="000A1680">
        <w:rPr>
          <w:rFonts w:eastAsia="Calibri"/>
          <w:bCs/>
          <w:lang w:eastAsia="en-US"/>
        </w:rPr>
        <w:t>ребовать своевременного подписания документов о приёмке при условии отсутствия замечаний к Товару.</w:t>
      </w:r>
    </w:p>
    <w:p w14:paraId="67463B97" w14:textId="5F4E7690" w:rsidR="00234F63" w:rsidRPr="00452C98" w:rsidRDefault="00234F63" w:rsidP="000A1680">
      <w:pPr>
        <w:pStyle w:val="af4"/>
        <w:numPr>
          <w:ilvl w:val="0"/>
          <w:numId w:val="2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своевременной оплаты поставленного Товара.</w:t>
      </w:r>
    </w:p>
    <w:p w14:paraId="0C690D70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Поставщик обязан:</w:t>
      </w:r>
    </w:p>
    <w:p w14:paraId="7F435709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5160C9">
        <w:rPr>
          <w:rFonts w:eastAsia="Calibri"/>
          <w:bCs/>
          <w:lang w:eastAsia="en-US"/>
        </w:rPr>
        <w:t>Поставить Товар в полном соответствии со Спецификацией (Приложение № 1).</w:t>
      </w:r>
    </w:p>
    <w:p w14:paraId="5EDE4766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5160C9">
        <w:rPr>
          <w:rFonts w:eastAsia="Calibri"/>
          <w:bCs/>
          <w:lang w:eastAsia="en-US"/>
        </w:rPr>
        <w:t>Предоставлять по запросу Государственного заказчика информацию о ходе исполнения обязательств.</w:t>
      </w:r>
    </w:p>
    <w:p w14:paraId="74F4F6ED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Уведомить Государственного заказчика о готовности к передаче Товара не позднее чем за 24 часа до момента его доставки в соответствии</w:t>
      </w:r>
      <w:r>
        <w:rPr>
          <w:rFonts w:eastAsia="Calibri"/>
          <w:bCs/>
          <w:lang w:eastAsia="en-US"/>
        </w:rPr>
        <w:t xml:space="preserve"> </w:t>
      </w:r>
      <w:r w:rsidRPr="00452C98">
        <w:rPr>
          <w:rFonts w:eastAsia="Calibri"/>
          <w:bCs/>
          <w:lang w:eastAsia="en-US"/>
        </w:rPr>
        <w:t>с п. 3.6 Контракта.</w:t>
      </w:r>
    </w:p>
    <w:p w14:paraId="7699009C" w14:textId="2E5CB49D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Предоставить полный комплект сопроводительных док</w:t>
      </w:r>
      <w:r w:rsidR="005160C9">
        <w:rPr>
          <w:rFonts w:eastAsia="Calibri"/>
          <w:bCs/>
          <w:lang w:eastAsia="en-US"/>
        </w:rPr>
        <w:t>ументов, указанных</w:t>
      </w:r>
      <w:r w:rsidR="005160C9">
        <w:rPr>
          <w:rFonts w:eastAsia="Calibri"/>
          <w:bCs/>
          <w:lang w:eastAsia="en-US"/>
        </w:rPr>
        <w:br/>
      </w:r>
      <w:r w:rsidRPr="00452C98">
        <w:rPr>
          <w:rFonts w:eastAsia="Calibri"/>
          <w:bCs/>
          <w:lang w:eastAsia="en-US"/>
        </w:rPr>
        <w:t>в п. 3.4 Контракта.</w:t>
      </w:r>
    </w:p>
    <w:p w14:paraId="660EEC46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За свой счет устранить выявленные недостатки или заменить Товар ненадлежащего качества в течение 10 (десяти) календарных дней с момента получения уведомления</w:t>
      </w:r>
      <w:r w:rsidRPr="00452C98">
        <w:rPr>
          <w:rFonts w:eastAsia="Calibri"/>
          <w:bCs/>
          <w:lang w:eastAsia="en-US"/>
        </w:rPr>
        <w:br/>
        <w:t>от Заказчика.</w:t>
      </w:r>
    </w:p>
    <w:p w14:paraId="3716844E" w14:textId="658B2540" w:rsidR="00234F63" w:rsidRPr="00452C98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Обеспечить соответствие упаковки требованиям раздела 5 Контракта</w:t>
      </w:r>
      <w:r w:rsidR="005160C9">
        <w:rPr>
          <w:rFonts w:eastAsia="Calibri"/>
          <w:bCs/>
          <w:lang w:eastAsia="en-US"/>
        </w:rPr>
        <w:br/>
      </w:r>
      <w:r w:rsidRPr="00452C98">
        <w:rPr>
          <w:rFonts w:eastAsia="Calibri"/>
          <w:bCs/>
          <w:lang w:eastAsia="en-US"/>
        </w:rPr>
        <w:t>для предотвращения повреждений Товара при транспортировке.</w:t>
      </w:r>
    </w:p>
    <w:p w14:paraId="75DE7B53" w14:textId="77777777" w:rsidR="00234F63" w:rsidRPr="00452C98" w:rsidRDefault="00234F63" w:rsidP="00992DCE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452C98">
        <w:rPr>
          <w:rFonts w:eastAsia="Calibri"/>
          <w:b/>
          <w:bCs/>
          <w:lang w:eastAsia="en-US"/>
        </w:rPr>
        <w:t>7. ОТВЕТСТВЕННОСТЬ СТОРОН</w:t>
      </w:r>
    </w:p>
    <w:p w14:paraId="732E1AEE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Контракта.</w:t>
      </w:r>
    </w:p>
    <w:p w14:paraId="4ACC1F5C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просрочки исполнения Поставщиком обязательств (в том числе гарантийного обязательства),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14:paraId="13DBF2DA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lastRenderedPageBreak/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срока исполнения обязательства. Пеня устанавливается в размере 1/300 </w:t>
      </w:r>
      <w:r>
        <w:rPr>
          <w:rStyle w:val="FontStyle17"/>
          <w:b w:val="0"/>
          <w:bCs w:val="0"/>
          <w:sz w:val="24"/>
          <w:szCs w:val="24"/>
        </w:rPr>
        <w:t xml:space="preserve">(одной трёхсотой) </w:t>
      </w:r>
      <w:r w:rsidRPr="00452C98">
        <w:rPr>
          <w:rStyle w:val="FontStyle17"/>
          <w:b w:val="0"/>
          <w:bCs w:val="0"/>
          <w:sz w:val="24"/>
          <w:szCs w:val="24"/>
        </w:rPr>
        <w:t>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фактически исполненных Поставщиком.</w:t>
      </w:r>
    </w:p>
    <w:p w14:paraId="78005448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каждый факт неисполнения или ненадлежащего исполнения Поставщиком обязательств, предусмотренных Контрактом, имеющих стоимостное выражение</w:t>
      </w:r>
      <w:r w:rsidRPr="00452C98">
        <w:rPr>
          <w:rStyle w:val="FontStyle17"/>
          <w:b w:val="0"/>
          <w:bCs w:val="0"/>
          <w:sz w:val="24"/>
          <w:szCs w:val="24"/>
        </w:rPr>
        <w:br/>
        <w:t>(за исключением просрочки исполнения), Поставщик уплачивает Государственному заказчику штраф. В соответствии с Постановлением Правительства Российской Федерации от 30.08.2017 № 1042 размер штрафа составляет 10 % (десять процентов) цены Контракта.</w:t>
      </w:r>
    </w:p>
    <w:p w14:paraId="3FAE4C1C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каждый факт неисполнения или ненадлежащего исполнения Поставщиком обязательства, которое не имеет стоимостного выражения (в том числе нарушение порядка уведомления о поставке, требований к упаковке и т.д.), Поставщик уплачивает штраф в размере 1 000 (одной тысячи) рублей.</w:t>
      </w:r>
    </w:p>
    <w:p w14:paraId="1CAAB50D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просрочки исполнения Государственным заказчиком обязательств</w:t>
      </w:r>
      <w:r w:rsidRPr="00452C98">
        <w:rPr>
          <w:rStyle w:val="FontStyle17"/>
          <w:b w:val="0"/>
          <w:bCs w:val="0"/>
          <w:sz w:val="24"/>
          <w:szCs w:val="24"/>
        </w:rPr>
        <w:br/>
        <w:t xml:space="preserve">по оплате, Поставщик вправе потребовать уплату пени в размере 1/300 </w:t>
      </w:r>
      <w:r>
        <w:rPr>
          <w:rStyle w:val="FontStyle17"/>
          <w:b w:val="0"/>
          <w:bCs w:val="0"/>
          <w:sz w:val="24"/>
          <w:szCs w:val="24"/>
        </w:rPr>
        <w:t xml:space="preserve">(одной трёхсотой) </w:t>
      </w:r>
      <w:r w:rsidRPr="00452C98">
        <w:rPr>
          <w:rStyle w:val="FontStyle17"/>
          <w:b w:val="0"/>
          <w:bCs w:val="0"/>
          <w:sz w:val="24"/>
          <w:szCs w:val="24"/>
        </w:rPr>
        <w:t>действующей на дату уплаты пени ключевой ставки Центрального банка Российской Федерации от невыплаченной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rPr>
          <w:rStyle w:val="FontStyle17"/>
          <w:b w:val="0"/>
          <w:bCs w:val="0"/>
          <w:sz w:val="24"/>
          <w:szCs w:val="24"/>
        </w:rPr>
        <w:t>в срок суммы за каждый день просрочки.</w:t>
      </w:r>
    </w:p>
    <w:p w14:paraId="5BF07642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потребовать уплату штрафа в размере 1 000 (одной тысячи) рублей.</w:t>
      </w:r>
    </w:p>
    <w:p w14:paraId="32F5A735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Общая сумма начисленных штрафов за неисполнение или ненадлежащее исполнение обязательств Сторонами не может превышать цену Контракта.</w:t>
      </w:r>
    </w:p>
    <w:p w14:paraId="151C5EF1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Уплата неустойки (штрафа, пени) не освобождает Стороны от исполнения обязательств по Контракту в натуре.</w:t>
      </w:r>
    </w:p>
    <w:p w14:paraId="7C731059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расторжения Контракта в связи с односторонним отказом стороны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обязательств,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65472D80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Государственный заказчик вправе удержать суммы начисленных Поставщику неустоек (штрафов, пеней) из суммы, подлежащей оплате за поставленный Товар.</w:t>
      </w:r>
    </w:p>
    <w:p w14:paraId="76A97B69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самостоятельного перечисления Поставщиком сумм неустоек, а также</w:t>
      </w:r>
      <w:r w:rsidRPr="00452C98">
        <w:rPr>
          <w:rStyle w:val="FontStyle17"/>
          <w:b w:val="0"/>
          <w:bCs w:val="0"/>
          <w:sz w:val="24"/>
          <w:szCs w:val="24"/>
        </w:rPr>
        <w:br/>
        <w:t>в случае их удержания Государственным заказчиком, денежные средства перечисляются</w:t>
      </w:r>
      <w:r w:rsidRPr="00452C98">
        <w:rPr>
          <w:rStyle w:val="FontStyle17"/>
          <w:b w:val="0"/>
          <w:bCs w:val="0"/>
          <w:sz w:val="24"/>
          <w:szCs w:val="24"/>
        </w:rPr>
        <w:br/>
        <w:t>в доход федерального бюджета по следующим реквизитам:</w:t>
      </w:r>
    </w:p>
    <w:p w14:paraId="5EF06B4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Получатель: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УФК по Пермскому краю (ФКУ ИК-10 ГУФСИН России по Пермскому краю, л/с № 04561136520)</w:t>
      </w:r>
    </w:p>
    <w:p w14:paraId="48502748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ИНН: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5921015810, </w:t>
      </w:r>
      <w:r w:rsidRPr="00452C98">
        <w:rPr>
          <w:rStyle w:val="FontStyle17"/>
          <w:bCs w:val="0"/>
          <w:sz w:val="24"/>
          <w:szCs w:val="24"/>
        </w:rPr>
        <w:t>КПП: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592101001, </w:t>
      </w:r>
      <w:r w:rsidRPr="00452C98">
        <w:rPr>
          <w:rStyle w:val="FontStyle17"/>
          <w:bCs w:val="0"/>
          <w:sz w:val="24"/>
          <w:szCs w:val="24"/>
        </w:rPr>
        <w:t>ОКТМО: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57558000</w:t>
      </w:r>
    </w:p>
    <w:p w14:paraId="45FFE09A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Банк: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t>ОКЦ № 3 УГУ Банка России // УФК по Пермскому краю г. Пермь</w:t>
      </w:r>
    </w:p>
    <w:p w14:paraId="04585FEC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БИК: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015773997</w:t>
      </w:r>
    </w:p>
    <w:p w14:paraId="4D648A6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Единый казначейский счёт (корреспондентский счёт</w:t>
      </w:r>
      <w:r w:rsidRPr="00452C98">
        <w:rPr>
          <w:rStyle w:val="FontStyle17"/>
          <w:b w:val="0"/>
          <w:bCs w:val="0"/>
          <w:sz w:val="24"/>
          <w:szCs w:val="24"/>
        </w:rPr>
        <w:t>): 40102810145370000048</w:t>
      </w:r>
    </w:p>
    <w:p w14:paraId="251E1E3C" w14:textId="603582FF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Казначейский сч</w:t>
      </w:r>
      <w:r w:rsidR="006E4001">
        <w:rPr>
          <w:rStyle w:val="FontStyle17"/>
          <w:bCs w:val="0"/>
          <w:sz w:val="24"/>
          <w:szCs w:val="24"/>
        </w:rPr>
        <w:t>ё</w:t>
      </w:r>
      <w:r w:rsidRPr="00452C98">
        <w:rPr>
          <w:rStyle w:val="FontStyle17"/>
          <w:bCs w:val="0"/>
          <w:sz w:val="24"/>
          <w:szCs w:val="24"/>
        </w:rPr>
        <w:t>т (расчётный счёт):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03100643000000015600</w:t>
      </w:r>
    </w:p>
    <w:p w14:paraId="0F7A9999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КБК: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32011607010019000140</w:t>
      </w:r>
    </w:p>
    <w:p w14:paraId="6D634617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Назначение платежа: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Перечисление неустойки (штрафа, пени) за нарушение условий Контракта № _________ от «___» ________ 2026 г.</w:t>
      </w:r>
    </w:p>
    <w:p w14:paraId="1484D373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8. РАССМОТРЕНИЕ И РАЗРЕШЕНИЕ СПОРОВ</w:t>
      </w:r>
    </w:p>
    <w:p w14:paraId="46B09641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Все споры и разногласия, возникающие при исполнении настоящего Контракта, Стороны разрешают путём переговоров.</w:t>
      </w:r>
    </w:p>
    <w:p w14:paraId="7F810D48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До передачи спора на разрешение в Арбитражный суд Пермского края Стороны соблюдают обязательный претензионный порядок урегулирования споров.</w:t>
      </w:r>
    </w:p>
    <w:p w14:paraId="14E782E9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Претензия направляется в письменной форме за подписью уполномоченного лица одним из следующих способов:</w:t>
      </w:r>
    </w:p>
    <w:p w14:paraId="6F28F244" w14:textId="77777777" w:rsidR="0004512B" w:rsidRDefault="00234F63" w:rsidP="0004512B">
      <w:pPr>
        <w:pStyle w:val="af4"/>
        <w:numPr>
          <w:ilvl w:val="0"/>
          <w:numId w:val="28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04512B">
        <w:rPr>
          <w:rStyle w:val="FontStyle17"/>
          <w:b w:val="0"/>
          <w:bCs w:val="0"/>
          <w:sz w:val="24"/>
          <w:szCs w:val="24"/>
        </w:rPr>
        <w:lastRenderedPageBreak/>
        <w:t>заказным письмом с уведомлением о вручении по адресу, указанному в разделе</w:t>
      </w:r>
      <w:r w:rsidRPr="0004512B">
        <w:rPr>
          <w:rStyle w:val="FontStyle17"/>
          <w:b w:val="0"/>
          <w:bCs w:val="0"/>
          <w:sz w:val="24"/>
          <w:szCs w:val="24"/>
        </w:rPr>
        <w:br/>
        <w:t>14 Контракта;</w:t>
      </w:r>
    </w:p>
    <w:p w14:paraId="639600A2" w14:textId="10E31F7B" w:rsidR="00234F63" w:rsidRPr="00452C98" w:rsidRDefault="00234F63" w:rsidP="0004512B">
      <w:pPr>
        <w:pStyle w:val="af4"/>
        <w:numPr>
          <w:ilvl w:val="0"/>
          <w:numId w:val="28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посредством электронной почты по адресам, указанным в разделе 14 Контракта;</w:t>
      </w:r>
    </w:p>
    <w:p w14:paraId="0CA33513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претензии должны быть указаны требования, обстоятельства, на которых</w:t>
      </w:r>
      <w:r w:rsidRPr="00452C98">
        <w:rPr>
          <w:rStyle w:val="FontStyle17"/>
          <w:b w:val="0"/>
          <w:bCs w:val="0"/>
          <w:sz w:val="24"/>
          <w:szCs w:val="24"/>
        </w:rPr>
        <w:br/>
        <w:t>они основываются, ссылки на пункты Контракта и нормы законодательства Российской Федерации, а также расчёт денежных сумм (если требования подлежат денежной оценке).</w:t>
      </w:r>
    </w:p>
    <w:p w14:paraId="6C37D4CB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К претензии должны быть приложены копии документов, подтверждающих заявленные требования, если данные документы отсутствуют у другой Стороны.</w:t>
      </w:r>
    </w:p>
    <w:p w14:paraId="34EB671C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Сторона, получившая претензию, обязана рассмотреть е</w:t>
      </w:r>
      <w:r>
        <w:rPr>
          <w:rStyle w:val="FontStyle17"/>
          <w:b w:val="0"/>
          <w:bCs w:val="0"/>
          <w:sz w:val="24"/>
          <w:szCs w:val="24"/>
        </w:rPr>
        <w:t>ё</w:t>
      </w:r>
      <w:r w:rsidRPr="00452C98">
        <w:rPr>
          <w:rStyle w:val="FontStyle17"/>
          <w:b w:val="0"/>
          <w:bCs w:val="0"/>
          <w:sz w:val="24"/>
          <w:szCs w:val="24"/>
        </w:rPr>
        <w:t xml:space="preserve"> и направить письменный ответ по существу в течение 10 (десяти) календарных дней со дня её получения.</w:t>
      </w:r>
    </w:p>
    <w:p w14:paraId="45DF5E49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если претензия направлена по электронной почте, она считается полученной адресатом в день её отправки (при наличии подтверждения отправки техническими средствами).</w:t>
      </w:r>
    </w:p>
    <w:p w14:paraId="2530EA71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При полном или частичном отказе в удовлетворении претензии, либо неполучении ответа в установленный срок, Сторона, предъявившая претензию, вправе передать спор</w:t>
      </w:r>
      <w:r w:rsidRPr="00452C98">
        <w:rPr>
          <w:rStyle w:val="FontStyle17"/>
          <w:b w:val="0"/>
          <w:bCs w:val="0"/>
          <w:sz w:val="24"/>
          <w:szCs w:val="24"/>
        </w:rPr>
        <w:br/>
        <w:t>на рассмотрение в Арбитражный суд Пермского края.</w:t>
      </w:r>
    </w:p>
    <w:p w14:paraId="609EB54F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9. ОБСТОЯТЕЛЬСТВА НЕПРЕОДОЛИМОЙ СИЛЫ (ФОРС-МАЖОР)</w:t>
      </w:r>
    </w:p>
    <w:p w14:paraId="439E83BF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 (форс-мажор),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</w:t>
      </w:r>
    </w:p>
    <w:p w14:paraId="33310D61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К обстоятельствам непреодолимой силы относятся: стихийные бедствия (землетрясения, наводнения, пожары), массовые беспорядки, военные действия, введение государственными органами ограничительных мер, запрещающих или препятствующих исполнению обязательств по Контракту. К таким обстоятельствам не относятся, в частности, нарушение обязанностей со стороны контрагентов </w:t>
      </w:r>
      <w:r>
        <w:rPr>
          <w:rStyle w:val="FontStyle17"/>
          <w:b w:val="0"/>
          <w:bCs w:val="0"/>
          <w:sz w:val="24"/>
          <w:szCs w:val="24"/>
        </w:rPr>
        <w:t>Поставщика</w:t>
      </w:r>
      <w:r w:rsidRPr="00452C98">
        <w:rPr>
          <w:rStyle w:val="FontStyle17"/>
          <w:b w:val="0"/>
          <w:bCs w:val="0"/>
          <w:sz w:val="24"/>
          <w:szCs w:val="24"/>
        </w:rPr>
        <w:t>, отсутствие на рынке нужных Товаров, отсутствие у Поставщика необходимых денежных средств.</w:t>
      </w:r>
    </w:p>
    <w:p w14:paraId="7BDB17A7" w14:textId="10401082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Сторона, для которой создалась невозможность исполнения обязательств, обязана</w:t>
      </w:r>
      <w:r w:rsidRPr="00452C98">
        <w:rPr>
          <w:rStyle w:val="FontStyle17"/>
          <w:b w:val="0"/>
          <w:bCs w:val="0"/>
          <w:sz w:val="24"/>
          <w:szCs w:val="24"/>
        </w:rPr>
        <w:br/>
        <w:t>в течение 3 (трёх) календарных дней известить другую Сторону о наступлении, предполагаемом сроке действия и прекращении указанных обстояте</w:t>
      </w:r>
      <w:r>
        <w:rPr>
          <w:rStyle w:val="FontStyle17"/>
          <w:b w:val="0"/>
          <w:bCs w:val="0"/>
          <w:sz w:val="24"/>
          <w:szCs w:val="24"/>
        </w:rPr>
        <w:t>льств. Уведомление направляется</w:t>
      </w:r>
      <w:r>
        <w:rPr>
          <w:rStyle w:val="FontStyle17"/>
          <w:b w:val="0"/>
          <w:bCs w:val="0"/>
          <w:sz w:val="24"/>
          <w:szCs w:val="24"/>
        </w:rPr>
        <w:br/>
      </w:r>
      <w:r w:rsidRPr="00452C98">
        <w:rPr>
          <w:rStyle w:val="FontStyle17"/>
          <w:b w:val="0"/>
          <w:bCs w:val="0"/>
          <w:sz w:val="24"/>
          <w:szCs w:val="24"/>
        </w:rPr>
        <w:t>в письменной форме, в том числе по электронной почте.</w:t>
      </w:r>
    </w:p>
    <w:p w14:paraId="1F276492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Факт наступления обстоятельств непреодолимой силы подтверждается документом (заключением, свидетельством), выданным Торгово-промышленной палатой Российской Федерации, региональной Торгово-промышленной палатой или иным компетентным государственным органом.</w:t>
      </w:r>
    </w:p>
    <w:p w14:paraId="4549F51A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Несвоевременное извещение или отсутствие документального подтверждения лишает соответствующую Сторону права ссылаться на указанные обстоятельства</w:t>
      </w:r>
      <w:r w:rsidRPr="00452C98">
        <w:rPr>
          <w:rStyle w:val="FontStyle17"/>
          <w:b w:val="0"/>
          <w:bCs w:val="0"/>
          <w:sz w:val="24"/>
          <w:szCs w:val="24"/>
        </w:rPr>
        <w:br/>
        <w:t>как на основание, освобождающее от ответственности за неисполнение обязательств.</w:t>
      </w:r>
    </w:p>
    <w:p w14:paraId="414CCBE6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наступления обстоятельств непреодолимой силы срок исполнения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14:paraId="3A370E26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rFonts w:eastAsia="Calibri"/>
          <w:b w:val="0"/>
          <w:bCs w:val="0"/>
          <w:sz w:val="24"/>
          <w:szCs w:val="24"/>
          <w:lang w:eastAsia="en-US"/>
        </w:rPr>
      </w:pPr>
      <w:r w:rsidRPr="00452C98">
        <w:rPr>
          <w:rStyle w:val="FontStyle17"/>
          <w:b w:val="0"/>
          <w:bCs w:val="0"/>
          <w:sz w:val="24"/>
          <w:szCs w:val="24"/>
        </w:rPr>
        <w:t>Если обстоятельства непреодолимой силы продолжаются более 30 (тридцати) календарных дней, Стороны вправе расторгнуть Контракт по соглашению Сторон. В этом случае Стороны производят взаиморасчёты за фактически исполненные и принятые на дату расторжения обязательства.</w:t>
      </w:r>
    </w:p>
    <w:p w14:paraId="6D26883E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10. ОБЕСПЕЧЕНИЕ ИСПОЛНЕНИЯ КОНТРАКТА</w:t>
      </w:r>
    </w:p>
    <w:p w14:paraId="7A459474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10.1. Требование обеспечения исполнения настоящего Контракта Государственным заказчиком не устанавливается.</w:t>
      </w:r>
    </w:p>
    <w:p w14:paraId="5A5D0F90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11. СРОК ДЕЙСТВИЯ КОНТРАКТА</w:t>
      </w:r>
    </w:p>
    <w:p w14:paraId="3F2AF708" w14:textId="77777777" w:rsidR="00234F63" w:rsidRPr="00452C98" w:rsidRDefault="00234F63" w:rsidP="00992DCE">
      <w:pPr>
        <w:numPr>
          <w:ilvl w:val="0"/>
          <w:numId w:val="1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Контракт вступает в силу с даты его подписания Сторонами и действует</w:t>
      </w:r>
      <w:r w:rsidRPr="00452C98">
        <w:rPr>
          <w:rStyle w:val="FontStyle17"/>
          <w:b w:val="0"/>
          <w:bCs w:val="0"/>
          <w:sz w:val="24"/>
          <w:szCs w:val="24"/>
        </w:rPr>
        <w:br/>
        <w:t>по 15 декабря 2026 года.</w:t>
      </w:r>
    </w:p>
    <w:p w14:paraId="6E53C113" w14:textId="6A458EB1" w:rsidR="00234F63" w:rsidRDefault="00234F63" w:rsidP="00992DCE">
      <w:pPr>
        <w:numPr>
          <w:ilvl w:val="0"/>
          <w:numId w:val="1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Окончание срока действия Контракта не влечёт прекращения обязательств Сторон по Контракту и не освобождает Стороны от ответственности за его нарушение, если какие-либо </w:t>
      </w:r>
      <w:r w:rsidRPr="00452C98">
        <w:rPr>
          <w:rStyle w:val="FontStyle17"/>
          <w:b w:val="0"/>
          <w:bCs w:val="0"/>
          <w:sz w:val="24"/>
          <w:szCs w:val="24"/>
        </w:rPr>
        <w:lastRenderedPageBreak/>
        <w:t>из обязательств (включая обязательства по оплате, приёмке, гарантийные обязательства) не были исполнены Сторонами в полном объёме.</w:t>
      </w:r>
    </w:p>
    <w:p w14:paraId="1E22E792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12. ПОРЯДОК ИЗМЕНЕНИЯ И РАСТОРЖЕНИЯ КОНТРАКТА</w:t>
      </w:r>
    </w:p>
    <w:p w14:paraId="3C1A94A5" w14:textId="5B3423A8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12.1. Изменение существенных условий Контракта при</w:t>
      </w:r>
      <w:r>
        <w:rPr>
          <w:rStyle w:val="FontStyle17"/>
          <w:b w:val="0"/>
          <w:bCs w:val="0"/>
          <w:sz w:val="24"/>
          <w:szCs w:val="24"/>
        </w:rPr>
        <w:t xml:space="preserve"> его исполнении не допускается,</w:t>
      </w:r>
      <w:r>
        <w:rPr>
          <w:rStyle w:val="FontStyle17"/>
          <w:b w:val="0"/>
          <w:bCs w:val="0"/>
          <w:sz w:val="24"/>
          <w:szCs w:val="24"/>
        </w:rPr>
        <w:br/>
      </w:r>
      <w:r w:rsidRPr="00452C98">
        <w:rPr>
          <w:rStyle w:val="FontStyle17"/>
          <w:b w:val="0"/>
          <w:bCs w:val="0"/>
          <w:sz w:val="24"/>
          <w:szCs w:val="24"/>
        </w:rPr>
        <w:t>за исключением их изменения по соглашению сторон в следующих случаях:</w:t>
      </w:r>
    </w:p>
    <w:p w14:paraId="62C55827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1) при снижении цены Контракта без изменения предусмотренных Контрактом объёма Товара, качества Товара и иных условий Контракта;</w:t>
      </w:r>
    </w:p>
    <w:p w14:paraId="47D3C4AE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2) если по предложению Государственного заказчика увеличивается предусмотренный Контрактом объём Товара не более чем на 10 % (десять процентов) или уменьшается предусмотренный Контрактом объём поставляемого Товара не более чем на </w:t>
      </w:r>
      <w:r>
        <w:rPr>
          <w:rStyle w:val="FontStyle17"/>
          <w:b w:val="0"/>
          <w:bCs w:val="0"/>
          <w:sz w:val="24"/>
          <w:szCs w:val="24"/>
        </w:rPr>
        <w:t>10 % (</w:t>
      </w:r>
      <w:r w:rsidRPr="00452C98">
        <w:rPr>
          <w:rStyle w:val="FontStyle17"/>
          <w:b w:val="0"/>
          <w:bCs w:val="0"/>
          <w:sz w:val="24"/>
          <w:szCs w:val="24"/>
        </w:rPr>
        <w:t>десять процентов</w:t>
      </w:r>
      <w:r>
        <w:rPr>
          <w:rStyle w:val="FontStyle17"/>
          <w:b w:val="0"/>
          <w:bCs w:val="0"/>
          <w:sz w:val="24"/>
          <w:szCs w:val="24"/>
        </w:rPr>
        <w:t>)</w:t>
      </w:r>
      <w:r w:rsidRPr="00452C98">
        <w:rPr>
          <w:rStyle w:val="FontStyle17"/>
          <w:b w:val="0"/>
          <w:bCs w:val="0"/>
          <w:sz w:val="24"/>
          <w:szCs w:val="24"/>
        </w:rPr>
        <w:t>.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Товара исходя из установленной в Контракте цены единицы Товара, но не более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rPr>
          <w:rStyle w:val="FontStyle17"/>
          <w:b w:val="0"/>
          <w:bCs w:val="0"/>
          <w:sz w:val="24"/>
          <w:szCs w:val="24"/>
        </w:rPr>
        <w:t>чем на 10 % (десять процентов) цены Контракта. При уменьшении предусмотренного Контрактом объёма Товара Стороны Контракта обязаны уменьшить цену Контракта исходя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rPr>
          <w:rStyle w:val="FontStyle17"/>
          <w:b w:val="0"/>
          <w:bCs w:val="0"/>
          <w:sz w:val="24"/>
          <w:szCs w:val="24"/>
        </w:rPr>
        <w:t>из цены единицы Товара;</w:t>
      </w:r>
    </w:p>
    <w:p w14:paraId="222D325C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3) в случаях, предусмотренных п. 6 ст. 161 Бюджетного кодекса Российской Федерации, при уменьшении ранее доведённых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объёма Товара, предусмотренных Контрактом.</w:t>
      </w:r>
    </w:p>
    <w:p w14:paraId="3AF1C38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4) при исполнении Контракта (за исключением случаев, которые предусмотрены нормативными правовыми актами, принятыми в соответствии с ч. 6 ст. 14 </w:t>
      </w:r>
      <w:r w:rsidRPr="00452C98">
        <w:t>Федерального закона от 05.04.2013 № 44-ФЗ</w:t>
      </w:r>
      <w:r w:rsidRPr="00452C98">
        <w:rPr>
          <w:rStyle w:val="FontStyle17"/>
          <w:b w:val="0"/>
          <w:bCs w:val="0"/>
          <w:sz w:val="24"/>
          <w:szCs w:val="24"/>
        </w:rPr>
        <w:t>) по согласованию Государственного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</w:t>
      </w:r>
      <w:r w:rsidRPr="00452C98">
        <w:rPr>
          <w:rStyle w:val="FontStyle17"/>
          <w:b w:val="0"/>
          <w:bCs w:val="0"/>
          <w:sz w:val="24"/>
          <w:szCs w:val="24"/>
        </w:rPr>
        <w:br/>
        <w:t>и соответствующими техническими и функциональными характеристиками, указанными</w:t>
      </w:r>
      <w:r w:rsidRPr="00452C98">
        <w:rPr>
          <w:rStyle w:val="FontStyle17"/>
          <w:b w:val="0"/>
          <w:bCs w:val="0"/>
          <w:sz w:val="24"/>
          <w:szCs w:val="24"/>
        </w:rPr>
        <w:br/>
        <w:t>в Контракте. В этом случае соответствующие изменения должны быть внесены Государственным заказчиком в реестр Контрактов, заключенных Государственным заказчиком.</w:t>
      </w:r>
    </w:p>
    <w:p w14:paraId="67E6A5D2" w14:textId="4F214D52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12.2. Изменения оформляются в письменном виде путём подписания Сторонами Дополнительного соглашения к Контракту (в том числе с использо</w:t>
      </w:r>
      <w:r>
        <w:rPr>
          <w:rStyle w:val="FontStyle17"/>
          <w:b w:val="0"/>
          <w:bCs w:val="0"/>
          <w:sz w:val="24"/>
          <w:szCs w:val="24"/>
        </w:rPr>
        <w:t>ванием функционала</w:t>
      </w:r>
      <w:r>
        <w:rPr>
          <w:rStyle w:val="FontStyle17"/>
          <w:b w:val="0"/>
          <w:bCs w:val="0"/>
          <w:sz w:val="24"/>
          <w:szCs w:val="24"/>
        </w:rPr>
        <w:br/>
        <w:t>ЕАТ.РФ</w:t>
      </w:r>
      <w:r w:rsidRPr="00452C98">
        <w:rPr>
          <w:rStyle w:val="FontStyle17"/>
          <w:b w:val="0"/>
          <w:bCs w:val="0"/>
          <w:sz w:val="24"/>
          <w:szCs w:val="24"/>
        </w:rPr>
        <w:t>). Все приложения и Дополнительные соглашения являются неотъемлемой частью Контракта.</w:t>
      </w:r>
    </w:p>
    <w:p w14:paraId="167467B2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12.3. Расторжение Контракта допускается по соглашению Сторон, по решению суда,</w:t>
      </w:r>
      <w:r w:rsidRPr="00452C98">
        <w:rPr>
          <w:rStyle w:val="FontStyle17"/>
          <w:b w:val="0"/>
          <w:bCs w:val="0"/>
          <w:sz w:val="24"/>
          <w:szCs w:val="24"/>
        </w:rPr>
        <w:br/>
        <w:t>или в случае одностороннего отказа Стороны Контракта от исполнения Контракта</w:t>
      </w:r>
      <w:r w:rsidRPr="00452C98">
        <w:rPr>
          <w:rStyle w:val="FontStyle17"/>
          <w:b w:val="0"/>
          <w:bCs w:val="0"/>
          <w:sz w:val="24"/>
          <w:szCs w:val="24"/>
        </w:rPr>
        <w:br/>
        <w:t>в соответствии с гражданским законодательством Российской Федерации.</w:t>
      </w:r>
    </w:p>
    <w:p w14:paraId="0ABADB8D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12.4. Государственный заказчик вправе принять решение об одностороннем отказе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порядке, установленном ст. 95 Федерального закона от 05.04.2013 № 44-ФЗ.</w:t>
      </w:r>
    </w:p>
    <w:p w14:paraId="3D85796E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12.5. В случае расторжения Контракта в связи с односторонним отказом Стороны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44903632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12.6. Если Государственным заказчиком проведена экспертиза поставленного Товара</w:t>
      </w:r>
      <w:r w:rsidRPr="00452C98">
        <w:rPr>
          <w:rStyle w:val="FontStyle17"/>
          <w:b w:val="0"/>
          <w:bCs w:val="0"/>
          <w:sz w:val="24"/>
          <w:szCs w:val="24"/>
        </w:rPr>
        <w:br/>
        <w:t>с привлечением экспертов, экспертных организаций, решение об одностороннем отказе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Контракта может быть принято Государственным заказчиком только</w:t>
      </w:r>
      <w:r w:rsidRPr="00452C98">
        <w:rPr>
          <w:rStyle w:val="FontStyle17"/>
          <w:b w:val="0"/>
          <w:bCs w:val="0"/>
          <w:sz w:val="24"/>
          <w:szCs w:val="24"/>
        </w:rPr>
        <w:br/>
        <w:t>при условии, что по результатам экспертизы подтверждены нарушения условий Контракта, послужившие основанием для такого отказа.</w:t>
      </w:r>
    </w:p>
    <w:p w14:paraId="6B7BEFB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12.7. Предложение о расторжении Контракта по соглашению Сторон должно быть направлено другой Стороне не позднее чем за 10 (десять) рабочих дней до предполагаемого дня расторжения Контракта.</w:t>
      </w:r>
    </w:p>
    <w:p w14:paraId="0CA7E0E7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lastRenderedPageBreak/>
        <w:t>12.8. Государственный заказчик обязан отменить не вступившее в силу решение</w:t>
      </w:r>
      <w:r w:rsidRPr="00452C98">
        <w:rPr>
          <w:rStyle w:val="FontStyle17"/>
          <w:b w:val="0"/>
          <w:bCs w:val="0"/>
          <w:sz w:val="24"/>
          <w:szCs w:val="24"/>
        </w:rPr>
        <w:br/>
        <w:t>об одностороннем отказе от исполнения Контракта, если в течение десятидневного срока с даты уведомления Поставщика нарушение условий Контракта было устранено.</w:t>
      </w:r>
    </w:p>
    <w:p w14:paraId="1F6BB1FF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13. ПЕРЕЧЕНЬ ПРИЛОЖЕНИЙ</w:t>
      </w:r>
    </w:p>
    <w:p w14:paraId="0198405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Неотъемлемой частью настоящего Контракта является следующее:</w:t>
      </w:r>
    </w:p>
    <w:p w14:paraId="48E8B54D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Приложение № 1: Спецификация.</w:t>
      </w:r>
    </w:p>
    <w:p w14:paraId="22801C33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</w:p>
    <w:p w14:paraId="27C68B93" w14:textId="77777777" w:rsidR="00234F63" w:rsidRPr="00452C98" w:rsidRDefault="00234F63" w:rsidP="00992DCE">
      <w:pPr>
        <w:jc w:val="center"/>
        <w:rPr>
          <w:rStyle w:val="FontStyle17"/>
          <w:sz w:val="24"/>
          <w:szCs w:val="24"/>
        </w:rPr>
      </w:pPr>
      <w:r w:rsidRPr="00452C98">
        <w:rPr>
          <w:rStyle w:val="FontStyle17"/>
          <w:sz w:val="24"/>
          <w:szCs w:val="24"/>
        </w:rPr>
        <w:t>14. ЮРИДИЧЕСКИЕ АДРЕСА И БАНКОВСКИЕ РЕКВИЗИТЫ СТОРОН</w:t>
      </w:r>
      <w:r w:rsidRPr="00452C98">
        <w:rPr>
          <w:rStyle w:val="FontStyle17"/>
          <w:sz w:val="24"/>
          <w:szCs w:val="24"/>
        </w:rPr>
        <w:br/>
        <w:t>НА МОМЕНТ ЗАКЛЮЧЕНИЯ ГОСУДАРСТВЕННОГО КОНТРАКТА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942"/>
      </w:tblGrid>
      <w:tr w:rsidR="00234F63" w:rsidRPr="00452C98" w14:paraId="1C2EAF64" w14:textId="77777777" w:rsidTr="00992DCE">
        <w:trPr>
          <w:trHeight w:val="725"/>
        </w:trPr>
        <w:tc>
          <w:tcPr>
            <w:tcW w:w="5068" w:type="dxa"/>
          </w:tcPr>
          <w:p w14:paraId="06E53EFA" w14:textId="77777777" w:rsidR="00234F63" w:rsidRPr="00452C98" w:rsidRDefault="00234F63" w:rsidP="00992DCE">
            <w:pPr>
              <w:jc w:val="both"/>
            </w:pPr>
            <w:r w:rsidRPr="00452C98">
              <w:rPr>
                <w:b/>
              </w:rPr>
              <w:t>Государственный заказчик:</w:t>
            </w:r>
          </w:p>
          <w:p w14:paraId="23ADB59E" w14:textId="77777777" w:rsidR="00234F63" w:rsidRPr="00452C98" w:rsidRDefault="00234F63" w:rsidP="00992DCE">
            <w:r w:rsidRPr="00452C98">
              <w:t>Федеральное казенное учреждение «Исправительная колония № 10 Главного управления Федеральной службы исполнения наказаний по Пермскому краю» (ФКУ ИК-10 ГУФСИН России по Пермскому краю)</w:t>
            </w:r>
          </w:p>
          <w:p w14:paraId="5A1D3C19" w14:textId="77777777" w:rsidR="00234F63" w:rsidRPr="00452C98" w:rsidRDefault="00234F63" w:rsidP="00992DCE">
            <w:r w:rsidRPr="00452C98">
              <w:rPr>
                <w:b/>
              </w:rPr>
              <w:t>Юридический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2E9772C9" w14:textId="77777777" w:rsidR="00234F63" w:rsidRPr="00452C98" w:rsidRDefault="00234F63" w:rsidP="00992DCE">
            <w:r w:rsidRPr="00452C98">
              <w:rPr>
                <w:b/>
              </w:rPr>
              <w:t>Почтовый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031B4B7C" w14:textId="77777777" w:rsidR="00234F63" w:rsidRPr="00452C98" w:rsidRDefault="00234F63" w:rsidP="00992DCE">
            <w:r w:rsidRPr="00452C98">
              <w:rPr>
                <w:b/>
              </w:rPr>
              <w:t>Телефон/факс:</w:t>
            </w:r>
            <w:r w:rsidRPr="00452C98">
              <w:t xml:space="preserve"> +7 (34256) 4-94-17</w:t>
            </w:r>
          </w:p>
          <w:p w14:paraId="492B8BF1" w14:textId="77777777" w:rsidR="00234F63" w:rsidRPr="00C953F3" w:rsidRDefault="00234F63" w:rsidP="00992DCE">
            <w:pPr>
              <w:rPr>
                <w:lang w:val="en-US"/>
              </w:rPr>
            </w:pPr>
            <w:r w:rsidRPr="00452C98">
              <w:rPr>
                <w:b/>
                <w:lang w:val="en-US"/>
              </w:rPr>
              <w:t>E</w:t>
            </w:r>
            <w:r w:rsidRPr="00C953F3">
              <w:rPr>
                <w:b/>
                <w:lang w:val="en-US"/>
              </w:rPr>
              <w:t>-</w:t>
            </w:r>
            <w:r w:rsidRPr="00452C98">
              <w:rPr>
                <w:b/>
                <w:lang w:val="en-US"/>
              </w:rPr>
              <w:t>mail</w:t>
            </w:r>
            <w:r w:rsidRPr="00C953F3">
              <w:rPr>
                <w:b/>
                <w:lang w:val="en-US"/>
              </w:rPr>
              <w:t xml:space="preserve">: </w:t>
            </w:r>
            <w:hyperlink r:id="rId7" w:history="1">
              <w:r w:rsidRPr="00452C98">
                <w:rPr>
                  <w:rStyle w:val="a6"/>
                  <w:lang w:val="en-US"/>
                </w:rPr>
                <w:t>ik</w:t>
              </w:r>
              <w:r w:rsidRPr="00C953F3">
                <w:rPr>
                  <w:rStyle w:val="a6"/>
                  <w:lang w:val="en-US"/>
                </w:rPr>
                <w:t>_10</w:t>
              </w:r>
              <w:r w:rsidRPr="00452C98">
                <w:rPr>
                  <w:rStyle w:val="a6"/>
                  <w:lang w:val="en-US"/>
                </w:rPr>
                <w:t>pk</w:t>
              </w:r>
              <w:r w:rsidRPr="00C953F3">
                <w:rPr>
                  <w:rStyle w:val="a6"/>
                  <w:lang w:val="en-US"/>
                </w:rPr>
                <w:t>@</w:t>
              </w:r>
              <w:r w:rsidRPr="00452C98">
                <w:rPr>
                  <w:rStyle w:val="a6"/>
                  <w:lang w:val="en-US"/>
                </w:rPr>
                <w:t>ro</w:t>
              </w:r>
              <w:r w:rsidRPr="00C953F3">
                <w:rPr>
                  <w:rStyle w:val="a6"/>
                  <w:lang w:val="en-US"/>
                </w:rPr>
                <w:t>.</w:t>
              </w:r>
              <w:r w:rsidRPr="00452C98">
                <w:rPr>
                  <w:rStyle w:val="a6"/>
                  <w:lang w:val="en-US"/>
                </w:rPr>
                <w:t>ru</w:t>
              </w:r>
            </w:hyperlink>
          </w:p>
          <w:p w14:paraId="26A489BA" w14:textId="77777777" w:rsidR="00234F63" w:rsidRPr="00452C98" w:rsidRDefault="00234F63" w:rsidP="00992DCE">
            <w:r w:rsidRPr="00452C98">
              <w:rPr>
                <w:b/>
              </w:rPr>
              <w:t>ИНН:</w:t>
            </w:r>
            <w:r w:rsidRPr="00452C98">
              <w:t xml:space="preserve"> 5921015810   </w:t>
            </w:r>
            <w:r w:rsidRPr="00452C98">
              <w:rPr>
                <w:b/>
              </w:rPr>
              <w:t>КПП:</w:t>
            </w:r>
            <w:r w:rsidRPr="00452C98">
              <w:t xml:space="preserve"> 592101001</w:t>
            </w:r>
          </w:p>
          <w:p w14:paraId="114461A4" w14:textId="77777777" w:rsidR="00234F63" w:rsidRPr="00452C98" w:rsidRDefault="00234F63" w:rsidP="00992DCE">
            <w:r w:rsidRPr="00452C98">
              <w:rPr>
                <w:b/>
              </w:rPr>
              <w:t>ОКТМО</w:t>
            </w:r>
            <w:r w:rsidRPr="00452C98">
              <w:t xml:space="preserve">: 57558000 </w:t>
            </w:r>
            <w:r w:rsidRPr="00452C98">
              <w:rPr>
                <w:b/>
              </w:rPr>
              <w:t>ОКПО:</w:t>
            </w:r>
            <w:r w:rsidRPr="00452C98">
              <w:t xml:space="preserve"> 08828483</w:t>
            </w:r>
          </w:p>
          <w:p w14:paraId="0762857B" w14:textId="77777777" w:rsidR="00234F63" w:rsidRPr="00452C98" w:rsidRDefault="00234F63" w:rsidP="00992DCE">
            <w:pPr>
              <w:rPr>
                <w:b/>
              </w:rPr>
            </w:pPr>
            <w:r w:rsidRPr="00452C98">
              <w:rPr>
                <w:b/>
              </w:rPr>
              <w:t>Банковские реквизиты:</w:t>
            </w:r>
          </w:p>
          <w:p w14:paraId="69A77C4C" w14:textId="77777777" w:rsidR="00234F63" w:rsidRPr="00452C98" w:rsidRDefault="00234F63" w:rsidP="00992DCE">
            <w:pPr>
              <w:rPr>
                <w:b/>
              </w:rPr>
            </w:pPr>
            <w:r w:rsidRPr="00452C98">
              <w:rPr>
                <w:b/>
              </w:rPr>
              <w:t>Получатель:</w:t>
            </w:r>
            <w:r w:rsidRPr="00452C98">
              <w:t xml:space="preserve"> УФК по Новосибирской области</w:t>
            </w:r>
            <w:r w:rsidRPr="00452C98">
              <w:br/>
              <w:t>(ФКУ ИК-10 ГУФСИН России по Пермскому краю, л/с 03561136520)</w:t>
            </w:r>
          </w:p>
          <w:p w14:paraId="59586DCA" w14:textId="77777777" w:rsidR="00234F63" w:rsidRPr="00452C98" w:rsidRDefault="00234F63" w:rsidP="00992DCE">
            <w:r w:rsidRPr="00452C98">
              <w:rPr>
                <w:b/>
              </w:rPr>
              <w:t>Банк получателя:</w:t>
            </w:r>
            <w:r w:rsidRPr="00452C98">
              <w:t xml:space="preserve"> ОКЦ № 1 СибГУ Банка России//УФК по Новосибирской области,</w:t>
            </w:r>
            <w:r w:rsidRPr="00452C98">
              <w:br/>
              <w:t>г. Новосибирск</w:t>
            </w:r>
          </w:p>
          <w:p w14:paraId="3078B3BA" w14:textId="77777777" w:rsidR="00234F63" w:rsidRPr="00452C98" w:rsidRDefault="00234F63" w:rsidP="00992DCE">
            <w:r w:rsidRPr="00452C98">
              <w:rPr>
                <w:b/>
              </w:rPr>
              <w:t>БИК:</w:t>
            </w:r>
            <w:r w:rsidRPr="00452C98">
              <w:t xml:space="preserve"> 015004950</w:t>
            </w:r>
          </w:p>
          <w:p w14:paraId="2193BC24" w14:textId="77777777" w:rsidR="00234F63" w:rsidRPr="00452C98" w:rsidRDefault="00234F63" w:rsidP="00992DCE">
            <w:r w:rsidRPr="00452C98">
              <w:rPr>
                <w:b/>
              </w:rPr>
              <w:t xml:space="preserve">Единый казначейский счёт (кор. счёт): </w:t>
            </w:r>
            <w:r w:rsidRPr="00452C98">
              <w:t>40102810445370000043</w:t>
            </w:r>
          </w:p>
          <w:p w14:paraId="3BA57530" w14:textId="461232C8" w:rsidR="00234F63" w:rsidRPr="00452C98" w:rsidRDefault="00234F63" w:rsidP="00C953F3">
            <w:pPr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52C98">
              <w:rPr>
                <w:b/>
              </w:rPr>
              <w:t>Казначейский сч</w:t>
            </w:r>
            <w:r w:rsidR="00C953F3">
              <w:rPr>
                <w:b/>
              </w:rPr>
              <w:t>ё</w:t>
            </w:r>
            <w:r w:rsidRPr="00452C98">
              <w:rPr>
                <w:b/>
              </w:rPr>
              <w:t>т (расч. счёт):</w:t>
            </w:r>
            <w:r w:rsidRPr="00452C98">
              <w:t xml:space="preserve"> 03211643000000015111</w:t>
            </w:r>
          </w:p>
        </w:tc>
        <w:tc>
          <w:tcPr>
            <w:tcW w:w="5069" w:type="dxa"/>
          </w:tcPr>
          <w:p w14:paraId="558D908C" w14:textId="77777777" w:rsidR="00234F63" w:rsidRPr="00452C98" w:rsidRDefault="00234F63" w:rsidP="00992DCE">
            <w:pPr>
              <w:rPr>
                <w:rStyle w:val="FontStyle17"/>
                <w:sz w:val="24"/>
                <w:szCs w:val="24"/>
              </w:rPr>
            </w:pPr>
            <w:r w:rsidRPr="00452C98">
              <w:rPr>
                <w:rStyle w:val="FontStyle17"/>
                <w:bCs w:val="0"/>
                <w:sz w:val="24"/>
                <w:szCs w:val="24"/>
              </w:rPr>
              <w:t>Поставщик</w:t>
            </w:r>
            <w:r w:rsidRPr="00452C98">
              <w:rPr>
                <w:rStyle w:val="FontStyle17"/>
                <w:sz w:val="24"/>
                <w:szCs w:val="24"/>
              </w:rPr>
              <w:t>:</w:t>
            </w:r>
          </w:p>
          <w:p w14:paraId="32EF2A18" w14:textId="77777777" w:rsidR="00234F63" w:rsidRPr="00452C98" w:rsidRDefault="00234F63" w:rsidP="00992DCE">
            <w:pPr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14:paraId="460B4C8B" w14:textId="77777777" w:rsidR="00234F63" w:rsidRDefault="00234F63" w:rsidP="00992DCE">
      <w:pPr>
        <w:jc w:val="both"/>
      </w:pPr>
    </w:p>
    <w:p w14:paraId="3A2D4B97" w14:textId="77777777" w:rsidR="0004499C" w:rsidRDefault="0004499C" w:rsidP="00992DCE">
      <w:pPr>
        <w:jc w:val="both"/>
      </w:pPr>
    </w:p>
    <w:p w14:paraId="16BC8DDA" w14:textId="77777777" w:rsidR="00992DCE" w:rsidRDefault="00992DCE" w:rsidP="00992DC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5092"/>
      </w:tblGrid>
      <w:tr w:rsidR="00992DCE" w:rsidRPr="00452C98" w14:paraId="6B44B843" w14:textId="77777777" w:rsidTr="00D755BF">
        <w:tc>
          <w:tcPr>
            <w:tcW w:w="4934" w:type="dxa"/>
            <w:shd w:val="clear" w:color="auto" w:fill="auto"/>
          </w:tcPr>
          <w:p w14:paraId="50FEA856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Государственный заказчик</w:t>
            </w:r>
          </w:p>
          <w:p w14:paraId="548CC7A1" w14:textId="77777777" w:rsidR="00992DCE" w:rsidRPr="00452C98" w:rsidRDefault="00992DCE" w:rsidP="00D755BF">
            <w:pPr>
              <w:jc w:val="both"/>
            </w:pPr>
          </w:p>
          <w:p w14:paraId="37D343E8" w14:textId="77777777" w:rsidR="00992DCE" w:rsidRPr="00452C98" w:rsidRDefault="00992DCE" w:rsidP="00D755BF">
            <w:pPr>
              <w:jc w:val="both"/>
            </w:pPr>
            <w:r>
              <w:t xml:space="preserve">М.П. _________________ </w:t>
            </w:r>
            <w:r w:rsidRPr="00452C98">
              <w:t>М. В. Пушин</w:t>
            </w:r>
          </w:p>
        </w:tc>
        <w:tc>
          <w:tcPr>
            <w:tcW w:w="5203" w:type="dxa"/>
            <w:shd w:val="clear" w:color="auto" w:fill="auto"/>
          </w:tcPr>
          <w:p w14:paraId="3EE0DBA5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Поставщик</w:t>
            </w:r>
          </w:p>
          <w:p w14:paraId="535723E7" w14:textId="77777777" w:rsidR="00992DCE" w:rsidRPr="00452C98" w:rsidRDefault="00992DCE" w:rsidP="00D755BF">
            <w:pPr>
              <w:jc w:val="both"/>
            </w:pPr>
          </w:p>
          <w:p w14:paraId="51094263" w14:textId="77777777" w:rsidR="00992DCE" w:rsidRPr="00452C98" w:rsidRDefault="00992DCE" w:rsidP="00D755BF">
            <w:pPr>
              <w:jc w:val="both"/>
            </w:pPr>
            <w:r w:rsidRPr="00452C98">
              <w:t>М.П. ________________/ __________________</w:t>
            </w:r>
          </w:p>
        </w:tc>
      </w:tr>
    </w:tbl>
    <w:p w14:paraId="7AD237AF" w14:textId="77777777" w:rsidR="00234F63" w:rsidRPr="00177D22" w:rsidRDefault="00234F63" w:rsidP="00177D22">
      <w:pPr>
        <w:jc w:val="both"/>
        <w:rPr>
          <w:sz w:val="28"/>
        </w:rPr>
      </w:pPr>
    </w:p>
    <w:p w14:paraId="6DAF3320" w14:textId="77777777" w:rsidR="00234F63" w:rsidRPr="00452C98" w:rsidRDefault="00234F63" w:rsidP="00992DCE">
      <w:pPr>
        <w:ind w:firstLine="709"/>
        <w:jc w:val="both"/>
        <w:sectPr w:rsidR="00234F63" w:rsidRPr="00452C98" w:rsidSect="00AF5455">
          <w:headerReference w:type="default" r:id="rId8"/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75494AE2" w14:textId="77777777" w:rsidR="00234F63" w:rsidRPr="00452C98" w:rsidRDefault="00234F63" w:rsidP="00992DCE">
      <w:pPr>
        <w:jc w:val="right"/>
        <w:rPr>
          <w:lang w:val="x-none" w:eastAsia="x-none"/>
        </w:rPr>
      </w:pPr>
      <w:r w:rsidRPr="00452C98">
        <w:rPr>
          <w:lang w:val="x-none" w:eastAsia="x-none"/>
        </w:rPr>
        <w:lastRenderedPageBreak/>
        <w:t>Приложение № 1</w:t>
      </w:r>
    </w:p>
    <w:p w14:paraId="17CAAE79" w14:textId="77777777" w:rsidR="00234F63" w:rsidRPr="00452C98" w:rsidRDefault="00234F63" w:rsidP="00992DCE">
      <w:pPr>
        <w:jc w:val="right"/>
        <w:rPr>
          <w:lang w:val="x-none" w:eastAsia="x-none"/>
        </w:rPr>
      </w:pPr>
      <w:r w:rsidRPr="00452C98">
        <w:rPr>
          <w:lang w:val="x-none" w:eastAsia="x-none"/>
        </w:rPr>
        <w:t xml:space="preserve">к Государственному </w:t>
      </w:r>
      <w:r w:rsidRPr="00452C98">
        <w:rPr>
          <w:lang w:eastAsia="x-none"/>
        </w:rPr>
        <w:t>контракту</w:t>
      </w:r>
      <w:r w:rsidRPr="00452C98">
        <w:rPr>
          <w:lang w:val="x-none" w:eastAsia="x-none"/>
        </w:rPr>
        <w:t xml:space="preserve"> № _______________________</w:t>
      </w:r>
    </w:p>
    <w:p w14:paraId="559420DC" w14:textId="77777777" w:rsidR="00234F63" w:rsidRPr="00452C98" w:rsidRDefault="00234F63" w:rsidP="00992DCE">
      <w:pPr>
        <w:jc w:val="right"/>
        <w:rPr>
          <w:lang w:val="x-none" w:eastAsia="x-none"/>
        </w:rPr>
      </w:pPr>
      <w:r w:rsidRPr="00452C98">
        <w:rPr>
          <w:lang w:val="x-none" w:eastAsia="x-none"/>
        </w:rPr>
        <w:t>от «____»_________202</w:t>
      </w:r>
      <w:r w:rsidRPr="00452C98">
        <w:rPr>
          <w:lang w:eastAsia="x-none"/>
        </w:rPr>
        <w:t>6</w:t>
      </w:r>
      <w:r w:rsidRPr="00452C98">
        <w:rPr>
          <w:lang w:val="x-none" w:eastAsia="x-none"/>
        </w:rPr>
        <w:t xml:space="preserve"> г.</w:t>
      </w:r>
    </w:p>
    <w:p w14:paraId="2EBD8E03" w14:textId="77777777" w:rsidR="00234F63" w:rsidRPr="00452C98" w:rsidRDefault="00234F63" w:rsidP="00992DCE">
      <w:pPr>
        <w:ind w:firstLine="709"/>
        <w:rPr>
          <w:lang w:val="x-none" w:eastAsia="x-none"/>
        </w:rPr>
      </w:pPr>
    </w:p>
    <w:p w14:paraId="38FDC6C2" w14:textId="77777777" w:rsidR="00234F63" w:rsidRPr="00452C98" w:rsidRDefault="00234F63" w:rsidP="00992DCE">
      <w:pPr>
        <w:ind w:firstLine="709"/>
        <w:rPr>
          <w:lang w:val="x-none" w:eastAsia="x-none"/>
        </w:rPr>
      </w:pPr>
    </w:p>
    <w:p w14:paraId="7ABEC6C2" w14:textId="77777777" w:rsidR="00234F63" w:rsidRPr="00452C98" w:rsidRDefault="00234F63" w:rsidP="00992DCE">
      <w:pPr>
        <w:ind w:firstLine="709"/>
        <w:rPr>
          <w:lang w:val="x-none" w:eastAsia="x-none"/>
        </w:rPr>
      </w:pPr>
    </w:p>
    <w:p w14:paraId="79594D49" w14:textId="77777777" w:rsidR="00992DCE" w:rsidRPr="00452C98" w:rsidRDefault="00992DCE" w:rsidP="00992DCE">
      <w:pPr>
        <w:jc w:val="center"/>
        <w:rPr>
          <w:b/>
          <w:lang w:eastAsia="x-none"/>
        </w:rPr>
      </w:pPr>
      <w:r w:rsidRPr="00452C98">
        <w:rPr>
          <w:b/>
          <w:lang w:eastAsia="x-none"/>
        </w:rPr>
        <w:t>СПЕЦИФИКАЦИЯ</w:t>
      </w:r>
    </w:p>
    <w:p w14:paraId="71F6D32A" w14:textId="77777777" w:rsidR="00992DCE" w:rsidRPr="00452C98" w:rsidRDefault="00992DCE" w:rsidP="00992DCE">
      <w:pPr>
        <w:rPr>
          <w:lang w:val="x-none" w:eastAsia="x-none"/>
        </w:rPr>
      </w:pPr>
    </w:p>
    <w:p w14:paraId="250FF6F5" w14:textId="77777777" w:rsidR="00992DCE" w:rsidRPr="00452C98" w:rsidRDefault="00992DCE" w:rsidP="00992DCE">
      <w:pPr>
        <w:rPr>
          <w:lang w:val="x-none" w:eastAsia="x-non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567"/>
        <w:gridCol w:w="567"/>
        <w:gridCol w:w="1134"/>
        <w:gridCol w:w="1119"/>
        <w:gridCol w:w="11"/>
      </w:tblGrid>
      <w:tr w:rsidR="00992DCE" w:rsidRPr="00327738" w14:paraId="46945498" w14:textId="77777777" w:rsidTr="00D755BF">
        <w:trPr>
          <w:gridAfter w:val="1"/>
          <w:wAfter w:w="11" w:type="dxa"/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E2DA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ind w:right="-106"/>
              <w:jc w:val="center"/>
            </w:pPr>
            <w:r w:rsidRPr="00327738"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BAD5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38">
              <w:t>Наименование</w:t>
            </w:r>
            <w:r w:rsidRPr="00327738">
              <w:br/>
              <w:t>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5E1D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ind w:left="-101" w:right="-104"/>
              <w:jc w:val="center"/>
            </w:pPr>
            <w:r w:rsidRPr="00327738">
              <w:t>ОКПД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451D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327738">
              <w:t>Ед.</w:t>
            </w:r>
            <w:r w:rsidRPr="00327738">
              <w:br/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6DCA" w14:textId="77777777" w:rsidR="00992DCE" w:rsidRPr="00327738" w:rsidRDefault="00992DCE" w:rsidP="00D755BF">
            <w:pPr>
              <w:ind w:left="-101" w:right="-101"/>
              <w:jc w:val="center"/>
            </w:pPr>
            <w:r w:rsidRPr="00327738"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826C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38">
              <w:t>Цена, 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513D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38">
              <w:t>Сумма, руб.</w:t>
            </w:r>
          </w:p>
        </w:tc>
      </w:tr>
      <w:tr w:rsidR="008D5AE9" w:rsidRPr="00327738" w14:paraId="6960B827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3757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E290" w14:textId="39D1AD91" w:rsidR="008D5AE9" w:rsidRPr="00327738" w:rsidRDefault="008D5AE9" w:rsidP="008D5AE9">
            <w:r>
              <w:rPr>
                <w:color w:val="333333"/>
              </w:rPr>
              <w:t>Винт регулировочный рычага оттяжного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5FA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E5F" w14:textId="6CDB332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DEFB" w14:textId="304661C5" w:rsidR="008D5AE9" w:rsidRPr="00327738" w:rsidRDefault="008D5AE9" w:rsidP="008D5AE9">
            <w:pPr>
              <w:ind w:left="-108" w:right="-108"/>
              <w:jc w:val="center"/>
            </w:pPr>
            <w: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1890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882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157BCE33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A3B5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0B" w14:textId="3BFC6A71" w:rsidR="008D5AE9" w:rsidRPr="00327738" w:rsidRDefault="008D5AE9" w:rsidP="008D5AE9">
            <w:r>
              <w:rPr>
                <w:color w:val="333333"/>
              </w:rPr>
              <w:t>Вкладыши шатунные Н1 ДВ. П-23, П-46, П-700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2F1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F331" w14:textId="17218D1F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7E6" w14:textId="7D2FADD5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D5C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976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18BAA3B4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2469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E96" w14:textId="5D8C57ED" w:rsidR="008D5AE9" w:rsidRPr="00327738" w:rsidRDefault="008D5AE9" w:rsidP="008D5AE9">
            <w:r>
              <w:rPr>
                <w:color w:val="333333"/>
              </w:rPr>
              <w:t>Втулка распорная редуктора среднего моста МАЗ-6303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76A8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FBD" w14:textId="292CC0D6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528" w14:textId="34EEA058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3DC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2C6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BB12D8B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7D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E678" w14:textId="6C1607FF" w:rsidR="008D5AE9" w:rsidRPr="00327738" w:rsidRDefault="008D5AE9" w:rsidP="008D5AE9">
            <w:r>
              <w:rPr>
                <w:color w:val="333333"/>
              </w:rPr>
              <w:t>Втулка шатуна для а/м ГАЗ-52 медная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862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9AF" w14:textId="418A1833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F7F" w14:textId="69CF3A43" w:rsidR="008D5AE9" w:rsidRPr="00327738" w:rsidRDefault="008D5AE9" w:rsidP="008D5AE9">
            <w:pPr>
              <w:ind w:left="-108" w:right="-108"/>
              <w:jc w:val="center"/>
            </w:pPr>
            <w: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B92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11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ACC73ED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F654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BD46" w14:textId="243DA6DE" w:rsidR="008D5AE9" w:rsidRPr="00327738" w:rsidRDefault="008D5AE9" w:rsidP="008D5AE9">
            <w:r>
              <w:rPr>
                <w:color w:val="333333"/>
              </w:rPr>
              <w:t>Гайка М16 1.5 осн. кардана п/оси для а/м КАМАЗ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E838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7240" w14:textId="4DFAFF18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0425" w14:textId="311924FF" w:rsidR="008D5AE9" w:rsidRPr="00327738" w:rsidRDefault="008D5AE9" w:rsidP="008D5AE9">
            <w:pPr>
              <w:ind w:left="-108" w:right="-108"/>
              <w:jc w:val="center"/>
            </w:pPr>
            <w: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C3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8F7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680163E8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DC7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0D9A" w14:textId="6C375568" w:rsidR="008D5AE9" w:rsidRPr="00327738" w:rsidRDefault="008D5AE9" w:rsidP="008D5AE9">
            <w:r>
              <w:rPr>
                <w:color w:val="333333"/>
              </w:rPr>
              <w:t>Герметик прокладка (180 гр.)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C69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6C36" w14:textId="2CAD05FB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4C2D" w14:textId="04CB42A2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3A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5C7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5060298D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BBB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F555" w14:textId="21D470EB" w:rsidR="008D5AE9" w:rsidRPr="00327738" w:rsidRDefault="008D5AE9" w:rsidP="008D5AE9">
            <w:r>
              <w:rPr>
                <w:color w:val="333333"/>
              </w:rPr>
              <w:t>Грунтовка "Body" 992 черная (аэрозоль, 400 мл.)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AE7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B5A1" w14:textId="04C7E92B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C91E" w14:textId="0448BF76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F6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1B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643054DE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D62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88E" w14:textId="6DFC9DD7" w:rsidR="008D5AE9" w:rsidRPr="00327738" w:rsidRDefault="008D5AE9" w:rsidP="008D5AE9">
            <w:r>
              <w:rPr>
                <w:color w:val="333333"/>
              </w:rPr>
              <w:t>Датчик температуры охлаждающей жидкости ТМ-100 ГАЗ, ЗИЛ, КРАЗ, МАЗ, УАЗ, ЗАЗ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FDE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C126" w14:textId="75E5C51D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9F0D" w14:textId="0AC7F308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A42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D56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8E679AB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12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CDBC" w14:textId="0F404356" w:rsidR="008D5AE9" w:rsidRPr="00327738" w:rsidRDefault="008D5AE9" w:rsidP="008D5AE9">
            <w:r>
              <w:rPr>
                <w:color w:val="333333"/>
              </w:rPr>
              <w:t>Жидкость ГУР "HG-7042R"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7C97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77C9" w14:textId="33C3395F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613" w14:textId="637CC594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6863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94BB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0F2C5992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3D49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AC9" w14:textId="2F63E208" w:rsidR="008D5AE9" w:rsidRPr="00327738" w:rsidRDefault="008D5AE9" w:rsidP="008D5AE9">
            <w:r>
              <w:rPr>
                <w:color w:val="333333"/>
              </w:rPr>
              <w:t>Комплект прокладок дв. ПД-23 МД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0C83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FF9" w14:textId="44B4B753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19E4" w14:textId="63E9CEF4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FC7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17DE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54633E29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92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399" w14:textId="25E311B1" w:rsidR="008D5AE9" w:rsidRPr="00327738" w:rsidRDefault="008D5AE9" w:rsidP="008D5AE9">
            <w:r>
              <w:rPr>
                <w:color w:val="000000"/>
              </w:rPr>
              <w:t>Клапан электромагнитный КЭБ-420 для а/м КАМАЗ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CA9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658F" w14:textId="1BB564BF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E395" w14:textId="18E6C1C4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B3A8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66B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5AFE6512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C2F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A97E" w14:textId="132A8367" w:rsidR="008D5AE9" w:rsidRPr="00327738" w:rsidRDefault="008D5AE9" w:rsidP="008D5AE9">
            <w:r>
              <w:rPr>
                <w:color w:val="333333"/>
              </w:rPr>
              <w:t>Кольца поршневые ПД-23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855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A29D" w14:textId="67A42F8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0CB7" w14:textId="20C03825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C4B6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A19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1EACD02E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445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F803" w14:textId="60FFC090" w:rsidR="008D5AE9" w:rsidRPr="00327738" w:rsidRDefault="008D5AE9" w:rsidP="008D5AE9">
            <w:r>
              <w:rPr>
                <w:color w:val="333333"/>
              </w:rPr>
              <w:t>Кольцо 150*160*2.9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921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C8E4" w14:textId="09369EB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AB9E" w14:textId="0F737999" w:rsidR="008D5AE9" w:rsidRPr="00327738" w:rsidRDefault="008D5AE9" w:rsidP="008D5AE9">
            <w:pPr>
              <w:ind w:left="-108" w:right="-108"/>
              <w:jc w:val="center"/>
            </w:pPr>
            <w: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F9A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93AA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0FE06959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C15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0463" w14:textId="4E8B2C5A" w:rsidR="008D5AE9" w:rsidRPr="00327738" w:rsidRDefault="008D5AE9" w:rsidP="008D5AE9">
            <w:r>
              <w:rPr>
                <w:color w:val="333333"/>
              </w:rPr>
              <w:t>Кольцо 40201 (прокладка) медная под гильзу Д-160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CDF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F16" w14:textId="5C0C8F03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D13" w14:textId="68D75B47" w:rsidR="008D5AE9" w:rsidRPr="00327738" w:rsidRDefault="008D5AE9" w:rsidP="008D5AE9">
            <w:pPr>
              <w:ind w:left="-108" w:right="-108"/>
              <w:jc w:val="center"/>
            </w:pPr>
            <w: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009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CF6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4A3211BE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381A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FCD6" w14:textId="4C3162F1" w:rsidR="008D5AE9" w:rsidRPr="00327738" w:rsidRDefault="008D5AE9" w:rsidP="008D5AE9">
            <w:r>
              <w:rPr>
                <w:color w:val="333333"/>
              </w:rPr>
              <w:t>Кольцо гильзы Д-160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6AD8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B6C8" w14:textId="28D58FEE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073" w14:textId="23FF6ED6" w:rsidR="008D5AE9" w:rsidRPr="00327738" w:rsidRDefault="008D5AE9" w:rsidP="008D5AE9">
            <w:pPr>
              <w:ind w:left="-108" w:right="-108"/>
              <w:jc w:val="center"/>
            </w:pPr>
            <w: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B71D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BD7C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00F18F82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BB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FA13" w14:textId="1DADA71F" w:rsidR="008D5AE9" w:rsidRPr="00327738" w:rsidRDefault="008D5AE9" w:rsidP="008D5AE9">
            <w:r>
              <w:rPr>
                <w:color w:val="333333"/>
              </w:rPr>
              <w:t>Кольцо уплотнительное поворотного кулака в сборе УРАЛ-55571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5A7C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07A2" w14:textId="194BC543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D38" w14:textId="0ADB53B1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CD37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71C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8562106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0D0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BC1" w14:textId="29F1157F" w:rsidR="008D5AE9" w:rsidRPr="00327738" w:rsidRDefault="008D5AE9" w:rsidP="008D5AE9">
            <w:r>
              <w:rPr>
                <w:color w:val="000000"/>
              </w:rPr>
              <w:t>Кулак шарнира переднего моста УРАЛ-5557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8D7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D884" w14:textId="1B265132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5E6" w14:textId="28059EDE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D92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9F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55AC44EA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38A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663D" w14:textId="20D27CAF" w:rsidR="008D5AE9" w:rsidRPr="00327738" w:rsidRDefault="008D5AE9" w:rsidP="008D5AE9">
            <w:r>
              <w:rPr>
                <w:color w:val="333333"/>
              </w:rPr>
              <w:t>Лампа 24V 10W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B96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12D9" w14:textId="7AAC6ADC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E201" w14:textId="438C6D50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0BAA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7A8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29EBC6C2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9747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991" w14:textId="46060D5B" w:rsidR="008D5AE9" w:rsidRPr="00327738" w:rsidRDefault="008D5AE9" w:rsidP="008D5AE9">
            <w:r>
              <w:rPr>
                <w:color w:val="333333"/>
              </w:rPr>
              <w:t>Лампа 24V / 2WT (габариты)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B34C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395B" w14:textId="7D4A6568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497" w14:textId="2A2154B2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FA8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B9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C823FA7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9B9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BF5A" w14:textId="713B3658" w:rsidR="008D5AE9" w:rsidRPr="00327738" w:rsidRDefault="008D5AE9" w:rsidP="008D5AE9">
            <w:r>
              <w:rPr>
                <w:color w:val="333333"/>
              </w:rPr>
              <w:t>Манжета поворотного кулака УРАЛ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508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7EFA" w14:textId="5BBB0BB3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2C50" w14:textId="31BCC678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DDB0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A6F8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6E142FF7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AF0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6734" w14:textId="07A0C974" w:rsidR="008D5AE9" w:rsidRPr="00327738" w:rsidRDefault="008D5AE9" w:rsidP="008D5AE9">
            <w:r>
              <w:rPr>
                <w:color w:val="333333"/>
              </w:rPr>
              <w:t>Набор прокладок ПД-10 01162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1BDE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F5A8" w14:textId="3216A769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7FC" w14:textId="2A213B5E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631A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AD2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6A1FFC79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A88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9A5D" w14:textId="3E5D27CE" w:rsidR="008D5AE9" w:rsidRPr="00327738" w:rsidRDefault="008D5AE9" w:rsidP="008D5AE9">
            <w:r>
              <w:rPr>
                <w:color w:val="333333"/>
              </w:rPr>
              <w:t>Насос предпуск. прокачки для а/м  КАМАЗ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C27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D9E4" w14:textId="57EF3EEB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E2BC" w14:textId="104D98F0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172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FE9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22639AB5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9BF3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0CA1" w14:textId="16CCDA50" w:rsidR="008D5AE9" w:rsidRPr="00327738" w:rsidRDefault="008D5AE9" w:rsidP="008D5AE9">
            <w:r>
              <w:rPr>
                <w:color w:val="333333"/>
              </w:rPr>
              <w:t>ПГУ для а/м КАМАЗ-5460,6450,6520 MEGAPOWER 160-15-017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8921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8E95" w14:textId="0BF0E151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AA92" w14:textId="3300A7C2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E9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9A8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57B2ECF8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E22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C82F" w14:textId="4BDFE5AF" w:rsidR="008D5AE9" w:rsidRPr="00327738" w:rsidRDefault="008D5AE9" w:rsidP="008D5AE9">
            <w:r>
              <w:rPr>
                <w:color w:val="333333"/>
              </w:rPr>
              <w:t>Подшипник 2007113-6А (32013Х) вала ведущего среднего моста МАЗ-5440, 6430, 5516А5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A0FE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1C05" w14:textId="3B309452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D74" w14:textId="51B6D545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824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A68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5ABD1CDE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C33C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7FCE" w14:textId="677B545F" w:rsidR="008D5AE9" w:rsidRPr="00327738" w:rsidRDefault="008D5AE9" w:rsidP="008D5AE9">
            <w:r>
              <w:rPr>
                <w:color w:val="000000"/>
              </w:rPr>
              <w:t>Подшипник 42314 (NJ314)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5B7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C45" w14:textId="6E209CD8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DEC" w14:textId="742DF012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30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4DAA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40C23B6E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DA3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29A7" w14:textId="0160ACA3" w:rsidR="008D5AE9" w:rsidRPr="00327738" w:rsidRDefault="008D5AE9" w:rsidP="008D5AE9">
            <w:pPr>
              <w:rPr>
                <w:lang w:val="en-US"/>
              </w:rPr>
            </w:pPr>
            <w:r>
              <w:rPr>
                <w:color w:val="333333"/>
              </w:rPr>
              <w:t>Подшипник 962715 XC17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B16E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808F" w14:textId="215FC812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F40" w14:textId="728B12CF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0C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4F1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2AE9FBC9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C88B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77AE" w14:textId="74CBA0CF" w:rsidR="008D5AE9" w:rsidRPr="00327738" w:rsidRDefault="008D5AE9" w:rsidP="008D5AE9">
            <w:r>
              <w:rPr>
                <w:color w:val="333333"/>
              </w:rPr>
              <w:t>Подшипник 962715 XC17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95C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E5BF" w14:textId="5C5D78D9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5A9" w14:textId="08F1FB2C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83DA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2BC5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201C9EB9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11FA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9A5C" w14:textId="42E51CDC" w:rsidR="008D5AE9" w:rsidRPr="00327738" w:rsidRDefault="008D5AE9" w:rsidP="008D5AE9">
            <w:r>
              <w:rPr>
                <w:color w:val="333333"/>
              </w:rPr>
              <w:t>Подшипник выжимной для а/м ГАЗ-3307/53/66 в сборе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7CB0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76F" w14:textId="463D6E66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8958" w14:textId="3DC1075C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BB67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E5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68DE8E25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921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8A20" w14:textId="6A910C72" w:rsidR="008D5AE9" w:rsidRPr="00327738" w:rsidRDefault="008D5AE9" w:rsidP="008D5AE9">
            <w:r>
              <w:rPr>
                <w:color w:val="333333"/>
              </w:rPr>
              <w:t>Подшипник ступицы передний 517201W000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DE0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0275" w14:textId="31443920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24E" w14:textId="21505F43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FEF8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89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4BF861C6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1F19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CD03" w14:textId="59975A2A" w:rsidR="008D5AE9" w:rsidRPr="00327738" w:rsidRDefault="008D5AE9" w:rsidP="008D5AE9">
            <w:r>
              <w:rPr>
                <w:color w:val="000000"/>
              </w:rPr>
              <w:t>Полуось внутренняя левая УРАЛ (короткая)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825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24EE" w14:textId="236350A1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8EDD" w14:textId="3418E850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6F72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841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46108FC3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B728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4549" w14:textId="1E6AD48D" w:rsidR="008D5AE9" w:rsidRPr="00327738" w:rsidRDefault="008D5AE9" w:rsidP="008D5AE9">
            <w:r>
              <w:rPr>
                <w:color w:val="000000"/>
              </w:rPr>
              <w:t>Полуось внутренняя правая УРАЛ (длинная)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CD7F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205" w14:textId="3A9504E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E6A" w14:textId="01E9E278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EC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2F70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15C16C39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0EE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45FA" w14:textId="0368F028" w:rsidR="008D5AE9" w:rsidRPr="00327738" w:rsidRDefault="008D5AE9" w:rsidP="008D5AE9">
            <w:r>
              <w:rPr>
                <w:color w:val="333333"/>
              </w:rPr>
              <w:t>Прижим заднего колеса МАЗ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590B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0F1" w14:textId="04A1D330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E24" w14:textId="4F2F97C1" w:rsidR="008D5AE9" w:rsidRPr="00327738" w:rsidRDefault="008D5AE9" w:rsidP="008D5AE9">
            <w:pPr>
              <w:ind w:left="-108" w:right="-108"/>
              <w:jc w:val="center"/>
            </w:pPr>
            <w: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496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93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341952B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FF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A91E" w14:textId="6BD1D438" w:rsidR="008D5AE9" w:rsidRPr="00327738" w:rsidRDefault="008D5AE9" w:rsidP="008D5AE9">
            <w:r>
              <w:rPr>
                <w:color w:val="333333"/>
              </w:rPr>
              <w:t>Прожектор светодиодный 200ВТ (влагозащищенный, белый свет)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CF5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186" w14:textId="6FDDA43D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886" w14:textId="24F2A09D" w:rsidR="008D5AE9" w:rsidRPr="00327738" w:rsidRDefault="008D5AE9" w:rsidP="008D5AE9">
            <w:pPr>
              <w:ind w:left="-108" w:right="-108"/>
              <w:jc w:val="center"/>
            </w:pPr>
            <w: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8429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FDAD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216A20D5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3265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00C4" w14:textId="6BC75031" w:rsidR="008D5AE9" w:rsidRPr="00327738" w:rsidRDefault="008D5AE9" w:rsidP="008D5AE9">
            <w:r>
              <w:rPr>
                <w:color w:val="333333"/>
              </w:rPr>
              <w:t>Прокладка ГБЦ Д-160, медная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41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90B" w14:textId="0B08629B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714F" w14:textId="5BBB974B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646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5559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312CDE28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BA0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F793" w14:textId="585C5EB6" w:rsidR="008D5AE9" w:rsidRPr="00327738" w:rsidRDefault="008D5AE9" w:rsidP="008D5AE9">
            <w:r>
              <w:rPr>
                <w:color w:val="333333"/>
              </w:rPr>
              <w:t>Прокладка поддон ГАЗ-52 (резино-пробка)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6BFD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9B7B" w14:textId="46A800EC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9DF8" w14:textId="36382E0F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F63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05AF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23051083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82F1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2C4C" w14:textId="6AAA5025" w:rsidR="008D5AE9" w:rsidRPr="00327738" w:rsidRDefault="008D5AE9" w:rsidP="008D5AE9">
            <w:r>
              <w:rPr>
                <w:color w:val="333333"/>
              </w:rPr>
              <w:t>Пружина муфты сцепления УАЗ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3CC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7D4" w14:textId="244BC480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04C3" w14:textId="09BE2E2E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A83F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58F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293C564D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F95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1FA7" w14:textId="22D18817" w:rsidR="008D5AE9" w:rsidRPr="00327738" w:rsidRDefault="008D5AE9" w:rsidP="008D5AE9">
            <w:r>
              <w:rPr>
                <w:color w:val="333333"/>
              </w:rPr>
              <w:t>Развертка регулируемая 21-23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011D" w14:textId="06E8008D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9F43" w14:textId="5FFE5FB8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8C22" w14:textId="3CAAFAD9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B01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7377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1B7E2EC7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9B77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01F6" w14:textId="5B5E9C5E" w:rsidR="008D5AE9" w:rsidRPr="00327738" w:rsidRDefault="008D5AE9" w:rsidP="008D5AE9">
            <w:r>
              <w:rPr>
                <w:color w:val="333333"/>
              </w:rPr>
              <w:t>Рассеиватель заднего фонаря для а/м ГАЗ-3302 171.3716-200-02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37D" w14:textId="3E4E654B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D579" w14:textId="06662AFB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4C3C" w14:textId="188B91FD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C5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9B36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15C3A10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A604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C20A" w14:textId="57A19CF6" w:rsidR="008D5AE9" w:rsidRPr="00327738" w:rsidRDefault="008D5AE9" w:rsidP="008D5AE9">
            <w:r>
              <w:rPr>
                <w:color w:val="333333"/>
              </w:rPr>
              <w:t>Рем. к-т водяного насоса Д-160 полный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EAA0" w14:textId="42013B78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2AB" w14:textId="3D6C503B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BC17" w14:textId="7F4EBF8C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B39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9893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133B4C80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FFD0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99F2" w14:textId="6E0F68E6" w:rsidR="008D5AE9" w:rsidRPr="00327738" w:rsidRDefault="008D5AE9" w:rsidP="008D5AE9">
            <w:r>
              <w:rPr>
                <w:color w:val="333333"/>
              </w:rPr>
              <w:t>Ремень 1120 для а/м ГАЗ-52 (профиль 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20C" w14:textId="0564629F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BD8" w14:textId="0B174F14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867B" w14:textId="1841776D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DD93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F6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BA98784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322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F77" w14:textId="60383018" w:rsidR="008D5AE9" w:rsidRPr="00327738" w:rsidRDefault="008D5AE9" w:rsidP="008D5AE9">
            <w:r>
              <w:rPr>
                <w:color w:val="333333"/>
              </w:rPr>
              <w:t>Ремкомпл. ФТОТ для а/м КАМАЗ "СТРОЙМАШ"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72E5" w14:textId="240BD401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8CC9" w14:textId="228F5D2D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3CD" w14:textId="70F6533F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82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EE87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136BD2C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9C3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ABB8" w14:textId="669A0253" w:rsidR="008D5AE9" w:rsidRPr="00327738" w:rsidRDefault="008D5AE9" w:rsidP="008D5AE9">
            <w:r>
              <w:rPr>
                <w:color w:val="333333"/>
              </w:rPr>
              <w:t>Рукав III-9.0-2.0-У ГОСТ 9356-75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0B2" w14:textId="36F0E69F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8A6E" w14:textId="34E4982A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223" w14:textId="40AE5BE6" w:rsidR="008D5AE9" w:rsidRPr="00327738" w:rsidRDefault="008D5AE9" w:rsidP="008D5AE9">
            <w:pPr>
              <w:ind w:left="-108" w:right="-108"/>
              <w:jc w:val="center"/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C1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A0F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41E024EB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897B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E417" w14:textId="3D5822CA" w:rsidR="008D5AE9" w:rsidRPr="00327738" w:rsidRDefault="008D5AE9" w:rsidP="008D5AE9">
            <w:r>
              <w:rPr>
                <w:color w:val="000000"/>
              </w:rPr>
              <w:t>Рукав РВД 12-25.0-27/М22*1.5-1250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6DE" w14:textId="12D7D1DB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B8C" w14:textId="7C085BD2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EF16" w14:textId="67B77C40" w:rsidR="008D5AE9" w:rsidRPr="00327738" w:rsidRDefault="008D5AE9" w:rsidP="008D5AE9">
            <w:pPr>
              <w:ind w:left="-108" w:right="-108"/>
              <w:jc w:val="center"/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080A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5AC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69467C66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8757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4BE" w14:textId="793B63CA" w:rsidR="008D5AE9" w:rsidRPr="00327738" w:rsidRDefault="008D5AE9" w:rsidP="008D5AE9">
            <w:r>
              <w:rPr>
                <w:color w:val="000000"/>
              </w:rPr>
              <w:t>Рукав РВД 12-25.0-27/М22*1.5-1500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6971" w14:textId="1A02753A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E2" w14:textId="052691EC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E48" w14:textId="33B8C913" w:rsidR="008D5AE9" w:rsidRPr="00327738" w:rsidRDefault="008D5AE9" w:rsidP="008D5AE9">
            <w:pPr>
              <w:ind w:left="-108" w:right="-108"/>
              <w:jc w:val="center"/>
            </w:pPr>
            <w: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483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C7A2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C7E0D09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D94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CB96" w14:textId="7670365D" w:rsidR="008D5AE9" w:rsidRPr="00327738" w:rsidRDefault="008D5AE9" w:rsidP="008D5AE9">
            <w:r>
              <w:rPr>
                <w:color w:val="000000"/>
              </w:rPr>
              <w:t>Рукав РВД 12-25.0-27/М22*1.5-1650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04A5" w14:textId="47DB2B3D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0EE7" w14:textId="5306BC89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90A" w14:textId="447BBD6B" w:rsidR="008D5AE9" w:rsidRPr="00327738" w:rsidRDefault="008D5AE9" w:rsidP="008D5AE9">
            <w:pPr>
              <w:ind w:left="-108" w:right="-108"/>
              <w:jc w:val="center"/>
            </w:pPr>
            <w: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9C8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65C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7918166A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0E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610" w14:textId="49E282E6" w:rsidR="008D5AE9" w:rsidRPr="00327738" w:rsidRDefault="008D5AE9" w:rsidP="008D5AE9">
            <w:r>
              <w:rPr>
                <w:color w:val="000000"/>
              </w:rPr>
              <w:t>Рукав РВД 16-16,0-32/М27*1.5-600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838" w14:textId="470BA5A8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DF1B" w14:textId="5A1E900E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E295" w14:textId="61894F49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247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41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5C39AA1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EAF4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6BA9" w14:textId="11C487CD" w:rsidR="008D5AE9" w:rsidRPr="00327738" w:rsidRDefault="008D5AE9" w:rsidP="008D5AE9">
            <w:r>
              <w:rPr>
                <w:color w:val="000000"/>
              </w:rPr>
              <w:t>Рукав РВД 16-16.5-32/М27*1.5-1450 0/90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DC8" w14:textId="3A63D3D1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BA7" w14:textId="6BB39A6E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0B47" w14:textId="643851EA" w:rsidR="008D5AE9" w:rsidRPr="00327738" w:rsidRDefault="008D5AE9" w:rsidP="008D5AE9">
            <w:pPr>
              <w:ind w:left="-108" w:right="-108"/>
              <w:jc w:val="center"/>
            </w:pPr>
            <w: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573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C50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4C802A9B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897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BE5B" w14:textId="3B9A7992" w:rsidR="008D5AE9" w:rsidRPr="00327738" w:rsidRDefault="008D5AE9" w:rsidP="008D5AE9">
            <w:r>
              <w:rPr>
                <w:color w:val="000000"/>
              </w:rPr>
              <w:t>Рукав РВД 16-16.5-32/М27*1.5-1800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710" w14:textId="54754D05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57A8" w14:textId="5FAB63D5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C6BC" w14:textId="4D21DCD0" w:rsidR="008D5AE9" w:rsidRPr="00327738" w:rsidRDefault="008D5AE9" w:rsidP="008D5AE9">
            <w:pPr>
              <w:ind w:left="-108" w:right="-108"/>
              <w:jc w:val="center"/>
            </w:pPr>
            <w: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A2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AA0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27742EF5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997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EF3" w14:textId="3036B56D" w:rsidR="008D5AE9" w:rsidRPr="00327738" w:rsidRDefault="008D5AE9" w:rsidP="008D5AE9">
            <w:r>
              <w:rPr>
                <w:color w:val="000000"/>
              </w:rPr>
              <w:t>Рукав РВД 16-25-32/М27*1.5-2800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52A1" w14:textId="7F97DF43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6BA" w14:textId="2720E9C3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980C" w14:textId="34B49B48" w:rsidR="008D5AE9" w:rsidRPr="00327738" w:rsidRDefault="008D5AE9" w:rsidP="008D5AE9">
            <w:pPr>
              <w:ind w:left="-108" w:right="-108"/>
              <w:jc w:val="center"/>
            </w:pPr>
            <w: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F35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B7CD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6EDA073A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8BA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B04B" w14:textId="3DDAD2D7" w:rsidR="008D5AE9" w:rsidRPr="00327738" w:rsidRDefault="008D5AE9" w:rsidP="008D5AE9">
            <w:r>
              <w:rPr>
                <w:color w:val="000000"/>
              </w:rPr>
              <w:t>Рукав РВД 2SN 16-25.0-32/М27*1.5 0/90-1850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F3FB" w14:textId="04348402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9A4" w14:textId="0FB5F0E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107" w14:textId="51E775EE" w:rsidR="008D5AE9" w:rsidRPr="00327738" w:rsidRDefault="008D5AE9" w:rsidP="008D5AE9">
            <w:pPr>
              <w:ind w:left="-108" w:right="-108"/>
              <w:jc w:val="center"/>
            </w:pPr>
            <w: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AB53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A9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523AD11B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717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20E5" w14:textId="0ED75D72" w:rsidR="008D5AE9" w:rsidRPr="00327738" w:rsidRDefault="008D5AE9" w:rsidP="008D5AE9">
            <w:r>
              <w:rPr>
                <w:color w:val="333333"/>
              </w:rPr>
              <w:t>Сальник 2.2-55*80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CE7A" w14:textId="60366526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FDA2" w14:textId="37A4052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520" w14:textId="2A666CE8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C16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FB3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04CC8D6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4A1B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A58" w14:textId="7728A1FF" w:rsidR="008D5AE9" w:rsidRPr="00327738" w:rsidRDefault="008D5AE9" w:rsidP="008D5AE9">
            <w:r>
              <w:rPr>
                <w:color w:val="333333"/>
              </w:rPr>
              <w:t>Сальник 85Х110-2.2 хвостовика МАЗ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7851" w14:textId="12AFA2E2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C047" w14:textId="366CBB8D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939" w14:textId="0463DDB4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405F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8436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277D5550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237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209E" w14:textId="6CDBADB1" w:rsidR="008D5AE9" w:rsidRPr="00327738" w:rsidRDefault="008D5AE9" w:rsidP="008D5AE9">
            <w:r>
              <w:rPr>
                <w:color w:val="333333"/>
              </w:rPr>
              <w:t>Свечи "ПЕКАР" А14-В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1D0" w14:textId="0680377B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05D1" w14:textId="063CEED4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180A" w14:textId="6AA2E37A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0DC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6F8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E9EF5CD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D1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082" w14:textId="42A35B75" w:rsidR="008D5AE9" w:rsidRPr="00327738" w:rsidRDefault="008D5AE9" w:rsidP="008D5AE9">
            <w:r>
              <w:rPr>
                <w:color w:val="333333"/>
              </w:rPr>
              <w:t>СКОТЧ ДВУХСТОРОННИЙ "3М" 12ММХ5М ПРОЗРАЧНЫЙ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E64C" w14:textId="4CEB82D5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12E" w14:textId="05FD9C76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705" w14:textId="6D6805E0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055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518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67B0438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853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4514" w14:textId="0FF87099" w:rsidR="008D5AE9" w:rsidRPr="00327738" w:rsidRDefault="008D5AE9" w:rsidP="008D5AE9">
            <w:r>
              <w:rPr>
                <w:color w:val="333333"/>
              </w:rPr>
              <w:t>Смазка-мастер "Валера" 400 мл.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EFA7" w14:textId="66C4F52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95E9" w14:textId="4AB64641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E6FB" w14:textId="4DB20A66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2098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595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4CA979E0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24E1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A894" w14:textId="49044FEF" w:rsidR="008D5AE9" w:rsidRPr="00327738" w:rsidRDefault="008D5AE9" w:rsidP="008D5AE9">
            <w:r>
              <w:rPr>
                <w:color w:val="333333"/>
              </w:rPr>
              <w:t>Состав для смывки грязевых отложений "Драйв"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B44" w14:textId="5F347D4E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5DB3" w14:textId="4245BC4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F9A" w14:textId="0854C5BD" w:rsidR="008D5AE9" w:rsidRPr="00327738" w:rsidRDefault="008D5AE9" w:rsidP="008D5AE9">
            <w:pPr>
              <w:ind w:left="-108" w:right="-108"/>
              <w:jc w:val="center"/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AF49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348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A318E1C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2C5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50C3" w14:textId="457B6010" w:rsidR="008D5AE9" w:rsidRPr="00327738" w:rsidRDefault="008D5AE9" w:rsidP="008D5AE9">
            <w:r>
              <w:rPr>
                <w:color w:val="333333"/>
              </w:rPr>
              <w:t>Фиксатор резьбы неразъёмный красный "FELIX"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E39" w14:textId="466D4429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9004" w14:textId="3732A440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971" w14:textId="2CD3F4C2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3288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D7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525742A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EBA9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B320" w14:textId="2921104B" w:rsidR="008D5AE9" w:rsidRPr="00327738" w:rsidRDefault="008D5AE9" w:rsidP="008D5AE9">
            <w:r>
              <w:rPr>
                <w:color w:val="333333"/>
              </w:rPr>
              <w:t>Фильтр грубой очистки топлива для а/м КАМАЗ ЛИВНЫ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85A" w14:textId="4690A1A9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A13C" w14:textId="5A617138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7202" w14:textId="67415AC4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904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5CDD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5AA27DE0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5CB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804" w14:textId="747AD5D9" w:rsidR="008D5AE9" w:rsidRPr="00327738" w:rsidRDefault="008D5AE9" w:rsidP="008D5AE9">
            <w:r>
              <w:rPr>
                <w:color w:val="333333"/>
              </w:rPr>
              <w:t>Фильтр топливный дв. CUMMINS ISBe 210 (Евро-3) ПАЗ-3204, для а/м КАМАЗ-65115,65116,65117,4308,5308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9EEE" w14:textId="3C435CCA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E342" w14:textId="514400D8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29CD" w14:textId="38E15109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7A9D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40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580FAED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6EB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FBE0" w14:textId="276AE669" w:rsidR="008D5AE9" w:rsidRPr="00327738" w:rsidRDefault="008D5AE9" w:rsidP="008D5AE9">
            <w:r>
              <w:rPr>
                <w:color w:val="333333"/>
              </w:rPr>
              <w:t>Фильтр-патрон осушителя воздуха для а/м КАМАЗ, ПАЗ "DIFA"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8670" w14:textId="59351488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23CB" w14:textId="36EE95B2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09EC" w14:textId="79F195D1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9826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B58F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133F6A37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823B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E44" w14:textId="4B16184B" w:rsidR="008D5AE9" w:rsidRPr="00327738" w:rsidRDefault="008D5AE9" w:rsidP="008D5AE9">
            <w:r>
              <w:rPr>
                <w:color w:val="333333"/>
              </w:rPr>
              <w:t>Фонарь габаритный боковой 24V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1B6" w14:textId="2E742443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1FC7" w14:textId="440D700E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D2AA" w14:textId="5290B01D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6E2B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3A1F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62BBF792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4922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9BFB" w14:textId="29AEE065" w:rsidR="008D5AE9" w:rsidRPr="00327738" w:rsidRDefault="008D5AE9" w:rsidP="008D5AE9">
            <w:r>
              <w:rPr>
                <w:color w:val="333333"/>
              </w:rPr>
              <w:t>Фонарь маркерный (светодиодный)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C520" w14:textId="05ADF3EF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2767" w14:textId="13C11903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EE6" w14:textId="71E93EB6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75D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2B0A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247AF151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B28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16C" w14:textId="34E352CA" w:rsidR="008D5AE9" w:rsidRPr="00327738" w:rsidRDefault="008D5AE9" w:rsidP="008D5AE9">
            <w:r>
              <w:rPr>
                <w:color w:val="333333"/>
              </w:rPr>
              <w:t>Фонарь освещения номера 12/24В Б/Л МЕТАЛ. КОРПУС ДЛЯ А/М КАМАЗ, ГАЗ, ЗИЛ, УАЗ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64C" w14:textId="7A703ADC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1830" w14:textId="1C17B5EB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B676" w14:textId="54AABE21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C295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8F52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A156935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2090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0BE8" w14:textId="0FEBEFE5" w:rsidR="008D5AE9" w:rsidRPr="00327738" w:rsidRDefault="008D5AE9" w:rsidP="008D5AE9">
            <w:r>
              <w:rPr>
                <w:color w:val="333333"/>
              </w:rPr>
              <w:t>Цилиндр сцепления главный для а/м КАМАЗ-5320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83B8" w14:textId="509FCE5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BC6" w14:textId="354CD5F3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9448" w14:textId="5FB89C93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509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9BA9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11C8553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C86A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7D60" w14:textId="695ED5DE" w:rsidR="008D5AE9" w:rsidRPr="00327738" w:rsidRDefault="008D5AE9" w:rsidP="008D5AE9">
            <w:r>
              <w:rPr>
                <w:color w:val="333333"/>
              </w:rPr>
              <w:t>Шайба D16 гроверная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90E2" w14:textId="7BE45AED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131A" w14:textId="485B9050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C6F4" w14:textId="7BBC2FE4" w:rsidR="008D5AE9" w:rsidRPr="00327738" w:rsidRDefault="008D5AE9" w:rsidP="008D5AE9">
            <w:pPr>
              <w:ind w:left="-108" w:right="-108"/>
              <w:jc w:val="center"/>
            </w:pPr>
            <w: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57E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3964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0DB11A6C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8E3D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8398" w14:textId="763F8FE5" w:rsidR="008D5AE9" w:rsidRPr="00327738" w:rsidRDefault="008D5AE9" w:rsidP="008D5AE9">
            <w:r>
              <w:rPr>
                <w:color w:val="333333"/>
              </w:rPr>
              <w:t>Шарошки твёрдосплавные для а/м ГАЗ-2410 6 зубов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1200" w14:textId="0BA9EE7F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2AD3" w14:textId="7D862E11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333" w14:textId="1FA24647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4E3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BC7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3C73109D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DB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BC19" w14:textId="7F8033C2" w:rsidR="008D5AE9" w:rsidRPr="00327738" w:rsidRDefault="008D5AE9" w:rsidP="008D5AE9">
            <w:r>
              <w:rPr>
                <w:color w:val="000000"/>
              </w:rPr>
              <w:t>Шкворень МАЗ, КРАЗ-250, 256,6510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E406" w14:textId="0D2251AB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4F5" w14:textId="2F6ECE43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F7C" w14:textId="48EBAA38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1C8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0EF1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2D3A023F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99F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96F2" w14:textId="744E8525" w:rsidR="008D5AE9" w:rsidRPr="00327738" w:rsidRDefault="008D5AE9" w:rsidP="008D5AE9">
            <w:r>
              <w:rPr>
                <w:color w:val="333333"/>
              </w:rPr>
              <w:t>Шланг ПГУ гибкий для а/м КАМАЗ-ЕВРО-4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81D" w14:textId="4FB45A8A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5772" w14:textId="13EE03EF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45E" w14:textId="2D199648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FD3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EE26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2C353F66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394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E0B" w14:textId="0356DD66" w:rsidR="008D5AE9" w:rsidRPr="00327738" w:rsidRDefault="008D5AE9" w:rsidP="008D5AE9">
            <w:r>
              <w:rPr>
                <w:color w:val="333333"/>
              </w:rPr>
              <w:t>Шпилька М16х1.5х40 рычага поворотного кулака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E90" w14:textId="399EB51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9BE" w14:textId="49A7134F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DFD2" w14:textId="299C9EA8" w:rsidR="008D5AE9" w:rsidRPr="00327738" w:rsidRDefault="008D5AE9" w:rsidP="008D5AE9">
            <w:pPr>
              <w:ind w:left="-108" w:right="-108"/>
              <w:jc w:val="center"/>
            </w:pPr>
            <w: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2BB3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17A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59474973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27EA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9EE" w14:textId="36783665" w:rsidR="008D5AE9" w:rsidRPr="00327738" w:rsidRDefault="008D5AE9" w:rsidP="008D5AE9">
            <w:r>
              <w:rPr>
                <w:color w:val="333333"/>
              </w:rPr>
              <w:t>Элемент воздушного фильтра для а/м КАМАЗ-4308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EC10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24B7" w14:textId="787F6E84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408C" w14:textId="4BBFB5D7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F9F3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6DE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8D5AE9" w:rsidRPr="00327738" w14:paraId="501D9223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A2B6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E31B" w14:textId="3CCB9E34" w:rsidR="008D5AE9" w:rsidRPr="00327738" w:rsidRDefault="008D5AE9" w:rsidP="008D5AE9">
            <w:r>
              <w:rPr>
                <w:color w:val="333333"/>
              </w:rPr>
              <w:t>Элемент грубой очистки топлива с колбой (PL270)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451F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696" w14:textId="14AFC490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F78B" w14:textId="3614786B" w:rsidR="008D5AE9" w:rsidRPr="00327738" w:rsidRDefault="008D5AE9" w:rsidP="008D5AE9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5B2C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925C" w14:textId="77777777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</w:pPr>
          </w:p>
        </w:tc>
      </w:tr>
      <w:tr w:rsidR="008D5AE9" w:rsidRPr="00327738" w14:paraId="40D350E6" w14:textId="77777777" w:rsidTr="00D755B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23D5" w14:textId="77777777" w:rsidR="008D5AE9" w:rsidRPr="00327738" w:rsidRDefault="008D5AE9" w:rsidP="008D5A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510F" w14:textId="6A80FEBD" w:rsidR="008D5AE9" w:rsidRPr="00327738" w:rsidRDefault="008D5AE9" w:rsidP="008D5AE9">
            <w:r>
              <w:rPr>
                <w:color w:val="333333"/>
              </w:rPr>
              <w:t>Элемент топливного фильтра для а/м КАМАЗ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8C81" w14:textId="77777777" w:rsidR="008D5AE9" w:rsidRPr="00327738" w:rsidRDefault="008D5AE9" w:rsidP="008D5AE9">
            <w:pPr>
              <w:ind w:left="-101" w:right="-104"/>
              <w:jc w:val="center"/>
            </w:pPr>
            <w:r w:rsidRPr="00327738">
              <w:t>29.32.30.390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2BD2" w14:textId="4A5C6BE0" w:rsidR="008D5AE9" w:rsidRPr="00327738" w:rsidRDefault="008D5AE9" w:rsidP="008D5AE9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F3E7" w14:textId="56A34365" w:rsidR="008D5AE9" w:rsidRPr="00327738" w:rsidRDefault="008D5AE9" w:rsidP="008D5AE9">
            <w:pPr>
              <w:ind w:left="-108" w:right="-108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ABDF" w14:textId="77777777" w:rsidR="008D5AE9" w:rsidRPr="00327738" w:rsidRDefault="008D5AE9" w:rsidP="008D5AE9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8ABD" w14:textId="77777777" w:rsidR="008D5AE9" w:rsidRPr="00327738" w:rsidRDefault="008D5AE9" w:rsidP="008D5AE9">
            <w:pPr>
              <w:ind w:left="-108" w:right="-108"/>
              <w:jc w:val="center"/>
            </w:pPr>
          </w:p>
        </w:tc>
      </w:tr>
      <w:tr w:rsidR="00C42CD6" w:rsidRPr="00327738" w14:paraId="2382AB8F" w14:textId="77777777" w:rsidTr="00D755BF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42AF" w14:textId="77777777" w:rsidR="00C42CD6" w:rsidRPr="00327738" w:rsidRDefault="00C42CD6" w:rsidP="00C42CD6">
            <w:pPr>
              <w:widowControl w:val="0"/>
              <w:autoSpaceDE w:val="0"/>
              <w:autoSpaceDN w:val="0"/>
              <w:adjustRightInd w:val="0"/>
              <w:jc w:val="right"/>
            </w:pPr>
            <w:r w:rsidRPr="00327738">
              <w:t>Итого: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37B" w14:textId="77777777" w:rsidR="00C42CD6" w:rsidRPr="00327738" w:rsidRDefault="00C42CD6" w:rsidP="00C42CD6">
            <w:pPr>
              <w:ind w:left="-108" w:right="-123"/>
              <w:jc w:val="center"/>
              <w:rPr>
                <w:bCs/>
              </w:rPr>
            </w:pPr>
          </w:p>
        </w:tc>
      </w:tr>
    </w:tbl>
    <w:p w14:paraId="66FC576D" w14:textId="77777777" w:rsidR="00992DCE" w:rsidRPr="00452C98" w:rsidRDefault="00992DCE" w:rsidP="00992DCE">
      <w:pPr>
        <w:ind w:firstLine="709"/>
        <w:jc w:val="both"/>
        <w:rPr>
          <w:b/>
          <w:lang w:val="x-none" w:eastAsia="x-none"/>
        </w:rPr>
      </w:pPr>
    </w:p>
    <w:p w14:paraId="79B2DF90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  <w:r w:rsidRPr="00452C98">
        <w:rPr>
          <w:b/>
          <w:lang w:val="x-none" w:eastAsia="x-none"/>
        </w:rPr>
        <w:t>Адрес и сроки поставки:</w:t>
      </w:r>
      <w:r w:rsidRPr="00452C98">
        <w:rPr>
          <w:lang w:val="x-none" w:eastAsia="x-none"/>
        </w:rPr>
        <w:t xml:space="preserve"> 618232, Пермский край, г. Чусовой, пос. Всесвятская промышленная зона ФКУ ИК-10 ГУФСИН России по Пермскому краю, в течении 10 (десяти) календарных дней с момента подписания </w:t>
      </w:r>
      <w:r w:rsidRPr="00452C98">
        <w:rPr>
          <w:lang w:eastAsia="x-none"/>
        </w:rPr>
        <w:t>Контракта</w:t>
      </w:r>
      <w:r w:rsidRPr="00452C98">
        <w:rPr>
          <w:lang w:val="x-none" w:eastAsia="x-none"/>
        </w:rPr>
        <w:t>.</w:t>
      </w:r>
    </w:p>
    <w:p w14:paraId="5E3797E3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</w:p>
    <w:p w14:paraId="15CAD3FB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</w:p>
    <w:p w14:paraId="213308F8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5092"/>
      </w:tblGrid>
      <w:tr w:rsidR="00992DCE" w:rsidRPr="00452C98" w14:paraId="6E30AE81" w14:textId="77777777" w:rsidTr="00D755BF">
        <w:tc>
          <w:tcPr>
            <w:tcW w:w="4934" w:type="dxa"/>
            <w:shd w:val="clear" w:color="auto" w:fill="auto"/>
          </w:tcPr>
          <w:p w14:paraId="3DEBE231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Государственный заказчик</w:t>
            </w:r>
          </w:p>
          <w:p w14:paraId="1D515250" w14:textId="77777777" w:rsidR="00992DCE" w:rsidRPr="00452C98" w:rsidRDefault="00992DCE" w:rsidP="00D755BF">
            <w:pPr>
              <w:jc w:val="both"/>
            </w:pPr>
          </w:p>
          <w:p w14:paraId="53CF78BD" w14:textId="77777777" w:rsidR="00992DCE" w:rsidRPr="00452C98" w:rsidRDefault="00992DCE" w:rsidP="00D755BF">
            <w:pPr>
              <w:jc w:val="both"/>
            </w:pPr>
            <w:r>
              <w:t xml:space="preserve">М.П. _________________ </w:t>
            </w:r>
            <w:r w:rsidRPr="00452C98">
              <w:t>М. В. Пушин</w:t>
            </w:r>
          </w:p>
        </w:tc>
        <w:tc>
          <w:tcPr>
            <w:tcW w:w="5203" w:type="dxa"/>
            <w:shd w:val="clear" w:color="auto" w:fill="auto"/>
          </w:tcPr>
          <w:p w14:paraId="5957D4E8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Поставщик</w:t>
            </w:r>
          </w:p>
          <w:p w14:paraId="198FB7DA" w14:textId="77777777" w:rsidR="00992DCE" w:rsidRPr="00452C98" w:rsidRDefault="00992DCE" w:rsidP="00D755BF">
            <w:pPr>
              <w:jc w:val="both"/>
            </w:pPr>
          </w:p>
          <w:p w14:paraId="398CEB6E" w14:textId="77777777" w:rsidR="00992DCE" w:rsidRPr="00452C98" w:rsidRDefault="00992DCE" w:rsidP="00D755BF">
            <w:pPr>
              <w:jc w:val="both"/>
            </w:pPr>
            <w:r w:rsidRPr="00452C98">
              <w:t>М.П. ________________/ __________________</w:t>
            </w:r>
          </w:p>
        </w:tc>
      </w:tr>
    </w:tbl>
    <w:p w14:paraId="5CA37902" w14:textId="77777777" w:rsidR="00992DCE" w:rsidRPr="00452C98" w:rsidRDefault="00992DCE" w:rsidP="00992DCE">
      <w:pPr>
        <w:ind w:firstLine="709"/>
        <w:jc w:val="both"/>
        <w:rPr>
          <w:sz w:val="6"/>
          <w:lang w:val="x-none" w:eastAsia="x-none"/>
        </w:rPr>
      </w:pPr>
    </w:p>
    <w:p w14:paraId="06661C2B" w14:textId="77777777" w:rsidR="00992DCE" w:rsidRPr="00452C98" w:rsidRDefault="00992DCE" w:rsidP="00992DCE">
      <w:pPr>
        <w:jc w:val="right"/>
        <w:rPr>
          <w:sz w:val="6"/>
          <w:lang w:val="x-none" w:eastAsia="x-none"/>
        </w:rPr>
      </w:pPr>
    </w:p>
    <w:p w14:paraId="16FBA1AF" w14:textId="77777777" w:rsidR="00992DCE" w:rsidRPr="00992DCE" w:rsidRDefault="00992DCE" w:rsidP="00992DCE">
      <w:pPr>
        <w:rPr>
          <w:lang w:eastAsia="x-none"/>
        </w:rPr>
      </w:pPr>
    </w:p>
    <w:sectPr w:rsidR="00992DCE" w:rsidRPr="00992DCE" w:rsidSect="00C20614">
      <w:headerReference w:type="default" r:id="rId9"/>
      <w:pgSz w:w="11906" w:h="16838"/>
      <w:pgMar w:top="567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CE9F" w14:textId="77777777" w:rsidR="00091D79" w:rsidRDefault="00091D79">
      <w:r>
        <w:separator/>
      </w:r>
    </w:p>
  </w:endnote>
  <w:endnote w:type="continuationSeparator" w:id="0">
    <w:p w14:paraId="026F2081" w14:textId="77777777" w:rsidR="00091D79" w:rsidRDefault="0009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4494" w14:textId="77777777" w:rsidR="00091D79" w:rsidRDefault="00091D79">
      <w:r>
        <w:separator/>
      </w:r>
    </w:p>
  </w:footnote>
  <w:footnote w:type="continuationSeparator" w:id="0">
    <w:p w14:paraId="1D1A448E" w14:textId="77777777" w:rsidR="00091D79" w:rsidRDefault="0009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5854" w14:textId="77777777" w:rsidR="00234F63" w:rsidRDefault="00234F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E59E9" w:rsidRPr="003E59E9">
      <w:rPr>
        <w:noProof/>
        <w:lang w:val="ru-RU"/>
      </w:rPr>
      <w:t>8</w:t>
    </w:r>
    <w:r>
      <w:fldChar w:fldCharType="end"/>
    </w:r>
  </w:p>
  <w:p w14:paraId="6CDC485C" w14:textId="77777777" w:rsidR="00234F63" w:rsidRDefault="00234F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D09C" w14:textId="77777777" w:rsidR="00B11CBE" w:rsidRDefault="007D375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E59E9" w:rsidRPr="003E59E9">
      <w:rPr>
        <w:noProof/>
        <w:lang w:val="ru-RU"/>
      </w:rPr>
      <w:t>3</w:t>
    </w:r>
    <w:r>
      <w:fldChar w:fldCharType="end"/>
    </w:r>
  </w:p>
  <w:p w14:paraId="7455C33D" w14:textId="77777777" w:rsidR="00B11CBE" w:rsidRDefault="00091D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9045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5028254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8820FC6"/>
    <w:multiLevelType w:val="hybridMultilevel"/>
    <w:tmpl w:val="57E2F5E6"/>
    <w:lvl w:ilvl="0" w:tplc="EDC8DA6E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1E24"/>
    <w:multiLevelType w:val="hybridMultilevel"/>
    <w:tmpl w:val="8D4C3E62"/>
    <w:lvl w:ilvl="0" w:tplc="CA72EFF0">
      <w:start w:val="1"/>
      <w:numFmt w:val="decimal"/>
      <w:suff w:val="space"/>
      <w:lvlText w:val="6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534005"/>
    <w:multiLevelType w:val="hybridMultilevel"/>
    <w:tmpl w:val="2222D4EC"/>
    <w:lvl w:ilvl="0" w:tplc="D5FA6214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807CAC"/>
    <w:multiLevelType w:val="hybridMultilevel"/>
    <w:tmpl w:val="760E7A92"/>
    <w:lvl w:ilvl="0" w:tplc="48FEA95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280F8EE">
      <w:start w:val="1"/>
      <w:numFmt w:val="decimal"/>
      <w:suff w:val="space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1F747A"/>
    <w:multiLevelType w:val="hybridMultilevel"/>
    <w:tmpl w:val="296EC88C"/>
    <w:lvl w:ilvl="0" w:tplc="1C16DA74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DF6BB4"/>
    <w:multiLevelType w:val="hybridMultilevel"/>
    <w:tmpl w:val="E0F253C2"/>
    <w:lvl w:ilvl="0" w:tplc="780CEFE6">
      <w:start w:val="1"/>
      <w:numFmt w:val="decimal"/>
      <w:suff w:val="space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EE2027"/>
    <w:multiLevelType w:val="hybridMultilevel"/>
    <w:tmpl w:val="1234A112"/>
    <w:lvl w:ilvl="0" w:tplc="1C9CD17C">
      <w:start w:val="2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352C"/>
    <w:multiLevelType w:val="hybridMultilevel"/>
    <w:tmpl w:val="3EE07556"/>
    <w:lvl w:ilvl="0" w:tplc="FD1A8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834CD4"/>
    <w:multiLevelType w:val="hybridMultilevel"/>
    <w:tmpl w:val="8912FAA8"/>
    <w:lvl w:ilvl="0" w:tplc="B1AA4C1E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C26EB3"/>
    <w:multiLevelType w:val="hybridMultilevel"/>
    <w:tmpl w:val="B372C08E"/>
    <w:lvl w:ilvl="0" w:tplc="5A446C0E">
      <w:start w:val="1"/>
      <w:numFmt w:val="decimal"/>
      <w:suff w:val="space"/>
      <w:lvlText w:val="6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C15CA8"/>
    <w:multiLevelType w:val="hybridMultilevel"/>
    <w:tmpl w:val="7834CE42"/>
    <w:lvl w:ilvl="0" w:tplc="BBAAFA8C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D3383"/>
    <w:multiLevelType w:val="hybridMultilevel"/>
    <w:tmpl w:val="B1162008"/>
    <w:lvl w:ilvl="0" w:tplc="364A416A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F94CC6"/>
    <w:multiLevelType w:val="hybridMultilevel"/>
    <w:tmpl w:val="8304B1D2"/>
    <w:lvl w:ilvl="0" w:tplc="9B94F55C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F16F2F"/>
    <w:multiLevelType w:val="hybridMultilevel"/>
    <w:tmpl w:val="EC04D3C8"/>
    <w:lvl w:ilvl="0" w:tplc="3BA0D4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705471"/>
    <w:multiLevelType w:val="hybridMultilevel"/>
    <w:tmpl w:val="3E54AA52"/>
    <w:lvl w:ilvl="0" w:tplc="72F001E6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710558F"/>
    <w:multiLevelType w:val="hybridMultilevel"/>
    <w:tmpl w:val="39D02EA8"/>
    <w:lvl w:ilvl="0" w:tplc="764E0C1E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4D1D37"/>
    <w:multiLevelType w:val="hybridMultilevel"/>
    <w:tmpl w:val="ED2A2580"/>
    <w:lvl w:ilvl="0" w:tplc="364A416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95947"/>
    <w:multiLevelType w:val="hybridMultilevel"/>
    <w:tmpl w:val="E8DCCE24"/>
    <w:lvl w:ilvl="0" w:tplc="B1B86598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16008"/>
    <w:multiLevelType w:val="hybridMultilevel"/>
    <w:tmpl w:val="E1B8162C"/>
    <w:lvl w:ilvl="0" w:tplc="7242E74C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CD2C29"/>
    <w:multiLevelType w:val="hybridMultilevel"/>
    <w:tmpl w:val="DD28F6F8"/>
    <w:lvl w:ilvl="0" w:tplc="2B1C24B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CD5119"/>
    <w:multiLevelType w:val="hybridMultilevel"/>
    <w:tmpl w:val="9B24653E"/>
    <w:lvl w:ilvl="0" w:tplc="55260FEE">
      <w:start w:val="1"/>
      <w:numFmt w:val="decimal"/>
      <w:suff w:val="space"/>
      <w:lvlText w:val="6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890BBF"/>
    <w:multiLevelType w:val="hybridMultilevel"/>
    <w:tmpl w:val="87AEA4CA"/>
    <w:lvl w:ilvl="0" w:tplc="51A6C3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63D1"/>
    <w:multiLevelType w:val="hybridMultilevel"/>
    <w:tmpl w:val="875C4CF4"/>
    <w:lvl w:ilvl="0" w:tplc="51CA48E2">
      <w:start w:val="1"/>
      <w:numFmt w:val="decimal"/>
      <w:suff w:val="space"/>
      <w:lvlText w:val="6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4773C0"/>
    <w:multiLevelType w:val="hybridMultilevel"/>
    <w:tmpl w:val="87A2F41C"/>
    <w:lvl w:ilvl="0" w:tplc="27B00D2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D5D305D"/>
    <w:multiLevelType w:val="multilevel"/>
    <w:tmpl w:val="1F66F2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9"/>
  </w:num>
  <w:num w:numId="2">
    <w:abstractNumId w:val="23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20"/>
  </w:num>
  <w:num w:numId="8">
    <w:abstractNumId w:val="11"/>
  </w:num>
  <w:num w:numId="9">
    <w:abstractNumId w:val="16"/>
  </w:num>
  <w:num w:numId="10">
    <w:abstractNumId w:val="6"/>
  </w:num>
  <w:num w:numId="11">
    <w:abstractNumId w:val="14"/>
  </w:num>
  <w:num w:numId="12">
    <w:abstractNumId w:val="7"/>
  </w:num>
  <w:num w:numId="13">
    <w:abstractNumId w:val="1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</w:num>
  <w:num w:numId="16">
    <w:abstractNumId w:val="9"/>
  </w:num>
  <w:num w:numId="17">
    <w:abstractNumId w:val="12"/>
  </w:num>
  <w:num w:numId="18">
    <w:abstractNumId w:val="15"/>
  </w:num>
  <w:num w:numId="19">
    <w:abstractNumId w:val="26"/>
  </w:num>
  <w:num w:numId="20">
    <w:abstractNumId w:val="13"/>
  </w:num>
  <w:num w:numId="21">
    <w:abstractNumId w:val="18"/>
  </w:num>
  <w:num w:numId="22">
    <w:abstractNumId w:val="8"/>
  </w:num>
  <w:num w:numId="23">
    <w:abstractNumId w:val="17"/>
  </w:num>
  <w:num w:numId="24">
    <w:abstractNumId w:val="25"/>
  </w:num>
  <w:num w:numId="25">
    <w:abstractNumId w:val="24"/>
  </w:num>
  <w:num w:numId="26">
    <w:abstractNumId w:val="22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9C"/>
    <w:rsid w:val="00002F57"/>
    <w:rsid w:val="0004499C"/>
    <w:rsid w:val="0004512B"/>
    <w:rsid w:val="00062406"/>
    <w:rsid w:val="00062CC6"/>
    <w:rsid w:val="00066D44"/>
    <w:rsid w:val="00091D79"/>
    <w:rsid w:val="000A1680"/>
    <w:rsid w:val="000B09AE"/>
    <w:rsid w:val="000B286B"/>
    <w:rsid w:val="000B4DBF"/>
    <w:rsid w:val="000C10AE"/>
    <w:rsid w:val="000C3FD7"/>
    <w:rsid w:val="000D35A2"/>
    <w:rsid w:val="001211CC"/>
    <w:rsid w:val="0014653A"/>
    <w:rsid w:val="001721B1"/>
    <w:rsid w:val="00177D22"/>
    <w:rsid w:val="001A5A0D"/>
    <w:rsid w:val="001B2605"/>
    <w:rsid w:val="001B7082"/>
    <w:rsid w:val="001C4332"/>
    <w:rsid w:val="001D6755"/>
    <w:rsid w:val="001E2C91"/>
    <w:rsid w:val="00202670"/>
    <w:rsid w:val="00234F63"/>
    <w:rsid w:val="002401EE"/>
    <w:rsid w:val="00245F06"/>
    <w:rsid w:val="00257400"/>
    <w:rsid w:val="00286BB6"/>
    <w:rsid w:val="002A0D43"/>
    <w:rsid w:val="002A3672"/>
    <w:rsid w:val="002C385C"/>
    <w:rsid w:val="002D61BD"/>
    <w:rsid w:val="002F3A3C"/>
    <w:rsid w:val="00321FC5"/>
    <w:rsid w:val="00344CC6"/>
    <w:rsid w:val="0037080B"/>
    <w:rsid w:val="00371759"/>
    <w:rsid w:val="0037549D"/>
    <w:rsid w:val="0038294E"/>
    <w:rsid w:val="00386AB9"/>
    <w:rsid w:val="003A4CB6"/>
    <w:rsid w:val="003B61FD"/>
    <w:rsid w:val="003C0CF2"/>
    <w:rsid w:val="003C71CD"/>
    <w:rsid w:val="003E02D2"/>
    <w:rsid w:val="003E59E9"/>
    <w:rsid w:val="00427499"/>
    <w:rsid w:val="0044023E"/>
    <w:rsid w:val="00445C98"/>
    <w:rsid w:val="00466441"/>
    <w:rsid w:val="004B1A31"/>
    <w:rsid w:val="004C399C"/>
    <w:rsid w:val="004D4EDB"/>
    <w:rsid w:val="004F49DC"/>
    <w:rsid w:val="005015BA"/>
    <w:rsid w:val="005160C9"/>
    <w:rsid w:val="00547F5A"/>
    <w:rsid w:val="00551F27"/>
    <w:rsid w:val="00561403"/>
    <w:rsid w:val="005825AE"/>
    <w:rsid w:val="005919FA"/>
    <w:rsid w:val="005C3762"/>
    <w:rsid w:val="005C7E01"/>
    <w:rsid w:val="005D54A3"/>
    <w:rsid w:val="005F563A"/>
    <w:rsid w:val="00622966"/>
    <w:rsid w:val="00652C9A"/>
    <w:rsid w:val="00690416"/>
    <w:rsid w:val="006948B7"/>
    <w:rsid w:val="006D2DC2"/>
    <w:rsid w:val="006E4001"/>
    <w:rsid w:val="006F2C97"/>
    <w:rsid w:val="007035AE"/>
    <w:rsid w:val="007242DC"/>
    <w:rsid w:val="0076730C"/>
    <w:rsid w:val="00784FFA"/>
    <w:rsid w:val="00793287"/>
    <w:rsid w:val="007A22FB"/>
    <w:rsid w:val="007A61D8"/>
    <w:rsid w:val="007C3641"/>
    <w:rsid w:val="007C4D73"/>
    <w:rsid w:val="007D3751"/>
    <w:rsid w:val="007E7C72"/>
    <w:rsid w:val="007F22E9"/>
    <w:rsid w:val="007F2589"/>
    <w:rsid w:val="00812E7D"/>
    <w:rsid w:val="00823255"/>
    <w:rsid w:val="008407AB"/>
    <w:rsid w:val="00842DB9"/>
    <w:rsid w:val="0086612E"/>
    <w:rsid w:val="008679B8"/>
    <w:rsid w:val="008813EB"/>
    <w:rsid w:val="008D0CCE"/>
    <w:rsid w:val="008D5AE9"/>
    <w:rsid w:val="008D7382"/>
    <w:rsid w:val="008E699B"/>
    <w:rsid w:val="008F0B2C"/>
    <w:rsid w:val="008F597F"/>
    <w:rsid w:val="00903554"/>
    <w:rsid w:val="00914ABA"/>
    <w:rsid w:val="009224CB"/>
    <w:rsid w:val="009277F0"/>
    <w:rsid w:val="009446F3"/>
    <w:rsid w:val="00947CA5"/>
    <w:rsid w:val="009863DD"/>
    <w:rsid w:val="00992DCE"/>
    <w:rsid w:val="0099408B"/>
    <w:rsid w:val="00A039F5"/>
    <w:rsid w:val="00A1365A"/>
    <w:rsid w:val="00A26FF2"/>
    <w:rsid w:val="00A35FA4"/>
    <w:rsid w:val="00A528AB"/>
    <w:rsid w:val="00A536A6"/>
    <w:rsid w:val="00AB503F"/>
    <w:rsid w:val="00AB7933"/>
    <w:rsid w:val="00AC3B9A"/>
    <w:rsid w:val="00AD52CC"/>
    <w:rsid w:val="00B0450C"/>
    <w:rsid w:val="00B17CE0"/>
    <w:rsid w:val="00B27107"/>
    <w:rsid w:val="00B32BE5"/>
    <w:rsid w:val="00B4704A"/>
    <w:rsid w:val="00B55496"/>
    <w:rsid w:val="00B620D6"/>
    <w:rsid w:val="00B71AFE"/>
    <w:rsid w:val="00B82CAE"/>
    <w:rsid w:val="00B94857"/>
    <w:rsid w:val="00BA4D54"/>
    <w:rsid w:val="00BA5840"/>
    <w:rsid w:val="00BC3B92"/>
    <w:rsid w:val="00C009A6"/>
    <w:rsid w:val="00C232DB"/>
    <w:rsid w:val="00C377AE"/>
    <w:rsid w:val="00C42CD6"/>
    <w:rsid w:val="00C714C3"/>
    <w:rsid w:val="00C84C12"/>
    <w:rsid w:val="00C953F3"/>
    <w:rsid w:val="00CD4FEE"/>
    <w:rsid w:val="00CD5DA2"/>
    <w:rsid w:val="00CF3031"/>
    <w:rsid w:val="00CF3B10"/>
    <w:rsid w:val="00D12B5B"/>
    <w:rsid w:val="00DB2B20"/>
    <w:rsid w:val="00DB3C19"/>
    <w:rsid w:val="00DC1A94"/>
    <w:rsid w:val="00DD5F75"/>
    <w:rsid w:val="00DF4421"/>
    <w:rsid w:val="00DF558B"/>
    <w:rsid w:val="00E55A34"/>
    <w:rsid w:val="00E722D3"/>
    <w:rsid w:val="00E84CC0"/>
    <w:rsid w:val="00E8630A"/>
    <w:rsid w:val="00E8682E"/>
    <w:rsid w:val="00E92E70"/>
    <w:rsid w:val="00EB4D76"/>
    <w:rsid w:val="00ED23B3"/>
    <w:rsid w:val="00ED42A9"/>
    <w:rsid w:val="00F003D5"/>
    <w:rsid w:val="00F04B38"/>
    <w:rsid w:val="00F218DB"/>
    <w:rsid w:val="00F247AA"/>
    <w:rsid w:val="00F55007"/>
    <w:rsid w:val="00F5635F"/>
    <w:rsid w:val="00F57A8D"/>
    <w:rsid w:val="00F65430"/>
    <w:rsid w:val="00F8706A"/>
    <w:rsid w:val="00F92D7C"/>
    <w:rsid w:val="00FC1AB9"/>
    <w:rsid w:val="00FC4CC8"/>
    <w:rsid w:val="00FE0E0A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152"/>
  <w15:docId w15:val="{119DA93E-AF94-4FB5-9A84-AD82414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9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234F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0B09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9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8">
    <w:name w:val="Style8"/>
    <w:basedOn w:val="a"/>
    <w:uiPriority w:val="99"/>
    <w:rsid w:val="007D3751"/>
    <w:pPr>
      <w:widowControl w:val="0"/>
      <w:autoSpaceDE w:val="0"/>
      <w:autoSpaceDN w:val="0"/>
      <w:adjustRightInd w:val="0"/>
      <w:spacing w:line="270" w:lineRule="exact"/>
      <w:ind w:firstLine="812"/>
    </w:pPr>
  </w:style>
  <w:style w:type="character" w:customStyle="1" w:styleId="FontStyle16">
    <w:name w:val="Font Style16"/>
    <w:rsid w:val="007D375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7">
    <w:name w:val="Font Style17"/>
    <w:rsid w:val="007D375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6">
    <w:name w:val="Hyperlink"/>
    <w:aliases w:val="%Hyperlink"/>
    <w:uiPriority w:val="99"/>
    <w:rsid w:val="007D3751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D3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D37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234F6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34F6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6">
    <w:name w:val="Style6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832"/>
    </w:pPr>
  </w:style>
  <w:style w:type="paragraph" w:customStyle="1" w:styleId="Style7">
    <w:name w:val="Style7"/>
    <w:basedOn w:val="a"/>
    <w:rsid w:val="00234F6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1">
    <w:name w:val="Style11"/>
    <w:basedOn w:val="a"/>
    <w:rsid w:val="00234F63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5">
    <w:name w:val="Style5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0">
    <w:name w:val="Style10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1032"/>
    </w:pPr>
  </w:style>
  <w:style w:type="character" w:customStyle="1" w:styleId="a9">
    <w:name w:val="Основной текст + Полужирный"/>
    <w:rsid w:val="00234F63"/>
    <w:rPr>
      <w:b/>
      <w:bCs/>
      <w:sz w:val="23"/>
      <w:szCs w:val="23"/>
      <w:lang w:bidi="ar-SA"/>
    </w:rPr>
  </w:style>
  <w:style w:type="paragraph" w:customStyle="1" w:styleId="ConsPlusNormal">
    <w:name w:val="ConsPlusNormal"/>
    <w:link w:val="ConsPlusNormal0"/>
    <w:rsid w:val="00234F63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234F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1">
    <w:name w:val="Body Text 3"/>
    <w:basedOn w:val="a"/>
    <w:link w:val="32"/>
    <w:rsid w:val="00234F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34F63"/>
  </w:style>
  <w:style w:type="character" w:customStyle="1" w:styleId="ac">
    <w:name w:val="Название Знак"/>
    <w:rsid w:val="00234F63"/>
    <w:rPr>
      <w:b/>
      <w:bCs/>
      <w:sz w:val="28"/>
      <w:szCs w:val="24"/>
    </w:rPr>
  </w:style>
  <w:style w:type="paragraph" w:customStyle="1" w:styleId="11">
    <w:name w:val="Основной текст1"/>
    <w:basedOn w:val="a"/>
    <w:rsid w:val="00234F63"/>
    <w:pPr>
      <w:shd w:val="clear" w:color="auto" w:fill="FFFFFF"/>
      <w:suppressAutoHyphens/>
      <w:spacing w:line="226" w:lineRule="exact"/>
      <w:jc w:val="both"/>
    </w:pPr>
    <w:rPr>
      <w:rFonts w:ascii="Calibri" w:hAnsi="Calibri" w:cs="Calibri"/>
      <w:kern w:val="1"/>
      <w:sz w:val="19"/>
      <w:szCs w:val="19"/>
      <w:lang w:eastAsia="hi-IN" w:bidi="hi-IN"/>
    </w:rPr>
  </w:style>
  <w:style w:type="character" w:customStyle="1" w:styleId="FontStyle13">
    <w:name w:val="Font Style13"/>
    <w:uiPriority w:val="99"/>
    <w:qFormat/>
    <w:rsid w:val="00234F63"/>
    <w:rPr>
      <w:rFonts w:ascii="Times New Roman" w:hAnsi="Times New Roman" w:cs="Times New Roman" w:hint="default"/>
      <w:sz w:val="22"/>
      <w:szCs w:val="22"/>
    </w:rPr>
  </w:style>
  <w:style w:type="paragraph" w:styleId="ad">
    <w:name w:val="footer"/>
    <w:basedOn w:val="a"/>
    <w:link w:val="ae"/>
    <w:rsid w:val="00234F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234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val">
    <w:name w:val="val"/>
    <w:basedOn w:val="a0"/>
    <w:rsid w:val="00234F63"/>
  </w:style>
  <w:style w:type="character" w:customStyle="1" w:styleId="mrreadfromf">
    <w:name w:val="mr_read__fromf"/>
    <w:basedOn w:val="a0"/>
    <w:rsid w:val="00234F63"/>
  </w:style>
  <w:style w:type="paragraph" w:styleId="af">
    <w:name w:val="Normal (Web)"/>
    <w:basedOn w:val="a"/>
    <w:uiPriority w:val="99"/>
    <w:unhideWhenUsed/>
    <w:rsid w:val="00234F63"/>
    <w:pPr>
      <w:spacing w:before="100" w:beforeAutospacing="1" w:after="100" w:afterAutospacing="1"/>
    </w:pPr>
  </w:style>
  <w:style w:type="paragraph" w:styleId="af0">
    <w:name w:val="No Spacing"/>
    <w:link w:val="af1"/>
    <w:uiPriority w:val="99"/>
    <w:qFormat/>
    <w:rsid w:val="00234F63"/>
    <w:pPr>
      <w:suppressAutoHyphens/>
      <w:jc w:val="left"/>
    </w:pPr>
    <w:rPr>
      <w:rFonts w:ascii="Calibri" w:eastAsia="Times New Roman" w:hAnsi="Calibri" w:cs="Times New Roman"/>
      <w:lang w:eastAsia="zh-CN"/>
    </w:rPr>
  </w:style>
  <w:style w:type="paragraph" w:customStyle="1" w:styleId="12">
    <w:name w:val="Обычный1"/>
    <w:link w:val="CharChar"/>
    <w:rsid w:val="00234F63"/>
    <w:pPr>
      <w:widowControl w:val="0"/>
      <w:suppressAutoHyphens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Char">
    <w:name w:val="Обычный Char Char"/>
    <w:link w:val="12"/>
    <w:locked/>
    <w:rsid w:val="00234F6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01">
    <w:name w:val="fontstyle0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ext-green">
    <w:name w:val="text-green"/>
    <w:basedOn w:val="a0"/>
    <w:rsid w:val="00234F63"/>
  </w:style>
  <w:style w:type="character" w:customStyle="1" w:styleId="af1">
    <w:name w:val="Без интервала Знак"/>
    <w:link w:val="af0"/>
    <w:uiPriority w:val="99"/>
    <w:locked/>
    <w:rsid w:val="00234F63"/>
    <w:rPr>
      <w:rFonts w:ascii="Calibri" w:eastAsia="Times New Roman" w:hAnsi="Calibri" w:cs="Times New Roman"/>
      <w:lang w:eastAsia="zh-CN"/>
    </w:rPr>
  </w:style>
  <w:style w:type="character" w:customStyle="1" w:styleId="jq4">
    <w:name w:val="jq4"/>
    <w:basedOn w:val="a0"/>
    <w:rsid w:val="00234F63"/>
  </w:style>
  <w:style w:type="character" w:customStyle="1" w:styleId="j4q">
    <w:name w:val="j4q"/>
    <w:basedOn w:val="a0"/>
    <w:rsid w:val="00234F63"/>
  </w:style>
  <w:style w:type="paragraph" w:styleId="33">
    <w:name w:val="Body Text Indent 3"/>
    <w:basedOn w:val="a"/>
    <w:link w:val="34"/>
    <w:unhideWhenUsed/>
    <w:rsid w:val="00234F6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ttr-name">
    <w:name w:val="attr-name"/>
    <w:basedOn w:val="a0"/>
    <w:rsid w:val="00234F63"/>
  </w:style>
  <w:style w:type="character" w:customStyle="1" w:styleId="attr-text">
    <w:name w:val="attr-text"/>
    <w:basedOn w:val="a0"/>
    <w:rsid w:val="00234F63"/>
  </w:style>
  <w:style w:type="character" w:customStyle="1" w:styleId="fontstyle21">
    <w:name w:val="fontstyle2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o7k">
    <w:name w:val="o7k"/>
    <w:basedOn w:val="a0"/>
    <w:rsid w:val="00234F63"/>
  </w:style>
  <w:style w:type="character" w:customStyle="1" w:styleId="ftfbn-rosterid">
    <w:name w:val="ftfbn-roster__id"/>
    <w:basedOn w:val="a0"/>
    <w:rsid w:val="00234F63"/>
  </w:style>
  <w:style w:type="paragraph" w:customStyle="1" w:styleId="2">
    <w:name w:val="Обычный2"/>
    <w:rsid w:val="00234F63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234F63"/>
    <w:pPr>
      <w:spacing w:after="120"/>
    </w:pPr>
  </w:style>
  <w:style w:type="character" w:customStyle="1" w:styleId="af3">
    <w:name w:val="Основной текст Знак"/>
    <w:basedOn w:val="a0"/>
    <w:link w:val="af2"/>
    <w:rsid w:val="00234F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F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m5">
    <w:name w:val="tm5"/>
    <w:basedOn w:val="a"/>
    <w:rsid w:val="00234F63"/>
    <w:pPr>
      <w:shd w:val="clear" w:color="auto" w:fill="FFFFFF"/>
      <w:spacing w:before="100" w:beforeAutospacing="1" w:after="100" w:afterAutospacing="1"/>
    </w:pPr>
  </w:style>
  <w:style w:type="character" w:customStyle="1" w:styleId="label">
    <w:name w:val="label"/>
    <w:rsid w:val="00234F63"/>
  </w:style>
  <w:style w:type="paragraph" w:styleId="af4">
    <w:name w:val="List Paragraph"/>
    <w:basedOn w:val="a"/>
    <w:uiPriority w:val="34"/>
    <w:qFormat/>
    <w:rsid w:val="00234F63"/>
    <w:pPr>
      <w:ind w:left="708"/>
    </w:pPr>
  </w:style>
  <w:style w:type="character" w:customStyle="1" w:styleId="ab">
    <w:name w:val="Заголовок Знак"/>
    <w:basedOn w:val="a0"/>
    <w:link w:val="aa"/>
    <w:uiPriority w:val="10"/>
    <w:rsid w:val="00234F6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k_10pk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11</Pages>
  <Words>4602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ГЛАВНЫЙ ИНЖЕНЕР</cp:lastModifiedBy>
  <cp:revision>169</cp:revision>
  <cp:lastPrinted>2026-03-24T13:53:00Z</cp:lastPrinted>
  <dcterms:created xsi:type="dcterms:W3CDTF">2024-02-27T12:53:00Z</dcterms:created>
  <dcterms:modified xsi:type="dcterms:W3CDTF">2026-06-11T06:09:00Z</dcterms:modified>
</cp:coreProperties>
</file>