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55C" w:rsidRPr="00D97684" w:rsidRDefault="0097755C" w:rsidP="0097755C">
      <w:pPr>
        <w:autoSpaceDE w:val="0"/>
        <w:autoSpaceDN w:val="0"/>
        <w:adjustRightInd w:val="0"/>
        <w:jc w:val="right"/>
        <w:rPr>
          <w:rFonts w:ascii="Times New Roman" w:hAnsi="Times New Roman" w:cs="Times New Roman"/>
          <w:b/>
          <w:sz w:val="22"/>
          <w:szCs w:val="22"/>
        </w:rPr>
      </w:pPr>
      <w:bookmarkStart w:id="0" w:name="_Toc14186372"/>
      <w:bookmarkStart w:id="1" w:name="_Toc1573130"/>
      <w:bookmarkStart w:id="2" w:name="_Toc14186368"/>
      <w:bookmarkStart w:id="3" w:name="_Toc1573125"/>
    </w:p>
    <w:p w:rsidR="002F07FA" w:rsidRPr="00D97684" w:rsidRDefault="0081214A" w:rsidP="00D60750">
      <w:pPr>
        <w:autoSpaceDE w:val="0"/>
        <w:autoSpaceDN w:val="0"/>
        <w:adjustRightInd w:val="0"/>
        <w:jc w:val="center"/>
        <w:outlineLvl w:val="1"/>
        <w:rPr>
          <w:rFonts w:ascii="Times New Roman" w:hAnsi="Times New Roman" w:cs="Times New Roman"/>
          <w:b/>
          <w:sz w:val="22"/>
          <w:szCs w:val="22"/>
        </w:rPr>
      </w:pPr>
      <w:r w:rsidRPr="00D97684">
        <w:rPr>
          <w:rFonts w:ascii="Times New Roman" w:hAnsi="Times New Roman" w:cs="Times New Roman"/>
          <w:b/>
          <w:sz w:val="22"/>
          <w:szCs w:val="22"/>
        </w:rPr>
        <w:t xml:space="preserve">ОПИСАНИЕ ОБЪЕКТА ЗАКУПКИ </w:t>
      </w:r>
    </w:p>
    <w:bookmarkEnd w:id="0"/>
    <w:bookmarkEnd w:id="1"/>
    <w:bookmarkEnd w:id="2"/>
    <w:bookmarkEnd w:id="3"/>
    <w:p w:rsidR="00D86064" w:rsidRPr="006D6285" w:rsidRDefault="00D86064" w:rsidP="00D60750">
      <w:pPr>
        <w:jc w:val="center"/>
        <w:rPr>
          <w:rFonts w:ascii="Times New Roman" w:hAnsi="Times New Roman" w:cs="Times New Roman"/>
          <w:b/>
          <w:sz w:val="22"/>
          <w:szCs w:val="22"/>
        </w:rPr>
      </w:pPr>
      <w:r w:rsidRPr="00D86064">
        <w:rPr>
          <w:rFonts w:ascii="Times New Roman" w:hAnsi="Times New Roman" w:cs="Times New Roman"/>
          <w:b/>
          <w:sz w:val="22"/>
          <w:szCs w:val="22"/>
        </w:rPr>
        <w:t>(Техническое задание)</w:t>
      </w:r>
    </w:p>
    <w:p w:rsidR="00D86064" w:rsidRDefault="00D86064" w:rsidP="00D60750">
      <w:pPr>
        <w:autoSpaceDE w:val="0"/>
        <w:autoSpaceDN w:val="0"/>
        <w:adjustRightInd w:val="0"/>
        <w:jc w:val="center"/>
        <w:outlineLvl w:val="1"/>
        <w:rPr>
          <w:rFonts w:ascii="Times New Roman" w:hAnsi="Times New Roman" w:cs="Times New Roman"/>
          <w:b/>
          <w:bCs/>
          <w:sz w:val="22"/>
          <w:szCs w:val="22"/>
        </w:rPr>
      </w:pPr>
    </w:p>
    <w:p w:rsidR="00D86064" w:rsidRPr="00CA28C8" w:rsidRDefault="00D86064" w:rsidP="00D60750">
      <w:pPr>
        <w:autoSpaceDE w:val="0"/>
        <w:autoSpaceDN w:val="0"/>
        <w:adjustRightInd w:val="0"/>
        <w:jc w:val="center"/>
        <w:outlineLvl w:val="1"/>
        <w:rPr>
          <w:rFonts w:ascii="Times New Roman" w:hAnsi="Times New Roman" w:cs="Times New Roman"/>
          <w:b/>
          <w:bCs/>
          <w:sz w:val="22"/>
          <w:szCs w:val="22"/>
        </w:rPr>
      </w:pPr>
      <w:r w:rsidRPr="00CA28C8">
        <w:rPr>
          <w:rFonts w:ascii="Times New Roman" w:hAnsi="Times New Roman" w:cs="Times New Roman"/>
          <w:b/>
          <w:bCs/>
          <w:sz w:val="22"/>
          <w:szCs w:val="22"/>
        </w:rPr>
        <w:t>Раздел 1. Общие требования</w:t>
      </w:r>
    </w:p>
    <w:p w:rsidR="0085686E" w:rsidRPr="00C121EA" w:rsidRDefault="007046C7" w:rsidP="00F62AEB">
      <w:pPr>
        <w:autoSpaceDE w:val="0"/>
        <w:autoSpaceDN w:val="0"/>
        <w:adjustRightInd w:val="0"/>
        <w:ind w:firstLine="567"/>
        <w:contextualSpacing/>
        <w:jc w:val="both"/>
        <w:rPr>
          <w:rFonts w:ascii="Times New Roman" w:eastAsia="Times New Roman" w:hAnsi="Times New Roman" w:cs="Times New Roman"/>
          <w:color w:val="000000" w:themeColor="text1"/>
          <w:sz w:val="22"/>
          <w:szCs w:val="22"/>
        </w:rPr>
      </w:pPr>
      <w:r w:rsidRPr="00C121EA">
        <w:rPr>
          <w:rFonts w:ascii="Times New Roman" w:eastAsia="Times New Roman" w:hAnsi="Times New Roman" w:cs="Times New Roman"/>
          <w:color w:val="000000" w:themeColor="text1"/>
          <w:sz w:val="22"/>
          <w:szCs w:val="22"/>
        </w:rPr>
        <w:t xml:space="preserve">1.1. </w:t>
      </w:r>
      <w:r w:rsidR="00F62AEB" w:rsidRPr="00C121EA">
        <w:rPr>
          <w:rFonts w:ascii="Times New Roman" w:eastAsia="Times New Roman" w:hAnsi="Times New Roman" w:cs="Times New Roman"/>
          <w:color w:val="000000" w:themeColor="text1"/>
          <w:sz w:val="22"/>
          <w:szCs w:val="22"/>
        </w:rPr>
        <w:t xml:space="preserve">Предметом закупки является право заключения контракта на оказание услуг, направленных на выполнение функций учреждения (страхование гражданской ответственности перед третьими лицами при эксплуатации зданий, страхование недвижимого </w:t>
      </w:r>
      <w:r w:rsidR="0085686E" w:rsidRPr="00C121EA">
        <w:rPr>
          <w:rFonts w:ascii="Times New Roman" w:eastAsia="Times New Roman" w:hAnsi="Times New Roman" w:cs="Times New Roman"/>
          <w:color w:val="000000" w:themeColor="text1"/>
          <w:sz w:val="22"/>
          <w:szCs w:val="22"/>
        </w:rPr>
        <w:t xml:space="preserve">имущества) (далее – услуги) по договору безвозмездного пользования №БП01-08/25 от 13.08.2025. </w:t>
      </w:r>
    </w:p>
    <w:p w:rsidR="00C121EA" w:rsidRPr="00C121EA" w:rsidRDefault="00C121EA" w:rsidP="00C121EA">
      <w:pPr>
        <w:ind w:firstLine="567"/>
        <w:jc w:val="both"/>
        <w:rPr>
          <w:rFonts w:ascii="Times New Roman" w:hAnsi="Times New Roman" w:cs="Times New Roman"/>
          <w:sz w:val="22"/>
          <w:szCs w:val="22"/>
        </w:rPr>
      </w:pPr>
      <w:r w:rsidRPr="00C121EA">
        <w:rPr>
          <w:rFonts w:ascii="Times New Roman" w:hAnsi="Times New Roman" w:cs="Times New Roman"/>
          <w:sz w:val="22"/>
          <w:szCs w:val="22"/>
        </w:rPr>
        <w:t>1.2. Источник финансирования: средства бюджетных учреждений (субсидия на выполнение государственного задания и (или) средства от приносящей доход деятельности).</w:t>
      </w:r>
    </w:p>
    <w:p w:rsidR="00F62AEB" w:rsidRPr="00C121EA" w:rsidRDefault="00F62AEB" w:rsidP="00F62AEB">
      <w:pPr>
        <w:ind w:firstLine="567"/>
        <w:contextualSpacing/>
        <w:jc w:val="both"/>
        <w:rPr>
          <w:rFonts w:ascii="Times New Roman" w:eastAsia="Times New Roman" w:hAnsi="Times New Roman" w:cs="Times New Roman"/>
          <w:bCs/>
          <w:sz w:val="22"/>
          <w:szCs w:val="22"/>
        </w:rPr>
      </w:pPr>
    </w:p>
    <w:p w:rsidR="007046C7" w:rsidRPr="00C121EA" w:rsidRDefault="007046C7" w:rsidP="007046C7">
      <w:pPr>
        <w:ind w:firstLine="567"/>
        <w:contextualSpacing/>
        <w:jc w:val="center"/>
        <w:rPr>
          <w:rFonts w:ascii="Times New Roman" w:eastAsia="Times New Roman" w:hAnsi="Times New Roman" w:cs="Times New Roman"/>
          <w:sz w:val="22"/>
          <w:szCs w:val="22"/>
        </w:rPr>
      </w:pPr>
      <w:r w:rsidRPr="00C121EA">
        <w:rPr>
          <w:rFonts w:ascii="Times New Roman" w:eastAsia="Times New Roman" w:hAnsi="Times New Roman" w:cs="Times New Roman"/>
          <w:b/>
          <w:bCs/>
          <w:iCs/>
          <w:sz w:val="22"/>
          <w:szCs w:val="22"/>
        </w:rPr>
        <w:t>2. Место и сроки (периоды) оказания услуг:</w:t>
      </w:r>
    </w:p>
    <w:p w:rsidR="007046C7" w:rsidRPr="00C121EA" w:rsidRDefault="007046C7" w:rsidP="00F62AEB">
      <w:pPr>
        <w:numPr>
          <w:ilvl w:val="0"/>
          <w:numId w:val="38"/>
        </w:numPr>
        <w:tabs>
          <w:tab w:val="left" w:pos="993"/>
        </w:tabs>
        <w:ind w:left="0" w:firstLine="567"/>
        <w:contextualSpacing/>
        <w:jc w:val="both"/>
        <w:rPr>
          <w:rFonts w:ascii="Times New Roman" w:eastAsia="Times New Roman" w:hAnsi="Times New Roman" w:cs="Times New Roman"/>
          <w:sz w:val="22"/>
          <w:szCs w:val="22"/>
        </w:rPr>
      </w:pPr>
      <w:r w:rsidRPr="00C121EA">
        <w:rPr>
          <w:rFonts w:ascii="Times New Roman" w:eastAsia="Times New Roman" w:hAnsi="Times New Roman" w:cs="Times New Roman"/>
          <w:sz w:val="22"/>
          <w:szCs w:val="22"/>
        </w:rPr>
        <w:t xml:space="preserve">Место оказания Услуг: </w:t>
      </w:r>
      <w:r w:rsidR="00F62AEB" w:rsidRPr="00C121EA">
        <w:rPr>
          <w:rFonts w:ascii="Times New Roman" w:eastAsia="Times New Roman" w:hAnsi="Times New Roman" w:cs="Times New Roman"/>
          <w:sz w:val="22"/>
          <w:szCs w:val="22"/>
        </w:rPr>
        <w:t xml:space="preserve">по месту нахождения Исполнителя, место расположения объекта страхования: г. </w:t>
      </w:r>
      <w:r w:rsidR="0085686E" w:rsidRPr="00C121EA">
        <w:rPr>
          <w:rFonts w:ascii="Times New Roman" w:eastAsia="Times New Roman" w:hAnsi="Times New Roman" w:cs="Times New Roman"/>
          <w:sz w:val="22"/>
          <w:szCs w:val="22"/>
        </w:rPr>
        <w:t>Новосибирск, пр</w:t>
      </w:r>
      <w:proofErr w:type="gramStart"/>
      <w:r w:rsidR="0085686E" w:rsidRPr="00C121EA">
        <w:rPr>
          <w:rFonts w:ascii="Times New Roman" w:eastAsia="Times New Roman" w:hAnsi="Times New Roman" w:cs="Times New Roman"/>
          <w:sz w:val="22"/>
          <w:szCs w:val="22"/>
        </w:rPr>
        <w:t>.К</w:t>
      </w:r>
      <w:proofErr w:type="gramEnd"/>
      <w:r w:rsidR="0085686E" w:rsidRPr="00C121EA">
        <w:rPr>
          <w:rFonts w:ascii="Times New Roman" w:eastAsia="Times New Roman" w:hAnsi="Times New Roman" w:cs="Times New Roman"/>
          <w:sz w:val="22"/>
          <w:szCs w:val="22"/>
        </w:rPr>
        <w:t>оптюга,3</w:t>
      </w:r>
      <w:r w:rsidRPr="00C121EA">
        <w:rPr>
          <w:rFonts w:ascii="Times New Roman" w:eastAsia="Times New Roman" w:hAnsi="Times New Roman" w:cs="Times New Roman"/>
          <w:sz w:val="22"/>
          <w:szCs w:val="22"/>
        </w:rPr>
        <w:t>.</w:t>
      </w:r>
    </w:p>
    <w:p w:rsidR="007046C7" w:rsidRPr="00C121EA" w:rsidRDefault="007046C7" w:rsidP="00F62AEB">
      <w:pPr>
        <w:numPr>
          <w:ilvl w:val="0"/>
          <w:numId w:val="38"/>
        </w:numPr>
        <w:tabs>
          <w:tab w:val="left" w:pos="993"/>
        </w:tabs>
        <w:ind w:left="0" w:firstLine="567"/>
        <w:contextualSpacing/>
        <w:rPr>
          <w:rFonts w:ascii="Times New Roman" w:eastAsia="Times New Roman" w:hAnsi="Times New Roman" w:cs="Times New Roman"/>
          <w:sz w:val="22"/>
          <w:szCs w:val="22"/>
        </w:rPr>
      </w:pPr>
      <w:r w:rsidRPr="00C121EA">
        <w:rPr>
          <w:rFonts w:ascii="Times New Roman" w:eastAsia="Times New Roman" w:hAnsi="Times New Roman" w:cs="Times New Roman"/>
          <w:sz w:val="22"/>
          <w:szCs w:val="22"/>
        </w:rPr>
        <w:t xml:space="preserve">Срок оказания Услуг: </w:t>
      </w:r>
      <w:r w:rsidR="00F62AEB" w:rsidRPr="00C121EA">
        <w:rPr>
          <w:rFonts w:ascii="Times New Roman" w:eastAsia="Times New Roman" w:hAnsi="Times New Roman" w:cs="Times New Roman"/>
          <w:sz w:val="22"/>
          <w:szCs w:val="22"/>
        </w:rPr>
        <w:t xml:space="preserve">с даты заключения контракта, срок действия полисов страхования </w:t>
      </w:r>
      <w:r w:rsidR="0085686E" w:rsidRPr="00C121EA">
        <w:rPr>
          <w:rFonts w:ascii="Times New Roman" w:eastAsia="Times New Roman" w:hAnsi="Times New Roman" w:cs="Times New Roman"/>
          <w:sz w:val="22"/>
          <w:szCs w:val="22"/>
        </w:rPr>
        <w:t>–</w:t>
      </w:r>
      <w:r w:rsidR="00F62AEB" w:rsidRPr="00C121EA">
        <w:rPr>
          <w:rFonts w:ascii="Times New Roman" w:eastAsia="Times New Roman" w:hAnsi="Times New Roman" w:cs="Times New Roman"/>
          <w:sz w:val="22"/>
          <w:szCs w:val="22"/>
        </w:rPr>
        <w:t xml:space="preserve"> </w:t>
      </w:r>
      <w:r w:rsidR="00EE65D4">
        <w:rPr>
          <w:rFonts w:ascii="Times New Roman" w:eastAsia="Times New Roman" w:hAnsi="Times New Roman" w:cs="Times New Roman"/>
          <w:sz w:val="22"/>
          <w:szCs w:val="22"/>
        </w:rPr>
        <w:t>12 месяцев</w:t>
      </w:r>
      <w:proofErr w:type="gramStart"/>
      <w:r w:rsidR="00EE65D4">
        <w:rPr>
          <w:rFonts w:ascii="Times New Roman" w:eastAsia="Times New Roman" w:hAnsi="Times New Roman" w:cs="Times New Roman"/>
          <w:sz w:val="22"/>
          <w:szCs w:val="22"/>
        </w:rPr>
        <w:t xml:space="preserve"> </w:t>
      </w:r>
      <w:r w:rsidR="00952DCA">
        <w:rPr>
          <w:rFonts w:ascii="Times New Roman" w:eastAsia="Times New Roman" w:hAnsi="Times New Roman" w:cs="Times New Roman"/>
          <w:sz w:val="22"/>
          <w:szCs w:val="22"/>
        </w:rPr>
        <w:t>.</w:t>
      </w:r>
      <w:proofErr w:type="gramEnd"/>
      <w:r w:rsidR="00B109CE">
        <w:rPr>
          <w:rFonts w:ascii="Times New Roman" w:eastAsia="Times New Roman" w:hAnsi="Times New Roman" w:cs="Times New Roman"/>
          <w:sz w:val="22"/>
          <w:szCs w:val="22"/>
        </w:rPr>
        <w:t xml:space="preserve"> Возможность заключение срока страхования на 5 лет, с ежегодной оплатой.</w:t>
      </w:r>
    </w:p>
    <w:p w:rsidR="004961B4" w:rsidRPr="00C121EA" w:rsidRDefault="004961B4" w:rsidP="007046C7">
      <w:pPr>
        <w:numPr>
          <w:ilvl w:val="0"/>
          <w:numId w:val="38"/>
        </w:numPr>
        <w:tabs>
          <w:tab w:val="left" w:pos="993"/>
        </w:tabs>
        <w:ind w:left="0" w:firstLine="567"/>
        <w:contextualSpacing/>
        <w:rPr>
          <w:rFonts w:ascii="Times New Roman" w:eastAsia="Times New Roman" w:hAnsi="Times New Roman" w:cs="Times New Roman"/>
          <w:sz w:val="22"/>
          <w:szCs w:val="22"/>
        </w:rPr>
      </w:pPr>
      <w:r w:rsidRPr="00C121EA">
        <w:rPr>
          <w:rFonts w:ascii="Times New Roman" w:eastAsia="Times New Roman" w:hAnsi="Times New Roman" w:cs="Times New Roman"/>
          <w:sz w:val="22"/>
          <w:szCs w:val="22"/>
        </w:rPr>
        <w:t>Объем оказываемых услуг:</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3"/>
        <w:gridCol w:w="1276"/>
        <w:gridCol w:w="992"/>
      </w:tblGrid>
      <w:tr w:rsidR="004961B4" w:rsidRPr="00C121EA" w:rsidTr="004961B4">
        <w:trPr>
          <w:trHeight w:val="616"/>
        </w:trPr>
        <w:tc>
          <w:tcPr>
            <w:tcW w:w="7083" w:type="dxa"/>
            <w:shd w:val="clear" w:color="auto" w:fill="auto"/>
            <w:vAlign w:val="center"/>
          </w:tcPr>
          <w:p w:rsidR="004961B4" w:rsidRPr="00C121EA" w:rsidRDefault="004961B4" w:rsidP="004961B4">
            <w:pPr>
              <w:widowControl/>
              <w:ind w:right="-102"/>
              <w:jc w:val="center"/>
              <w:rPr>
                <w:rFonts w:ascii="Times New Roman" w:hAnsi="Times New Roman" w:cs="Times New Roman"/>
              </w:rPr>
            </w:pPr>
            <w:r w:rsidRPr="00C121EA">
              <w:rPr>
                <w:rFonts w:ascii="Times New Roman" w:eastAsia="Times New Roman" w:hAnsi="Times New Roman" w:cs="Times New Roman"/>
                <w:sz w:val="22"/>
                <w:szCs w:val="22"/>
                <w:lang w:bidi="ar-SA"/>
              </w:rPr>
              <w:t>Наименование</w:t>
            </w:r>
          </w:p>
        </w:tc>
        <w:tc>
          <w:tcPr>
            <w:tcW w:w="1276" w:type="dxa"/>
            <w:shd w:val="clear" w:color="auto" w:fill="auto"/>
            <w:vAlign w:val="center"/>
          </w:tcPr>
          <w:p w:rsidR="004961B4" w:rsidRPr="00C121EA" w:rsidRDefault="004961B4" w:rsidP="004961B4">
            <w:pPr>
              <w:ind w:left="-110" w:right="-111"/>
              <w:jc w:val="center"/>
              <w:rPr>
                <w:rFonts w:ascii="Times New Roman" w:hAnsi="Times New Roman" w:cs="Times New Roman"/>
              </w:rPr>
            </w:pPr>
            <w:r w:rsidRPr="00C121EA">
              <w:rPr>
                <w:rFonts w:ascii="Times New Roman" w:eastAsia="Times New Roman" w:hAnsi="Times New Roman" w:cs="Times New Roman"/>
                <w:sz w:val="22"/>
                <w:szCs w:val="22"/>
                <w:lang w:bidi="ar-SA"/>
              </w:rPr>
              <w:t xml:space="preserve">Ед. </w:t>
            </w:r>
            <w:proofErr w:type="spellStart"/>
            <w:r w:rsidRPr="00C121EA">
              <w:rPr>
                <w:rFonts w:ascii="Times New Roman" w:eastAsia="Times New Roman" w:hAnsi="Times New Roman" w:cs="Times New Roman"/>
                <w:sz w:val="22"/>
                <w:szCs w:val="22"/>
                <w:lang w:bidi="ar-SA"/>
              </w:rPr>
              <w:t>изм</w:t>
            </w:r>
            <w:proofErr w:type="spellEnd"/>
            <w:r w:rsidRPr="00C121EA">
              <w:rPr>
                <w:rFonts w:ascii="Times New Roman" w:eastAsia="Times New Roman" w:hAnsi="Times New Roman" w:cs="Times New Roman"/>
                <w:sz w:val="22"/>
                <w:szCs w:val="22"/>
                <w:lang w:bidi="ar-SA"/>
              </w:rPr>
              <w:t>.</w:t>
            </w:r>
          </w:p>
        </w:tc>
        <w:tc>
          <w:tcPr>
            <w:tcW w:w="992" w:type="dxa"/>
            <w:shd w:val="clear" w:color="auto" w:fill="auto"/>
            <w:vAlign w:val="center"/>
          </w:tcPr>
          <w:p w:rsidR="004961B4" w:rsidRPr="00C121EA" w:rsidRDefault="004961B4" w:rsidP="004961B4">
            <w:pPr>
              <w:jc w:val="center"/>
              <w:rPr>
                <w:rFonts w:ascii="Times New Roman" w:hAnsi="Times New Roman" w:cs="Times New Roman"/>
              </w:rPr>
            </w:pPr>
            <w:r w:rsidRPr="00C121EA">
              <w:rPr>
                <w:rFonts w:ascii="Times New Roman" w:eastAsia="Times New Roman" w:hAnsi="Times New Roman" w:cs="Times New Roman"/>
                <w:sz w:val="22"/>
                <w:szCs w:val="22"/>
                <w:lang w:bidi="ar-SA"/>
              </w:rPr>
              <w:t>Кол-во</w:t>
            </w:r>
          </w:p>
        </w:tc>
      </w:tr>
      <w:tr w:rsidR="00F62AEB" w:rsidRPr="00C121EA" w:rsidTr="00981F90">
        <w:trPr>
          <w:trHeight w:val="70"/>
        </w:trPr>
        <w:tc>
          <w:tcPr>
            <w:tcW w:w="7083" w:type="dxa"/>
            <w:shd w:val="clear" w:color="auto" w:fill="auto"/>
          </w:tcPr>
          <w:p w:rsidR="00F62AEB" w:rsidRPr="00C121EA" w:rsidRDefault="00F62AEB" w:rsidP="00C121EA">
            <w:pPr>
              <w:rPr>
                <w:rFonts w:ascii="Times New Roman" w:hAnsi="Times New Roman" w:cs="Times New Roman"/>
              </w:rPr>
            </w:pPr>
            <w:r w:rsidRPr="00C121EA">
              <w:rPr>
                <w:rFonts w:ascii="Times New Roman" w:hAnsi="Times New Roman" w:cs="Times New Roman"/>
                <w:sz w:val="22"/>
                <w:szCs w:val="22"/>
              </w:rPr>
              <w:t>Оказание услуг по страхованию гражданской ответстве</w:t>
            </w:r>
            <w:r w:rsidR="00C121EA" w:rsidRPr="00C121EA">
              <w:rPr>
                <w:rFonts w:ascii="Times New Roman" w:hAnsi="Times New Roman" w:cs="Times New Roman"/>
                <w:sz w:val="22"/>
                <w:szCs w:val="22"/>
              </w:rPr>
              <w:t>нности</w:t>
            </w:r>
            <w:r w:rsidR="00EE65D4">
              <w:rPr>
                <w:rFonts w:ascii="Times New Roman" w:hAnsi="Times New Roman" w:cs="Times New Roman"/>
                <w:sz w:val="22"/>
                <w:szCs w:val="22"/>
              </w:rPr>
              <w:t xml:space="preserve"> и </w:t>
            </w:r>
            <w:r w:rsidR="00EE65D4" w:rsidRPr="00C121EA">
              <w:rPr>
                <w:rFonts w:ascii="Times New Roman" w:hAnsi="Times New Roman" w:cs="Times New Roman"/>
                <w:sz w:val="22"/>
                <w:szCs w:val="22"/>
              </w:rPr>
              <w:t>услуг по страхованию недвижимого имущества</w:t>
            </w:r>
          </w:p>
        </w:tc>
        <w:tc>
          <w:tcPr>
            <w:tcW w:w="1276" w:type="dxa"/>
            <w:shd w:val="clear" w:color="auto" w:fill="auto"/>
            <w:vAlign w:val="center"/>
          </w:tcPr>
          <w:p w:rsidR="00F62AEB" w:rsidRPr="00C121EA" w:rsidRDefault="00F62AEB" w:rsidP="00F62AEB">
            <w:pPr>
              <w:ind w:left="-110" w:right="-111"/>
              <w:jc w:val="center"/>
              <w:rPr>
                <w:rFonts w:ascii="Times New Roman" w:hAnsi="Times New Roman" w:cs="Times New Roman"/>
              </w:rPr>
            </w:pPr>
            <w:r w:rsidRPr="00C121EA">
              <w:rPr>
                <w:rFonts w:ascii="Times New Roman" w:hAnsi="Times New Roman" w:cs="Times New Roman"/>
                <w:sz w:val="22"/>
                <w:szCs w:val="22"/>
              </w:rPr>
              <w:t>шт.</w:t>
            </w:r>
          </w:p>
        </w:tc>
        <w:tc>
          <w:tcPr>
            <w:tcW w:w="992" w:type="dxa"/>
            <w:shd w:val="clear" w:color="auto" w:fill="auto"/>
            <w:vAlign w:val="center"/>
          </w:tcPr>
          <w:p w:rsidR="00F62AEB" w:rsidRPr="00C121EA" w:rsidRDefault="00F62AEB" w:rsidP="00F62AEB">
            <w:pPr>
              <w:jc w:val="center"/>
              <w:rPr>
                <w:rFonts w:ascii="Times New Roman" w:hAnsi="Times New Roman" w:cs="Times New Roman"/>
              </w:rPr>
            </w:pPr>
            <w:r w:rsidRPr="00C121EA">
              <w:rPr>
                <w:rFonts w:ascii="Times New Roman" w:hAnsi="Times New Roman" w:cs="Times New Roman"/>
                <w:sz w:val="22"/>
                <w:szCs w:val="22"/>
              </w:rPr>
              <w:t>1</w:t>
            </w:r>
          </w:p>
        </w:tc>
      </w:tr>
    </w:tbl>
    <w:p w:rsidR="00625154" w:rsidRPr="004C6B79" w:rsidRDefault="004C6B79" w:rsidP="00625154">
      <w:pPr>
        <w:tabs>
          <w:tab w:val="left" w:pos="567"/>
        </w:tabs>
        <w:jc w:val="both"/>
        <w:rPr>
          <w:rFonts w:ascii="Times New Roman" w:hAnsi="Times New Roman" w:cs="Times New Roman"/>
          <w:sz w:val="22"/>
          <w:szCs w:val="22"/>
        </w:rPr>
      </w:pPr>
      <w:r>
        <w:rPr>
          <w:rFonts w:ascii="Times New Roman" w:eastAsia="Times New Roman" w:hAnsi="Times New Roman" w:cs="Times New Roman"/>
          <w:sz w:val="22"/>
          <w:szCs w:val="22"/>
        </w:rPr>
        <w:tab/>
      </w:r>
      <w:r w:rsidR="004962C6" w:rsidRPr="00C121EA">
        <w:rPr>
          <w:rFonts w:ascii="Times New Roman" w:eastAsia="Times New Roman" w:hAnsi="Times New Roman" w:cs="Times New Roman"/>
          <w:sz w:val="22"/>
          <w:szCs w:val="22"/>
        </w:rPr>
        <w:t>2.4. Объе</w:t>
      </w:r>
      <w:proofErr w:type="gramStart"/>
      <w:r w:rsidR="004962C6" w:rsidRPr="00C121EA">
        <w:rPr>
          <w:rFonts w:ascii="Times New Roman" w:eastAsia="Times New Roman" w:hAnsi="Times New Roman" w:cs="Times New Roman"/>
          <w:sz w:val="22"/>
          <w:szCs w:val="22"/>
        </w:rPr>
        <w:t>кт стр</w:t>
      </w:r>
      <w:proofErr w:type="gramEnd"/>
      <w:r w:rsidR="004962C6" w:rsidRPr="00C121EA">
        <w:rPr>
          <w:rFonts w:ascii="Times New Roman" w:eastAsia="Times New Roman" w:hAnsi="Times New Roman" w:cs="Times New Roman"/>
          <w:sz w:val="22"/>
          <w:szCs w:val="22"/>
        </w:rPr>
        <w:t>ахования: здание, общей площадью</w:t>
      </w:r>
      <w:r w:rsidR="0085686E" w:rsidRPr="00C121EA">
        <w:rPr>
          <w:rFonts w:ascii="Times New Roman" w:eastAsia="Times New Roman" w:hAnsi="Times New Roman" w:cs="Times New Roman"/>
          <w:sz w:val="22"/>
          <w:szCs w:val="22"/>
        </w:rPr>
        <w:t xml:space="preserve"> 312,2 кв.м.</w:t>
      </w:r>
      <w:r w:rsidR="004962C6" w:rsidRPr="00C121EA">
        <w:rPr>
          <w:rFonts w:ascii="Times New Roman" w:eastAsia="Times New Roman" w:hAnsi="Times New Roman" w:cs="Times New Roman"/>
          <w:sz w:val="22"/>
          <w:szCs w:val="22"/>
        </w:rPr>
        <w:t xml:space="preserve">, расположенное по адресу: Россия, г. </w:t>
      </w:r>
      <w:r w:rsidR="0085686E" w:rsidRPr="00C121EA">
        <w:rPr>
          <w:rFonts w:ascii="Times New Roman" w:eastAsia="Times New Roman" w:hAnsi="Times New Roman" w:cs="Times New Roman"/>
          <w:sz w:val="22"/>
          <w:szCs w:val="22"/>
        </w:rPr>
        <w:t>Новосибирск, пр</w:t>
      </w:r>
      <w:proofErr w:type="gramStart"/>
      <w:r w:rsidR="0085686E" w:rsidRPr="00C121EA">
        <w:rPr>
          <w:rFonts w:ascii="Times New Roman" w:eastAsia="Times New Roman" w:hAnsi="Times New Roman" w:cs="Times New Roman"/>
          <w:sz w:val="22"/>
          <w:szCs w:val="22"/>
        </w:rPr>
        <w:t>.К</w:t>
      </w:r>
      <w:proofErr w:type="gramEnd"/>
      <w:r w:rsidR="0085686E" w:rsidRPr="00C121EA">
        <w:rPr>
          <w:rFonts w:ascii="Times New Roman" w:eastAsia="Times New Roman" w:hAnsi="Times New Roman" w:cs="Times New Roman"/>
          <w:sz w:val="22"/>
          <w:szCs w:val="22"/>
        </w:rPr>
        <w:t>оптюга,3</w:t>
      </w:r>
      <w:r w:rsidR="004962C6" w:rsidRPr="00C121EA">
        <w:rPr>
          <w:rFonts w:ascii="Times New Roman" w:eastAsia="Times New Roman" w:hAnsi="Times New Roman" w:cs="Times New Roman"/>
          <w:sz w:val="22"/>
          <w:szCs w:val="22"/>
        </w:rPr>
        <w:t>. Недвижимое имущество находится в безвозмездном пользовании на основании договора.</w:t>
      </w:r>
      <w:r w:rsidR="00625154" w:rsidRPr="00C121EA">
        <w:rPr>
          <w:rFonts w:ascii="Times New Roman" w:hAnsi="Times New Roman" w:cs="Times New Roman"/>
          <w:sz w:val="22"/>
          <w:szCs w:val="22"/>
        </w:rPr>
        <w:t xml:space="preserve"> Общая площадь передаваемого в безвозмездное пользование Имущества – </w:t>
      </w:r>
      <w:r w:rsidR="00625154" w:rsidRPr="004C6B79">
        <w:rPr>
          <w:rFonts w:ascii="Times New Roman" w:hAnsi="Times New Roman" w:cs="Times New Roman"/>
          <w:sz w:val="22"/>
          <w:szCs w:val="22"/>
        </w:rPr>
        <w:t xml:space="preserve">312,2 кв.м., реестровый номер федерального имущества П13880000254 от 17.11.2008, кадастровый номер объекта, в пределах которого расположены передаваемые помещения: 54:35:091505:1054. </w:t>
      </w:r>
    </w:p>
    <w:p w:rsidR="00625154" w:rsidRPr="00C121EA" w:rsidRDefault="00625154" w:rsidP="00625154">
      <w:pPr>
        <w:tabs>
          <w:tab w:val="left" w:pos="567"/>
        </w:tabs>
        <w:jc w:val="both"/>
        <w:rPr>
          <w:rFonts w:ascii="Times New Roman" w:hAnsi="Times New Roman" w:cs="Times New Roman"/>
          <w:sz w:val="22"/>
          <w:szCs w:val="22"/>
        </w:rPr>
      </w:pPr>
      <w:r w:rsidRPr="00C121EA">
        <w:rPr>
          <w:rFonts w:ascii="Times New Roman" w:hAnsi="Times New Roman" w:cs="Times New Roman"/>
          <w:sz w:val="22"/>
          <w:szCs w:val="22"/>
        </w:rPr>
        <w:tab/>
        <w:t>Имущество, находящееся в собственности Российской Федерации, принадлежит Ссудодателю на праве оперативного управления согласно</w:t>
      </w:r>
      <w:r w:rsidR="00C121EA" w:rsidRPr="00C121EA">
        <w:rPr>
          <w:rFonts w:ascii="Times New Roman" w:hAnsi="Times New Roman" w:cs="Times New Roman"/>
          <w:sz w:val="22"/>
          <w:szCs w:val="22"/>
        </w:rPr>
        <w:t xml:space="preserve"> </w:t>
      </w:r>
      <w:r w:rsidRPr="00C121EA">
        <w:rPr>
          <w:rFonts w:ascii="Times New Roman" w:hAnsi="Times New Roman" w:cs="Times New Roman"/>
          <w:sz w:val="22"/>
          <w:szCs w:val="22"/>
        </w:rPr>
        <w:t>записи в ЕГРН № 54-54-01/170/2007-473 от 16.10.2007.</w:t>
      </w:r>
    </w:p>
    <w:p w:rsidR="004962C6" w:rsidRPr="00C121EA" w:rsidRDefault="004962C6" w:rsidP="004962C6">
      <w:pPr>
        <w:tabs>
          <w:tab w:val="left" w:pos="993"/>
        </w:tabs>
        <w:ind w:firstLine="567"/>
        <w:contextualSpacing/>
        <w:rPr>
          <w:rFonts w:ascii="Times New Roman" w:eastAsia="Calibri" w:hAnsi="Times New Roman" w:cs="Times New Roman"/>
          <w:color w:val="auto"/>
          <w:sz w:val="22"/>
          <w:szCs w:val="22"/>
          <w:lang w:eastAsia="en-US"/>
        </w:rPr>
      </w:pPr>
      <w:r w:rsidRPr="00C121EA">
        <w:rPr>
          <w:rFonts w:ascii="Times New Roman" w:eastAsia="Calibri" w:hAnsi="Times New Roman" w:cs="Times New Roman"/>
          <w:color w:val="auto"/>
          <w:sz w:val="22"/>
          <w:szCs w:val="22"/>
          <w:lang w:eastAsia="en-US"/>
        </w:rPr>
        <w:t>2.</w:t>
      </w:r>
      <w:r w:rsidR="00C121EA" w:rsidRPr="00C121EA">
        <w:rPr>
          <w:rFonts w:ascii="Times New Roman" w:eastAsia="Calibri" w:hAnsi="Times New Roman" w:cs="Times New Roman"/>
          <w:color w:val="auto"/>
          <w:sz w:val="22"/>
          <w:szCs w:val="22"/>
          <w:lang w:eastAsia="en-US"/>
        </w:rPr>
        <w:t>5</w:t>
      </w:r>
      <w:r w:rsidRPr="00C121EA">
        <w:rPr>
          <w:rFonts w:ascii="Times New Roman" w:eastAsia="Calibri" w:hAnsi="Times New Roman" w:cs="Times New Roman"/>
          <w:color w:val="auto"/>
          <w:sz w:val="22"/>
          <w:szCs w:val="22"/>
          <w:lang w:eastAsia="en-US"/>
        </w:rPr>
        <w:t xml:space="preserve"> Характеристики объекта страхования</w:t>
      </w:r>
    </w:p>
    <w:p w:rsidR="00625154" w:rsidRPr="00C121EA" w:rsidRDefault="00625154" w:rsidP="00625154">
      <w:pPr>
        <w:ind w:left="-567" w:firstLine="567"/>
        <w:contextualSpacing/>
        <w:jc w:val="center"/>
        <w:rPr>
          <w:rFonts w:ascii="Times New Roman" w:hAnsi="Times New Roman" w:cs="Times New Roman"/>
          <w:color w:val="auto"/>
          <w:sz w:val="22"/>
          <w:szCs w:val="22"/>
        </w:rPr>
      </w:pPr>
      <w:r w:rsidRPr="00C121EA">
        <w:rPr>
          <w:rFonts w:ascii="Times New Roman" w:hAnsi="Times New Roman" w:cs="Times New Roman"/>
          <w:b/>
          <w:color w:val="auto"/>
          <w:sz w:val="22"/>
          <w:szCs w:val="22"/>
        </w:rPr>
        <w:t>Перечень передаваемых в безвозмездное пользование помещений.</w:t>
      </w:r>
    </w:p>
    <w:p w:rsidR="00625154" w:rsidRPr="00C121EA" w:rsidRDefault="00625154" w:rsidP="00625154">
      <w:pPr>
        <w:ind w:firstLine="567"/>
        <w:jc w:val="both"/>
        <w:rPr>
          <w:rFonts w:ascii="Times New Roman" w:hAnsi="Times New Roman" w:cs="Times New Roman"/>
          <w:sz w:val="22"/>
          <w:szCs w:val="22"/>
        </w:rPr>
      </w:pPr>
      <w:proofErr w:type="gramStart"/>
      <w:r w:rsidRPr="00C121EA">
        <w:rPr>
          <w:rFonts w:ascii="Times New Roman" w:hAnsi="Times New Roman" w:cs="Times New Roman"/>
          <w:color w:val="auto"/>
          <w:sz w:val="22"/>
          <w:szCs w:val="22"/>
        </w:rPr>
        <w:t xml:space="preserve">Помещения, распложены на 2 этаже 4-хэтаэжного кирпичного здания 1962 года постройки, по адресу: </w:t>
      </w:r>
      <w:r w:rsidRPr="00C121EA">
        <w:rPr>
          <w:rFonts w:ascii="Times New Roman" w:hAnsi="Times New Roman" w:cs="Times New Roman"/>
          <w:b/>
          <w:color w:val="auto"/>
          <w:sz w:val="22"/>
          <w:szCs w:val="22"/>
        </w:rPr>
        <w:t>630090 Новосибирская</w:t>
      </w:r>
      <w:r w:rsidRPr="00C121EA">
        <w:rPr>
          <w:rFonts w:ascii="Times New Roman" w:hAnsi="Times New Roman" w:cs="Times New Roman"/>
          <w:b/>
          <w:sz w:val="22"/>
          <w:szCs w:val="22"/>
        </w:rPr>
        <w:t xml:space="preserve"> область, г. Новосибирск, проспект Академика </w:t>
      </w:r>
      <w:proofErr w:type="spellStart"/>
      <w:r w:rsidRPr="00C121EA">
        <w:rPr>
          <w:rFonts w:ascii="Times New Roman" w:hAnsi="Times New Roman" w:cs="Times New Roman"/>
          <w:b/>
          <w:sz w:val="22"/>
          <w:szCs w:val="22"/>
        </w:rPr>
        <w:t>Коптюга</w:t>
      </w:r>
      <w:proofErr w:type="spellEnd"/>
      <w:r w:rsidRPr="00C121EA">
        <w:rPr>
          <w:rFonts w:ascii="Times New Roman" w:hAnsi="Times New Roman" w:cs="Times New Roman"/>
          <w:b/>
          <w:sz w:val="22"/>
          <w:szCs w:val="22"/>
        </w:rPr>
        <w:t>, д.3.</w:t>
      </w:r>
      <w:r w:rsidRPr="00C121EA">
        <w:rPr>
          <w:rFonts w:ascii="Times New Roman" w:hAnsi="Times New Roman" w:cs="Times New Roman"/>
          <w:sz w:val="22"/>
          <w:szCs w:val="22"/>
        </w:rPr>
        <w:t xml:space="preserve">Кадастровый номер здания, в пределах которого расположены передаваемые помещения: 54:35:091505:1054, реестровый номер федерального имущества П13880000254.  </w:t>
      </w:r>
      <w:proofErr w:type="gramEnd"/>
    </w:p>
    <w:p w:rsidR="00625154" w:rsidRPr="00C121EA" w:rsidRDefault="00625154" w:rsidP="00625154">
      <w:pPr>
        <w:ind w:firstLine="567"/>
        <w:jc w:val="both"/>
        <w:rPr>
          <w:rFonts w:ascii="Times New Roman" w:hAnsi="Times New Roman" w:cs="Times New Roman"/>
          <w:sz w:val="22"/>
          <w:szCs w:val="22"/>
        </w:rPr>
      </w:pPr>
    </w:p>
    <w:tbl>
      <w:tblPr>
        <w:tblW w:w="8095"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8"/>
        <w:gridCol w:w="912"/>
        <w:gridCol w:w="1277"/>
        <w:gridCol w:w="1667"/>
        <w:gridCol w:w="2226"/>
        <w:gridCol w:w="1205"/>
      </w:tblGrid>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 xml:space="preserve">№ </w:t>
            </w:r>
            <w:proofErr w:type="spellStart"/>
            <w:proofErr w:type="gramStart"/>
            <w:r w:rsidRPr="00C121EA">
              <w:rPr>
                <w:rFonts w:ascii="Times New Roman" w:eastAsia="Times New Roman" w:hAnsi="Times New Roman" w:cs="Times New Roman"/>
                <w:sz w:val="22"/>
                <w:szCs w:val="22"/>
                <w:lang w:bidi="en-US"/>
              </w:rPr>
              <w:t>п</w:t>
            </w:r>
            <w:proofErr w:type="spellEnd"/>
            <w:proofErr w:type="gramEnd"/>
            <w:r w:rsidRPr="00C121EA">
              <w:rPr>
                <w:rFonts w:ascii="Times New Roman" w:eastAsia="Times New Roman" w:hAnsi="Times New Roman" w:cs="Times New Roman"/>
                <w:sz w:val="22"/>
                <w:szCs w:val="22"/>
                <w:lang w:bidi="en-US"/>
              </w:rPr>
              <w:t>/</w:t>
            </w:r>
            <w:proofErr w:type="spellStart"/>
            <w:r w:rsidRPr="00C121EA">
              <w:rPr>
                <w:rFonts w:ascii="Times New Roman" w:eastAsia="Times New Roman" w:hAnsi="Times New Roman" w:cs="Times New Roman"/>
                <w:sz w:val="22"/>
                <w:szCs w:val="22"/>
                <w:lang w:bidi="en-US"/>
              </w:rPr>
              <w:t>п</w:t>
            </w:r>
            <w:proofErr w:type="spellEnd"/>
          </w:p>
          <w:p w:rsidR="00625154" w:rsidRPr="00C121EA" w:rsidRDefault="00625154" w:rsidP="005511C6">
            <w:pPr>
              <w:spacing w:after="1"/>
              <w:jc w:val="center"/>
              <w:rPr>
                <w:rFonts w:ascii="Times New Roman" w:eastAsia="Times New Roman" w:hAnsi="Times New Roman" w:cs="Times New Roman"/>
                <w:lang w:bidi="en-US"/>
              </w:rPr>
            </w:pPr>
          </w:p>
          <w:p w:rsidR="00625154" w:rsidRPr="00C121EA" w:rsidRDefault="00625154" w:rsidP="005511C6">
            <w:pPr>
              <w:spacing w:after="1"/>
              <w:jc w:val="center"/>
              <w:rPr>
                <w:rFonts w:ascii="Times New Roman" w:eastAsia="Times New Roman" w:hAnsi="Times New Roman" w:cs="Times New Roman"/>
                <w:lang w:bidi="en-US"/>
              </w:rPr>
            </w:pP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 этажа</w:t>
            </w:r>
          </w:p>
          <w:p w:rsidR="00625154" w:rsidRPr="00C121EA" w:rsidRDefault="00625154" w:rsidP="005511C6">
            <w:pPr>
              <w:spacing w:after="1"/>
              <w:jc w:val="center"/>
              <w:rPr>
                <w:rFonts w:ascii="Times New Roman" w:eastAsia="Times New Roman" w:hAnsi="Times New Roman" w:cs="Times New Roman"/>
                <w:lang w:bidi="en-US"/>
              </w:rPr>
            </w:pP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Номер комнаты по плану</w:t>
            </w:r>
          </w:p>
          <w:p w:rsidR="00625154" w:rsidRPr="00C121EA" w:rsidRDefault="00625154" w:rsidP="005511C6">
            <w:pPr>
              <w:spacing w:after="1"/>
              <w:jc w:val="center"/>
              <w:rPr>
                <w:rFonts w:ascii="Times New Roman" w:eastAsia="Times New Roman" w:hAnsi="Times New Roman" w:cs="Times New Roman"/>
                <w:lang w:bidi="en-US"/>
              </w:rPr>
            </w:pP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Назначение помещения (комнаты)</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Состояние помещения, необходимость осуществления ремонта</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Общая площадь (кв. метров)</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122</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кабинет</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45,9</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123</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 xml:space="preserve">кабинет </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38,9</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3</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124</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касса</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2,7</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4</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125</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кабинет</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22,0</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5</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126</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комната отд.</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13,5</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6</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127</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кабинет</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31,0</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7</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128</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приемная</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13,4</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8</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129</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кабинет</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19,2</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9</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130</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приемная</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9,8</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10</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131</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кабинет</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28,3</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11</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132</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proofErr w:type="spellStart"/>
            <w:r w:rsidRPr="00C121EA">
              <w:rPr>
                <w:rFonts w:ascii="Times New Roman" w:eastAsia="Times New Roman" w:hAnsi="Times New Roman" w:cs="Times New Roman"/>
                <w:sz w:val="22"/>
                <w:szCs w:val="22"/>
                <w:lang w:bidi="en-US"/>
              </w:rPr>
              <w:t>сан</w:t>
            </w:r>
            <w:proofErr w:type="gramStart"/>
            <w:r w:rsidRPr="00C121EA">
              <w:rPr>
                <w:rFonts w:ascii="Times New Roman" w:eastAsia="Times New Roman" w:hAnsi="Times New Roman" w:cs="Times New Roman"/>
                <w:sz w:val="22"/>
                <w:szCs w:val="22"/>
                <w:lang w:bidi="en-US"/>
              </w:rPr>
              <w:t>.у</w:t>
            </w:r>
            <w:proofErr w:type="gramEnd"/>
            <w:r w:rsidRPr="00C121EA">
              <w:rPr>
                <w:rFonts w:ascii="Times New Roman" w:eastAsia="Times New Roman" w:hAnsi="Times New Roman" w:cs="Times New Roman"/>
                <w:sz w:val="22"/>
                <w:szCs w:val="22"/>
                <w:lang w:bidi="en-US"/>
              </w:rPr>
              <w:t>зел</w:t>
            </w:r>
            <w:proofErr w:type="spellEnd"/>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2,1</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12</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133</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шкаф</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0,3</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134</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proofErr w:type="spellStart"/>
            <w:r w:rsidRPr="00C121EA">
              <w:rPr>
                <w:rFonts w:ascii="Times New Roman" w:eastAsia="Times New Roman" w:hAnsi="Times New Roman" w:cs="Times New Roman"/>
                <w:sz w:val="22"/>
                <w:szCs w:val="22"/>
                <w:lang w:bidi="en-US"/>
              </w:rPr>
              <w:t>сан</w:t>
            </w:r>
            <w:proofErr w:type="gramStart"/>
            <w:r w:rsidRPr="00C121EA">
              <w:rPr>
                <w:rFonts w:ascii="Times New Roman" w:eastAsia="Times New Roman" w:hAnsi="Times New Roman" w:cs="Times New Roman"/>
                <w:sz w:val="22"/>
                <w:szCs w:val="22"/>
                <w:lang w:bidi="en-US"/>
              </w:rPr>
              <w:t>.у</w:t>
            </w:r>
            <w:proofErr w:type="gramEnd"/>
            <w:r w:rsidRPr="00C121EA">
              <w:rPr>
                <w:rFonts w:ascii="Times New Roman" w:eastAsia="Times New Roman" w:hAnsi="Times New Roman" w:cs="Times New Roman"/>
                <w:sz w:val="22"/>
                <w:szCs w:val="22"/>
                <w:lang w:bidi="en-US"/>
              </w:rPr>
              <w:t>зел</w:t>
            </w:r>
            <w:proofErr w:type="spellEnd"/>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3,8</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lastRenderedPageBreak/>
              <w:t>14</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135</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proofErr w:type="spellStart"/>
            <w:r w:rsidRPr="00C121EA">
              <w:rPr>
                <w:rFonts w:ascii="Times New Roman" w:eastAsia="Times New Roman" w:hAnsi="Times New Roman" w:cs="Times New Roman"/>
                <w:sz w:val="22"/>
                <w:szCs w:val="22"/>
                <w:lang w:bidi="en-US"/>
              </w:rPr>
              <w:t>сан</w:t>
            </w:r>
            <w:proofErr w:type="gramStart"/>
            <w:r w:rsidRPr="00C121EA">
              <w:rPr>
                <w:rFonts w:ascii="Times New Roman" w:eastAsia="Times New Roman" w:hAnsi="Times New Roman" w:cs="Times New Roman"/>
                <w:sz w:val="22"/>
                <w:szCs w:val="22"/>
                <w:lang w:bidi="en-US"/>
              </w:rPr>
              <w:t>.у</w:t>
            </w:r>
            <w:proofErr w:type="gramEnd"/>
            <w:r w:rsidRPr="00C121EA">
              <w:rPr>
                <w:rFonts w:ascii="Times New Roman" w:eastAsia="Times New Roman" w:hAnsi="Times New Roman" w:cs="Times New Roman"/>
                <w:sz w:val="22"/>
                <w:szCs w:val="22"/>
                <w:lang w:bidi="en-US"/>
              </w:rPr>
              <w:t>зел</w:t>
            </w:r>
            <w:proofErr w:type="spellEnd"/>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2,8</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15</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136</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коридор</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3,9</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16</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137</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коридор</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23,8</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17</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138</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вестибюль</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21,8</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18</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139</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кабинет</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18,1</w:t>
            </w:r>
          </w:p>
        </w:tc>
      </w:tr>
      <w:tr w:rsidR="00625154" w:rsidRPr="00C121EA" w:rsidTr="005511C6">
        <w:tc>
          <w:tcPr>
            <w:tcW w:w="808"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19</w:t>
            </w:r>
          </w:p>
        </w:tc>
        <w:tc>
          <w:tcPr>
            <w:tcW w:w="912"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2</w:t>
            </w:r>
          </w:p>
        </w:tc>
        <w:tc>
          <w:tcPr>
            <w:tcW w:w="127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140</w:t>
            </w:r>
          </w:p>
        </w:tc>
        <w:tc>
          <w:tcPr>
            <w:tcW w:w="1667"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кабинет</w:t>
            </w:r>
          </w:p>
        </w:tc>
        <w:tc>
          <w:tcPr>
            <w:tcW w:w="2226"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хорошее</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10,9</w:t>
            </w:r>
          </w:p>
        </w:tc>
      </w:tr>
      <w:tr w:rsidR="00625154" w:rsidRPr="00C121EA" w:rsidTr="005511C6">
        <w:tc>
          <w:tcPr>
            <w:tcW w:w="6890" w:type="dxa"/>
            <w:gridSpan w:val="5"/>
            <w:shd w:val="clear" w:color="auto" w:fill="auto"/>
          </w:tcPr>
          <w:p w:rsidR="00625154" w:rsidRPr="00C121EA" w:rsidRDefault="00625154" w:rsidP="005511C6">
            <w:pPr>
              <w:spacing w:after="1"/>
              <w:rPr>
                <w:rFonts w:ascii="Times New Roman" w:eastAsia="Times New Roman" w:hAnsi="Times New Roman" w:cs="Times New Roman"/>
                <w:lang w:bidi="en-US"/>
              </w:rPr>
            </w:pPr>
            <w:r w:rsidRPr="00C121EA">
              <w:rPr>
                <w:rFonts w:ascii="Times New Roman" w:eastAsia="Times New Roman" w:hAnsi="Times New Roman" w:cs="Times New Roman"/>
                <w:sz w:val="22"/>
                <w:szCs w:val="22"/>
                <w:lang w:bidi="en-US"/>
              </w:rPr>
              <w:t xml:space="preserve">Всего по </w:t>
            </w:r>
            <w:proofErr w:type="spellStart"/>
            <w:r w:rsidRPr="00C121EA">
              <w:rPr>
                <w:rFonts w:ascii="Times New Roman" w:eastAsia="Times New Roman" w:hAnsi="Times New Roman" w:cs="Times New Roman"/>
                <w:sz w:val="22"/>
                <w:szCs w:val="22"/>
                <w:lang w:bidi="en-US"/>
              </w:rPr>
              <w:t>адресу</w:t>
            </w:r>
            <w:proofErr w:type="gramStart"/>
            <w:r w:rsidRPr="00C121EA">
              <w:rPr>
                <w:rFonts w:ascii="Times New Roman" w:eastAsia="Times New Roman" w:hAnsi="Times New Roman" w:cs="Times New Roman"/>
                <w:sz w:val="22"/>
                <w:szCs w:val="22"/>
                <w:lang w:bidi="en-US"/>
              </w:rPr>
              <w:t>:</w:t>
            </w:r>
            <w:r w:rsidRPr="00C121EA">
              <w:rPr>
                <w:rFonts w:ascii="Times New Roman" w:hAnsi="Times New Roman" w:cs="Times New Roman"/>
                <w:b/>
                <w:sz w:val="22"/>
                <w:szCs w:val="22"/>
              </w:rPr>
              <w:t>п</w:t>
            </w:r>
            <w:proofErr w:type="gramEnd"/>
            <w:r w:rsidRPr="00C121EA">
              <w:rPr>
                <w:rFonts w:ascii="Times New Roman" w:hAnsi="Times New Roman" w:cs="Times New Roman"/>
                <w:b/>
                <w:sz w:val="22"/>
                <w:szCs w:val="22"/>
              </w:rPr>
              <w:t>роспект</w:t>
            </w:r>
            <w:proofErr w:type="spellEnd"/>
            <w:r w:rsidRPr="00C121EA">
              <w:rPr>
                <w:rFonts w:ascii="Times New Roman" w:hAnsi="Times New Roman" w:cs="Times New Roman"/>
                <w:b/>
                <w:sz w:val="22"/>
                <w:szCs w:val="22"/>
              </w:rPr>
              <w:t xml:space="preserve"> Академика </w:t>
            </w:r>
            <w:proofErr w:type="spellStart"/>
            <w:r w:rsidRPr="00C121EA">
              <w:rPr>
                <w:rFonts w:ascii="Times New Roman" w:hAnsi="Times New Roman" w:cs="Times New Roman"/>
                <w:b/>
                <w:sz w:val="22"/>
                <w:szCs w:val="22"/>
              </w:rPr>
              <w:t>Коптюга</w:t>
            </w:r>
            <w:proofErr w:type="spellEnd"/>
            <w:r w:rsidRPr="00C121EA">
              <w:rPr>
                <w:rFonts w:ascii="Times New Roman" w:hAnsi="Times New Roman" w:cs="Times New Roman"/>
                <w:b/>
                <w:sz w:val="22"/>
                <w:szCs w:val="22"/>
              </w:rPr>
              <w:t>, д.3.</w:t>
            </w:r>
          </w:p>
        </w:tc>
        <w:tc>
          <w:tcPr>
            <w:tcW w:w="1205" w:type="dxa"/>
            <w:shd w:val="clear" w:color="auto" w:fill="auto"/>
          </w:tcPr>
          <w:p w:rsidR="00625154" w:rsidRPr="00C121EA" w:rsidRDefault="00625154" w:rsidP="005511C6">
            <w:pPr>
              <w:spacing w:after="1"/>
              <w:jc w:val="center"/>
              <w:rPr>
                <w:rFonts w:ascii="Times New Roman" w:eastAsia="Times New Roman" w:hAnsi="Times New Roman" w:cs="Times New Roman"/>
                <w:b/>
                <w:lang w:bidi="en-US"/>
              </w:rPr>
            </w:pPr>
            <w:r w:rsidRPr="00C121EA">
              <w:rPr>
                <w:rFonts w:ascii="Times New Roman" w:eastAsia="Times New Roman" w:hAnsi="Times New Roman" w:cs="Times New Roman"/>
                <w:b/>
                <w:sz w:val="22"/>
                <w:szCs w:val="22"/>
                <w:lang w:bidi="en-US"/>
              </w:rPr>
              <w:t>312,2</w:t>
            </w:r>
          </w:p>
        </w:tc>
      </w:tr>
    </w:tbl>
    <w:p w:rsidR="00625154" w:rsidRPr="00C121EA" w:rsidRDefault="00625154" w:rsidP="00625154">
      <w:pPr>
        <w:ind w:left="-567" w:firstLine="567"/>
        <w:contextualSpacing/>
        <w:jc w:val="both"/>
        <w:rPr>
          <w:rFonts w:ascii="Times New Roman" w:hAnsi="Times New Roman" w:cs="Times New Roman"/>
          <w:sz w:val="22"/>
          <w:szCs w:val="22"/>
        </w:rPr>
      </w:pPr>
    </w:p>
    <w:p w:rsidR="004962C6" w:rsidRPr="00C121EA" w:rsidRDefault="004962C6" w:rsidP="004961B4">
      <w:pPr>
        <w:tabs>
          <w:tab w:val="left" w:pos="993"/>
        </w:tabs>
        <w:ind w:left="567"/>
        <w:contextualSpacing/>
        <w:rPr>
          <w:rFonts w:ascii="Times New Roman" w:eastAsia="Times New Roman" w:hAnsi="Times New Roman" w:cs="Times New Roman"/>
          <w:sz w:val="22"/>
          <w:szCs w:val="22"/>
        </w:rPr>
      </w:pPr>
    </w:p>
    <w:p w:rsidR="007046C7" w:rsidRPr="00C121EA" w:rsidRDefault="007046C7" w:rsidP="007046C7">
      <w:pPr>
        <w:snapToGrid w:val="0"/>
        <w:ind w:firstLine="567"/>
        <w:contextualSpacing/>
        <w:jc w:val="center"/>
        <w:rPr>
          <w:rFonts w:ascii="Times New Roman" w:eastAsia="Times New Roman" w:hAnsi="Times New Roman" w:cs="Times New Roman"/>
          <w:b/>
          <w:color w:val="000000" w:themeColor="text1"/>
          <w:sz w:val="22"/>
          <w:szCs w:val="22"/>
        </w:rPr>
      </w:pPr>
      <w:r w:rsidRPr="00C121EA">
        <w:rPr>
          <w:rFonts w:ascii="Times New Roman" w:eastAsia="Times New Roman" w:hAnsi="Times New Roman" w:cs="Times New Roman"/>
          <w:b/>
          <w:color w:val="000000" w:themeColor="text1"/>
          <w:sz w:val="22"/>
          <w:szCs w:val="22"/>
        </w:rPr>
        <w:t>3. Требования к оказанию Услуг</w:t>
      </w:r>
    </w:p>
    <w:p w:rsidR="00D5049B" w:rsidRPr="00C121EA" w:rsidRDefault="00D5049B" w:rsidP="007562FE">
      <w:pPr>
        <w:pStyle w:val="a6"/>
        <w:numPr>
          <w:ilvl w:val="1"/>
          <w:numId w:val="49"/>
        </w:numPr>
        <w:tabs>
          <w:tab w:val="left" w:pos="993"/>
        </w:tabs>
        <w:autoSpaceDE w:val="0"/>
        <w:autoSpaceDN w:val="0"/>
        <w:adjustRightInd w:val="0"/>
        <w:ind w:left="0" w:firstLine="567"/>
        <w:jc w:val="both"/>
        <w:outlineLvl w:val="2"/>
        <w:rPr>
          <w:rFonts w:ascii="Times New Roman" w:hAnsi="Times New Roman" w:cs="Times New Roman"/>
          <w:bCs/>
          <w:sz w:val="22"/>
          <w:szCs w:val="22"/>
        </w:rPr>
      </w:pPr>
      <w:r w:rsidRPr="00C121EA">
        <w:rPr>
          <w:rFonts w:ascii="Times New Roman" w:hAnsi="Times New Roman" w:cs="Times New Roman"/>
          <w:bCs/>
          <w:sz w:val="22"/>
          <w:szCs w:val="22"/>
        </w:rPr>
        <w:t>Услуги оказываются в течение срока действия контракта страхования (страхового полиса).</w:t>
      </w:r>
    </w:p>
    <w:p w:rsidR="00D5049B" w:rsidRPr="00C121EA" w:rsidRDefault="00D5049B" w:rsidP="007562FE">
      <w:pPr>
        <w:pStyle w:val="a6"/>
        <w:tabs>
          <w:tab w:val="left" w:pos="993"/>
        </w:tabs>
        <w:autoSpaceDE w:val="0"/>
        <w:autoSpaceDN w:val="0"/>
        <w:adjustRightInd w:val="0"/>
        <w:ind w:left="0" w:firstLine="567"/>
        <w:jc w:val="both"/>
        <w:outlineLvl w:val="2"/>
        <w:rPr>
          <w:rFonts w:ascii="Times New Roman" w:hAnsi="Times New Roman" w:cs="Times New Roman"/>
          <w:bCs/>
          <w:sz w:val="22"/>
          <w:szCs w:val="22"/>
        </w:rPr>
      </w:pPr>
      <w:r w:rsidRPr="00C121EA">
        <w:rPr>
          <w:rFonts w:ascii="Times New Roman" w:hAnsi="Times New Roman" w:cs="Times New Roman"/>
          <w:bCs/>
          <w:sz w:val="22"/>
          <w:szCs w:val="22"/>
        </w:rPr>
        <w:t xml:space="preserve">Срок страхования </w:t>
      </w:r>
      <w:r w:rsidR="00EE65D4">
        <w:rPr>
          <w:rFonts w:ascii="Times New Roman" w:hAnsi="Times New Roman" w:cs="Times New Roman"/>
          <w:bCs/>
          <w:sz w:val="22"/>
          <w:szCs w:val="22"/>
        </w:rPr>
        <w:t>12</w:t>
      </w:r>
      <w:r w:rsidRPr="00C121EA">
        <w:rPr>
          <w:rFonts w:ascii="Times New Roman" w:hAnsi="Times New Roman" w:cs="Times New Roman"/>
          <w:bCs/>
          <w:sz w:val="22"/>
          <w:szCs w:val="22"/>
        </w:rPr>
        <w:t xml:space="preserve"> месяцев </w:t>
      </w:r>
      <w:proofErr w:type="gramStart"/>
      <w:r w:rsidRPr="00C121EA">
        <w:rPr>
          <w:rFonts w:ascii="Times New Roman" w:hAnsi="Times New Roman" w:cs="Times New Roman"/>
          <w:bCs/>
          <w:sz w:val="22"/>
          <w:szCs w:val="22"/>
        </w:rPr>
        <w:t xml:space="preserve">с </w:t>
      </w:r>
      <w:r w:rsidR="0027749D" w:rsidRPr="00C121EA">
        <w:rPr>
          <w:rFonts w:ascii="Times New Roman" w:hAnsi="Times New Roman" w:cs="Times New Roman"/>
          <w:bCs/>
          <w:sz w:val="22"/>
          <w:szCs w:val="22"/>
        </w:rPr>
        <w:t>даты передачи</w:t>
      </w:r>
      <w:proofErr w:type="gramEnd"/>
      <w:r w:rsidR="0027749D" w:rsidRPr="00C121EA">
        <w:rPr>
          <w:rFonts w:ascii="Times New Roman" w:hAnsi="Times New Roman" w:cs="Times New Roman"/>
          <w:bCs/>
          <w:sz w:val="22"/>
          <w:szCs w:val="22"/>
        </w:rPr>
        <w:t xml:space="preserve"> страховых полисов</w:t>
      </w:r>
      <w:r w:rsidRPr="00C121EA">
        <w:rPr>
          <w:rFonts w:ascii="Times New Roman" w:hAnsi="Times New Roman" w:cs="Times New Roman"/>
          <w:bCs/>
          <w:sz w:val="22"/>
          <w:szCs w:val="22"/>
        </w:rPr>
        <w:t>.</w:t>
      </w:r>
    </w:p>
    <w:p w:rsidR="00D5049B" w:rsidRPr="00C121EA" w:rsidRDefault="00D5049B" w:rsidP="007562FE">
      <w:pPr>
        <w:pStyle w:val="a6"/>
        <w:tabs>
          <w:tab w:val="left" w:pos="993"/>
        </w:tabs>
        <w:autoSpaceDE w:val="0"/>
        <w:autoSpaceDN w:val="0"/>
        <w:adjustRightInd w:val="0"/>
        <w:ind w:left="0" w:firstLine="567"/>
        <w:jc w:val="both"/>
        <w:outlineLvl w:val="2"/>
        <w:rPr>
          <w:rFonts w:ascii="Times New Roman" w:hAnsi="Times New Roman" w:cs="Times New Roman"/>
          <w:bCs/>
          <w:sz w:val="22"/>
          <w:szCs w:val="22"/>
        </w:rPr>
      </w:pPr>
      <w:r w:rsidRPr="00C121EA">
        <w:rPr>
          <w:rFonts w:ascii="Times New Roman" w:hAnsi="Times New Roman" w:cs="Times New Roman"/>
          <w:bCs/>
          <w:sz w:val="22"/>
          <w:szCs w:val="22"/>
        </w:rPr>
        <w:t>Период страхования об</w:t>
      </w:r>
      <w:r w:rsidR="0085686E" w:rsidRPr="00C121EA">
        <w:rPr>
          <w:rFonts w:ascii="Times New Roman" w:hAnsi="Times New Roman" w:cs="Times New Roman"/>
          <w:bCs/>
          <w:sz w:val="22"/>
          <w:szCs w:val="22"/>
        </w:rPr>
        <w:t>ъекта: с 00:00 часов «__» 20___</w:t>
      </w:r>
      <w:r w:rsidRPr="00C121EA">
        <w:rPr>
          <w:rFonts w:ascii="Times New Roman" w:hAnsi="Times New Roman" w:cs="Times New Roman"/>
          <w:bCs/>
          <w:sz w:val="22"/>
          <w:szCs w:val="22"/>
        </w:rPr>
        <w:t xml:space="preserve"> года по 23:59 часов «__» ______ 20</w:t>
      </w:r>
      <w:r w:rsidR="0085686E" w:rsidRPr="00C121EA">
        <w:rPr>
          <w:rFonts w:ascii="Times New Roman" w:hAnsi="Times New Roman" w:cs="Times New Roman"/>
          <w:bCs/>
          <w:sz w:val="22"/>
          <w:szCs w:val="22"/>
        </w:rPr>
        <w:t>__</w:t>
      </w:r>
      <w:r w:rsidRPr="00C121EA">
        <w:rPr>
          <w:rFonts w:ascii="Times New Roman" w:hAnsi="Times New Roman" w:cs="Times New Roman"/>
          <w:bCs/>
          <w:sz w:val="22"/>
          <w:szCs w:val="22"/>
        </w:rPr>
        <w:t xml:space="preserve"> года.</w:t>
      </w:r>
    </w:p>
    <w:p w:rsidR="00AD071E" w:rsidRPr="00C121EA" w:rsidRDefault="00D5049B" w:rsidP="007562FE">
      <w:pPr>
        <w:pStyle w:val="a6"/>
        <w:numPr>
          <w:ilvl w:val="1"/>
          <w:numId w:val="49"/>
        </w:numPr>
        <w:tabs>
          <w:tab w:val="left" w:pos="993"/>
        </w:tabs>
        <w:autoSpaceDE w:val="0"/>
        <w:autoSpaceDN w:val="0"/>
        <w:adjustRightInd w:val="0"/>
        <w:ind w:left="0" w:firstLine="567"/>
        <w:jc w:val="both"/>
        <w:outlineLvl w:val="2"/>
        <w:rPr>
          <w:rFonts w:ascii="Times New Roman" w:hAnsi="Times New Roman" w:cs="Times New Roman"/>
          <w:bCs/>
          <w:sz w:val="22"/>
          <w:szCs w:val="22"/>
        </w:rPr>
      </w:pPr>
      <w:r w:rsidRPr="00C121EA">
        <w:rPr>
          <w:rFonts w:ascii="Times New Roman" w:hAnsi="Times New Roman" w:cs="Times New Roman"/>
          <w:bCs/>
          <w:sz w:val="22"/>
          <w:szCs w:val="22"/>
        </w:rPr>
        <w:t>На момент заключения контракта Исполнитель должен иметь действующую лицензию на право осуществления страховой деятельности по страхованию имущества юридических лиц. В случае окончания срока действия лицензии до исполнения обязательств по контракту Исполнитель в установленные законодательством Российской Федерации сроки обязан обеспечить продление действующей лицензии</w:t>
      </w:r>
      <w:r w:rsidR="00AD071E" w:rsidRPr="00C121EA">
        <w:rPr>
          <w:rFonts w:ascii="Times New Roman" w:hAnsi="Times New Roman" w:cs="Times New Roman"/>
          <w:bCs/>
          <w:sz w:val="22"/>
          <w:szCs w:val="22"/>
        </w:rPr>
        <w:t>.</w:t>
      </w:r>
    </w:p>
    <w:p w:rsidR="007562FE" w:rsidRPr="00C121EA" w:rsidRDefault="00D5049B" w:rsidP="007562FE">
      <w:pPr>
        <w:pStyle w:val="a6"/>
        <w:numPr>
          <w:ilvl w:val="1"/>
          <w:numId w:val="49"/>
        </w:numPr>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Исполнитель несет ответственность по страховым случаям, произошедшим в период страхования для объекта п. 3.1.: с 00:00 часов «__» _____ 20</w:t>
      </w:r>
      <w:r w:rsidR="0085686E" w:rsidRPr="00C121EA">
        <w:rPr>
          <w:rFonts w:ascii="Times New Roman" w:hAnsi="Times New Roman" w:cs="Times New Roman"/>
          <w:color w:val="000000" w:themeColor="text1"/>
          <w:sz w:val="22"/>
          <w:szCs w:val="22"/>
        </w:rPr>
        <w:t>___</w:t>
      </w:r>
      <w:r w:rsidRPr="00C121EA">
        <w:rPr>
          <w:rFonts w:ascii="Times New Roman" w:hAnsi="Times New Roman" w:cs="Times New Roman"/>
          <w:color w:val="000000" w:themeColor="text1"/>
          <w:sz w:val="22"/>
          <w:szCs w:val="22"/>
        </w:rPr>
        <w:t xml:space="preserve"> года по 23:59 часов «__» ______ 20</w:t>
      </w:r>
      <w:r w:rsidR="0085686E" w:rsidRPr="00C121EA">
        <w:rPr>
          <w:rFonts w:ascii="Times New Roman" w:hAnsi="Times New Roman" w:cs="Times New Roman"/>
          <w:color w:val="000000" w:themeColor="text1"/>
          <w:sz w:val="22"/>
          <w:szCs w:val="22"/>
        </w:rPr>
        <w:t>___</w:t>
      </w:r>
      <w:r w:rsidRPr="00C121EA">
        <w:rPr>
          <w:rFonts w:ascii="Times New Roman" w:hAnsi="Times New Roman" w:cs="Times New Roman"/>
          <w:color w:val="000000" w:themeColor="text1"/>
          <w:sz w:val="22"/>
          <w:szCs w:val="22"/>
        </w:rPr>
        <w:t xml:space="preserve"> года, обе даты включительно</w:t>
      </w:r>
    </w:p>
    <w:p w:rsidR="004962C6" w:rsidRPr="00C121EA" w:rsidRDefault="00CE3933" w:rsidP="007562FE">
      <w:pPr>
        <w:pStyle w:val="a6"/>
        <w:numPr>
          <w:ilvl w:val="1"/>
          <w:numId w:val="49"/>
        </w:numPr>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Качество оказываемых услуг должно соответствовать требованиям:</w:t>
      </w:r>
    </w:p>
    <w:p w:rsidR="007562FE" w:rsidRPr="00C121EA" w:rsidRDefault="007562FE"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  Гражданского кодекса Российской Федерации;</w:t>
      </w:r>
    </w:p>
    <w:p w:rsidR="007562FE" w:rsidRPr="00C121EA" w:rsidRDefault="007562FE"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 Федерального закона от 27.11.1992 № 4015-1 «Об организации страхового дела в Российской Федерации.</w:t>
      </w:r>
    </w:p>
    <w:p w:rsidR="004962C6" w:rsidRPr="00C121EA" w:rsidRDefault="004962C6"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3.5. Валюта страхования (все страховые суммы, лимиты ответственности и страховая премия) – российский рубль</w:t>
      </w:r>
    </w:p>
    <w:p w:rsidR="002E4B85" w:rsidRPr="00C121EA" w:rsidRDefault="002E4B85" w:rsidP="009B543C">
      <w:pPr>
        <w:pStyle w:val="a6"/>
        <w:tabs>
          <w:tab w:val="left" w:pos="993"/>
        </w:tabs>
        <w:ind w:left="0" w:firstLine="567"/>
        <w:jc w:val="both"/>
        <w:rPr>
          <w:rFonts w:ascii="Times New Roman" w:hAnsi="Times New Roman" w:cs="Times New Roman"/>
          <w:color w:val="000000" w:themeColor="text1"/>
          <w:sz w:val="22"/>
          <w:szCs w:val="22"/>
        </w:rPr>
      </w:pPr>
    </w:p>
    <w:p w:rsidR="002E4B85" w:rsidRPr="00C121EA" w:rsidRDefault="002E4B85" w:rsidP="009B543C">
      <w:pPr>
        <w:pStyle w:val="a6"/>
        <w:numPr>
          <w:ilvl w:val="0"/>
          <w:numId w:val="49"/>
        </w:numPr>
        <w:tabs>
          <w:tab w:val="left" w:pos="993"/>
        </w:tabs>
        <w:ind w:left="0" w:firstLine="567"/>
        <w:jc w:val="center"/>
        <w:rPr>
          <w:rFonts w:ascii="Times New Roman" w:hAnsi="Times New Roman" w:cs="Times New Roman"/>
          <w:b/>
          <w:color w:val="000000" w:themeColor="text1"/>
          <w:sz w:val="22"/>
          <w:szCs w:val="22"/>
        </w:rPr>
      </w:pPr>
      <w:r w:rsidRPr="00C121EA">
        <w:rPr>
          <w:rFonts w:ascii="Times New Roman" w:hAnsi="Times New Roman" w:cs="Times New Roman"/>
          <w:b/>
          <w:color w:val="000000" w:themeColor="text1"/>
          <w:sz w:val="22"/>
          <w:szCs w:val="22"/>
        </w:rPr>
        <w:t>Требования к оказанию услуг по страхованию имущества</w:t>
      </w:r>
    </w:p>
    <w:p w:rsidR="007562FE" w:rsidRPr="00C121EA" w:rsidRDefault="002E4B85" w:rsidP="009B543C">
      <w:pPr>
        <w:pStyle w:val="a6"/>
        <w:autoSpaceDE w:val="0"/>
        <w:autoSpaceDN w:val="0"/>
        <w:adjustRightInd w:val="0"/>
        <w:ind w:left="0" w:firstLine="567"/>
        <w:jc w:val="both"/>
        <w:rPr>
          <w:rFonts w:ascii="Times New Roman" w:eastAsia="Calibri" w:hAnsi="Times New Roman" w:cs="Times New Roman"/>
          <w:sz w:val="22"/>
          <w:szCs w:val="22"/>
          <w:lang w:eastAsia="en-US"/>
        </w:rPr>
      </w:pPr>
      <w:r w:rsidRPr="00C121EA">
        <w:rPr>
          <w:rFonts w:ascii="Times New Roman" w:eastAsia="Calibri" w:hAnsi="Times New Roman" w:cs="Times New Roman"/>
          <w:sz w:val="22"/>
          <w:szCs w:val="22"/>
          <w:lang w:eastAsia="en-US"/>
        </w:rPr>
        <w:t>4.</w:t>
      </w:r>
      <w:r w:rsidR="004962C6" w:rsidRPr="00C121EA">
        <w:rPr>
          <w:rFonts w:ascii="Times New Roman" w:eastAsia="Calibri" w:hAnsi="Times New Roman" w:cs="Times New Roman"/>
          <w:sz w:val="22"/>
          <w:szCs w:val="22"/>
          <w:lang w:eastAsia="en-US"/>
        </w:rPr>
        <w:t>1</w:t>
      </w:r>
      <w:r w:rsidRPr="00C121EA">
        <w:rPr>
          <w:rFonts w:ascii="Times New Roman" w:eastAsia="Calibri" w:hAnsi="Times New Roman" w:cs="Times New Roman"/>
          <w:sz w:val="22"/>
          <w:szCs w:val="22"/>
          <w:lang w:eastAsia="en-US"/>
        </w:rPr>
        <w:t xml:space="preserve">. </w:t>
      </w:r>
      <w:r w:rsidR="007562FE" w:rsidRPr="00C121EA">
        <w:rPr>
          <w:rFonts w:ascii="Times New Roman" w:eastAsia="Calibri" w:hAnsi="Times New Roman" w:cs="Times New Roman"/>
          <w:sz w:val="22"/>
          <w:szCs w:val="22"/>
          <w:lang w:eastAsia="en-US"/>
        </w:rPr>
        <w:t>Объект должен быть застрахован в полном объёме, включая:</w:t>
      </w:r>
    </w:p>
    <w:p w:rsidR="007562FE" w:rsidRPr="00C121EA" w:rsidRDefault="007562FE" w:rsidP="009B543C">
      <w:pPr>
        <w:pStyle w:val="a6"/>
        <w:autoSpaceDE w:val="0"/>
        <w:autoSpaceDN w:val="0"/>
        <w:adjustRightInd w:val="0"/>
        <w:ind w:left="0" w:firstLine="567"/>
        <w:jc w:val="both"/>
        <w:rPr>
          <w:rFonts w:ascii="Times New Roman" w:eastAsia="Calibri" w:hAnsi="Times New Roman" w:cs="Times New Roman"/>
          <w:sz w:val="22"/>
          <w:szCs w:val="22"/>
          <w:lang w:eastAsia="en-US"/>
        </w:rPr>
      </w:pPr>
      <w:r w:rsidRPr="00C121EA">
        <w:rPr>
          <w:rFonts w:ascii="Times New Roman" w:eastAsia="Calibri" w:hAnsi="Times New Roman" w:cs="Times New Roman"/>
          <w:sz w:val="22"/>
          <w:szCs w:val="22"/>
          <w:lang w:eastAsia="en-US"/>
        </w:rPr>
        <w:t xml:space="preserve">- конструктивные части: стены, перекрытия, перегородки и иные элементы, являющиеся неотъемлемой частью конструкции здания, окна, входные двери (включая остекление оконных и входных дверных проемов); встроенные и являющиеся частью здания системы отопления, внутренняя сеть водопровода и канализации со всеми устройствами, находящимися внутри данных зданий и обслуживающие помещения данного здания; </w:t>
      </w:r>
      <w:proofErr w:type="gramStart"/>
      <w:r w:rsidRPr="00C121EA">
        <w:rPr>
          <w:rFonts w:ascii="Times New Roman" w:eastAsia="Calibri" w:hAnsi="Times New Roman" w:cs="Times New Roman"/>
          <w:sz w:val="22"/>
          <w:szCs w:val="22"/>
          <w:lang w:eastAsia="en-US"/>
        </w:rPr>
        <w:t xml:space="preserve">внутренняя сеть силовой и осветительной электропроводки со всей осветительной арматурой, находящимися внутри данного здания и обслуживающие помещения данного здания; внутренние телефонные, телекоммуникационные и сигнализационные сети, находящимися внутри данного здания и обслуживающие помещения данного здания; </w:t>
      </w:r>
      <w:proofErr w:type="gramEnd"/>
    </w:p>
    <w:p w:rsidR="002E4B85" w:rsidRPr="00C121EA" w:rsidRDefault="007562FE" w:rsidP="009B543C">
      <w:pPr>
        <w:pStyle w:val="a6"/>
        <w:autoSpaceDE w:val="0"/>
        <w:autoSpaceDN w:val="0"/>
        <w:adjustRightInd w:val="0"/>
        <w:ind w:left="0" w:firstLine="567"/>
        <w:jc w:val="both"/>
        <w:rPr>
          <w:rFonts w:ascii="Times New Roman" w:hAnsi="Times New Roman" w:cs="Times New Roman"/>
          <w:color w:val="000000" w:themeColor="text1"/>
          <w:sz w:val="22"/>
          <w:szCs w:val="22"/>
        </w:rPr>
      </w:pPr>
      <w:proofErr w:type="gramStart"/>
      <w:r w:rsidRPr="00C121EA">
        <w:rPr>
          <w:rFonts w:ascii="Times New Roman" w:eastAsia="Calibri" w:hAnsi="Times New Roman" w:cs="Times New Roman"/>
          <w:sz w:val="22"/>
          <w:szCs w:val="22"/>
          <w:lang w:eastAsia="en-US"/>
        </w:rPr>
        <w:t>- внутренняя отделка помещений: отделка полов; отделка потолков; отделка стен; некапитальные (декоративные) перегородки; остекление внутренних дверей, перегородок, витражей; дополнительные системы вентиляции помещений, сигнализации, связи, телекоммуникаций, являющиеся составной частью отделки помещений.</w:t>
      </w:r>
      <w:proofErr w:type="gramEnd"/>
    </w:p>
    <w:p w:rsidR="002E4B85" w:rsidRPr="00C121EA" w:rsidRDefault="00080938"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4.</w:t>
      </w:r>
      <w:r w:rsidR="0085686E" w:rsidRPr="00C121EA">
        <w:rPr>
          <w:rFonts w:ascii="Times New Roman" w:hAnsi="Times New Roman" w:cs="Times New Roman"/>
          <w:color w:val="000000" w:themeColor="text1"/>
          <w:sz w:val="22"/>
          <w:szCs w:val="22"/>
        </w:rPr>
        <w:t>2</w:t>
      </w:r>
      <w:r w:rsidRPr="00C121EA">
        <w:rPr>
          <w:rFonts w:ascii="Times New Roman" w:hAnsi="Times New Roman" w:cs="Times New Roman"/>
          <w:color w:val="000000" w:themeColor="text1"/>
          <w:sz w:val="22"/>
          <w:szCs w:val="22"/>
        </w:rPr>
        <w:t>.</w:t>
      </w:r>
      <w:r w:rsidR="002E4B85" w:rsidRPr="00C121EA">
        <w:rPr>
          <w:rFonts w:ascii="Times New Roman" w:hAnsi="Times New Roman" w:cs="Times New Roman"/>
          <w:color w:val="000000" w:themeColor="text1"/>
          <w:sz w:val="22"/>
          <w:szCs w:val="22"/>
        </w:rPr>
        <w:t xml:space="preserve"> Имущество Заказчика страхуется на случай его повреждения или уничтожения вследствие наступления следующих страховых событий (рисков): </w:t>
      </w:r>
    </w:p>
    <w:p w:rsidR="002E4B85" w:rsidRPr="00C121EA" w:rsidRDefault="002E4B85"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 xml:space="preserve">- пожар (кроме поджога), взрыв (кроме подрыва); </w:t>
      </w:r>
    </w:p>
    <w:p w:rsidR="002E4B85" w:rsidRPr="00C121EA" w:rsidRDefault="002E4B85" w:rsidP="009B543C">
      <w:pPr>
        <w:pStyle w:val="a6"/>
        <w:tabs>
          <w:tab w:val="left" w:pos="993"/>
        </w:tabs>
        <w:ind w:left="0" w:firstLine="567"/>
        <w:jc w:val="both"/>
        <w:rPr>
          <w:rFonts w:ascii="Times New Roman" w:hAnsi="Times New Roman" w:cs="Times New Roman"/>
          <w:color w:val="000000" w:themeColor="text1"/>
          <w:sz w:val="22"/>
          <w:szCs w:val="22"/>
        </w:rPr>
      </w:pPr>
      <w:proofErr w:type="gramStart"/>
      <w:r w:rsidRPr="00C121EA">
        <w:rPr>
          <w:rFonts w:ascii="Times New Roman" w:hAnsi="Times New Roman" w:cs="Times New Roman"/>
          <w:color w:val="000000" w:themeColor="text1"/>
          <w:sz w:val="22"/>
          <w:szCs w:val="22"/>
        </w:rPr>
        <w:t xml:space="preserve">- стихийные бедствия (наводнение, шторм, град, молния, буря, ливень, ураган, землетрясение, необычное для данной местности морозы, обильные снегопады); </w:t>
      </w:r>
      <w:proofErr w:type="gramEnd"/>
    </w:p>
    <w:p w:rsidR="002E4B85" w:rsidRPr="00C121EA" w:rsidRDefault="002E4B85"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 xml:space="preserve">- противоправные действия третьих лиц (поджог, подрыв, повреждение); </w:t>
      </w:r>
    </w:p>
    <w:p w:rsidR="002E4B85" w:rsidRPr="00C121EA" w:rsidRDefault="002E4B85"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 xml:space="preserve">- аварии отопительной системы, водопроводных и канализационных сетей. Затопление (проникновение воды из соседних помещений).  </w:t>
      </w:r>
    </w:p>
    <w:p w:rsidR="002E4B85" w:rsidRPr="00C121EA" w:rsidRDefault="00080938"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4</w:t>
      </w:r>
      <w:r w:rsidR="002E4B85" w:rsidRPr="00C121EA">
        <w:rPr>
          <w:rFonts w:ascii="Times New Roman" w:hAnsi="Times New Roman" w:cs="Times New Roman"/>
          <w:color w:val="000000" w:themeColor="text1"/>
          <w:sz w:val="22"/>
          <w:szCs w:val="22"/>
        </w:rPr>
        <w:t>.</w:t>
      </w:r>
      <w:r w:rsidR="0085686E" w:rsidRPr="00C121EA">
        <w:rPr>
          <w:rFonts w:ascii="Times New Roman" w:hAnsi="Times New Roman" w:cs="Times New Roman"/>
          <w:color w:val="000000" w:themeColor="text1"/>
          <w:sz w:val="22"/>
          <w:szCs w:val="22"/>
        </w:rPr>
        <w:t>3</w:t>
      </w:r>
      <w:r w:rsidR="002E4B85" w:rsidRPr="00C121EA">
        <w:rPr>
          <w:rFonts w:ascii="Times New Roman" w:hAnsi="Times New Roman" w:cs="Times New Roman"/>
          <w:color w:val="000000" w:themeColor="text1"/>
          <w:sz w:val="22"/>
          <w:szCs w:val="22"/>
        </w:rPr>
        <w:t>. Выплата страхового возмещения осуществляется Исполнителем в соответствии с условиями контракта страхования и применяемые Страховщиком правилами страхования.</w:t>
      </w:r>
    </w:p>
    <w:p w:rsidR="002E4B85" w:rsidRPr="00C121EA" w:rsidRDefault="00080938"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4</w:t>
      </w:r>
      <w:r w:rsidR="002E4B85" w:rsidRPr="00C121EA">
        <w:rPr>
          <w:rFonts w:ascii="Times New Roman" w:hAnsi="Times New Roman" w:cs="Times New Roman"/>
          <w:color w:val="000000" w:themeColor="text1"/>
          <w:sz w:val="22"/>
          <w:szCs w:val="22"/>
        </w:rPr>
        <w:t>.</w:t>
      </w:r>
      <w:r w:rsidR="0085686E" w:rsidRPr="00C121EA">
        <w:rPr>
          <w:rFonts w:ascii="Times New Roman" w:hAnsi="Times New Roman" w:cs="Times New Roman"/>
          <w:color w:val="000000" w:themeColor="text1"/>
          <w:sz w:val="22"/>
          <w:szCs w:val="22"/>
        </w:rPr>
        <w:t>4</w:t>
      </w:r>
      <w:r w:rsidR="002E4B85" w:rsidRPr="00C121EA">
        <w:rPr>
          <w:rFonts w:ascii="Times New Roman" w:hAnsi="Times New Roman" w:cs="Times New Roman"/>
          <w:color w:val="000000" w:themeColor="text1"/>
          <w:sz w:val="22"/>
          <w:szCs w:val="22"/>
        </w:rPr>
        <w:t xml:space="preserve">. Независимо от проведения административного, уголовного расследования или судебного разбирательства в отношении Заказчика, при наступлении страхового случая, </w:t>
      </w:r>
      <w:r w:rsidR="002E4B85" w:rsidRPr="00C121EA">
        <w:rPr>
          <w:rFonts w:ascii="Times New Roman" w:hAnsi="Times New Roman" w:cs="Times New Roman"/>
          <w:color w:val="000000" w:themeColor="text1"/>
          <w:sz w:val="22"/>
          <w:szCs w:val="22"/>
        </w:rPr>
        <w:lastRenderedPageBreak/>
        <w:t>Исполнитель обязан выплатить страховое возмещение Заказчику (</w:t>
      </w:r>
      <w:proofErr w:type="spellStart"/>
      <w:r w:rsidR="002E4B85" w:rsidRPr="00C121EA">
        <w:rPr>
          <w:rFonts w:ascii="Times New Roman" w:hAnsi="Times New Roman" w:cs="Times New Roman"/>
          <w:color w:val="000000" w:themeColor="text1"/>
          <w:sz w:val="22"/>
          <w:szCs w:val="22"/>
        </w:rPr>
        <w:t>Выгодоприобретателю</w:t>
      </w:r>
      <w:proofErr w:type="spellEnd"/>
      <w:r w:rsidR="002E4B85" w:rsidRPr="00C121EA">
        <w:rPr>
          <w:rFonts w:ascii="Times New Roman" w:hAnsi="Times New Roman" w:cs="Times New Roman"/>
          <w:color w:val="000000" w:themeColor="text1"/>
          <w:sz w:val="22"/>
          <w:szCs w:val="22"/>
        </w:rPr>
        <w:t>) в сроки, предусмотренные контрактом страхования, за исключением случаев, предусмотренных законодательством Российской Федерации.</w:t>
      </w:r>
    </w:p>
    <w:p w:rsidR="002E4B85" w:rsidRPr="00C121EA" w:rsidRDefault="00080938"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4.</w:t>
      </w:r>
      <w:r w:rsidR="0085686E" w:rsidRPr="00C121EA">
        <w:rPr>
          <w:rFonts w:ascii="Times New Roman" w:hAnsi="Times New Roman" w:cs="Times New Roman"/>
          <w:color w:val="000000" w:themeColor="text1"/>
          <w:sz w:val="22"/>
          <w:szCs w:val="22"/>
        </w:rPr>
        <w:t>5</w:t>
      </w:r>
      <w:r w:rsidRPr="00C121EA">
        <w:rPr>
          <w:rFonts w:ascii="Times New Roman" w:hAnsi="Times New Roman" w:cs="Times New Roman"/>
          <w:color w:val="000000" w:themeColor="text1"/>
          <w:sz w:val="22"/>
          <w:szCs w:val="22"/>
        </w:rPr>
        <w:t>.</w:t>
      </w:r>
      <w:r w:rsidR="002E4B85" w:rsidRPr="00C121EA">
        <w:rPr>
          <w:rFonts w:ascii="Times New Roman" w:hAnsi="Times New Roman" w:cs="Times New Roman"/>
          <w:color w:val="000000" w:themeColor="text1"/>
          <w:sz w:val="22"/>
          <w:szCs w:val="22"/>
        </w:rPr>
        <w:t xml:space="preserve"> Исполнитель освобождается от выплаты страхового возмещения в случаях, предусмотренных действующим законодательством Российской Федерации.</w:t>
      </w:r>
    </w:p>
    <w:p w:rsidR="002E4B85" w:rsidRPr="00C121EA" w:rsidRDefault="00080938"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4.</w:t>
      </w:r>
      <w:r w:rsidR="0085686E" w:rsidRPr="00C121EA">
        <w:rPr>
          <w:rFonts w:ascii="Times New Roman" w:hAnsi="Times New Roman" w:cs="Times New Roman"/>
          <w:color w:val="000000" w:themeColor="text1"/>
          <w:sz w:val="22"/>
          <w:szCs w:val="22"/>
        </w:rPr>
        <w:t>6</w:t>
      </w:r>
      <w:r w:rsidRPr="00C121EA">
        <w:rPr>
          <w:rFonts w:ascii="Times New Roman" w:hAnsi="Times New Roman" w:cs="Times New Roman"/>
          <w:color w:val="000000" w:themeColor="text1"/>
          <w:sz w:val="22"/>
          <w:szCs w:val="22"/>
        </w:rPr>
        <w:t>.</w:t>
      </w:r>
      <w:r w:rsidR="002E4B85" w:rsidRPr="00C121EA">
        <w:rPr>
          <w:rFonts w:ascii="Times New Roman" w:hAnsi="Times New Roman" w:cs="Times New Roman"/>
          <w:color w:val="000000" w:themeColor="text1"/>
          <w:sz w:val="22"/>
          <w:szCs w:val="22"/>
        </w:rPr>
        <w:t xml:space="preserve"> К Страховщику, выплатившему страховое возмещение, переходит в пределах выплаченной суммы право требования, которое Страхователь имеют к лицам, ответственным за ущерб, причиненный Имуществу.</w:t>
      </w:r>
    </w:p>
    <w:p w:rsidR="002E4B85" w:rsidRPr="00C121EA" w:rsidRDefault="00080938" w:rsidP="009B543C">
      <w:pPr>
        <w:pStyle w:val="a6"/>
        <w:tabs>
          <w:tab w:val="left" w:pos="993"/>
        </w:tabs>
        <w:ind w:left="0" w:firstLine="567"/>
        <w:jc w:val="both"/>
        <w:rPr>
          <w:rFonts w:ascii="Times New Roman" w:hAnsi="Times New Roman" w:cs="Times New Roman"/>
          <w:color w:val="000000" w:themeColor="text1"/>
          <w:sz w:val="22"/>
          <w:szCs w:val="22"/>
        </w:rPr>
      </w:pPr>
      <w:r w:rsidRPr="00C121EA">
        <w:rPr>
          <w:rFonts w:ascii="Times New Roman" w:hAnsi="Times New Roman" w:cs="Times New Roman"/>
          <w:color w:val="000000" w:themeColor="text1"/>
          <w:sz w:val="22"/>
          <w:szCs w:val="22"/>
        </w:rPr>
        <w:t>4.</w:t>
      </w:r>
      <w:r w:rsidR="0085686E" w:rsidRPr="00C121EA">
        <w:rPr>
          <w:rFonts w:ascii="Times New Roman" w:hAnsi="Times New Roman" w:cs="Times New Roman"/>
          <w:color w:val="000000" w:themeColor="text1"/>
          <w:sz w:val="22"/>
          <w:szCs w:val="22"/>
        </w:rPr>
        <w:t>7</w:t>
      </w:r>
      <w:r w:rsidRPr="00C121EA">
        <w:rPr>
          <w:rFonts w:ascii="Times New Roman" w:hAnsi="Times New Roman" w:cs="Times New Roman"/>
          <w:color w:val="000000" w:themeColor="text1"/>
          <w:sz w:val="22"/>
          <w:szCs w:val="22"/>
        </w:rPr>
        <w:t>.</w:t>
      </w:r>
      <w:r w:rsidR="002E4B85" w:rsidRPr="00C121EA">
        <w:rPr>
          <w:rFonts w:ascii="Times New Roman" w:hAnsi="Times New Roman" w:cs="Times New Roman"/>
          <w:color w:val="000000" w:themeColor="text1"/>
          <w:sz w:val="22"/>
          <w:szCs w:val="22"/>
        </w:rPr>
        <w:t xml:space="preserve"> Право требования Страховщика к Страхователю (</w:t>
      </w:r>
      <w:proofErr w:type="spellStart"/>
      <w:r w:rsidR="002E4B85" w:rsidRPr="00C121EA">
        <w:rPr>
          <w:rFonts w:ascii="Times New Roman" w:hAnsi="Times New Roman" w:cs="Times New Roman"/>
          <w:color w:val="000000" w:themeColor="text1"/>
          <w:sz w:val="22"/>
          <w:szCs w:val="22"/>
        </w:rPr>
        <w:t>Выгодоприобретателю</w:t>
      </w:r>
      <w:proofErr w:type="spellEnd"/>
      <w:r w:rsidR="002E4B85" w:rsidRPr="00C121EA">
        <w:rPr>
          <w:rFonts w:ascii="Times New Roman" w:hAnsi="Times New Roman" w:cs="Times New Roman"/>
          <w:color w:val="000000" w:themeColor="text1"/>
          <w:sz w:val="22"/>
          <w:szCs w:val="22"/>
        </w:rPr>
        <w:t>) о возврате выплаченного страхового возмещения сохраняется в течение предусмотренного действующим законодательством срока исковой давности, начиная с момента обнаружения Страховщиком обстоятельства, полностью или частично лишающего Страхователя (</w:t>
      </w:r>
      <w:proofErr w:type="spellStart"/>
      <w:r w:rsidR="002E4B85" w:rsidRPr="00C121EA">
        <w:rPr>
          <w:rFonts w:ascii="Times New Roman" w:hAnsi="Times New Roman" w:cs="Times New Roman"/>
          <w:color w:val="000000" w:themeColor="text1"/>
          <w:sz w:val="22"/>
          <w:szCs w:val="22"/>
        </w:rPr>
        <w:t>Выгодоприобретателя</w:t>
      </w:r>
      <w:proofErr w:type="spellEnd"/>
      <w:r w:rsidR="002E4B85" w:rsidRPr="00C121EA">
        <w:rPr>
          <w:rFonts w:ascii="Times New Roman" w:hAnsi="Times New Roman" w:cs="Times New Roman"/>
          <w:color w:val="000000" w:themeColor="text1"/>
          <w:sz w:val="22"/>
          <w:szCs w:val="22"/>
        </w:rPr>
        <w:t>) права на получение страхового возмещения</w:t>
      </w:r>
    </w:p>
    <w:p w:rsidR="007046C7" w:rsidRPr="00C121EA" w:rsidRDefault="007046C7" w:rsidP="009B543C">
      <w:pPr>
        <w:ind w:firstLine="567"/>
        <w:jc w:val="center"/>
        <w:rPr>
          <w:rFonts w:ascii="Times New Roman" w:eastAsia="Times New Roman" w:hAnsi="Times New Roman" w:cs="Times New Roman"/>
          <w:b/>
          <w:sz w:val="22"/>
          <w:szCs w:val="22"/>
        </w:rPr>
      </w:pPr>
    </w:p>
    <w:p w:rsidR="00080938" w:rsidRPr="00C121EA" w:rsidRDefault="00080938" w:rsidP="00CC15A2">
      <w:pPr>
        <w:pStyle w:val="a6"/>
        <w:numPr>
          <w:ilvl w:val="0"/>
          <w:numId w:val="49"/>
        </w:numPr>
        <w:tabs>
          <w:tab w:val="left" w:pos="993"/>
        </w:tabs>
        <w:jc w:val="center"/>
        <w:rPr>
          <w:rFonts w:ascii="Times New Roman" w:hAnsi="Times New Roman" w:cs="Times New Roman"/>
          <w:b/>
          <w:color w:val="000000" w:themeColor="text1"/>
          <w:sz w:val="22"/>
          <w:szCs w:val="22"/>
        </w:rPr>
      </w:pPr>
      <w:r w:rsidRPr="00C121EA">
        <w:rPr>
          <w:rFonts w:ascii="Times New Roman" w:hAnsi="Times New Roman" w:cs="Times New Roman"/>
          <w:b/>
          <w:color w:val="000000" w:themeColor="text1"/>
          <w:sz w:val="22"/>
          <w:szCs w:val="22"/>
        </w:rPr>
        <w:t xml:space="preserve">Требования к оказанию услуг по страхованию </w:t>
      </w:r>
      <w:r w:rsidR="00CC15A2" w:rsidRPr="00C121EA">
        <w:rPr>
          <w:rFonts w:ascii="Times New Roman" w:hAnsi="Times New Roman" w:cs="Times New Roman"/>
          <w:b/>
          <w:color w:val="000000" w:themeColor="text1"/>
          <w:sz w:val="22"/>
          <w:szCs w:val="22"/>
        </w:rPr>
        <w:t>гражданской ответственности перед третьими лицами при эксплуатации здания</w:t>
      </w:r>
    </w:p>
    <w:p w:rsidR="004962C6" w:rsidRPr="00C121EA" w:rsidRDefault="009B543C" w:rsidP="009B543C">
      <w:pPr>
        <w:pStyle w:val="a6"/>
        <w:autoSpaceDE w:val="0"/>
        <w:autoSpaceDN w:val="0"/>
        <w:adjustRightInd w:val="0"/>
        <w:ind w:left="0" w:firstLine="567"/>
        <w:jc w:val="both"/>
        <w:rPr>
          <w:rFonts w:ascii="Times New Roman" w:eastAsia="Calibri" w:hAnsi="Times New Roman" w:cs="Times New Roman"/>
          <w:sz w:val="22"/>
          <w:szCs w:val="22"/>
          <w:lang w:eastAsia="en-US"/>
        </w:rPr>
      </w:pPr>
      <w:r w:rsidRPr="00C121EA">
        <w:rPr>
          <w:rFonts w:ascii="Times New Roman" w:eastAsia="Calibri" w:hAnsi="Times New Roman" w:cs="Times New Roman"/>
          <w:sz w:val="22"/>
          <w:szCs w:val="22"/>
          <w:lang w:eastAsia="en-US"/>
        </w:rPr>
        <w:t>5</w:t>
      </w:r>
      <w:r w:rsidR="004962C6" w:rsidRPr="00C121EA">
        <w:rPr>
          <w:rFonts w:ascii="Times New Roman" w:eastAsia="Calibri" w:hAnsi="Times New Roman" w:cs="Times New Roman"/>
          <w:sz w:val="22"/>
          <w:szCs w:val="22"/>
          <w:lang w:eastAsia="en-US"/>
        </w:rPr>
        <w:t>.</w:t>
      </w:r>
      <w:r w:rsidRPr="00C121EA">
        <w:rPr>
          <w:rFonts w:ascii="Times New Roman" w:eastAsia="Calibri" w:hAnsi="Times New Roman" w:cs="Times New Roman"/>
          <w:sz w:val="22"/>
          <w:szCs w:val="22"/>
          <w:lang w:eastAsia="en-US"/>
        </w:rPr>
        <w:t>1</w:t>
      </w:r>
      <w:r w:rsidR="004962C6" w:rsidRPr="00C121EA">
        <w:rPr>
          <w:rFonts w:ascii="Times New Roman" w:eastAsia="Calibri" w:hAnsi="Times New Roman" w:cs="Times New Roman"/>
          <w:sz w:val="22"/>
          <w:szCs w:val="22"/>
          <w:lang w:eastAsia="en-US"/>
        </w:rPr>
        <w:t xml:space="preserve">. </w:t>
      </w:r>
      <w:proofErr w:type="gramStart"/>
      <w:r w:rsidR="004962C6" w:rsidRPr="00C121EA">
        <w:rPr>
          <w:rFonts w:ascii="Times New Roman" w:eastAsia="Calibri" w:hAnsi="Times New Roman" w:cs="Times New Roman"/>
          <w:sz w:val="22"/>
          <w:szCs w:val="22"/>
          <w:lang w:eastAsia="en-US"/>
        </w:rPr>
        <w:t>Объектом страхования являются не противоречащие действующему законодательству Российской Федерации имущественные интересы Страхователя (Застрахованного лица), связанные с риском наступления ответственности за причинение вреда жизни, здоровью или имуществу граждан, имуществу юридических лиц, муниципальных образований, субъектов Российской Федерации или Российской Федерации, причиненного в связи с осуществлением Страхователем (Застрахованным лицом) Застрахованной деятельности.</w:t>
      </w:r>
      <w:proofErr w:type="gramEnd"/>
    </w:p>
    <w:p w:rsidR="004962C6" w:rsidRPr="00C121EA" w:rsidRDefault="004962C6" w:rsidP="009B543C">
      <w:pPr>
        <w:autoSpaceDE w:val="0"/>
        <w:autoSpaceDN w:val="0"/>
        <w:adjustRightInd w:val="0"/>
        <w:ind w:firstLine="567"/>
        <w:jc w:val="both"/>
        <w:rPr>
          <w:rFonts w:ascii="Times New Roman" w:eastAsia="Calibri" w:hAnsi="Times New Roman" w:cs="Times New Roman"/>
          <w:sz w:val="22"/>
          <w:szCs w:val="22"/>
          <w:lang w:eastAsia="en-US"/>
        </w:rPr>
      </w:pPr>
      <w:r w:rsidRPr="00C121EA">
        <w:rPr>
          <w:rFonts w:ascii="Times New Roman" w:eastAsia="Calibri" w:hAnsi="Times New Roman" w:cs="Times New Roman"/>
          <w:sz w:val="22"/>
          <w:szCs w:val="22"/>
          <w:lang w:eastAsia="en-US"/>
        </w:rPr>
        <w:t>5.</w:t>
      </w:r>
      <w:r w:rsidR="00BE6290" w:rsidRPr="00C121EA">
        <w:rPr>
          <w:rFonts w:ascii="Times New Roman" w:eastAsia="Calibri" w:hAnsi="Times New Roman" w:cs="Times New Roman"/>
          <w:sz w:val="22"/>
          <w:szCs w:val="22"/>
          <w:lang w:eastAsia="en-US"/>
        </w:rPr>
        <w:t>2</w:t>
      </w:r>
      <w:r w:rsidRPr="00C121EA">
        <w:rPr>
          <w:rFonts w:ascii="Times New Roman" w:eastAsia="Calibri" w:hAnsi="Times New Roman" w:cs="Times New Roman"/>
          <w:sz w:val="22"/>
          <w:szCs w:val="22"/>
          <w:lang w:eastAsia="en-US"/>
        </w:rPr>
        <w:t xml:space="preserve">. Выплата страхового возмещения осуществляется Исполнителем в соответствии с условиями договора страхования и применяемые Страховщиком правилами страхования </w:t>
      </w:r>
    </w:p>
    <w:p w:rsidR="004962C6" w:rsidRPr="00C121EA" w:rsidRDefault="004962C6" w:rsidP="009B543C">
      <w:pPr>
        <w:autoSpaceDE w:val="0"/>
        <w:autoSpaceDN w:val="0"/>
        <w:adjustRightInd w:val="0"/>
        <w:ind w:firstLine="567"/>
        <w:jc w:val="both"/>
        <w:rPr>
          <w:rFonts w:ascii="Times New Roman" w:eastAsia="Calibri" w:hAnsi="Times New Roman" w:cs="Times New Roman"/>
          <w:sz w:val="22"/>
          <w:szCs w:val="22"/>
          <w:lang w:eastAsia="en-US"/>
        </w:rPr>
      </w:pPr>
      <w:r w:rsidRPr="00C121EA">
        <w:rPr>
          <w:rFonts w:ascii="Times New Roman" w:eastAsia="Calibri" w:hAnsi="Times New Roman" w:cs="Times New Roman"/>
          <w:sz w:val="22"/>
          <w:szCs w:val="22"/>
          <w:lang w:eastAsia="en-US"/>
        </w:rPr>
        <w:t>5.</w:t>
      </w:r>
      <w:r w:rsidR="00BE6290" w:rsidRPr="00C121EA">
        <w:rPr>
          <w:rFonts w:ascii="Times New Roman" w:eastAsia="Calibri" w:hAnsi="Times New Roman" w:cs="Times New Roman"/>
          <w:sz w:val="22"/>
          <w:szCs w:val="22"/>
          <w:lang w:eastAsia="en-US"/>
        </w:rPr>
        <w:t>3</w:t>
      </w:r>
      <w:r w:rsidRPr="00C121EA">
        <w:rPr>
          <w:rFonts w:ascii="Times New Roman" w:eastAsia="Calibri" w:hAnsi="Times New Roman" w:cs="Times New Roman"/>
          <w:sz w:val="22"/>
          <w:szCs w:val="22"/>
          <w:lang w:eastAsia="en-US"/>
        </w:rPr>
        <w:t>. Независимо от проведения административного, уголовного расследования или судебного разбирательства в отношении Заказчика, при наступлении страхового случая, Исполнитель обязан выплатить страховое возмещение Страхователю в сроки, предусмотренные договором страхования, за исключением случаев, предусмотренных законодательством Российской Федерации.</w:t>
      </w:r>
    </w:p>
    <w:p w:rsidR="004962C6" w:rsidRPr="00C121EA" w:rsidRDefault="004962C6" w:rsidP="009B543C">
      <w:pPr>
        <w:autoSpaceDE w:val="0"/>
        <w:autoSpaceDN w:val="0"/>
        <w:adjustRightInd w:val="0"/>
        <w:ind w:firstLine="567"/>
        <w:jc w:val="both"/>
        <w:rPr>
          <w:rFonts w:ascii="Times New Roman" w:eastAsia="Calibri" w:hAnsi="Times New Roman" w:cs="Times New Roman"/>
          <w:sz w:val="22"/>
          <w:szCs w:val="22"/>
          <w:lang w:eastAsia="en-US"/>
        </w:rPr>
      </w:pPr>
      <w:r w:rsidRPr="00C121EA">
        <w:rPr>
          <w:rFonts w:ascii="Times New Roman" w:eastAsia="Calibri" w:hAnsi="Times New Roman" w:cs="Times New Roman"/>
          <w:sz w:val="22"/>
          <w:szCs w:val="22"/>
          <w:lang w:eastAsia="en-US"/>
        </w:rPr>
        <w:t>5.</w:t>
      </w:r>
      <w:r w:rsidR="00BE6290" w:rsidRPr="00C121EA">
        <w:rPr>
          <w:rFonts w:ascii="Times New Roman" w:eastAsia="Calibri" w:hAnsi="Times New Roman" w:cs="Times New Roman"/>
          <w:sz w:val="22"/>
          <w:szCs w:val="22"/>
          <w:lang w:eastAsia="en-US"/>
        </w:rPr>
        <w:t>4</w:t>
      </w:r>
      <w:r w:rsidRPr="00C121EA">
        <w:rPr>
          <w:rFonts w:ascii="Times New Roman" w:eastAsia="Calibri" w:hAnsi="Times New Roman" w:cs="Times New Roman"/>
          <w:sz w:val="22"/>
          <w:szCs w:val="22"/>
          <w:lang w:eastAsia="en-US"/>
        </w:rPr>
        <w:t>. Исполнитель освобождается от выплаты страхового возмещения в случаях, предусмотренных действующим законодательством Российской Федерации.</w:t>
      </w:r>
    </w:p>
    <w:p w:rsidR="004962C6" w:rsidRPr="00C121EA" w:rsidRDefault="00BE6290" w:rsidP="009B543C">
      <w:pPr>
        <w:autoSpaceDE w:val="0"/>
        <w:autoSpaceDN w:val="0"/>
        <w:adjustRightInd w:val="0"/>
        <w:ind w:firstLine="567"/>
        <w:jc w:val="both"/>
        <w:rPr>
          <w:rFonts w:ascii="Times New Roman" w:eastAsia="Calibri" w:hAnsi="Times New Roman" w:cs="Times New Roman"/>
          <w:sz w:val="22"/>
          <w:szCs w:val="22"/>
          <w:lang w:eastAsia="en-US"/>
        </w:rPr>
      </w:pPr>
      <w:r w:rsidRPr="00C121EA">
        <w:rPr>
          <w:rFonts w:ascii="Times New Roman" w:eastAsia="Calibri" w:hAnsi="Times New Roman" w:cs="Times New Roman"/>
          <w:sz w:val="22"/>
          <w:szCs w:val="22"/>
          <w:lang w:eastAsia="en-US"/>
        </w:rPr>
        <w:t>5.5</w:t>
      </w:r>
      <w:r w:rsidR="004962C6" w:rsidRPr="00C121EA">
        <w:rPr>
          <w:rFonts w:ascii="Times New Roman" w:eastAsia="Calibri" w:hAnsi="Times New Roman" w:cs="Times New Roman"/>
          <w:sz w:val="22"/>
          <w:szCs w:val="22"/>
          <w:lang w:eastAsia="en-US"/>
        </w:rPr>
        <w:t>. К Страховщику, выплатившему страховое возмещение, переходит в пределах выплаченной суммы право требования, которое Страхователь имеют к лицам, ответственным за ущерб, причиненный Имуществу.</w:t>
      </w:r>
    </w:p>
    <w:p w:rsidR="004962C6" w:rsidRPr="00C121EA" w:rsidRDefault="004962C6" w:rsidP="009B543C">
      <w:pPr>
        <w:autoSpaceDE w:val="0"/>
        <w:autoSpaceDN w:val="0"/>
        <w:adjustRightInd w:val="0"/>
        <w:ind w:firstLine="567"/>
        <w:jc w:val="both"/>
        <w:rPr>
          <w:rFonts w:ascii="Times New Roman" w:eastAsia="Calibri" w:hAnsi="Times New Roman" w:cs="Times New Roman"/>
          <w:sz w:val="22"/>
          <w:szCs w:val="22"/>
          <w:lang w:eastAsia="en-US"/>
        </w:rPr>
      </w:pPr>
      <w:r w:rsidRPr="00C121EA">
        <w:rPr>
          <w:rFonts w:ascii="Times New Roman" w:eastAsia="Calibri" w:hAnsi="Times New Roman" w:cs="Times New Roman"/>
          <w:sz w:val="22"/>
          <w:szCs w:val="22"/>
          <w:lang w:eastAsia="en-US"/>
        </w:rPr>
        <w:t>5.</w:t>
      </w:r>
      <w:r w:rsidR="00BE6290" w:rsidRPr="00C121EA">
        <w:rPr>
          <w:rFonts w:ascii="Times New Roman" w:eastAsia="Calibri" w:hAnsi="Times New Roman" w:cs="Times New Roman"/>
          <w:sz w:val="22"/>
          <w:szCs w:val="22"/>
          <w:lang w:eastAsia="en-US"/>
        </w:rPr>
        <w:t>6</w:t>
      </w:r>
      <w:r w:rsidRPr="00C121EA">
        <w:rPr>
          <w:rFonts w:ascii="Times New Roman" w:eastAsia="Calibri" w:hAnsi="Times New Roman" w:cs="Times New Roman"/>
          <w:sz w:val="22"/>
          <w:szCs w:val="22"/>
          <w:lang w:eastAsia="en-US"/>
        </w:rPr>
        <w:t>. Право требования Страховщика к Страхователю о возврате выплаченного страхового возмещения сохраняется в течение предусмотренного действующим законодательством срока исковой давности, начиная с момента обнаружения Страховщиком обстоятельства, полностью или частично лишающего Страхователя права на получение страхового возмещения.</w:t>
      </w:r>
    </w:p>
    <w:p w:rsidR="004962C6" w:rsidRPr="00C121EA" w:rsidRDefault="009B543C" w:rsidP="009B543C">
      <w:pPr>
        <w:autoSpaceDE w:val="0"/>
        <w:autoSpaceDN w:val="0"/>
        <w:adjustRightInd w:val="0"/>
        <w:ind w:firstLine="567"/>
        <w:jc w:val="both"/>
        <w:rPr>
          <w:rFonts w:ascii="Times New Roman" w:eastAsia="Calibri" w:hAnsi="Times New Roman" w:cs="Times New Roman"/>
          <w:sz w:val="22"/>
          <w:szCs w:val="22"/>
          <w:lang w:eastAsia="en-US"/>
        </w:rPr>
      </w:pPr>
      <w:r w:rsidRPr="00C121EA">
        <w:rPr>
          <w:rFonts w:ascii="Times New Roman" w:eastAsia="Calibri" w:hAnsi="Times New Roman" w:cs="Times New Roman"/>
          <w:sz w:val="22"/>
          <w:szCs w:val="22"/>
          <w:lang w:eastAsia="en-US"/>
        </w:rPr>
        <w:t>5.</w:t>
      </w:r>
      <w:r w:rsidR="00BE6290" w:rsidRPr="00C121EA">
        <w:rPr>
          <w:rFonts w:ascii="Times New Roman" w:eastAsia="Calibri" w:hAnsi="Times New Roman" w:cs="Times New Roman"/>
          <w:sz w:val="22"/>
          <w:szCs w:val="22"/>
          <w:lang w:eastAsia="en-US"/>
        </w:rPr>
        <w:t>7</w:t>
      </w:r>
      <w:r w:rsidRPr="00C121EA">
        <w:rPr>
          <w:rFonts w:ascii="Times New Roman" w:eastAsia="Calibri" w:hAnsi="Times New Roman" w:cs="Times New Roman"/>
          <w:sz w:val="22"/>
          <w:szCs w:val="22"/>
          <w:lang w:eastAsia="en-US"/>
        </w:rPr>
        <w:t>.</w:t>
      </w:r>
      <w:r w:rsidR="004962C6" w:rsidRPr="00C121EA">
        <w:rPr>
          <w:rFonts w:ascii="Times New Roman" w:eastAsia="Calibri" w:hAnsi="Times New Roman" w:cs="Times New Roman"/>
          <w:sz w:val="22"/>
          <w:szCs w:val="22"/>
          <w:lang w:eastAsia="en-US"/>
        </w:rPr>
        <w:t xml:space="preserve"> Гарантия качества исполнения обязательств:</w:t>
      </w:r>
    </w:p>
    <w:p w:rsidR="004962C6" w:rsidRPr="00C121EA" w:rsidRDefault="004962C6" w:rsidP="009B543C">
      <w:pPr>
        <w:autoSpaceDE w:val="0"/>
        <w:autoSpaceDN w:val="0"/>
        <w:adjustRightInd w:val="0"/>
        <w:ind w:firstLine="567"/>
        <w:jc w:val="both"/>
        <w:rPr>
          <w:rFonts w:ascii="Times New Roman" w:eastAsia="Calibri" w:hAnsi="Times New Roman" w:cs="Times New Roman"/>
          <w:sz w:val="22"/>
          <w:szCs w:val="22"/>
          <w:lang w:eastAsia="en-US"/>
        </w:rPr>
      </w:pPr>
      <w:r w:rsidRPr="00C121EA">
        <w:rPr>
          <w:rFonts w:ascii="Times New Roman" w:eastAsia="Calibri" w:hAnsi="Times New Roman" w:cs="Times New Roman"/>
          <w:sz w:val="22"/>
          <w:szCs w:val="22"/>
          <w:lang w:eastAsia="en-US"/>
        </w:rPr>
        <w:t>По договору на оказание услуг предоставляется в течение срока действия договора страхования и полиса по страхованию гражданской ответственности перед третьими лицами при эксплуатации зданий.</w:t>
      </w:r>
    </w:p>
    <w:p w:rsidR="00080938" w:rsidRPr="00C121EA" w:rsidRDefault="00080938" w:rsidP="009B543C">
      <w:pPr>
        <w:ind w:firstLine="567"/>
        <w:jc w:val="center"/>
        <w:rPr>
          <w:rFonts w:ascii="Times New Roman" w:eastAsia="Times New Roman" w:hAnsi="Times New Roman" w:cs="Times New Roman"/>
          <w:b/>
          <w:sz w:val="22"/>
          <w:szCs w:val="22"/>
        </w:rPr>
      </w:pPr>
    </w:p>
    <w:p w:rsidR="007046C7" w:rsidRPr="00C121EA" w:rsidRDefault="00B62E0E" w:rsidP="009B543C">
      <w:pPr>
        <w:ind w:firstLine="567"/>
        <w:jc w:val="center"/>
        <w:rPr>
          <w:rFonts w:ascii="Times New Roman" w:eastAsia="Times New Roman" w:hAnsi="Times New Roman" w:cs="Times New Roman"/>
          <w:b/>
          <w:sz w:val="22"/>
          <w:szCs w:val="22"/>
        </w:rPr>
      </w:pPr>
      <w:r w:rsidRPr="00C121EA">
        <w:rPr>
          <w:rFonts w:ascii="Times New Roman" w:eastAsia="Times New Roman" w:hAnsi="Times New Roman" w:cs="Times New Roman"/>
          <w:b/>
          <w:sz w:val="22"/>
          <w:szCs w:val="22"/>
        </w:rPr>
        <w:t>6</w:t>
      </w:r>
      <w:r w:rsidR="007046C7" w:rsidRPr="00C121EA">
        <w:rPr>
          <w:rFonts w:ascii="Times New Roman" w:eastAsia="Times New Roman" w:hAnsi="Times New Roman" w:cs="Times New Roman"/>
          <w:b/>
          <w:sz w:val="22"/>
          <w:szCs w:val="22"/>
        </w:rPr>
        <w:t>. Требования к сроку и (или) объему предоставления гарантии качества Услуг</w:t>
      </w:r>
    </w:p>
    <w:p w:rsidR="007046C7" w:rsidRPr="00C121EA" w:rsidRDefault="00B62E0E" w:rsidP="009B543C">
      <w:pPr>
        <w:ind w:firstLine="567"/>
        <w:jc w:val="both"/>
        <w:rPr>
          <w:rFonts w:ascii="Times New Roman" w:eastAsia="Times New Roman" w:hAnsi="Times New Roman" w:cs="Times New Roman"/>
          <w:sz w:val="22"/>
          <w:szCs w:val="22"/>
        </w:rPr>
      </w:pPr>
      <w:r w:rsidRPr="00C121EA">
        <w:rPr>
          <w:rFonts w:ascii="Times New Roman" w:eastAsia="Times New Roman" w:hAnsi="Times New Roman" w:cs="Times New Roman"/>
          <w:sz w:val="22"/>
          <w:szCs w:val="22"/>
        </w:rPr>
        <w:t>6</w:t>
      </w:r>
      <w:r w:rsidR="007046C7" w:rsidRPr="00C121EA">
        <w:rPr>
          <w:rFonts w:ascii="Times New Roman" w:eastAsia="Times New Roman" w:hAnsi="Times New Roman" w:cs="Times New Roman"/>
          <w:sz w:val="22"/>
          <w:szCs w:val="22"/>
        </w:rPr>
        <w:t>.1. Ответственность сторон за неисполнение или ненадлежащее исполнение договорных обязательств определяется в соответствии с нормами Гражданского законодательства РФ.</w:t>
      </w:r>
    </w:p>
    <w:p w:rsidR="007562FE" w:rsidRPr="00C121EA" w:rsidRDefault="00B62E0E" w:rsidP="009B543C">
      <w:pPr>
        <w:ind w:firstLine="567"/>
        <w:jc w:val="both"/>
        <w:rPr>
          <w:rFonts w:ascii="Times New Roman" w:eastAsia="Times New Roman" w:hAnsi="Times New Roman" w:cs="Times New Roman"/>
          <w:sz w:val="22"/>
          <w:szCs w:val="22"/>
        </w:rPr>
      </w:pPr>
      <w:r w:rsidRPr="00C121EA">
        <w:rPr>
          <w:rFonts w:ascii="Times New Roman" w:eastAsia="Times New Roman" w:hAnsi="Times New Roman" w:cs="Times New Roman"/>
          <w:sz w:val="22"/>
          <w:szCs w:val="22"/>
        </w:rPr>
        <w:t>6</w:t>
      </w:r>
      <w:r w:rsidR="007562FE" w:rsidRPr="00C121EA">
        <w:rPr>
          <w:rFonts w:ascii="Times New Roman" w:eastAsia="Times New Roman" w:hAnsi="Times New Roman" w:cs="Times New Roman"/>
          <w:sz w:val="22"/>
          <w:szCs w:val="22"/>
        </w:rPr>
        <w:t>.2.Гарантия качества исполнения обязательств по контракту на оказание услуг предоставляется в течение срока действия контракта страхования и полиса по страхованию имущества</w:t>
      </w:r>
    </w:p>
    <w:p w:rsidR="007046C7" w:rsidRPr="00C121EA" w:rsidRDefault="007046C7" w:rsidP="009B543C">
      <w:pPr>
        <w:ind w:firstLine="567"/>
        <w:jc w:val="center"/>
        <w:rPr>
          <w:rFonts w:ascii="Times New Roman" w:eastAsia="Times New Roman" w:hAnsi="Times New Roman" w:cs="Times New Roman"/>
          <w:b/>
          <w:color w:val="000000" w:themeColor="text1"/>
          <w:sz w:val="22"/>
          <w:szCs w:val="22"/>
        </w:rPr>
      </w:pPr>
    </w:p>
    <w:p w:rsidR="00D60750" w:rsidRPr="00C121EA" w:rsidRDefault="00D60750" w:rsidP="00D86064">
      <w:pPr>
        <w:widowControl/>
        <w:spacing w:after="200" w:line="276" w:lineRule="auto"/>
        <w:rPr>
          <w:rFonts w:ascii="Times New Roman" w:eastAsia="Calibri" w:hAnsi="Times New Roman" w:cs="Times New Roman"/>
          <w:color w:val="auto"/>
          <w:sz w:val="22"/>
          <w:szCs w:val="22"/>
          <w:lang w:eastAsia="en-US" w:bidi="ar-SA"/>
        </w:rPr>
      </w:pPr>
    </w:p>
    <w:p w:rsidR="00D60750" w:rsidRPr="00C121EA" w:rsidRDefault="00D60750" w:rsidP="00D86064">
      <w:pPr>
        <w:widowControl/>
        <w:spacing w:after="200" w:line="276" w:lineRule="auto"/>
        <w:rPr>
          <w:rFonts w:ascii="Times New Roman" w:eastAsia="Calibri" w:hAnsi="Times New Roman" w:cs="Times New Roman"/>
          <w:color w:val="auto"/>
          <w:sz w:val="22"/>
          <w:szCs w:val="22"/>
          <w:lang w:eastAsia="en-US" w:bidi="ar-SA"/>
        </w:rPr>
      </w:pPr>
    </w:p>
    <w:sectPr w:rsidR="00D60750" w:rsidRPr="00C121EA" w:rsidSect="00983F17">
      <w:pgSz w:w="11906" w:h="16838"/>
      <w:pgMar w:top="1135"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charset w:val="02"/>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8F9698A"/>
    <w:multiLevelType w:val="hybridMultilevel"/>
    <w:tmpl w:val="40A685D8"/>
    <w:lvl w:ilvl="0" w:tplc="B1BE42F2">
      <w:start w:val="1"/>
      <w:numFmt w:val="decimal"/>
      <w:lvlText w:val="%1."/>
      <w:lvlJc w:val="center"/>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
    <w:nsid w:val="098E3AF6"/>
    <w:multiLevelType w:val="hybridMultilevel"/>
    <w:tmpl w:val="4EDE190E"/>
    <w:lvl w:ilvl="0" w:tplc="A0F8D2B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nsid w:val="0BE4609C"/>
    <w:multiLevelType w:val="multilevel"/>
    <w:tmpl w:val="2F844906"/>
    <w:lvl w:ilvl="0">
      <w:start w:val="1"/>
      <w:numFmt w:val="decimal"/>
      <w:lvlText w:val="%1."/>
      <w:lvlJc w:val="left"/>
      <w:pPr>
        <w:ind w:left="360" w:hanging="360"/>
      </w:pPr>
      <w:rPr>
        <w:b/>
      </w:rPr>
    </w:lvl>
    <w:lvl w:ilvl="1">
      <w:start w:val="1"/>
      <w:numFmt w:val="decimal"/>
      <w:lvlText w:val="%1.%2."/>
      <w:lvlJc w:val="left"/>
      <w:pPr>
        <w:ind w:left="927" w:hanging="360"/>
      </w:pPr>
      <w:rPr>
        <w:b w:val="0"/>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5">
    <w:nsid w:val="0C7926C4"/>
    <w:multiLevelType w:val="hybridMultilevel"/>
    <w:tmpl w:val="B3F0AFD2"/>
    <w:lvl w:ilvl="0" w:tplc="46EC4C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2585D0C"/>
    <w:multiLevelType w:val="hybridMultilevel"/>
    <w:tmpl w:val="C33C8F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31F3E7A"/>
    <w:multiLevelType w:val="multilevel"/>
    <w:tmpl w:val="00120A78"/>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9B43B46"/>
    <w:multiLevelType w:val="hybridMultilevel"/>
    <w:tmpl w:val="C33C8F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1">
    <w:nsid w:val="1FD14BEB"/>
    <w:multiLevelType w:val="hybridMultilevel"/>
    <w:tmpl w:val="70444ED2"/>
    <w:lvl w:ilvl="0" w:tplc="0934578E">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12A0606"/>
    <w:multiLevelType w:val="hybridMultilevel"/>
    <w:tmpl w:val="39723A04"/>
    <w:lvl w:ilvl="0" w:tplc="AE267754">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3">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5961629"/>
    <w:multiLevelType w:val="multilevel"/>
    <w:tmpl w:val="C7081EE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5">
    <w:nsid w:val="2E4A79E7"/>
    <w:multiLevelType w:val="multilevel"/>
    <w:tmpl w:val="CAAA751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Zero"/>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FB447B2"/>
    <w:multiLevelType w:val="hybridMultilevel"/>
    <w:tmpl w:val="700AA080"/>
    <w:lvl w:ilvl="0" w:tplc="0934578E">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0765D61"/>
    <w:multiLevelType w:val="hybridMultilevel"/>
    <w:tmpl w:val="34481E84"/>
    <w:lvl w:ilvl="0" w:tplc="5E2044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12D435C"/>
    <w:multiLevelType w:val="hybridMultilevel"/>
    <w:tmpl w:val="C3B8DBD8"/>
    <w:lvl w:ilvl="0" w:tplc="2826B2E0">
      <w:start w:val="1"/>
      <w:numFmt w:val="decimal"/>
      <w:lvlText w:val="%1)"/>
      <w:lvlJc w:val="left"/>
      <w:pPr>
        <w:ind w:left="720" w:hanging="360"/>
      </w:pPr>
      <w:rPr>
        <w:rFonts w:hint="default"/>
        <w:sz w:val="18"/>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27045F"/>
    <w:multiLevelType w:val="hybridMultilevel"/>
    <w:tmpl w:val="F49CCCC0"/>
    <w:lvl w:ilvl="0" w:tplc="FB22DCB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A10FE8"/>
    <w:multiLevelType w:val="hybridMultilevel"/>
    <w:tmpl w:val="072209FE"/>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371D22C3"/>
    <w:multiLevelType w:val="hybridMultilevel"/>
    <w:tmpl w:val="AF2CC9FC"/>
    <w:lvl w:ilvl="0" w:tplc="0934578E">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87C23EB"/>
    <w:multiLevelType w:val="hybridMultilevel"/>
    <w:tmpl w:val="4A54EDFA"/>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3A34276D"/>
    <w:multiLevelType w:val="multilevel"/>
    <w:tmpl w:val="E92E42F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BF432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FD71F2"/>
    <w:multiLevelType w:val="hybridMultilevel"/>
    <w:tmpl w:val="5FFA5FB6"/>
    <w:lvl w:ilvl="0" w:tplc="0C7892D8">
      <w:start w:val="1"/>
      <w:numFmt w:val="bullet"/>
      <w:lvlText w:val=""/>
      <w:lvlJc w:val="left"/>
      <w:pPr>
        <w:ind w:left="1080" w:hanging="360"/>
      </w:pPr>
      <w:rPr>
        <w:rFonts w:ascii="Symbol" w:hAnsi="Symbol" w:hint="default"/>
        <w:b/>
        <w:i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3E5B75A2"/>
    <w:multiLevelType w:val="hybridMultilevel"/>
    <w:tmpl w:val="0FA0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3D63596"/>
    <w:multiLevelType w:val="multilevel"/>
    <w:tmpl w:val="5650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5EE0A4E"/>
    <w:multiLevelType w:val="hybridMultilevel"/>
    <w:tmpl w:val="C33C8F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6D81A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984953"/>
    <w:multiLevelType w:val="hybridMultilevel"/>
    <w:tmpl w:val="4C54C796"/>
    <w:name w:val="WW8Num322"/>
    <w:lvl w:ilvl="0" w:tplc="205CDEE2">
      <w:start w:val="1"/>
      <w:numFmt w:val="decimal"/>
      <w:lvlText w:val="2.%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E444F2"/>
    <w:multiLevelType w:val="multilevel"/>
    <w:tmpl w:val="5A8C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090B97"/>
    <w:multiLevelType w:val="hybridMultilevel"/>
    <w:tmpl w:val="06D46FC4"/>
    <w:lvl w:ilvl="0" w:tplc="F044EA82">
      <w:start w:val="1"/>
      <w:numFmt w:val="decimal"/>
      <w:lvlText w:val="%1."/>
      <w:lvlJc w:val="left"/>
      <w:pPr>
        <w:ind w:left="928"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33">
    <w:nsid w:val="590B54B0"/>
    <w:multiLevelType w:val="hybridMultilevel"/>
    <w:tmpl w:val="C33C8F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C266049"/>
    <w:multiLevelType w:val="hybridMultilevel"/>
    <w:tmpl w:val="4ACE3C4A"/>
    <w:lvl w:ilvl="0" w:tplc="0934578E">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D2D45E3"/>
    <w:multiLevelType w:val="hybridMultilevel"/>
    <w:tmpl w:val="592EA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1D1980"/>
    <w:multiLevelType w:val="hybridMultilevel"/>
    <w:tmpl w:val="D506F09E"/>
    <w:lvl w:ilvl="0" w:tplc="0934578E">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5F3B211C"/>
    <w:multiLevelType w:val="hybridMultilevel"/>
    <w:tmpl w:val="CDF84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3543AC"/>
    <w:multiLevelType w:val="hybridMultilevel"/>
    <w:tmpl w:val="AD40F786"/>
    <w:lvl w:ilvl="0" w:tplc="0934578E">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64962006"/>
    <w:multiLevelType w:val="hybridMultilevel"/>
    <w:tmpl w:val="6F442512"/>
    <w:lvl w:ilvl="0" w:tplc="0934578E">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6684227A"/>
    <w:multiLevelType w:val="hybridMultilevel"/>
    <w:tmpl w:val="C688DF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66DB2F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7D6E79"/>
    <w:multiLevelType w:val="hybridMultilevel"/>
    <w:tmpl w:val="9132B7F8"/>
    <w:lvl w:ilvl="0" w:tplc="528C445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nsid w:val="6F4B5A7A"/>
    <w:multiLevelType w:val="multilevel"/>
    <w:tmpl w:val="4EA0A20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0A3771B"/>
    <w:multiLevelType w:val="hybridMultilevel"/>
    <w:tmpl w:val="F8D24858"/>
    <w:lvl w:ilvl="0" w:tplc="A3B4BCA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5">
    <w:nsid w:val="70F11280"/>
    <w:multiLevelType w:val="hybridMultilevel"/>
    <w:tmpl w:val="0786EFAC"/>
    <w:lvl w:ilvl="0" w:tplc="D0C6C38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62F2F01"/>
    <w:multiLevelType w:val="multilevel"/>
    <w:tmpl w:val="F9DCF116"/>
    <w:lvl w:ilvl="0">
      <w:start w:val="1"/>
      <w:numFmt w:val="decimal"/>
      <w:suff w:val="space"/>
      <w:lvlText w:val="%1."/>
      <w:lvlJc w:val="left"/>
      <w:pPr>
        <w:ind w:left="450" w:hanging="450"/>
      </w:pPr>
      <w:rPr>
        <w:rFonts w:hint="default"/>
        <w:b/>
        <w:color w:val="000000" w:themeColor="text1"/>
      </w:rPr>
    </w:lvl>
    <w:lvl w:ilvl="1">
      <w:start w:val="1"/>
      <w:numFmt w:val="decimal"/>
      <w:suff w:val="space"/>
      <w:lvlText w:val="%1.%2."/>
      <w:lvlJc w:val="left"/>
      <w:pPr>
        <w:ind w:left="1017" w:hanging="450"/>
      </w:pPr>
      <w:rPr>
        <w:rFonts w:hint="default"/>
        <w:color w:val="000000" w:themeColor="text1"/>
      </w:rPr>
    </w:lvl>
    <w:lvl w:ilvl="2">
      <w:start w:val="1"/>
      <w:numFmt w:val="decimal"/>
      <w:suff w:val="space"/>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47">
    <w:nsid w:val="7A8E629D"/>
    <w:multiLevelType w:val="hybridMultilevel"/>
    <w:tmpl w:val="7B501C94"/>
    <w:lvl w:ilvl="0" w:tplc="2DB250F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6"/>
  </w:num>
  <w:num w:numId="3">
    <w:abstractNumId w:val="1"/>
  </w:num>
  <w:num w:numId="4">
    <w:abstractNumId w:val="4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abstractNumId w:val="5"/>
  </w:num>
  <w:num w:numId="9">
    <w:abstractNumId w:val="43"/>
  </w:num>
  <w:num w:numId="10">
    <w:abstractNumId w:val="35"/>
  </w:num>
  <w:num w:numId="11">
    <w:abstractNumId w:val="12"/>
  </w:num>
  <w:num w:numId="12">
    <w:abstractNumId w:val="23"/>
  </w:num>
  <w:num w:numId="13">
    <w:abstractNumId w:val="16"/>
  </w:num>
  <w:num w:numId="14">
    <w:abstractNumId w:val="11"/>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38"/>
  </w:num>
  <w:num w:numId="18">
    <w:abstractNumId w:val="36"/>
  </w:num>
  <w:num w:numId="19">
    <w:abstractNumId w:val="39"/>
  </w:num>
  <w:num w:numId="20">
    <w:abstractNumId w:val="21"/>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20"/>
  </w:num>
  <w:num w:numId="25">
    <w:abstractNumId w:val="40"/>
  </w:num>
  <w:num w:numId="26">
    <w:abstractNumId w:val="22"/>
  </w:num>
  <w:num w:numId="27">
    <w:abstractNumId w:val="42"/>
  </w:num>
  <w:num w:numId="28">
    <w:abstractNumId w:val="14"/>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8"/>
  </w:num>
  <w:num w:numId="32">
    <w:abstractNumId w:val="27"/>
  </w:num>
  <w:num w:numId="33">
    <w:abstractNumId w:val="29"/>
  </w:num>
  <w:num w:numId="34">
    <w:abstractNumId w:val="41"/>
  </w:num>
  <w:num w:numId="35">
    <w:abstractNumId w:val="24"/>
  </w:num>
  <w:num w:numId="36">
    <w:abstractNumId w:val="3"/>
  </w:num>
  <w:num w:numId="37">
    <w:abstractNumId w:val="25"/>
  </w:num>
  <w:num w:numId="38">
    <w:abstractNumId w:val="30"/>
  </w:num>
  <w:num w:numId="39">
    <w:abstractNumId w:val="8"/>
  </w:num>
  <w:num w:numId="40">
    <w:abstractNumId w:val="17"/>
  </w:num>
  <w:num w:numId="41">
    <w:abstractNumId w:val="2"/>
  </w:num>
  <w:num w:numId="42">
    <w:abstractNumId w:val="7"/>
  </w:num>
  <w:num w:numId="43">
    <w:abstractNumId w:val="28"/>
  </w:num>
  <w:num w:numId="44">
    <w:abstractNumId w:val="33"/>
  </w:num>
  <w:num w:numId="45">
    <w:abstractNumId w:val="9"/>
  </w:num>
  <w:num w:numId="46">
    <w:abstractNumId w:val="46"/>
  </w:num>
  <w:num w:numId="47">
    <w:abstractNumId w:val="47"/>
  </w:num>
  <w:num w:numId="48">
    <w:abstractNumId w:val="19"/>
  </w:num>
  <w:num w:numId="49">
    <w:abstractNumId w:val="15"/>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214A"/>
    <w:rsid w:val="00047818"/>
    <w:rsid w:val="00065233"/>
    <w:rsid w:val="00080938"/>
    <w:rsid w:val="001745E6"/>
    <w:rsid w:val="00187A81"/>
    <w:rsid w:val="001D39B7"/>
    <w:rsid w:val="0025777F"/>
    <w:rsid w:val="0027749D"/>
    <w:rsid w:val="002E4B85"/>
    <w:rsid w:val="002F07FA"/>
    <w:rsid w:val="003066DE"/>
    <w:rsid w:val="00322665"/>
    <w:rsid w:val="00355310"/>
    <w:rsid w:val="003F781A"/>
    <w:rsid w:val="00413A60"/>
    <w:rsid w:val="00434C0E"/>
    <w:rsid w:val="00460DEF"/>
    <w:rsid w:val="0046286F"/>
    <w:rsid w:val="004861B0"/>
    <w:rsid w:val="004961B4"/>
    <w:rsid w:val="004962C6"/>
    <w:rsid w:val="004C12DB"/>
    <w:rsid w:val="004C6B79"/>
    <w:rsid w:val="004F333E"/>
    <w:rsid w:val="00501D7D"/>
    <w:rsid w:val="00511C92"/>
    <w:rsid w:val="00536841"/>
    <w:rsid w:val="0054678E"/>
    <w:rsid w:val="005706B4"/>
    <w:rsid w:val="00577C3E"/>
    <w:rsid w:val="00601054"/>
    <w:rsid w:val="006105B2"/>
    <w:rsid w:val="00614A4C"/>
    <w:rsid w:val="00625154"/>
    <w:rsid w:val="006468EF"/>
    <w:rsid w:val="00682A2E"/>
    <w:rsid w:val="00694250"/>
    <w:rsid w:val="006D3F46"/>
    <w:rsid w:val="006D6285"/>
    <w:rsid w:val="007046C7"/>
    <w:rsid w:val="007562FE"/>
    <w:rsid w:val="007960B3"/>
    <w:rsid w:val="007D20B4"/>
    <w:rsid w:val="007F0C2B"/>
    <w:rsid w:val="0081214A"/>
    <w:rsid w:val="0085686E"/>
    <w:rsid w:val="008854BB"/>
    <w:rsid w:val="00894822"/>
    <w:rsid w:val="00906C0E"/>
    <w:rsid w:val="00930E61"/>
    <w:rsid w:val="00951523"/>
    <w:rsid w:val="00952DCA"/>
    <w:rsid w:val="0097755C"/>
    <w:rsid w:val="00983F17"/>
    <w:rsid w:val="009B543C"/>
    <w:rsid w:val="00A017E0"/>
    <w:rsid w:val="00A21B38"/>
    <w:rsid w:val="00AA7ADE"/>
    <w:rsid w:val="00AD071E"/>
    <w:rsid w:val="00B109CE"/>
    <w:rsid w:val="00B1332B"/>
    <w:rsid w:val="00B2054B"/>
    <w:rsid w:val="00B5616A"/>
    <w:rsid w:val="00B62E0E"/>
    <w:rsid w:val="00BC1F28"/>
    <w:rsid w:val="00BE6290"/>
    <w:rsid w:val="00C0426D"/>
    <w:rsid w:val="00C1178F"/>
    <w:rsid w:val="00C121EA"/>
    <w:rsid w:val="00C60739"/>
    <w:rsid w:val="00CC15A2"/>
    <w:rsid w:val="00CE3933"/>
    <w:rsid w:val="00D14CCB"/>
    <w:rsid w:val="00D3730B"/>
    <w:rsid w:val="00D5049B"/>
    <w:rsid w:val="00D60750"/>
    <w:rsid w:val="00D86064"/>
    <w:rsid w:val="00D97684"/>
    <w:rsid w:val="00DA7C16"/>
    <w:rsid w:val="00DB12BB"/>
    <w:rsid w:val="00E51CCF"/>
    <w:rsid w:val="00E76853"/>
    <w:rsid w:val="00EE65D4"/>
    <w:rsid w:val="00F152F6"/>
    <w:rsid w:val="00F55725"/>
    <w:rsid w:val="00F621FF"/>
    <w:rsid w:val="00F62AEB"/>
    <w:rsid w:val="00FB2165"/>
    <w:rsid w:val="00FB49FF"/>
    <w:rsid w:val="00FE12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lsdException w:name="endnote reference" w:uiPriority="0"/>
    <w:lsdException w:name="List" w:uiPriority="0"/>
    <w:lsdException w:name="List Number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81214A"/>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aliases w:val="H1,h1,Глава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uiPriority w:val="99"/>
    <w:qFormat/>
    <w:rsid w:val="0081214A"/>
    <w:pPr>
      <w:keepNext/>
      <w:widowControl/>
      <w:suppressAutoHyphens/>
      <w:spacing w:before="240"/>
      <w:ind w:left="928" w:hanging="360"/>
      <w:jc w:val="center"/>
      <w:outlineLvl w:val="0"/>
    </w:pPr>
    <w:rPr>
      <w:rFonts w:ascii="Times New Roman" w:eastAsia="Times New Roman" w:hAnsi="Times New Roman" w:cs="Times New Roman"/>
      <w:lang w:eastAsia="zh-CN" w:bidi="ar-SA"/>
    </w:rPr>
  </w:style>
  <w:style w:type="paragraph" w:styleId="20">
    <w:name w:val="heading 2"/>
    <w:aliases w:val="contract,H2,h2,2,Numbered text 3,H21,Раздел,H22,H23,H24,H211,H25,H212,H221,H231,H241,H2111,H26,H213,H222,H232,H242,H2112,H27,H214,H28,H29,H210,H215,H216,H217,H218,H219,H220,H2110,H223,H2113,H224,H225,H226,H227,H228"/>
    <w:basedOn w:val="a0"/>
    <w:next w:val="a0"/>
    <w:link w:val="21"/>
    <w:uiPriority w:val="9"/>
    <w:qFormat/>
    <w:rsid w:val="0081214A"/>
    <w:pPr>
      <w:keepNext/>
      <w:widowControl/>
      <w:suppressAutoHyphens/>
      <w:spacing w:before="20" w:line="252" w:lineRule="auto"/>
      <w:ind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0"/>
    <w:link w:val="31"/>
    <w:uiPriority w:val="9"/>
    <w:qFormat/>
    <w:rsid w:val="007960B3"/>
    <w:pPr>
      <w:spacing w:before="100" w:beforeAutospacing="1" w:after="100" w:afterAutospacing="1"/>
      <w:outlineLvl w:val="2"/>
    </w:pPr>
    <w:rPr>
      <w:rFonts w:ascii="Times New Roman" w:eastAsia="Times New Roman" w:hAnsi="Times New Roman" w:cs="Times New Roman"/>
      <w:b/>
      <w:bCs/>
      <w:sz w:val="27"/>
      <w:szCs w:val="27"/>
    </w:rPr>
  </w:style>
  <w:style w:type="paragraph" w:styleId="4">
    <w:name w:val="heading 4"/>
    <w:basedOn w:val="a0"/>
    <w:link w:val="40"/>
    <w:qFormat/>
    <w:rsid w:val="007960B3"/>
    <w:pPr>
      <w:spacing w:before="100" w:beforeAutospacing="1" w:after="100" w:afterAutospacing="1"/>
      <w:outlineLvl w:val="3"/>
    </w:pPr>
    <w:rPr>
      <w:rFonts w:ascii="Times New Roman" w:eastAsia="Times New Roman" w:hAnsi="Times New Roman" w:cs="Times New Roman"/>
      <w:b/>
      <w:bCs/>
    </w:rPr>
  </w:style>
  <w:style w:type="paragraph" w:styleId="5">
    <w:name w:val="heading 5"/>
    <w:basedOn w:val="a0"/>
    <w:next w:val="a0"/>
    <w:link w:val="50"/>
    <w:qFormat/>
    <w:rsid w:val="0081214A"/>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0"/>
    <w:next w:val="a0"/>
    <w:link w:val="60"/>
    <w:uiPriority w:val="9"/>
    <w:qFormat/>
    <w:rsid w:val="0081214A"/>
    <w:pPr>
      <w:widowControl/>
      <w:suppressAutoHyphens/>
      <w:spacing w:before="240" w:after="60"/>
      <w:ind w:left="4500" w:hanging="18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0"/>
    <w:next w:val="a0"/>
    <w:link w:val="70"/>
    <w:qFormat/>
    <w:rsid w:val="0081214A"/>
    <w:pPr>
      <w:widowControl/>
      <w:suppressAutoHyphens/>
      <w:spacing w:before="240" w:after="60"/>
      <w:ind w:left="5220" w:hanging="360"/>
      <w:outlineLvl w:val="6"/>
    </w:pPr>
    <w:rPr>
      <w:rFonts w:ascii="Times New Roman" w:eastAsia="Times New Roman" w:hAnsi="Times New Roman" w:cs="Times New Roman"/>
      <w:color w:val="auto"/>
      <w:lang w:eastAsia="zh-CN" w:bidi="ar-SA"/>
    </w:rPr>
  </w:style>
  <w:style w:type="paragraph" w:styleId="8">
    <w:name w:val="heading 8"/>
    <w:basedOn w:val="a0"/>
    <w:next w:val="a0"/>
    <w:link w:val="80"/>
    <w:qFormat/>
    <w:rsid w:val="0081214A"/>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0"/>
    <w:next w:val="a0"/>
    <w:link w:val="90"/>
    <w:qFormat/>
    <w:rsid w:val="0081214A"/>
    <w:pPr>
      <w:keepNext/>
      <w:widowControl/>
      <w:tabs>
        <w:tab w:val="left" w:pos="4395"/>
        <w:tab w:val="left" w:pos="4962"/>
        <w:tab w:val="left" w:pos="6237"/>
      </w:tabs>
      <w:suppressAutoHyphens/>
      <w:ind w:firstLine="567"/>
      <w:jc w:val="right"/>
      <w:outlineLvl w:val="8"/>
    </w:pPr>
    <w:rPr>
      <w:rFonts w:ascii="Times New Roman" w:eastAsia="Times New Roman" w:hAnsi="Times New Roman" w:cs="Times New Roman"/>
      <w:b/>
      <w:color w:val="auto"/>
      <w:lang w:eastAsia="zh-CN" w:bidi="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uiPriority w:val="9"/>
    <w:rsid w:val="007960B3"/>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rsid w:val="007960B3"/>
    <w:rPr>
      <w:rFonts w:ascii="Times New Roman" w:eastAsia="Times New Roman" w:hAnsi="Times New Roman" w:cs="Times New Roman"/>
      <w:b/>
      <w:bCs/>
      <w:sz w:val="24"/>
      <w:szCs w:val="24"/>
      <w:lang w:eastAsia="ru-RU"/>
    </w:rPr>
  </w:style>
  <w:style w:type="character" w:customStyle="1" w:styleId="10">
    <w:name w:val="Заголовок 1 Знак"/>
    <w:aliases w:val="H1 Знак,h1 Знак,Глава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
    <w:uiPriority w:val="99"/>
    <w:rsid w:val="0081214A"/>
    <w:rPr>
      <w:rFonts w:ascii="Times New Roman" w:eastAsia="Times New Roman" w:hAnsi="Times New Roman" w:cs="Times New Roman"/>
      <w:color w:val="000000"/>
      <w:sz w:val="24"/>
      <w:szCs w:val="24"/>
      <w:lang w:eastAsia="zh-CN"/>
    </w:rPr>
  </w:style>
  <w:style w:type="character" w:customStyle="1" w:styleId="21">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1"/>
    <w:link w:val="20"/>
    <w:uiPriority w:val="9"/>
    <w:rsid w:val="0081214A"/>
    <w:rPr>
      <w:rFonts w:ascii="Times New Roman" w:eastAsia="Times New Roman" w:hAnsi="Times New Roman" w:cs="Times New Roman"/>
      <w:sz w:val="24"/>
      <w:szCs w:val="24"/>
      <w:u w:val="single"/>
      <w:lang w:eastAsia="zh-CN"/>
    </w:rPr>
  </w:style>
  <w:style w:type="character" w:customStyle="1" w:styleId="50">
    <w:name w:val="Заголовок 5 Знак"/>
    <w:basedOn w:val="a1"/>
    <w:link w:val="5"/>
    <w:rsid w:val="0081214A"/>
    <w:rPr>
      <w:rFonts w:ascii="Times New Roman" w:eastAsia="Times New Roman" w:hAnsi="Times New Roman" w:cs="Times New Roman"/>
      <w:b/>
      <w:sz w:val="16"/>
      <w:szCs w:val="20"/>
      <w:lang w:eastAsia="ru-RU"/>
    </w:rPr>
  </w:style>
  <w:style w:type="character" w:customStyle="1" w:styleId="60">
    <w:name w:val="Заголовок 6 Знак"/>
    <w:basedOn w:val="a1"/>
    <w:link w:val="6"/>
    <w:uiPriority w:val="9"/>
    <w:rsid w:val="0081214A"/>
    <w:rPr>
      <w:rFonts w:ascii="Times New Roman" w:eastAsia="Times New Roman" w:hAnsi="Times New Roman" w:cs="Times New Roman"/>
      <w:b/>
      <w:bCs/>
      <w:lang w:eastAsia="zh-CN"/>
    </w:rPr>
  </w:style>
  <w:style w:type="character" w:customStyle="1" w:styleId="70">
    <w:name w:val="Заголовок 7 Знак"/>
    <w:basedOn w:val="a1"/>
    <w:link w:val="7"/>
    <w:rsid w:val="0081214A"/>
    <w:rPr>
      <w:rFonts w:ascii="Times New Roman" w:eastAsia="Times New Roman" w:hAnsi="Times New Roman" w:cs="Times New Roman"/>
      <w:sz w:val="24"/>
      <w:szCs w:val="24"/>
      <w:lang w:eastAsia="zh-CN"/>
    </w:rPr>
  </w:style>
  <w:style w:type="character" w:customStyle="1" w:styleId="80">
    <w:name w:val="Заголовок 8 Знак"/>
    <w:basedOn w:val="a1"/>
    <w:link w:val="8"/>
    <w:rsid w:val="0081214A"/>
    <w:rPr>
      <w:rFonts w:ascii="Times New Roman" w:eastAsia="Times New Roman" w:hAnsi="Times New Roman" w:cs="Times New Roman"/>
      <w:b/>
      <w:spacing w:val="4"/>
      <w:sz w:val="24"/>
      <w:szCs w:val="20"/>
      <w:lang w:eastAsia="ru-RU"/>
    </w:rPr>
  </w:style>
  <w:style w:type="character" w:customStyle="1" w:styleId="90">
    <w:name w:val="Заголовок 9 Знак"/>
    <w:basedOn w:val="a1"/>
    <w:link w:val="9"/>
    <w:rsid w:val="0081214A"/>
    <w:rPr>
      <w:rFonts w:ascii="Times New Roman" w:eastAsia="Times New Roman" w:hAnsi="Times New Roman" w:cs="Times New Roman"/>
      <w:b/>
      <w:sz w:val="24"/>
      <w:szCs w:val="24"/>
      <w:lang w:eastAsia="zh-CN"/>
    </w:rPr>
  </w:style>
  <w:style w:type="paragraph" w:styleId="a4">
    <w:name w:val="header"/>
    <w:aliases w:val="Linie,header"/>
    <w:basedOn w:val="a0"/>
    <w:link w:val="a5"/>
    <w:uiPriority w:val="99"/>
    <w:rsid w:val="0081214A"/>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5">
    <w:name w:val="Верхний колонтитул Знак"/>
    <w:aliases w:val="Linie Знак,header Знак"/>
    <w:basedOn w:val="a1"/>
    <w:link w:val="a4"/>
    <w:uiPriority w:val="99"/>
    <w:rsid w:val="0081214A"/>
    <w:rPr>
      <w:rFonts w:ascii="Times New Roman" w:eastAsia="Times New Roman" w:hAnsi="Times New Roman" w:cs="Times New Roman"/>
      <w:sz w:val="20"/>
      <w:szCs w:val="20"/>
      <w:lang w:eastAsia="ru-RU"/>
    </w:rPr>
  </w:style>
  <w:style w:type="paragraph" w:styleId="a6">
    <w:name w:val="List Paragraph"/>
    <w:aliases w:val="Bullet List,FooterText,numbered,Paragraphe de liste1,lp1,Standart,Абзац списка литеральный,it_List1,Bullet 1,Use Case List Paragraph,Абзац основного текста,Bullet Number,Индексы,Num Bullet 1,Таблицы,Подпись рисунка,Table-Normal,Маркер"/>
    <w:basedOn w:val="a0"/>
    <w:link w:val="a7"/>
    <w:uiPriority w:val="34"/>
    <w:qFormat/>
    <w:rsid w:val="0081214A"/>
    <w:pPr>
      <w:ind w:left="720"/>
      <w:contextualSpacing/>
    </w:pPr>
  </w:style>
  <w:style w:type="character" w:customStyle="1" w:styleId="a7">
    <w:name w:val="Абзац списка Знак"/>
    <w:aliases w:val="Bullet List Знак,FooterText Знак,numbered Знак,Paragraphe de liste1 Знак,lp1 Знак,Standart Знак,Абзац списка литеральный Знак,it_List1 Знак,Bullet 1 Знак,Use Case List Paragraph Знак,Абзац основного текста Знак,Bullet Number Знак"/>
    <w:link w:val="a6"/>
    <w:uiPriority w:val="34"/>
    <w:qFormat/>
    <w:locked/>
    <w:rsid w:val="0081214A"/>
    <w:rPr>
      <w:rFonts w:ascii="Courier New" w:eastAsia="Courier New" w:hAnsi="Courier New" w:cs="Courier New"/>
      <w:color w:val="000000"/>
      <w:sz w:val="24"/>
      <w:szCs w:val="24"/>
      <w:lang w:eastAsia="ru-RU" w:bidi="ru-RU"/>
    </w:rPr>
  </w:style>
  <w:style w:type="paragraph" w:styleId="a8">
    <w:name w:val="No Spacing"/>
    <w:qFormat/>
    <w:rsid w:val="0081214A"/>
    <w:pPr>
      <w:spacing w:after="0" w:line="240" w:lineRule="auto"/>
    </w:pPr>
  </w:style>
  <w:style w:type="character" w:styleId="a9">
    <w:name w:val="annotation reference"/>
    <w:uiPriority w:val="99"/>
    <w:rsid w:val="0081214A"/>
    <w:rPr>
      <w:sz w:val="16"/>
      <w:szCs w:val="16"/>
    </w:rPr>
  </w:style>
  <w:style w:type="character" w:styleId="aa">
    <w:name w:val="Hyperlink"/>
    <w:uiPriority w:val="99"/>
    <w:rsid w:val="0081214A"/>
    <w:rPr>
      <w:rFonts w:cs="Times New Roman"/>
      <w:color w:val="0000FF"/>
      <w:u w:val="single"/>
    </w:rPr>
  </w:style>
  <w:style w:type="paragraph" w:styleId="ab">
    <w:name w:val="Balloon Text"/>
    <w:basedOn w:val="a0"/>
    <w:link w:val="ac"/>
    <w:uiPriority w:val="99"/>
    <w:unhideWhenUsed/>
    <w:rsid w:val="0081214A"/>
    <w:rPr>
      <w:rFonts w:ascii="Segoe UI" w:hAnsi="Segoe UI" w:cs="Segoe UI"/>
      <w:sz w:val="18"/>
      <w:szCs w:val="18"/>
    </w:rPr>
  </w:style>
  <w:style w:type="character" w:customStyle="1" w:styleId="ac">
    <w:name w:val="Текст выноски Знак"/>
    <w:basedOn w:val="a1"/>
    <w:link w:val="ab"/>
    <w:uiPriority w:val="99"/>
    <w:rsid w:val="0081214A"/>
    <w:rPr>
      <w:rFonts w:ascii="Segoe UI" w:eastAsia="Courier New" w:hAnsi="Segoe UI" w:cs="Segoe UI"/>
      <w:color w:val="000000"/>
      <w:sz w:val="18"/>
      <w:szCs w:val="18"/>
      <w:lang w:eastAsia="ru-RU" w:bidi="ru-RU"/>
    </w:rPr>
  </w:style>
  <w:style w:type="paragraph" w:styleId="ad">
    <w:name w:val="footer"/>
    <w:basedOn w:val="a0"/>
    <w:link w:val="ae"/>
    <w:uiPriority w:val="99"/>
    <w:unhideWhenUsed/>
    <w:rsid w:val="0081214A"/>
    <w:pPr>
      <w:tabs>
        <w:tab w:val="center" w:pos="4677"/>
        <w:tab w:val="right" w:pos="9355"/>
      </w:tabs>
    </w:pPr>
  </w:style>
  <w:style w:type="character" w:customStyle="1" w:styleId="ae">
    <w:name w:val="Нижний колонтитул Знак"/>
    <w:basedOn w:val="a1"/>
    <w:link w:val="ad"/>
    <w:uiPriority w:val="99"/>
    <w:rsid w:val="0081214A"/>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81214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1214A"/>
    <w:rPr>
      <w:rFonts w:ascii="Calibri" w:eastAsia="Times New Roman" w:hAnsi="Calibri" w:cs="Calibri"/>
      <w:szCs w:val="20"/>
      <w:lang w:eastAsia="ru-RU"/>
    </w:rPr>
  </w:style>
  <w:style w:type="paragraph" w:customStyle="1" w:styleId="ConsPlusTitle">
    <w:name w:val="ConsPlusTitle"/>
    <w:rsid w:val="0081214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0"/>
    <w:uiPriority w:val="34"/>
    <w:qFormat/>
    <w:rsid w:val="0081214A"/>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81214A"/>
    <w:pPr>
      <w:widowControl w:val="0"/>
      <w:tabs>
        <w:tab w:val="num" w:pos="227"/>
      </w:tabs>
      <w:adjustRightInd w:val="0"/>
      <w:spacing w:after="0" w:line="240" w:lineRule="auto"/>
      <w:ind w:left="0"/>
      <w:jc w:val="both"/>
      <w:textAlignment w:val="baseline"/>
    </w:pPr>
  </w:style>
  <w:style w:type="paragraph" w:styleId="22">
    <w:name w:val="Body Text Indent 2"/>
    <w:basedOn w:val="a0"/>
    <w:link w:val="23"/>
    <w:uiPriority w:val="99"/>
    <w:unhideWhenUsed/>
    <w:rsid w:val="0081214A"/>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1"/>
    <w:link w:val="22"/>
    <w:uiPriority w:val="99"/>
    <w:rsid w:val="0081214A"/>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81214A"/>
    <w:rPr>
      <w:rFonts w:ascii="Times New Roman" w:eastAsia="Times New Roman" w:hAnsi="Times New Roman" w:cs="Times New Roman"/>
      <w:sz w:val="24"/>
      <w:szCs w:val="24"/>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0"/>
    <w:link w:val="af0"/>
    <w:qFormat/>
    <w:rsid w:val="0081214A"/>
    <w:pPr>
      <w:widowControl/>
      <w:spacing w:after="60"/>
      <w:jc w:val="both"/>
    </w:pPr>
    <w:rPr>
      <w:rFonts w:ascii="Times New Roman" w:eastAsia="Times New Roman" w:hAnsi="Times New Roman" w:cs="Times New Roman"/>
      <w:color w:val="auto"/>
      <w:sz w:val="20"/>
      <w:szCs w:val="20"/>
      <w:lang w:bidi="ar-SA"/>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1"/>
    <w:link w:val="af"/>
    <w:rsid w:val="0081214A"/>
    <w:rPr>
      <w:rFonts w:ascii="Times New Roman" w:eastAsia="Times New Roman" w:hAnsi="Times New Roman" w:cs="Times New Roman"/>
      <w:sz w:val="20"/>
      <w:szCs w:val="20"/>
      <w:lang w:eastAsia="ru-RU"/>
    </w:rPr>
  </w:style>
  <w:style w:type="character" w:styleId="af1">
    <w:name w:val="footnote reference"/>
    <w:rsid w:val="0081214A"/>
    <w:rPr>
      <w:vertAlign w:val="superscript"/>
    </w:rPr>
  </w:style>
  <w:style w:type="paragraph" w:styleId="af2">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f3"/>
    <w:unhideWhenUsed/>
    <w:qFormat/>
    <w:rsid w:val="0081214A"/>
    <w:pPr>
      <w:widowControl/>
      <w:spacing w:after="120"/>
    </w:pPr>
    <w:rPr>
      <w:rFonts w:ascii="Times New Roman" w:eastAsia="Times New Roman" w:hAnsi="Times New Roman" w:cs="Times New Roman"/>
      <w:color w:val="auto"/>
      <w:lang w:bidi="ar-SA"/>
    </w:rPr>
  </w:style>
  <w:style w:type="character" w:customStyle="1" w:styleId="af3">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basedOn w:val="a1"/>
    <w:link w:val="af2"/>
    <w:rsid w:val="0081214A"/>
    <w:rPr>
      <w:rFonts w:ascii="Times New Roman" w:eastAsia="Times New Roman" w:hAnsi="Times New Roman" w:cs="Times New Roman"/>
      <w:sz w:val="24"/>
      <w:szCs w:val="24"/>
      <w:lang w:eastAsia="ru-RU"/>
    </w:rPr>
  </w:style>
  <w:style w:type="character" w:customStyle="1" w:styleId="WW8Num1z0">
    <w:name w:val="WW8Num1z0"/>
    <w:rsid w:val="0081214A"/>
  </w:style>
  <w:style w:type="character" w:customStyle="1" w:styleId="WW8Num1z1">
    <w:name w:val="WW8Num1z1"/>
    <w:rsid w:val="0081214A"/>
  </w:style>
  <w:style w:type="character" w:customStyle="1" w:styleId="WW8Num1z2">
    <w:name w:val="WW8Num1z2"/>
    <w:rsid w:val="0081214A"/>
  </w:style>
  <w:style w:type="character" w:customStyle="1" w:styleId="WW8Num1z3">
    <w:name w:val="WW8Num1z3"/>
    <w:rsid w:val="0081214A"/>
  </w:style>
  <w:style w:type="character" w:customStyle="1" w:styleId="WW8Num1z4">
    <w:name w:val="WW8Num1z4"/>
    <w:rsid w:val="0081214A"/>
  </w:style>
  <w:style w:type="character" w:customStyle="1" w:styleId="WW8Num1z5">
    <w:name w:val="WW8Num1z5"/>
    <w:rsid w:val="0081214A"/>
  </w:style>
  <w:style w:type="character" w:customStyle="1" w:styleId="WW8Num1z6">
    <w:name w:val="WW8Num1z6"/>
    <w:rsid w:val="0081214A"/>
  </w:style>
  <w:style w:type="character" w:customStyle="1" w:styleId="WW8Num1z7">
    <w:name w:val="WW8Num1z7"/>
    <w:rsid w:val="0081214A"/>
  </w:style>
  <w:style w:type="character" w:customStyle="1" w:styleId="WW8Num1z8">
    <w:name w:val="WW8Num1z8"/>
    <w:rsid w:val="0081214A"/>
  </w:style>
  <w:style w:type="character" w:customStyle="1" w:styleId="WW8Num2z0">
    <w:name w:val="WW8Num2z0"/>
    <w:rsid w:val="0081214A"/>
    <w:rPr>
      <w:rFonts w:hint="default"/>
    </w:rPr>
  </w:style>
  <w:style w:type="character" w:customStyle="1" w:styleId="WW8Num2z1">
    <w:name w:val="WW8Num2z1"/>
    <w:rsid w:val="0081214A"/>
  </w:style>
  <w:style w:type="character" w:customStyle="1" w:styleId="WW8Num2z2">
    <w:name w:val="WW8Num2z2"/>
    <w:rsid w:val="0081214A"/>
  </w:style>
  <w:style w:type="character" w:customStyle="1" w:styleId="WW8Num2z3">
    <w:name w:val="WW8Num2z3"/>
    <w:rsid w:val="0081214A"/>
  </w:style>
  <w:style w:type="character" w:customStyle="1" w:styleId="WW8Num2z4">
    <w:name w:val="WW8Num2z4"/>
    <w:rsid w:val="0081214A"/>
  </w:style>
  <w:style w:type="character" w:customStyle="1" w:styleId="WW8Num2z5">
    <w:name w:val="WW8Num2z5"/>
    <w:rsid w:val="0081214A"/>
  </w:style>
  <w:style w:type="character" w:customStyle="1" w:styleId="WW8Num2z6">
    <w:name w:val="WW8Num2z6"/>
    <w:rsid w:val="0081214A"/>
  </w:style>
  <w:style w:type="character" w:customStyle="1" w:styleId="WW8Num2z7">
    <w:name w:val="WW8Num2z7"/>
    <w:rsid w:val="0081214A"/>
  </w:style>
  <w:style w:type="character" w:customStyle="1" w:styleId="WW8Num2z8">
    <w:name w:val="WW8Num2z8"/>
    <w:rsid w:val="0081214A"/>
  </w:style>
  <w:style w:type="character" w:customStyle="1" w:styleId="WW8Num3z0">
    <w:name w:val="WW8Num3z0"/>
    <w:rsid w:val="0081214A"/>
    <w:rPr>
      <w:rFonts w:hint="default"/>
    </w:rPr>
  </w:style>
  <w:style w:type="character" w:customStyle="1" w:styleId="WW8Num3z1">
    <w:name w:val="WW8Num3z1"/>
    <w:rsid w:val="0081214A"/>
    <w:rPr>
      <w:rFonts w:ascii="Times New Roman" w:eastAsia="Times New Roman" w:hAnsi="Times New Roman" w:cs="Times New Roman"/>
      <w:b/>
      <w:bCs/>
      <w:i/>
      <w:sz w:val="24"/>
      <w:szCs w:val="24"/>
    </w:rPr>
  </w:style>
  <w:style w:type="character" w:customStyle="1" w:styleId="WW8Num4z0">
    <w:name w:val="WW8Num4z0"/>
    <w:rsid w:val="0081214A"/>
    <w:rPr>
      <w:rFonts w:ascii="Times New Roman" w:hAnsi="Times New Roman" w:cs="Times New Roman" w:hint="default"/>
      <w:b/>
      <w:bCs/>
      <w:i/>
      <w:iCs/>
      <w:sz w:val="24"/>
      <w:szCs w:val="24"/>
    </w:rPr>
  </w:style>
  <w:style w:type="character" w:customStyle="1" w:styleId="WW8Num5z0">
    <w:name w:val="WW8Num5z0"/>
    <w:rsid w:val="0081214A"/>
    <w:rPr>
      <w:rFonts w:hint="default"/>
      <w:b/>
    </w:rPr>
  </w:style>
  <w:style w:type="character" w:customStyle="1" w:styleId="WW8Num5z1">
    <w:name w:val="WW8Num5z1"/>
    <w:rsid w:val="0081214A"/>
    <w:rPr>
      <w:rFonts w:hint="default"/>
    </w:rPr>
  </w:style>
  <w:style w:type="character" w:customStyle="1" w:styleId="WW8Num5z2">
    <w:name w:val="WW8Num5z2"/>
    <w:rsid w:val="0081214A"/>
    <w:rPr>
      <w:rFonts w:hint="default"/>
      <w:i w:val="0"/>
    </w:rPr>
  </w:style>
  <w:style w:type="character" w:customStyle="1" w:styleId="WW8Num6z0">
    <w:name w:val="WW8Num6z0"/>
    <w:rsid w:val="0081214A"/>
    <w:rPr>
      <w:rFonts w:ascii="Symbol" w:hAnsi="Symbol" w:cs="Symbol" w:hint="default"/>
      <w:sz w:val="24"/>
      <w:szCs w:val="24"/>
    </w:rPr>
  </w:style>
  <w:style w:type="character" w:customStyle="1" w:styleId="WW8Num6z1">
    <w:name w:val="WW8Num6z1"/>
    <w:rsid w:val="0081214A"/>
  </w:style>
  <w:style w:type="character" w:customStyle="1" w:styleId="WW8Num6z2">
    <w:name w:val="WW8Num6z2"/>
    <w:rsid w:val="0081214A"/>
  </w:style>
  <w:style w:type="character" w:customStyle="1" w:styleId="WW8Num6z3">
    <w:name w:val="WW8Num6z3"/>
    <w:rsid w:val="0081214A"/>
  </w:style>
  <w:style w:type="character" w:customStyle="1" w:styleId="WW8Num6z4">
    <w:name w:val="WW8Num6z4"/>
    <w:rsid w:val="0081214A"/>
  </w:style>
  <w:style w:type="character" w:customStyle="1" w:styleId="WW8Num6z5">
    <w:name w:val="WW8Num6z5"/>
    <w:rsid w:val="0081214A"/>
  </w:style>
  <w:style w:type="character" w:customStyle="1" w:styleId="WW8Num6z6">
    <w:name w:val="WW8Num6z6"/>
    <w:rsid w:val="0081214A"/>
  </w:style>
  <w:style w:type="character" w:customStyle="1" w:styleId="WW8Num6z7">
    <w:name w:val="WW8Num6z7"/>
    <w:rsid w:val="0081214A"/>
  </w:style>
  <w:style w:type="character" w:customStyle="1" w:styleId="WW8Num6z8">
    <w:name w:val="WW8Num6z8"/>
    <w:rsid w:val="0081214A"/>
  </w:style>
  <w:style w:type="character" w:customStyle="1" w:styleId="WW8Num7z0">
    <w:name w:val="WW8Num7z0"/>
    <w:rsid w:val="0081214A"/>
    <w:rPr>
      <w:rFonts w:ascii="Symbol" w:hAnsi="Symbol" w:cs="OpenSymbol"/>
    </w:rPr>
  </w:style>
  <w:style w:type="character" w:customStyle="1" w:styleId="WW8Num7z1">
    <w:name w:val="WW8Num7z1"/>
    <w:rsid w:val="0081214A"/>
    <w:rPr>
      <w:rFonts w:ascii="OpenSymbol" w:hAnsi="OpenSymbol" w:cs="OpenSymbol"/>
    </w:rPr>
  </w:style>
  <w:style w:type="character" w:customStyle="1" w:styleId="WW8Num8z0">
    <w:name w:val="WW8Num8z0"/>
    <w:rsid w:val="0081214A"/>
    <w:rPr>
      <w:rFonts w:ascii="Times New Roman" w:hAnsi="Times New Roman" w:cs="Times New Roman" w:hint="default"/>
      <w:b/>
      <w:bCs/>
      <w:sz w:val="24"/>
      <w:szCs w:val="24"/>
    </w:rPr>
  </w:style>
  <w:style w:type="character" w:customStyle="1" w:styleId="WW8Num9z0">
    <w:name w:val="WW8Num9z0"/>
    <w:rsid w:val="0081214A"/>
    <w:rPr>
      <w:rFonts w:ascii="Symbol" w:hAnsi="Symbol" w:cs="Symbol"/>
      <w:sz w:val="22"/>
      <w:szCs w:val="22"/>
    </w:rPr>
  </w:style>
  <w:style w:type="character" w:customStyle="1" w:styleId="WW8Num9z1">
    <w:name w:val="WW8Num9z1"/>
    <w:rsid w:val="0081214A"/>
  </w:style>
  <w:style w:type="character" w:customStyle="1" w:styleId="WW8Num9z2">
    <w:name w:val="WW8Num9z2"/>
    <w:rsid w:val="0081214A"/>
  </w:style>
  <w:style w:type="character" w:customStyle="1" w:styleId="WW8Num9z3">
    <w:name w:val="WW8Num9z3"/>
    <w:rsid w:val="0081214A"/>
  </w:style>
  <w:style w:type="character" w:customStyle="1" w:styleId="WW8Num9z4">
    <w:name w:val="WW8Num9z4"/>
    <w:rsid w:val="0081214A"/>
  </w:style>
  <w:style w:type="character" w:customStyle="1" w:styleId="WW8Num9z5">
    <w:name w:val="WW8Num9z5"/>
    <w:rsid w:val="0081214A"/>
  </w:style>
  <w:style w:type="character" w:customStyle="1" w:styleId="WW8Num9z6">
    <w:name w:val="WW8Num9z6"/>
    <w:rsid w:val="0081214A"/>
  </w:style>
  <w:style w:type="character" w:customStyle="1" w:styleId="WW8Num9z7">
    <w:name w:val="WW8Num9z7"/>
    <w:rsid w:val="0081214A"/>
  </w:style>
  <w:style w:type="character" w:customStyle="1" w:styleId="WW8Num9z8">
    <w:name w:val="WW8Num9z8"/>
    <w:rsid w:val="0081214A"/>
  </w:style>
  <w:style w:type="character" w:customStyle="1" w:styleId="WW8Num10z0">
    <w:name w:val="WW8Num10z0"/>
    <w:rsid w:val="0081214A"/>
    <w:rPr>
      <w:rFonts w:ascii="Symbol" w:hAnsi="Symbol" w:cs="Symbol"/>
      <w:sz w:val="22"/>
      <w:szCs w:val="22"/>
    </w:rPr>
  </w:style>
  <w:style w:type="character" w:customStyle="1" w:styleId="WW8Num10z1">
    <w:name w:val="WW8Num10z1"/>
    <w:rsid w:val="0081214A"/>
  </w:style>
  <w:style w:type="character" w:customStyle="1" w:styleId="WW8Num10z2">
    <w:name w:val="WW8Num10z2"/>
    <w:rsid w:val="0081214A"/>
  </w:style>
  <w:style w:type="character" w:customStyle="1" w:styleId="WW8Num10z3">
    <w:name w:val="WW8Num10z3"/>
    <w:rsid w:val="0081214A"/>
  </w:style>
  <w:style w:type="character" w:customStyle="1" w:styleId="WW8Num10z4">
    <w:name w:val="WW8Num10z4"/>
    <w:rsid w:val="0081214A"/>
  </w:style>
  <w:style w:type="character" w:customStyle="1" w:styleId="WW8Num10z5">
    <w:name w:val="WW8Num10z5"/>
    <w:rsid w:val="0081214A"/>
  </w:style>
  <w:style w:type="character" w:customStyle="1" w:styleId="WW8Num10z6">
    <w:name w:val="WW8Num10z6"/>
    <w:rsid w:val="0081214A"/>
  </w:style>
  <w:style w:type="character" w:customStyle="1" w:styleId="WW8Num10z7">
    <w:name w:val="WW8Num10z7"/>
    <w:rsid w:val="0081214A"/>
  </w:style>
  <w:style w:type="character" w:customStyle="1" w:styleId="WW8Num10z8">
    <w:name w:val="WW8Num10z8"/>
    <w:rsid w:val="0081214A"/>
  </w:style>
  <w:style w:type="character" w:customStyle="1" w:styleId="WW8Num11z0">
    <w:name w:val="WW8Num11z0"/>
    <w:rsid w:val="0081214A"/>
    <w:rPr>
      <w:b w:val="0"/>
      <w:bCs w:val="0"/>
      <w:sz w:val="22"/>
      <w:szCs w:val="22"/>
      <w:lang w:val="ru-RU"/>
    </w:rPr>
  </w:style>
  <w:style w:type="character" w:customStyle="1" w:styleId="WW8Num12z0">
    <w:name w:val="WW8Num12z0"/>
    <w:rsid w:val="0081214A"/>
    <w:rPr>
      <w:rFonts w:ascii="Symbol" w:hAnsi="Symbol" w:cs="Symbol"/>
      <w:sz w:val="22"/>
      <w:szCs w:val="22"/>
    </w:rPr>
  </w:style>
  <w:style w:type="character" w:customStyle="1" w:styleId="WW8Num12z1">
    <w:name w:val="WW8Num12z1"/>
    <w:rsid w:val="0081214A"/>
  </w:style>
  <w:style w:type="character" w:customStyle="1" w:styleId="WW8Num12z2">
    <w:name w:val="WW8Num12z2"/>
    <w:rsid w:val="0081214A"/>
  </w:style>
  <w:style w:type="character" w:customStyle="1" w:styleId="WW8Num12z3">
    <w:name w:val="WW8Num12z3"/>
    <w:rsid w:val="0081214A"/>
  </w:style>
  <w:style w:type="character" w:customStyle="1" w:styleId="WW8Num12z4">
    <w:name w:val="WW8Num12z4"/>
    <w:rsid w:val="0081214A"/>
  </w:style>
  <w:style w:type="character" w:customStyle="1" w:styleId="WW8Num12z5">
    <w:name w:val="WW8Num12z5"/>
    <w:rsid w:val="0081214A"/>
  </w:style>
  <w:style w:type="character" w:customStyle="1" w:styleId="WW8Num12z6">
    <w:name w:val="WW8Num12z6"/>
    <w:rsid w:val="0081214A"/>
  </w:style>
  <w:style w:type="character" w:customStyle="1" w:styleId="WW8Num12z7">
    <w:name w:val="WW8Num12z7"/>
    <w:rsid w:val="0081214A"/>
  </w:style>
  <w:style w:type="character" w:customStyle="1" w:styleId="WW8Num12z8">
    <w:name w:val="WW8Num12z8"/>
    <w:rsid w:val="0081214A"/>
  </w:style>
  <w:style w:type="character" w:customStyle="1" w:styleId="WW8Num13z0">
    <w:name w:val="WW8Num13z0"/>
    <w:rsid w:val="0081214A"/>
    <w:rPr>
      <w:rFonts w:cs="Times New Roman"/>
      <w:b/>
    </w:rPr>
  </w:style>
  <w:style w:type="character" w:customStyle="1" w:styleId="WW8Num14z0">
    <w:name w:val="WW8Num14z0"/>
    <w:rsid w:val="0081214A"/>
    <w:rPr>
      <w:rFonts w:cs="Times New Roman"/>
      <w:b/>
    </w:rPr>
  </w:style>
  <w:style w:type="character" w:customStyle="1" w:styleId="WW8Num14z2">
    <w:name w:val="WW8Num14z2"/>
    <w:rsid w:val="0081214A"/>
  </w:style>
  <w:style w:type="character" w:customStyle="1" w:styleId="WW8Num14z3">
    <w:name w:val="WW8Num14z3"/>
    <w:rsid w:val="0081214A"/>
  </w:style>
  <w:style w:type="character" w:customStyle="1" w:styleId="WW8Num14z4">
    <w:name w:val="WW8Num14z4"/>
    <w:rsid w:val="0081214A"/>
  </w:style>
  <w:style w:type="character" w:customStyle="1" w:styleId="WW8Num14z5">
    <w:name w:val="WW8Num14z5"/>
    <w:rsid w:val="0081214A"/>
  </w:style>
  <w:style w:type="character" w:customStyle="1" w:styleId="WW8Num14z6">
    <w:name w:val="WW8Num14z6"/>
    <w:rsid w:val="0081214A"/>
  </w:style>
  <w:style w:type="character" w:customStyle="1" w:styleId="WW8Num14z7">
    <w:name w:val="WW8Num14z7"/>
    <w:rsid w:val="0081214A"/>
  </w:style>
  <w:style w:type="character" w:customStyle="1" w:styleId="WW8Num14z8">
    <w:name w:val="WW8Num14z8"/>
    <w:rsid w:val="0081214A"/>
  </w:style>
  <w:style w:type="character" w:customStyle="1" w:styleId="WW8Num15z0">
    <w:name w:val="WW8Num15z0"/>
    <w:rsid w:val="0081214A"/>
    <w:rPr>
      <w:rFonts w:cs="Times New Roman"/>
      <w:b/>
    </w:rPr>
  </w:style>
  <w:style w:type="character" w:customStyle="1" w:styleId="WW8Num16z0">
    <w:name w:val="WW8Num16z0"/>
    <w:rsid w:val="0081214A"/>
    <w:rPr>
      <w:rFonts w:cs="Times New Roman"/>
      <w:b/>
    </w:rPr>
  </w:style>
  <w:style w:type="character" w:customStyle="1" w:styleId="WW8Num16z1">
    <w:name w:val="WW8Num16z1"/>
    <w:rsid w:val="0081214A"/>
  </w:style>
  <w:style w:type="character" w:customStyle="1" w:styleId="WW8Num16z2">
    <w:name w:val="WW8Num16z2"/>
    <w:rsid w:val="0081214A"/>
  </w:style>
  <w:style w:type="character" w:customStyle="1" w:styleId="WW8Num16z3">
    <w:name w:val="WW8Num16z3"/>
    <w:rsid w:val="0081214A"/>
  </w:style>
  <w:style w:type="character" w:customStyle="1" w:styleId="WW8Num16z4">
    <w:name w:val="WW8Num16z4"/>
    <w:rsid w:val="0081214A"/>
  </w:style>
  <w:style w:type="character" w:customStyle="1" w:styleId="WW8Num16z5">
    <w:name w:val="WW8Num16z5"/>
    <w:rsid w:val="0081214A"/>
  </w:style>
  <w:style w:type="character" w:customStyle="1" w:styleId="WW8Num16z6">
    <w:name w:val="WW8Num16z6"/>
    <w:rsid w:val="0081214A"/>
  </w:style>
  <w:style w:type="character" w:customStyle="1" w:styleId="WW8Num16z7">
    <w:name w:val="WW8Num16z7"/>
    <w:rsid w:val="0081214A"/>
  </w:style>
  <w:style w:type="character" w:customStyle="1" w:styleId="WW8Num16z8">
    <w:name w:val="WW8Num16z8"/>
    <w:rsid w:val="0081214A"/>
  </w:style>
  <w:style w:type="character" w:customStyle="1" w:styleId="WW8Num17z0">
    <w:name w:val="WW8Num17z0"/>
    <w:rsid w:val="0081214A"/>
    <w:rPr>
      <w:rFonts w:cs="Times New Roman"/>
      <w:b/>
    </w:rPr>
  </w:style>
  <w:style w:type="character" w:customStyle="1" w:styleId="WW8Num18z0">
    <w:name w:val="WW8Num18z0"/>
    <w:rsid w:val="0081214A"/>
    <w:rPr>
      <w:rFonts w:ascii="Courier New" w:hAnsi="Courier New" w:cs="Courier New"/>
      <w:shd w:val="clear" w:color="auto" w:fill="00FF00"/>
    </w:rPr>
  </w:style>
  <w:style w:type="character" w:customStyle="1" w:styleId="WW8Num18z2">
    <w:name w:val="WW8Num18z2"/>
    <w:rsid w:val="0081214A"/>
    <w:rPr>
      <w:rFonts w:cs="Times New Roman"/>
      <w:b/>
    </w:rPr>
  </w:style>
  <w:style w:type="character" w:customStyle="1" w:styleId="WW8Num19z0">
    <w:name w:val="WW8Num19z0"/>
    <w:rsid w:val="0081214A"/>
    <w:rPr>
      <w:rFonts w:ascii="Courier New" w:hAnsi="Courier New" w:cs="Times New Roman"/>
      <w:color w:val="000000"/>
    </w:rPr>
  </w:style>
  <w:style w:type="character" w:customStyle="1" w:styleId="WW8Num19z1">
    <w:name w:val="WW8Num19z1"/>
    <w:rsid w:val="0081214A"/>
    <w:rPr>
      <w:rFonts w:ascii="Courier New" w:hAnsi="Courier New" w:cs="Times New Roman"/>
      <w:b/>
    </w:rPr>
  </w:style>
  <w:style w:type="character" w:customStyle="1" w:styleId="WW8Num19z2">
    <w:name w:val="WW8Num19z2"/>
    <w:rsid w:val="0081214A"/>
    <w:rPr>
      <w:rFonts w:cs="Times New Roman"/>
      <w:b/>
    </w:rPr>
  </w:style>
  <w:style w:type="character" w:customStyle="1" w:styleId="WW8Num20z0">
    <w:name w:val="WW8Num20z0"/>
    <w:rsid w:val="0081214A"/>
    <w:rPr>
      <w:rFonts w:ascii="Courier New" w:hAnsi="Courier New" w:cs="Times New Roman"/>
      <w:color w:val="000000"/>
      <w:sz w:val="24"/>
      <w:szCs w:val="24"/>
      <w:lang w:eastAsia="ru-RU"/>
    </w:rPr>
  </w:style>
  <w:style w:type="character" w:customStyle="1" w:styleId="WW8Num20z1">
    <w:name w:val="WW8Num20z1"/>
    <w:rsid w:val="0081214A"/>
    <w:rPr>
      <w:rFonts w:ascii="Courier New" w:hAnsi="Courier New" w:cs="Times New Roman"/>
      <w:b/>
    </w:rPr>
  </w:style>
  <w:style w:type="character" w:customStyle="1" w:styleId="WW8Num20z2">
    <w:name w:val="WW8Num20z2"/>
    <w:rsid w:val="0081214A"/>
    <w:rPr>
      <w:rFonts w:cs="Times New Roman"/>
      <w:b/>
    </w:rPr>
  </w:style>
  <w:style w:type="character" w:customStyle="1" w:styleId="WW8Num21z0">
    <w:name w:val="WW8Num21z0"/>
    <w:rsid w:val="0081214A"/>
    <w:rPr>
      <w:rFonts w:cs="Times New Roman"/>
      <w:b/>
    </w:rPr>
  </w:style>
  <w:style w:type="character" w:customStyle="1" w:styleId="WW8Num22z0">
    <w:name w:val="WW8Num22z0"/>
    <w:rsid w:val="0081214A"/>
    <w:rPr>
      <w:rFonts w:cs="Times New Roman"/>
      <w:b/>
    </w:rPr>
  </w:style>
  <w:style w:type="character" w:customStyle="1" w:styleId="24">
    <w:name w:val="Основной шрифт абзаца2"/>
    <w:rsid w:val="0081214A"/>
  </w:style>
  <w:style w:type="character" w:customStyle="1" w:styleId="WW8Num11z1">
    <w:name w:val="WW8Num11z1"/>
    <w:rsid w:val="0081214A"/>
  </w:style>
  <w:style w:type="character" w:customStyle="1" w:styleId="WW8Num11z2">
    <w:name w:val="WW8Num11z2"/>
    <w:rsid w:val="0081214A"/>
  </w:style>
  <w:style w:type="character" w:customStyle="1" w:styleId="WW8Num11z3">
    <w:name w:val="WW8Num11z3"/>
    <w:rsid w:val="0081214A"/>
  </w:style>
  <w:style w:type="character" w:customStyle="1" w:styleId="WW8Num11z4">
    <w:name w:val="WW8Num11z4"/>
    <w:rsid w:val="0081214A"/>
  </w:style>
  <w:style w:type="character" w:customStyle="1" w:styleId="WW8Num11z5">
    <w:name w:val="WW8Num11z5"/>
    <w:rsid w:val="0081214A"/>
  </w:style>
  <w:style w:type="character" w:customStyle="1" w:styleId="WW8Num11z6">
    <w:name w:val="WW8Num11z6"/>
    <w:rsid w:val="0081214A"/>
  </w:style>
  <w:style w:type="character" w:customStyle="1" w:styleId="WW8Num11z7">
    <w:name w:val="WW8Num11z7"/>
    <w:rsid w:val="0081214A"/>
  </w:style>
  <w:style w:type="character" w:customStyle="1" w:styleId="WW8Num11z8">
    <w:name w:val="WW8Num11z8"/>
    <w:rsid w:val="0081214A"/>
  </w:style>
  <w:style w:type="character" w:customStyle="1" w:styleId="WW8Num13z2">
    <w:name w:val="WW8Num13z2"/>
    <w:rsid w:val="0081214A"/>
    <w:rPr>
      <w:rFonts w:cs="Times New Roman"/>
      <w:b/>
    </w:rPr>
  </w:style>
  <w:style w:type="character" w:customStyle="1" w:styleId="WW8Num14z1">
    <w:name w:val="WW8Num14z1"/>
    <w:rsid w:val="0081214A"/>
    <w:rPr>
      <w:rFonts w:ascii="Courier New" w:hAnsi="Courier New" w:cs="Times New Roman"/>
      <w:b/>
    </w:rPr>
  </w:style>
  <w:style w:type="character" w:customStyle="1" w:styleId="WW8Num15z1">
    <w:name w:val="WW8Num15z1"/>
    <w:rsid w:val="0081214A"/>
    <w:rPr>
      <w:rFonts w:ascii="Courier New" w:hAnsi="Courier New" w:cs="Times New Roman"/>
      <w:b/>
    </w:rPr>
  </w:style>
  <w:style w:type="character" w:customStyle="1" w:styleId="WW8Num15z2">
    <w:name w:val="WW8Num15z2"/>
    <w:rsid w:val="0081214A"/>
    <w:rPr>
      <w:rFonts w:cs="Times New Roman"/>
      <w:b/>
    </w:rPr>
  </w:style>
  <w:style w:type="character" w:customStyle="1" w:styleId="WW8Num18z1">
    <w:name w:val="WW8Num18z1"/>
    <w:rsid w:val="0081214A"/>
  </w:style>
  <w:style w:type="character" w:customStyle="1" w:styleId="WW8Num18z3">
    <w:name w:val="WW8Num18z3"/>
    <w:rsid w:val="0081214A"/>
  </w:style>
  <w:style w:type="character" w:customStyle="1" w:styleId="WW8Num18z4">
    <w:name w:val="WW8Num18z4"/>
    <w:rsid w:val="0081214A"/>
  </w:style>
  <w:style w:type="character" w:customStyle="1" w:styleId="WW8Num18z5">
    <w:name w:val="WW8Num18z5"/>
    <w:rsid w:val="0081214A"/>
  </w:style>
  <w:style w:type="character" w:customStyle="1" w:styleId="WW8Num18z6">
    <w:name w:val="WW8Num18z6"/>
    <w:rsid w:val="0081214A"/>
  </w:style>
  <w:style w:type="character" w:customStyle="1" w:styleId="WW8Num18z7">
    <w:name w:val="WW8Num18z7"/>
    <w:rsid w:val="0081214A"/>
  </w:style>
  <w:style w:type="character" w:customStyle="1" w:styleId="WW8Num18z8">
    <w:name w:val="WW8Num18z8"/>
    <w:rsid w:val="0081214A"/>
  </w:style>
  <w:style w:type="character" w:customStyle="1" w:styleId="WW8Num19z3">
    <w:name w:val="WW8Num19z3"/>
    <w:rsid w:val="0081214A"/>
  </w:style>
  <w:style w:type="character" w:customStyle="1" w:styleId="WW8Num19z4">
    <w:name w:val="WW8Num19z4"/>
    <w:rsid w:val="0081214A"/>
  </w:style>
  <w:style w:type="character" w:customStyle="1" w:styleId="WW8Num19z5">
    <w:name w:val="WW8Num19z5"/>
    <w:rsid w:val="0081214A"/>
  </w:style>
  <w:style w:type="character" w:customStyle="1" w:styleId="WW8Num19z6">
    <w:name w:val="WW8Num19z6"/>
    <w:rsid w:val="0081214A"/>
  </w:style>
  <w:style w:type="character" w:customStyle="1" w:styleId="WW8Num19z7">
    <w:name w:val="WW8Num19z7"/>
    <w:rsid w:val="0081214A"/>
  </w:style>
  <w:style w:type="character" w:customStyle="1" w:styleId="WW8Num19z8">
    <w:name w:val="WW8Num19z8"/>
    <w:rsid w:val="0081214A"/>
  </w:style>
  <w:style w:type="character" w:customStyle="1" w:styleId="WW8Num21z1">
    <w:name w:val="WW8Num21z1"/>
    <w:rsid w:val="0081214A"/>
  </w:style>
  <w:style w:type="character" w:customStyle="1" w:styleId="WW8Num21z2">
    <w:name w:val="WW8Num21z2"/>
    <w:rsid w:val="0081214A"/>
  </w:style>
  <w:style w:type="character" w:customStyle="1" w:styleId="WW8Num21z3">
    <w:name w:val="WW8Num21z3"/>
    <w:rsid w:val="0081214A"/>
  </w:style>
  <w:style w:type="character" w:customStyle="1" w:styleId="WW8Num21z4">
    <w:name w:val="WW8Num21z4"/>
    <w:rsid w:val="0081214A"/>
  </w:style>
  <w:style w:type="character" w:customStyle="1" w:styleId="WW8Num21z5">
    <w:name w:val="WW8Num21z5"/>
    <w:rsid w:val="0081214A"/>
  </w:style>
  <w:style w:type="character" w:customStyle="1" w:styleId="WW8Num21z6">
    <w:name w:val="WW8Num21z6"/>
    <w:rsid w:val="0081214A"/>
  </w:style>
  <w:style w:type="character" w:customStyle="1" w:styleId="WW8Num21z7">
    <w:name w:val="WW8Num21z7"/>
    <w:rsid w:val="0081214A"/>
  </w:style>
  <w:style w:type="character" w:customStyle="1" w:styleId="WW8Num21z8">
    <w:name w:val="WW8Num21z8"/>
    <w:rsid w:val="0081214A"/>
  </w:style>
  <w:style w:type="character" w:customStyle="1" w:styleId="WW8Num4z1">
    <w:name w:val="WW8Num4z1"/>
    <w:rsid w:val="0081214A"/>
    <w:rPr>
      <w:rFonts w:hint="default"/>
    </w:rPr>
  </w:style>
  <w:style w:type="character" w:customStyle="1" w:styleId="WW8Num4z2">
    <w:name w:val="WW8Num4z2"/>
    <w:rsid w:val="0081214A"/>
    <w:rPr>
      <w:rFonts w:hint="default"/>
      <w:i w:val="0"/>
    </w:rPr>
  </w:style>
  <w:style w:type="character" w:customStyle="1" w:styleId="12">
    <w:name w:val="Основной шрифт абзаца1"/>
    <w:rsid w:val="0081214A"/>
  </w:style>
  <w:style w:type="character" w:customStyle="1" w:styleId="13">
    <w:name w:val="Знак Знак1"/>
    <w:rsid w:val="0081214A"/>
    <w:rPr>
      <w:rFonts w:ascii="Tahoma" w:hAnsi="Tahoma" w:cs="Tahoma"/>
      <w:sz w:val="16"/>
      <w:szCs w:val="16"/>
      <w:lang w:val="ru-RU" w:bidi="ar-SA"/>
    </w:rPr>
  </w:style>
  <w:style w:type="character" w:customStyle="1" w:styleId="34">
    <w:name w:val="Знак Знак3"/>
    <w:rsid w:val="0081214A"/>
    <w:rPr>
      <w:rFonts w:ascii="Courier New" w:hAnsi="Courier New" w:cs="Courier New"/>
      <w:lang w:val="ru-RU" w:bidi="ar-SA"/>
    </w:rPr>
  </w:style>
  <w:style w:type="character" w:customStyle="1" w:styleId="af4">
    <w:name w:val="Знак Знак"/>
    <w:rsid w:val="0081214A"/>
    <w:rPr>
      <w:b/>
      <w:sz w:val="28"/>
      <w:lang w:val="ru-RU" w:bidi="ar-SA"/>
    </w:rPr>
  </w:style>
  <w:style w:type="character" w:customStyle="1" w:styleId="af5">
    <w:name w:val="Символ сноски"/>
    <w:rsid w:val="0081214A"/>
    <w:rPr>
      <w:vertAlign w:val="superscript"/>
    </w:rPr>
  </w:style>
  <w:style w:type="character" w:customStyle="1" w:styleId="41">
    <w:name w:val="Знак Знак4"/>
    <w:rsid w:val="0081214A"/>
    <w:rPr>
      <w:sz w:val="24"/>
      <w:lang w:val="ru-RU" w:bidi="ar-SA"/>
    </w:rPr>
  </w:style>
  <w:style w:type="character" w:customStyle="1" w:styleId="25">
    <w:name w:val="Знак Знак2"/>
    <w:rsid w:val="0081214A"/>
    <w:rPr>
      <w:sz w:val="24"/>
      <w:szCs w:val="24"/>
      <w:lang w:val="ru-RU" w:bidi="ar-SA"/>
    </w:rPr>
  </w:style>
  <w:style w:type="character" w:customStyle="1" w:styleId="110">
    <w:name w:val="Заголовок 1 Знак1"/>
    <w:rsid w:val="0081214A"/>
    <w:rPr>
      <w:rFonts w:ascii="Arial" w:hAnsi="Arial" w:cs="Arial"/>
      <w:b/>
      <w:sz w:val="28"/>
      <w:szCs w:val="18"/>
      <w:lang w:val="ru-RU" w:bidi="ar-SA"/>
    </w:rPr>
  </w:style>
  <w:style w:type="character" w:customStyle="1" w:styleId="Heading1">
    <w:name w:val="Heading #1_"/>
    <w:rsid w:val="0081214A"/>
    <w:rPr>
      <w:b/>
      <w:bCs/>
      <w:sz w:val="51"/>
      <w:szCs w:val="51"/>
      <w:lang w:bidi="ar-SA"/>
    </w:rPr>
  </w:style>
  <w:style w:type="character" w:customStyle="1" w:styleId="120">
    <w:name w:val="Знак Знак12"/>
    <w:rsid w:val="0081214A"/>
    <w:rPr>
      <w:sz w:val="24"/>
      <w:szCs w:val="24"/>
      <w:u w:val="single"/>
      <w:lang w:val="ru-RU" w:bidi="ar-SA"/>
    </w:rPr>
  </w:style>
  <w:style w:type="character" w:customStyle="1" w:styleId="91">
    <w:name w:val="Знак Знак9"/>
    <w:rsid w:val="0081214A"/>
    <w:rPr>
      <w:sz w:val="24"/>
      <w:szCs w:val="24"/>
      <w:lang w:val="ru-RU" w:bidi="ar-SA"/>
    </w:rPr>
  </w:style>
  <w:style w:type="character" w:customStyle="1" w:styleId="14">
    <w:name w:val="Знак сноски1"/>
    <w:rsid w:val="0081214A"/>
    <w:rPr>
      <w:vertAlign w:val="superscript"/>
    </w:rPr>
  </w:style>
  <w:style w:type="character" w:styleId="af6">
    <w:name w:val="FollowedHyperlink"/>
    <w:uiPriority w:val="99"/>
    <w:rsid w:val="0081214A"/>
    <w:rPr>
      <w:color w:val="0000FF"/>
      <w:u w:val="single"/>
    </w:rPr>
  </w:style>
  <w:style w:type="character" w:customStyle="1" w:styleId="af7">
    <w:name w:val="Символы концевой сноски"/>
    <w:rsid w:val="0081214A"/>
    <w:rPr>
      <w:vertAlign w:val="superscript"/>
    </w:rPr>
  </w:style>
  <w:style w:type="character" w:customStyle="1" w:styleId="WW-">
    <w:name w:val="WW-Символы концевой сноски"/>
    <w:rsid w:val="0081214A"/>
  </w:style>
  <w:style w:type="character" w:customStyle="1" w:styleId="apple-converted-space">
    <w:name w:val="apple-converted-space"/>
    <w:rsid w:val="0081214A"/>
  </w:style>
  <w:style w:type="character" w:customStyle="1" w:styleId="s1">
    <w:name w:val="s1"/>
    <w:rsid w:val="0081214A"/>
  </w:style>
  <w:style w:type="character" w:customStyle="1" w:styleId="af8">
    <w:name w:val="Маркеры списка"/>
    <w:rsid w:val="0081214A"/>
    <w:rPr>
      <w:rFonts w:ascii="OpenSymbol" w:eastAsia="OpenSymbol" w:hAnsi="OpenSymbol" w:cs="OpenSymbol"/>
    </w:rPr>
  </w:style>
  <w:style w:type="character" w:customStyle="1" w:styleId="15">
    <w:name w:val="Знак концевой сноски1"/>
    <w:rsid w:val="0081214A"/>
    <w:rPr>
      <w:vertAlign w:val="superscript"/>
    </w:rPr>
  </w:style>
  <w:style w:type="character" w:customStyle="1" w:styleId="ListLabel1">
    <w:name w:val="ListLabel 1"/>
    <w:rsid w:val="0081214A"/>
    <w:rPr>
      <w:rFonts w:cs="Times New Roman"/>
      <w:b/>
    </w:rPr>
  </w:style>
  <w:style w:type="character" w:customStyle="1" w:styleId="ListLabel2">
    <w:name w:val="ListLabel 2"/>
    <w:rsid w:val="0081214A"/>
    <w:rPr>
      <w:rFonts w:cs="Courier New"/>
    </w:rPr>
  </w:style>
  <w:style w:type="character" w:customStyle="1" w:styleId="ListLabel3">
    <w:name w:val="ListLabel 3"/>
    <w:rsid w:val="0081214A"/>
    <w:rPr>
      <w:rFonts w:cs="Times New Roman"/>
      <w:color w:val="000000"/>
    </w:rPr>
  </w:style>
  <w:style w:type="character" w:customStyle="1" w:styleId="ListLabel5">
    <w:name w:val="ListLabel 5"/>
    <w:rsid w:val="0081214A"/>
    <w:rPr>
      <w:rFonts w:cs="Symbol"/>
      <w:sz w:val="22"/>
      <w:szCs w:val="22"/>
    </w:rPr>
  </w:style>
  <w:style w:type="character" w:customStyle="1" w:styleId="ListLabel6">
    <w:name w:val="ListLabel 6"/>
    <w:rsid w:val="0081214A"/>
    <w:rPr>
      <w:b w:val="0"/>
      <w:bCs w:val="0"/>
      <w:sz w:val="22"/>
      <w:szCs w:val="22"/>
      <w:lang w:val="ru-RU"/>
    </w:rPr>
  </w:style>
  <w:style w:type="character" w:styleId="af9">
    <w:name w:val="endnote reference"/>
    <w:rsid w:val="0081214A"/>
    <w:rPr>
      <w:vertAlign w:val="superscript"/>
    </w:rPr>
  </w:style>
  <w:style w:type="paragraph" w:customStyle="1" w:styleId="16">
    <w:name w:val="Заголовок1"/>
    <w:basedOn w:val="a0"/>
    <w:next w:val="af2"/>
    <w:rsid w:val="0081214A"/>
    <w:pPr>
      <w:widowControl/>
      <w:suppressAutoHyphens/>
      <w:jc w:val="center"/>
    </w:pPr>
    <w:rPr>
      <w:rFonts w:ascii="Times New Roman" w:eastAsia="Times New Roman" w:hAnsi="Times New Roman" w:cs="Times New Roman"/>
      <w:b/>
      <w:color w:val="auto"/>
      <w:sz w:val="28"/>
      <w:szCs w:val="20"/>
      <w:lang w:eastAsia="zh-CN" w:bidi="ar-SA"/>
    </w:rPr>
  </w:style>
  <w:style w:type="paragraph" w:styleId="afa">
    <w:name w:val="List"/>
    <w:basedOn w:val="af2"/>
    <w:rsid w:val="0081214A"/>
    <w:pPr>
      <w:suppressAutoHyphens/>
      <w:spacing w:after="0"/>
      <w:jc w:val="both"/>
    </w:pPr>
    <w:rPr>
      <w:rFonts w:cs="Mangal"/>
      <w:lang w:eastAsia="zh-CN"/>
    </w:rPr>
  </w:style>
  <w:style w:type="paragraph" w:styleId="afb">
    <w:name w:val="caption"/>
    <w:basedOn w:val="16"/>
    <w:next w:val="af2"/>
    <w:qFormat/>
    <w:rsid w:val="0081214A"/>
    <w:rPr>
      <w:bCs/>
      <w:sz w:val="56"/>
      <w:szCs w:val="56"/>
    </w:rPr>
  </w:style>
  <w:style w:type="paragraph" w:customStyle="1" w:styleId="26">
    <w:name w:val="Указатель2"/>
    <w:basedOn w:val="a0"/>
    <w:rsid w:val="0081214A"/>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0"/>
    <w:rsid w:val="0081214A"/>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0"/>
    <w:rsid w:val="0081214A"/>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0"/>
    <w:next w:val="a0"/>
    <w:rsid w:val="0081214A"/>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0"/>
    <w:rsid w:val="0081214A"/>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81214A"/>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0"/>
    <w:rsid w:val="0081214A"/>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0"/>
    <w:rsid w:val="0081214A"/>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c">
    <w:name w:val="Знак Знак Знак Знак Знак Знак Знак"/>
    <w:basedOn w:val="a0"/>
    <w:rsid w:val="0081214A"/>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link w:val="ConsNonformat0"/>
    <w:uiPriority w:val="99"/>
    <w:rsid w:val="0081214A"/>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character" w:customStyle="1" w:styleId="ConsNonformat0">
    <w:name w:val="ConsNonformat Знак"/>
    <w:link w:val="ConsNonformat"/>
    <w:uiPriority w:val="99"/>
    <w:locked/>
    <w:rsid w:val="0081214A"/>
    <w:rPr>
      <w:rFonts w:ascii="Courier New" w:eastAsia="Times New Roman" w:hAnsi="Courier New" w:cs="Courier New"/>
      <w:sz w:val="20"/>
      <w:szCs w:val="20"/>
      <w:lang w:eastAsia="zh-CN"/>
    </w:rPr>
  </w:style>
  <w:style w:type="paragraph" w:customStyle="1" w:styleId="311">
    <w:name w:val="Основной текст 31"/>
    <w:basedOn w:val="a0"/>
    <w:rsid w:val="0081214A"/>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0"/>
    <w:rsid w:val="0081214A"/>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81214A"/>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81214A"/>
    <w:rPr>
      <w:rFonts w:ascii="Arial" w:eastAsia="Times New Roman" w:hAnsi="Arial" w:cs="Arial"/>
      <w:sz w:val="20"/>
      <w:szCs w:val="20"/>
      <w:lang w:eastAsia="zh-CN"/>
    </w:rPr>
  </w:style>
  <w:style w:type="paragraph" w:customStyle="1" w:styleId="xl26">
    <w:name w:val="xl26"/>
    <w:basedOn w:val="a0"/>
    <w:rsid w:val="0081214A"/>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d">
    <w:name w:val="Body Text Indent"/>
    <w:aliases w:val="текст"/>
    <w:basedOn w:val="a0"/>
    <w:link w:val="afe"/>
    <w:rsid w:val="0081214A"/>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e">
    <w:name w:val="Основной текст с отступом Знак"/>
    <w:aliases w:val="текст Знак"/>
    <w:basedOn w:val="a1"/>
    <w:link w:val="afd"/>
    <w:rsid w:val="0081214A"/>
    <w:rPr>
      <w:rFonts w:ascii="Times New Roman" w:eastAsia="Times New Roman" w:hAnsi="Times New Roman" w:cs="Times New Roman"/>
      <w:sz w:val="24"/>
      <w:szCs w:val="24"/>
      <w:lang w:eastAsia="zh-CN"/>
    </w:rPr>
  </w:style>
  <w:style w:type="paragraph" w:customStyle="1" w:styleId="ConsPlusCell">
    <w:name w:val="ConsPlusCell"/>
    <w:rsid w:val="0081214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
    <w:name w:val="Подпись письма"/>
    <w:basedOn w:val="a0"/>
    <w:rsid w:val="0081214A"/>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0"/>
    <w:rsid w:val="0081214A"/>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0"/>
    <w:rsid w:val="0081214A"/>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81214A"/>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81214A"/>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0">
    <w:name w:val="Normal (Web)"/>
    <w:aliases w:val="Обычный (Web),Обычный (веб)1,Обычный (веб)11,Обычный (веб)2,Обычный (веб)21,Обычный (веб)111,Обычный (Web)1,Обычный (веб) Знак Знак,Обычный (Web) Знак Знак Знак,Обычный (веб) Знак1 Знак Знак,Обычный (веб) Знак Знак Знак Знак"/>
    <w:basedOn w:val="a0"/>
    <w:link w:val="aff1"/>
    <w:qFormat/>
    <w:rsid w:val="0081214A"/>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0"/>
    <w:next w:val="a0"/>
    <w:rsid w:val="0081214A"/>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0"/>
    <w:rsid w:val="0081214A"/>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link w:val="ConsPlusNonformat0"/>
    <w:uiPriority w:val="99"/>
    <w:qFormat/>
    <w:rsid w:val="0081214A"/>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character" w:customStyle="1" w:styleId="ConsPlusNonformat0">
    <w:name w:val="ConsPlusNonformat Знак"/>
    <w:basedOn w:val="a1"/>
    <w:link w:val="ConsPlusNonformat"/>
    <w:uiPriority w:val="99"/>
    <w:locked/>
    <w:rsid w:val="0081214A"/>
    <w:rPr>
      <w:rFonts w:ascii="Courier New" w:eastAsia="Times New Roman" w:hAnsi="Courier New" w:cs="Courier New"/>
      <w:sz w:val="20"/>
      <w:szCs w:val="20"/>
      <w:lang w:eastAsia="zh-CN"/>
    </w:rPr>
  </w:style>
  <w:style w:type="paragraph" w:customStyle="1" w:styleId="aff2">
    <w:name w:val="Таблицы (моноширинный)"/>
    <w:basedOn w:val="a0"/>
    <w:next w:val="a0"/>
    <w:uiPriority w:val="99"/>
    <w:rsid w:val="0081214A"/>
    <w:pPr>
      <w:suppressAutoHyphens/>
      <w:autoSpaceDE w:val="0"/>
      <w:jc w:val="both"/>
    </w:pPr>
    <w:rPr>
      <w:rFonts w:eastAsia="Times New Roman"/>
      <w:color w:val="auto"/>
      <w:sz w:val="20"/>
      <w:szCs w:val="20"/>
      <w:lang w:eastAsia="zh-CN" w:bidi="ar-SA"/>
    </w:rPr>
  </w:style>
  <w:style w:type="paragraph" w:customStyle="1" w:styleId="1a">
    <w:name w:val="Стиль1"/>
    <w:basedOn w:val="a0"/>
    <w:rsid w:val="0081214A"/>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3">
    <w:name w:val="Subtitle"/>
    <w:basedOn w:val="a0"/>
    <w:next w:val="af2"/>
    <w:link w:val="aff4"/>
    <w:qFormat/>
    <w:rsid w:val="0081214A"/>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4">
    <w:name w:val="Подзаголовок Знак"/>
    <w:basedOn w:val="a1"/>
    <w:link w:val="aff3"/>
    <w:rsid w:val="0081214A"/>
    <w:rPr>
      <w:rFonts w:ascii="Times New Roman" w:eastAsia="Times New Roman" w:hAnsi="Times New Roman" w:cs="Times New Roman"/>
      <w:b/>
      <w:sz w:val="24"/>
      <w:szCs w:val="24"/>
      <w:lang w:eastAsia="zh-CN"/>
    </w:rPr>
  </w:style>
  <w:style w:type="paragraph" w:customStyle="1" w:styleId="Heading10">
    <w:name w:val="Heading #1"/>
    <w:basedOn w:val="a0"/>
    <w:rsid w:val="0081214A"/>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5">
    <w:name w:val="Содержимое таблицы"/>
    <w:basedOn w:val="a0"/>
    <w:rsid w:val="0081214A"/>
    <w:pPr>
      <w:widowControl/>
      <w:suppressLineNumbers/>
      <w:suppressAutoHyphens/>
    </w:pPr>
    <w:rPr>
      <w:rFonts w:ascii="Times New Roman" w:eastAsia="Times New Roman" w:hAnsi="Times New Roman" w:cs="Times New Roman"/>
      <w:color w:val="auto"/>
      <w:lang w:eastAsia="zh-CN" w:bidi="ar-SA"/>
    </w:rPr>
  </w:style>
  <w:style w:type="paragraph" w:customStyle="1" w:styleId="aff6">
    <w:name w:val="Заголовок таблицы"/>
    <w:basedOn w:val="aff5"/>
    <w:rsid w:val="0081214A"/>
    <w:pPr>
      <w:jc w:val="center"/>
    </w:pPr>
    <w:rPr>
      <w:b/>
      <w:bCs/>
    </w:rPr>
  </w:style>
  <w:style w:type="paragraph" w:customStyle="1" w:styleId="aff7">
    <w:name w:val="Содержимое врезки"/>
    <w:basedOn w:val="a0"/>
    <w:rsid w:val="0081214A"/>
    <w:pPr>
      <w:widowControl/>
      <w:suppressAutoHyphens/>
    </w:pPr>
    <w:rPr>
      <w:rFonts w:ascii="Times New Roman" w:eastAsia="Times New Roman" w:hAnsi="Times New Roman" w:cs="Times New Roman"/>
      <w:color w:val="auto"/>
      <w:lang w:eastAsia="zh-CN" w:bidi="ar-SA"/>
    </w:rPr>
  </w:style>
  <w:style w:type="paragraph" w:customStyle="1" w:styleId="aff8">
    <w:name w:val="Блочная цитата"/>
    <w:basedOn w:val="a0"/>
    <w:rsid w:val="0081214A"/>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0"/>
    <w:rsid w:val="0081214A"/>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0"/>
    <w:rsid w:val="0081214A"/>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0"/>
    <w:rsid w:val="0081214A"/>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0"/>
    <w:rsid w:val="0081214A"/>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81214A"/>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81214A"/>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0"/>
    <w:rsid w:val="0081214A"/>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9">
    <w:name w:val="Основной текст_"/>
    <w:link w:val="29"/>
    <w:rsid w:val="0081214A"/>
    <w:rPr>
      <w:rFonts w:ascii="Times New Roman" w:eastAsia="Times New Roman" w:hAnsi="Times New Roman"/>
      <w:sz w:val="21"/>
      <w:szCs w:val="21"/>
      <w:shd w:val="clear" w:color="auto" w:fill="FFFFFF"/>
    </w:rPr>
  </w:style>
  <w:style w:type="paragraph" w:customStyle="1" w:styleId="29">
    <w:name w:val="Основной текст2"/>
    <w:basedOn w:val="a0"/>
    <w:link w:val="aff9"/>
    <w:rsid w:val="0081214A"/>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character" w:customStyle="1" w:styleId="affa">
    <w:name w:val="Подпись к таблице_"/>
    <w:link w:val="affb"/>
    <w:rsid w:val="0081214A"/>
    <w:rPr>
      <w:rFonts w:ascii="Times New Roman" w:eastAsia="Times New Roman" w:hAnsi="Times New Roman"/>
      <w:i/>
      <w:iCs/>
      <w:sz w:val="21"/>
      <w:szCs w:val="21"/>
      <w:shd w:val="clear" w:color="auto" w:fill="FFFFFF"/>
    </w:rPr>
  </w:style>
  <w:style w:type="paragraph" w:customStyle="1" w:styleId="affb">
    <w:name w:val="Подпись к таблице"/>
    <w:basedOn w:val="a0"/>
    <w:link w:val="affa"/>
    <w:rsid w:val="0081214A"/>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character" w:customStyle="1" w:styleId="affc">
    <w:name w:val="Подпись к таблице + Не курсив"/>
    <w:rsid w:val="008121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8121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81214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d">
    <w:name w:val="Основной текст + Курсив"/>
    <w:rsid w:val="008121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e">
    <w:name w:val="Колонтитул_"/>
    <w:link w:val="1d"/>
    <w:rsid w:val="0081214A"/>
    <w:rPr>
      <w:rFonts w:ascii="Times New Roman" w:eastAsia="Times New Roman" w:hAnsi="Times New Roman"/>
      <w:sz w:val="21"/>
      <w:szCs w:val="21"/>
      <w:shd w:val="clear" w:color="auto" w:fill="FFFFFF"/>
    </w:rPr>
  </w:style>
  <w:style w:type="paragraph" w:customStyle="1" w:styleId="1d">
    <w:name w:val="Колонтитул1"/>
    <w:basedOn w:val="a0"/>
    <w:link w:val="affe"/>
    <w:rsid w:val="0081214A"/>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afff">
    <w:name w:val="Колонтитул"/>
    <w:rsid w:val="008121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81214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Не курсив"/>
    <w:rsid w:val="008121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81214A"/>
    <w:rPr>
      <w:rFonts w:ascii="Times New Roman" w:eastAsia="Times New Roman" w:hAnsi="Times New Roman"/>
      <w:sz w:val="21"/>
      <w:szCs w:val="21"/>
      <w:shd w:val="clear" w:color="auto" w:fill="FFFFFF"/>
    </w:rPr>
  </w:style>
  <w:style w:type="paragraph" w:customStyle="1" w:styleId="112">
    <w:name w:val="Заголовок №11"/>
    <w:basedOn w:val="a0"/>
    <w:link w:val="1e"/>
    <w:rsid w:val="0081214A"/>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1f">
    <w:name w:val="Заголовок №1"/>
    <w:rsid w:val="008121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blk">
    <w:name w:val="blk"/>
    <w:rsid w:val="0081214A"/>
  </w:style>
  <w:style w:type="paragraph" w:customStyle="1" w:styleId="2b">
    <w:name w:val="Абзац списка2"/>
    <w:basedOn w:val="a0"/>
    <w:rsid w:val="0081214A"/>
    <w:pPr>
      <w:widowControl/>
      <w:ind w:left="720"/>
    </w:pPr>
    <w:rPr>
      <w:rFonts w:ascii="Times New Roman" w:eastAsia="Times New Roman" w:hAnsi="Times New Roman" w:cs="Times New Roman"/>
      <w:color w:val="auto"/>
      <w:lang w:bidi="ar-SA"/>
    </w:rPr>
  </w:style>
  <w:style w:type="character" w:customStyle="1" w:styleId="afff0">
    <w:name w:val="Текст концевой сноски Знак"/>
    <w:basedOn w:val="a1"/>
    <w:link w:val="afff1"/>
    <w:uiPriority w:val="99"/>
    <w:semiHidden/>
    <w:rsid w:val="0081214A"/>
    <w:rPr>
      <w:rFonts w:ascii="Times New Roman" w:eastAsia="Times New Roman" w:hAnsi="Times New Roman" w:cs="Times New Roman"/>
      <w:sz w:val="20"/>
      <w:szCs w:val="20"/>
      <w:lang w:eastAsia="ru-RU"/>
    </w:rPr>
  </w:style>
  <w:style w:type="paragraph" w:styleId="afff1">
    <w:name w:val="endnote text"/>
    <w:basedOn w:val="a0"/>
    <w:link w:val="afff0"/>
    <w:uiPriority w:val="99"/>
    <w:semiHidden/>
    <w:unhideWhenUsed/>
    <w:rsid w:val="0081214A"/>
    <w:pPr>
      <w:widowControl/>
    </w:pPr>
    <w:rPr>
      <w:rFonts w:ascii="Times New Roman" w:eastAsia="Times New Roman" w:hAnsi="Times New Roman" w:cs="Times New Roman"/>
      <w:color w:val="auto"/>
      <w:sz w:val="20"/>
      <w:szCs w:val="20"/>
      <w:lang w:bidi="ar-SA"/>
    </w:rPr>
  </w:style>
  <w:style w:type="character" w:customStyle="1" w:styleId="1f0">
    <w:name w:val="Текст концевой сноски Знак1"/>
    <w:basedOn w:val="a1"/>
    <w:uiPriority w:val="99"/>
    <w:semiHidden/>
    <w:rsid w:val="0081214A"/>
    <w:rPr>
      <w:rFonts w:ascii="Courier New" w:eastAsia="Courier New" w:hAnsi="Courier New" w:cs="Courier New"/>
      <w:color w:val="000000"/>
      <w:sz w:val="20"/>
      <w:szCs w:val="20"/>
      <w:lang w:eastAsia="ru-RU" w:bidi="ru-RU"/>
    </w:rPr>
  </w:style>
  <w:style w:type="paragraph" w:styleId="35">
    <w:name w:val="Body Text 3"/>
    <w:basedOn w:val="a0"/>
    <w:link w:val="36"/>
    <w:uiPriority w:val="99"/>
    <w:unhideWhenUsed/>
    <w:rsid w:val="0081214A"/>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1"/>
    <w:link w:val="35"/>
    <w:uiPriority w:val="99"/>
    <w:rsid w:val="0081214A"/>
    <w:rPr>
      <w:rFonts w:ascii="Times New Roman" w:eastAsia="Times New Roman" w:hAnsi="Times New Roman" w:cs="Times New Roman"/>
      <w:sz w:val="16"/>
      <w:szCs w:val="16"/>
      <w:lang w:eastAsia="ru-RU"/>
    </w:rPr>
  </w:style>
  <w:style w:type="character" w:customStyle="1" w:styleId="nobr">
    <w:name w:val="nobr"/>
    <w:basedOn w:val="a1"/>
    <w:rsid w:val="0081214A"/>
  </w:style>
  <w:style w:type="paragraph" w:styleId="afff2">
    <w:name w:val="annotation text"/>
    <w:basedOn w:val="a0"/>
    <w:link w:val="afff3"/>
    <w:uiPriority w:val="99"/>
    <w:unhideWhenUsed/>
    <w:rsid w:val="0081214A"/>
    <w:rPr>
      <w:sz w:val="20"/>
      <w:szCs w:val="20"/>
    </w:rPr>
  </w:style>
  <w:style w:type="character" w:customStyle="1" w:styleId="afff3">
    <w:name w:val="Текст примечания Знак"/>
    <w:basedOn w:val="a1"/>
    <w:link w:val="afff2"/>
    <w:uiPriority w:val="99"/>
    <w:rsid w:val="0081214A"/>
    <w:rPr>
      <w:rFonts w:ascii="Courier New" w:eastAsia="Courier New" w:hAnsi="Courier New" w:cs="Courier New"/>
      <w:color w:val="000000"/>
      <w:sz w:val="20"/>
      <w:szCs w:val="20"/>
      <w:lang w:eastAsia="ru-RU" w:bidi="ru-RU"/>
    </w:rPr>
  </w:style>
  <w:style w:type="table" w:styleId="afff4">
    <w:name w:val="Table Grid"/>
    <w:basedOn w:val="a2"/>
    <w:uiPriority w:val="39"/>
    <w:rsid w:val="008121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ropdown-user-namefirst-letter">
    <w:name w:val="dropdown-user-name__first-letter"/>
    <w:basedOn w:val="a1"/>
    <w:rsid w:val="0081214A"/>
  </w:style>
  <w:style w:type="paragraph" w:styleId="37">
    <w:name w:val="Body Text Indent 3"/>
    <w:aliases w:val="Знак2"/>
    <w:basedOn w:val="a0"/>
    <w:link w:val="38"/>
    <w:rsid w:val="0081214A"/>
    <w:pPr>
      <w:widowControl/>
      <w:tabs>
        <w:tab w:val="left" w:pos="1260"/>
      </w:tabs>
      <w:ind w:firstLine="720"/>
      <w:jc w:val="both"/>
    </w:pPr>
    <w:rPr>
      <w:rFonts w:ascii="Times New Roman" w:eastAsia="Times New Roman" w:hAnsi="Times New Roman" w:cs="Times New Roman"/>
      <w:color w:val="auto"/>
      <w:lang w:bidi="ar-SA"/>
    </w:rPr>
  </w:style>
  <w:style w:type="character" w:customStyle="1" w:styleId="38">
    <w:name w:val="Основной текст с отступом 3 Знак"/>
    <w:aliases w:val="Знак2 Знак"/>
    <w:basedOn w:val="a1"/>
    <w:link w:val="37"/>
    <w:rsid w:val="0081214A"/>
    <w:rPr>
      <w:rFonts w:ascii="Times New Roman" w:eastAsia="Times New Roman" w:hAnsi="Times New Roman" w:cs="Times New Roman"/>
      <w:sz w:val="24"/>
      <w:szCs w:val="24"/>
      <w:lang w:eastAsia="ru-RU"/>
    </w:rPr>
  </w:style>
  <w:style w:type="paragraph" w:styleId="2c">
    <w:name w:val="Body Text 2"/>
    <w:basedOn w:val="a0"/>
    <w:link w:val="2d"/>
    <w:rsid w:val="0081214A"/>
    <w:pPr>
      <w:widowControl/>
    </w:pPr>
    <w:rPr>
      <w:rFonts w:ascii="Times New Roman" w:eastAsia="Times New Roman" w:hAnsi="Times New Roman" w:cs="Times New Roman"/>
      <w:color w:val="auto"/>
      <w:lang w:bidi="ar-SA"/>
    </w:rPr>
  </w:style>
  <w:style w:type="character" w:customStyle="1" w:styleId="2d">
    <w:name w:val="Основной текст 2 Знак"/>
    <w:basedOn w:val="a1"/>
    <w:link w:val="2c"/>
    <w:rsid w:val="0081214A"/>
    <w:rPr>
      <w:rFonts w:ascii="Times New Roman" w:eastAsia="Times New Roman" w:hAnsi="Times New Roman" w:cs="Times New Roman"/>
      <w:sz w:val="24"/>
      <w:szCs w:val="24"/>
      <w:lang w:eastAsia="ru-RU"/>
    </w:rPr>
  </w:style>
  <w:style w:type="paragraph" w:customStyle="1" w:styleId="a">
    <w:name w:val="Пункты"/>
    <w:basedOn w:val="20"/>
    <w:link w:val="afff5"/>
    <w:qFormat/>
    <w:rsid w:val="0081214A"/>
    <w:pPr>
      <w:numPr>
        <w:ilvl w:val="1"/>
        <w:numId w:val="6"/>
      </w:numPr>
      <w:tabs>
        <w:tab w:val="left" w:pos="1134"/>
      </w:tabs>
      <w:suppressAutoHyphens w:val="0"/>
      <w:spacing w:before="120" w:line="240" w:lineRule="auto"/>
      <w:ind w:left="0" w:firstLine="567"/>
    </w:pPr>
    <w:rPr>
      <w:bCs/>
      <w:iCs/>
      <w:color w:val="000000"/>
      <w:szCs w:val="28"/>
      <w:u w:val="none"/>
      <w:lang w:eastAsia="ru-RU"/>
    </w:rPr>
  </w:style>
  <w:style w:type="character" w:customStyle="1" w:styleId="afff5">
    <w:name w:val="Пункты Знак"/>
    <w:link w:val="a"/>
    <w:rsid w:val="0081214A"/>
    <w:rPr>
      <w:rFonts w:ascii="Times New Roman" w:eastAsia="Times New Roman" w:hAnsi="Times New Roman" w:cs="Times New Roman"/>
      <w:bCs/>
      <w:iCs/>
      <w:color w:val="000000"/>
      <w:sz w:val="24"/>
      <w:szCs w:val="28"/>
      <w:lang w:eastAsia="ru-RU"/>
    </w:rPr>
  </w:style>
  <w:style w:type="paragraph" w:customStyle="1" w:styleId="43">
    <w:name w:val="Обычный4"/>
    <w:rsid w:val="0081214A"/>
    <w:pPr>
      <w:spacing w:after="0" w:line="240" w:lineRule="auto"/>
    </w:pPr>
    <w:rPr>
      <w:rFonts w:ascii="Times New Roman" w:eastAsia="Times New Roman" w:hAnsi="Times New Roman" w:cs="Times New Roman"/>
      <w:sz w:val="28"/>
      <w:szCs w:val="20"/>
      <w:lang w:eastAsia="ru-RU"/>
    </w:rPr>
  </w:style>
  <w:style w:type="paragraph" w:customStyle="1" w:styleId="212">
    <w:name w:val="Заголовок 21"/>
    <w:basedOn w:val="43"/>
    <w:next w:val="43"/>
    <w:rsid w:val="0081214A"/>
    <w:pPr>
      <w:keepNext/>
      <w:widowControl w:val="0"/>
      <w:outlineLvl w:val="1"/>
    </w:pPr>
    <w:rPr>
      <w:b/>
      <w:i/>
      <w:color w:val="000000"/>
      <w:sz w:val="24"/>
    </w:rPr>
  </w:style>
  <w:style w:type="character" w:customStyle="1" w:styleId="f">
    <w:name w:val="f"/>
    <w:basedOn w:val="a1"/>
    <w:rsid w:val="0081214A"/>
  </w:style>
  <w:style w:type="paragraph" w:styleId="39">
    <w:name w:val="toc 3"/>
    <w:basedOn w:val="a0"/>
    <w:next w:val="a0"/>
    <w:autoRedefine/>
    <w:uiPriority w:val="39"/>
    <w:unhideWhenUsed/>
    <w:rsid w:val="0081214A"/>
    <w:pPr>
      <w:tabs>
        <w:tab w:val="right" w:leader="dot" w:pos="9345"/>
      </w:tabs>
      <w:jc w:val="both"/>
    </w:pPr>
    <w:rPr>
      <w:rFonts w:asciiTheme="minorHAnsi" w:hAnsiTheme="minorHAnsi"/>
      <w:sz w:val="20"/>
      <w:szCs w:val="20"/>
    </w:rPr>
  </w:style>
  <w:style w:type="paragraph" w:styleId="1f1">
    <w:name w:val="toc 1"/>
    <w:basedOn w:val="a0"/>
    <w:next w:val="a0"/>
    <w:autoRedefine/>
    <w:uiPriority w:val="39"/>
    <w:unhideWhenUsed/>
    <w:rsid w:val="0081214A"/>
    <w:pPr>
      <w:tabs>
        <w:tab w:val="right" w:leader="dot" w:pos="10195"/>
      </w:tabs>
      <w:jc w:val="center"/>
    </w:pPr>
    <w:rPr>
      <w:rFonts w:asciiTheme="majorHAnsi" w:hAnsiTheme="majorHAnsi"/>
      <w:b/>
      <w:bCs/>
      <w:caps/>
    </w:rPr>
  </w:style>
  <w:style w:type="paragraph" w:styleId="2e">
    <w:name w:val="toc 2"/>
    <w:basedOn w:val="a0"/>
    <w:next w:val="a0"/>
    <w:autoRedefine/>
    <w:uiPriority w:val="39"/>
    <w:unhideWhenUsed/>
    <w:rsid w:val="0081214A"/>
    <w:pPr>
      <w:spacing w:before="240"/>
    </w:pPr>
    <w:rPr>
      <w:rFonts w:asciiTheme="minorHAnsi" w:hAnsiTheme="minorHAnsi"/>
      <w:b/>
      <w:bCs/>
      <w:sz w:val="20"/>
      <w:szCs w:val="20"/>
    </w:rPr>
  </w:style>
  <w:style w:type="paragraph" w:styleId="44">
    <w:name w:val="toc 4"/>
    <w:basedOn w:val="a0"/>
    <w:next w:val="a0"/>
    <w:autoRedefine/>
    <w:uiPriority w:val="39"/>
    <w:unhideWhenUsed/>
    <w:rsid w:val="0081214A"/>
    <w:pPr>
      <w:ind w:left="480"/>
    </w:pPr>
    <w:rPr>
      <w:rFonts w:asciiTheme="minorHAnsi" w:hAnsiTheme="minorHAnsi"/>
      <w:sz w:val="20"/>
      <w:szCs w:val="20"/>
    </w:rPr>
  </w:style>
  <w:style w:type="paragraph" w:styleId="51">
    <w:name w:val="toc 5"/>
    <w:basedOn w:val="a0"/>
    <w:next w:val="a0"/>
    <w:autoRedefine/>
    <w:uiPriority w:val="39"/>
    <w:unhideWhenUsed/>
    <w:rsid w:val="0081214A"/>
    <w:pPr>
      <w:ind w:left="720"/>
    </w:pPr>
    <w:rPr>
      <w:rFonts w:asciiTheme="minorHAnsi" w:hAnsiTheme="minorHAnsi"/>
      <w:sz w:val="20"/>
      <w:szCs w:val="20"/>
    </w:rPr>
  </w:style>
  <w:style w:type="paragraph" w:styleId="61">
    <w:name w:val="toc 6"/>
    <w:basedOn w:val="a0"/>
    <w:next w:val="a0"/>
    <w:autoRedefine/>
    <w:uiPriority w:val="39"/>
    <w:unhideWhenUsed/>
    <w:rsid w:val="0081214A"/>
    <w:pPr>
      <w:ind w:left="960"/>
    </w:pPr>
    <w:rPr>
      <w:rFonts w:asciiTheme="minorHAnsi" w:hAnsiTheme="minorHAnsi"/>
      <w:sz w:val="20"/>
      <w:szCs w:val="20"/>
    </w:rPr>
  </w:style>
  <w:style w:type="paragraph" w:styleId="71">
    <w:name w:val="toc 7"/>
    <w:basedOn w:val="a0"/>
    <w:next w:val="a0"/>
    <w:autoRedefine/>
    <w:uiPriority w:val="39"/>
    <w:unhideWhenUsed/>
    <w:rsid w:val="0081214A"/>
    <w:pPr>
      <w:ind w:left="1200"/>
    </w:pPr>
    <w:rPr>
      <w:rFonts w:asciiTheme="minorHAnsi" w:hAnsiTheme="minorHAnsi"/>
      <w:sz w:val="20"/>
      <w:szCs w:val="20"/>
    </w:rPr>
  </w:style>
  <w:style w:type="paragraph" w:styleId="81">
    <w:name w:val="toc 8"/>
    <w:basedOn w:val="a0"/>
    <w:next w:val="a0"/>
    <w:autoRedefine/>
    <w:uiPriority w:val="39"/>
    <w:unhideWhenUsed/>
    <w:rsid w:val="0081214A"/>
    <w:pPr>
      <w:ind w:left="1440"/>
    </w:pPr>
    <w:rPr>
      <w:rFonts w:asciiTheme="minorHAnsi" w:hAnsiTheme="minorHAnsi"/>
      <w:sz w:val="20"/>
      <w:szCs w:val="20"/>
    </w:rPr>
  </w:style>
  <w:style w:type="paragraph" w:styleId="93">
    <w:name w:val="toc 9"/>
    <w:basedOn w:val="a0"/>
    <w:next w:val="a0"/>
    <w:autoRedefine/>
    <w:uiPriority w:val="39"/>
    <w:unhideWhenUsed/>
    <w:rsid w:val="0081214A"/>
    <w:pPr>
      <w:ind w:left="1680"/>
    </w:pPr>
    <w:rPr>
      <w:rFonts w:asciiTheme="minorHAnsi" w:hAnsiTheme="minorHAnsi"/>
      <w:sz w:val="20"/>
      <w:szCs w:val="20"/>
    </w:rPr>
  </w:style>
  <w:style w:type="character" w:styleId="afff6">
    <w:name w:val="Book Title"/>
    <w:basedOn w:val="a1"/>
    <w:uiPriority w:val="33"/>
    <w:qFormat/>
    <w:rsid w:val="0081214A"/>
    <w:rPr>
      <w:b/>
      <w:bCs/>
      <w:i/>
      <w:iCs/>
      <w:spacing w:val="5"/>
    </w:rPr>
  </w:style>
  <w:style w:type="character" w:styleId="afff7">
    <w:name w:val="Strong"/>
    <w:basedOn w:val="a1"/>
    <w:uiPriority w:val="22"/>
    <w:qFormat/>
    <w:rsid w:val="0081214A"/>
    <w:rPr>
      <w:b/>
      <w:bCs/>
    </w:rPr>
  </w:style>
  <w:style w:type="paragraph" w:styleId="afff8">
    <w:name w:val="TOC Heading"/>
    <w:basedOn w:val="1"/>
    <w:next w:val="a0"/>
    <w:uiPriority w:val="39"/>
    <w:unhideWhenUsed/>
    <w:qFormat/>
    <w:rsid w:val="0081214A"/>
    <w:pPr>
      <w:keepLines/>
      <w:suppressAutoHyphens w:val="0"/>
      <w:spacing w:line="259" w:lineRule="auto"/>
      <w:ind w:left="0" w:firstLine="0"/>
      <w:jc w:val="left"/>
      <w:outlineLvl w:val="9"/>
    </w:pPr>
    <w:rPr>
      <w:rFonts w:asciiTheme="majorHAnsi" w:eastAsiaTheme="majorEastAsia" w:hAnsiTheme="majorHAnsi" w:cstheme="majorBidi"/>
      <w:color w:val="2E74B5" w:themeColor="accent1" w:themeShade="BF"/>
      <w:sz w:val="32"/>
      <w:szCs w:val="32"/>
      <w:lang w:eastAsia="ru-RU"/>
    </w:rPr>
  </w:style>
  <w:style w:type="paragraph" w:styleId="HTML">
    <w:name w:val="HTML Preformatted"/>
    <w:basedOn w:val="a0"/>
    <w:link w:val="HTML0"/>
    <w:uiPriority w:val="99"/>
    <w:unhideWhenUsed/>
    <w:rsid w:val="008121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lang w:bidi="ar-SA"/>
    </w:rPr>
  </w:style>
  <w:style w:type="character" w:customStyle="1" w:styleId="HTML0">
    <w:name w:val="Стандартный HTML Знак"/>
    <w:basedOn w:val="a1"/>
    <w:link w:val="HTML"/>
    <w:uiPriority w:val="99"/>
    <w:rsid w:val="0081214A"/>
    <w:rPr>
      <w:rFonts w:ascii="Courier New" w:eastAsia="Times New Roman" w:hAnsi="Courier New" w:cs="Courier New"/>
      <w:sz w:val="20"/>
      <w:szCs w:val="20"/>
      <w:lang w:eastAsia="ru-RU"/>
    </w:rPr>
  </w:style>
  <w:style w:type="paragraph" w:customStyle="1" w:styleId="afff9">
    <w:name w:val="Таблица шапка"/>
    <w:basedOn w:val="a0"/>
    <w:uiPriority w:val="99"/>
    <w:rsid w:val="0081214A"/>
    <w:pPr>
      <w:keepNext/>
      <w:widowControl/>
      <w:snapToGrid w:val="0"/>
      <w:spacing w:before="40" w:after="40"/>
      <w:ind w:left="57" w:right="57"/>
    </w:pPr>
    <w:rPr>
      <w:rFonts w:ascii="Times New Roman" w:eastAsia="Times New Roman" w:hAnsi="Times New Roman" w:cs="Times New Roman"/>
      <w:color w:val="auto"/>
      <w:sz w:val="22"/>
      <w:szCs w:val="20"/>
      <w:lang w:bidi="ar-SA"/>
    </w:rPr>
  </w:style>
  <w:style w:type="paragraph" w:customStyle="1" w:styleId="afffa">
    <w:name w:val="Таблица текст"/>
    <w:basedOn w:val="a0"/>
    <w:uiPriority w:val="99"/>
    <w:rsid w:val="0081214A"/>
    <w:pPr>
      <w:widowControl/>
      <w:snapToGrid w:val="0"/>
      <w:spacing w:before="40" w:after="40"/>
      <w:ind w:left="57" w:right="57"/>
    </w:pPr>
    <w:rPr>
      <w:rFonts w:ascii="Times New Roman" w:eastAsia="Times New Roman" w:hAnsi="Times New Roman" w:cs="Times New Roman"/>
      <w:color w:val="auto"/>
      <w:szCs w:val="20"/>
      <w:lang w:bidi="ar-SA"/>
    </w:rPr>
  </w:style>
  <w:style w:type="paragraph" w:customStyle="1" w:styleId="1f2">
    <w:name w:val="Без интервала1"/>
    <w:uiPriority w:val="99"/>
    <w:qFormat/>
    <w:rsid w:val="0081214A"/>
    <w:pPr>
      <w:spacing w:after="0" w:line="240" w:lineRule="auto"/>
    </w:pPr>
    <w:rPr>
      <w:rFonts w:ascii="Calibri" w:eastAsia="Times New Roman" w:hAnsi="Calibri" w:cs="Times New Roman"/>
      <w:lang w:eastAsia="ru-RU"/>
    </w:rPr>
  </w:style>
  <w:style w:type="paragraph" w:customStyle="1" w:styleId="230">
    <w:name w:val="Основной текст 23"/>
    <w:basedOn w:val="a0"/>
    <w:rsid w:val="0081214A"/>
    <w:pPr>
      <w:widowControl/>
      <w:suppressAutoHyphens/>
      <w:spacing w:after="120" w:line="480" w:lineRule="auto"/>
      <w:jc w:val="both"/>
    </w:pPr>
    <w:rPr>
      <w:rFonts w:ascii="Times New Roman" w:eastAsia="Times New Roman" w:hAnsi="Times New Roman" w:cs="Times New Roman"/>
      <w:color w:val="auto"/>
      <w:lang w:eastAsia="ar-SA" w:bidi="ar-SA"/>
    </w:rPr>
  </w:style>
  <w:style w:type="paragraph" w:customStyle="1" w:styleId="Default">
    <w:name w:val="Default"/>
    <w:rsid w:val="0081214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Heading">
    <w:name w:val="Heading"/>
    <w:rsid w:val="0081214A"/>
    <w:pPr>
      <w:spacing w:after="0" w:line="240" w:lineRule="auto"/>
    </w:pPr>
    <w:rPr>
      <w:rFonts w:ascii="Arial" w:eastAsia="Times New Roman" w:hAnsi="Arial" w:cs="Arial"/>
      <w:b/>
      <w:bCs/>
      <w:lang w:eastAsia="ru-RU"/>
    </w:rPr>
  </w:style>
  <w:style w:type="paragraph" w:customStyle="1" w:styleId="paragraph">
    <w:name w:val="paragraph"/>
    <w:basedOn w:val="a0"/>
    <w:rsid w:val="0081214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rsid w:val="0081214A"/>
  </w:style>
  <w:style w:type="character" w:customStyle="1" w:styleId="eop">
    <w:name w:val="eop"/>
    <w:rsid w:val="0081214A"/>
  </w:style>
  <w:style w:type="paragraph" w:customStyle="1" w:styleId="xconsplusnormal">
    <w:name w:val="x_consplusnormal"/>
    <w:basedOn w:val="a0"/>
    <w:rsid w:val="0081214A"/>
    <w:pPr>
      <w:widowControl/>
      <w:spacing w:before="100" w:beforeAutospacing="1" w:after="100" w:afterAutospacing="1"/>
    </w:pPr>
    <w:rPr>
      <w:rFonts w:ascii="Times New Roman" w:eastAsia="Times New Roman" w:hAnsi="Times New Roman" w:cs="Times New Roman"/>
      <w:color w:val="auto"/>
      <w:lang w:bidi="ar-SA"/>
    </w:rPr>
  </w:style>
  <w:style w:type="paragraph" w:styleId="afffb">
    <w:name w:val="annotation subject"/>
    <w:basedOn w:val="afff2"/>
    <w:next w:val="afff2"/>
    <w:link w:val="afffc"/>
    <w:uiPriority w:val="99"/>
    <w:semiHidden/>
    <w:unhideWhenUsed/>
    <w:rsid w:val="0081214A"/>
    <w:rPr>
      <w:b/>
      <w:bCs/>
    </w:rPr>
  </w:style>
  <w:style w:type="character" w:customStyle="1" w:styleId="afffc">
    <w:name w:val="Тема примечания Знак"/>
    <w:basedOn w:val="afff3"/>
    <w:link w:val="afffb"/>
    <w:uiPriority w:val="99"/>
    <w:semiHidden/>
    <w:rsid w:val="0081214A"/>
    <w:rPr>
      <w:rFonts w:ascii="Courier New" w:eastAsia="Courier New" w:hAnsi="Courier New" w:cs="Courier New"/>
      <w:b/>
      <w:bCs/>
      <w:color w:val="000000"/>
      <w:sz w:val="20"/>
      <w:szCs w:val="20"/>
      <w:lang w:eastAsia="ru-RU" w:bidi="ru-RU"/>
    </w:rPr>
  </w:style>
  <w:style w:type="paragraph" w:customStyle="1" w:styleId="afffd">
    <w:name w:val="Знак"/>
    <w:basedOn w:val="a0"/>
    <w:uiPriority w:val="99"/>
    <w:rsid w:val="0081214A"/>
    <w:pPr>
      <w:widowControl/>
      <w:spacing w:after="160" w:line="240" w:lineRule="exact"/>
    </w:pPr>
    <w:rPr>
      <w:rFonts w:ascii="Verdana" w:eastAsia="Times New Roman" w:hAnsi="Verdana" w:cs="Verdana"/>
      <w:color w:val="auto"/>
      <w:sz w:val="22"/>
      <w:szCs w:val="22"/>
      <w:lang w:val="en-US" w:eastAsia="en-US" w:bidi="ar-SA"/>
    </w:rPr>
  </w:style>
  <w:style w:type="paragraph" w:customStyle="1" w:styleId="msonormal0">
    <w:name w:val="msonormal"/>
    <w:basedOn w:val="a0"/>
    <w:rsid w:val="0081214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4">
    <w:name w:val="xl64"/>
    <w:basedOn w:val="a0"/>
    <w:rsid w:val="008121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65">
    <w:name w:val="xl65"/>
    <w:basedOn w:val="a0"/>
    <w:rsid w:val="0081214A"/>
    <w:pPr>
      <w:widowControl/>
      <w:spacing w:before="100" w:beforeAutospacing="1" w:after="100" w:afterAutospacing="1"/>
    </w:pPr>
    <w:rPr>
      <w:rFonts w:ascii="Times New Roman" w:eastAsia="Times New Roman" w:hAnsi="Times New Roman" w:cs="Times New Roman"/>
      <w:color w:val="auto"/>
      <w:sz w:val="16"/>
      <w:szCs w:val="16"/>
      <w:lang w:bidi="ar-SA"/>
    </w:rPr>
  </w:style>
  <w:style w:type="paragraph" w:customStyle="1" w:styleId="xl66">
    <w:name w:val="xl66"/>
    <w:basedOn w:val="a0"/>
    <w:rsid w:val="0081214A"/>
    <w:pPr>
      <w:widowControl/>
      <w:spacing w:before="100" w:beforeAutospacing="1" w:after="100" w:afterAutospacing="1"/>
    </w:pPr>
    <w:rPr>
      <w:rFonts w:ascii="Times New Roman" w:eastAsia="Times New Roman" w:hAnsi="Times New Roman" w:cs="Times New Roman"/>
      <w:color w:val="auto"/>
      <w:sz w:val="18"/>
      <w:szCs w:val="18"/>
      <w:lang w:bidi="ar-SA"/>
    </w:rPr>
  </w:style>
  <w:style w:type="paragraph" w:customStyle="1" w:styleId="xl67">
    <w:name w:val="xl67"/>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68">
    <w:name w:val="xl68"/>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bidi="ar-SA"/>
    </w:rPr>
  </w:style>
  <w:style w:type="paragraph" w:customStyle="1" w:styleId="xl69">
    <w:name w:val="xl69"/>
    <w:basedOn w:val="a0"/>
    <w:rsid w:val="0081214A"/>
    <w:pPr>
      <w:widowControl/>
      <w:shd w:val="clear" w:color="000000" w:fill="FFFFFF"/>
      <w:spacing w:before="100" w:beforeAutospacing="1" w:after="100" w:afterAutospacing="1"/>
    </w:pPr>
    <w:rPr>
      <w:rFonts w:ascii="Times New Roman" w:eastAsia="Times New Roman" w:hAnsi="Times New Roman" w:cs="Times New Roman"/>
      <w:color w:val="auto"/>
      <w:sz w:val="16"/>
      <w:szCs w:val="16"/>
      <w:lang w:bidi="ar-SA"/>
    </w:rPr>
  </w:style>
  <w:style w:type="paragraph" w:customStyle="1" w:styleId="xl70">
    <w:name w:val="xl70"/>
    <w:basedOn w:val="a0"/>
    <w:rsid w:val="0081214A"/>
    <w:pPr>
      <w:widowControl/>
      <w:shd w:val="clear" w:color="000000" w:fill="FFFFFF"/>
      <w:spacing w:before="100" w:beforeAutospacing="1" w:after="100" w:afterAutospacing="1"/>
    </w:pPr>
    <w:rPr>
      <w:rFonts w:ascii="Times New Roman" w:eastAsia="Times New Roman" w:hAnsi="Times New Roman" w:cs="Times New Roman"/>
      <w:color w:val="auto"/>
      <w:sz w:val="18"/>
      <w:szCs w:val="18"/>
      <w:lang w:bidi="ar-SA"/>
    </w:rPr>
  </w:style>
  <w:style w:type="paragraph" w:customStyle="1" w:styleId="xl71">
    <w:name w:val="xl71"/>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bidi="ar-SA"/>
    </w:rPr>
  </w:style>
  <w:style w:type="paragraph" w:customStyle="1" w:styleId="xl72">
    <w:name w:val="xl72"/>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73">
    <w:name w:val="xl73"/>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16"/>
      <w:szCs w:val="16"/>
      <w:lang w:bidi="ar-SA"/>
    </w:rPr>
  </w:style>
  <w:style w:type="paragraph" w:customStyle="1" w:styleId="xl74">
    <w:name w:val="xl74"/>
    <w:basedOn w:val="a0"/>
    <w:rsid w:val="008121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bidi="ar-SA"/>
    </w:rPr>
  </w:style>
  <w:style w:type="paragraph" w:customStyle="1" w:styleId="xl75">
    <w:name w:val="xl75"/>
    <w:basedOn w:val="a0"/>
    <w:rsid w:val="0081214A"/>
    <w:pPr>
      <w:widowControl/>
      <w:spacing w:before="100" w:beforeAutospacing="1" w:after="100" w:afterAutospacing="1"/>
    </w:pPr>
    <w:rPr>
      <w:rFonts w:ascii="Times New Roman" w:eastAsia="Times New Roman" w:hAnsi="Times New Roman" w:cs="Times New Roman"/>
      <w:color w:val="auto"/>
      <w:sz w:val="16"/>
      <w:szCs w:val="16"/>
      <w:lang w:bidi="ar-SA"/>
    </w:rPr>
  </w:style>
  <w:style w:type="paragraph" w:customStyle="1" w:styleId="xl76">
    <w:name w:val="xl76"/>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bidi="ar-SA"/>
    </w:rPr>
  </w:style>
  <w:style w:type="paragraph" w:customStyle="1" w:styleId="xl77">
    <w:name w:val="xl77"/>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lang w:bidi="ar-SA"/>
    </w:rPr>
  </w:style>
  <w:style w:type="paragraph" w:customStyle="1" w:styleId="xl78">
    <w:name w:val="xl78"/>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bidi="ar-SA"/>
    </w:rPr>
  </w:style>
  <w:style w:type="paragraph" w:customStyle="1" w:styleId="xl79">
    <w:name w:val="xl79"/>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lang w:bidi="ar-SA"/>
    </w:rPr>
  </w:style>
  <w:style w:type="paragraph" w:customStyle="1" w:styleId="xl80">
    <w:name w:val="xl80"/>
    <w:basedOn w:val="a0"/>
    <w:rsid w:val="0081214A"/>
    <w:pPr>
      <w:widowControl/>
      <w:spacing w:before="100" w:beforeAutospacing="1" w:after="100" w:afterAutospacing="1"/>
      <w:jc w:val="center"/>
    </w:pPr>
    <w:rPr>
      <w:rFonts w:ascii="Times New Roman" w:eastAsia="Times New Roman" w:hAnsi="Times New Roman" w:cs="Times New Roman"/>
      <w:color w:val="auto"/>
      <w:sz w:val="16"/>
      <w:szCs w:val="16"/>
      <w:lang w:bidi="ar-SA"/>
    </w:rPr>
  </w:style>
  <w:style w:type="paragraph" w:customStyle="1" w:styleId="xl81">
    <w:name w:val="xl81"/>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bidi="ar-SA"/>
    </w:rPr>
  </w:style>
  <w:style w:type="paragraph" w:customStyle="1" w:styleId="xl82">
    <w:name w:val="xl82"/>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lang w:bidi="ar-SA"/>
    </w:rPr>
  </w:style>
  <w:style w:type="paragraph" w:customStyle="1" w:styleId="xl83">
    <w:name w:val="xl83"/>
    <w:basedOn w:val="a0"/>
    <w:rsid w:val="0081214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lang w:bidi="ar-SA"/>
    </w:rPr>
  </w:style>
  <w:style w:type="paragraph" w:customStyle="1" w:styleId="xl84">
    <w:name w:val="xl84"/>
    <w:basedOn w:val="a0"/>
    <w:rsid w:val="0081214A"/>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85">
    <w:name w:val="xl85"/>
    <w:basedOn w:val="a0"/>
    <w:rsid w:val="0081214A"/>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86">
    <w:name w:val="xl86"/>
    <w:basedOn w:val="a0"/>
    <w:rsid w:val="0081214A"/>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87">
    <w:name w:val="xl87"/>
    <w:basedOn w:val="a0"/>
    <w:rsid w:val="0081214A"/>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88">
    <w:name w:val="xl88"/>
    <w:basedOn w:val="a0"/>
    <w:rsid w:val="0081214A"/>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styleId="afffe">
    <w:name w:val="Title"/>
    <w:aliases w:val="Знак6"/>
    <w:basedOn w:val="a0"/>
    <w:link w:val="affff"/>
    <w:uiPriority w:val="99"/>
    <w:qFormat/>
    <w:rsid w:val="0081214A"/>
    <w:pPr>
      <w:shd w:val="clear" w:color="auto" w:fill="FFFFFF"/>
      <w:autoSpaceDE w:val="0"/>
      <w:autoSpaceDN w:val="0"/>
      <w:adjustRightInd w:val="0"/>
      <w:ind w:left="72"/>
      <w:jc w:val="center"/>
    </w:pPr>
    <w:rPr>
      <w:rFonts w:ascii="Times New Roman" w:eastAsia="Times New Roman" w:hAnsi="Times New Roman" w:cs="Times New Roman"/>
      <w:bCs/>
      <w:spacing w:val="13"/>
      <w:szCs w:val="22"/>
      <w:lang w:bidi="ar-SA"/>
    </w:rPr>
  </w:style>
  <w:style w:type="character" w:customStyle="1" w:styleId="affff">
    <w:name w:val="Название Знак"/>
    <w:aliases w:val="Знак6 Знак"/>
    <w:basedOn w:val="a1"/>
    <w:link w:val="afffe"/>
    <w:uiPriority w:val="99"/>
    <w:rsid w:val="0081214A"/>
    <w:rPr>
      <w:rFonts w:ascii="Times New Roman" w:eastAsia="Times New Roman" w:hAnsi="Times New Roman" w:cs="Times New Roman"/>
      <w:bCs/>
      <w:color w:val="000000"/>
      <w:spacing w:val="13"/>
      <w:sz w:val="24"/>
      <w:shd w:val="clear" w:color="auto" w:fill="FFFFFF"/>
      <w:lang w:eastAsia="ru-RU"/>
    </w:rPr>
  </w:style>
  <w:style w:type="character" w:customStyle="1" w:styleId="14pt">
    <w:name w:val="Основной текст + 14 pt"/>
    <w:aliases w:val="Интервал 0 pt"/>
    <w:rsid w:val="0081214A"/>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paragraph" w:customStyle="1" w:styleId="3a">
    <w:name w:val="Обычный3"/>
    <w:rsid w:val="0081214A"/>
    <w:pPr>
      <w:widowControl w:val="0"/>
      <w:spacing w:after="0" w:line="240" w:lineRule="auto"/>
    </w:pPr>
    <w:rPr>
      <w:rFonts w:ascii="Times New Roman" w:eastAsia="Times New Roman" w:hAnsi="Times New Roman" w:cs="Times New Roman"/>
      <w:sz w:val="16"/>
      <w:szCs w:val="20"/>
      <w:lang w:eastAsia="ru-RU"/>
    </w:rPr>
  </w:style>
  <w:style w:type="paragraph" w:styleId="affff0">
    <w:name w:val="Plain Text"/>
    <w:basedOn w:val="a0"/>
    <w:link w:val="affff1"/>
    <w:uiPriority w:val="99"/>
    <w:rsid w:val="0081214A"/>
    <w:pPr>
      <w:widowControl/>
    </w:pPr>
    <w:rPr>
      <w:rFonts w:eastAsia="Times New Roman" w:cs="Times New Roman"/>
      <w:color w:val="auto"/>
      <w:sz w:val="20"/>
      <w:szCs w:val="20"/>
      <w:lang w:bidi="ar-SA"/>
    </w:rPr>
  </w:style>
  <w:style w:type="character" w:customStyle="1" w:styleId="affff1">
    <w:name w:val="Текст Знак"/>
    <w:basedOn w:val="a1"/>
    <w:link w:val="affff0"/>
    <w:uiPriority w:val="99"/>
    <w:rsid w:val="0081214A"/>
    <w:rPr>
      <w:rFonts w:ascii="Courier New" w:eastAsia="Times New Roman" w:hAnsi="Courier New" w:cs="Times New Roman"/>
      <w:sz w:val="20"/>
      <w:szCs w:val="20"/>
      <w:lang w:eastAsia="ru-RU"/>
    </w:rPr>
  </w:style>
  <w:style w:type="character" w:styleId="affff2">
    <w:name w:val="Placeholder Text"/>
    <w:basedOn w:val="a1"/>
    <w:uiPriority w:val="99"/>
    <w:semiHidden/>
    <w:rsid w:val="0081214A"/>
    <w:rPr>
      <w:color w:val="808080"/>
    </w:rPr>
  </w:style>
  <w:style w:type="character" w:customStyle="1" w:styleId="pinkbg">
    <w:name w:val="pinkbg"/>
    <w:basedOn w:val="a1"/>
    <w:rsid w:val="0081214A"/>
  </w:style>
  <w:style w:type="character" w:customStyle="1" w:styleId="paragraph0">
    <w:name w:val="paragraph Знак"/>
    <w:link w:val="affff3"/>
    <w:locked/>
    <w:rsid w:val="0081214A"/>
    <w:rPr>
      <w:rFonts w:ascii="Tahoma" w:hAnsi="Tahoma" w:cs="Tahoma"/>
      <w:lang w:val="en-US"/>
    </w:rPr>
  </w:style>
  <w:style w:type="paragraph" w:customStyle="1" w:styleId="affff3">
    <w:name w:val="Параграф"/>
    <w:basedOn w:val="a0"/>
    <w:link w:val="paragraph0"/>
    <w:qFormat/>
    <w:rsid w:val="0081214A"/>
    <w:pPr>
      <w:widowControl/>
      <w:spacing w:before="60" w:after="60"/>
      <w:ind w:firstLine="567"/>
      <w:jc w:val="both"/>
    </w:pPr>
    <w:rPr>
      <w:rFonts w:ascii="Tahoma" w:eastAsiaTheme="minorHAnsi" w:hAnsi="Tahoma" w:cs="Tahoma"/>
      <w:color w:val="auto"/>
      <w:sz w:val="22"/>
      <w:szCs w:val="22"/>
      <w:lang w:val="en-US" w:eastAsia="en-US" w:bidi="ar-SA"/>
    </w:rPr>
  </w:style>
  <w:style w:type="table" w:customStyle="1" w:styleId="1f3">
    <w:name w:val="Сетка таблицы1"/>
    <w:basedOn w:val="a2"/>
    <w:next w:val="afff4"/>
    <w:uiPriority w:val="59"/>
    <w:rsid w:val="008121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0">
    <w:name w:val="s_1"/>
    <w:basedOn w:val="a0"/>
    <w:rsid w:val="0081214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3">
    <w:name w:val="s_3"/>
    <w:basedOn w:val="a0"/>
    <w:rsid w:val="0081214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16">
    <w:name w:val="s_16"/>
    <w:basedOn w:val="a0"/>
    <w:rsid w:val="0081214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0">
    <w:name w:val="Контракт-пункт"/>
    <w:basedOn w:val="a0"/>
    <w:rsid w:val="0081214A"/>
    <w:pPr>
      <w:widowControl/>
      <w:numPr>
        <w:ilvl w:val="1"/>
        <w:numId w:val="7"/>
      </w:numPr>
      <w:jc w:val="both"/>
    </w:pPr>
    <w:rPr>
      <w:rFonts w:ascii="Times New Roman" w:eastAsia="Times New Roman" w:hAnsi="Times New Roman" w:cs="Times New Roman"/>
      <w:color w:val="auto"/>
      <w:lang w:bidi="ar-SA"/>
    </w:rPr>
  </w:style>
  <w:style w:type="paragraph" w:customStyle="1" w:styleId="-">
    <w:name w:val="Контракт-раздел"/>
    <w:basedOn w:val="a0"/>
    <w:next w:val="-0"/>
    <w:rsid w:val="0081214A"/>
    <w:pPr>
      <w:keepNext/>
      <w:widowControl/>
      <w:numPr>
        <w:numId w:val="7"/>
      </w:numPr>
      <w:tabs>
        <w:tab w:val="left" w:pos="540"/>
      </w:tabs>
      <w:suppressAutoHyphens/>
      <w:spacing w:before="360" w:after="120"/>
      <w:jc w:val="center"/>
      <w:outlineLvl w:val="1"/>
    </w:pPr>
    <w:rPr>
      <w:rFonts w:ascii="Times New Roman" w:eastAsia="Times New Roman" w:hAnsi="Times New Roman" w:cs="Times New Roman"/>
      <w:b/>
      <w:bCs/>
      <w:caps/>
      <w:smallCaps/>
      <w:color w:val="auto"/>
      <w:lang w:bidi="ar-SA"/>
    </w:rPr>
  </w:style>
  <w:style w:type="character" w:customStyle="1" w:styleId="-3">
    <w:name w:val="Контракт-подпункт Знак"/>
    <w:link w:val="-1"/>
    <w:locked/>
    <w:rsid w:val="0081214A"/>
    <w:rPr>
      <w:rFonts w:ascii="Times New Roman" w:eastAsia="Times New Roman" w:hAnsi="Times New Roman" w:cs="Times New Roman"/>
      <w:sz w:val="24"/>
      <w:szCs w:val="24"/>
      <w:lang w:eastAsia="ru-RU"/>
    </w:rPr>
  </w:style>
  <w:style w:type="paragraph" w:customStyle="1" w:styleId="-1">
    <w:name w:val="Контракт-подпункт"/>
    <w:basedOn w:val="a0"/>
    <w:link w:val="-3"/>
    <w:rsid w:val="0081214A"/>
    <w:pPr>
      <w:widowControl/>
      <w:numPr>
        <w:ilvl w:val="2"/>
        <w:numId w:val="7"/>
      </w:numPr>
      <w:jc w:val="both"/>
    </w:pPr>
    <w:rPr>
      <w:rFonts w:ascii="Times New Roman" w:eastAsia="Times New Roman" w:hAnsi="Times New Roman" w:cs="Times New Roman"/>
      <w:color w:val="auto"/>
      <w:lang w:bidi="ar-SA"/>
    </w:rPr>
  </w:style>
  <w:style w:type="paragraph" w:customStyle="1" w:styleId="-2">
    <w:name w:val="Контракт-подподпункт"/>
    <w:basedOn w:val="a0"/>
    <w:rsid w:val="0081214A"/>
    <w:pPr>
      <w:widowControl/>
      <w:numPr>
        <w:ilvl w:val="3"/>
        <w:numId w:val="7"/>
      </w:numPr>
      <w:jc w:val="both"/>
    </w:pPr>
    <w:rPr>
      <w:rFonts w:ascii="Times New Roman" w:eastAsia="Times New Roman" w:hAnsi="Times New Roman" w:cs="Times New Roman"/>
      <w:color w:val="auto"/>
      <w:lang w:bidi="ar-SA"/>
    </w:rPr>
  </w:style>
  <w:style w:type="paragraph" w:customStyle="1" w:styleId="affff4">
    <w:name w:val="Подподпункт"/>
    <w:basedOn w:val="a0"/>
    <w:rsid w:val="0081214A"/>
    <w:pPr>
      <w:widowControl/>
      <w:tabs>
        <w:tab w:val="num" w:pos="5585"/>
      </w:tabs>
      <w:jc w:val="both"/>
    </w:pPr>
    <w:rPr>
      <w:rFonts w:ascii="Times New Roman" w:eastAsia="Times New Roman" w:hAnsi="Times New Roman" w:cs="Times New Roman"/>
      <w:color w:val="auto"/>
      <w:szCs w:val="28"/>
      <w:lang w:bidi="ar-SA"/>
    </w:rPr>
  </w:style>
  <w:style w:type="paragraph" w:customStyle="1" w:styleId="Style4">
    <w:name w:val="Style4"/>
    <w:basedOn w:val="a0"/>
    <w:rsid w:val="0081214A"/>
    <w:pPr>
      <w:autoSpaceDE w:val="0"/>
      <w:autoSpaceDN w:val="0"/>
      <w:adjustRightInd w:val="0"/>
      <w:spacing w:line="317" w:lineRule="exact"/>
      <w:ind w:firstLine="730"/>
      <w:jc w:val="both"/>
    </w:pPr>
    <w:rPr>
      <w:rFonts w:ascii="Times New Roman" w:eastAsia="Times New Roman" w:hAnsi="Times New Roman" w:cs="Times New Roman"/>
      <w:color w:val="auto"/>
      <w:lang w:bidi="ar-SA"/>
    </w:rPr>
  </w:style>
  <w:style w:type="character" w:customStyle="1" w:styleId="affff5">
    <w:name w:val="Цветовое выделение"/>
    <w:uiPriority w:val="99"/>
    <w:rsid w:val="0081214A"/>
    <w:rPr>
      <w:b/>
      <w:bCs/>
      <w:color w:val="26282F"/>
    </w:rPr>
  </w:style>
  <w:style w:type="character" w:customStyle="1" w:styleId="affff6">
    <w:name w:val="Гипертекстовая ссылка"/>
    <w:uiPriority w:val="99"/>
    <w:rsid w:val="0081214A"/>
    <w:rPr>
      <w:b/>
      <w:bCs/>
      <w:color w:val="106BBE"/>
    </w:rPr>
  </w:style>
  <w:style w:type="paragraph" w:customStyle="1" w:styleId="affff7">
    <w:name w:val="Нормальный (таблица)"/>
    <w:basedOn w:val="a0"/>
    <w:next w:val="a0"/>
    <w:uiPriority w:val="99"/>
    <w:rsid w:val="0081214A"/>
    <w:pPr>
      <w:autoSpaceDE w:val="0"/>
      <w:autoSpaceDN w:val="0"/>
      <w:adjustRightInd w:val="0"/>
      <w:jc w:val="both"/>
    </w:pPr>
    <w:rPr>
      <w:rFonts w:ascii="Arial" w:eastAsia="Times New Roman" w:hAnsi="Arial" w:cs="Arial"/>
      <w:color w:val="auto"/>
      <w:lang w:bidi="ar-SA"/>
    </w:rPr>
  </w:style>
  <w:style w:type="paragraph" w:customStyle="1" w:styleId="affff8">
    <w:name w:val="Прижатый влево"/>
    <w:basedOn w:val="a0"/>
    <w:next w:val="a0"/>
    <w:uiPriority w:val="99"/>
    <w:rsid w:val="0081214A"/>
    <w:pPr>
      <w:autoSpaceDE w:val="0"/>
      <w:autoSpaceDN w:val="0"/>
      <w:adjustRightInd w:val="0"/>
    </w:pPr>
    <w:rPr>
      <w:rFonts w:ascii="Arial" w:eastAsia="Times New Roman" w:hAnsi="Arial" w:cs="Arial"/>
      <w:color w:val="auto"/>
      <w:lang w:bidi="ar-SA"/>
    </w:rPr>
  </w:style>
  <w:style w:type="character" w:customStyle="1" w:styleId="1f4">
    <w:name w:val="Текст примечания Знак1"/>
    <w:basedOn w:val="a1"/>
    <w:uiPriority w:val="99"/>
    <w:semiHidden/>
    <w:rsid w:val="0081214A"/>
    <w:rPr>
      <w:sz w:val="20"/>
      <w:szCs w:val="20"/>
    </w:rPr>
  </w:style>
  <w:style w:type="character" w:customStyle="1" w:styleId="1f5">
    <w:name w:val="Тема примечания Знак1"/>
    <w:basedOn w:val="1f4"/>
    <w:uiPriority w:val="99"/>
    <w:semiHidden/>
    <w:rsid w:val="0081214A"/>
    <w:rPr>
      <w:b/>
      <w:bCs/>
      <w:sz w:val="20"/>
      <w:szCs w:val="20"/>
    </w:rPr>
  </w:style>
  <w:style w:type="character" w:customStyle="1" w:styleId="312">
    <w:name w:val="Основной текст 3 Знак1"/>
    <w:basedOn w:val="a1"/>
    <w:uiPriority w:val="99"/>
    <w:semiHidden/>
    <w:rsid w:val="0081214A"/>
    <w:rPr>
      <w:sz w:val="16"/>
      <w:szCs w:val="16"/>
    </w:rPr>
  </w:style>
  <w:style w:type="character" w:styleId="affff9">
    <w:name w:val="Emphasis"/>
    <w:basedOn w:val="a1"/>
    <w:uiPriority w:val="20"/>
    <w:qFormat/>
    <w:rsid w:val="0081214A"/>
    <w:rPr>
      <w:i/>
      <w:iCs/>
    </w:rPr>
  </w:style>
  <w:style w:type="character" w:customStyle="1" w:styleId="affffa">
    <w:name w:val="Базовый Знак"/>
    <w:link w:val="affffb"/>
    <w:locked/>
    <w:rsid w:val="0081214A"/>
    <w:rPr>
      <w:rFonts w:ascii="Calibri" w:eastAsia="Calibri" w:hAnsi="Calibri"/>
      <w:sz w:val="24"/>
      <w:szCs w:val="24"/>
      <w:lang w:eastAsia="ar-SA"/>
    </w:rPr>
  </w:style>
  <w:style w:type="paragraph" w:customStyle="1" w:styleId="affffb">
    <w:name w:val="Базовый"/>
    <w:link w:val="affffa"/>
    <w:rsid w:val="0081214A"/>
    <w:pPr>
      <w:tabs>
        <w:tab w:val="left" w:pos="708"/>
      </w:tabs>
      <w:suppressAutoHyphens/>
      <w:spacing w:after="0" w:line="100" w:lineRule="atLeast"/>
    </w:pPr>
    <w:rPr>
      <w:rFonts w:ascii="Calibri" w:eastAsia="Calibri" w:hAnsi="Calibri"/>
      <w:sz w:val="24"/>
      <w:szCs w:val="24"/>
      <w:lang w:eastAsia="ar-SA"/>
    </w:rPr>
  </w:style>
  <w:style w:type="paragraph" w:customStyle="1" w:styleId="Style1">
    <w:name w:val="Style1"/>
    <w:basedOn w:val="a0"/>
    <w:uiPriority w:val="99"/>
    <w:rsid w:val="0081214A"/>
    <w:pPr>
      <w:autoSpaceDE w:val="0"/>
      <w:autoSpaceDN w:val="0"/>
      <w:adjustRightInd w:val="0"/>
    </w:pPr>
    <w:rPr>
      <w:rFonts w:ascii="Times New Roman" w:eastAsia="Times New Roman" w:hAnsi="Times New Roman" w:cs="Times New Roman"/>
      <w:color w:val="auto"/>
      <w:lang w:bidi="ar-SA"/>
    </w:rPr>
  </w:style>
  <w:style w:type="character" w:customStyle="1" w:styleId="FontStyle16">
    <w:name w:val="Font Style16"/>
    <w:uiPriority w:val="99"/>
    <w:rsid w:val="0081214A"/>
    <w:rPr>
      <w:rFonts w:ascii="Times New Roman" w:hAnsi="Times New Roman" w:cs="Times New Roman" w:hint="default"/>
      <w:sz w:val="22"/>
      <w:szCs w:val="22"/>
    </w:rPr>
  </w:style>
  <w:style w:type="character" w:customStyle="1" w:styleId="FontStyle15">
    <w:name w:val="Font Style15"/>
    <w:uiPriority w:val="99"/>
    <w:rsid w:val="0081214A"/>
    <w:rPr>
      <w:rFonts w:ascii="Times New Roman" w:hAnsi="Times New Roman" w:cs="Times New Roman" w:hint="default"/>
      <w:b/>
      <w:bCs/>
      <w:spacing w:val="-10"/>
      <w:sz w:val="18"/>
      <w:szCs w:val="18"/>
    </w:rPr>
  </w:style>
  <w:style w:type="character" w:customStyle="1" w:styleId="aff1">
    <w:name w:val="Обычный (веб) Знак"/>
    <w:aliases w:val="Обычный (Web) Знак,Обычный (веб)1 Знак,Обычный (веб)11 Знак,Обычный (веб)2 Знак,Обычный (веб)21 Знак,Обычный (веб)111 Знак,Обычный (Web)1 Знак,Обычный (веб) Знак Знак Знак,Обычный (Web) Знак Знак Знак Знак"/>
    <w:link w:val="aff0"/>
    <w:rsid w:val="006D3F46"/>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D1A4B-7E70-4810-8801-2AA06274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1416</Words>
  <Characters>8072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Епихина Екатерина</dc:creator>
  <cp:lastModifiedBy>Тарабанчук Марина</cp:lastModifiedBy>
  <cp:revision>14</cp:revision>
  <dcterms:created xsi:type="dcterms:W3CDTF">2025-08-06T04:31:00Z</dcterms:created>
  <dcterms:modified xsi:type="dcterms:W3CDTF">2025-08-19T08:47:00Z</dcterms:modified>
</cp:coreProperties>
</file>