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E3C13" w14:textId="77777777" w:rsidR="00ED2ADF" w:rsidRPr="00703B4D" w:rsidRDefault="00ED2ADF" w:rsidP="00ED2ADF">
      <w:pPr>
        <w:widowControl w:val="0"/>
        <w:jc w:val="center"/>
        <w:rPr>
          <w:b/>
          <w:sz w:val="25"/>
          <w:szCs w:val="25"/>
        </w:rPr>
      </w:pPr>
      <w:r w:rsidRPr="00703B4D">
        <w:rPr>
          <w:b/>
          <w:sz w:val="25"/>
          <w:szCs w:val="25"/>
        </w:rPr>
        <w:t>ТЕХНИЧЕСКОЕ ЗАДАНИЕ</w:t>
      </w:r>
    </w:p>
    <w:p w14:paraId="2A2739EF" w14:textId="77777777" w:rsidR="001B2385" w:rsidRDefault="001B2385" w:rsidP="001B2385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852135">
        <w:rPr>
          <w:rFonts w:cs="Times New Roman"/>
          <w:bCs/>
          <w:sz w:val="28"/>
          <w:szCs w:val="28"/>
          <w:lang w:val="ru-RU"/>
        </w:rPr>
        <w:t>на оказание образовательных услуг (</w:t>
      </w:r>
      <w:r>
        <w:rPr>
          <w:rFonts w:cs="Times New Roman"/>
          <w:sz w:val="28"/>
          <w:szCs w:val="28"/>
          <w:lang w:val="ru-RU"/>
        </w:rPr>
        <w:t xml:space="preserve">курсы повышения квалификации) </w:t>
      </w:r>
    </w:p>
    <w:p w14:paraId="795F4CB0" w14:textId="7B0EAE00" w:rsidR="00606301" w:rsidRPr="00606301" w:rsidRDefault="001B2385" w:rsidP="001B2385">
      <w:pPr>
        <w:pStyle w:val="21"/>
        <w:jc w:val="center"/>
        <w:rPr>
          <w:color w:val="000000"/>
        </w:rPr>
      </w:pPr>
      <w:r>
        <w:rPr>
          <w:sz w:val="28"/>
          <w:szCs w:val="28"/>
        </w:rPr>
        <w:t>по программе «Музейные фонды: формирование, учет, хранение, использование»</w:t>
      </w:r>
    </w:p>
    <w:p w14:paraId="5946E83B" w14:textId="3D22D1C5" w:rsidR="00ED2ADF" w:rsidRPr="001C3665" w:rsidRDefault="00BD2368" w:rsidP="001C3665">
      <w:pPr>
        <w:pStyle w:val="21"/>
        <w:jc w:val="center"/>
        <w:rPr>
          <w:color w:val="000000"/>
        </w:rPr>
      </w:pPr>
      <w:r>
        <w:rPr>
          <w:color w:val="000000"/>
          <w:szCs w:val="24"/>
        </w:rPr>
        <w:t xml:space="preserve">                                 </w:t>
      </w:r>
    </w:p>
    <w:p w14:paraId="05D4ABF8" w14:textId="77777777" w:rsidR="0056635F" w:rsidRPr="00D04123" w:rsidRDefault="0056635F" w:rsidP="0056635F">
      <w:pPr>
        <w:widowControl w:val="0"/>
        <w:autoSpaceDE w:val="0"/>
        <w:autoSpaceDN w:val="0"/>
        <w:ind w:firstLine="709"/>
        <w:rPr>
          <w:rFonts w:cs="Calibri"/>
          <w:bCs/>
          <w:sz w:val="22"/>
          <w:szCs w:val="22"/>
          <w:lang w:bidi="ru-RU"/>
        </w:rPr>
      </w:pPr>
      <w:r>
        <w:rPr>
          <w:b/>
          <w:bCs/>
        </w:rPr>
        <w:t xml:space="preserve">Цель и задачи: </w:t>
      </w:r>
      <w:r>
        <w:t xml:space="preserve">Развитие профессиональных компетенций и </w:t>
      </w:r>
      <w:r w:rsidRPr="00D04123">
        <w:rPr>
          <w:rFonts w:cs="Calibri"/>
          <w:bCs/>
          <w:sz w:val="22"/>
          <w:szCs w:val="22"/>
          <w:lang w:bidi="ru-RU"/>
        </w:rPr>
        <w:t>повышение профессионального уровня мастерства у сотрудников музейной сферы по обеспечению сохранности исторических, духовно-культурных и нравственных ценностей.</w:t>
      </w:r>
    </w:p>
    <w:p w14:paraId="5D6E5225" w14:textId="11676612" w:rsidR="0056635F" w:rsidRDefault="0056635F" w:rsidP="008C23F6">
      <w:pPr>
        <w:spacing w:after="0"/>
        <w:rPr>
          <w:b/>
          <w:sz w:val="25"/>
          <w:szCs w:val="25"/>
        </w:rPr>
      </w:pPr>
    </w:p>
    <w:p w14:paraId="79B15B33" w14:textId="426018DE" w:rsidR="008C23F6" w:rsidRDefault="00ED2ADF" w:rsidP="008C23F6">
      <w:pPr>
        <w:spacing w:after="0"/>
        <w:rPr>
          <w:b/>
          <w:sz w:val="25"/>
          <w:szCs w:val="25"/>
        </w:rPr>
      </w:pPr>
      <w:r w:rsidRPr="00703B4D">
        <w:rPr>
          <w:b/>
          <w:sz w:val="25"/>
          <w:szCs w:val="25"/>
        </w:rPr>
        <w:t xml:space="preserve">1. </w:t>
      </w:r>
      <w:r w:rsidR="008C23F6">
        <w:rPr>
          <w:b/>
          <w:sz w:val="25"/>
          <w:szCs w:val="25"/>
        </w:rPr>
        <w:t xml:space="preserve">Форма обучения: </w:t>
      </w:r>
      <w:r w:rsidR="008C23F6" w:rsidRPr="008C23F6">
        <w:rPr>
          <w:sz w:val="25"/>
          <w:szCs w:val="25"/>
        </w:rPr>
        <w:t>очная</w:t>
      </w:r>
    </w:p>
    <w:p w14:paraId="10480DF5" w14:textId="4377C4B0" w:rsidR="00ED2ADF" w:rsidRDefault="008C23F6" w:rsidP="008C23F6">
      <w:pPr>
        <w:spacing w:after="0"/>
        <w:rPr>
          <w:sz w:val="25"/>
          <w:szCs w:val="25"/>
        </w:rPr>
      </w:pPr>
      <w:r>
        <w:rPr>
          <w:b/>
          <w:sz w:val="25"/>
          <w:szCs w:val="25"/>
        </w:rPr>
        <w:t xml:space="preserve">2. </w:t>
      </w:r>
      <w:r w:rsidR="00ED2ADF" w:rsidRPr="00703B4D">
        <w:rPr>
          <w:b/>
          <w:sz w:val="25"/>
          <w:szCs w:val="25"/>
        </w:rPr>
        <w:t xml:space="preserve">Место оказания услуг: </w:t>
      </w:r>
      <w:r w:rsidR="001C3665">
        <w:rPr>
          <w:sz w:val="25"/>
          <w:szCs w:val="25"/>
        </w:rPr>
        <w:t>г. Москва, Площадь Победы, д.3.</w:t>
      </w:r>
    </w:p>
    <w:p w14:paraId="2FD23321" w14:textId="21089A5A" w:rsidR="008C23F6" w:rsidRPr="00703B4D" w:rsidRDefault="008C23F6" w:rsidP="008C23F6">
      <w:pPr>
        <w:spacing w:after="0"/>
        <w:rPr>
          <w:color w:val="000000"/>
          <w:sz w:val="25"/>
          <w:szCs w:val="25"/>
        </w:rPr>
      </w:pPr>
      <w:r>
        <w:rPr>
          <w:b/>
          <w:sz w:val="25"/>
          <w:szCs w:val="25"/>
        </w:rPr>
        <w:t>3.</w:t>
      </w:r>
      <w:r>
        <w:rPr>
          <w:color w:val="000000"/>
          <w:sz w:val="25"/>
          <w:szCs w:val="25"/>
        </w:rPr>
        <w:t xml:space="preserve"> </w:t>
      </w:r>
      <w:r w:rsidRPr="008C23F6">
        <w:rPr>
          <w:b/>
          <w:color w:val="000000"/>
          <w:sz w:val="25"/>
          <w:szCs w:val="25"/>
        </w:rPr>
        <w:t>Объем программы (продолжительность обучения):</w:t>
      </w:r>
      <w:r>
        <w:rPr>
          <w:color w:val="000000"/>
          <w:sz w:val="25"/>
          <w:szCs w:val="25"/>
        </w:rPr>
        <w:t xml:space="preserve"> не менее 24 (двадцати четырех) академических часа, 1 академический час – 45 минут.</w:t>
      </w:r>
    </w:p>
    <w:p w14:paraId="30E5148C" w14:textId="6A53EAAA" w:rsidR="00754780" w:rsidRPr="004A3D23" w:rsidRDefault="008C23F6" w:rsidP="00754780">
      <w:pPr>
        <w:spacing w:after="0"/>
        <w:ind w:hanging="851"/>
        <w:rPr>
          <w:sz w:val="25"/>
          <w:szCs w:val="25"/>
          <w:lang w:eastAsia="x-none"/>
        </w:rPr>
      </w:pPr>
      <w:r>
        <w:rPr>
          <w:b/>
          <w:sz w:val="25"/>
          <w:szCs w:val="25"/>
        </w:rPr>
        <w:t xml:space="preserve">              4</w:t>
      </w:r>
      <w:r w:rsidR="008C597B">
        <w:rPr>
          <w:b/>
          <w:sz w:val="25"/>
          <w:szCs w:val="25"/>
        </w:rPr>
        <w:t xml:space="preserve">. Срок оказания услуг: </w:t>
      </w:r>
      <w:r w:rsidR="002F4267" w:rsidRPr="002F4267">
        <w:rPr>
          <w:sz w:val="25"/>
          <w:szCs w:val="25"/>
          <w:lang w:eastAsia="x-none"/>
        </w:rPr>
        <w:t xml:space="preserve">Оказание услуг осуществляется </w:t>
      </w:r>
      <w:r w:rsidR="00C85564" w:rsidRPr="001C3665">
        <w:rPr>
          <w:sz w:val="25"/>
          <w:szCs w:val="25"/>
          <w:lang w:eastAsia="x-none"/>
        </w:rPr>
        <w:t xml:space="preserve">с </w:t>
      </w:r>
      <w:r w:rsidR="001C3665" w:rsidRPr="001C3665">
        <w:rPr>
          <w:sz w:val="25"/>
          <w:szCs w:val="25"/>
          <w:lang w:eastAsia="x-none"/>
        </w:rPr>
        <w:t>23</w:t>
      </w:r>
      <w:r w:rsidR="00EF294E" w:rsidRPr="001C3665">
        <w:rPr>
          <w:sz w:val="25"/>
          <w:szCs w:val="25"/>
          <w:lang w:eastAsia="x-none"/>
        </w:rPr>
        <w:t>.</w:t>
      </w:r>
      <w:r w:rsidR="001C3665" w:rsidRPr="001C3665">
        <w:rPr>
          <w:sz w:val="25"/>
          <w:szCs w:val="25"/>
          <w:lang w:eastAsia="x-none"/>
        </w:rPr>
        <w:t>09</w:t>
      </w:r>
      <w:r w:rsidR="00EF294E" w:rsidRPr="001C3665">
        <w:rPr>
          <w:sz w:val="25"/>
          <w:szCs w:val="25"/>
          <w:lang w:eastAsia="x-none"/>
        </w:rPr>
        <w:t>.202</w:t>
      </w:r>
      <w:r w:rsidR="001C3665" w:rsidRPr="001C3665">
        <w:rPr>
          <w:sz w:val="25"/>
          <w:szCs w:val="25"/>
          <w:lang w:eastAsia="x-none"/>
        </w:rPr>
        <w:t>6</w:t>
      </w:r>
      <w:r w:rsidR="001B2385" w:rsidRPr="001C3665">
        <w:rPr>
          <w:sz w:val="25"/>
          <w:szCs w:val="25"/>
          <w:lang w:eastAsia="x-none"/>
        </w:rPr>
        <w:t xml:space="preserve"> </w:t>
      </w:r>
      <w:r w:rsidR="001C3665" w:rsidRPr="001C3665">
        <w:rPr>
          <w:sz w:val="25"/>
          <w:szCs w:val="25"/>
          <w:lang w:eastAsia="x-none"/>
        </w:rPr>
        <w:t>г. по 25.</w:t>
      </w:r>
      <w:r w:rsidR="00EF294E" w:rsidRPr="001C3665">
        <w:rPr>
          <w:sz w:val="25"/>
          <w:szCs w:val="25"/>
          <w:lang w:eastAsia="x-none"/>
        </w:rPr>
        <w:t>0</w:t>
      </w:r>
      <w:r w:rsidR="001C3665" w:rsidRPr="001C3665">
        <w:rPr>
          <w:sz w:val="25"/>
          <w:szCs w:val="25"/>
          <w:lang w:eastAsia="x-none"/>
        </w:rPr>
        <w:t>9</w:t>
      </w:r>
      <w:r w:rsidR="00C85564" w:rsidRPr="001C3665">
        <w:rPr>
          <w:sz w:val="25"/>
          <w:szCs w:val="25"/>
          <w:lang w:eastAsia="x-none"/>
        </w:rPr>
        <w:t>.202</w:t>
      </w:r>
      <w:r w:rsidR="001C3665" w:rsidRPr="001C3665">
        <w:rPr>
          <w:sz w:val="25"/>
          <w:szCs w:val="25"/>
          <w:lang w:eastAsia="x-none"/>
        </w:rPr>
        <w:t>6</w:t>
      </w:r>
      <w:r w:rsidR="00C85564" w:rsidRPr="001C3665">
        <w:rPr>
          <w:sz w:val="25"/>
          <w:szCs w:val="25"/>
          <w:lang w:eastAsia="x-none"/>
        </w:rPr>
        <w:t>г.</w:t>
      </w:r>
    </w:p>
    <w:p w14:paraId="18060CD4" w14:textId="5B2E7D65" w:rsidR="00754780" w:rsidRPr="00E539E4" w:rsidRDefault="00754780" w:rsidP="00754780">
      <w:pPr>
        <w:spacing w:after="0"/>
        <w:rPr>
          <w:b/>
          <w:sz w:val="25"/>
          <w:szCs w:val="25"/>
        </w:rPr>
      </w:pPr>
      <w:proofErr w:type="gramStart"/>
      <w:r>
        <w:rPr>
          <w:b/>
          <w:sz w:val="25"/>
          <w:szCs w:val="25"/>
        </w:rPr>
        <w:t xml:space="preserve">5 </w:t>
      </w:r>
      <w:r w:rsidR="00E539E4" w:rsidRPr="00E539E4">
        <w:rPr>
          <w:b/>
          <w:sz w:val="25"/>
          <w:szCs w:val="25"/>
        </w:rPr>
        <w:t>.</w:t>
      </w:r>
      <w:proofErr w:type="gramEnd"/>
      <w:r w:rsidR="00E539E4" w:rsidRPr="00E539E4">
        <w:rPr>
          <w:b/>
          <w:sz w:val="25"/>
          <w:szCs w:val="25"/>
        </w:rPr>
        <w:t xml:space="preserve"> Условия оказания услуг Исполнителем:</w:t>
      </w:r>
    </w:p>
    <w:p w14:paraId="57E400C6" w14:textId="77777777" w:rsidR="00E539E4" w:rsidRPr="00E539E4" w:rsidRDefault="00E539E4" w:rsidP="00754780">
      <w:pPr>
        <w:tabs>
          <w:tab w:val="left" w:pos="567"/>
        </w:tabs>
        <w:spacing w:after="0"/>
        <w:ind w:left="360"/>
        <w:jc w:val="left"/>
        <w:rPr>
          <w:sz w:val="25"/>
          <w:szCs w:val="25"/>
          <w:lang w:eastAsia="x-none"/>
        </w:rPr>
      </w:pPr>
      <w:r w:rsidRPr="00E539E4">
        <w:rPr>
          <w:sz w:val="25"/>
          <w:szCs w:val="25"/>
          <w:lang w:eastAsia="x-none"/>
        </w:rPr>
        <w:t xml:space="preserve">Исполнитель обязан: </w:t>
      </w:r>
    </w:p>
    <w:p w14:paraId="60FE8DB6" w14:textId="2EFFA172" w:rsidR="00E539E4" w:rsidRPr="00E539E4" w:rsidRDefault="00E539E4" w:rsidP="00E539E4">
      <w:pPr>
        <w:tabs>
          <w:tab w:val="left" w:pos="567"/>
        </w:tabs>
        <w:spacing w:after="0"/>
        <w:ind w:firstLine="709"/>
        <w:rPr>
          <w:sz w:val="25"/>
          <w:szCs w:val="25"/>
          <w:lang w:eastAsia="x-none"/>
        </w:rPr>
      </w:pPr>
      <w:r w:rsidRPr="00E539E4">
        <w:rPr>
          <w:sz w:val="25"/>
          <w:szCs w:val="25"/>
          <w:lang w:eastAsia="x-none"/>
        </w:rPr>
        <w:t xml:space="preserve">1.  Оказать услуги надлежащего качества в объеме и сроки, в соответствии с настоящим техническим заданием и приложений к нему. </w:t>
      </w:r>
    </w:p>
    <w:p w14:paraId="7E782C8A" w14:textId="15D8663D" w:rsidR="00E539E4" w:rsidRPr="00E539E4" w:rsidRDefault="00E539E4" w:rsidP="002B722D">
      <w:pPr>
        <w:tabs>
          <w:tab w:val="left" w:pos="567"/>
        </w:tabs>
        <w:spacing w:after="0"/>
        <w:ind w:firstLine="709"/>
        <w:jc w:val="left"/>
        <w:rPr>
          <w:sz w:val="25"/>
          <w:szCs w:val="25"/>
          <w:lang w:eastAsia="x-none"/>
        </w:rPr>
      </w:pPr>
      <w:r w:rsidRPr="00E539E4">
        <w:rPr>
          <w:sz w:val="25"/>
          <w:szCs w:val="25"/>
          <w:lang w:eastAsia="x-none"/>
        </w:rPr>
        <w:t>2. Провести обучение сотрудников Заказчика, в соответствии с утвержденной программой Исполнителя, а так же с требованиями</w:t>
      </w:r>
      <w:r w:rsidRPr="001C3665">
        <w:rPr>
          <w:sz w:val="25"/>
          <w:szCs w:val="25"/>
          <w:lang w:eastAsia="x-none"/>
        </w:rPr>
        <w:t xml:space="preserve"> </w:t>
      </w:r>
      <w:r w:rsidR="001B2385" w:rsidRPr="001C3665">
        <w:rPr>
          <w:spacing w:val="-6"/>
          <w:sz w:val="25"/>
          <w:szCs w:val="25"/>
        </w:rPr>
        <w:t>Федерального закона от 29 декабря 2012 года № 273-ФЗ «Об образовании в Российской Федерации» и Правилами оказания платных образовательных услуг, утвержденными постановлением Правительства Российской Федерации</w:t>
      </w:r>
      <w:r w:rsidR="001B2385" w:rsidRPr="001C3665">
        <w:rPr>
          <w:sz w:val="25"/>
          <w:szCs w:val="25"/>
        </w:rPr>
        <w:t xml:space="preserve"> </w:t>
      </w:r>
      <w:r w:rsidR="001B2385" w:rsidRPr="001C3665">
        <w:rPr>
          <w:sz w:val="25"/>
          <w:szCs w:val="25"/>
        </w:rPr>
        <w:br/>
      </w:r>
      <w:r w:rsidR="001B2385" w:rsidRPr="001C3665">
        <w:rPr>
          <w:spacing w:val="-6"/>
          <w:sz w:val="25"/>
          <w:szCs w:val="25"/>
        </w:rPr>
        <w:t>от 15 сентября 2020 года № 1441</w:t>
      </w:r>
      <w:r w:rsidR="0056635F" w:rsidRPr="001C3665">
        <w:rPr>
          <w:spacing w:val="-6"/>
          <w:sz w:val="25"/>
          <w:szCs w:val="25"/>
        </w:rPr>
        <w:t xml:space="preserve">, </w:t>
      </w:r>
      <w:r w:rsidR="0056635F" w:rsidRPr="001C3665">
        <w:rPr>
          <w:sz w:val="25"/>
          <w:szCs w:val="25"/>
        </w:rPr>
        <w:t>при наличии лицензии.</w:t>
      </w:r>
      <w:r w:rsidR="0056635F" w:rsidRPr="001C3665">
        <w:rPr>
          <w:sz w:val="25"/>
          <w:szCs w:val="25"/>
        </w:rPr>
        <w:br/>
      </w:r>
      <w:r w:rsidR="001C3665" w:rsidRPr="001C3665">
        <w:rPr>
          <w:sz w:val="25"/>
          <w:szCs w:val="25"/>
          <w:lang w:eastAsia="x-none"/>
        </w:rPr>
        <w:t xml:space="preserve">          3</w:t>
      </w:r>
      <w:r w:rsidRPr="001C3665">
        <w:rPr>
          <w:sz w:val="25"/>
          <w:szCs w:val="25"/>
          <w:lang w:eastAsia="x-none"/>
        </w:rPr>
        <w:t xml:space="preserve">. После завершения обучения </w:t>
      </w:r>
      <w:r w:rsidR="008C23F6" w:rsidRPr="001C3665">
        <w:rPr>
          <w:spacing w:val="-6"/>
          <w:sz w:val="25"/>
          <w:szCs w:val="25"/>
        </w:rPr>
        <w:t xml:space="preserve">и успешного прохождения </w:t>
      </w:r>
      <w:r w:rsidR="008C23F6" w:rsidRPr="001C3665">
        <w:rPr>
          <w:sz w:val="25"/>
          <w:szCs w:val="25"/>
          <w:lang w:eastAsia="x-none"/>
        </w:rPr>
        <w:t>сотрудником Заказчика</w:t>
      </w:r>
      <w:r w:rsidR="008C23F6" w:rsidRPr="001C3665">
        <w:rPr>
          <w:spacing w:val="-6"/>
          <w:sz w:val="25"/>
          <w:szCs w:val="25"/>
        </w:rPr>
        <w:t xml:space="preserve"> итоговой аттестации Исполнитель выдает удостоверение о повышении квалификации.</w:t>
      </w:r>
    </w:p>
    <w:p w14:paraId="635198BA" w14:textId="3ECFC644" w:rsidR="00E539E4" w:rsidRPr="00E539E4" w:rsidRDefault="001574D8" w:rsidP="00754780">
      <w:pPr>
        <w:tabs>
          <w:tab w:val="left" w:pos="567"/>
        </w:tabs>
        <w:spacing w:after="0"/>
        <w:rPr>
          <w:sz w:val="25"/>
          <w:szCs w:val="25"/>
          <w:lang w:eastAsia="x-none"/>
        </w:rPr>
      </w:pPr>
      <w:r>
        <w:rPr>
          <w:sz w:val="25"/>
          <w:szCs w:val="25"/>
          <w:lang w:eastAsia="x-none"/>
        </w:rPr>
        <w:t xml:space="preserve">         </w:t>
      </w:r>
      <w:r w:rsidR="001C3665">
        <w:rPr>
          <w:sz w:val="25"/>
          <w:szCs w:val="25"/>
          <w:lang w:eastAsia="x-none"/>
        </w:rPr>
        <w:t>4</w:t>
      </w:r>
      <w:r w:rsidR="00E539E4" w:rsidRPr="00E539E4">
        <w:rPr>
          <w:sz w:val="25"/>
          <w:szCs w:val="25"/>
          <w:lang w:eastAsia="x-none"/>
        </w:rPr>
        <w:t xml:space="preserve">. Не предоставлять другим лицам и/или не разглашать иным способом конфиденциальную информацию, полученную в результате исполнения обязательств по договору. </w:t>
      </w:r>
    </w:p>
    <w:p w14:paraId="4C5CF54E" w14:textId="074A0C34" w:rsidR="00E539E4" w:rsidRPr="00E539E4" w:rsidRDefault="001574D8" w:rsidP="001574D8">
      <w:pPr>
        <w:spacing w:after="0"/>
        <w:rPr>
          <w:sz w:val="25"/>
          <w:szCs w:val="25"/>
          <w:lang w:eastAsia="x-none"/>
        </w:rPr>
      </w:pPr>
      <w:r>
        <w:rPr>
          <w:sz w:val="25"/>
          <w:szCs w:val="25"/>
          <w:lang w:eastAsia="x-none"/>
        </w:rPr>
        <w:t xml:space="preserve">         </w:t>
      </w:r>
      <w:r w:rsidR="001C3665">
        <w:rPr>
          <w:sz w:val="25"/>
          <w:szCs w:val="25"/>
          <w:lang w:eastAsia="x-none"/>
        </w:rPr>
        <w:t>5</w:t>
      </w:r>
      <w:r w:rsidR="00E539E4" w:rsidRPr="00E539E4">
        <w:rPr>
          <w:sz w:val="25"/>
          <w:szCs w:val="25"/>
          <w:lang w:eastAsia="x-none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договора. </w:t>
      </w:r>
      <w:bookmarkStart w:id="0" w:name="_GoBack"/>
      <w:bookmarkEnd w:id="0"/>
    </w:p>
    <w:p w14:paraId="38A891A1" w14:textId="77777777" w:rsidR="001C3665" w:rsidRDefault="001C3665" w:rsidP="0056635F">
      <w:pPr>
        <w:widowControl w:val="0"/>
        <w:autoSpaceDE w:val="0"/>
        <w:autoSpaceDN w:val="0"/>
        <w:ind w:firstLine="709"/>
        <w:jc w:val="center"/>
        <w:rPr>
          <w:rFonts w:cs="Calibri"/>
          <w:b/>
          <w:sz w:val="22"/>
          <w:szCs w:val="22"/>
          <w:lang w:bidi="ru-RU"/>
        </w:rPr>
      </w:pPr>
    </w:p>
    <w:p w14:paraId="73EA329B" w14:textId="352A73C8" w:rsidR="0056635F" w:rsidRPr="00D04123" w:rsidRDefault="0056635F" w:rsidP="0056635F">
      <w:pPr>
        <w:widowControl w:val="0"/>
        <w:autoSpaceDE w:val="0"/>
        <w:autoSpaceDN w:val="0"/>
        <w:ind w:firstLine="709"/>
        <w:jc w:val="center"/>
        <w:rPr>
          <w:rFonts w:cs="Calibri"/>
          <w:b/>
          <w:sz w:val="22"/>
          <w:szCs w:val="22"/>
          <w:lang w:bidi="ru-RU"/>
        </w:rPr>
      </w:pPr>
      <w:r w:rsidRPr="00D04123">
        <w:rPr>
          <w:rFonts w:cs="Calibri"/>
          <w:b/>
          <w:sz w:val="22"/>
          <w:szCs w:val="22"/>
          <w:lang w:bidi="ru-RU"/>
        </w:rPr>
        <w:t>Учебная программа</w:t>
      </w:r>
    </w:p>
    <w:p w14:paraId="7AA459CB" w14:textId="77777777" w:rsidR="0056635F" w:rsidRPr="00D04123" w:rsidRDefault="0056635F" w:rsidP="0056635F">
      <w:pPr>
        <w:widowControl w:val="0"/>
        <w:autoSpaceDE w:val="0"/>
        <w:autoSpaceDN w:val="0"/>
        <w:ind w:firstLine="709"/>
        <w:jc w:val="center"/>
        <w:rPr>
          <w:rFonts w:cs="Calibri"/>
          <w:sz w:val="22"/>
          <w:szCs w:val="22"/>
          <w:lang w:bidi="ru-RU"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410"/>
        <w:gridCol w:w="5257"/>
      </w:tblGrid>
      <w:tr w:rsidR="0056635F" w:rsidRPr="00D04123" w14:paraId="39492EEC" w14:textId="77777777" w:rsidTr="001C3665">
        <w:trPr>
          <w:trHeight w:val="82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5B9C2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0" w:right="119"/>
              <w:jc w:val="center"/>
              <w:rPr>
                <w:rFonts w:cs="Calibri"/>
                <w:i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sz w:val="22"/>
                <w:szCs w:val="22"/>
                <w:lang w:bidi="ru-RU"/>
              </w:rPr>
              <w:t>Наименование разделов (модулей) и тем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40870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jc w:val="center"/>
              <w:rPr>
                <w:rFonts w:cs="Calibri"/>
                <w:i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sz w:val="22"/>
                <w:szCs w:val="22"/>
                <w:lang w:bidi="ru-RU"/>
              </w:rPr>
              <w:t>Виды учебных занятий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49D09" w14:textId="77777777" w:rsidR="0056635F" w:rsidRPr="00D04123" w:rsidRDefault="0056635F" w:rsidP="00DD7C27">
            <w:pPr>
              <w:widowControl w:val="0"/>
              <w:autoSpaceDE w:val="0"/>
              <w:autoSpaceDN w:val="0"/>
              <w:ind w:firstLine="709"/>
              <w:jc w:val="center"/>
              <w:rPr>
                <w:rFonts w:cs="Calibri"/>
                <w:i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i/>
                <w:sz w:val="22"/>
                <w:szCs w:val="22"/>
                <w:lang w:bidi="ru-RU"/>
              </w:rPr>
              <w:t>Содержание</w:t>
            </w:r>
          </w:p>
        </w:tc>
      </w:tr>
      <w:tr w:rsidR="0056635F" w:rsidRPr="00D04123" w14:paraId="15BD9CFB" w14:textId="77777777" w:rsidTr="001C3665">
        <w:trPr>
          <w:trHeight w:val="416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E69B" w14:textId="77777777" w:rsidR="0056635F" w:rsidRPr="00D04123" w:rsidRDefault="0056635F" w:rsidP="0056635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left="150" w:right="119" w:firstLine="0"/>
              <w:contextualSpacing/>
              <w:jc w:val="left"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Нормы законодательства, регулирующие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хранительскую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 xml:space="preserve"> деятельность музея. </w:t>
            </w:r>
          </w:p>
          <w:p w14:paraId="76309E19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0" w:right="119"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  <w:p w14:paraId="422E2476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0" w:right="119"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949C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14:paraId="5F072B64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88BF2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Краткий обзор основополагающих нормативных документов, регламентирующих учетно-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хранительскую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деятельность в музеях Российской Федерации: федеральных законов, подзаконных нормативно-правовых актов, инструкций.</w:t>
            </w:r>
          </w:p>
        </w:tc>
      </w:tr>
      <w:tr w:rsidR="0056635F" w:rsidRPr="00D04123" w14:paraId="22649867" w14:textId="77777777" w:rsidTr="001C3665">
        <w:trPr>
          <w:trHeight w:val="416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C0966" w14:textId="77777777" w:rsidR="0056635F" w:rsidRPr="00D04123" w:rsidRDefault="0056635F" w:rsidP="00DD7C27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5B14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  <w:p w14:paraId="2E5003FB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5755F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Опросник по единым правилам организации комплектования, учета, хранения и использования музейных предметов. </w:t>
            </w:r>
          </w:p>
        </w:tc>
      </w:tr>
      <w:tr w:rsidR="0056635F" w:rsidRPr="00D04123" w14:paraId="57837232" w14:textId="77777777" w:rsidTr="001C3665">
        <w:trPr>
          <w:trHeight w:val="84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7678F" w14:textId="77777777" w:rsidR="0056635F" w:rsidRPr="00D04123" w:rsidRDefault="0056635F" w:rsidP="0056635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left="150" w:right="119" w:firstLine="0"/>
              <w:contextualSpacing/>
              <w:jc w:val="left"/>
              <w:rPr>
                <w:rFonts w:cs="Calibri"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Организация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хранительской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 xml:space="preserve"> работы в музее. Часть 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9F02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14:paraId="3DBCE332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4DC58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Квалификационные требования к должности хранителя музейных предметов.</w:t>
            </w:r>
          </w:p>
          <w:p w14:paraId="4265D404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Организация работы по учету и хранению музейных коллекций. Локальная нормативная база: 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внутримузейная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инструкция, концепция комплектования. Структура музейного собрания. Этапы государственного учета музейных предметов: первичный и централизованный. Методические рекомендации по описанию музейных предметов.</w:t>
            </w:r>
          </w:p>
        </w:tc>
      </w:tr>
      <w:tr w:rsidR="0056635F" w:rsidRPr="00D04123" w14:paraId="4BCEAAD6" w14:textId="77777777" w:rsidTr="001C3665">
        <w:trPr>
          <w:trHeight w:val="359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0D2B6" w14:textId="77777777" w:rsidR="0056635F" w:rsidRPr="00D04123" w:rsidRDefault="0056635F" w:rsidP="00DD7C27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07532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CDA47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Описание музейного предмета согласно методическим рекомендациям Музея Победы.</w:t>
            </w:r>
          </w:p>
        </w:tc>
      </w:tr>
      <w:tr w:rsidR="0056635F" w:rsidRPr="00D04123" w14:paraId="79C60856" w14:textId="77777777" w:rsidTr="001C3665">
        <w:trPr>
          <w:trHeight w:val="84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CB3CD" w14:textId="77777777" w:rsidR="0056635F" w:rsidRPr="00D04123" w:rsidRDefault="0056635F" w:rsidP="00DD7C27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A9412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лекция-презентация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F2CC9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Экспонирование музейных предметов, представленных в экспозиции «Подвиг народа».</w:t>
            </w:r>
          </w:p>
        </w:tc>
      </w:tr>
      <w:tr w:rsidR="0056635F" w:rsidRPr="00D04123" w14:paraId="516DC8C2" w14:textId="77777777" w:rsidTr="001C3665">
        <w:trPr>
          <w:trHeight w:val="84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ACBF8" w14:textId="77777777" w:rsidR="0056635F" w:rsidRPr="00D04123" w:rsidRDefault="0056635F" w:rsidP="00DD7C27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FC555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-1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занятие практическое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185B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публикации музейных предметов, представленных на выставке «Обыкновенный нацизм».</w:t>
            </w:r>
          </w:p>
          <w:p w14:paraId="71DD4A06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</w:p>
        </w:tc>
      </w:tr>
      <w:tr w:rsidR="0056635F" w:rsidRPr="00D04123" w14:paraId="7567C933" w14:textId="77777777" w:rsidTr="001C3665">
        <w:trPr>
          <w:trHeight w:val="84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B88A0" w14:textId="77777777" w:rsidR="0056635F" w:rsidRPr="00D04123" w:rsidRDefault="0056635F" w:rsidP="0056635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left="150" w:right="119" w:firstLine="0"/>
              <w:contextualSpacing/>
              <w:jc w:val="left"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sz w:val="22"/>
                <w:szCs w:val="22"/>
                <w:lang w:val="x-none" w:eastAsia="x-none" w:bidi="ru-RU"/>
              </w:rPr>
              <w:t xml:space="preserve">Хранение музейных коллекций. Часть 1.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4D45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14:paraId="032246AF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E494A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Организация доступа к музейным коллекциям. Контроль движения музейных предметов. </w:t>
            </w:r>
          </w:p>
          <w:p w14:paraId="3A4E920C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Согласование внешней выдачи музейных предметов.</w:t>
            </w:r>
          </w:p>
          <w:p w14:paraId="7345B1FE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Обеспечение физической сохранности музейных предметов.</w:t>
            </w:r>
          </w:p>
          <w:p w14:paraId="53CA6318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Страхование и транспортировка музейных предметов. </w:t>
            </w:r>
          </w:p>
          <w:p w14:paraId="16487972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Сверка наличия муз. коллекций. </w:t>
            </w:r>
          </w:p>
        </w:tc>
      </w:tr>
      <w:tr w:rsidR="0056635F" w:rsidRPr="00D04123" w14:paraId="1D128473" w14:textId="77777777" w:rsidTr="001C3665">
        <w:trPr>
          <w:trHeight w:val="418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EB1F9" w14:textId="77777777" w:rsidR="0056635F" w:rsidRPr="00D04123" w:rsidRDefault="0056635F" w:rsidP="00DD7C27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E6E74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03F8A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упаковки музейных предметов с целью транспортировки.</w:t>
            </w:r>
          </w:p>
        </w:tc>
      </w:tr>
      <w:tr w:rsidR="0056635F" w:rsidRPr="00D04123" w14:paraId="6406B5B6" w14:textId="77777777" w:rsidTr="001C3665">
        <w:trPr>
          <w:trHeight w:val="84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F828" w14:textId="77777777" w:rsidR="0056635F" w:rsidRPr="00D04123" w:rsidRDefault="0056635F" w:rsidP="0056635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left="150" w:right="119" w:firstLine="0"/>
              <w:contextualSpacing/>
              <w:jc w:val="left"/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Организация учетно-</w:t>
            </w:r>
            <w:proofErr w:type="spellStart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>хранительской</w:t>
            </w:r>
            <w:proofErr w:type="spellEnd"/>
            <w:r w:rsidRPr="00D04123">
              <w:rPr>
                <w:rFonts w:cs="Calibri"/>
                <w:bCs/>
                <w:sz w:val="22"/>
                <w:szCs w:val="22"/>
                <w:lang w:val="x-none" w:eastAsia="x-none" w:bidi="ru-RU"/>
              </w:rPr>
              <w:t xml:space="preserve"> работы в музее. Часть 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0234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color w:val="000000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color w:val="000000"/>
                <w:sz w:val="22"/>
                <w:szCs w:val="22"/>
                <w:lang w:bidi="ru-RU"/>
              </w:rPr>
              <w:t>Лекция (2 ч.)</w:t>
            </w:r>
          </w:p>
          <w:p w14:paraId="03B15F68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5DC71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Инвентаризация музейных предметов. Методические рекомендации по описанию музейных предметов на базе Красногорского филиала.</w:t>
            </w:r>
          </w:p>
        </w:tc>
      </w:tr>
      <w:tr w:rsidR="0056635F" w:rsidRPr="00D04123" w14:paraId="57C89C00" w14:textId="77777777" w:rsidTr="001C3665">
        <w:trPr>
          <w:trHeight w:val="84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5FF13" w14:textId="77777777" w:rsidR="0056635F" w:rsidRPr="00D04123" w:rsidRDefault="0056635F" w:rsidP="00DD7C27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74AF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  <w:p w14:paraId="73D45648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trike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EF9F9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презентации музейных коллекций, представленных в постоянной экспозиции Красногорского филиала.</w:t>
            </w:r>
          </w:p>
        </w:tc>
      </w:tr>
      <w:tr w:rsidR="0056635F" w:rsidRPr="00D04123" w14:paraId="0F10EB83" w14:textId="77777777" w:rsidTr="001C3665">
        <w:trPr>
          <w:trHeight w:val="84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57DF9" w14:textId="77777777" w:rsidR="0056635F" w:rsidRPr="00D04123" w:rsidRDefault="0056635F" w:rsidP="00DD7C27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E885B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лекция-презентация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1EF2A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Экспонирование музейных предметов, представленных в экспозиции «Битва за Москву. Первая победа!».</w:t>
            </w:r>
          </w:p>
        </w:tc>
      </w:tr>
      <w:tr w:rsidR="0056635F" w:rsidRPr="00D04123" w14:paraId="4F13941E" w14:textId="77777777" w:rsidTr="001C3665">
        <w:trPr>
          <w:trHeight w:val="84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7BE7C" w14:textId="77777777" w:rsidR="0056635F" w:rsidRPr="00D04123" w:rsidRDefault="0056635F" w:rsidP="00DD7C27">
            <w:pPr>
              <w:rPr>
                <w:rFonts w:cs="Calibri"/>
                <w:bCs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34FDE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Внеаудиторное занятие практическое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BFA06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Способы публикации музейных предметов, представленных на выставке «Заветам верны».</w:t>
            </w:r>
          </w:p>
        </w:tc>
      </w:tr>
      <w:tr w:rsidR="0056635F" w:rsidRPr="00D04123" w14:paraId="1A3E5F10" w14:textId="77777777" w:rsidTr="001C3665">
        <w:trPr>
          <w:trHeight w:val="55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617DE" w14:textId="77777777" w:rsidR="0056635F" w:rsidRPr="00D04123" w:rsidRDefault="0056635F" w:rsidP="0056635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left="150" w:right="119" w:firstLine="0"/>
              <w:contextualSpacing/>
              <w:jc w:val="left"/>
              <w:rPr>
                <w:rFonts w:cs="Calibri"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sz w:val="22"/>
                <w:szCs w:val="22"/>
                <w:lang w:val="x-none" w:eastAsia="x-none" w:bidi="ru-RU"/>
              </w:rPr>
              <w:t xml:space="preserve">Хранение музейных коллекций. Часть 2.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78BC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Лекция (2 ч.)</w:t>
            </w:r>
          </w:p>
          <w:p w14:paraId="1E1AC361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6161E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Учет и хранение предметов из особых категорий: предметов, содержащих 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драг.металлы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 и </w:t>
            </w:r>
            <w:proofErr w:type="spellStart"/>
            <w:r w:rsidRPr="00D04123">
              <w:rPr>
                <w:rFonts w:cs="Calibri"/>
                <w:sz w:val="22"/>
                <w:szCs w:val="22"/>
                <w:lang w:bidi="ru-RU"/>
              </w:rPr>
              <w:t>драг.камни</w:t>
            </w:r>
            <w:proofErr w:type="spellEnd"/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, коллекции стрелкового оружия и государственных наград. </w:t>
            </w:r>
          </w:p>
          <w:p w14:paraId="614B2103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Порядок действий в случае повреждения или хищения музейных предметов. </w:t>
            </w:r>
          </w:p>
        </w:tc>
      </w:tr>
      <w:tr w:rsidR="0056635F" w:rsidRPr="00D04123" w14:paraId="6EDAAA0F" w14:textId="77777777" w:rsidTr="001C3665">
        <w:trPr>
          <w:trHeight w:val="55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19CA9" w14:textId="77777777" w:rsidR="0056635F" w:rsidRPr="00D04123" w:rsidRDefault="0056635F" w:rsidP="00DD7C27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3F3E9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0F66E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Организация хранения музейных предметов на примере музейных коллекций Музея Победы.  </w:t>
            </w:r>
          </w:p>
        </w:tc>
      </w:tr>
      <w:tr w:rsidR="0056635F" w:rsidRPr="00D04123" w14:paraId="52CC46D6" w14:textId="77777777" w:rsidTr="001C3665">
        <w:trPr>
          <w:trHeight w:val="55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E1F5" w14:textId="77777777" w:rsidR="0056635F" w:rsidRPr="00D04123" w:rsidRDefault="0056635F" w:rsidP="00DD7C27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4C0B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Лекция (2 ч.)</w:t>
            </w:r>
          </w:p>
          <w:p w14:paraId="7E212C3E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363E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 xml:space="preserve">Превентивная консервация. Реставрация музейных ценностей. Профилактические реставрационные работы на диорамах в Музее Победы. </w:t>
            </w:r>
          </w:p>
          <w:p w14:paraId="184CBBC6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Требования к хранению музейных коллекций. Требования к условиям микроклимата, мероприятия по защите помещений для хранения музейных предметов от биологических повреждений.</w:t>
            </w:r>
          </w:p>
        </w:tc>
      </w:tr>
      <w:tr w:rsidR="0056635F" w:rsidRPr="00D04123" w14:paraId="10374857" w14:textId="77777777" w:rsidTr="001C3665">
        <w:trPr>
          <w:trHeight w:val="55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66A85" w14:textId="77777777" w:rsidR="0056635F" w:rsidRPr="00D04123" w:rsidRDefault="0056635F" w:rsidP="00DD7C27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11D93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85F28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Алгоритм действий в случае утраты музейного предмета.</w:t>
            </w:r>
          </w:p>
        </w:tc>
      </w:tr>
      <w:tr w:rsidR="0056635F" w:rsidRPr="00D04123" w14:paraId="13137089" w14:textId="77777777" w:rsidTr="001C3665">
        <w:trPr>
          <w:trHeight w:val="115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EFE09" w14:textId="77777777" w:rsidR="0056635F" w:rsidRPr="00D04123" w:rsidRDefault="0056635F" w:rsidP="0056635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/>
              <w:ind w:left="150" w:right="119" w:firstLine="0"/>
              <w:contextualSpacing/>
              <w:jc w:val="left"/>
              <w:rPr>
                <w:rFonts w:cs="Calibri"/>
                <w:sz w:val="22"/>
                <w:szCs w:val="22"/>
                <w:lang w:val="x-none" w:eastAsia="x-none" w:bidi="ru-RU"/>
              </w:rPr>
            </w:pPr>
            <w:r w:rsidRPr="00D04123">
              <w:rPr>
                <w:rFonts w:cs="Calibri"/>
                <w:sz w:val="22"/>
                <w:szCs w:val="22"/>
                <w:lang w:val="x-none" w:eastAsia="x-none" w:bidi="ru-RU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45D3D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Самостоятельная работа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A8F3" w14:textId="77777777" w:rsidR="0056635F" w:rsidRPr="00D04123" w:rsidRDefault="0056635F" w:rsidP="00DD7C27">
            <w:pPr>
              <w:widowControl w:val="0"/>
              <w:tabs>
                <w:tab w:val="left" w:pos="2663"/>
                <w:tab w:val="left" w:pos="5067"/>
              </w:tabs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Тестирование.</w:t>
            </w:r>
          </w:p>
        </w:tc>
      </w:tr>
      <w:tr w:rsidR="0056635F" w:rsidRPr="00D04123" w14:paraId="6ED14264" w14:textId="77777777" w:rsidTr="001C3665">
        <w:trPr>
          <w:trHeight w:val="307"/>
        </w:trPr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0EDB7" w14:textId="77777777" w:rsidR="0056635F" w:rsidRPr="00D04123" w:rsidRDefault="0056635F" w:rsidP="00DD7C27">
            <w:pPr>
              <w:rPr>
                <w:rFonts w:cs="Calibri"/>
                <w:sz w:val="22"/>
                <w:szCs w:val="22"/>
                <w:lang w:val="x-none" w:eastAsia="x-none"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C7D4A" w14:textId="77777777" w:rsidR="0056635F" w:rsidRPr="00D04123" w:rsidRDefault="0056635F" w:rsidP="00DD7C27">
            <w:pPr>
              <w:widowControl w:val="0"/>
              <w:autoSpaceDE w:val="0"/>
              <w:autoSpaceDN w:val="0"/>
              <w:ind w:left="156" w:right="124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Практическое занятие (1 ч.)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F6ACF" w14:textId="77777777" w:rsidR="0056635F" w:rsidRPr="00D04123" w:rsidRDefault="0056635F" w:rsidP="00DD7C27">
            <w:pPr>
              <w:widowControl w:val="0"/>
              <w:tabs>
                <w:tab w:val="left" w:pos="2663"/>
                <w:tab w:val="left" w:pos="5067"/>
              </w:tabs>
              <w:autoSpaceDE w:val="0"/>
              <w:autoSpaceDN w:val="0"/>
              <w:ind w:left="151" w:right="133"/>
              <w:rPr>
                <w:rFonts w:cs="Calibri"/>
                <w:sz w:val="22"/>
                <w:szCs w:val="22"/>
                <w:lang w:bidi="ru-RU"/>
              </w:rPr>
            </w:pPr>
            <w:r w:rsidRPr="00D04123">
              <w:rPr>
                <w:rFonts w:cs="Calibri"/>
                <w:sz w:val="22"/>
                <w:szCs w:val="22"/>
                <w:lang w:bidi="ru-RU"/>
              </w:rPr>
              <w:t>Зачет по итогам результатов тестирования</w:t>
            </w:r>
          </w:p>
        </w:tc>
      </w:tr>
    </w:tbl>
    <w:p w14:paraId="0D42CCD8" w14:textId="77777777" w:rsidR="001C3665" w:rsidRDefault="001C3665" w:rsidP="001C3665">
      <w:pPr>
        <w:spacing w:after="200" w:line="276" w:lineRule="auto"/>
        <w:jc w:val="center"/>
        <w:rPr>
          <w:sz w:val="25"/>
          <w:szCs w:val="25"/>
        </w:rPr>
      </w:pPr>
    </w:p>
    <w:p w14:paraId="6761193F" w14:textId="4AEC8F7B" w:rsidR="003129A9" w:rsidRPr="001C3665" w:rsidRDefault="001C3665" w:rsidP="001C3665">
      <w:pPr>
        <w:spacing w:after="200" w:line="276" w:lineRule="auto"/>
        <w:jc w:val="center"/>
        <w:rPr>
          <w:sz w:val="25"/>
          <w:szCs w:val="25"/>
        </w:rPr>
      </w:pPr>
      <w:r w:rsidRPr="001C3665">
        <w:rPr>
          <w:sz w:val="25"/>
          <w:szCs w:val="25"/>
        </w:rPr>
        <w:t xml:space="preserve">Ответственный за составление Технического задания    </w:t>
      </w:r>
      <w:r>
        <w:rPr>
          <w:sz w:val="25"/>
          <w:szCs w:val="25"/>
        </w:rPr>
        <w:t xml:space="preserve">  </w:t>
      </w:r>
      <w:r w:rsidR="002B722D">
        <w:rPr>
          <w:sz w:val="25"/>
          <w:szCs w:val="25"/>
        </w:rPr>
        <w:t xml:space="preserve">            </w:t>
      </w:r>
      <w:r>
        <w:rPr>
          <w:sz w:val="25"/>
          <w:szCs w:val="25"/>
        </w:rPr>
        <w:t xml:space="preserve">        </w:t>
      </w:r>
      <w:r w:rsidRPr="001C3665">
        <w:rPr>
          <w:sz w:val="25"/>
          <w:szCs w:val="25"/>
        </w:rPr>
        <w:t xml:space="preserve">     М.А. </w:t>
      </w:r>
      <w:proofErr w:type="spellStart"/>
      <w:r w:rsidRPr="001C3665">
        <w:rPr>
          <w:sz w:val="25"/>
          <w:szCs w:val="25"/>
        </w:rPr>
        <w:t>Чукарина</w:t>
      </w:r>
      <w:proofErr w:type="spellEnd"/>
    </w:p>
    <w:sectPr w:rsidR="003129A9" w:rsidRPr="001C3665" w:rsidSect="00E539E4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848C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1336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5C323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BBB3709"/>
    <w:multiLevelType w:val="multilevel"/>
    <w:tmpl w:val="6A4C6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0EE358F3"/>
    <w:multiLevelType w:val="multilevel"/>
    <w:tmpl w:val="3F086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23531F"/>
    <w:multiLevelType w:val="multilevel"/>
    <w:tmpl w:val="3F086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BE080D"/>
    <w:multiLevelType w:val="hybridMultilevel"/>
    <w:tmpl w:val="96EA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92002"/>
    <w:multiLevelType w:val="multilevel"/>
    <w:tmpl w:val="A0D0C9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1CE83599"/>
    <w:multiLevelType w:val="multilevel"/>
    <w:tmpl w:val="ACBA03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8575A8D"/>
    <w:multiLevelType w:val="multilevel"/>
    <w:tmpl w:val="CBBC5F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62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2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B674F97"/>
    <w:multiLevelType w:val="multilevel"/>
    <w:tmpl w:val="A0D0C9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7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2FBF7011"/>
    <w:multiLevelType w:val="hybridMultilevel"/>
    <w:tmpl w:val="E5B01AD0"/>
    <w:lvl w:ilvl="0" w:tplc="6CFED198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7F91814"/>
    <w:multiLevelType w:val="hybridMultilevel"/>
    <w:tmpl w:val="E5B01AD0"/>
    <w:lvl w:ilvl="0" w:tplc="6CFED1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17265"/>
    <w:multiLevelType w:val="multilevel"/>
    <w:tmpl w:val="B622A8D2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3"/>
  </w:num>
  <w:num w:numId="13">
    <w:abstractNumId w:val="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4F"/>
    <w:rsid w:val="00010B28"/>
    <w:rsid w:val="0002557C"/>
    <w:rsid w:val="000C4907"/>
    <w:rsid w:val="00102CDE"/>
    <w:rsid w:val="00116BAE"/>
    <w:rsid w:val="00156051"/>
    <w:rsid w:val="001574D8"/>
    <w:rsid w:val="00185E1A"/>
    <w:rsid w:val="00197102"/>
    <w:rsid w:val="001B2385"/>
    <w:rsid w:val="001C3665"/>
    <w:rsid w:val="001D523E"/>
    <w:rsid w:val="0023547D"/>
    <w:rsid w:val="00255630"/>
    <w:rsid w:val="002B722D"/>
    <w:rsid w:val="002B7806"/>
    <w:rsid w:val="002E3F63"/>
    <w:rsid w:val="002E6A79"/>
    <w:rsid w:val="002E78B7"/>
    <w:rsid w:val="002F4267"/>
    <w:rsid w:val="003129A9"/>
    <w:rsid w:val="00380E5D"/>
    <w:rsid w:val="003C115C"/>
    <w:rsid w:val="003F3AAD"/>
    <w:rsid w:val="003F6D41"/>
    <w:rsid w:val="00404C99"/>
    <w:rsid w:val="00475CD5"/>
    <w:rsid w:val="004A3D23"/>
    <w:rsid w:val="004A75A6"/>
    <w:rsid w:val="004D50BE"/>
    <w:rsid w:val="0056635F"/>
    <w:rsid w:val="005B38F8"/>
    <w:rsid w:val="005C4F3C"/>
    <w:rsid w:val="00606301"/>
    <w:rsid w:val="00611C0D"/>
    <w:rsid w:val="00663602"/>
    <w:rsid w:val="006A2240"/>
    <w:rsid w:val="00703B4D"/>
    <w:rsid w:val="00707FDF"/>
    <w:rsid w:val="00752D72"/>
    <w:rsid w:val="00754780"/>
    <w:rsid w:val="007C3297"/>
    <w:rsid w:val="00804B23"/>
    <w:rsid w:val="008641F4"/>
    <w:rsid w:val="0088585A"/>
    <w:rsid w:val="008C23F6"/>
    <w:rsid w:val="008C597B"/>
    <w:rsid w:val="00900356"/>
    <w:rsid w:val="0096276E"/>
    <w:rsid w:val="00984893"/>
    <w:rsid w:val="009F40D9"/>
    <w:rsid w:val="00A05B61"/>
    <w:rsid w:val="00A2156F"/>
    <w:rsid w:val="00A26B84"/>
    <w:rsid w:val="00A44BB5"/>
    <w:rsid w:val="00A75879"/>
    <w:rsid w:val="00A8785B"/>
    <w:rsid w:val="00B550C5"/>
    <w:rsid w:val="00BD2368"/>
    <w:rsid w:val="00C14858"/>
    <w:rsid w:val="00C745CF"/>
    <w:rsid w:val="00C777B4"/>
    <w:rsid w:val="00C85564"/>
    <w:rsid w:val="00CC561C"/>
    <w:rsid w:val="00D046F1"/>
    <w:rsid w:val="00D146A3"/>
    <w:rsid w:val="00DB5713"/>
    <w:rsid w:val="00DB5B2C"/>
    <w:rsid w:val="00E06F7B"/>
    <w:rsid w:val="00E539E4"/>
    <w:rsid w:val="00E54340"/>
    <w:rsid w:val="00E61417"/>
    <w:rsid w:val="00E742D6"/>
    <w:rsid w:val="00E90E08"/>
    <w:rsid w:val="00EA0C18"/>
    <w:rsid w:val="00ED2ADF"/>
    <w:rsid w:val="00EE7789"/>
    <w:rsid w:val="00EF294E"/>
    <w:rsid w:val="00F06ACD"/>
    <w:rsid w:val="00F13F81"/>
    <w:rsid w:val="00F33D2B"/>
    <w:rsid w:val="00F3524F"/>
    <w:rsid w:val="00F45B5A"/>
    <w:rsid w:val="00F46549"/>
    <w:rsid w:val="00F55C01"/>
    <w:rsid w:val="00FC2632"/>
    <w:rsid w:val="00FD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7D2D"/>
  <w15:docId w15:val="{2D29C9BE-4EFC-404B-9344-2A9B8B96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ADF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F06ACD"/>
    <w:pPr>
      <w:keepNext/>
      <w:spacing w:before="240" w:line="288" w:lineRule="auto"/>
      <w:ind w:firstLine="567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2ADF"/>
    <w:pPr>
      <w:spacing w:after="0"/>
      <w:ind w:left="720"/>
      <w:jc w:val="left"/>
    </w:pPr>
  </w:style>
  <w:style w:type="paragraph" w:customStyle="1" w:styleId="21">
    <w:name w:val="Основной текст 21"/>
    <w:basedOn w:val="a"/>
    <w:rsid w:val="009F40D9"/>
    <w:pPr>
      <w:spacing w:after="0"/>
      <w:ind w:firstLine="567"/>
    </w:pPr>
    <w:rPr>
      <w:szCs w:val="20"/>
    </w:rPr>
  </w:style>
  <w:style w:type="character" w:customStyle="1" w:styleId="10">
    <w:name w:val="Заголовок 1 Знак"/>
    <w:basedOn w:val="a0"/>
    <w:uiPriority w:val="9"/>
    <w:rsid w:val="00F06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link w:val="1"/>
    <w:locked/>
    <w:rsid w:val="00F06AC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4">
    <w:name w:val="Body Text"/>
    <w:basedOn w:val="a"/>
    <w:link w:val="a5"/>
    <w:rsid w:val="00F06ACD"/>
    <w:pPr>
      <w:spacing w:after="120" w:line="288" w:lineRule="auto"/>
      <w:ind w:firstLine="567"/>
    </w:pPr>
    <w:rPr>
      <w:sz w:val="28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F06AC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6">
    <w:name w:val="Table Grid"/>
    <w:basedOn w:val="a1"/>
    <w:uiPriority w:val="59"/>
    <w:rsid w:val="00380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56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0630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6301"/>
    <w:rPr>
      <w:color w:val="605E5C"/>
      <w:shd w:val="clear" w:color="auto" w:fill="E1DFDD"/>
    </w:rPr>
  </w:style>
  <w:style w:type="paragraph" w:customStyle="1" w:styleId="Standard">
    <w:name w:val="Standard"/>
    <w:rsid w:val="001B23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a"/>
    <w:rsid w:val="001B238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758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758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88130-678B-4A01-80E1-8EEB3DBE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Мыльникова Галина Ивановна</dc:creator>
  <cp:lastModifiedBy>Елена Гаранина</cp:lastModifiedBy>
  <cp:revision>2</cp:revision>
  <cp:lastPrinted>2026-08-26T06:19:00Z</cp:lastPrinted>
  <dcterms:created xsi:type="dcterms:W3CDTF">2026-08-26T06:19:00Z</dcterms:created>
  <dcterms:modified xsi:type="dcterms:W3CDTF">2026-08-26T06:19:00Z</dcterms:modified>
</cp:coreProperties>
</file>