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2E12" w14:textId="77777777" w:rsidR="00422013" w:rsidRPr="00422013" w:rsidRDefault="00235484" w:rsidP="00422013">
      <w:pPr>
        <w:pStyle w:val="10"/>
        <w:shd w:val="clear" w:color="auto" w:fill="FFFFFF"/>
        <w:suppressAutoHyphens/>
        <w:spacing w:before="0" w:after="0"/>
        <w:rPr>
          <w:sz w:val="24"/>
          <w:szCs w:val="24"/>
        </w:rPr>
      </w:pPr>
      <w:r w:rsidRPr="007C2A6F">
        <w:rPr>
          <w:sz w:val="24"/>
          <w:szCs w:val="24"/>
        </w:rPr>
        <w:t xml:space="preserve">ДОГОВОР № </w:t>
      </w:r>
      <w:r w:rsidR="005B3D9E">
        <w:rPr>
          <w:sz w:val="24"/>
          <w:szCs w:val="24"/>
        </w:rPr>
        <w:t>___________________________</w:t>
      </w:r>
    </w:p>
    <w:p w14:paraId="09CC5D35" w14:textId="77777777" w:rsidR="00FD0C55" w:rsidRDefault="00422013" w:rsidP="007C2A6F">
      <w:pPr>
        <w:spacing w:after="0"/>
        <w:jc w:val="center"/>
        <w:rPr>
          <w:b/>
        </w:rPr>
      </w:pPr>
      <w:r w:rsidRPr="00422013">
        <w:rPr>
          <w:b/>
        </w:rPr>
        <w:t xml:space="preserve">на поставку </w:t>
      </w:r>
      <w:r w:rsidR="000C4E78">
        <w:rPr>
          <w:b/>
        </w:rPr>
        <w:t>товара</w:t>
      </w:r>
    </w:p>
    <w:p w14:paraId="0020669E" w14:textId="77777777" w:rsidR="00422013" w:rsidRPr="007C2A6F" w:rsidRDefault="00422013" w:rsidP="007C2A6F">
      <w:pPr>
        <w:spacing w:after="0"/>
        <w:jc w:val="center"/>
        <w:rPr>
          <w:b/>
        </w:rPr>
      </w:pPr>
    </w:p>
    <w:p w14:paraId="760D5CE3" w14:textId="77777777" w:rsidR="00A615D5" w:rsidRPr="00AF485B" w:rsidRDefault="0034399F">
      <w:pPr>
        <w:spacing w:after="0"/>
        <w:jc w:val="center"/>
      </w:pPr>
      <w:r w:rsidRPr="007C2A6F">
        <w:t>Идентификационный код закупки</w:t>
      </w:r>
      <w:r w:rsidR="00470595" w:rsidRPr="007C2A6F">
        <w:t xml:space="preserve">: </w:t>
      </w:r>
      <w:r w:rsidR="004D2678" w:rsidRPr="004D2678">
        <w:t>26 1 7706560536 770901001 0045 000 0000 244</w:t>
      </w:r>
    </w:p>
    <w:p w14:paraId="79B17815" w14:textId="77777777" w:rsidR="00B022E7" w:rsidRPr="007C2A6F" w:rsidRDefault="00B022E7">
      <w:pPr>
        <w:shd w:val="clear" w:color="auto" w:fill="FFFFFF"/>
        <w:tabs>
          <w:tab w:val="left" w:pos="6804"/>
        </w:tabs>
        <w:spacing w:after="0"/>
        <w:rPr>
          <w:snapToGrid w:val="0"/>
        </w:rPr>
      </w:pPr>
    </w:p>
    <w:p w14:paraId="2858C361" w14:textId="77777777" w:rsidR="001C65C3" w:rsidRDefault="0037146E" w:rsidP="00107ECE">
      <w:pPr>
        <w:shd w:val="clear" w:color="auto" w:fill="FFFFFF"/>
        <w:tabs>
          <w:tab w:val="left" w:pos="6804"/>
        </w:tabs>
        <w:spacing w:after="0"/>
      </w:pPr>
      <w:r w:rsidRPr="007C2A6F">
        <w:rPr>
          <w:snapToGrid w:val="0"/>
        </w:rPr>
        <w:t>г. Москва</w:t>
      </w:r>
      <w:r w:rsidR="00DE6E0E" w:rsidRPr="007C2A6F">
        <w:t xml:space="preserve">                                              </w:t>
      </w:r>
      <w:r w:rsidR="00B54019" w:rsidRPr="007C2A6F">
        <w:t xml:space="preserve">                         </w:t>
      </w:r>
      <w:r w:rsidR="00E90911" w:rsidRPr="007C2A6F">
        <w:t xml:space="preserve"> </w:t>
      </w:r>
      <w:r w:rsidR="0012244F" w:rsidRPr="007C2A6F">
        <w:t xml:space="preserve"> </w:t>
      </w:r>
      <w:r w:rsidR="000A0EF8" w:rsidRPr="007C2A6F">
        <w:t xml:space="preserve"> </w:t>
      </w:r>
      <w:r w:rsidR="00107ECE">
        <w:t xml:space="preserve">            </w:t>
      </w:r>
      <w:r w:rsidR="00F302FB">
        <w:t xml:space="preserve">  </w:t>
      </w:r>
      <w:proofErr w:type="gramStart"/>
      <w:r w:rsidR="00F302FB">
        <w:t xml:space="preserve">  </w:t>
      </w:r>
      <w:r w:rsidR="00FD0C55" w:rsidRPr="007C2A6F">
        <w:t xml:space="preserve"> </w:t>
      </w:r>
      <w:r w:rsidR="00107ECE" w:rsidRPr="007C2A6F">
        <w:t>«</w:t>
      </w:r>
      <w:proofErr w:type="gramEnd"/>
      <w:r w:rsidR="00107ECE" w:rsidRPr="007C2A6F">
        <w:t xml:space="preserve"> ___ » __</w:t>
      </w:r>
      <w:r w:rsidR="00107ECE" w:rsidRPr="0034399F">
        <w:t>_____</w:t>
      </w:r>
      <w:r w:rsidR="00107ECE" w:rsidRPr="007C2A6F">
        <w:t>_____ 202</w:t>
      </w:r>
      <w:r w:rsidR="004D2678">
        <w:t>6</w:t>
      </w:r>
      <w:r w:rsidR="00107ECE" w:rsidRPr="007C2A6F">
        <w:t xml:space="preserve"> г.</w:t>
      </w:r>
    </w:p>
    <w:p w14:paraId="704C1C8E" w14:textId="77777777" w:rsidR="00107ECE" w:rsidRPr="007C2A6F" w:rsidRDefault="00107ECE" w:rsidP="00107ECE">
      <w:pPr>
        <w:shd w:val="clear" w:color="auto" w:fill="FFFFFF"/>
        <w:tabs>
          <w:tab w:val="left" w:pos="6804"/>
        </w:tabs>
        <w:spacing w:after="0"/>
      </w:pPr>
    </w:p>
    <w:p w14:paraId="32F055E5" w14:textId="77777777" w:rsidR="004D2678" w:rsidRDefault="004D2678" w:rsidP="00275009">
      <w:pPr>
        <w:spacing w:after="0"/>
        <w:ind w:firstLine="709"/>
        <w:rPr>
          <w:bCs/>
        </w:rPr>
      </w:pPr>
    </w:p>
    <w:p w14:paraId="491BF1A8" w14:textId="77777777" w:rsidR="004D2678" w:rsidRDefault="004D2678" w:rsidP="00275009">
      <w:pPr>
        <w:spacing w:after="0"/>
        <w:ind w:firstLine="709"/>
        <w:rPr>
          <w:bCs/>
        </w:rPr>
      </w:pPr>
      <w:r w:rsidRPr="004D2678">
        <w:rPr>
          <w:bCs/>
        </w:rPr>
        <w:t xml:space="preserve">Федеральная служба государственной регистрации, кадастра и картографии, действующая от имени Российской Федерации, именуемая в дальнейшем «Заказчик», </w:t>
      </w:r>
      <w:r w:rsidRPr="004D2678">
        <w:rPr>
          <w:bCs/>
        </w:rPr>
        <w:br/>
        <w:t xml:space="preserve">в лице начальника Административного управления </w:t>
      </w:r>
      <w:proofErr w:type="spellStart"/>
      <w:r w:rsidRPr="004D2678">
        <w:rPr>
          <w:bCs/>
        </w:rPr>
        <w:t>Третинникова</w:t>
      </w:r>
      <w:proofErr w:type="spellEnd"/>
      <w:r w:rsidRPr="004D2678">
        <w:rPr>
          <w:bCs/>
        </w:rPr>
        <w:t xml:space="preserve"> Александра Сергеевича, действующего на основании доверенности от 24.12.2025 № 05/111-ОС,</w:t>
      </w:r>
      <w:r w:rsidRPr="004D2678">
        <w:rPr>
          <w:bCs/>
        </w:rPr>
        <w:br/>
        <w:t>с одной стороны, и ____________________________________________________, именуем__ в дальнейшем «Поставщик», с другой стороны, име</w:t>
      </w:r>
      <w:r>
        <w:rPr>
          <w:bCs/>
        </w:rPr>
        <w:t xml:space="preserve">нуемые в дальнейшем «Стороны», </w:t>
      </w:r>
      <w:r w:rsidRPr="004D2678">
        <w:rPr>
          <w:bCs/>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 далее – Федеральный закон № 44-ФЗ) заключили настоящий Договор (далее – Договор) о нижеследующем:</w:t>
      </w:r>
    </w:p>
    <w:p w14:paraId="50128E1A" w14:textId="77777777" w:rsidR="00CF3D3F" w:rsidRPr="0050466D" w:rsidRDefault="0037146E" w:rsidP="002B5A22">
      <w:pPr>
        <w:pStyle w:val="afff"/>
        <w:numPr>
          <w:ilvl w:val="0"/>
          <w:numId w:val="3"/>
        </w:numPr>
        <w:shd w:val="clear" w:color="auto" w:fill="FFFFFF"/>
        <w:spacing w:before="240" w:after="240" w:line="240" w:lineRule="auto"/>
        <w:ind w:left="0" w:firstLine="709"/>
        <w:jc w:val="center"/>
        <w:rPr>
          <w:rFonts w:ascii="Times New Roman" w:hAnsi="Times New Roman"/>
          <w:b/>
          <w:bCs/>
          <w:sz w:val="24"/>
          <w:szCs w:val="24"/>
        </w:rPr>
      </w:pPr>
      <w:r w:rsidRPr="0050466D">
        <w:rPr>
          <w:rFonts w:ascii="Times New Roman" w:hAnsi="Times New Roman"/>
          <w:b/>
          <w:bCs/>
          <w:sz w:val="24"/>
          <w:szCs w:val="24"/>
        </w:rPr>
        <w:t>П</w:t>
      </w:r>
      <w:r w:rsidR="00B54019" w:rsidRPr="0050466D">
        <w:rPr>
          <w:rFonts w:ascii="Times New Roman" w:hAnsi="Times New Roman"/>
          <w:b/>
          <w:bCs/>
          <w:sz w:val="24"/>
          <w:szCs w:val="24"/>
        </w:rPr>
        <w:t>редмет договора</w:t>
      </w:r>
    </w:p>
    <w:p w14:paraId="72E24DA4" w14:textId="77777777" w:rsidR="004D2678" w:rsidRPr="004D2678" w:rsidRDefault="004D2678" w:rsidP="004D2678">
      <w:pPr>
        <w:shd w:val="clear" w:color="auto" w:fill="FFFFFF"/>
        <w:tabs>
          <w:tab w:val="left" w:pos="0"/>
        </w:tabs>
        <w:spacing w:after="0"/>
        <w:ind w:firstLine="709"/>
        <w:rPr>
          <w:bCs/>
        </w:rPr>
      </w:pPr>
      <w:r>
        <w:rPr>
          <w:bCs/>
          <w:sz w:val="25"/>
          <w:szCs w:val="25"/>
        </w:rPr>
        <w:t>1.1.</w:t>
      </w:r>
      <w:r w:rsidRPr="004D2678">
        <w:rPr>
          <w:bCs/>
        </w:rPr>
        <w:tab/>
        <w:t>Заказчик приобретает папки для архивации (далее – Товар) в соответствии со Спецификацией (Приложение № 1 к Договору).</w:t>
      </w:r>
    </w:p>
    <w:p w14:paraId="6EC97061" w14:textId="77777777" w:rsidR="004D2678" w:rsidRPr="004D2678" w:rsidRDefault="004D2678" w:rsidP="004D2678">
      <w:pPr>
        <w:pStyle w:val="afff"/>
        <w:numPr>
          <w:ilvl w:val="1"/>
          <w:numId w:val="11"/>
        </w:numPr>
        <w:shd w:val="clear" w:color="auto" w:fill="FFFFFF"/>
        <w:tabs>
          <w:tab w:val="left" w:pos="1418"/>
        </w:tabs>
        <w:spacing w:after="0" w:line="240" w:lineRule="auto"/>
        <w:ind w:left="0" w:firstLine="709"/>
        <w:jc w:val="both"/>
        <w:rPr>
          <w:rFonts w:ascii="Times New Roman" w:hAnsi="Times New Roman"/>
          <w:sz w:val="24"/>
          <w:szCs w:val="24"/>
        </w:rPr>
      </w:pPr>
      <w:r w:rsidRPr="004D2678">
        <w:rPr>
          <w:rFonts w:ascii="Times New Roman" w:hAnsi="Times New Roman"/>
          <w:sz w:val="24"/>
          <w:szCs w:val="24"/>
        </w:rPr>
        <w:t>Поставщик обязуется в течение 30 (тридцати) рабочих дней с момента заключения Договора поставить папки для архивации по адресу: г. Москва, Чистопрудный бульвар, 6/19, стр. 1, а Заказчик обязуется принять и оплатить поставленный Товар в соответствии со Спецификацией (Приложение № 1 к Договору).</w:t>
      </w:r>
    </w:p>
    <w:p w14:paraId="40E93758" w14:textId="77777777" w:rsidR="00CF3D3F" w:rsidRPr="0050466D" w:rsidRDefault="0037146E" w:rsidP="002B5A22">
      <w:pPr>
        <w:pStyle w:val="afff"/>
        <w:numPr>
          <w:ilvl w:val="0"/>
          <w:numId w:val="3"/>
        </w:numPr>
        <w:shd w:val="clear" w:color="auto" w:fill="FFFFFF"/>
        <w:spacing w:before="240" w:after="240" w:line="240" w:lineRule="auto"/>
        <w:ind w:left="0" w:firstLine="709"/>
        <w:jc w:val="center"/>
        <w:rPr>
          <w:rFonts w:ascii="Times New Roman" w:hAnsi="Times New Roman"/>
          <w:b/>
          <w:bCs/>
          <w:sz w:val="24"/>
          <w:szCs w:val="24"/>
        </w:rPr>
      </w:pPr>
      <w:r w:rsidRPr="0050466D">
        <w:rPr>
          <w:rFonts w:ascii="Times New Roman" w:hAnsi="Times New Roman"/>
          <w:b/>
          <w:bCs/>
          <w:sz w:val="24"/>
          <w:szCs w:val="24"/>
        </w:rPr>
        <w:t>П</w:t>
      </w:r>
      <w:r w:rsidR="00D561B1" w:rsidRPr="0050466D">
        <w:rPr>
          <w:rFonts w:ascii="Times New Roman" w:hAnsi="Times New Roman"/>
          <w:b/>
          <w:bCs/>
          <w:sz w:val="24"/>
          <w:szCs w:val="24"/>
        </w:rPr>
        <w:t>рава и обязанности сторон</w:t>
      </w:r>
    </w:p>
    <w:p w14:paraId="4DFCF96B" w14:textId="77777777" w:rsidR="00693E1E" w:rsidRPr="0050466D" w:rsidRDefault="00693E1E" w:rsidP="00BD7A88">
      <w:pPr>
        <w:shd w:val="clear" w:color="auto" w:fill="FFFFFF"/>
        <w:tabs>
          <w:tab w:val="left" w:pos="284"/>
        </w:tabs>
        <w:spacing w:after="0"/>
        <w:ind w:firstLine="709"/>
        <w:rPr>
          <w:b/>
          <w:bCs/>
        </w:rPr>
      </w:pPr>
      <w:r w:rsidRPr="0050466D">
        <w:rPr>
          <w:b/>
        </w:rPr>
        <w:t>2.1.</w:t>
      </w:r>
      <w:r w:rsidR="00FD0C55" w:rsidRPr="0050466D">
        <w:rPr>
          <w:b/>
          <w:bCs/>
        </w:rPr>
        <w:t> </w:t>
      </w:r>
      <w:r w:rsidR="00422013">
        <w:rPr>
          <w:b/>
          <w:bCs/>
        </w:rPr>
        <w:t>Поставщик</w:t>
      </w:r>
      <w:r w:rsidR="00E90911" w:rsidRPr="0050466D">
        <w:rPr>
          <w:b/>
          <w:bCs/>
        </w:rPr>
        <w:t xml:space="preserve"> </w:t>
      </w:r>
      <w:r w:rsidRPr="0050466D">
        <w:rPr>
          <w:b/>
          <w:bCs/>
        </w:rPr>
        <w:t>обязуется:</w:t>
      </w:r>
    </w:p>
    <w:p w14:paraId="7CF95E86" w14:textId="77777777" w:rsidR="009135A1" w:rsidRPr="0050466D" w:rsidRDefault="009135A1" w:rsidP="00422013">
      <w:pPr>
        <w:shd w:val="clear" w:color="auto" w:fill="FFFFFF"/>
        <w:tabs>
          <w:tab w:val="left" w:pos="284"/>
        </w:tabs>
        <w:spacing w:after="0"/>
        <w:ind w:firstLine="709"/>
      </w:pPr>
      <w:r w:rsidRPr="0050466D">
        <w:rPr>
          <w:bCs/>
        </w:rPr>
        <w:t>2.1.1</w:t>
      </w:r>
      <w:r w:rsidR="00FD0C55" w:rsidRPr="0050466D">
        <w:rPr>
          <w:bCs/>
        </w:rPr>
        <w:t>.</w:t>
      </w:r>
      <w:r w:rsidR="00FD0C55" w:rsidRPr="0050466D">
        <w:rPr>
          <w:snapToGrid w:val="0"/>
        </w:rPr>
        <w:t> </w:t>
      </w:r>
      <w:r w:rsidR="005300C7" w:rsidRPr="0050466D">
        <w:rPr>
          <w:snapToGrid w:val="0"/>
        </w:rPr>
        <w:t xml:space="preserve">Соответствовать единым требованиям к участникам закупки, установленным в соответствии с пунктами </w:t>
      </w:r>
      <w:r w:rsidR="00A42F91" w:rsidRPr="0050466D">
        <w:rPr>
          <w:snapToGrid w:val="0"/>
        </w:rPr>
        <w:t>3 -</w:t>
      </w:r>
      <w:r w:rsidR="005300C7" w:rsidRPr="0050466D">
        <w:rPr>
          <w:snapToGrid w:val="0"/>
        </w:rPr>
        <w:t xml:space="preserve"> 5, 7</w:t>
      </w:r>
      <w:r w:rsidR="00A42F91" w:rsidRPr="0050466D">
        <w:rPr>
          <w:snapToGrid w:val="0"/>
        </w:rPr>
        <w:t xml:space="preserve"> </w:t>
      </w:r>
      <w:r w:rsidR="005300C7" w:rsidRPr="0050466D">
        <w:rPr>
          <w:snapToGrid w:val="0"/>
        </w:rPr>
        <w:t>-</w:t>
      </w:r>
      <w:r w:rsidR="00A42F91" w:rsidRPr="0050466D">
        <w:rPr>
          <w:snapToGrid w:val="0"/>
        </w:rPr>
        <w:t xml:space="preserve"> </w:t>
      </w:r>
      <w:r w:rsidR="005300C7" w:rsidRPr="0050466D">
        <w:rPr>
          <w:snapToGrid w:val="0"/>
        </w:rPr>
        <w:t xml:space="preserve">11 части 1 статьи 31 </w:t>
      </w:r>
      <w:r w:rsidR="00A42F91" w:rsidRPr="0050466D">
        <w:rPr>
          <w:snapToGrid w:val="0"/>
        </w:rPr>
        <w:t>Федерального з</w:t>
      </w:r>
      <w:r w:rsidR="005300C7" w:rsidRPr="0050466D">
        <w:rPr>
          <w:snapToGrid w:val="0"/>
        </w:rPr>
        <w:t>акона</w:t>
      </w:r>
      <w:r w:rsidR="00A42F91" w:rsidRPr="0050466D">
        <w:rPr>
          <w:snapToGrid w:val="0"/>
        </w:rPr>
        <w:t xml:space="preserve"> № 44-</w:t>
      </w:r>
      <w:r w:rsidR="00A42F91" w:rsidRPr="0050466D">
        <w:t>ФЗ.</w:t>
      </w:r>
    </w:p>
    <w:p w14:paraId="05AC4706" w14:textId="77777777" w:rsidR="00693E1E" w:rsidRPr="00BD7427" w:rsidRDefault="00693E1E" w:rsidP="00BD7A88">
      <w:pPr>
        <w:shd w:val="clear" w:color="auto" w:fill="FFFFFF"/>
        <w:spacing w:after="0"/>
        <w:ind w:firstLine="709"/>
      </w:pPr>
      <w:r w:rsidRPr="0050466D">
        <w:t>2.1.</w:t>
      </w:r>
      <w:r w:rsidR="009135A1" w:rsidRPr="0050466D">
        <w:t>2</w:t>
      </w:r>
      <w:r w:rsidR="000E295D">
        <w:t>. П</w:t>
      </w:r>
      <w:r w:rsidR="000E295D" w:rsidRPr="000E295D">
        <w:t>оставить Товар</w:t>
      </w:r>
      <w:r w:rsidR="00BD7427">
        <w:t xml:space="preserve"> </w:t>
      </w:r>
      <w:r w:rsidR="00B9207E">
        <w:t xml:space="preserve">в </w:t>
      </w:r>
      <w:r w:rsidR="000E295D" w:rsidRPr="000E295D">
        <w:t>срок и на усло</w:t>
      </w:r>
      <w:r w:rsidR="000E295D">
        <w:t>виях, предусмотренных Договором</w:t>
      </w:r>
      <w:r w:rsidR="00BD7427">
        <w:t>, Спецификацией</w:t>
      </w:r>
      <w:r w:rsidR="00BD7427" w:rsidRPr="00BD7427">
        <w:t>.</w:t>
      </w:r>
    </w:p>
    <w:p w14:paraId="3D2D6CE6" w14:textId="77777777" w:rsidR="004C10F0" w:rsidRDefault="0086597B" w:rsidP="004C10F0">
      <w:pPr>
        <w:pStyle w:val="afff"/>
        <w:spacing w:after="0" w:line="240" w:lineRule="auto"/>
        <w:ind w:left="0" w:firstLine="709"/>
        <w:jc w:val="both"/>
        <w:rPr>
          <w:rFonts w:ascii="Times New Roman" w:hAnsi="Times New Roman"/>
          <w:bCs/>
          <w:sz w:val="24"/>
          <w:szCs w:val="24"/>
        </w:rPr>
      </w:pPr>
      <w:r>
        <w:rPr>
          <w:rFonts w:ascii="Times New Roman" w:hAnsi="Times New Roman"/>
          <w:bCs/>
          <w:sz w:val="24"/>
          <w:szCs w:val="24"/>
        </w:rPr>
        <w:t>2.1.3</w:t>
      </w:r>
      <w:r w:rsidR="004C10F0">
        <w:rPr>
          <w:rFonts w:ascii="Times New Roman" w:hAnsi="Times New Roman"/>
          <w:bCs/>
          <w:sz w:val="24"/>
          <w:szCs w:val="24"/>
        </w:rPr>
        <w:t>. О</w:t>
      </w:r>
      <w:r w:rsidR="004C10F0" w:rsidRPr="004C10F0">
        <w:rPr>
          <w:rFonts w:ascii="Times New Roman" w:hAnsi="Times New Roman"/>
          <w:bCs/>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sidR="004C10F0">
        <w:rPr>
          <w:rFonts w:ascii="Times New Roman" w:hAnsi="Times New Roman"/>
          <w:bCs/>
          <w:sz w:val="24"/>
          <w:szCs w:val="24"/>
        </w:rPr>
        <w:t>оссийской Федерации и Договором.</w:t>
      </w:r>
    </w:p>
    <w:p w14:paraId="12B7847B" w14:textId="329E6C19" w:rsidR="004C10F0" w:rsidRPr="004C10F0" w:rsidRDefault="004C10F0" w:rsidP="004C10F0">
      <w:pPr>
        <w:pStyle w:val="afff"/>
        <w:spacing w:after="0" w:line="240" w:lineRule="auto"/>
        <w:ind w:left="0" w:firstLine="709"/>
        <w:jc w:val="both"/>
        <w:rPr>
          <w:rFonts w:ascii="Times New Roman" w:hAnsi="Times New Roman"/>
          <w:bCs/>
          <w:sz w:val="24"/>
          <w:szCs w:val="24"/>
        </w:rPr>
      </w:pPr>
      <w:r>
        <w:rPr>
          <w:rFonts w:ascii="Times New Roman" w:hAnsi="Times New Roman"/>
          <w:sz w:val="24"/>
          <w:szCs w:val="24"/>
        </w:rPr>
        <w:t>2.</w:t>
      </w:r>
      <w:r w:rsidR="0086597B">
        <w:rPr>
          <w:rFonts w:ascii="Times New Roman" w:hAnsi="Times New Roman"/>
          <w:sz w:val="24"/>
          <w:szCs w:val="24"/>
        </w:rPr>
        <w:t>1.4</w:t>
      </w:r>
      <w:r>
        <w:rPr>
          <w:rFonts w:ascii="Times New Roman" w:hAnsi="Times New Roman"/>
          <w:sz w:val="24"/>
          <w:szCs w:val="24"/>
        </w:rPr>
        <w:t>. О</w:t>
      </w:r>
      <w:r w:rsidRPr="004C10F0">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w:t>
      </w:r>
      <w:r w:rsidR="00A269D3">
        <w:rPr>
          <w:rFonts w:ascii="Times New Roman" w:hAnsi="Times New Roman"/>
          <w:sz w:val="24"/>
          <w:szCs w:val="24"/>
        </w:rPr>
        <w:t>виях, предусмотренных Договором</w:t>
      </w:r>
      <w:r w:rsidR="009850E9">
        <w:rPr>
          <w:rFonts w:ascii="Times New Roman" w:hAnsi="Times New Roman"/>
          <w:sz w:val="24"/>
          <w:szCs w:val="24"/>
        </w:rPr>
        <w:t xml:space="preserve"> в</w:t>
      </w:r>
      <w:r w:rsidR="009850E9" w:rsidRPr="009850E9">
        <w:rPr>
          <w:rFonts w:ascii="Times New Roman" w:hAnsi="Times New Roman"/>
          <w:sz w:val="24"/>
          <w:szCs w:val="24"/>
        </w:rPr>
        <w:t xml:space="preserve"> течение 3 (трех) рабочих дней</w:t>
      </w:r>
      <w:r w:rsidR="00A269D3">
        <w:rPr>
          <w:rFonts w:ascii="Times New Roman" w:hAnsi="Times New Roman"/>
          <w:sz w:val="24"/>
          <w:szCs w:val="24"/>
        </w:rPr>
        <w:t>.</w:t>
      </w:r>
    </w:p>
    <w:p w14:paraId="25621CC1" w14:textId="77777777" w:rsidR="00D46C12" w:rsidRPr="0050466D" w:rsidRDefault="009135A1" w:rsidP="00BD7A88">
      <w:pPr>
        <w:pStyle w:val="afff"/>
        <w:spacing w:after="0" w:line="240" w:lineRule="auto"/>
        <w:ind w:left="0" w:firstLine="709"/>
        <w:jc w:val="both"/>
        <w:rPr>
          <w:rFonts w:ascii="Times New Roman" w:hAnsi="Times New Roman"/>
          <w:bCs/>
          <w:sz w:val="24"/>
          <w:szCs w:val="24"/>
        </w:rPr>
      </w:pPr>
      <w:r w:rsidRPr="0050466D">
        <w:rPr>
          <w:rFonts w:ascii="Times New Roman" w:hAnsi="Times New Roman"/>
          <w:bCs/>
          <w:sz w:val="24"/>
          <w:szCs w:val="24"/>
        </w:rPr>
        <w:t>2.1.5</w:t>
      </w:r>
      <w:r w:rsidR="00453146" w:rsidRPr="0050466D">
        <w:rPr>
          <w:rFonts w:ascii="Times New Roman" w:hAnsi="Times New Roman"/>
          <w:bCs/>
          <w:sz w:val="24"/>
          <w:szCs w:val="24"/>
        </w:rPr>
        <w:t>.</w:t>
      </w:r>
      <w:r w:rsidR="00FD0C55" w:rsidRPr="0050466D">
        <w:rPr>
          <w:rFonts w:ascii="Times New Roman" w:hAnsi="Times New Roman"/>
          <w:bCs/>
          <w:sz w:val="24"/>
          <w:szCs w:val="24"/>
        </w:rPr>
        <w:t> </w:t>
      </w:r>
      <w:r w:rsidRPr="0050466D">
        <w:rPr>
          <w:rFonts w:ascii="Times New Roman" w:hAnsi="Times New Roman"/>
          <w:bCs/>
          <w:sz w:val="24"/>
          <w:szCs w:val="24"/>
        </w:rPr>
        <w:t>В случае изменения банковски</w:t>
      </w:r>
      <w:r w:rsidR="000E295D">
        <w:rPr>
          <w:rFonts w:ascii="Times New Roman" w:hAnsi="Times New Roman"/>
          <w:bCs/>
          <w:sz w:val="24"/>
          <w:szCs w:val="24"/>
        </w:rPr>
        <w:t>х или иных реквизитов Поставщика</w:t>
      </w:r>
      <w:r w:rsidR="00453146" w:rsidRPr="0050466D">
        <w:rPr>
          <w:rFonts w:ascii="Times New Roman" w:hAnsi="Times New Roman"/>
          <w:bCs/>
          <w:sz w:val="24"/>
          <w:szCs w:val="24"/>
        </w:rPr>
        <w:t>,</w:t>
      </w:r>
      <w:r w:rsidR="000162E7" w:rsidRPr="0050466D">
        <w:rPr>
          <w:rFonts w:ascii="Times New Roman" w:hAnsi="Times New Roman"/>
          <w:bCs/>
          <w:sz w:val="24"/>
          <w:szCs w:val="24"/>
        </w:rPr>
        <w:t xml:space="preserve"> </w:t>
      </w:r>
      <w:r w:rsidRPr="0050466D">
        <w:rPr>
          <w:rFonts w:ascii="Times New Roman" w:hAnsi="Times New Roman"/>
          <w:bCs/>
          <w:sz w:val="24"/>
          <w:szCs w:val="24"/>
        </w:rPr>
        <w:t>в течение</w:t>
      </w:r>
      <w:r w:rsidR="000162E7" w:rsidRPr="0050466D">
        <w:rPr>
          <w:rFonts w:ascii="Times New Roman" w:hAnsi="Times New Roman"/>
          <w:bCs/>
          <w:sz w:val="24"/>
          <w:szCs w:val="24"/>
        </w:rPr>
        <w:br/>
      </w:r>
      <w:r w:rsidRPr="0050466D">
        <w:rPr>
          <w:rFonts w:ascii="Times New Roman" w:hAnsi="Times New Roman"/>
          <w:bCs/>
          <w:sz w:val="24"/>
          <w:szCs w:val="24"/>
        </w:rPr>
        <w:t>3 (</w:t>
      </w:r>
      <w:r w:rsidR="00FD0C55" w:rsidRPr="0050466D">
        <w:rPr>
          <w:rFonts w:ascii="Times New Roman" w:hAnsi="Times New Roman"/>
          <w:bCs/>
          <w:sz w:val="24"/>
          <w:szCs w:val="24"/>
        </w:rPr>
        <w:t>т</w:t>
      </w:r>
      <w:r w:rsidRPr="0050466D">
        <w:rPr>
          <w:rFonts w:ascii="Times New Roman" w:hAnsi="Times New Roman"/>
          <w:bCs/>
          <w:sz w:val="24"/>
          <w:szCs w:val="24"/>
        </w:rPr>
        <w:t>рех) календарных дней письменно известить Заказчика, в противном случае все риски, связанные с перечислением Заказчиком денежных средств</w:t>
      </w:r>
      <w:r w:rsidR="000162E7" w:rsidRPr="0050466D">
        <w:rPr>
          <w:rFonts w:ascii="Times New Roman" w:hAnsi="Times New Roman"/>
          <w:bCs/>
          <w:sz w:val="24"/>
          <w:szCs w:val="24"/>
        </w:rPr>
        <w:t xml:space="preserve"> </w:t>
      </w:r>
      <w:r w:rsidRPr="0050466D">
        <w:rPr>
          <w:rFonts w:ascii="Times New Roman" w:hAnsi="Times New Roman"/>
          <w:bCs/>
          <w:sz w:val="24"/>
          <w:szCs w:val="24"/>
        </w:rPr>
        <w:t>на указанный в Договоре</w:t>
      </w:r>
      <w:r w:rsidR="000E295D">
        <w:rPr>
          <w:rFonts w:ascii="Times New Roman" w:hAnsi="Times New Roman"/>
          <w:bCs/>
          <w:sz w:val="24"/>
          <w:szCs w:val="24"/>
        </w:rPr>
        <w:t xml:space="preserve"> расчетный счет, несет Поставщик</w:t>
      </w:r>
      <w:r w:rsidRPr="0050466D">
        <w:rPr>
          <w:rFonts w:ascii="Times New Roman" w:hAnsi="Times New Roman"/>
          <w:bCs/>
          <w:sz w:val="24"/>
          <w:szCs w:val="24"/>
        </w:rPr>
        <w:t>.</w:t>
      </w:r>
    </w:p>
    <w:p w14:paraId="3FF5E930" w14:textId="77777777" w:rsidR="004974A4" w:rsidRPr="0050466D" w:rsidRDefault="004974A4" w:rsidP="00BD7A88">
      <w:pPr>
        <w:pStyle w:val="afff"/>
        <w:spacing w:after="0" w:line="240" w:lineRule="auto"/>
        <w:ind w:left="0" w:firstLine="709"/>
        <w:jc w:val="both"/>
        <w:rPr>
          <w:rFonts w:ascii="Times New Roman" w:hAnsi="Times New Roman"/>
          <w:bCs/>
          <w:sz w:val="24"/>
          <w:szCs w:val="24"/>
        </w:rPr>
      </w:pPr>
      <w:r w:rsidRPr="0050466D">
        <w:rPr>
          <w:rFonts w:ascii="Times New Roman" w:hAnsi="Times New Roman"/>
          <w:bCs/>
          <w:sz w:val="24"/>
          <w:szCs w:val="24"/>
        </w:rPr>
        <w:t>2.1.6. В случае принятия решения об одностороннем отказе от исполнения Договора уведомить Заказчика способом, в порядке и сроки, установленные Федеральным законом № 44-ФЗ.</w:t>
      </w:r>
    </w:p>
    <w:p w14:paraId="57FF9E71" w14:textId="77777777" w:rsidR="004C10F0" w:rsidRDefault="00BD7427" w:rsidP="004C10F0">
      <w:pPr>
        <w:pStyle w:val="afff"/>
        <w:spacing w:after="0" w:line="240" w:lineRule="auto"/>
        <w:ind w:left="0" w:firstLine="709"/>
        <w:jc w:val="both"/>
        <w:rPr>
          <w:rFonts w:ascii="Times New Roman" w:hAnsi="Times New Roman"/>
          <w:sz w:val="24"/>
          <w:szCs w:val="24"/>
        </w:rPr>
      </w:pPr>
      <w:r>
        <w:rPr>
          <w:rFonts w:ascii="Times New Roman" w:hAnsi="Times New Roman"/>
          <w:sz w:val="24"/>
          <w:szCs w:val="24"/>
        </w:rPr>
        <w:t>2.1.7</w:t>
      </w:r>
      <w:r w:rsidR="00B5328B">
        <w:rPr>
          <w:rFonts w:ascii="Times New Roman" w:hAnsi="Times New Roman"/>
          <w:sz w:val="24"/>
          <w:szCs w:val="24"/>
        </w:rPr>
        <w:t xml:space="preserve">. </w:t>
      </w:r>
      <w:r w:rsidR="004974A4" w:rsidRPr="0050466D">
        <w:rPr>
          <w:rFonts w:ascii="Times New Roman" w:hAnsi="Times New Roman"/>
          <w:sz w:val="24"/>
          <w:szCs w:val="24"/>
        </w:rPr>
        <w:t>Исполнять иные обязательства, предусмотренные действующим законодательством и Договором.</w:t>
      </w:r>
    </w:p>
    <w:p w14:paraId="046E4440" w14:textId="77777777" w:rsidR="004C10F0" w:rsidRPr="004C10F0" w:rsidRDefault="008429AB" w:rsidP="004C10F0">
      <w:pPr>
        <w:pStyle w:val="afff"/>
        <w:spacing w:after="0" w:line="240" w:lineRule="auto"/>
        <w:ind w:left="0" w:firstLine="709"/>
        <w:jc w:val="both"/>
        <w:rPr>
          <w:rFonts w:ascii="Times New Roman" w:hAnsi="Times New Roman"/>
          <w:sz w:val="24"/>
          <w:szCs w:val="24"/>
        </w:rPr>
      </w:pPr>
      <w:r>
        <w:rPr>
          <w:rFonts w:ascii="Times New Roman" w:hAnsi="Times New Roman"/>
          <w:sz w:val="24"/>
          <w:szCs w:val="24"/>
        </w:rPr>
        <w:t>2.1</w:t>
      </w:r>
      <w:r w:rsidR="00BD7427">
        <w:rPr>
          <w:rFonts w:ascii="Times New Roman" w:hAnsi="Times New Roman"/>
          <w:sz w:val="24"/>
          <w:szCs w:val="24"/>
        </w:rPr>
        <w:t>.8</w:t>
      </w:r>
      <w:r w:rsidR="004C10F0">
        <w:rPr>
          <w:rFonts w:ascii="Times New Roman" w:hAnsi="Times New Roman"/>
          <w:sz w:val="24"/>
          <w:szCs w:val="24"/>
        </w:rPr>
        <w:t>. В</w:t>
      </w:r>
      <w:r w:rsidR="004C10F0" w:rsidRPr="004C10F0">
        <w:rPr>
          <w:rFonts w:ascii="Times New Roman" w:hAnsi="Times New Roman"/>
          <w:sz w:val="24"/>
          <w:szCs w:val="24"/>
        </w:rPr>
        <w:t xml:space="preserve"> ходе поставки Товара Поставщик обязан </w:t>
      </w:r>
      <w:r w:rsidR="000E295D">
        <w:rPr>
          <w:rFonts w:ascii="Times New Roman" w:hAnsi="Times New Roman"/>
          <w:sz w:val="24"/>
          <w:szCs w:val="24"/>
        </w:rPr>
        <w:t xml:space="preserve">соблюдать </w:t>
      </w:r>
      <w:r w:rsidR="004C10F0" w:rsidRPr="004C10F0">
        <w:rPr>
          <w:rFonts w:ascii="Times New Roman" w:hAnsi="Times New Roman"/>
          <w:sz w:val="24"/>
          <w:szCs w:val="24"/>
        </w:rPr>
        <w:t>пропускной режим Заказчика.</w:t>
      </w:r>
    </w:p>
    <w:p w14:paraId="153CEDA5" w14:textId="77777777" w:rsidR="004C10F0" w:rsidRPr="004C10F0" w:rsidRDefault="004C10F0" w:rsidP="00650C4D">
      <w:pPr>
        <w:spacing w:after="0"/>
        <w:ind w:firstLine="709"/>
      </w:pPr>
      <w:r w:rsidRPr="004C10F0">
        <w:lastRenderedPageBreak/>
        <w:t xml:space="preserve">Пропуск на территорию </w:t>
      </w:r>
      <w:proofErr w:type="spellStart"/>
      <w:r w:rsidRPr="004C10F0">
        <w:t>Росреестра</w:t>
      </w:r>
      <w:proofErr w:type="spellEnd"/>
      <w:r w:rsidRPr="004C10F0">
        <w:t xml:space="preserve"> граждан Российской Федерации осуществляется в соответствии с Приказом </w:t>
      </w:r>
      <w:proofErr w:type="spellStart"/>
      <w:r w:rsidRPr="004C10F0">
        <w:t>Росреестра</w:t>
      </w:r>
      <w:proofErr w:type="spellEnd"/>
      <w:r w:rsidRPr="004C10F0">
        <w:t xml:space="preserve"> от 14.07.2023 № П/0258 «Об утверждении Порядка осуществления </w:t>
      </w:r>
      <w:proofErr w:type="spellStart"/>
      <w:r w:rsidRPr="004C10F0">
        <w:t>внутриобъектового</w:t>
      </w:r>
      <w:proofErr w:type="spellEnd"/>
      <w:r w:rsidRPr="004C10F0">
        <w:t xml:space="preserve"> и пропускного режимов на объектах (территориях) центрального аппарата Федеральной службы государс</w:t>
      </w:r>
      <w:r w:rsidR="000E295D">
        <w:t>твенной регистрации, кадастра и </w:t>
      </w:r>
      <w:r w:rsidRPr="004C10F0">
        <w:t>картографии».</w:t>
      </w:r>
    </w:p>
    <w:p w14:paraId="5D7594BA" w14:textId="77777777" w:rsidR="004C10F0" w:rsidRDefault="004C10F0" w:rsidP="004C10F0">
      <w:pPr>
        <w:pStyle w:val="afff"/>
        <w:spacing w:after="0" w:line="240" w:lineRule="auto"/>
        <w:ind w:left="0" w:firstLine="709"/>
        <w:jc w:val="both"/>
        <w:rPr>
          <w:rFonts w:ascii="Times New Roman" w:hAnsi="Times New Roman"/>
          <w:sz w:val="24"/>
          <w:szCs w:val="24"/>
        </w:rPr>
      </w:pPr>
      <w:r w:rsidRPr="004C10F0">
        <w:rPr>
          <w:rFonts w:ascii="Times New Roman" w:hAnsi="Times New Roman"/>
          <w:sz w:val="24"/>
          <w:szCs w:val="24"/>
        </w:rPr>
        <w:t xml:space="preserve">Пропуск на территорию </w:t>
      </w:r>
      <w:proofErr w:type="spellStart"/>
      <w:r w:rsidRPr="004C10F0">
        <w:rPr>
          <w:rFonts w:ascii="Times New Roman" w:hAnsi="Times New Roman"/>
          <w:sz w:val="24"/>
          <w:szCs w:val="24"/>
        </w:rPr>
        <w:t>Росреестра</w:t>
      </w:r>
      <w:proofErr w:type="spellEnd"/>
      <w:r w:rsidRPr="004C10F0">
        <w:rPr>
          <w:rFonts w:ascii="Times New Roman" w:hAnsi="Times New Roman"/>
          <w:sz w:val="24"/>
          <w:szCs w:val="24"/>
        </w:rPr>
        <w:t xml:space="preserve"> иностранных граждан и делегаций осуществляется в соответствии с Инструкцией по о</w:t>
      </w:r>
      <w:r w:rsidR="000E295D">
        <w:rPr>
          <w:rFonts w:ascii="Times New Roman" w:hAnsi="Times New Roman"/>
          <w:sz w:val="24"/>
          <w:szCs w:val="24"/>
        </w:rPr>
        <w:t>беспечению режима секретности в </w:t>
      </w:r>
      <w:r w:rsidRPr="004C10F0">
        <w:rPr>
          <w:rFonts w:ascii="Times New Roman" w:hAnsi="Times New Roman"/>
          <w:sz w:val="24"/>
          <w:szCs w:val="24"/>
        </w:rPr>
        <w:t>Российской Федерации, утвержденной постановлением Правительства Российской Федерации от 05.01.2004 № 3-1.</w:t>
      </w:r>
    </w:p>
    <w:p w14:paraId="02D78FD9" w14:textId="77777777" w:rsidR="002E6B69" w:rsidRDefault="00BD7427" w:rsidP="00BD7A88">
      <w:pPr>
        <w:pStyle w:val="afff"/>
        <w:spacing w:after="0" w:line="240" w:lineRule="auto"/>
        <w:ind w:left="0" w:firstLine="709"/>
        <w:jc w:val="both"/>
        <w:rPr>
          <w:rFonts w:ascii="Times New Roman" w:hAnsi="Times New Roman"/>
          <w:bCs/>
          <w:sz w:val="24"/>
          <w:szCs w:val="24"/>
        </w:rPr>
      </w:pPr>
      <w:r>
        <w:rPr>
          <w:rFonts w:ascii="Times New Roman" w:hAnsi="Times New Roman"/>
          <w:bCs/>
          <w:sz w:val="24"/>
          <w:szCs w:val="24"/>
        </w:rPr>
        <w:t>2.1.9</w:t>
      </w:r>
      <w:r w:rsidR="002E6B69">
        <w:rPr>
          <w:rFonts w:ascii="Times New Roman" w:hAnsi="Times New Roman"/>
          <w:bCs/>
          <w:sz w:val="24"/>
          <w:szCs w:val="24"/>
        </w:rPr>
        <w:t xml:space="preserve">. </w:t>
      </w:r>
      <w:r w:rsidR="002E6B69" w:rsidRPr="002E6B69">
        <w:rPr>
          <w:rFonts w:ascii="Times New Roman" w:hAnsi="Times New Roman"/>
          <w:bCs/>
          <w:sz w:val="24"/>
          <w:szCs w:val="24"/>
        </w:rPr>
        <w:t>Собственноручно подписать  копию Акта пр</w:t>
      </w:r>
      <w:r w:rsidR="00642B3E">
        <w:rPr>
          <w:rFonts w:ascii="Times New Roman" w:hAnsi="Times New Roman"/>
          <w:bCs/>
          <w:sz w:val="24"/>
          <w:szCs w:val="24"/>
        </w:rPr>
        <w:t>иемки товаров, работ, услуг (ф.</w:t>
      </w:r>
      <w:r w:rsidR="00642B3E">
        <w:rPr>
          <w:rFonts w:ascii="Times New Roman" w:hAnsi="Times New Roman"/>
          <w:bCs/>
          <w:sz w:val="24"/>
          <w:szCs w:val="24"/>
          <w:lang w:val="en-US"/>
        </w:rPr>
        <w:t> </w:t>
      </w:r>
      <w:r w:rsidR="002E6B69" w:rsidRPr="002E6B69">
        <w:rPr>
          <w:rFonts w:ascii="Times New Roman" w:hAnsi="Times New Roman"/>
          <w:bCs/>
          <w:sz w:val="24"/>
          <w:szCs w:val="24"/>
        </w:rPr>
        <w:t xml:space="preserve">0510452), предоставленную Заказчиком в соответствии с пунктом </w:t>
      </w:r>
      <w:r w:rsidR="005C1733" w:rsidRPr="00470658">
        <w:rPr>
          <w:rFonts w:ascii="Times New Roman" w:hAnsi="Times New Roman"/>
          <w:bCs/>
          <w:sz w:val="24"/>
          <w:szCs w:val="24"/>
        </w:rPr>
        <w:t>4</w:t>
      </w:r>
      <w:r w:rsidR="002E6B69" w:rsidRPr="00470658">
        <w:rPr>
          <w:rFonts w:ascii="Times New Roman" w:hAnsi="Times New Roman"/>
          <w:bCs/>
          <w:sz w:val="24"/>
          <w:szCs w:val="24"/>
        </w:rPr>
        <w:t>.3</w:t>
      </w:r>
      <w:r w:rsidR="002E6B69" w:rsidRPr="002E6B69">
        <w:rPr>
          <w:rFonts w:ascii="Times New Roman" w:hAnsi="Times New Roman"/>
          <w:bCs/>
          <w:sz w:val="24"/>
          <w:szCs w:val="24"/>
        </w:rPr>
        <w:t xml:space="preserve"> Договора, и в срок не позднее 1 (одного) рабочего дня с даты ее получения направить </w:t>
      </w:r>
      <w:r w:rsidR="00424DE0">
        <w:rPr>
          <w:rFonts w:ascii="Times New Roman" w:hAnsi="Times New Roman"/>
          <w:bCs/>
          <w:sz w:val="24"/>
          <w:szCs w:val="24"/>
        </w:rPr>
        <w:br/>
      </w:r>
      <w:r w:rsidR="002E6B69" w:rsidRPr="002E6B69">
        <w:rPr>
          <w:rFonts w:ascii="Times New Roman" w:hAnsi="Times New Roman"/>
          <w:bCs/>
          <w:sz w:val="24"/>
          <w:szCs w:val="24"/>
        </w:rPr>
        <w:t>на электронный адрес Заказчика скан–образ копии собственн</w:t>
      </w:r>
      <w:r w:rsidR="000E295D">
        <w:rPr>
          <w:rFonts w:ascii="Times New Roman" w:hAnsi="Times New Roman"/>
          <w:bCs/>
          <w:sz w:val="24"/>
          <w:szCs w:val="24"/>
        </w:rPr>
        <w:t>оручно подписанного Поставщиком</w:t>
      </w:r>
      <w:r w:rsidR="002E6B69" w:rsidRPr="002E6B69">
        <w:rPr>
          <w:rFonts w:ascii="Times New Roman" w:hAnsi="Times New Roman"/>
          <w:bCs/>
          <w:sz w:val="24"/>
          <w:szCs w:val="24"/>
        </w:rPr>
        <w:t xml:space="preserve"> Акта приемки товаров, работ, услуг (ф. 0510452), </w:t>
      </w:r>
      <w:r w:rsidR="00424DE0">
        <w:rPr>
          <w:rFonts w:ascii="Times New Roman" w:hAnsi="Times New Roman"/>
          <w:bCs/>
          <w:sz w:val="24"/>
          <w:szCs w:val="24"/>
        </w:rPr>
        <w:br/>
      </w:r>
      <w:r w:rsidR="002E6B69" w:rsidRPr="002E6B69">
        <w:rPr>
          <w:rFonts w:ascii="Times New Roman" w:hAnsi="Times New Roman"/>
          <w:bCs/>
          <w:sz w:val="24"/>
          <w:szCs w:val="24"/>
        </w:rPr>
        <w:t xml:space="preserve">и с последующим предоставлением Заказчику </w:t>
      </w:r>
      <w:r w:rsidR="000E295D">
        <w:rPr>
          <w:rFonts w:ascii="Times New Roman" w:hAnsi="Times New Roman"/>
          <w:bCs/>
          <w:sz w:val="24"/>
          <w:szCs w:val="24"/>
        </w:rPr>
        <w:t xml:space="preserve">подписанной </w:t>
      </w:r>
      <w:r w:rsidR="007B3742">
        <w:rPr>
          <w:rFonts w:ascii="Times New Roman" w:hAnsi="Times New Roman"/>
          <w:bCs/>
          <w:sz w:val="24"/>
          <w:szCs w:val="24"/>
        </w:rPr>
        <w:t>Поставщиком</w:t>
      </w:r>
      <w:r w:rsidR="002E6B69" w:rsidRPr="002E6B69">
        <w:rPr>
          <w:rFonts w:ascii="Times New Roman" w:hAnsi="Times New Roman"/>
          <w:bCs/>
          <w:sz w:val="24"/>
          <w:szCs w:val="24"/>
        </w:rPr>
        <w:t xml:space="preserve"> копии Акта приемки товаров, работ, услуг (ф. 0510452), на почтовый адрес Заказчика, указанный в Договоре.</w:t>
      </w:r>
    </w:p>
    <w:p w14:paraId="3E9D4A6C" w14:textId="77777777" w:rsidR="00D049C3" w:rsidRPr="0050466D" w:rsidRDefault="00D049C3" w:rsidP="00BD7A88">
      <w:pPr>
        <w:shd w:val="clear" w:color="auto" w:fill="FFFFFF"/>
        <w:tabs>
          <w:tab w:val="left" w:pos="284"/>
        </w:tabs>
        <w:spacing w:after="0"/>
        <w:ind w:firstLine="709"/>
        <w:rPr>
          <w:b/>
        </w:rPr>
      </w:pPr>
      <w:r w:rsidRPr="0050466D">
        <w:rPr>
          <w:b/>
        </w:rPr>
        <w:t>2.</w:t>
      </w:r>
      <w:r w:rsidR="00693E1E" w:rsidRPr="0050466D">
        <w:rPr>
          <w:b/>
        </w:rPr>
        <w:t>2</w:t>
      </w:r>
      <w:r w:rsidRPr="0050466D">
        <w:rPr>
          <w:b/>
        </w:rPr>
        <w:t>. Заказчик обязуется:</w:t>
      </w:r>
    </w:p>
    <w:p w14:paraId="333CDF89" w14:textId="6CE45A97" w:rsidR="00BC309E" w:rsidRPr="0050466D" w:rsidRDefault="00D049C3" w:rsidP="00BD7A88">
      <w:pPr>
        <w:shd w:val="clear" w:color="auto" w:fill="FFFFFF"/>
        <w:tabs>
          <w:tab w:val="left" w:pos="284"/>
        </w:tabs>
        <w:spacing w:after="0"/>
        <w:ind w:firstLine="709"/>
        <w:rPr>
          <w:bCs/>
        </w:rPr>
      </w:pPr>
      <w:r w:rsidRPr="0050466D">
        <w:t>2.</w:t>
      </w:r>
      <w:r w:rsidR="00693E1E" w:rsidRPr="0050466D">
        <w:t>2</w:t>
      </w:r>
      <w:r w:rsidRPr="0050466D">
        <w:t>.1. </w:t>
      </w:r>
      <w:r w:rsidR="004974A4" w:rsidRPr="0050466D">
        <w:rPr>
          <w:bCs/>
        </w:rPr>
        <w:t xml:space="preserve">Своевременно принять и оплатить </w:t>
      </w:r>
      <w:r w:rsidR="004974A4" w:rsidRPr="0050466D">
        <w:t>надлежащим образом</w:t>
      </w:r>
      <w:r w:rsidR="000E295D">
        <w:rPr>
          <w:bCs/>
        </w:rPr>
        <w:t xml:space="preserve"> поставленный Товар, предусмотренный</w:t>
      </w:r>
      <w:r w:rsidR="004974A4" w:rsidRPr="0050466D">
        <w:rPr>
          <w:bCs/>
        </w:rPr>
        <w:t xml:space="preserve"> Договором</w:t>
      </w:r>
      <w:r w:rsidR="001B4E56">
        <w:rPr>
          <w:bCs/>
        </w:rPr>
        <w:t>, Спецификацией.</w:t>
      </w:r>
    </w:p>
    <w:p w14:paraId="41585D7E" w14:textId="77777777" w:rsidR="004974A4" w:rsidRPr="0050466D" w:rsidRDefault="00D049C3" w:rsidP="00BD7A88">
      <w:pPr>
        <w:shd w:val="clear" w:color="auto" w:fill="FFFFFF"/>
        <w:tabs>
          <w:tab w:val="left" w:pos="284"/>
        </w:tabs>
        <w:spacing w:after="0"/>
        <w:ind w:firstLine="709"/>
        <w:rPr>
          <w:snapToGrid w:val="0"/>
        </w:rPr>
      </w:pPr>
      <w:r w:rsidRPr="0050466D">
        <w:t>2.</w:t>
      </w:r>
      <w:r w:rsidR="00693E1E" w:rsidRPr="0050466D">
        <w:t>2</w:t>
      </w:r>
      <w:r w:rsidRPr="0050466D">
        <w:t>.2.</w:t>
      </w:r>
      <w:r w:rsidR="00FD0C55" w:rsidRPr="0050466D">
        <w:t> </w:t>
      </w:r>
      <w:r w:rsidR="004974A4" w:rsidRPr="0050466D">
        <w:t xml:space="preserve"> В случае принятия решения об одностороннем отказе от исполне</w:t>
      </w:r>
      <w:r w:rsidR="00EC7B07">
        <w:t>ния Договора уведомить Поставщика</w:t>
      </w:r>
      <w:r w:rsidR="004974A4" w:rsidRPr="0050466D">
        <w:t xml:space="preserve"> способом, в порядке и сроки, установленные Федеральным законом № 44-ФЗ.</w:t>
      </w:r>
      <w:r w:rsidR="004974A4" w:rsidRPr="0050466D">
        <w:rPr>
          <w:snapToGrid w:val="0"/>
        </w:rPr>
        <w:t xml:space="preserve"> </w:t>
      </w:r>
    </w:p>
    <w:p w14:paraId="760772A0" w14:textId="77777777" w:rsidR="004974A4" w:rsidRPr="0050466D" w:rsidRDefault="004974A4" w:rsidP="00BD7A88">
      <w:pPr>
        <w:shd w:val="clear" w:color="auto" w:fill="FFFFFF"/>
        <w:tabs>
          <w:tab w:val="left" w:pos="284"/>
        </w:tabs>
        <w:spacing w:after="0"/>
        <w:ind w:firstLine="709"/>
      </w:pPr>
      <w:r w:rsidRPr="0050466D">
        <w:t>2.2.3.</w:t>
      </w:r>
      <w:r w:rsidRPr="0050466D">
        <w:tab/>
      </w:r>
      <w:r w:rsidRPr="0050466D">
        <w:rPr>
          <w:bCs/>
        </w:rPr>
        <w:t>В случае изменения банковских или иных реквизитов Заказчика в течение</w:t>
      </w:r>
      <w:r w:rsidRPr="0050466D">
        <w:rPr>
          <w:bCs/>
        </w:rPr>
        <w:br/>
        <w:t>3 (трех) рабочих дне</w:t>
      </w:r>
      <w:r w:rsidR="000E295D">
        <w:rPr>
          <w:bCs/>
        </w:rPr>
        <w:t>й письменно известить Поставщика</w:t>
      </w:r>
      <w:r w:rsidRPr="0050466D">
        <w:rPr>
          <w:bCs/>
        </w:rPr>
        <w:t>.</w:t>
      </w:r>
    </w:p>
    <w:p w14:paraId="16C56BC0" w14:textId="77777777" w:rsidR="004974A4" w:rsidRPr="0050466D" w:rsidRDefault="004974A4" w:rsidP="00BD7A88">
      <w:pPr>
        <w:shd w:val="clear" w:color="auto" w:fill="FFFFFF"/>
        <w:tabs>
          <w:tab w:val="left" w:pos="284"/>
        </w:tabs>
        <w:spacing w:after="0"/>
        <w:ind w:firstLine="709"/>
      </w:pPr>
      <w:r w:rsidRPr="0050466D">
        <w:t>2.2.4.</w:t>
      </w:r>
      <w:r w:rsidRPr="0050466D">
        <w:tab/>
      </w:r>
      <w:r w:rsidRPr="0050466D">
        <w:rPr>
          <w:lang w:val="x-none"/>
        </w:rPr>
        <w:t xml:space="preserve">Принять решение об одностороннем отказе от исполнения </w:t>
      </w:r>
      <w:r w:rsidRPr="0050466D">
        <w:t>Договора</w:t>
      </w:r>
      <w:r w:rsidRPr="0050466D">
        <w:rPr>
          <w:lang w:val="x-none"/>
        </w:rPr>
        <w:t xml:space="preserve"> в</w:t>
      </w:r>
      <w:r w:rsidRPr="0050466D">
        <w:t> </w:t>
      </w:r>
      <w:r w:rsidRPr="0050466D">
        <w:rPr>
          <w:lang w:val="x-none"/>
        </w:rPr>
        <w:t>соответствии с ч.15 ст. 95 Федеральный закон № 44-ФЗ</w:t>
      </w:r>
      <w:r w:rsidRPr="0050466D">
        <w:t>.</w:t>
      </w:r>
    </w:p>
    <w:p w14:paraId="2EC34F89" w14:textId="77777777" w:rsidR="0034438F" w:rsidRPr="0050466D" w:rsidRDefault="000F3CE4" w:rsidP="00BD7A88">
      <w:pPr>
        <w:pStyle w:val="afff"/>
        <w:spacing w:after="0" w:line="240" w:lineRule="auto"/>
        <w:ind w:left="0" w:firstLine="709"/>
        <w:jc w:val="both"/>
        <w:rPr>
          <w:rFonts w:ascii="Times New Roman" w:hAnsi="Times New Roman"/>
          <w:b/>
          <w:bCs/>
          <w:sz w:val="24"/>
          <w:szCs w:val="24"/>
        </w:rPr>
      </w:pPr>
      <w:r w:rsidRPr="0050466D">
        <w:rPr>
          <w:rFonts w:ascii="Times New Roman" w:hAnsi="Times New Roman"/>
          <w:b/>
          <w:bCs/>
          <w:sz w:val="24"/>
          <w:szCs w:val="24"/>
        </w:rPr>
        <w:t>2.3.</w:t>
      </w:r>
      <w:r w:rsidR="00FD0C55" w:rsidRPr="0050466D">
        <w:rPr>
          <w:rFonts w:ascii="Times New Roman" w:hAnsi="Times New Roman"/>
          <w:b/>
          <w:bCs/>
          <w:sz w:val="24"/>
          <w:szCs w:val="24"/>
        </w:rPr>
        <w:t> </w:t>
      </w:r>
      <w:r w:rsidRPr="0050466D">
        <w:rPr>
          <w:rFonts w:ascii="Times New Roman" w:hAnsi="Times New Roman"/>
          <w:b/>
          <w:bCs/>
          <w:sz w:val="24"/>
          <w:szCs w:val="24"/>
        </w:rPr>
        <w:t>Заказчик вправе:</w:t>
      </w:r>
    </w:p>
    <w:p w14:paraId="15CF09BF" w14:textId="77777777" w:rsidR="006C2AEB" w:rsidRPr="0050466D" w:rsidRDefault="000F3CE4" w:rsidP="00BD7A88">
      <w:pPr>
        <w:pStyle w:val="afff"/>
        <w:spacing w:after="0" w:line="240" w:lineRule="auto"/>
        <w:ind w:left="0" w:firstLine="709"/>
        <w:jc w:val="both"/>
        <w:rPr>
          <w:rFonts w:ascii="Times New Roman" w:hAnsi="Times New Roman"/>
          <w:sz w:val="24"/>
          <w:szCs w:val="24"/>
        </w:rPr>
      </w:pPr>
      <w:r w:rsidRPr="0050466D">
        <w:rPr>
          <w:rFonts w:ascii="Times New Roman" w:hAnsi="Times New Roman"/>
          <w:sz w:val="24"/>
          <w:szCs w:val="24"/>
        </w:rPr>
        <w:t>2.3.1.</w:t>
      </w:r>
      <w:r w:rsidR="000E295D">
        <w:rPr>
          <w:rFonts w:ascii="Times New Roman" w:hAnsi="Times New Roman"/>
          <w:sz w:val="24"/>
          <w:szCs w:val="24"/>
        </w:rPr>
        <w:t xml:space="preserve"> О</w:t>
      </w:r>
      <w:r w:rsidR="000E295D" w:rsidRPr="000E295D">
        <w:rPr>
          <w:rFonts w:ascii="Times New Roman" w:hAnsi="Times New Roman"/>
          <w:sz w:val="24"/>
          <w:szCs w:val="24"/>
        </w:rPr>
        <w:t>беспечить своевременную приемку и оплату поставленного Товара надлежащего качества в порядке и с</w:t>
      </w:r>
      <w:r w:rsidR="000E295D">
        <w:rPr>
          <w:rFonts w:ascii="Times New Roman" w:hAnsi="Times New Roman"/>
          <w:sz w:val="24"/>
          <w:szCs w:val="24"/>
        </w:rPr>
        <w:t>роки, предусмотренных Договором, Спецификацией.</w:t>
      </w:r>
    </w:p>
    <w:p w14:paraId="42B5A919" w14:textId="6CA8E1A8" w:rsidR="007808EE" w:rsidRPr="0050466D" w:rsidRDefault="00786392" w:rsidP="00BD7A88">
      <w:pPr>
        <w:pStyle w:val="af"/>
        <w:spacing w:after="0"/>
        <w:ind w:firstLine="709"/>
        <w:rPr>
          <w:b/>
        </w:rPr>
      </w:pPr>
      <w:r w:rsidRPr="0050466D">
        <w:t>2</w:t>
      </w:r>
      <w:r w:rsidR="000F3CE4" w:rsidRPr="0050466D">
        <w:t>.3.2.</w:t>
      </w:r>
      <w:r w:rsidR="00FD0C55" w:rsidRPr="0050466D">
        <w:t> </w:t>
      </w:r>
      <w:r w:rsidR="000E295D">
        <w:t>Требовать от Поставщика</w:t>
      </w:r>
      <w:r w:rsidR="007808EE" w:rsidRPr="0050466D">
        <w:t xml:space="preserve"> надлежащего исполнения обязательств в соответствии с Договором, </w:t>
      </w:r>
      <w:r w:rsidR="001B4E56">
        <w:t xml:space="preserve">Спецификацией, </w:t>
      </w:r>
      <w:r w:rsidR="007808EE" w:rsidRPr="0050466D">
        <w:t>а также своевременного устранения выявленных недостатков.</w:t>
      </w:r>
    </w:p>
    <w:p w14:paraId="4E24ED36" w14:textId="77777777" w:rsidR="00F601B9" w:rsidRPr="0050466D" w:rsidRDefault="00DA35E0" w:rsidP="00BD7A88">
      <w:pPr>
        <w:shd w:val="clear" w:color="auto" w:fill="FFFFFF"/>
        <w:spacing w:after="0"/>
        <w:ind w:firstLine="709"/>
      </w:pPr>
      <w:r w:rsidRPr="0050466D">
        <w:t>2.3.3.</w:t>
      </w:r>
      <w:r w:rsidR="00FD0C55" w:rsidRPr="0050466D">
        <w:t> </w:t>
      </w:r>
      <w:r w:rsidRPr="0050466D">
        <w:t xml:space="preserve">Отказаться </w:t>
      </w:r>
      <w:r w:rsidR="000F3CE4" w:rsidRPr="0050466D">
        <w:t xml:space="preserve">от </w:t>
      </w:r>
      <w:r w:rsidR="00B01ADF" w:rsidRPr="0050466D">
        <w:t xml:space="preserve">приемки и </w:t>
      </w:r>
      <w:r w:rsidR="000F3CE4" w:rsidRPr="0050466D">
        <w:t xml:space="preserve">оплаты </w:t>
      </w:r>
      <w:r w:rsidR="000E295D">
        <w:t>поставленного Товара</w:t>
      </w:r>
      <w:r w:rsidR="00BC7176" w:rsidRPr="0050466D" w:rsidDel="00BC7176">
        <w:t xml:space="preserve"> </w:t>
      </w:r>
      <w:r w:rsidR="000F3CE4" w:rsidRPr="0050466D">
        <w:t>в случае</w:t>
      </w:r>
      <w:r w:rsidR="00051C6C" w:rsidRPr="0050466D">
        <w:br/>
      </w:r>
      <w:r w:rsidR="000E295D">
        <w:t>его</w:t>
      </w:r>
      <w:r w:rsidR="00030111" w:rsidRPr="0050466D">
        <w:t xml:space="preserve"> </w:t>
      </w:r>
      <w:r w:rsidR="000F3CE4" w:rsidRPr="0050466D">
        <w:t>несоответствия требованиям</w:t>
      </w:r>
      <w:r w:rsidR="00030111" w:rsidRPr="0050466D">
        <w:t xml:space="preserve"> </w:t>
      </w:r>
      <w:r w:rsidR="000E295D">
        <w:t>Договора, Спецификации.</w:t>
      </w:r>
    </w:p>
    <w:p w14:paraId="79AD153E" w14:textId="77777777" w:rsidR="004974A4" w:rsidRPr="0050466D" w:rsidRDefault="009135A1" w:rsidP="00BD7A88">
      <w:pPr>
        <w:shd w:val="clear" w:color="auto" w:fill="FFFFFF"/>
        <w:spacing w:after="0"/>
        <w:ind w:firstLine="709"/>
        <w:rPr>
          <w:bCs/>
        </w:rPr>
      </w:pPr>
      <w:r w:rsidRPr="0050466D">
        <w:t>2.3.4</w:t>
      </w:r>
      <w:r w:rsidR="00F036C6" w:rsidRPr="0050466D">
        <w:t>.</w:t>
      </w:r>
      <w:r w:rsidR="00FD0C55" w:rsidRPr="0050466D">
        <w:t> </w:t>
      </w:r>
      <w:r w:rsidR="004974A4" w:rsidRPr="0050466D">
        <w:rPr>
          <w:bCs/>
        </w:rPr>
        <w:t xml:space="preserve"> </w:t>
      </w:r>
      <w:r w:rsidR="004974A4" w:rsidRPr="0050466D">
        <w:rPr>
          <w:bCs/>
          <w:lang w:val="x-none"/>
        </w:rPr>
        <w:t xml:space="preserve">Принять решение об одностороннем отказе от исполнения Договора при нарушении </w:t>
      </w:r>
      <w:r w:rsidR="000E295D">
        <w:rPr>
          <w:bCs/>
        </w:rPr>
        <w:t>Поставщиком</w:t>
      </w:r>
      <w:r w:rsidR="004974A4" w:rsidRPr="0050466D">
        <w:rPr>
          <w:bCs/>
          <w:lang w:val="x-none"/>
        </w:rPr>
        <w:t xml:space="preserve"> существенных условий Договора, перечисленных </w:t>
      </w:r>
      <w:r w:rsidR="00424DE0">
        <w:rPr>
          <w:bCs/>
          <w:lang w:val="x-none"/>
        </w:rPr>
        <w:br/>
      </w:r>
      <w:r w:rsidR="004974A4" w:rsidRPr="0050466D">
        <w:rPr>
          <w:bCs/>
          <w:lang w:val="x-none"/>
        </w:rPr>
        <w:t xml:space="preserve">в пункте </w:t>
      </w:r>
      <w:r w:rsidR="005C1733" w:rsidRPr="00470658">
        <w:rPr>
          <w:bCs/>
          <w:lang w:val="x-none"/>
        </w:rPr>
        <w:t>4</w:t>
      </w:r>
      <w:r w:rsidR="004974A4" w:rsidRPr="00470658">
        <w:rPr>
          <w:bCs/>
          <w:lang w:val="x-none"/>
        </w:rPr>
        <w:t>.</w:t>
      </w:r>
      <w:r w:rsidR="00934485" w:rsidRPr="00470658">
        <w:rPr>
          <w:bCs/>
        </w:rPr>
        <w:t>8</w:t>
      </w:r>
      <w:r w:rsidR="004974A4" w:rsidRPr="0050466D">
        <w:rPr>
          <w:bCs/>
          <w:lang w:val="x-none"/>
        </w:rPr>
        <w:t xml:space="preserve"> Договора.</w:t>
      </w:r>
    </w:p>
    <w:p w14:paraId="0014E98F" w14:textId="77777777" w:rsidR="009135A1" w:rsidRPr="0050466D" w:rsidRDefault="009135A1" w:rsidP="00BD7A88">
      <w:pPr>
        <w:shd w:val="clear" w:color="auto" w:fill="FFFFFF"/>
        <w:spacing w:after="0"/>
        <w:ind w:firstLine="709"/>
        <w:rPr>
          <w:b/>
        </w:rPr>
      </w:pPr>
      <w:r w:rsidRPr="0050466D">
        <w:rPr>
          <w:b/>
        </w:rPr>
        <w:t>2.4.</w:t>
      </w:r>
      <w:r w:rsidR="00FD0C55" w:rsidRPr="0050466D">
        <w:rPr>
          <w:b/>
        </w:rPr>
        <w:t> </w:t>
      </w:r>
      <w:r w:rsidR="000E295D">
        <w:rPr>
          <w:b/>
        </w:rPr>
        <w:t>Поставщик</w:t>
      </w:r>
      <w:r w:rsidRPr="0050466D">
        <w:rPr>
          <w:b/>
        </w:rPr>
        <w:t xml:space="preserve"> вправе:</w:t>
      </w:r>
    </w:p>
    <w:p w14:paraId="3D50B425" w14:textId="77777777" w:rsidR="009135A1" w:rsidRPr="0050466D" w:rsidRDefault="009135A1" w:rsidP="00BD7A88">
      <w:pPr>
        <w:shd w:val="clear" w:color="auto" w:fill="FFFFFF"/>
        <w:spacing w:after="0"/>
        <w:ind w:firstLine="709"/>
      </w:pPr>
      <w:r w:rsidRPr="0050466D">
        <w:t>2.4.1.</w:t>
      </w:r>
      <w:r w:rsidR="000E295D">
        <w:t xml:space="preserve"> Т</w:t>
      </w:r>
      <w:r w:rsidR="000E295D" w:rsidRPr="000E295D">
        <w:t>ребовать от Заказчика произвести приемку Товара в порядке и в ср</w:t>
      </w:r>
      <w:r w:rsidR="000E295D">
        <w:t>оки, предусмотренные Договором.</w:t>
      </w:r>
    </w:p>
    <w:p w14:paraId="5C1BB4D3" w14:textId="77777777" w:rsidR="00925453" w:rsidRDefault="004974A4" w:rsidP="006D6396">
      <w:pPr>
        <w:shd w:val="clear" w:color="auto" w:fill="FFFFFF"/>
        <w:spacing w:after="0"/>
        <w:ind w:firstLine="709"/>
        <w:rPr>
          <w:bCs/>
        </w:rPr>
      </w:pPr>
      <w:r w:rsidRPr="0050466D">
        <w:t xml:space="preserve">2.4.2. </w:t>
      </w:r>
      <w:r w:rsidRPr="0050466D">
        <w:rPr>
          <w:bCs/>
        </w:rPr>
        <w:t>Принять решение об одностороннем отказе от исполнения Договора в</w:t>
      </w:r>
      <w:r w:rsidR="00E808F1" w:rsidRPr="0050466D">
        <w:rPr>
          <w:bCs/>
        </w:rPr>
        <w:t> </w:t>
      </w:r>
      <w:r w:rsidRPr="0050466D">
        <w:rPr>
          <w:bCs/>
        </w:rPr>
        <w:t>соответствии с гражданским законодательством Российской Федерации.</w:t>
      </w:r>
    </w:p>
    <w:p w14:paraId="2DF4F1C6" w14:textId="77777777" w:rsidR="00BD7427" w:rsidRDefault="00BD7427" w:rsidP="006D6396">
      <w:pPr>
        <w:shd w:val="clear" w:color="auto" w:fill="FFFFFF"/>
        <w:spacing w:after="0"/>
        <w:ind w:firstLine="709"/>
        <w:rPr>
          <w:bCs/>
        </w:rPr>
      </w:pPr>
      <w:r>
        <w:rPr>
          <w:bCs/>
        </w:rPr>
        <w:t>2.4.3</w:t>
      </w:r>
      <w:r w:rsidRPr="00BD7427">
        <w:rPr>
          <w:bCs/>
        </w:rPr>
        <w:t>.</w:t>
      </w:r>
      <w:r w:rsidRPr="00BD7427">
        <w:rPr>
          <w:bCs/>
        </w:rPr>
        <w:tab/>
        <w:t>Привлекать для поставки Товара, предусмотренного Договором, любых третьих лиц, при этом ответственным за поставку Товара и его соответствие требованиям законодательства Российской Федерации перед Заказчиком остается Поставщик.</w:t>
      </w:r>
    </w:p>
    <w:p w14:paraId="28EBFAB8" w14:textId="77777777" w:rsidR="009135A1" w:rsidRPr="0050466D" w:rsidRDefault="009135A1" w:rsidP="00BD7A88">
      <w:pPr>
        <w:shd w:val="clear" w:color="auto" w:fill="FFFFFF"/>
        <w:spacing w:after="0"/>
        <w:ind w:firstLine="709"/>
        <w:rPr>
          <w:b/>
        </w:rPr>
      </w:pPr>
      <w:r w:rsidRPr="0050466D">
        <w:rPr>
          <w:b/>
        </w:rPr>
        <w:t>2.5.</w:t>
      </w:r>
      <w:r w:rsidR="00FD0C55" w:rsidRPr="0050466D">
        <w:rPr>
          <w:b/>
        </w:rPr>
        <w:t> </w:t>
      </w:r>
      <w:r w:rsidRPr="0050466D">
        <w:rPr>
          <w:b/>
        </w:rPr>
        <w:t>Стороны обязуются:</w:t>
      </w:r>
    </w:p>
    <w:p w14:paraId="7FFE2AC0" w14:textId="77777777" w:rsidR="009135A1" w:rsidRPr="0050466D" w:rsidRDefault="009135A1" w:rsidP="00BD7A88">
      <w:pPr>
        <w:shd w:val="clear" w:color="auto" w:fill="FFFFFF"/>
        <w:spacing w:after="0"/>
        <w:ind w:firstLine="709"/>
      </w:pPr>
      <w:r w:rsidRPr="0050466D">
        <w:t>2.5.1.</w:t>
      </w:r>
      <w:r w:rsidR="00FD0C55" w:rsidRPr="0050466D">
        <w:t> </w:t>
      </w:r>
      <w:r w:rsidRPr="0050466D">
        <w:t>Не уступать (не передавать) и не обременять каким-либо образом свои права и/или обязанности по Договору без предварительного письменного согласия другой Стороны.</w:t>
      </w:r>
    </w:p>
    <w:p w14:paraId="54BAF3A5" w14:textId="77777777" w:rsidR="006A0421" w:rsidRPr="0050466D" w:rsidRDefault="00142584" w:rsidP="00275009">
      <w:pPr>
        <w:shd w:val="clear" w:color="auto" w:fill="FFFFFF"/>
        <w:spacing w:after="0"/>
        <w:ind w:firstLine="709"/>
        <w:rPr>
          <w:snapToGrid w:val="0"/>
        </w:rPr>
      </w:pPr>
      <w:r w:rsidRPr="0050466D">
        <w:t xml:space="preserve">2.5.2. </w:t>
      </w:r>
      <w:r w:rsidRPr="0050466D">
        <w:rPr>
          <w:bCs/>
          <w:lang w:val="x-none"/>
        </w:rPr>
        <w:t>Сохранять конфиденциальность информации, полученной в процессе исполнения обязательств по Договору.</w:t>
      </w:r>
    </w:p>
    <w:p w14:paraId="2321F05D" w14:textId="77777777" w:rsidR="00CF3D3F" w:rsidRPr="0050466D" w:rsidRDefault="0037146E" w:rsidP="002B5A22">
      <w:pPr>
        <w:pStyle w:val="afff"/>
        <w:numPr>
          <w:ilvl w:val="0"/>
          <w:numId w:val="3"/>
        </w:numPr>
        <w:shd w:val="clear" w:color="auto" w:fill="FFFFFF"/>
        <w:spacing w:before="240" w:after="240" w:line="240" w:lineRule="auto"/>
        <w:ind w:left="0" w:firstLine="709"/>
        <w:jc w:val="center"/>
        <w:rPr>
          <w:rFonts w:ascii="Times New Roman" w:hAnsi="Times New Roman"/>
          <w:b/>
          <w:bCs/>
          <w:sz w:val="24"/>
          <w:szCs w:val="24"/>
        </w:rPr>
      </w:pPr>
      <w:r w:rsidRPr="0050466D">
        <w:rPr>
          <w:rFonts w:ascii="Times New Roman" w:hAnsi="Times New Roman"/>
          <w:b/>
          <w:bCs/>
          <w:sz w:val="24"/>
          <w:szCs w:val="24"/>
        </w:rPr>
        <w:lastRenderedPageBreak/>
        <w:t>Ц</w:t>
      </w:r>
      <w:r w:rsidR="00D561B1" w:rsidRPr="0050466D">
        <w:rPr>
          <w:rFonts w:ascii="Times New Roman" w:hAnsi="Times New Roman"/>
          <w:b/>
          <w:bCs/>
          <w:sz w:val="24"/>
          <w:szCs w:val="24"/>
        </w:rPr>
        <w:t>ена договора и порядок расчетов</w:t>
      </w:r>
    </w:p>
    <w:p w14:paraId="680ED715" w14:textId="77777777" w:rsidR="009135A1" w:rsidRPr="0050466D" w:rsidRDefault="001D5CEC" w:rsidP="00BD7A88">
      <w:pPr>
        <w:spacing w:after="0"/>
        <w:ind w:firstLine="709"/>
        <w:contextualSpacing/>
      </w:pPr>
      <w:r w:rsidRPr="0050466D">
        <w:t>3.1.</w:t>
      </w:r>
      <w:r w:rsidR="00743006" w:rsidRPr="0050466D">
        <w:t> </w:t>
      </w:r>
      <w:r w:rsidR="0037146E" w:rsidRPr="0050466D">
        <w:t>Цена</w:t>
      </w:r>
      <w:r w:rsidR="00743006" w:rsidRPr="0050466D">
        <w:t xml:space="preserve"> </w:t>
      </w:r>
      <w:r w:rsidR="0037146E" w:rsidRPr="0050466D">
        <w:t xml:space="preserve">Договора составляет </w:t>
      </w:r>
      <w:r w:rsidR="004D2678">
        <w:t>__________</w:t>
      </w:r>
      <w:r w:rsidR="00E9126B" w:rsidRPr="00AF485B">
        <w:t xml:space="preserve"> </w:t>
      </w:r>
      <w:r w:rsidR="001656C3" w:rsidRPr="00AF485B">
        <w:t>(</w:t>
      </w:r>
      <w:r w:rsidR="004D2678">
        <w:t>______________</w:t>
      </w:r>
      <w:r w:rsidR="00DC4173" w:rsidRPr="00AF485B">
        <w:t>) рубл</w:t>
      </w:r>
      <w:r w:rsidR="00595E83">
        <w:t>ей</w:t>
      </w:r>
      <w:r w:rsidR="00DC4173" w:rsidRPr="00AF485B">
        <w:t xml:space="preserve"> </w:t>
      </w:r>
      <w:r w:rsidR="004D2678">
        <w:t>__</w:t>
      </w:r>
      <w:r w:rsidR="001656C3" w:rsidRPr="00AF485B">
        <w:t xml:space="preserve"> копеек</w:t>
      </w:r>
      <w:r w:rsidR="004D2678">
        <w:rPr>
          <w:rStyle w:val="affff4"/>
        </w:rPr>
        <w:footnoteReference w:id="1"/>
      </w:r>
      <w:r w:rsidR="007355FD" w:rsidRPr="0050466D">
        <w:t xml:space="preserve">, </w:t>
      </w:r>
      <w:r w:rsidR="00F5067E">
        <w:t>в том числе НДС (</w:t>
      </w:r>
      <w:r w:rsidR="004D2678">
        <w:t>__</w:t>
      </w:r>
      <w:r w:rsidR="002D7E45">
        <w:t>%) в размере</w:t>
      </w:r>
      <w:r w:rsidR="00F5067E">
        <w:t xml:space="preserve"> </w:t>
      </w:r>
      <w:r w:rsidR="004D2678">
        <w:t>_______</w:t>
      </w:r>
      <w:r w:rsidR="00F5067E">
        <w:t xml:space="preserve"> (</w:t>
      </w:r>
      <w:r w:rsidR="004D2678">
        <w:t>______________________</w:t>
      </w:r>
      <w:r w:rsidR="00F5067E">
        <w:t xml:space="preserve">) рублей </w:t>
      </w:r>
      <w:r w:rsidR="004D2678">
        <w:t>__</w:t>
      </w:r>
      <w:r w:rsidR="00F5067E">
        <w:t xml:space="preserve"> копеек</w:t>
      </w:r>
      <w:r w:rsidR="004D2678">
        <w:rPr>
          <w:rStyle w:val="affff4"/>
        </w:rPr>
        <w:footnoteReference w:id="2"/>
      </w:r>
      <w:r w:rsidR="00E9126B" w:rsidRPr="0050466D">
        <w:t>.</w:t>
      </w:r>
    </w:p>
    <w:p w14:paraId="1C5E1C6B" w14:textId="77777777" w:rsidR="002C43C4" w:rsidRPr="0050466D" w:rsidRDefault="00142584" w:rsidP="00BD7A88">
      <w:pPr>
        <w:spacing w:after="0"/>
        <w:ind w:firstLine="709"/>
        <w:contextualSpacing/>
      </w:pPr>
      <w:r w:rsidRPr="0050466D">
        <w:t>Цена Договора формируется с</w:t>
      </w:r>
      <w:r w:rsidR="00595E83">
        <w:t xml:space="preserve"> учетом всех расходов Поставщика</w:t>
      </w:r>
      <w:r w:rsidRPr="0050466D">
        <w:t xml:space="preserve">, необходимых </w:t>
      </w:r>
      <w:r w:rsidR="00424DE0">
        <w:br/>
      </w:r>
      <w:r w:rsidR="00595E83">
        <w:t>ему для поставки Товара</w:t>
      </w:r>
      <w:r w:rsidR="000C3F97">
        <w:t xml:space="preserve"> </w:t>
      </w:r>
      <w:r w:rsidRPr="0050466D">
        <w:t>в полном объеме и надлежащего качества</w:t>
      </w:r>
      <w:r w:rsidR="002C43C4" w:rsidRPr="0050466D">
        <w:t>,</w:t>
      </w:r>
      <w:r w:rsidRPr="0050466D">
        <w:t xml:space="preserve"> на уплату налогов, пошлин и иных платежей в соответствии с законодательством Российской Федерации.</w:t>
      </w:r>
    </w:p>
    <w:p w14:paraId="6174FBE7" w14:textId="77777777" w:rsidR="00FD7272" w:rsidRPr="0050466D" w:rsidRDefault="001D5CEC" w:rsidP="00BD7A88">
      <w:pPr>
        <w:spacing w:after="0"/>
        <w:ind w:firstLine="709"/>
        <w:contextualSpacing/>
        <w:rPr>
          <w:snapToGrid w:val="0"/>
        </w:rPr>
      </w:pPr>
      <w:r w:rsidRPr="0050466D">
        <w:t>3.2.</w:t>
      </w:r>
      <w:r w:rsidR="00743006" w:rsidRPr="0050466D">
        <w:t> </w:t>
      </w:r>
      <w:r w:rsidR="006246BA" w:rsidRPr="0050466D">
        <w:t xml:space="preserve">Цена </w:t>
      </w:r>
      <w:r w:rsidR="0049672E" w:rsidRPr="0050466D">
        <w:t>Д</w:t>
      </w:r>
      <w:r w:rsidR="006246BA" w:rsidRPr="0050466D">
        <w:t xml:space="preserve">оговора </w:t>
      </w:r>
      <w:r w:rsidR="00A802E4" w:rsidRPr="0050466D">
        <w:t>является твердой и не может изменяться в процессе исполнения Договора</w:t>
      </w:r>
      <w:r w:rsidR="007808EE" w:rsidRPr="0050466D">
        <w:t>,</w:t>
      </w:r>
      <w:r w:rsidR="007808EE" w:rsidRPr="0050466D">
        <w:rPr>
          <w:snapToGrid w:val="0"/>
        </w:rPr>
        <w:t xml:space="preserve"> за исключением следующих случаев:</w:t>
      </w:r>
    </w:p>
    <w:p w14:paraId="5FF0AE40" w14:textId="77777777" w:rsidR="007808EE" w:rsidRPr="0050466D" w:rsidRDefault="007808EE" w:rsidP="00BD7A88">
      <w:pPr>
        <w:spacing w:after="0"/>
        <w:ind w:firstLine="709"/>
        <w:rPr>
          <w:snapToGrid w:val="0"/>
        </w:rPr>
      </w:pPr>
      <w:r w:rsidRPr="0050466D">
        <w:rPr>
          <w:snapToGrid w:val="0"/>
        </w:rPr>
        <w:t>а)</w:t>
      </w:r>
      <w:r w:rsidR="00FD0C55" w:rsidRPr="0050466D">
        <w:rPr>
          <w:snapToGrid w:val="0"/>
        </w:rPr>
        <w:t> </w:t>
      </w:r>
      <w:r w:rsidRPr="0050466D">
        <w:rPr>
          <w:snapToGrid w:val="0"/>
        </w:rPr>
        <w:t>при снижении цены Договора по соглашению Сторон без изменения предусмотренных Договором</w:t>
      </w:r>
      <w:r w:rsidR="009E0D38">
        <w:rPr>
          <w:snapToGrid w:val="0"/>
        </w:rPr>
        <w:t xml:space="preserve"> количества и</w:t>
      </w:r>
      <w:r w:rsidRPr="0050466D">
        <w:rPr>
          <w:snapToGrid w:val="0"/>
        </w:rPr>
        <w:t xml:space="preserve"> качества </w:t>
      </w:r>
      <w:r w:rsidR="000F3C47">
        <w:rPr>
          <w:snapToGrid w:val="0"/>
        </w:rPr>
        <w:t>Товара</w:t>
      </w:r>
      <w:r w:rsidR="009151A1" w:rsidRPr="009151A1">
        <w:rPr>
          <w:snapToGrid w:val="0"/>
        </w:rPr>
        <w:t>,</w:t>
      </w:r>
      <w:r w:rsidRPr="0050466D">
        <w:rPr>
          <w:snapToGrid w:val="0"/>
        </w:rPr>
        <w:t xml:space="preserve"> и иных условий Договора;</w:t>
      </w:r>
    </w:p>
    <w:p w14:paraId="2F59A538" w14:textId="77777777" w:rsidR="007808EE" w:rsidRPr="0050466D" w:rsidRDefault="007808EE" w:rsidP="00BD7A88">
      <w:pPr>
        <w:spacing w:after="0"/>
        <w:ind w:firstLine="709"/>
        <w:rPr>
          <w:snapToGrid w:val="0"/>
        </w:rPr>
      </w:pPr>
      <w:r w:rsidRPr="0050466D">
        <w:rPr>
          <w:snapToGrid w:val="0"/>
        </w:rPr>
        <w:t>б)</w:t>
      </w:r>
      <w:r w:rsidR="00FD0C55" w:rsidRPr="0050466D">
        <w:rPr>
          <w:snapToGrid w:val="0"/>
        </w:rPr>
        <w:t> </w:t>
      </w:r>
      <w:r w:rsidRPr="0050466D">
        <w:rPr>
          <w:snapToGrid w:val="0"/>
        </w:rPr>
        <w:t>если по предложению Заказчика увеличив</w:t>
      </w:r>
      <w:r w:rsidR="000F3C47">
        <w:rPr>
          <w:snapToGrid w:val="0"/>
        </w:rPr>
        <w:t>ается предусмотренное Договором количество Товара</w:t>
      </w:r>
      <w:r w:rsidR="007026AD" w:rsidRPr="0050466D">
        <w:rPr>
          <w:snapToGrid w:val="0"/>
        </w:rPr>
        <w:t xml:space="preserve"> </w:t>
      </w:r>
      <w:r w:rsidRPr="0050466D">
        <w:rPr>
          <w:snapToGrid w:val="0"/>
        </w:rPr>
        <w:t>не более,</w:t>
      </w:r>
      <w:r w:rsidR="000E0AA1" w:rsidRPr="0050466D">
        <w:rPr>
          <w:snapToGrid w:val="0"/>
        </w:rPr>
        <w:t xml:space="preserve"> </w:t>
      </w:r>
      <w:r w:rsidRPr="0050466D">
        <w:rPr>
          <w:snapToGrid w:val="0"/>
        </w:rPr>
        <w:t>чем на 10 (</w:t>
      </w:r>
      <w:r w:rsidR="00FD0C55" w:rsidRPr="0050466D">
        <w:rPr>
          <w:snapToGrid w:val="0"/>
        </w:rPr>
        <w:t>д</w:t>
      </w:r>
      <w:r w:rsidRPr="0050466D">
        <w:rPr>
          <w:snapToGrid w:val="0"/>
        </w:rPr>
        <w:t>есять) процентов или уменьш</w:t>
      </w:r>
      <w:r w:rsidR="000F3C47">
        <w:rPr>
          <w:snapToGrid w:val="0"/>
        </w:rPr>
        <w:t>ается предусмотренное количество Товара</w:t>
      </w:r>
      <w:r w:rsidR="007026AD" w:rsidRPr="0050466D">
        <w:rPr>
          <w:snapToGrid w:val="0"/>
        </w:rPr>
        <w:t xml:space="preserve"> </w:t>
      </w:r>
      <w:r w:rsidRPr="0050466D">
        <w:rPr>
          <w:snapToGrid w:val="0"/>
        </w:rPr>
        <w:t>не более, чем на 10 (</w:t>
      </w:r>
      <w:r w:rsidR="00FD0C55" w:rsidRPr="0050466D">
        <w:rPr>
          <w:snapToGrid w:val="0"/>
        </w:rPr>
        <w:t>д</w:t>
      </w:r>
      <w:r w:rsidRPr="0050466D">
        <w:rPr>
          <w:snapToGrid w:val="0"/>
        </w:rPr>
        <w:t xml:space="preserve">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00101697" w:rsidRPr="0050466D">
        <w:rPr>
          <w:snapToGrid w:val="0"/>
        </w:rPr>
        <w:t xml:space="preserve">количеству </w:t>
      </w:r>
      <w:r w:rsidR="000F3C47">
        <w:rPr>
          <w:snapToGrid w:val="0"/>
        </w:rPr>
        <w:t>Товара</w:t>
      </w:r>
      <w:r w:rsidR="007026AD" w:rsidRPr="0050466D">
        <w:rPr>
          <w:snapToGrid w:val="0"/>
        </w:rPr>
        <w:t xml:space="preserve"> </w:t>
      </w:r>
      <w:r w:rsidRPr="0050466D">
        <w:rPr>
          <w:snapToGrid w:val="0"/>
        </w:rPr>
        <w:t>исходя</w:t>
      </w:r>
      <w:r w:rsidR="00A2630B" w:rsidRPr="0050466D">
        <w:t xml:space="preserve"> </w:t>
      </w:r>
      <w:r w:rsidRPr="0050466D">
        <w:rPr>
          <w:snapToGrid w:val="0"/>
        </w:rPr>
        <w:t>из устано</w:t>
      </w:r>
      <w:r w:rsidR="000F3C47">
        <w:rPr>
          <w:snapToGrid w:val="0"/>
        </w:rPr>
        <w:t>вленной в Договоре цены единицы Товара</w:t>
      </w:r>
      <w:r w:rsidR="00B636C2" w:rsidRPr="0050466D">
        <w:rPr>
          <w:snapToGrid w:val="0"/>
        </w:rPr>
        <w:t>,</w:t>
      </w:r>
      <w:r w:rsidRPr="0050466D">
        <w:rPr>
          <w:snapToGrid w:val="0"/>
        </w:rPr>
        <w:t xml:space="preserve"> но не более, чем на 10 (</w:t>
      </w:r>
      <w:r w:rsidR="00FD0C55" w:rsidRPr="0050466D">
        <w:rPr>
          <w:snapToGrid w:val="0"/>
        </w:rPr>
        <w:t>д</w:t>
      </w:r>
      <w:r w:rsidRPr="0050466D">
        <w:rPr>
          <w:snapToGrid w:val="0"/>
        </w:rPr>
        <w:t>есять) процентов цены Договора.</w:t>
      </w:r>
      <w:r w:rsidR="00424DE0">
        <w:rPr>
          <w:snapToGrid w:val="0"/>
        </w:rPr>
        <w:t xml:space="preserve"> </w:t>
      </w:r>
      <w:r w:rsidRPr="0050466D">
        <w:rPr>
          <w:snapToGrid w:val="0"/>
        </w:rPr>
        <w:t>При уменьш</w:t>
      </w:r>
      <w:r w:rsidR="000F3C47">
        <w:rPr>
          <w:snapToGrid w:val="0"/>
        </w:rPr>
        <w:t>ении предусмотренного Договором количества Товара</w:t>
      </w:r>
      <w:r w:rsidR="007026AD" w:rsidRPr="0050466D" w:rsidDel="007026AD">
        <w:rPr>
          <w:snapToGrid w:val="0"/>
        </w:rPr>
        <w:t xml:space="preserve"> </w:t>
      </w:r>
      <w:r w:rsidRPr="0050466D">
        <w:rPr>
          <w:snapToGrid w:val="0"/>
        </w:rPr>
        <w:t>Стороны обязаны уменьшить цену Договора исходя</w:t>
      </w:r>
      <w:r w:rsidR="00424DE0">
        <w:rPr>
          <w:snapToGrid w:val="0"/>
        </w:rPr>
        <w:t xml:space="preserve"> </w:t>
      </w:r>
      <w:r w:rsidRPr="0050466D">
        <w:rPr>
          <w:snapToGrid w:val="0"/>
        </w:rPr>
        <w:t>из установленной</w:t>
      </w:r>
      <w:r w:rsidR="003D0C6D" w:rsidRPr="0050466D">
        <w:rPr>
          <w:snapToGrid w:val="0"/>
        </w:rPr>
        <w:t xml:space="preserve"> </w:t>
      </w:r>
      <w:r w:rsidRPr="0050466D">
        <w:rPr>
          <w:snapToGrid w:val="0"/>
        </w:rPr>
        <w:t xml:space="preserve">в Договоре цены единицы </w:t>
      </w:r>
      <w:r w:rsidR="000F3C47">
        <w:rPr>
          <w:snapToGrid w:val="0"/>
        </w:rPr>
        <w:t>Товара</w:t>
      </w:r>
      <w:r w:rsidRPr="0050466D">
        <w:rPr>
          <w:snapToGrid w:val="0"/>
        </w:rPr>
        <w:t>;</w:t>
      </w:r>
    </w:p>
    <w:p w14:paraId="1D241243" w14:textId="77777777" w:rsidR="007808EE" w:rsidRPr="0050466D" w:rsidRDefault="007808EE" w:rsidP="00BD7A88">
      <w:pPr>
        <w:spacing w:after="0"/>
        <w:ind w:firstLine="709"/>
        <w:rPr>
          <w:snapToGrid w:val="0"/>
        </w:rPr>
      </w:pPr>
      <w:r w:rsidRPr="0050466D">
        <w:rPr>
          <w:snapToGrid w:val="0"/>
        </w:rPr>
        <w:t>в)</w:t>
      </w:r>
      <w:r w:rsidR="00FD0C55" w:rsidRPr="0050466D">
        <w:rPr>
          <w:snapToGrid w:val="0"/>
        </w:rPr>
        <w:t> </w:t>
      </w:r>
      <w:r w:rsidRPr="0050466D">
        <w:rPr>
          <w:snapToGrid w:val="0"/>
        </w:rPr>
        <w:t xml:space="preserve">предусмотренных в пункте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r w:rsidR="00DE4E07" w:rsidRPr="0050466D">
        <w:rPr>
          <w:snapToGrid w:val="0"/>
        </w:rPr>
        <w:t>Заказчик в ходе исполнения Договора обеспечивает согласование новых условий Договора</w:t>
      </w:r>
      <w:r w:rsidRPr="0050466D">
        <w:rPr>
          <w:snapToGrid w:val="0"/>
        </w:rPr>
        <w:t>, в том числе цену</w:t>
      </w:r>
      <w:r w:rsidR="000E0AA1" w:rsidRPr="0050466D">
        <w:rPr>
          <w:snapToGrid w:val="0"/>
        </w:rPr>
        <w:t xml:space="preserve"> </w:t>
      </w:r>
      <w:r w:rsidRPr="0050466D">
        <w:rPr>
          <w:snapToGrid w:val="0"/>
        </w:rPr>
        <w:t>и (или) ср</w:t>
      </w:r>
      <w:r w:rsidR="00BC3426">
        <w:rPr>
          <w:snapToGrid w:val="0"/>
        </w:rPr>
        <w:t>оки исполнения Договора и (или) или количество Товара</w:t>
      </w:r>
      <w:r w:rsidRPr="0050466D">
        <w:rPr>
          <w:snapToGrid w:val="0"/>
        </w:rPr>
        <w:t>, предусмотренные Договором.</w:t>
      </w:r>
    </w:p>
    <w:p w14:paraId="0BDD61AB" w14:textId="77777777" w:rsidR="008A40DC" w:rsidRPr="0050466D" w:rsidRDefault="008A40DC" w:rsidP="00BD7A88">
      <w:pPr>
        <w:spacing w:after="0"/>
        <w:ind w:firstLine="709"/>
      </w:pPr>
      <w:r w:rsidRPr="0050466D">
        <w:t>3.3. Финансирование Договора осуществляется за счет средств федерального</w:t>
      </w:r>
      <w:r w:rsidR="0098200B" w:rsidRPr="0050466D">
        <w:t xml:space="preserve"> бюджета</w:t>
      </w:r>
      <w:r w:rsidRPr="0050466D">
        <w:t>, доведенных Заказчику в 202</w:t>
      </w:r>
      <w:r w:rsidR="004D2678">
        <w:t>6</w:t>
      </w:r>
      <w:r w:rsidRPr="0050466D">
        <w:t xml:space="preserve"> году</w:t>
      </w:r>
      <w:r w:rsidR="00EC5195" w:rsidRPr="0050466D">
        <w:t>,</w:t>
      </w:r>
      <w:r w:rsidRPr="0050466D">
        <w:t xml:space="preserve"> по главе 321, разделу 04, подразделу 12, целевой статье расходов 54 4 01 90020, виду расходов 244.</w:t>
      </w:r>
    </w:p>
    <w:p w14:paraId="46F8A1FB" w14:textId="77777777" w:rsidR="00E75A3E" w:rsidRPr="0050466D" w:rsidRDefault="00743006" w:rsidP="00BD7A88">
      <w:pPr>
        <w:pStyle w:val="afff"/>
        <w:shd w:val="clear" w:color="auto" w:fill="FFFFFF"/>
        <w:tabs>
          <w:tab w:val="left" w:pos="1418"/>
        </w:tabs>
        <w:spacing w:after="0" w:line="240" w:lineRule="auto"/>
        <w:ind w:left="0" w:firstLine="709"/>
        <w:jc w:val="both"/>
        <w:rPr>
          <w:rFonts w:ascii="Times New Roman" w:hAnsi="Times New Roman"/>
          <w:sz w:val="24"/>
          <w:szCs w:val="24"/>
        </w:rPr>
      </w:pPr>
      <w:r w:rsidRPr="0050466D">
        <w:rPr>
          <w:rFonts w:ascii="Times New Roman" w:hAnsi="Times New Roman"/>
          <w:sz w:val="24"/>
          <w:szCs w:val="24"/>
        </w:rPr>
        <w:t>3.</w:t>
      </w:r>
      <w:r w:rsidR="00121573" w:rsidRPr="0050466D">
        <w:rPr>
          <w:rFonts w:ascii="Times New Roman" w:hAnsi="Times New Roman"/>
          <w:sz w:val="24"/>
          <w:szCs w:val="24"/>
        </w:rPr>
        <w:t>4</w:t>
      </w:r>
      <w:r w:rsidRPr="0050466D">
        <w:rPr>
          <w:rFonts w:ascii="Times New Roman" w:hAnsi="Times New Roman"/>
          <w:sz w:val="24"/>
          <w:szCs w:val="24"/>
        </w:rPr>
        <w:t>. </w:t>
      </w:r>
      <w:r w:rsidR="005F4B98" w:rsidRPr="0050466D">
        <w:rPr>
          <w:rFonts w:ascii="Times New Roman" w:hAnsi="Times New Roman"/>
          <w:sz w:val="24"/>
          <w:szCs w:val="24"/>
        </w:rPr>
        <w:t xml:space="preserve">Оплата по </w:t>
      </w:r>
      <w:r w:rsidRPr="0050466D">
        <w:rPr>
          <w:rFonts w:ascii="Times New Roman" w:hAnsi="Times New Roman"/>
          <w:sz w:val="24"/>
          <w:szCs w:val="24"/>
        </w:rPr>
        <w:t>Д</w:t>
      </w:r>
      <w:r w:rsidR="005F4B98" w:rsidRPr="0050466D">
        <w:rPr>
          <w:rFonts w:ascii="Times New Roman" w:hAnsi="Times New Roman"/>
          <w:sz w:val="24"/>
          <w:szCs w:val="24"/>
        </w:rPr>
        <w:t>оговору осуществляется</w:t>
      </w:r>
      <w:r w:rsidR="00076A9C">
        <w:rPr>
          <w:rFonts w:ascii="Times New Roman" w:hAnsi="Times New Roman"/>
          <w:sz w:val="24"/>
          <w:szCs w:val="24"/>
        </w:rPr>
        <w:t xml:space="preserve"> за фактически поставленный Товар</w:t>
      </w:r>
      <w:r w:rsidR="000C3F97">
        <w:rPr>
          <w:rFonts w:ascii="Times New Roman" w:hAnsi="Times New Roman"/>
          <w:sz w:val="24"/>
          <w:szCs w:val="24"/>
        </w:rPr>
        <w:t xml:space="preserve"> </w:t>
      </w:r>
      <w:r w:rsidRPr="0050466D">
        <w:rPr>
          <w:rFonts w:ascii="Times New Roman" w:hAnsi="Times New Roman"/>
          <w:sz w:val="24"/>
          <w:szCs w:val="24"/>
        </w:rPr>
        <w:t>по безналичному расчету,</w:t>
      </w:r>
      <w:r w:rsidR="005F4B98" w:rsidRPr="0050466D">
        <w:rPr>
          <w:rFonts w:ascii="Times New Roman" w:hAnsi="Times New Roman"/>
          <w:sz w:val="24"/>
          <w:szCs w:val="24"/>
        </w:rPr>
        <w:t xml:space="preserve"> путем перечисления денежных средств на расчетный счет </w:t>
      </w:r>
      <w:r w:rsidR="00076A9C">
        <w:rPr>
          <w:rFonts w:ascii="Times New Roman" w:hAnsi="Times New Roman"/>
          <w:sz w:val="24"/>
          <w:szCs w:val="24"/>
        </w:rPr>
        <w:t>Поставщика</w:t>
      </w:r>
      <w:r w:rsidR="005F4B98" w:rsidRPr="0050466D">
        <w:rPr>
          <w:rFonts w:ascii="Times New Roman" w:hAnsi="Times New Roman"/>
          <w:sz w:val="24"/>
          <w:szCs w:val="24"/>
        </w:rPr>
        <w:t>, указанный</w:t>
      </w:r>
      <w:r w:rsidRPr="0050466D">
        <w:rPr>
          <w:rFonts w:ascii="Times New Roman" w:hAnsi="Times New Roman"/>
          <w:sz w:val="24"/>
          <w:szCs w:val="24"/>
        </w:rPr>
        <w:t xml:space="preserve"> </w:t>
      </w:r>
      <w:r w:rsidR="005F4B98" w:rsidRPr="0050466D">
        <w:rPr>
          <w:rFonts w:ascii="Times New Roman" w:hAnsi="Times New Roman"/>
          <w:sz w:val="24"/>
          <w:szCs w:val="24"/>
        </w:rPr>
        <w:t>в Договоре</w:t>
      </w:r>
      <w:r w:rsidR="00E75A3E" w:rsidRPr="0050466D">
        <w:rPr>
          <w:rFonts w:ascii="Times New Roman" w:hAnsi="Times New Roman"/>
          <w:sz w:val="24"/>
          <w:szCs w:val="24"/>
        </w:rPr>
        <w:t>. Датой оплаты считается дата списания денежных средств с лицевого счета Заказчика.</w:t>
      </w:r>
    </w:p>
    <w:p w14:paraId="4B6AF140" w14:textId="1C78EBD7" w:rsidR="00E75A3E" w:rsidRPr="0050466D" w:rsidRDefault="0021771D" w:rsidP="00BD7A88">
      <w:pPr>
        <w:pStyle w:val="afff"/>
        <w:shd w:val="clear" w:color="auto" w:fill="FFFFFF"/>
        <w:tabs>
          <w:tab w:val="left" w:pos="1418"/>
        </w:tabs>
        <w:spacing w:after="0" w:line="240" w:lineRule="auto"/>
        <w:ind w:left="0" w:firstLine="709"/>
        <w:jc w:val="both"/>
        <w:rPr>
          <w:rFonts w:ascii="Times New Roman" w:hAnsi="Times New Roman"/>
          <w:sz w:val="24"/>
          <w:szCs w:val="24"/>
        </w:rPr>
      </w:pPr>
      <w:r w:rsidRPr="0050466D">
        <w:rPr>
          <w:rFonts w:ascii="Times New Roman" w:hAnsi="Times New Roman"/>
          <w:sz w:val="24"/>
          <w:szCs w:val="24"/>
        </w:rPr>
        <w:t>3.</w:t>
      </w:r>
      <w:r w:rsidR="00121573" w:rsidRPr="0050466D">
        <w:rPr>
          <w:rFonts w:ascii="Times New Roman" w:hAnsi="Times New Roman"/>
          <w:sz w:val="24"/>
          <w:szCs w:val="24"/>
        </w:rPr>
        <w:t>5</w:t>
      </w:r>
      <w:r w:rsidRPr="0050466D">
        <w:rPr>
          <w:rFonts w:ascii="Times New Roman" w:hAnsi="Times New Roman"/>
          <w:sz w:val="24"/>
          <w:szCs w:val="24"/>
        </w:rPr>
        <w:t>.</w:t>
      </w:r>
      <w:r w:rsidR="00FD0C55" w:rsidRPr="0050466D">
        <w:rPr>
          <w:rFonts w:ascii="Times New Roman" w:hAnsi="Times New Roman"/>
          <w:sz w:val="24"/>
          <w:szCs w:val="24"/>
        </w:rPr>
        <w:t> </w:t>
      </w:r>
      <w:r w:rsidRPr="0050466D">
        <w:rPr>
          <w:rFonts w:ascii="Times New Roman" w:hAnsi="Times New Roman"/>
          <w:sz w:val="24"/>
          <w:szCs w:val="24"/>
        </w:rPr>
        <w:t xml:space="preserve"> </w:t>
      </w:r>
      <w:r w:rsidR="00E75A3E" w:rsidRPr="0050466D">
        <w:rPr>
          <w:rFonts w:ascii="Times New Roman" w:hAnsi="Times New Roman"/>
          <w:sz w:val="24"/>
          <w:szCs w:val="24"/>
        </w:rPr>
        <w:t xml:space="preserve">Расчеты между Заказчиком и </w:t>
      </w:r>
      <w:r w:rsidR="00076A9C">
        <w:rPr>
          <w:rFonts w:ascii="Times New Roman" w:hAnsi="Times New Roman"/>
          <w:sz w:val="24"/>
          <w:szCs w:val="24"/>
        </w:rPr>
        <w:t>Поставщиком</w:t>
      </w:r>
      <w:r w:rsidR="00E75A3E" w:rsidRPr="0050466D">
        <w:rPr>
          <w:rFonts w:ascii="Times New Roman" w:hAnsi="Times New Roman"/>
          <w:sz w:val="24"/>
          <w:szCs w:val="24"/>
        </w:rPr>
        <w:t xml:space="preserve"> осуществляются</w:t>
      </w:r>
      <w:r w:rsidR="0046073A" w:rsidRPr="0050466D">
        <w:rPr>
          <w:rFonts w:ascii="Times New Roman" w:hAnsi="Times New Roman"/>
          <w:sz w:val="24"/>
          <w:szCs w:val="24"/>
        </w:rPr>
        <w:t xml:space="preserve"> единовременно</w:t>
      </w:r>
      <w:r w:rsidR="00E75A3E" w:rsidRPr="0050466D">
        <w:rPr>
          <w:rFonts w:ascii="Times New Roman" w:hAnsi="Times New Roman"/>
          <w:sz w:val="24"/>
          <w:szCs w:val="24"/>
        </w:rPr>
        <w:t xml:space="preserve"> </w:t>
      </w:r>
      <w:r w:rsidR="00A70D0E">
        <w:rPr>
          <w:rFonts w:ascii="Times New Roman" w:hAnsi="Times New Roman"/>
          <w:sz w:val="24"/>
          <w:szCs w:val="24"/>
        </w:rPr>
        <w:br/>
      </w:r>
      <w:r w:rsidR="00E75A3E" w:rsidRPr="0050466D">
        <w:rPr>
          <w:rFonts w:ascii="Times New Roman" w:hAnsi="Times New Roman"/>
          <w:sz w:val="24"/>
          <w:szCs w:val="24"/>
        </w:rPr>
        <w:t>без авансового платежа</w:t>
      </w:r>
      <w:r w:rsidR="00925453" w:rsidRPr="0050466D">
        <w:rPr>
          <w:rFonts w:ascii="Times New Roman" w:hAnsi="Times New Roman"/>
          <w:snapToGrid w:val="0"/>
          <w:sz w:val="24"/>
          <w:szCs w:val="24"/>
        </w:rPr>
        <w:t>, при предоставлении Заказчику счета на оплату</w:t>
      </w:r>
      <w:r w:rsidR="00925453" w:rsidRPr="00740366">
        <w:rPr>
          <w:rFonts w:ascii="Times New Roman" w:hAnsi="Times New Roman"/>
          <w:snapToGrid w:val="0"/>
          <w:sz w:val="24"/>
          <w:szCs w:val="24"/>
        </w:rPr>
        <w:t>,</w:t>
      </w:r>
      <w:r w:rsidR="00E75A3E" w:rsidRPr="0050466D">
        <w:rPr>
          <w:rFonts w:ascii="Times New Roman" w:hAnsi="Times New Roman"/>
          <w:sz w:val="24"/>
          <w:szCs w:val="24"/>
        </w:rPr>
        <w:t xml:space="preserve"> в течение </w:t>
      </w:r>
      <w:r w:rsidR="00BF50FA">
        <w:rPr>
          <w:rFonts w:ascii="Times New Roman" w:hAnsi="Times New Roman"/>
          <w:sz w:val="24"/>
          <w:szCs w:val="24"/>
        </w:rPr>
        <w:t>10</w:t>
      </w:r>
      <w:r w:rsidR="004D2678">
        <w:rPr>
          <w:rFonts w:ascii="Times New Roman" w:hAnsi="Times New Roman"/>
          <w:sz w:val="24"/>
          <w:szCs w:val="24"/>
        </w:rPr>
        <w:t xml:space="preserve"> </w:t>
      </w:r>
      <w:r w:rsidR="00BF50FA">
        <w:rPr>
          <w:rFonts w:ascii="Times New Roman" w:hAnsi="Times New Roman"/>
          <w:sz w:val="24"/>
          <w:szCs w:val="24"/>
        </w:rPr>
        <w:t>(десяти</w:t>
      </w:r>
      <w:r w:rsidR="00E75A3E" w:rsidRPr="0050466D">
        <w:rPr>
          <w:rFonts w:ascii="Times New Roman" w:hAnsi="Times New Roman"/>
          <w:sz w:val="24"/>
          <w:szCs w:val="24"/>
        </w:rPr>
        <w:t>) рабочих дней</w:t>
      </w:r>
      <w:r w:rsidR="002D7E45">
        <w:rPr>
          <w:rFonts w:ascii="Times New Roman" w:hAnsi="Times New Roman"/>
          <w:sz w:val="24"/>
          <w:szCs w:val="24"/>
        </w:rPr>
        <w:t xml:space="preserve"> </w:t>
      </w:r>
      <w:r w:rsidR="002D7E45" w:rsidRPr="002D7E45">
        <w:rPr>
          <w:rFonts w:ascii="Times New Roman" w:hAnsi="Times New Roman"/>
          <w:sz w:val="24"/>
          <w:szCs w:val="24"/>
        </w:rPr>
        <w:t>с даты утверждения Заказчиком Акта приемки товаров, работ, услуг (ф. 0510452)</w:t>
      </w:r>
      <w:r w:rsidR="00925453" w:rsidRPr="006D6396">
        <w:rPr>
          <w:rFonts w:ascii="Times New Roman" w:hAnsi="Times New Roman"/>
          <w:sz w:val="24"/>
          <w:szCs w:val="24"/>
        </w:rPr>
        <w:t>.</w:t>
      </w:r>
    </w:p>
    <w:p w14:paraId="60B600A3" w14:textId="1FD3FEC5" w:rsidR="002214E9" w:rsidRDefault="0021771D" w:rsidP="002214E9">
      <w:pPr>
        <w:pStyle w:val="afff"/>
        <w:shd w:val="clear" w:color="auto" w:fill="FFFFFF"/>
        <w:tabs>
          <w:tab w:val="left" w:pos="1418"/>
        </w:tabs>
        <w:spacing w:after="0" w:line="240" w:lineRule="auto"/>
        <w:ind w:left="0" w:firstLine="709"/>
        <w:jc w:val="both"/>
        <w:rPr>
          <w:rFonts w:ascii="Times New Roman" w:hAnsi="Times New Roman"/>
          <w:sz w:val="24"/>
          <w:szCs w:val="24"/>
        </w:rPr>
      </w:pPr>
      <w:r w:rsidRPr="0050466D">
        <w:rPr>
          <w:rFonts w:ascii="Times New Roman" w:hAnsi="Times New Roman"/>
          <w:sz w:val="24"/>
          <w:szCs w:val="24"/>
        </w:rPr>
        <w:t xml:space="preserve">3.6. </w:t>
      </w:r>
      <w:r w:rsidR="00A802E4" w:rsidRPr="0050466D">
        <w:rPr>
          <w:rFonts w:ascii="Times New Roman" w:hAnsi="Times New Roman"/>
          <w:sz w:val="24"/>
          <w:szCs w:val="24"/>
        </w:rPr>
        <w:t xml:space="preserve">В случае </w:t>
      </w:r>
      <w:r w:rsidR="00AC3848" w:rsidRPr="0050466D">
        <w:rPr>
          <w:rFonts w:ascii="Times New Roman" w:hAnsi="Times New Roman"/>
          <w:sz w:val="24"/>
          <w:szCs w:val="24"/>
        </w:rPr>
        <w:t xml:space="preserve">выставления </w:t>
      </w:r>
      <w:r w:rsidR="00076A9C">
        <w:rPr>
          <w:rFonts w:ascii="Times New Roman" w:hAnsi="Times New Roman"/>
          <w:sz w:val="24"/>
          <w:szCs w:val="24"/>
        </w:rPr>
        <w:t>Поставщику</w:t>
      </w:r>
      <w:r w:rsidR="00E75A3E" w:rsidRPr="0050466D">
        <w:rPr>
          <w:rFonts w:ascii="Times New Roman" w:hAnsi="Times New Roman"/>
          <w:sz w:val="24"/>
          <w:szCs w:val="24"/>
        </w:rPr>
        <w:t xml:space="preserve"> </w:t>
      </w:r>
      <w:r w:rsidR="00AC3848" w:rsidRPr="0050466D">
        <w:rPr>
          <w:rFonts w:ascii="Times New Roman" w:hAnsi="Times New Roman"/>
          <w:sz w:val="24"/>
          <w:szCs w:val="24"/>
        </w:rPr>
        <w:t>требований</w:t>
      </w:r>
      <w:r w:rsidR="00A802E4" w:rsidRPr="0050466D">
        <w:rPr>
          <w:rFonts w:ascii="Times New Roman" w:hAnsi="Times New Roman"/>
          <w:sz w:val="24"/>
          <w:szCs w:val="24"/>
        </w:rPr>
        <w:t xml:space="preserve"> </w:t>
      </w:r>
      <w:r w:rsidR="00AC3848" w:rsidRPr="0050466D">
        <w:rPr>
          <w:rFonts w:ascii="Times New Roman" w:hAnsi="Times New Roman"/>
          <w:sz w:val="24"/>
          <w:szCs w:val="24"/>
        </w:rPr>
        <w:t>об оплате</w:t>
      </w:r>
      <w:r w:rsidR="00A802E4" w:rsidRPr="0050466D">
        <w:rPr>
          <w:rFonts w:ascii="Times New Roman" w:hAnsi="Times New Roman"/>
          <w:sz w:val="24"/>
          <w:szCs w:val="24"/>
        </w:rPr>
        <w:t xml:space="preserve"> </w:t>
      </w:r>
      <w:r w:rsidRPr="0050466D">
        <w:rPr>
          <w:rFonts w:ascii="Times New Roman" w:hAnsi="Times New Roman"/>
          <w:sz w:val="24"/>
          <w:szCs w:val="24"/>
        </w:rPr>
        <w:t>неустойки</w:t>
      </w:r>
      <w:r w:rsidR="00A802E4" w:rsidRPr="0050466D">
        <w:rPr>
          <w:rFonts w:ascii="Times New Roman" w:hAnsi="Times New Roman"/>
          <w:sz w:val="24"/>
          <w:szCs w:val="24"/>
        </w:rPr>
        <w:t xml:space="preserve"> (штрафа</w:t>
      </w:r>
      <w:r w:rsidRPr="0050466D">
        <w:rPr>
          <w:rFonts w:ascii="Times New Roman" w:hAnsi="Times New Roman"/>
          <w:sz w:val="24"/>
          <w:szCs w:val="24"/>
        </w:rPr>
        <w:t>, пеней</w:t>
      </w:r>
      <w:r w:rsidR="00A802E4" w:rsidRPr="0050466D">
        <w:rPr>
          <w:rFonts w:ascii="Times New Roman" w:hAnsi="Times New Roman"/>
          <w:sz w:val="24"/>
          <w:szCs w:val="24"/>
        </w:rPr>
        <w:t xml:space="preserve">) Заказчик имеет право производить оплату по Договору </w:t>
      </w:r>
      <w:r w:rsidR="005300C7" w:rsidRPr="0050466D">
        <w:rPr>
          <w:rFonts w:ascii="Times New Roman" w:hAnsi="Times New Roman"/>
          <w:snapToGrid w:val="0"/>
          <w:sz w:val="24"/>
          <w:szCs w:val="24"/>
        </w:rPr>
        <w:t xml:space="preserve">с учетом удержания суммы неисполненных </w:t>
      </w:r>
      <w:r w:rsidR="00076A9C">
        <w:rPr>
          <w:rFonts w:ascii="Times New Roman" w:hAnsi="Times New Roman"/>
          <w:snapToGrid w:val="0"/>
          <w:sz w:val="24"/>
          <w:szCs w:val="24"/>
        </w:rPr>
        <w:t>Поставщиком</w:t>
      </w:r>
      <w:r w:rsidR="005300C7" w:rsidRPr="0050466D">
        <w:rPr>
          <w:rFonts w:ascii="Times New Roman" w:hAnsi="Times New Roman"/>
          <w:snapToGrid w:val="0"/>
          <w:sz w:val="24"/>
          <w:szCs w:val="24"/>
        </w:rPr>
        <w:t xml:space="preserve"> требований об уплате неустоек (штрафов, пеней), предъявленных Заказчиком в соответствии с </w:t>
      </w:r>
      <w:r w:rsidR="00040373" w:rsidRPr="0050466D">
        <w:rPr>
          <w:rFonts w:ascii="Times New Roman" w:hAnsi="Times New Roman"/>
          <w:snapToGrid w:val="0"/>
          <w:sz w:val="24"/>
          <w:szCs w:val="24"/>
        </w:rPr>
        <w:t>Федеральным з</w:t>
      </w:r>
      <w:r w:rsidR="005300C7" w:rsidRPr="0050466D">
        <w:rPr>
          <w:rFonts w:ascii="Times New Roman" w:hAnsi="Times New Roman"/>
          <w:snapToGrid w:val="0"/>
          <w:sz w:val="24"/>
          <w:szCs w:val="24"/>
        </w:rPr>
        <w:t>аконом</w:t>
      </w:r>
      <w:r w:rsidR="00040373" w:rsidRPr="0050466D">
        <w:rPr>
          <w:rFonts w:ascii="Times New Roman" w:hAnsi="Times New Roman"/>
          <w:snapToGrid w:val="0"/>
          <w:sz w:val="24"/>
          <w:szCs w:val="24"/>
        </w:rPr>
        <w:t xml:space="preserve"> № 44-ФЗ</w:t>
      </w:r>
      <w:r w:rsidR="00A802E4" w:rsidRPr="0050466D">
        <w:rPr>
          <w:rFonts w:ascii="Times New Roman" w:hAnsi="Times New Roman"/>
          <w:sz w:val="24"/>
          <w:szCs w:val="24"/>
        </w:rPr>
        <w:t>.</w:t>
      </w:r>
    </w:p>
    <w:p w14:paraId="22E17FA5" w14:textId="59ECD32C" w:rsidR="00BC7E38" w:rsidRDefault="00BC7E38" w:rsidP="002214E9">
      <w:pPr>
        <w:pStyle w:val="afff"/>
        <w:shd w:val="clear" w:color="auto" w:fill="FFFFFF"/>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3.7</w:t>
      </w:r>
      <w:r w:rsidRPr="00BC7E38">
        <w:rPr>
          <w:rFonts w:ascii="Times New Roman" w:hAnsi="Times New Roman"/>
          <w:sz w:val="24"/>
          <w:szCs w:val="24"/>
        </w:rPr>
        <w:t xml:space="preserve">. </w:t>
      </w:r>
      <w:r w:rsidRPr="00BC7E38">
        <w:rPr>
          <w:rFonts w:ascii="Times New Roman" w:hAnsi="Times New Roman"/>
          <w:sz w:val="24"/>
          <w:szCs w:val="24"/>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D31837" w14:textId="77777777" w:rsidR="00CF3D3F" w:rsidRPr="0050466D" w:rsidRDefault="00D561B1" w:rsidP="002B5A22">
      <w:pPr>
        <w:pStyle w:val="afff"/>
        <w:numPr>
          <w:ilvl w:val="0"/>
          <w:numId w:val="3"/>
        </w:numPr>
        <w:shd w:val="clear" w:color="auto" w:fill="FFFFFF"/>
        <w:spacing w:before="240" w:after="240" w:line="240" w:lineRule="auto"/>
        <w:ind w:left="0" w:firstLine="709"/>
        <w:jc w:val="center"/>
        <w:rPr>
          <w:rFonts w:ascii="Times New Roman" w:hAnsi="Times New Roman"/>
          <w:b/>
          <w:sz w:val="24"/>
          <w:szCs w:val="24"/>
        </w:rPr>
      </w:pPr>
      <w:r w:rsidRPr="0050466D">
        <w:rPr>
          <w:rFonts w:ascii="Times New Roman" w:hAnsi="Times New Roman"/>
          <w:b/>
          <w:sz w:val="24"/>
          <w:szCs w:val="24"/>
        </w:rPr>
        <w:lastRenderedPageBreak/>
        <w:t>П</w:t>
      </w:r>
      <w:r w:rsidR="00DF3206">
        <w:rPr>
          <w:rFonts w:ascii="Times New Roman" w:hAnsi="Times New Roman"/>
          <w:b/>
          <w:sz w:val="24"/>
          <w:szCs w:val="24"/>
        </w:rPr>
        <w:t>орядок приемки поставленного товара</w:t>
      </w:r>
    </w:p>
    <w:p w14:paraId="5954D0F1" w14:textId="67F454A5" w:rsidR="008429AB" w:rsidRDefault="00CD06C4" w:rsidP="008429AB">
      <w:pPr>
        <w:shd w:val="clear" w:color="auto" w:fill="FFFFFF"/>
        <w:spacing w:after="0"/>
        <w:ind w:firstLine="709"/>
      </w:pPr>
      <w:r>
        <w:t>4</w:t>
      </w:r>
      <w:r w:rsidR="00F81D14" w:rsidRPr="0050466D">
        <w:t>.1. </w:t>
      </w:r>
      <w:r w:rsidR="00D72B0A" w:rsidRPr="00D72B0A">
        <w:rPr>
          <w:snapToGrid w:val="0"/>
          <w:color w:val="000000" w:themeColor="text1"/>
        </w:rPr>
        <w:t>Поставка</w:t>
      </w:r>
      <w:r w:rsidR="005300C7" w:rsidRPr="00D72B0A">
        <w:rPr>
          <w:snapToGrid w:val="0"/>
          <w:color w:val="000000" w:themeColor="text1"/>
        </w:rPr>
        <w:t xml:space="preserve"> </w:t>
      </w:r>
      <w:r w:rsidR="00A02FDA" w:rsidRPr="00D72B0A">
        <w:rPr>
          <w:snapToGrid w:val="0"/>
          <w:color w:val="000000" w:themeColor="text1"/>
        </w:rPr>
        <w:t xml:space="preserve">Товара </w:t>
      </w:r>
      <w:r w:rsidR="00D72B0A" w:rsidRPr="00D72B0A">
        <w:rPr>
          <w:snapToGrid w:val="0"/>
          <w:color w:val="000000" w:themeColor="text1"/>
        </w:rPr>
        <w:t>осуществляется</w:t>
      </w:r>
      <w:r w:rsidR="00BF50FA">
        <w:rPr>
          <w:snapToGrid w:val="0"/>
          <w:color w:val="000000" w:themeColor="text1"/>
        </w:rPr>
        <w:t xml:space="preserve"> единовременно</w:t>
      </w:r>
      <w:r w:rsidR="00BF50FA" w:rsidRPr="00BF50FA">
        <w:rPr>
          <w:snapToGrid w:val="0"/>
          <w:color w:val="000000" w:themeColor="text1"/>
        </w:rPr>
        <w:t xml:space="preserve">, </w:t>
      </w:r>
      <w:r w:rsidR="00BF50FA">
        <w:rPr>
          <w:snapToGrid w:val="0"/>
          <w:color w:val="000000" w:themeColor="text1"/>
        </w:rPr>
        <w:t>одной партией</w:t>
      </w:r>
      <w:r w:rsidR="00D72B0A" w:rsidRPr="00D72B0A">
        <w:rPr>
          <w:snapToGrid w:val="0"/>
          <w:color w:val="000000" w:themeColor="text1"/>
        </w:rPr>
        <w:t xml:space="preserve"> в срок, указанный в пункте 1.2</w:t>
      </w:r>
      <w:r w:rsidR="00D72B0A">
        <w:rPr>
          <w:snapToGrid w:val="0"/>
          <w:color w:val="000000" w:themeColor="text1"/>
        </w:rPr>
        <w:t xml:space="preserve"> </w:t>
      </w:r>
      <w:r w:rsidR="00D72B0A" w:rsidRPr="00D72B0A">
        <w:rPr>
          <w:snapToGrid w:val="0"/>
          <w:color w:val="000000" w:themeColor="text1"/>
        </w:rPr>
        <w:t xml:space="preserve">Договора </w:t>
      </w:r>
      <w:r w:rsidR="00A02FDA" w:rsidRPr="00D72B0A">
        <w:rPr>
          <w:snapToGrid w:val="0"/>
          <w:color w:val="000000" w:themeColor="text1"/>
        </w:rPr>
        <w:t>средствами и за счет Поставщика</w:t>
      </w:r>
      <w:r w:rsidR="005300C7" w:rsidRPr="0050466D">
        <w:rPr>
          <w:snapToGrid w:val="0"/>
        </w:rPr>
        <w:t>.</w:t>
      </w:r>
      <w:r w:rsidR="008429AB" w:rsidRPr="008429AB">
        <w:t xml:space="preserve"> </w:t>
      </w:r>
    </w:p>
    <w:p w14:paraId="25E09B06" w14:textId="77777777" w:rsidR="00975864" w:rsidRPr="0050466D" w:rsidRDefault="00F81D14" w:rsidP="00BD7A88">
      <w:pPr>
        <w:shd w:val="clear" w:color="auto" w:fill="FFFFFF"/>
        <w:spacing w:after="0"/>
        <w:ind w:firstLine="709"/>
      </w:pPr>
      <w:r w:rsidRPr="0050466D">
        <w:t xml:space="preserve">Приемка </w:t>
      </w:r>
      <w:r w:rsidR="00023791">
        <w:t>поставленного Товара</w:t>
      </w:r>
      <w:r w:rsidRPr="0050466D">
        <w:t xml:space="preserve"> производится на территории</w:t>
      </w:r>
      <w:r w:rsidR="00023791">
        <w:t xml:space="preserve"> </w:t>
      </w:r>
      <w:r w:rsidRPr="0050466D">
        <w:t xml:space="preserve">Заказчика (по адресу: </w:t>
      </w:r>
      <w:r w:rsidR="00023791" w:rsidRPr="00023791">
        <w:t>101000, г. Москва, Чистопрудный бульвар, д. 6/19, стр. 1</w:t>
      </w:r>
      <w:r w:rsidR="00023791">
        <w:t xml:space="preserve">) и оформляется </w:t>
      </w:r>
      <w:r w:rsidR="002C28DC">
        <w:t>Актом</w:t>
      </w:r>
      <w:r w:rsidR="002C28DC" w:rsidRPr="002C28DC">
        <w:t xml:space="preserve"> приема</w:t>
      </w:r>
      <w:r w:rsidR="00D72B0A">
        <w:t>-передачи Товара (Приложение № 2</w:t>
      </w:r>
      <w:r w:rsidR="002C28DC" w:rsidRPr="002C28DC">
        <w:t xml:space="preserve"> к Договору, далее – Акт)</w:t>
      </w:r>
    </w:p>
    <w:p w14:paraId="34A7F71E" w14:textId="44503235" w:rsidR="003678DF" w:rsidRDefault="00171C98" w:rsidP="00BD7A88">
      <w:pPr>
        <w:shd w:val="clear" w:color="auto" w:fill="FFFFFF"/>
        <w:spacing w:after="0"/>
        <w:ind w:firstLine="709"/>
      </w:pPr>
      <w:r>
        <w:t>Поставщик</w:t>
      </w:r>
      <w:r w:rsidR="002E5C99" w:rsidRPr="0050466D">
        <w:t xml:space="preserve"> </w:t>
      </w:r>
      <w:r w:rsidR="00BF50FA">
        <w:t xml:space="preserve">единовременно с передачей Товара передает </w:t>
      </w:r>
      <w:r w:rsidR="002878C9" w:rsidRPr="0050466D">
        <w:t xml:space="preserve">Заказчику </w:t>
      </w:r>
      <w:r w:rsidR="00F81D14" w:rsidRPr="0050466D">
        <w:t>подпис</w:t>
      </w:r>
      <w:r>
        <w:t>анные со своей стороны Акт</w:t>
      </w:r>
      <w:r w:rsidR="00F81D14" w:rsidRPr="0050466D">
        <w:t>,</w:t>
      </w:r>
      <w:r w:rsidR="003678DF" w:rsidRPr="0050466D">
        <w:t xml:space="preserve"> товарную накладную (форма Торг-12)</w:t>
      </w:r>
      <w:r w:rsidR="006D6396">
        <w:rPr>
          <w:rStyle w:val="affff4"/>
        </w:rPr>
        <w:footnoteReference w:id="3"/>
      </w:r>
      <w:r w:rsidR="003678DF" w:rsidRPr="0050466D">
        <w:t xml:space="preserve">, </w:t>
      </w:r>
      <w:r w:rsidR="00F81D14" w:rsidRPr="0050466D">
        <w:t>счет</w:t>
      </w:r>
      <w:r w:rsidR="006D6396">
        <w:t xml:space="preserve"> на оплату</w:t>
      </w:r>
      <w:r w:rsidR="002B1244" w:rsidRPr="0050466D">
        <w:t xml:space="preserve"> </w:t>
      </w:r>
      <w:r w:rsidR="00F81D14" w:rsidRPr="0050466D">
        <w:t xml:space="preserve">за </w:t>
      </w:r>
      <w:r>
        <w:t>поставленный Товар</w:t>
      </w:r>
      <w:r w:rsidR="00C976F6" w:rsidRPr="0050466D">
        <w:t xml:space="preserve"> </w:t>
      </w:r>
      <w:r w:rsidR="00F81D14" w:rsidRPr="0050466D">
        <w:t xml:space="preserve">(далее – </w:t>
      </w:r>
      <w:r w:rsidR="00DE4E07" w:rsidRPr="0050466D">
        <w:t>документы</w:t>
      </w:r>
      <w:r w:rsidR="00F81D14" w:rsidRPr="0050466D">
        <w:t>)</w:t>
      </w:r>
      <w:r w:rsidR="002A4D7A" w:rsidRPr="0050466D">
        <w:t xml:space="preserve"> с сопроводительным письмом</w:t>
      </w:r>
      <w:r w:rsidR="008429AB">
        <w:t>.</w:t>
      </w:r>
    </w:p>
    <w:p w14:paraId="2AC00DBF" w14:textId="77777777" w:rsidR="0037146E" w:rsidRPr="0050466D" w:rsidRDefault="001E0417" w:rsidP="00BD7A88">
      <w:pPr>
        <w:shd w:val="clear" w:color="auto" w:fill="FFFFFF"/>
        <w:spacing w:after="0"/>
        <w:ind w:firstLine="709"/>
      </w:pPr>
      <w:r>
        <w:t>Датой поставки</w:t>
      </w:r>
      <w:r w:rsidR="00F81D14" w:rsidRPr="0050466D">
        <w:t xml:space="preserve"> Заказчик</w:t>
      </w:r>
      <w:r>
        <w:t>у Товара Поставщиком</w:t>
      </w:r>
      <w:r w:rsidR="002E5C99" w:rsidRPr="0050466D">
        <w:t xml:space="preserve"> </w:t>
      </w:r>
      <w:r>
        <w:t>считается дата регистрации в </w:t>
      </w:r>
      <w:proofErr w:type="spellStart"/>
      <w:r w:rsidR="00F81D14" w:rsidRPr="0050466D">
        <w:t>Росреестре</w:t>
      </w:r>
      <w:proofErr w:type="spellEnd"/>
      <w:r w:rsidR="00F81D14" w:rsidRPr="0050466D">
        <w:t xml:space="preserve"> входящего сопроводительного письма.</w:t>
      </w:r>
    </w:p>
    <w:p w14:paraId="03981A40" w14:textId="77777777" w:rsidR="00452A43" w:rsidRPr="0050466D" w:rsidRDefault="00452A43" w:rsidP="00452A43">
      <w:pPr>
        <w:spacing w:after="0"/>
        <w:ind w:firstLine="709"/>
        <w:rPr>
          <w:snapToGrid w:val="0"/>
        </w:rPr>
      </w:pPr>
      <w:r>
        <w:rPr>
          <w:snapToGrid w:val="0"/>
        </w:rPr>
        <w:t>При доставке Товара</w:t>
      </w:r>
      <w:r w:rsidRPr="0050466D">
        <w:rPr>
          <w:snapToGrid w:val="0"/>
        </w:rPr>
        <w:t xml:space="preserve"> Заказчик проверяет целостность упаковки, количество</w:t>
      </w:r>
      <w:r>
        <w:rPr>
          <w:snapToGrid w:val="0"/>
        </w:rPr>
        <w:t xml:space="preserve"> Товара</w:t>
      </w:r>
      <w:r w:rsidRPr="0050466D">
        <w:rPr>
          <w:snapToGrid w:val="0"/>
        </w:rPr>
        <w:t xml:space="preserve"> и при отсутств</w:t>
      </w:r>
      <w:r>
        <w:rPr>
          <w:snapToGrid w:val="0"/>
        </w:rPr>
        <w:t>ии замечаний принимает Товар</w:t>
      </w:r>
      <w:r w:rsidRPr="0050466D">
        <w:rPr>
          <w:snapToGrid w:val="0"/>
        </w:rPr>
        <w:t>.</w:t>
      </w:r>
      <w:r>
        <w:rPr>
          <w:snapToGrid w:val="0"/>
        </w:rPr>
        <w:t xml:space="preserve"> </w:t>
      </w:r>
      <w:r w:rsidRPr="00DC2DF4">
        <w:rPr>
          <w:snapToGrid w:val="0"/>
        </w:rPr>
        <w:t xml:space="preserve">В случае обнаружения Заказчиком брака, дефектов Товара </w:t>
      </w:r>
      <w:r>
        <w:rPr>
          <w:snapToGrid w:val="0"/>
        </w:rPr>
        <w:t xml:space="preserve">Поставщик обязан </w:t>
      </w:r>
      <w:r w:rsidRPr="00DC2DF4">
        <w:rPr>
          <w:snapToGrid w:val="0"/>
        </w:rPr>
        <w:t>обменять несоответствующий Товар в течение 3 (трех) рабочих дней</w:t>
      </w:r>
      <w:r>
        <w:rPr>
          <w:snapToGrid w:val="0"/>
        </w:rPr>
        <w:t xml:space="preserve"> с даты</w:t>
      </w:r>
      <w:r w:rsidRPr="00DC2DF4">
        <w:rPr>
          <w:snapToGrid w:val="0"/>
        </w:rPr>
        <w:t>,</w:t>
      </w:r>
      <w:r>
        <w:rPr>
          <w:snapToGrid w:val="0"/>
        </w:rPr>
        <w:t xml:space="preserve"> указанной в абзаце 4 пункта 4</w:t>
      </w:r>
      <w:r w:rsidRPr="00DC2DF4">
        <w:rPr>
          <w:snapToGrid w:val="0"/>
        </w:rPr>
        <w:t>.1</w:t>
      </w:r>
      <w:r>
        <w:rPr>
          <w:snapToGrid w:val="0"/>
        </w:rPr>
        <w:t xml:space="preserve"> Договора</w:t>
      </w:r>
      <w:r w:rsidRPr="00DC2DF4">
        <w:rPr>
          <w:snapToGrid w:val="0"/>
        </w:rPr>
        <w:t xml:space="preserve"> с доставкой за счет Поставщика.</w:t>
      </w:r>
    </w:p>
    <w:p w14:paraId="2A387E04" w14:textId="3DB3B2F0" w:rsidR="00FD7272" w:rsidRPr="0050466D" w:rsidRDefault="00CD06C4" w:rsidP="00BD7A88">
      <w:pPr>
        <w:shd w:val="clear" w:color="auto" w:fill="FFFFFF"/>
        <w:autoSpaceDE w:val="0"/>
        <w:autoSpaceDN w:val="0"/>
        <w:adjustRightInd w:val="0"/>
        <w:spacing w:after="0"/>
        <w:ind w:firstLine="709"/>
      </w:pPr>
      <w:r>
        <w:t>4</w:t>
      </w:r>
      <w:r w:rsidR="00F81D14" w:rsidRPr="0050466D">
        <w:t>.2.</w:t>
      </w:r>
      <w:r w:rsidR="00FD0C55" w:rsidRPr="0050466D">
        <w:rPr>
          <w:lang w:eastAsia="ar-SA"/>
        </w:rPr>
        <w:t> </w:t>
      </w:r>
      <w:r w:rsidR="00435463">
        <w:rPr>
          <w:lang w:eastAsia="ar-SA"/>
        </w:rPr>
        <w:t>При приемке поставленного Товара</w:t>
      </w:r>
      <w:r w:rsidR="005300C7" w:rsidRPr="0050466D">
        <w:rPr>
          <w:lang w:eastAsia="ar-SA"/>
        </w:rPr>
        <w:t xml:space="preserve"> для пров</w:t>
      </w:r>
      <w:r w:rsidR="00435463">
        <w:rPr>
          <w:lang w:eastAsia="ar-SA"/>
        </w:rPr>
        <w:t>ерки предоставленных Поставщиком</w:t>
      </w:r>
      <w:r w:rsidR="005300C7" w:rsidRPr="0050466D">
        <w:rPr>
          <w:lang w:eastAsia="ar-SA"/>
        </w:rPr>
        <w:t xml:space="preserve"> результатов, предусмотренных Договором</w:t>
      </w:r>
      <w:r w:rsidR="00826971" w:rsidRPr="0050466D">
        <w:rPr>
          <w:lang w:eastAsia="ar-SA"/>
        </w:rPr>
        <w:t xml:space="preserve">, </w:t>
      </w:r>
      <w:r w:rsidR="001B4E56">
        <w:rPr>
          <w:lang w:eastAsia="ar-SA"/>
        </w:rPr>
        <w:t xml:space="preserve">Спецификацией </w:t>
      </w:r>
      <w:r w:rsidR="003C0B56" w:rsidRPr="0050466D">
        <w:rPr>
          <w:lang w:eastAsia="ar-SA"/>
        </w:rPr>
        <w:t>в части их соответствия</w:t>
      </w:r>
      <w:r w:rsidR="00424DE0">
        <w:rPr>
          <w:lang w:eastAsia="ar-SA"/>
        </w:rPr>
        <w:t xml:space="preserve"> </w:t>
      </w:r>
      <w:r w:rsidR="005300C7" w:rsidRPr="0050466D">
        <w:rPr>
          <w:lang w:eastAsia="ar-SA"/>
        </w:rPr>
        <w:t>условиям Договора</w:t>
      </w:r>
      <w:r w:rsidR="003C0B56" w:rsidRPr="0050466D">
        <w:rPr>
          <w:lang w:eastAsia="ar-SA"/>
        </w:rPr>
        <w:t xml:space="preserve"> и Спецификации</w:t>
      </w:r>
      <w:r w:rsidR="005300C7" w:rsidRPr="0050466D">
        <w:rPr>
          <w:lang w:eastAsia="ar-SA"/>
        </w:rPr>
        <w:t xml:space="preserve"> Заказчик проводит</w:t>
      </w:r>
      <w:r w:rsidR="00424DE0">
        <w:rPr>
          <w:lang w:eastAsia="ar-SA"/>
        </w:rPr>
        <w:t xml:space="preserve"> </w:t>
      </w:r>
      <w:r w:rsidR="005300C7" w:rsidRPr="0050466D">
        <w:rPr>
          <w:lang w:eastAsia="ar-SA"/>
        </w:rPr>
        <w:t>экспертизу. Экспертиза результатов, предусмотренных Договором, может проводиться Заказчиком своими силами и/или к ее проведению могут привлекаться эксперты, экспертные организации.</w:t>
      </w:r>
      <w:r w:rsidR="008D2778" w:rsidRPr="0050466D">
        <w:t xml:space="preserve"> </w:t>
      </w:r>
      <w:r w:rsidR="00F41F73" w:rsidRPr="0050466D">
        <w:t xml:space="preserve">На основании проведенной экспертизы оформляется экспертное заключение. </w:t>
      </w:r>
    </w:p>
    <w:p w14:paraId="54473612" w14:textId="65E567F2" w:rsidR="002E6B69" w:rsidRDefault="00CD06C4" w:rsidP="00BD7A88">
      <w:pPr>
        <w:shd w:val="clear" w:color="auto" w:fill="FFFFFF"/>
        <w:autoSpaceDE w:val="0"/>
        <w:autoSpaceDN w:val="0"/>
        <w:adjustRightInd w:val="0"/>
        <w:spacing w:after="0"/>
        <w:ind w:firstLine="709"/>
      </w:pPr>
      <w:r>
        <w:t>4</w:t>
      </w:r>
      <w:r w:rsidR="00F41F73" w:rsidRPr="0050466D">
        <w:t>.3.</w:t>
      </w:r>
      <w:r w:rsidR="002E6B69">
        <w:t xml:space="preserve"> </w:t>
      </w:r>
      <w:r w:rsidR="002E6B69" w:rsidRPr="002E6B69">
        <w:t>При соответст</w:t>
      </w:r>
      <w:r w:rsidR="00435463">
        <w:t>вии поставленного Товара</w:t>
      </w:r>
      <w:r w:rsidR="000C3F97">
        <w:t xml:space="preserve"> </w:t>
      </w:r>
      <w:r w:rsidR="002E6B69" w:rsidRPr="002E6B69">
        <w:t>требовани</w:t>
      </w:r>
      <w:r w:rsidR="00435463">
        <w:t>ям Договора</w:t>
      </w:r>
      <w:r w:rsidR="00CC32B8" w:rsidRPr="00CC32B8">
        <w:t xml:space="preserve"> и Спецификации</w:t>
      </w:r>
      <w:r w:rsidR="00435463">
        <w:t xml:space="preserve"> Заказчик в </w:t>
      </w:r>
      <w:r w:rsidR="002E6B69">
        <w:t>течение 10 (десяти</w:t>
      </w:r>
      <w:r w:rsidR="002E6B69" w:rsidRPr="002E6B69">
        <w:t xml:space="preserve">) рабочих дней с даты получения </w:t>
      </w:r>
      <w:r w:rsidR="002E6B69">
        <w:t xml:space="preserve">документов, указанных </w:t>
      </w:r>
      <w:r w:rsidR="005C1733">
        <w:t>в пункте 4</w:t>
      </w:r>
      <w:r w:rsidR="002E6B69" w:rsidRPr="002E6B69">
        <w:t>.1 Договора, на основании экспертного заклю</w:t>
      </w:r>
      <w:r w:rsidR="002E6B69">
        <w:t>чения по</w:t>
      </w:r>
      <w:r w:rsidR="00435463">
        <w:t>дписывает Акт</w:t>
      </w:r>
      <w:r w:rsidR="002E6B69">
        <w:t xml:space="preserve">, а также </w:t>
      </w:r>
      <w:r w:rsidR="002E6B69" w:rsidRPr="002E6B69">
        <w:t>с использованием электронной цифровой подписи утверждает Акт приемки товаров, работ, услуг (ф. 0510452) в ГИИС «Электронный бюджет». В тот же срок, в целях уведомления о результатах приемки Заказчик направляет электронную копию Акта приемки товаров, работ, услуг (ф. 0510452) на</w:t>
      </w:r>
      <w:r w:rsidR="00435463">
        <w:t xml:space="preserve"> электронный адрес Поставщика</w:t>
      </w:r>
      <w:r w:rsidR="00396135">
        <w:t xml:space="preserve"> для последующего ее</w:t>
      </w:r>
      <w:r w:rsidR="00435463">
        <w:t xml:space="preserve"> подписания Поставщиком</w:t>
      </w:r>
      <w:r w:rsidR="002E6B69" w:rsidRPr="002E6B69">
        <w:t xml:space="preserve"> и предоставления Заказчи</w:t>
      </w:r>
      <w:r w:rsidR="004A1303">
        <w:t>ку, в соответствии с</w:t>
      </w:r>
      <w:r w:rsidR="004A1303">
        <w:rPr>
          <w:lang w:val="en-US"/>
        </w:rPr>
        <w:t> </w:t>
      </w:r>
      <w:r w:rsidR="006D6396">
        <w:t xml:space="preserve">пунктом </w:t>
      </w:r>
      <w:r w:rsidR="001E70CD">
        <w:t>2.1.9</w:t>
      </w:r>
      <w:r w:rsidR="002E6B69" w:rsidRPr="002E6B69">
        <w:t xml:space="preserve"> Договора.</w:t>
      </w:r>
    </w:p>
    <w:p w14:paraId="4AF2297B" w14:textId="77777777" w:rsidR="00047DED" w:rsidRPr="0050466D" w:rsidRDefault="00CD06C4" w:rsidP="00BD7A88">
      <w:pPr>
        <w:shd w:val="clear" w:color="auto" w:fill="FFFFFF"/>
        <w:autoSpaceDE w:val="0"/>
        <w:autoSpaceDN w:val="0"/>
        <w:adjustRightInd w:val="0"/>
        <w:spacing w:after="0"/>
        <w:ind w:firstLine="709"/>
        <w:rPr>
          <w:snapToGrid w:val="0"/>
        </w:rPr>
      </w:pPr>
      <w:r>
        <w:rPr>
          <w:snapToGrid w:val="0"/>
        </w:rPr>
        <w:t>4</w:t>
      </w:r>
      <w:r w:rsidR="002E6B69">
        <w:rPr>
          <w:snapToGrid w:val="0"/>
        </w:rPr>
        <w:t xml:space="preserve">.4. </w:t>
      </w:r>
      <w:r w:rsidR="002E6B69" w:rsidRPr="002E6B69">
        <w:rPr>
          <w:snapToGrid w:val="0"/>
        </w:rPr>
        <w:t>Датой пр</w:t>
      </w:r>
      <w:r w:rsidR="006D6396">
        <w:rPr>
          <w:snapToGrid w:val="0"/>
        </w:rPr>
        <w:t xml:space="preserve">иемки </w:t>
      </w:r>
      <w:r w:rsidR="00435463">
        <w:rPr>
          <w:snapToGrid w:val="0"/>
        </w:rPr>
        <w:t>поставленного Товара</w:t>
      </w:r>
      <w:r w:rsidR="006D6396" w:rsidRPr="002E6B69">
        <w:rPr>
          <w:snapToGrid w:val="0"/>
        </w:rPr>
        <w:t xml:space="preserve"> </w:t>
      </w:r>
      <w:r w:rsidR="002E6B69" w:rsidRPr="002E6B69">
        <w:rPr>
          <w:snapToGrid w:val="0"/>
        </w:rPr>
        <w:t>считается дата утверждения Заказчиком Акта приемки товаров, работ, услуг (ф. 0510452) в ГИИС «Электронный бюджет».</w:t>
      </w:r>
    </w:p>
    <w:p w14:paraId="472E1E76" w14:textId="7E50AD37" w:rsidR="00047DED" w:rsidRPr="0050466D" w:rsidRDefault="00CD06C4" w:rsidP="00BD7A88">
      <w:pPr>
        <w:pStyle w:val="Textbody"/>
        <w:tabs>
          <w:tab w:val="left" w:pos="1134"/>
        </w:tabs>
        <w:spacing w:after="0"/>
        <w:ind w:firstLine="709"/>
        <w:jc w:val="both"/>
        <w:rPr>
          <w:rFonts w:cs="Times New Roman"/>
        </w:rPr>
      </w:pPr>
      <w:r>
        <w:rPr>
          <w:rFonts w:cs="Times New Roman"/>
        </w:rPr>
        <w:t>4</w:t>
      </w:r>
      <w:r w:rsidR="00257216" w:rsidRPr="0050466D">
        <w:rPr>
          <w:rFonts w:cs="Times New Roman"/>
        </w:rPr>
        <w:t>.</w:t>
      </w:r>
      <w:r w:rsidR="00FB255D">
        <w:rPr>
          <w:rFonts w:cs="Times New Roman"/>
        </w:rPr>
        <w:t>5</w:t>
      </w:r>
      <w:r w:rsidR="00C976F6" w:rsidRPr="0050466D">
        <w:rPr>
          <w:rFonts w:cs="Times New Roman"/>
        </w:rPr>
        <w:t>.</w:t>
      </w:r>
      <w:r w:rsidR="00FD0C55" w:rsidRPr="0050466D">
        <w:rPr>
          <w:rFonts w:cs="Times New Roman"/>
        </w:rPr>
        <w:t> </w:t>
      </w:r>
      <w:r w:rsidR="005300C7" w:rsidRPr="0050466D">
        <w:rPr>
          <w:rFonts w:cs="Times New Roman"/>
        </w:rPr>
        <w:t xml:space="preserve">В случае ненадлежащего </w:t>
      </w:r>
      <w:r w:rsidR="005300C7" w:rsidRPr="0050466D">
        <w:rPr>
          <w:rFonts w:cs="Times New Roman"/>
          <w:spacing w:val="-4"/>
        </w:rPr>
        <w:t xml:space="preserve">качества </w:t>
      </w:r>
      <w:r w:rsidR="00435463">
        <w:rPr>
          <w:rFonts w:cs="Times New Roman"/>
          <w:spacing w:val="-4"/>
        </w:rPr>
        <w:t>поставленного Товара</w:t>
      </w:r>
      <w:r w:rsidR="005300C7" w:rsidRPr="0050466D">
        <w:rPr>
          <w:rFonts w:cs="Times New Roman"/>
        </w:rPr>
        <w:t xml:space="preserve">, </w:t>
      </w:r>
      <w:r w:rsidR="002878C9" w:rsidRPr="0050466D">
        <w:rPr>
          <w:rFonts w:cs="Times New Roman"/>
        </w:rPr>
        <w:t xml:space="preserve">и их несоответствия </w:t>
      </w:r>
      <w:r w:rsidR="005300C7" w:rsidRPr="0050466D">
        <w:rPr>
          <w:rFonts w:cs="Times New Roman"/>
        </w:rPr>
        <w:t xml:space="preserve">условиям Договора и Спецификации, Заказчик в срок, предусмотренный пунктом </w:t>
      </w:r>
      <w:r w:rsidR="005C1733" w:rsidRPr="005D0E89">
        <w:rPr>
          <w:rFonts w:cs="Times New Roman"/>
        </w:rPr>
        <w:t>4</w:t>
      </w:r>
      <w:r w:rsidR="005300C7" w:rsidRPr="005D0E89">
        <w:rPr>
          <w:rFonts w:cs="Times New Roman"/>
        </w:rPr>
        <w:t>.3</w:t>
      </w:r>
      <w:r w:rsidR="005300C7" w:rsidRPr="0050466D">
        <w:rPr>
          <w:rFonts w:cs="Times New Roman"/>
        </w:rPr>
        <w:t xml:space="preserve"> Договора, составляет</w:t>
      </w:r>
      <w:r w:rsidR="00435463">
        <w:rPr>
          <w:rFonts w:cs="Times New Roman"/>
        </w:rPr>
        <w:t xml:space="preserve"> </w:t>
      </w:r>
      <w:r w:rsidR="005300C7" w:rsidRPr="0050466D">
        <w:rPr>
          <w:rFonts w:cs="Times New Roman"/>
        </w:rPr>
        <w:t xml:space="preserve">и подписывает </w:t>
      </w:r>
      <w:r w:rsidR="00CC2CB1" w:rsidRPr="0050466D">
        <w:rPr>
          <w:rFonts w:cs="Times New Roman"/>
          <w:bCs/>
        </w:rPr>
        <w:t xml:space="preserve">мотивированный отказ </w:t>
      </w:r>
      <w:r w:rsidR="00435463">
        <w:rPr>
          <w:rFonts w:cs="Times New Roman"/>
        </w:rPr>
        <w:t>от подписания Ак</w:t>
      </w:r>
      <w:r w:rsidR="001B4E56">
        <w:rPr>
          <w:rFonts w:cs="Times New Roman"/>
        </w:rPr>
        <w:t>т</w:t>
      </w:r>
      <w:r w:rsidR="00435463">
        <w:rPr>
          <w:rFonts w:cs="Times New Roman"/>
        </w:rPr>
        <w:t>а</w:t>
      </w:r>
      <w:r w:rsidR="00BD7A88" w:rsidRPr="0050466D">
        <w:rPr>
          <w:rFonts w:cs="Times New Roman"/>
        </w:rPr>
        <w:t xml:space="preserve"> </w:t>
      </w:r>
      <w:r w:rsidR="00CC2CB1" w:rsidRPr="0050466D">
        <w:rPr>
          <w:rFonts w:cs="Times New Roman"/>
        </w:rPr>
        <w:t>с указанием причин такого отказа</w:t>
      </w:r>
      <w:r w:rsidR="00CC2CB1" w:rsidRPr="0050466D">
        <w:rPr>
          <w:rFonts w:cs="Times New Roman"/>
          <w:bCs/>
        </w:rPr>
        <w:t>.</w:t>
      </w:r>
    </w:p>
    <w:p w14:paraId="4F537958" w14:textId="240F37AA" w:rsidR="00FB255D" w:rsidRDefault="00FB255D" w:rsidP="00BD7A88">
      <w:pPr>
        <w:pStyle w:val="af"/>
        <w:tabs>
          <w:tab w:val="left" w:pos="1134"/>
        </w:tabs>
        <w:spacing w:after="0"/>
        <w:ind w:firstLine="709"/>
      </w:pPr>
      <w:r w:rsidRPr="00FB255D">
        <w:t>При этом, дата, следующая за датой истечения установленного Договором срока окончания исп</w:t>
      </w:r>
      <w:r w:rsidR="00435463">
        <w:t>олнения обязательств Поставщика</w:t>
      </w:r>
      <w:r w:rsidRPr="00FB255D">
        <w:t>, и/или дата составления мотивированного о</w:t>
      </w:r>
      <w:r w:rsidR="00435463">
        <w:t>тказа от приемки поставленного Товара</w:t>
      </w:r>
      <w:r>
        <w:t xml:space="preserve"> (в с</w:t>
      </w:r>
      <w:r w:rsidR="00435463">
        <w:t>лучае предоставления Поставщиком</w:t>
      </w:r>
      <w:r w:rsidR="00D33676">
        <w:t xml:space="preserve"> Товара</w:t>
      </w:r>
      <w:r w:rsidR="00D33676" w:rsidRPr="0040632A">
        <w:t xml:space="preserve">, </w:t>
      </w:r>
      <w:r w:rsidR="00D33676">
        <w:t xml:space="preserve">результатов поставленного Товара </w:t>
      </w:r>
      <w:r w:rsidRPr="00FB255D">
        <w:t xml:space="preserve">в сроки, установленные Договором, но </w:t>
      </w:r>
      <w:r w:rsidR="00F76F47">
        <w:t xml:space="preserve">его </w:t>
      </w:r>
      <w:r w:rsidRPr="00FB255D">
        <w:t>несоответс</w:t>
      </w:r>
      <w:r>
        <w:t xml:space="preserve">твия </w:t>
      </w:r>
      <w:r w:rsidRPr="00FB255D">
        <w:t>условиям Договора</w:t>
      </w:r>
      <w:r w:rsidR="00F76F47">
        <w:t>, Спецификации</w:t>
      </w:r>
      <w:r w:rsidRPr="00FB255D">
        <w:t>) считается датой начала периода просрочки испо</w:t>
      </w:r>
      <w:r w:rsidR="00435463">
        <w:t>лнения обязательств Поставщиком</w:t>
      </w:r>
      <w:r w:rsidRPr="00FB255D">
        <w:t>. Датой окончания периода просрочки (в случае соответс</w:t>
      </w:r>
      <w:r>
        <w:t>тв</w:t>
      </w:r>
      <w:r w:rsidR="00435463">
        <w:t xml:space="preserve">ия </w:t>
      </w:r>
      <w:r w:rsidR="00A76C75">
        <w:t>Товара</w:t>
      </w:r>
      <w:r w:rsidR="00A76C75" w:rsidRPr="0040632A">
        <w:t xml:space="preserve">, </w:t>
      </w:r>
      <w:r w:rsidR="00435463">
        <w:t>результатов поставленного Товара</w:t>
      </w:r>
      <w:r w:rsidR="009C502A">
        <w:t xml:space="preserve"> </w:t>
      </w:r>
      <w:r w:rsidRPr="00FB255D">
        <w:t>требованиям Договора</w:t>
      </w:r>
      <w:r w:rsidR="001B4E56">
        <w:t>, Спецификации</w:t>
      </w:r>
      <w:r w:rsidRPr="00FB255D">
        <w:t xml:space="preserve"> и положительного экспертного заключения) считается дата входящего сопроводительного письма, зарегистрированного в </w:t>
      </w:r>
      <w:proofErr w:type="spellStart"/>
      <w:r w:rsidRPr="00FB255D">
        <w:t>Росреестре</w:t>
      </w:r>
      <w:proofErr w:type="spellEnd"/>
      <w:r w:rsidRPr="00FB255D">
        <w:t>,</w:t>
      </w:r>
      <w:r>
        <w:t xml:space="preserve"> </w:t>
      </w:r>
      <w:r w:rsidR="00435463">
        <w:t>с предоставленными Поставщиком</w:t>
      </w:r>
      <w:r w:rsidRPr="00FB255D">
        <w:t xml:space="preserve"> доработанными результатами исполнения обязательств.</w:t>
      </w:r>
    </w:p>
    <w:p w14:paraId="50631510" w14:textId="77777777" w:rsidR="005F0DB6" w:rsidRPr="0050466D" w:rsidRDefault="00CD06C4" w:rsidP="00BD7A88">
      <w:pPr>
        <w:pStyle w:val="af"/>
        <w:tabs>
          <w:tab w:val="left" w:pos="1134"/>
        </w:tabs>
        <w:spacing w:after="0"/>
        <w:ind w:firstLine="709"/>
      </w:pPr>
      <w:r>
        <w:lastRenderedPageBreak/>
        <w:t>4</w:t>
      </w:r>
      <w:r w:rsidR="00257216" w:rsidRPr="0050466D">
        <w:t>.</w:t>
      </w:r>
      <w:r w:rsidR="00FB255D">
        <w:t>6</w:t>
      </w:r>
      <w:r w:rsidR="00C976F6" w:rsidRPr="0050466D">
        <w:t>.</w:t>
      </w:r>
      <w:r w:rsidR="0046754D" w:rsidRPr="0050466D">
        <w:t> </w:t>
      </w:r>
      <w:r w:rsidR="005300C7" w:rsidRPr="0050466D">
        <w:t xml:space="preserve">В случае если представленные результаты содержат существенные нарушения условий Договора, Заказчик вправе отказаться от </w:t>
      </w:r>
      <w:r w:rsidR="009F6BED">
        <w:t>приемки поставленного Товара</w:t>
      </w:r>
      <w:r w:rsidR="005300C7" w:rsidRPr="0050466D">
        <w:t>.</w:t>
      </w:r>
    </w:p>
    <w:p w14:paraId="042BD677" w14:textId="77777777" w:rsidR="008A40DC" w:rsidRPr="0050466D" w:rsidRDefault="00CD06C4" w:rsidP="00BD7A88">
      <w:pPr>
        <w:pStyle w:val="af"/>
        <w:tabs>
          <w:tab w:val="left" w:pos="1134"/>
        </w:tabs>
        <w:spacing w:after="0"/>
        <w:ind w:firstLine="709"/>
      </w:pPr>
      <w:r>
        <w:t>4</w:t>
      </w:r>
      <w:r w:rsidR="008A40DC" w:rsidRPr="0050466D">
        <w:t>.</w:t>
      </w:r>
      <w:r w:rsidR="00FB255D">
        <w:t>7</w:t>
      </w:r>
      <w:r w:rsidR="008A40DC" w:rsidRPr="0050466D">
        <w:t>. При повторном выявлении недостатков, а также в случае нарушения сроков устранения недостатков, или нарушения существенных условий Договора</w:t>
      </w:r>
      <w:r w:rsidR="00E808F1" w:rsidRPr="0050466D">
        <w:t>,</w:t>
      </w:r>
      <w:r w:rsidR="008A40DC" w:rsidRPr="0050466D">
        <w:t xml:space="preserve"> </w:t>
      </w:r>
      <w:r w:rsidR="00E808F1" w:rsidRPr="0050466D">
        <w:t>и Спецификации</w:t>
      </w:r>
      <w:r w:rsidR="008A40DC" w:rsidRPr="0050466D">
        <w:t>, Заказчик вправе отк</w:t>
      </w:r>
      <w:r w:rsidR="009F6BED">
        <w:t>азаться от приемки поставленного</w:t>
      </w:r>
      <w:r w:rsidR="008A40DC" w:rsidRPr="0050466D">
        <w:t xml:space="preserve"> </w:t>
      </w:r>
      <w:r w:rsidR="009F6BED">
        <w:t>Товара и выплаты Поставщику</w:t>
      </w:r>
      <w:r w:rsidR="008A40DC" w:rsidRPr="0050466D">
        <w:t xml:space="preserve"> фактически понесенных им затрат.</w:t>
      </w:r>
    </w:p>
    <w:p w14:paraId="20CF49EE" w14:textId="77777777" w:rsidR="00F71749" w:rsidRPr="0050466D" w:rsidRDefault="00CD06C4" w:rsidP="00BD7A88">
      <w:pPr>
        <w:widowControl w:val="0"/>
        <w:spacing w:after="0"/>
        <w:ind w:firstLine="709"/>
        <w:contextualSpacing/>
      </w:pPr>
      <w:r>
        <w:t>4</w:t>
      </w:r>
      <w:r w:rsidR="00F71749" w:rsidRPr="0050466D">
        <w:t>.</w:t>
      </w:r>
      <w:r w:rsidR="00FB255D">
        <w:t>8</w:t>
      </w:r>
      <w:r w:rsidR="00CF383D" w:rsidRPr="0050466D">
        <w:t>.</w:t>
      </w:r>
      <w:r w:rsidR="0046754D" w:rsidRPr="0050466D">
        <w:t> </w:t>
      </w:r>
      <w:r w:rsidR="00F71749" w:rsidRPr="0050466D">
        <w:t xml:space="preserve">Под существенными нарушениями условий </w:t>
      </w:r>
      <w:r w:rsidR="00F201CB" w:rsidRPr="0050466D">
        <w:t>Договора</w:t>
      </w:r>
      <w:r w:rsidR="00F71749" w:rsidRPr="0050466D">
        <w:t xml:space="preserve"> понимаются существенные нарушения, предусмотренные законодательством Российской Федерации,</w:t>
      </w:r>
      <w:r w:rsidR="002B1244" w:rsidRPr="0050466D">
        <w:br/>
      </w:r>
      <w:r w:rsidR="00F71749" w:rsidRPr="0050466D">
        <w:t>а также следующие обстоятельства, о которых договорились Стороны:</w:t>
      </w:r>
    </w:p>
    <w:p w14:paraId="4B53F9DD" w14:textId="77777777" w:rsidR="00F71749" w:rsidRPr="0050466D" w:rsidRDefault="00F71749" w:rsidP="00BD7A88">
      <w:pPr>
        <w:widowControl w:val="0"/>
        <w:spacing w:after="0"/>
        <w:ind w:firstLine="709"/>
        <w:contextualSpacing/>
      </w:pPr>
      <w:r w:rsidRPr="0050466D">
        <w:t>а)</w:t>
      </w:r>
      <w:r w:rsidR="0046754D" w:rsidRPr="0050466D">
        <w:t> </w:t>
      </w:r>
      <w:r w:rsidRPr="0050466D">
        <w:t>н</w:t>
      </w:r>
      <w:r w:rsidR="00AF0C95">
        <w:t>арушение сроков поставки Товара</w:t>
      </w:r>
      <w:r w:rsidRPr="0050466D">
        <w:t>;</w:t>
      </w:r>
    </w:p>
    <w:p w14:paraId="6FA57B48" w14:textId="77777777" w:rsidR="00F71749" w:rsidRPr="0050466D" w:rsidRDefault="00F71749" w:rsidP="00BD7A88">
      <w:pPr>
        <w:widowControl w:val="0"/>
        <w:spacing w:after="0"/>
        <w:ind w:firstLine="709"/>
        <w:contextualSpacing/>
      </w:pPr>
      <w:r w:rsidRPr="0050466D">
        <w:t>б)</w:t>
      </w:r>
      <w:r w:rsidR="0046754D" w:rsidRPr="0050466D">
        <w:t> </w:t>
      </w:r>
      <w:r w:rsidRPr="0050466D">
        <w:t xml:space="preserve">обнаружение отступлений от условий </w:t>
      </w:r>
      <w:r w:rsidR="00F201CB" w:rsidRPr="0050466D">
        <w:t>Договора</w:t>
      </w:r>
      <w:r w:rsidR="00BD7427" w:rsidRPr="00BD7427">
        <w:t xml:space="preserve">, </w:t>
      </w:r>
      <w:r w:rsidRPr="0050466D">
        <w:t>Спецификации,</w:t>
      </w:r>
      <w:r w:rsidR="008A40DC" w:rsidRPr="0050466D">
        <w:t xml:space="preserve"> </w:t>
      </w:r>
      <w:r w:rsidRPr="0050466D">
        <w:t>либо нарушение сроков устранения недостатков;</w:t>
      </w:r>
    </w:p>
    <w:p w14:paraId="3A777DDB" w14:textId="77777777" w:rsidR="000162E7" w:rsidRPr="0050466D" w:rsidRDefault="00F71749" w:rsidP="00163D71">
      <w:pPr>
        <w:widowControl w:val="0"/>
        <w:spacing w:after="0"/>
        <w:ind w:firstLine="709"/>
        <w:contextualSpacing/>
      </w:pPr>
      <w:r w:rsidRPr="0050466D">
        <w:t>в)</w:t>
      </w:r>
      <w:r w:rsidR="0046754D" w:rsidRPr="0050466D">
        <w:t> </w:t>
      </w:r>
      <w:r w:rsidRPr="0050466D">
        <w:t>выявление фактов нарушений требований законо</w:t>
      </w:r>
      <w:r w:rsidR="0034438F" w:rsidRPr="0050466D">
        <w:t>дательства Российской Федерации</w:t>
      </w:r>
      <w:r w:rsidR="000162E7" w:rsidRPr="0050466D">
        <w:t>.</w:t>
      </w:r>
    </w:p>
    <w:p w14:paraId="15240869" w14:textId="77777777" w:rsidR="00CF3D3F" w:rsidRPr="0050466D" w:rsidRDefault="00D561B1" w:rsidP="002B5A22">
      <w:pPr>
        <w:pStyle w:val="afff"/>
        <w:numPr>
          <w:ilvl w:val="0"/>
          <w:numId w:val="3"/>
        </w:numPr>
        <w:spacing w:before="240" w:after="240" w:line="240" w:lineRule="auto"/>
        <w:ind w:left="0" w:firstLine="709"/>
        <w:jc w:val="center"/>
        <w:rPr>
          <w:rFonts w:ascii="Times New Roman" w:hAnsi="Times New Roman"/>
          <w:sz w:val="24"/>
          <w:szCs w:val="24"/>
        </w:rPr>
      </w:pPr>
      <w:r w:rsidRPr="0050466D">
        <w:rPr>
          <w:rFonts w:ascii="Times New Roman" w:hAnsi="Times New Roman"/>
          <w:b/>
          <w:sz w:val="24"/>
          <w:szCs w:val="24"/>
        </w:rPr>
        <w:t>Ответственность сторон</w:t>
      </w:r>
    </w:p>
    <w:p w14:paraId="2263736C" w14:textId="77777777" w:rsidR="00F41F73" w:rsidRPr="0050466D" w:rsidRDefault="00CD06C4" w:rsidP="00BD7A88">
      <w:pPr>
        <w:spacing w:after="0"/>
        <w:ind w:firstLine="709"/>
      </w:pPr>
      <w:r>
        <w:t>5</w:t>
      </w:r>
      <w:r w:rsidR="00F41F73" w:rsidRPr="0050466D">
        <w:t>.1.</w:t>
      </w:r>
      <w:r w:rsidR="0046754D" w:rsidRPr="0050466D">
        <w:t> </w:t>
      </w:r>
      <w:r w:rsidR="00F41F73" w:rsidRPr="0050466D">
        <w:t>Стороны несут ответственность за неисполнение или ненадлежащее исполнение Договора в соответствии с</w:t>
      </w:r>
      <w:r w:rsidR="005300C7" w:rsidRPr="0050466D">
        <w:t xml:space="preserve"> </w:t>
      </w:r>
      <w:r w:rsidR="00F41F73" w:rsidRPr="0050466D">
        <w:t>законодательством Российской Федерации</w:t>
      </w:r>
      <w:r w:rsidR="00A2630B" w:rsidRPr="0050466D">
        <w:t xml:space="preserve"> </w:t>
      </w:r>
      <w:r w:rsidR="00F41F73" w:rsidRPr="0050466D">
        <w:t>и условиями Договора.</w:t>
      </w:r>
    </w:p>
    <w:p w14:paraId="5C4FB074" w14:textId="77777777" w:rsidR="00F41F73" w:rsidRPr="0050466D" w:rsidRDefault="00CD06C4" w:rsidP="00BD7A88">
      <w:pPr>
        <w:spacing w:after="0"/>
        <w:ind w:firstLine="709"/>
      </w:pPr>
      <w:r>
        <w:t>5</w:t>
      </w:r>
      <w:r w:rsidR="00F41F73" w:rsidRPr="0050466D">
        <w:t>.2.</w:t>
      </w:r>
      <w:r w:rsidR="0046754D" w:rsidRPr="0050466D">
        <w:t> </w:t>
      </w:r>
      <w:r w:rsidR="00F41F73" w:rsidRPr="0050466D">
        <w:t xml:space="preserve">В случае неисполнения </w:t>
      </w:r>
      <w:r w:rsidR="00557984">
        <w:t>Поставщиком</w:t>
      </w:r>
      <w:r w:rsidR="00CF383D" w:rsidRPr="0050466D">
        <w:t xml:space="preserve"> </w:t>
      </w:r>
      <w:r w:rsidR="007C35E7" w:rsidRPr="0050466D">
        <w:t>условий</w:t>
      </w:r>
      <w:r w:rsidR="00CF383D" w:rsidRPr="0050466D">
        <w:t xml:space="preserve"> </w:t>
      </w:r>
      <w:r w:rsidR="00F41F73" w:rsidRPr="0050466D">
        <w:t xml:space="preserve">Договора Заказчик </w:t>
      </w:r>
      <w:r w:rsidR="00424DE0">
        <w:br/>
      </w:r>
      <w:r w:rsidR="00F41F73" w:rsidRPr="0050466D">
        <w:t>вправе обратиться в суд с требованием о расторжении Договора.</w:t>
      </w:r>
    </w:p>
    <w:p w14:paraId="78313126" w14:textId="77777777" w:rsidR="00FD207E" w:rsidRPr="0050466D" w:rsidRDefault="00CD06C4" w:rsidP="00CF3D3F">
      <w:pPr>
        <w:tabs>
          <w:tab w:val="left" w:pos="1843"/>
        </w:tabs>
        <w:spacing w:after="0"/>
        <w:ind w:firstLine="709"/>
      </w:pPr>
      <w:r>
        <w:t>5</w:t>
      </w:r>
      <w:r w:rsidR="00DB1110" w:rsidRPr="0050466D">
        <w:t>.3.</w:t>
      </w:r>
      <w:r w:rsidR="0046754D" w:rsidRPr="0050466D">
        <w:t> </w:t>
      </w:r>
      <w:r w:rsidR="00F41F73" w:rsidRPr="0050466D">
        <w:t>В случае полного (частичного) неисполнения условий Договора одной</w:t>
      </w:r>
      <w:r w:rsidR="00424DE0">
        <w:t xml:space="preserve"> </w:t>
      </w:r>
      <w:r w:rsidR="00424DE0">
        <w:br/>
      </w:r>
      <w:r w:rsidR="00F41F73" w:rsidRPr="0050466D">
        <w:t xml:space="preserve">из </w:t>
      </w:r>
      <w:r w:rsidR="002B1244" w:rsidRPr="0050466D">
        <w:t>С</w:t>
      </w:r>
      <w:r w:rsidR="00F41F73" w:rsidRPr="0050466D">
        <w:t>торон эта сторона обязана возместить другой Стороне причиненные убытки.</w:t>
      </w:r>
    </w:p>
    <w:p w14:paraId="123764EF" w14:textId="77777777" w:rsidR="00A2630B" w:rsidRPr="0050466D" w:rsidRDefault="00CD06C4" w:rsidP="00BD7A88">
      <w:pPr>
        <w:spacing w:after="0"/>
        <w:ind w:firstLine="709"/>
      </w:pPr>
      <w:r>
        <w:t>5</w:t>
      </w:r>
      <w:r w:rsidR="00DB1110" w:rsidRPr="0050466D">
        <w:t>.4.</w:t>
      </w:r>
      <w:r w:rsidR="00F41F73" w:rsidRPr="0050466D">
        <w:t> В случае просрочки исполнения Заказчиком обязательств, предусмотренных Договором, а также в иных случаях неисполнения</w:t>
      </w:r>
      <w:r w:rsidR="002B1244" w:rsidRPr="0050466D">
        <w:t xml:space="preserve"> </w:t>
      </w:r>
      <w:r w:rsidR="00F41F73" w:rsidRPr="0050466D">
        <w:t xml:space="preserve">или ненадлежащего исполнения Заказчиком обязательств, предусмотренных Договором, </w:t>
      </w:r>
      <w:r w:rsidR="00557984">
        <w:t>Поставщик</w:t>
      </w:r>
      <w:r w:rsidR="00630DF6" w:rsidRPr="0050466D">
        <w:t xml:space="preserve"> </w:t>
      </w:r>
      <w:r w:rsidR="00F41F73" w:rsidRPr="0050466D">
        <w:t>вправе потребовать уплаты неустоек (штрафов, пеней).</w:t>
      </w:r>
    </w:p>
    <w:p w14:paraId="7227EE7A" w14:textId="77777777" w:rsidR="00AF4BEE" w:rsidRPr="0050466D" w:rsidRDefault="00CD06C4" w:rsidP="00BD7A88">
      <w:pPr>
        <w:spacing w:after="0"/>
        <w:ind w:firstLine="709"/>
      </w:pPr>
      <w:r>
        <w:t>5</w:t>
      </w:r>
      <w:r w:rsidR="00DB1110" w:rsidRPr="0050466D">
        <w:t>.5.</w:t>
      </w:r>
      <w:r w:rsidR="0046754D" w:rsidRPr="0050466D">
        <w:t> </w:t>
      </w:r>
      <w:r w:rsidR="00D72B0A">
        <w:t>Пени начисляю</w:t>
      </w:r>
      <w:r w:rsidR="00F41F73" w:rsidRPr="0050466D">
        <w:t>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8D7F92" w:rsidRPr="0050466D">
        <w:t xml:space="preserve">, </w:t>
      </w:r>
      <w:r w:rsidR="00E1194D" w:rsidRPr="0050466D">
        <w:t>и устанавливается</w:t>
      </w:r>
      <w:r w:rsidR="00F41F73" w:rsidRPr="0050466D">
        <w:t xml:space="preserve"> Договором в размере одной трехсотой действующей на дату уплаты </w:t>
      </w:r>
      <w:r w:rsidR="008D7F92" w:rsidRPr="0050466D">
        <w:t xml:space="preserve">пени </w:t>
      </w:r>
      <w:r w:rsidR="00F41F73" w:rsidRPr="0050466D">
        <w:t>ключевой ставки Центрального банка Российской Федерации</w:t>
      </w:r>
      <w:r w:rsidR="002B1244" w:rsidRPr="0050466D">
        <w:t xml:space="preserve"> </w:t>
      </w:r>
      <w:r w:rsidR="00F41F73" w:rsidRPr="0050466D">
        <w:t>от не уплаченной</w:t>
      </w:r>
      <w:r w:rsidR="00EC2889" w:rsidRPr="0050466D">
        <w:t xml:space="preserve"> </w:t>
      </w:r>
      <w:r w:rsidR="00F41F73" w:rsidRPr="0050466D">
        <w:t>в срок суммы.</w:t>
      </w:r>
    </w:p>
    <w:p w14:paraId="00F4AD5E" w14:textId="77777777" w:rsidR="008D7F92" w:rsidRPr="0050466D" w:rsidRDefault="00CD06C4" w:rsidP="00BD7A88">
      <w:pPr>
        <w:spacing w:after="0"/>
        <w:ind w:firstLine="709"/>
      </w:pPr>
      <w:r>
        <w:t>5</w:t>
      </w:r>
      <w:r w:rsidR="00F41F73" w:rsidRPr="0050466D">
        <w:t>.6.</w:t>
      </w:r>
      <w:r w:rsidR="0046754D" w:rsidRPr="0050466D">
        <w:t> </w:t>
      </w:r>
      <w:r w:rsidR="00F41F73" w:rsidRPr="0050466D">
        <w:t>За каждый факт неисполнения Заказчиком обязательств, предусмотренных Договором, за исключением просрочки исполнения обязательств, предусмотренных</w:t>
      </w:r>
      <w:r w:rsidR="00CF3D3F" w:rsidRPr="0050466D">
        <w:t xml:space="preserve"> Д</w:t>
      </w:r>
      <w:r w:rsidR="00F41F73" w:rsidRPr="0050466D">
        <w:t>оговором, размер</w:t>
      </w:r>
      <w:r w:rsidR="009406F3" w:rsidRPr="0050466D">
        <w:t xml:space="preserve"> </w:t>
      </w:r>
      <w:r w:rsidR="00F41F73" w:rsidRPr="0050466D">
        <w:t xml:space="preserve"> штрафа</w:t>
      </w:r>
      <w:r w:rsidR="009406F3" w:rsidRPr="0050466D">
        <w:t xml:space="preserve"> </w:t>
      </w:r>
      <w:r w:rsidR="008D7F92" w:rsidRPr="0050466D">
        <w:t xml:space="preserve">определяется </w:t>
      </w:r>
      <w:r w:rsidR="00F41F73" w:rsidRPr="0050466D">
        <w:t xml:space="preserve">в порядке, </w:t>
      </w:r>
      <w:r w:rsidR="009406F3" w:rsidRPr="0050466D">
        <w:t xml:space="preserve"> </w:t>
      </w:r>
      <w:r w:rsidR="00F41F73" w:rsidRPr="0050466D">
        <w:t>установленном Правилами</w:t>
      </w:r>
      <w:r w:rsidR="00F41F73" w:rsidRPr="0050466D">
        <w:rPr>
          <w:vertAlign w:val="superscript"/>
        </w:rPr>
        <w:footnoteReference w:id="4"/>
      </w:r>
      <w:r w:rsidR="00F41F73" w:rsidRPr="0050466D">
        <w:t xml:space="preserve"> </w:t>
      </w:r>
      <w:r w:rsidR="005E349D" w:rsidRPr="0050466D">
        <w:t>в</w:t>
      </w:r>
      <w:r w:rsidR="00F41F73" w:rsidRPr="0050466D">
        <w:t xml:space="preserve"> размере 1</w:t>
      </w:r>
      <w:r w:rsidR="00D9414D" w:rsidRPr="0050466D">
        <w:t xml:space="preserve"> </w:t>
      </w:r>
      <w:r w:rsidR="00F41F73" w:rsidRPr="0050466D">
        <w:t>000 (</w:t>
      </w:r>
      <w:r w:rsidR="00540EA6" w:rsidRPr="0050466D">
        <w:t xml:space="preserve">Одна </w:t>
      </w:r>
      <w:r w:rsidR="00F41F73" w:rsidRPr="0050466D">
        <w:t>тысяча) рублей</w:t>
      </w:r>
      <w:r w:rsidR="00A2630B" w:rsidRPr="0050466D">
        <w:t xml:space="preserve"> </w:t>
      </w:r>
      <w:r w:rsidR="00D9414D" w:rsidRPr="0050466D">
        <w:t>00 копеек</w:t>
      </w:r>
      <w:r w:rsidR="00D9414D" w:rsidRPr="0050466D">
        <w:rPr>
          <w:vertAlign w:val="superscript"/>
        </w:rPr>
        <w:footnoteReference w:id="5"/>
      </w:r>
      <w:r w:rsidR="00F41F73" w:rsidRPr="0050466D">
        <w:t>.</w:t>
      </w:r>
    </w:p>
    <w:p w14:paraId="45ABAA1E" w14:textId="77777777" w:rsidR="00F41F73" w:rsidRPr="0050466D" w:rsidRDefault="00CD06C4" w:rsidP="00BD7A88">
      <w:pPr>
        <w:widowControl w:val="0"/>
        <w:shd w:val="clear" w:color="auto" w:fill="FFFFFF"/>
        <w:autoSpaceDE w:val="0"/>
        <w:autoSpaceDN w:val="0"/>
        <w:adjustRightInd w:val="0"/>
        <w:spacing w:after="0"/>
        <w:ind w:firstLine="709"/>
      </w:pPr>
      <w:r>
        <w:t>5</w:t>
      </w:r>
      <w:r w:rsidR="00F41F73" w:rsidRPr="0050466D">
        <w:t>.7.</w:t>
      </w:r>
      <w:r w:rsidR="0046754D" w:rsidRPr="0050466D">
        <w:t> </w:t>
      </w:r>
      <w:r w:rsidR="00F41F73" w:rsidRPr="0050466D">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5AA18DD" w14:textId="77777777" w:rsidR="00F41F73" w:rsidRPr="0050466D" w:rsidRDefault="00CD06C4" w:rsidP="00BD7A88">
      <w:pPr>
        <w:spacing w:after="0"/>
        <w:ind w:firstLine="709"/>
      </w:pPr>
      <w:r>
        <w:t>5</w:t>
      </w:r>
      <w:r w:rsidR="00F41F73" w:rsidRPr="0050466D">
        <w:t>.</w:t>
      </w:r>
      <w:r w:rsidR="0046754D" w:rsidRPr="0050466D">
        <w:t>8</w:t>
      </w:r>
      <w:r w:rsidR="00F41F73" w:rsidRPr="0050466D">
        <w:t>.</w:t>
      </w:r>
      <w:r w:rsidR="0046754D" w:rsidRPr="0050466D">
        <w:t> </w:t>
      </w:r>
      <w:r w:rsidR="00F41F73" w:rsidRPr="0050466D">
        <w:t xml:space="preserve">В случае просрочки исполнения </w:t>
      </w:r>
      <w:r w:rsidR="001C32BB">
        <w:t>Поставщиком</w:t>
      </w:r>
      <w:r w:rsidR="008D7F92" w:rsidRPr="0050466D">
        <w:t xml:space="preserve"> </w:t>
      </w:r>
      <w:r w:rsidR="00F41F73" w:rsidRPr="0050466D">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1C32BB">
        <w:t>Поставщиком</w:t>
      </w:r>
      <w:r w:rsidR="008D7F92" w:rsidRPr="0050466D">
        <w:t xml:space="preserve"> </w:t>
      </w:r>
      <w:r w:rsidR="00F41F73" w:rsidRPr="0050466D">
        <w:t xml:space="preserve">обязательств, предусмотренных Договором, Заказчик направляет </w:t>
      </w:r>
      <w:r w:rsidR="001C32BB">
        <w:t>Поставщику</w:t>
      </w:r>
      <w:r w:rsidR="008D7F92" w:rsidRPr="0050466D">
        <w:t xml:space="preserve"> </w:t>
      </w:r>
      <w:r w:rsidR="00F41F73" w:rsidRPr="0050466D">
        <w:t>требование</w:t>
      </w:r>
      <w:r w:rsidR="002B1244" w:rsidRPr="0050466D">
        <w:t xml:space="preserve"> </w:t>
      </w:r>
      <w:r w:rsidR="00F41F73" w:rsidRPr="0050466D">
        <w:t>об уплате неустоек (штрафов, пеней).</w:t>
      </w:r>
    </w:p>
    <w:p w14:paraId="4988C507" w14:textId="77777777" w:rsidR="00F41F73" w:rsidRPr="0050466D" w:rsidRDefault="00CD06C4" w:rsidP="00BD7A88">
      <w:pPr>
        <w:autoSpaceDE w:val="0"/>
        <w:autoSpaceDN w:val="0"/>
        <w:adjustRightInd w:val="0"/>
        <w:spacing w:after="0"/>
        <w:ind w:firstLine="709"/>
      </w:pPr>
      <w:r>
        <w:t>5</w:t>
      </w:r>
      <w:r w:rsidR="00F41F73" w:rsidRPr="0050466D">
        <w:t>.9.</w:t>
      </w:r>
      <w:r w:rsidR="000162E7" w:rsidRPr="0050466D">
        <w:t> </w:t>
      </w:r>
      <w:r w:rsidR="00D72B0A">
        <w:t>Пени начисляю</w:t>
      </w:r>
      <w:r w:rsidR="00F41F73" w:rsidRPr="0050466D">
        <w:t xml:space="preserve">тся за каждый день просрочки исполнения </w:t>
      </w:r>
      <w:r w:rsidR="001C32BB">
        <w:t xml:space="preserve">Поставщиком </w:t>
      </w:r>
      <w:r w:rsidR="00F41F73" w:rsidRPr="0050466D">
        <w:t>обязательств, предусмотренн</w:t>
      </w:r>
      <w:r w:rsidR="008D7F92" w:rsidRPr="0050466D">
        <w:t>ых</w:t>
      </w:r>
      <w:r w:rsidR="00F41F73" w:rsidRPr="0050466D">
        <w:t xml:space="preserve"> Договором, начиная со дня, следующего после дня </w:t>
      </w:r>
      <w:r w:rsidR="00F41F73" w:rsidRPr="0050466D">
        <w:lastRenderedPageBreak/>
        <w:t>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r w:rsidR="002B1244" w:rsidRPr="0050466D">
        <w:t xml:space="preserve"> </w:t>
      </w:r>
      <w:r w:rsidR="00CF383D" w:rsidRPr="0050466D">
        <w:t>и</w:t>
      </w:r>
      <w:r w:rsidR="00F41F73" w:rsidRPr="0050466D">
        <w:t xml:space="preserve"> фактически исполненных </w:t>
      </w:r>
      <w:r w:rsidR="001C32BB">
        <w:t>Поставщиком</w:t>
      </w:r>
      <w:r w:rsidR="00F41F73" w:rsidRPr="0050466D">
        <w:t>, за исключением случаев, если законодательством Российской Федерации установлен иной порядок начисления пени.</w:t>
      </w:r>
    </w:p>
    <w:p w14:paraId="1EFB8938" w14:textId="77777777" w:rsidR="00F64857" w:rsidRPr="0050466D" w:rsidRDefault="00CD06C4" w:rsidP="00BD7A88">
      <w:pPr>
        <w:spacing w:after="0"/>
        <w:ind w:firstLine="709"/>
      </w:pPr>
      <w:r>
        <w:t>5</w:t>
      </w:r>
      <w:r w:rsidR="00F41F73" w:rsidRPr="0050466D">
        <w:t>.10.</w:t>
      </w:r>
      <w:r w:rsidR="000162E7" w:rsidRPr="0050466D">
        <w:t> </w:t>
      </w:r>
      <w:r w:rsidR="00F41F73" w:rsidRPr="0050466D">
        <w:t xml:space="preserve">За каждый факт неисполнения или ненадлежащего исполнения </w:t>
      </w:r>
      <w:r w:rsidR="00466438">
        <w:t>Поставщиком</w:t>
      </w:r>
      <w:r w:rsidR="0064769B" w:rsidRPr="0050466D">
        <w:t xml:space="preserve"> </w:t>
      </w:r>
      <w:r w:rsidR="00F41F73" w:rsidRPr="0050466D">
        <w:t xml:space="preserve">обязательств, предусмотренных Договором, за исключением просрочки исполнения обязательств, предусмотренных Договором, размер штрафа </w:t>
      </w:r>
      <w:r w:rsidR="0064769B" w:rsidRPr="0050466D">
        <w:t xml:space="preserve">определяется </w:t>
      </w:r>
      <w:r w:rsidR="00F41F73" w:rsidRPr="0050466D">
        <w:t>в порядке, установленном Правилами</w:t>
      </w:r>
      <w:r w:rsidR="00DC4173" w:rsidRPr="0050466D">
        <w:t>,</w:t>
      </w:r>
      <w:r w:rsidR="00AC4D91" w:rsidRPr="0050466D">
        <w:t xml:space="preserve"> </w:t>
      </w:r>
      <w:r w:rsidR="00F41F73" w:rsidRPr="0050466D">
        <w:t xml:space="preserve">в размере </w:t>
      </w:r>
      <w:r w:rsidR="00D72B0A">
        <w:t>_____</w:t>
      </w:r>
      <w:r w:rsidR="00301790" w:rsidRPr="00AF485B">
        <w:t xml:space="preserve"> </w:t>
      </w:r>
      <w:r w:rsidR="001656C3" w:rsidRPr="00AF485B">
        <w:t>(</w:t>
      </w:r>
      <w:r w:rsidR="00D72B0A">
        <w:t>_______</w:t>
      </w:r>
      <w:r w:rsidR="00155A9B" w:rsidRPr="00AF485B">
        <w:t>) рубл</w:t>
      </w:r>
      <w:r w:rsidR="00B358B9" w:rsidRPr="00AF485B">
        <w:t>ей</w:t>
      </w:r>
      <w:r w:rsidR="007A17B8">
        <w:t xml:space="preserve"> </w:t>
      </w:r>
      <w:r w:rsidR="00D72B0A">
        <w:t>__</w:t>
      </w:r>
      <w:r w:rsidR="000F20DB" w:rsidRPr="00AF485B">
        <w:t xml:space="preserve"> копе</w:t>
      </w:r>
      <w:r w:rsidR="002C2E28" w:rsidRPr="00AF485B">
        <w:t>ек</w:t>
      </w:r>
      <w:r w:rsidR="00F41F73" w:rsidRPr="00AF485B">
        <w:rPr>
          <w:vertAlign w:val="superscript"/>
        </w:rPr>
        <w:footnoteReference w:id="6"/>
      </w:r>
      <w:r w:rsidR="00F41F73" w:rsidRPr="00AF485B">
        <w:t>,</w:t>
      </w:r>
      <w:r w:rsidR="00A2630B" w:rsidRPr="00AF485B">
        <w:t xml:space="preserve"> </w:t>
      </w:r>
      <w:r w:rsidR="00F41F73" w:rsidRPr="00AF485B">
        <w:t xml:space="preserve">за исключением </w:t>
      </w:r>
      <w:r w:rsidR="00F41F73" w:rsidRPr="0050466D">
        <w:t>случаев, если законодательством Российской Федерации установлен иной порядок начисления штрафов.</w:t>
      </w:r>
    </w:p>
    <w:p w14:paraId="32CBDD7F" w14:textId="77777777" w:rsidR="00F41F73" w:rsidRPr="0050466D" w:rsidRDefault="00CD06C4" w:rsidP="00BD7A88">
      <w:pPr>
        <w:spacing w:after="0"/>
        <w:ind w:firstLine="709"/>
      </w:pPr>
      <w:r>
        <w:t>5</w:t>
      </w:r>
      <w:r w:rsidR="00F41F73" w:rsidRPr="0050466D">
        <w:t>.1</w:t>
      </w:r>
      <w:r w:rsidR="000162E7" w:rsidRPr="0050466D">
        <w:t>1</w:t>
      </w:r>
      <w:r w:rsidR="00F41F73" w:rsidRPr="0050466D">
        <w:t>.</w:t>
      </w:r>
      <w:r w:rsidR="000162E7" w:rsidRPr="0050466D">
        <w:t> </w:t>
      </w:r>
      <w:r w:rsidR="00F41F73" w:rsidRPr="0050466D">
        <w:t xml:space="preserve">За каждый факт неисполнения или ненадлежащего исполнения </w:t>
      </w:r>
      <w:r w:rsidR="00466438">
        <w:t>Поставщиком</w:t>
      </w:r>
      <w:r w:rsidR="00F41F73" w:rsidRPr="0050466D">
        <w:t xml:space="preserve"> обязательств, </w:t>
      </w:r>
      <w:r w:rsidR="0064769B" w:rsidRPr="0050466D">
        <w:t xml:space="preserve">предусмотренных </w:t>
      </w:r>
      <w:r w:rsidR="00F41F73" w:rsidRPr="0050466D">
        <w:t xml:space="preserve">Договором, которое не имеет стоимостного выражения, размер штрафа </w:t>
      </w:r>
      <w:r w:rsidR="0064769B" w:rsidRPr="0050466D">
        <w:t>определяется</w:t>
      </w:r>
      <w:r w:rsidR="00F41F73" w:rsidRPr="0050466D">
        <w:t xml:space="preserve"> в</w:t>
      </w:r>
      <w:r w:rsidR="0064769B" w:rsidRPr="0050466D">
        <w:t xml:space="preserve"> порядке, установленном Правилами, </w:t>
      </w:r>
      <w:r w:rsidR="00424DE0">
        <w:br/>
      </w:r>
      <w:r w:rsidR="0064769B" w:rsidRPr="0050466D">
        <w:t>в</w:t>
      </w:r>
      <w:r w:rsidR="00F41F73" w:rsidRPr="0050466D">
        <w:t xml:space="preserve"> размере 1</w:t>
      </w:r>
      <w:r w:rsidR="00424DE0">
        <w:t> </w:t>
      </w:r>
      <w:r w:rsidR="00F41F73" w:rsidRPr="0050466D">
        <w:t>000</w:t>
      </w:r>
      <w:r w:rsidR="00424DE0">
        <w:t xml:space="preserve"> </w:t>
      </w:r>
      <w:r w:rsidR="00F41F73" w:rsidRPr="0050466D">
        <w:t>(</w:t>
      </w:r>
      <w:r w:rsidR="00540EA6" w:rsidRPr="0050466D">
        <w:t xml:space="preserve">Одна </w:t>
      </w:r>
      <w:r w:rsidR="00F41F73" w:rsidRPr="0050466D">
        <w:t>тысяча) рублей 00 копеек</w:t>
      </w:r>
      <w:r w:rsidR="00F41F73" w:rsidRPr="0050466D">
        <w:rPr>
          <w:vertAlign w:val="superscript"/>
        </w:rPr>
        <w:footnoteReference w:id="7"/>
      </w:r>
      <w:r w:rsidR="00F41F73" w:rsidRPr="0050466D">
        <w:t>.</w:t>
      </w:r>
    </w:p>
    <w:p w14:paraId="51FD14CC" w14:textId="77777777" w:rsidR="00F41F73" w:rsidRPr="0050466D" w:rsidRDefault="00CD06C4" w:rsidP="00BD7A88">
      <w:pPr>
        <w:spacing w:after="0"/>
        <w:ind w:firstLine="709"/>
      </w:pPr>
      <w:r>
        <w:t>5</w:t>
      </w:r>
      <w:r w:rsidR="00F41F73" w:rsidRPr="0050466D">
        <w:t>.12.</w:t>
      </w:r>
      <w:r w:rsidR="000162E7" w:rsidRPr="0050466D">
        <w:t> </w:t>
      </w:r>
      <w:r w:rsidR="00F41F73" w:rsidRPr="0050466D">
        <w:t>Общая сумма начисленн</w:t>
      </w:r>
      <w:r w:rsidR="001B3D6D" w:rsidRPr="0050466D">
        <w:t>ых</w:t>
      </w:r>
      <w:r w:rsidR="00F41F73" w:rsidRPr="0050466D">
        <w:t xml:space="preserve"> штрафов за неисполнение или ненадлежащее исполнение </w:t>
      </w:r>
      <w:r w:rsidR="00466438">
        <w:t>Поставщиком</w:t>
      </w:r>
      <w:r w:rsidR="0064769B" w:rsidRPr="0050466D">
        <w:t xml:space="preserve"> </w:t>
      </w:r>
      <w:r w:rsidR="00F41F73" w:rsidRPr="0050466D">
        <w:t>обязательств, предусмотренных Договором, не может превышать цену Договора.</w:t>
      </w:r>
    </w:p>
    <w:p w14:paraId="7513B0C5" w14:textId="77777777" w:rsidR="00F41F73" w:rsidRPr="0050466D" w:rsidRDefault="00CD06C4" w:rsidP="00BD7A88">
      <w:pPr>
        <w:spacing w:after="0"/>
        <w:ind w:firstLine="709"/>
      </w:pPr>
      <w:r>
        <w:t>5</w:t>
      </w:r>
      <w:r w:rsidR="00F41F73" w:rsidRPr="0050466D">
        <w:t>.13.</w:t>
      </w:r>
      <w:r w:rsidR="000162E7" w:rsidRPr="0050466D">
        <w:t> </w:t>
      </w:r>
      <w:r w:rsidR="00F41F73" w:rsidRPr="0050466D">
        <w:t>Сторона освобождается от уплаты неустойки (штрафа, пени),</w:t>
      </w:r>
      <w:r w:rsidR="002B1244" w:rsidRPr="0050466D">
        <w:t xml:space="preserve"> </w:t>
      </w:r>
      <w:r w:rsidR="00F41F73" w:rsidRPr="0050466D">
        <w:t>если докажет,</w:t>
      </w:r>
      <w:r w:rsidR="002B1244" w:rsidRPr="0050466D">
        <w:br/>
      </w:r>
      <w:r w:rsidR="00F41F73" w:rsidRPr="0050466D">
        <w:t>что неисполнение или ненадлежащее исполнение обязательства, предусмотренного Договором, произошло вследствие непреодолимой силы</w:t>
      </w:r>
      <w:r w:rsidR="002B1244" w:rsidRPr="0050466D">
        <w:t xml:space="preserve"> </w:t>
      </w:r>
      <w:r w:rsidR="00F41F73" w:rsidRPr="0050466D">
        <w:t xml:space="preserve">или по вине другой </w:t>
      </w:r>
      <w:r w:rsidR="000162E7" w:rsidRPr="0050466D">
        <w:t>С</w:t>
      </w:r>
      <w:r w:rsidR="00F41F73" w:rsidRPr="0050466D">
        <w:t>тороны.</w:t>
      </w:r>
    </w:p>
    <w:p w14:paraId="0F716D88" w14:textId="77777777" w:rsidR="00F41F73" w:rsidRPr="0050466D" w:rsidRDefault="00CD06C4" w:rsidP="00BD7A88">
      <w:pPr>
        <w:spacing w:after="0"/>
        <w:ind w:firstLine="709"/>
      </w:pPr>
      <w:r>
        <w:t>5</w:t>
      </w:r>
      <w:r w:rsidR="00F41F73" w:rsidRPr="0050466D">
        <w:t>.14.</w:t>
      </w:r>
      <w:r w:rsidR="000162E7" w:rsidRPr="0050466D">
        <w:t> </w:t>
      </w:r>
      <w:r w:rsidR="00F41F73" w:rsidRPr="0050466D">
        <w:t xml:space="preserve">Применение </w:t>
      </w:r>
      <w:r w:rsidR="0064769B" w:rsidRPr="0050466D">
        <w:t>штрафных санкций</w:t>
      </w:r>
      <w:r w:rsidR="00F41F73" w:rsidRPr="0050466D">
        <w:t xml:space="preserve"> не освобождает Стороны от исполнения обязательств по Договору.</w:t>
      </w:r>
    </w:p>
    <w:p w14:paraId="0D83A68B" w14:textId="77777777" w:rsidR="00CF383D" w:rsidRPr="0050466D" w:rsidRDefault="00CD06C4" w:rsidP="003A63C5">
      <w:pPr>
        <w:widowControl w:val="0"/>
        <w:spacing w:after="0"/>
        <w:ind w:firstLine="709"/>
      </w:pPr>
      <w:r>
        <w:t>5</w:t>
      </w:r>
      <w:r w:rsidR="00F41F73" w:rsidRPr="0050466D">
        <w:t>.15.</w:t>
      </w:r>
      <w:r w:rsidR="000162E7" w:rsidRPr="0050466D">
        <w:t> </w:t>
      </w:r>
      <w:r w:rsidR="00F41F73" w:rsidRPr="0050466D">
        <w:t>Заказчик вправе удержать</w:t>
      </w:r>
      <w:r w:rsidR="00ED5178">
        <w:t xml:space="preserve"> сумму неисполненных Поставщиком</w:t>
      </w:r>
      <w:r w:rsidR="0064769B" w:rsidRPr="0050466D">
        <w:t xml:space="preserve"> требований</w:t>
      </w:r>
      <w:r w:rsidR="002B1244" w:rsidRPr="0050466D">
        <w:br/>
      </w:r>
      <w:r w:rsidR="0064769B" w:rsidRPr="0050466D">
        <w:t>об уплате неустоек</w:t>
      </w:r>
      <w:r w:rsidR="00F41F73" w:rsidRPr="0050466D">
        <w:t xml:space="preserve"> (штраф</w:t>
      </w:r>
      <w:r w:rsidR="0064769B" w:rsidRPr="0050466D">
        <w:t>ов</w:t>
      </w:r>
      <w:r w:rsidR="00F41F73" w:rsidRPr="0050466D">
        <w:t xml:space="preserve">, </w:t>
      </w:r>
      <w:r w:rsidR="0064769B" w:rsidRPr="0050466D">
        <w:t>пеней</w:t>
      </w:r>
      <w:r w:rsidR="00F41F73" w:rsidRPr="0050466D">
        <w:t>)</w:t>
      </w:r>
      <w:r w:rsidR="0064769B" w:rsidRPr="0050466D">
        <w:t xml:space="preserve"> пред</w:t>
      </w:r>
      <w:r w:rsidR="00A70D0E">
        <w:t>ъ</w:t>
      </w:r>
      <w:r w:rsidR="0064769B" w:rsidRPr="0050466D">
        <w:t>явленных Заказчиком</w:t>
      </w:r>
      <w:r w:rsidR="002B1244" w:rsidRPr="0050466D">
        <w:t xml:space="preserve"> </w:t>
      </w:r>
      <w:r w:rsidR="0064769B" w:rsidRPr="0050466D">
        <w:t>в соответствии</w:t>
      </w:r>
      <w:r w:rsidR="002B1244" w:rsidRPr="0050466D">
        <w:br/>
      </w:r>
      <w:r w:rsidR="00E1194D" w:rsidRPr="0050466D">
        <w:t>с Федеральным</w:t>
      </w:r>
      <w:r w:rsidR="00A2042B" w:rsidRPr="0050466D">
        <w:t xml:space="preserve"> законом №</w:t>
      </w:r>
      <w:r w:rsidR="000162E7" w:rsidRPr="0050466D">
        <w:t> </w:t>
      </w:r>
      <w:r w:rsidR="00A2042B" w:rsidRPr="0050466D">
        <w:t>44-ФЗ</w:t>
      </w:r>
      <w:r w:rsidR="00F41F73" w:rsidRPr="0050466D">
        <w:t xml:space="preserve">, с учетом уменьшения суммы оплаты, подлежащей оплате </w:t>
      </w:r>
      <w:r w:rsidR="0003469E">
        <w:t>Поставщику</w:t>
      </w:r>
      <w:r w:rsidR="00F41F73" w:rsidRPr="0050466D">
        <w:t>.</w:t>
      </w:r>
    </w:p>
    <w:p w14:paraId="0E98D573" w14:textId="77777777" w:rsidR="00CF3D3F" w:rsidRPr="0050466D" w:rsidRDefault="005300C7" w:rsidP="002B5A22">
      <w:pPr>
        <w:pStyle w:val="afff"/>
        <w:widowControl w:val="0"/>
        <w:numPr>
          <w:ilvl w:val="0"/>
          <w:numId w:val="3"/>
        </w:numPr>
        <w:spacing w:before="240" w:after="240" w:line="240" w:lineRule="auto"/>
        <w:ind w:left="0" w:firstLine="709"/>
        <w:jc w:val="center"/>
        <w:rPr>
          <w:b/>
        </w:rPr>
      </w:pPr>
      <w:r w:rsidRPr="0050466D">
        <w:rPr>
          <w:rFonts w:ascii="Times New Roman" w:hAnsi="Times New Roman"/>
          <w:b/>
          <w:sz w:val="24"/>
          <w:szCs w:val="24"/>
        </w:rPr>
        <w:t>Обстоятельства непреодолимой силы</w:t>
      </w:r>
    </w:p>
    <w:p w14:paraId="18416409" w14:textId="77777777" w:rsidR="007C35E7" w:rsidRPr="0050466D" w:rsidRDefault="00CD06C4" w:rsidP="004A3CAB">
      <w:pPr>
        <w:widowControl w:val="0"/>
        <w:spacing w:after="0"/>
        <w:ind w:firstLine="709"/>
        <w:rPr>
          <w:rFonts w:eastAsia="Arial Unicode MS"/>
          <w:lang w:bidi="ru-RU"/>
        </w:rPr>
      </w:pPr>
      <w:r>
        <w:t>6</w:t>
      </w:r>
      <w:r w:rsidR="002B1244" w:rsidRPr="0050466D">
        <w:t>.1. </w:t>
      </w:r>
      <w:r w:rsidR="005300C7" w:rsidRPr="0050466D">
        <w:t>Стороны освобождаются от ответственности за частичное или полное неисполнение обязательств по Договору в случае, если оно явилось следствием обстоятельств непреодолимой силы, а именно</w:t>
      </w:r>
      <w:r w:rsidR="005300C7" w:rsidRPr="0050466D">
        <w:rPr>
          <w:rFonts w:eastAsia="Arial Unicode MS"/>
          <w:lang w:bidi="ru-RU"/>
        </w:rPr>
        <w:t>: наводнения, пожара, землетрясения, диверсии, военных действий, блокад,</w:t>
      </w:r>
      <w:r w:rsidR="000F20DB" w:rsidRPr="0050466D">
        <w:rPr>
          <w:rFonts w:eastAsia="Arial Unicode MS"/>
          <w:lang w:bidi="ru-RU"/>
        </w:rPr>
        <w:t xml:space="preserve"> массовых заболеваний (эпидемий),</w:t>
      </w:r>
      <w:r w:rsidR="005300C7" w:rsidRPr="0050466D">
        <w:rPr>
          <w:rFonts w:eastAsia="Arial Unicode MS"/>
          <w:lang w:bidi="ru-RU"/>
        </w:rPr>
        <w:t xml:space="preserve"> препятствующих надлежащему исполнению обязательств по Договору,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Договора и непосредственно повлияли на исполнение Сторонами своих обязательств, </w:t>
      </w:r>
      <w:r w:rsidR="00424DE0">
        <w:rPr>
          <w:rFonts w:eastAsia="Arial Unicode MS"/>
          <w:lang w:bidi="ru-RU"/>
        </w:rPr>
        <w:br/>
      </w:r>
      <w:r w:rsidR="005300C7" w:rsidRPr="0050466D">
        <w:rPr>
          <w:rFonts w:eastAsia="Arial Unicode MS"/>
          <w:lang w:bidi="ru-RU"/>
        </w:rPr>
        <w:t>а также которые Стороны были</w:t>
      </w:r>
      <w:r w:rsidR="00CF3D3F" w:rsidRPr="0050466D">
        <w:rPr>
          <w:rFonts w:eastAsia="Arial Unicode MS"/>
          <w:lang w:bidi="ru-RU"/>
        </w:rPr>
        <w:t xml:space="preserve"> </w:t>
      </w:r>
      <w:r w:rsidR="005300C7" w:rsidRPr="0050466D">
        <w:rPr>
          <w:rFonts w:eastAsia="Arial Unicode MS"/>
          <w:lang w:bidi="ru-RU"/>
        </w:rPr>
        <w:t>не в состоянии предвидеть и предотвратить.</w:t>
      </w:r>
    </w:p>
    <w:p w14:paraId="1FA77D25" w14:textId="77777777" w:rsidR="007C35E7" w:rsidRPr="0050466D" w:rsidRDefault="00CD06C4" w:rsidP="00BD7A88">
      <w:pPr>
        <w:pStyle w:val="3e"/>
        <w:shd w:val="clear" w:color="auto" w:fill="auto"/>
        <w:spacing w:before="0" w:after="0" w:line="240" w:lineRule="auto"/>
        <w:ind w:firstLine="709"/>
        <w:rPr>
          <w:rFonts w:cs="Times New Roman"/>
          <w:sz w:val="24"/>
          <w:szCs w:val="24"/>
        </w:rPr>
      </w:pPr>
      <w:r>
        <w:rPr>
          <w:rFonts w:cs="Times New Roman"/>
          <w:sz w:val="24"/>
          <w:szCs w:val="24"/>
        </w:rPr>
        <w:t>6</w:t>
      </w:r>
      <w:r w:rsidR="002B1244" w:rsidRPr="0050466D">
        <w:rPr>
          <w:rFonts w:cs="Times New Roman"/>
          <w:sz w:val="24"/>
          <w:szCs w:val="24"/>
        </w:rPr>
        <w:t>.2. </w:t>
      </w:r>
      <w:r w:rsidR="005300C7" w:rsidRPr="0050466D">
        <w:rPr>
          <w:rFonts w:cs="Times New Roman"/>
          <w:sz w:val="24"/>
          <w:szCs w:val="24"/>
        </w:rPr>
        <w:t>Сторона, подвергшаяся действию обстоятельств непреодолимой силы,</w:t>
      </w:r>
      <w:r w:rsidR="002B1244" w:rsidRPr="0050466D">
        <w:rPr>
          <w:rFonts w:cs="Times New Roman"/>
          <w:sz w:val="24"/>
          <w:szCs w:val="24"/>
        </w:rPr>
        <w:br/>
      </w:r>
      <w:r w:rsidR="005300C7" w:rsidRPr="0050466D">
        <w:rPr>
          <w:rFonts w:cs="Times New Roman"/>
          <w:sz w:val="24"/>
          <w:szCs w:val="24"/>
        </w:rPr>
        <w:t>не позднее 3 (</w:t>
      </w:r>
      <w:r w:rsidR="002B1244" w:rsidRPr="0050466D">
        <w:rPr>
          <w:rFonts w:cs="Times New Roman"/>
          <w:sz w:val="24"/>
          <w:szCs w:val="24"/>
        </w:rPr>
        <w:t>т</w:t>
      </w:r>
      <w:r w:rsidR="005300C7" w:rsidRPr="0050466D">
        <w:rPr>
          <w:rFonts w:cs="Times New Roman"/>
          <w:sz w:val="24"/>
          <w:szCs w:val="24"/>
        </w:rPr>
        <w:t xml:space="preserve">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w:t>
      </w:r>
    </w:p>
    <w:p w14:paraId="7778C00A" w14:textId="77777777" w:rsidR="00B54019" w:rsidRDefault="00CD06C4" w:rsidP="00275009">
      <w:pPr>
        <w:widowControl w:val="0"/>
        <w:spacing w:after="0"/>
        <w:ind w:firstLine="709"/>
      </w:pPr>
      <w:r>
        <w:t>6</w:t>
      </w:r>
      <w:r w:rsidR="002B1244" w:rsidRPr="0050466D">
        <w:t>.3. </w:t>
      </w:r>
      <w:r w:rsidR="005300C7" w:rsidRPr="0050466D">
        <w:t>В случае своевременного уведомления Стороной, подвергшейся действию обстоятельств непреодолимой силы, другой Стороны о возникновении, виде</w:t>
      </w:r>
      <w:r w:rsidR="007020CE" w:rsidRPr="0050466D">
        <w:t xml:space="preserve"> </w:t>
      </w:r>
      <w:r w:rsidR="005300C7" w:rsidRPr="0050466D">
        <w:t xml:space="preserve">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w:t>
      </w:r>
      <w:r w:rsidR="005300C7" w:rsidRPr="0050466D">
        <w:lastRenderedPageBreak/>
        <w:t xml:space="preserve">переговоры о прекращении действия Договора. </w:t>
      </w:r>
    </w:p>
    <w:p w14:paraId="6E6C4A66" w14:textId="77777777" w:rsidR="00B070D5" w:rsidRPr="0050466D" w:rsidRDefault="00B070D5" w:rsidP="00275009">
      <w:pPr>
        <w:widowControl w:val="0"/>
        <w:spacing w:after="0"/>
        <w:ind w:firstLine="709"/>
      </w:pPr>
    </w:p>
    <w:p w14:paraId="4B6F142E" w14:textId="77777777" w:rsidR="00CF3D3F" w:rsidRPr="0050466D" w:rsidRDefault="005300C7" w:rsidP="002B5A22">
      <w:pPr>
        <w:pStyle w:val="afff"/>
        <w:widowControl w:val="0"/>
        <w:numPr>
          <w:ilvl w:val="0"/>
          <w:numId w:val="3"/>
        </w:numPr>
        <w:spacing w:before="240" w:after="240"/>
        <w:ind w:left="357" w:hanging="357"/>
        <w:jc w:val="center"/>
        <w:rPr>
          <w:snapToGrid w:val="0"/>
        </w:rPr>
      </w:pPr>
      <w:r w:rsidRPr="0050466D">
        <w:rPr>
          <w:rFonts w:ascii="Times New Roman" w:hAnsi="Times New Roman"/>
          <w:b/>
          <w:snapToGrid w:val="0"/>
          <w:sz w:val="24"/>
          <w:szCs w:val="24"/>
        </w:rPr>
        <w:t>Срок действия Договора</w:t>
      </w:r>
    </w:p>
    <w:p w14:paraId="7F65FC8D" w14:textId="1519D725" w:rsidR="007F3EE2" w:rsidRPr="0050466D" w:rsidRDefault="00CD06C4" w:rsidP="002D2BD9">
      <w:pPr>
        <w:widowControl w:val="0"/>
        <w:spacing w:after="0"/>
        <w:ind w:firstLine="709"/>
        <w:rPr>
          <w:snapToGrid w:val="0"/>
        </w:rPr>
      </w:pPr>
      <w:r>
        <w:rPr>
          <w:snapToGrid w:val="0"/>
        </w:rPr>
        <w:t>7</w:t>
      </w:r>
      <w:r w:rsidR="005300C7" w:rsidRPr="0050466D">
        <w:rPr>
          <w:snapToGrid w:val="0"/>
        </w:rPr>
        <w:t>.1.</w:t>
      </w:r>
      <w:r w:rsidR="007F3EE2" w:rsidRPr="0050466D">
        <w:rPr>
          <w:snapToGrid w:val="0"/>
        </w:rPr>
        <w:t> </w:t>
      </w:r>
      <w:r w:rsidR="005300C7" w:rsidRPr="0050466D">
        <w:rPr>
          <w:snapToGrid w:val="0"/>
        </w:rPr>
        <w:t>Договор вступает в силу с</w:t>
      </w:r>
      <w:r w:rsidR="000F20DB" w:rsidRPr="0050466D">
        <w:rPr>
          <w:snapToGrid w:val="0"/>
        </w:rPr>
        <w:t>о</w:t>
      </w:r>
      <w:r w:rsidR="005300C7" w:rsidRPr="0050466D">
        <w:rPr>
          <w:snapToGrid w:val="0"/>
        </w:rPr>
        <w:t xml:space="preserve"> д</w:t>
      </w:r>
      <w:r w:rsidR="000F20DB" w:rsidRPr="0050466D">
        <w:rPr>
          <w:snapToGrid w:val="0"/>
        </w:rPr>
        <w:t>ня</w:t>
      </w:r>
      <w:r w:rsidR="005300C7" w:rsidRPr="0050466D">
        <w:rPr>
          <w:snapToGrid w:val="0"/>
        </w:rPr>
        <w:t xml:space="preserve"> заключения и действует </w:t>
      </w:r>
      <w:r w:rsidR="000F20DB" w:rsidRPr="0050466D">
        <w:rPr>
          <w:snapToGrid w:val="0"/>
        </w:rPr>
        <w:t>по</w:t>
      </w:r>
      <w:r w:rsidR="005300C7" w:rsidRPr="0050466D">
        <w:rPr>
          <w:snapToGrid w:val="0"/>
        </w:rPr>
        <w:t xml:space="preserve"> </w:t>
      </w:r>
      <w:r w:rsidR="000F20DB" w:rsidRPr="00AF485B">
        <w:rPr>
          <w:snapToGrid w:val="0"/>
        </w:rPr>
        <w:t>3</w:t>
      </w:r>
      <w:r w:rsidR="00D72B0A">
        <w:rPr>
          <w:snapToGrid w:val="0"/>
        </w:rPr>
        <w:t>0</w:t>
      </w:r>
      <w:r w:rsidR="005300C7" w:rsidRPr="00AF485B">
        <w:rPr>
          <w:snapToGrid w:val="0"/>
        </w:rPr>
        <w:t>.</w:t>
      </w:r>
      <w:r w:rsidR="00BF50FA">
        <w:rPr>
          <w:snapToGrid w:val="0"/>
        </w:rPr>
        <w:t>09</w:t>
      </w:r>
      <w:r w:rsidR="005300C7" w:rsidRPr="00AF485B">
        <w:rPr>
          <w:snapToGrid w:val="0"/>
        </w:rPr>
        <w:t>.202</w:t>
      </w:r>
      <w:r w:rsidR="00D72B0A">
        <w:rPr>
          <w:snapToGrid w:val="0"/>
        </w:rPr>
        <w:t>6</w:t>
      </w:r>
      <w:r w:rsidR="005300C7" w:rsidRPr="00AF485B">
        <w:rPr>
          <w:snapToGrid w:val="0"/>
        </w:rPr>
        <w:t xml:space="preserve">. </w:t>
      </w:r>
      <w:r w:rsidR="005300C7" w:rsidRPr="0050466D">
        <w:rPr>
          <w:snapToGrid w:val="0"/>
        </w:rPr>
        <w:t>В случае ненадлежащего исполнения Сторонами своих обязательств – до полного</w:t>
      </w:r>
      <w:r w:rsidR="007020CE" w:rsidRPr="0050466D">
        <w:rPr>
          <w:snapToGrid w:val="0"/>
        </w:rPr>
        <w:t xml:space="preserve"> </w:t>
      </w:r>
      <w:r w:rsidR="005300C7" w:rsidRPr="0050466D">
        <w:rPr>
          <w:snapToGrid w:val="0"/>
        </w:rPr>
        <w:t>их исполнения.</w:t>
      </w:r>
    </w:p>
    <w:p w14:paraId="0696B73F" w14:textId="77777777" w:rsidR="00CF3D3F" w:rsidRPr="0050466D" w:rsidRDefault="00DD607C" w:rsidP="002B5A22">
      <w:pPr>
        <w:pStyle w:val="afff"/>
        <w:widowControl w:val="0"/>
        <w:numPr>
          <w:ilvl w:val="0"/>
          <w:numId w:val="3"/>
        </w:numPr>
        <w:spacing w:before="240" w:after="240"/>
        <w:ind w:left="357" w:hanging="357"/>
        <w:jc w:val="center"/>
        <w:rPr>
          <w:b/>
          <w:snapToGrid w:val="0"/>
        </w:rPr>
      </w:pPr>
      <w:r w:rsidRPr="0050466D">
        <w:rPr>
          <w:rFonts w:ascii="Times New Roman" w:eastAsia="Arial Unicode MS" w:hAnsi="Times New Roman"/>
          <w:b/>
          <w:sz w:val="24"/>
          <w:szCs w:val="24"/>
          <w:lang w:bidi="ru-RU"/>
        </w:rPr>
        <w:t>Изменение, дополнение и расторжение Договора</w:t>
      </w:r>
    </w:p>
    <w:p w14:paraId="5F008F7A" w14:textId="77777777" w:rsidR="00DD607C" w:rsidRPr="0050466D" w:rsidRDefault="00CD06C4" w:rsidP="00275009">
      <w:pPr>
        <w:widowControl w:val="0"/>
        <w:spacing w:after="0"/>
        <w:ind w:firstLine="709"/>
        <w:contextualSpacing/>
      </w:pPr>
      <w:r>
        <w:t>8</w:t>
      </w:r>
      <w:r w:rsidR="00275009" w:rsidRPr="0050466D">
        <w:t>.1. </w:t>
      </w:r>
      <w:r w:rsidR="00DD607C" w:rsidRPr="0050466D">
        <w:t xml:space="preserve">Изменения и дополнения Договора, в том числе по основаниям, предусмотренным пунктом </w:t>
      </w:r>
      <w:r w:rsidR="00AD14C5" w:rsidRPr="00EA4BBB">
        <w:t>3</w:t>
      </w:r>
      <w:r w:rsidR="00D96CE5" w:rsidRPr="00EA4BBB">
        <w:t>.2</w:t>
      </w:r>
      <w:r w:rsidR="00DD607C" w:rsidRPr="0050466D">
        <w:t xml:space="preserve"> Договора, вносятся по соглашению Сторон, </w:t>
      </w:r>
      <w:r w:rsidR="00424DE0">
        <w:br/>
      </w:r>
      <w:r w:rsidR="00DD607C" w:rsidRPr="0050466D">
        <w:t>которое оформляется соответствующим дополнительным соглашением и является неотъемлемой частью Договора.</w:t>
      </w:r>
    </w:p>
    <w:p w14:paraId="338D1FE0" w14:textId="77777777" w:rsidR="00DD607C" w:rsidRPr="0050466D" w:rsidRDefault="00DD607C" w:rsidP="00DD607C">
      <w:pPr>
        <w:ind w:firstLine="709"/>
        <w:contextualSpacing/>
        <w:rPr>
          <w:rFonts w:eastAsia="Arial Unicode MS"/>
          <w:lang w:bidi="ru-RU"/>
        </w:rPr>
      </w:pPr>
      <w:r w:rsidRPr="0050466D">
        <w:rPr>
          <w:rFonts w:eastAsia="Arial Unicode MS"/>
          <w:lang w:bidi="ru-RU"/>
        </w:rPr>
        <w:t xml:space="preserve">В случае изменения банковских или иных реквизитов Сторон оформление дополнительного соглашения не требуется при условиях надлежащего уведомления в соответствии с пунктами </w:t>
      </w:r>
      <w:r w:rsidR="00D96CE5" w:rsidRPr="00DE5455">
        <w:rPr>
          <w:rFonts w:eastAsia="Arial Unicode MS"/>
          <w:lang w:bidi="ru-RU"/>
        </w:rPr>
        <w:t>2.1.5</w:t>
      </w:r>
      <w:r w:rsidRPr="00DE5455">
        <w:rPr>
          <w:rFonts w:eastAsia="Arial Unicode MS"/>
          <w:lang w:bidi="ru-RU"/>
        </w:rPr>
        <w:t>, 2.2.3</w:t>
      </w:r>
      <w:r w:rsidRPr="0050466D">
        <w:rPr>
          <w:rFonts w:eastAsia="Arial Unicode MS"/>
          <w:lang w:bidi="ru-RU"/>
        </w:rPr>
        <w:t xml:space="preserve"> Договора.</w:t>
      </w:r>
    </w:p>
    <w:p w14:paraId="480CA513" w14:textId="77777777" w:rsidR="00DD607C" w:rsidRPr="0050466D" w:rsidRDefault="00CD06C4" w:rsidP="005725E0">
      <w:pPr>
        <w:widowControl w:val="0"/>
        <w:spacing w:after="0"/>
        <w:ind w:firstLine="709"/>
        <w:contextualSpacing/>
      </w:pPr>
      <w:r>
        <w:t>8</w:t>
      </w:r>
      <w:r w:rsidR="00275009" w:rsidRPr="0050466D">
        <w:t>.2. </w:t>
      </w:r>
      <w:r w:rsidR="00DD607C" w:rsidRPr="0050466D">
        <w:t xml:space="preserve">Расторжение Договора допускается по соглашению Сторон, по решению суда, </w:t>
      </w:r>
      <w:r w:rsidR="005725E0" w:rsidRPr="0050466D">
        <w:br/>
      </w:r>
      <w:r w:rsidR="00DD607C" w:rsidRPr="0050466D">
        <w:t xml:space="preserve">в случае одностороннего отказа Стороны Договора от его исполнения в соответствии </w:t>
      </w:r>
      <w:r w:rsidR="005725E0" w:rsidRPr="0050466D">
        <w:br/>
      </w:r>
      <w:r w:rsidR="00DD607C" w:rsidRPr="0050466D">
        <w:t>с гражданским законодательством Российской Федерации.</w:t>
      </w:r>
    </w:p>
    <w:p w14:paraId="2825956F" w14:textId="77777777" w:rsidR="00DD607C" w:rsidRPr="0050466D" w:rsidRDefault="00CD06C4" w:rsidP="005725E0">
      <w:pPr>
        <w:widowControl w:val="0"/>
        <w:spacing w:after="0"/>
        <w:ind w:firstLine="709"/>
        <w:contextualSpacing/>
      </w:pPr>
      <w:r>
        <w:t>8</w:t>
      </w:r>
      <w:r w:rsidR="005725E0" w:rsidRPr="0050466D">
        <w:t>.3. </w:t>
      </w:r>
      <w:r w:rsidR="00DD607C" w:rsidRPr="0050466D">
        <w:t xml:space="preserve">В случае принятия Стороной решения об одностороннем отказе от исполнения Договора такое решение передается лицу, имеющему право действовать от имени другой Стороны, лично под расписку или направляется по адресу другой Стороны, указанному </w:t>
      </w:r>
      <w:r w:rsidR="005725E0" w:rsidRPr="0050466D">
        <w:br/>
      </w:r>
      <w:r w:rsidR="00DD607C" w:rsidRPr="0050466D">
        <w:t>в Договоре. Выполнение Стороной требований настоящего пункта Договора считается надлежащим уведомлением другой Стороны об одностороннем отказе от исполнения Договора. Датой такого надлежащего уведомления считается:</w:t>
      </w:r>
    </w:p>
    <w:p w14:paraId="44E27A66" w14:textId="77777777" w:rsidR="00DD607C" w:rsidRPr="0050466D" w:rsidRDefault="00DD607C" w:rsidP="00DD607C">
      <w:pPr>
        <w:ind w:firstLine="709"/>
        <w:contextualSpacing/>
      </w:pPr>
      <w:r w:rsidRPr="0050466D">
        <w:t>1)</w:t>
      </w:r>
      <w:r w:rsidRPr="0050466D">
        <w:tab/>
        <w:t>дата, указанная лицом, имеющим право действовать от имени другой Стороны,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Стороны, лично под расписку);</w:t>
      </w:r>
    </w:p>
    <w:p w14:paraId="3F7E61F0" w14:textId="77777777" w:rsidR="00DD607C" w:rsidRPr="0050466D" w:rsidRDefault="00DD607C" w:rsidP="00DD607C">
      <w:pPr>
        <w:ind w:firstLine="709"/>
        <w:contextualSpacing/>
      </w:pPr>
      <w:r w:rsidRPr="0050466D">
        <w:t>2)</w:t>
      </w:r>
      <w:r w:rsidRPr="0050466D">
        <w:tab/>
        <w:t>дата получения подтверждения о вручении другой Стороне заказного письма, предусмотренного настоящей частью, либо дата получения информации об отсутствии такой Стороны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6E800795" w14:textId="77777777" w:rsidR="00DD607C" w:rsidRPr="0050466D" w:rsidRDefault="00CD06C4" w:rsidP="005725E0">
      <w:pPr>
        <w:widowControl w:val="0"/>
        <w:spacing w:after="0"/>
        <w:ind w:firstLine="709"/>
        <w:contextualSpacing/>
      </w:pPr>
      <w:r>
        <w:t>8</w:t>
      </w:r>
      <w:r w:rsidR="005725E0" w:rsidRPr="0050466D">
        <w:t>.4. </w:t>
      </w:r>
      <w:r w:rsidR="00DD607C" w:rsidRPr="0050466D">
        <w:t xml:space="preserve">Заказчик вправе принять решение об одностороннем отказе от исполнения Договора в случае нарушения </w:t>
      </w:r>
      <w:r w:rsidR="00733A18">
        <w:t>Поставщиком</w:t>
      </w:r>
      <w:r w:rsidR="00DD607C" w:rsidRPr="0050466D">
        <w:t xml:space="preserve"> существенных условий, под которыми понимаются в том числе обнаружение отступлений от условий Договора, при повторной приемке</w:t>
      </w:r>
      <w:r w:rsidR="00562D2D">
        <w:t xml:space="preserve"> поставленного Товара</w:t>
      </w:r>
      <w:r w:rsidR="00DD607C" w:rsidRPr="0050466D">
        <w:t xml:space="preserve"> либо нарушение сроков устранения недостатков, а также выявление фактов нарушений требований законодательства Российской Федерации.</w:t>
      </w:r>
    </w:p>
    <w:p w14:paraId="40AFBF56" w14:textId="77777777" w:rsidR="00DD607C" w:rsidRPr="0050466D" w:rsidRDefault="00CD06C4" w:rsidP="005725E0">
      <w:pPr>
        <w:widowControl w:val="0"/>
        <w:spacing w:after="0"/>
        <w:ind w:firstLine="709"/>
        <w:contextualSpacing/>
      </w:pPr>
      <w:r>
        <w:t>8</w:t>
      </w:r>
      <w:r w:rsidR="005725E0" w:rsidRPr="0050466D">
        <w:t>.5. </w:t>
      </w:r>
      <w:r w:rsidR="00DD607C" w:rsidRPr="0050466D">
        <w:t xml:space="preserve">Решение об одностороннем отказе Стороны от исполнения Договора вступает </w:t>
      </w:r>
      <w:r w:rsidR="005725E0" w:rsidRPr="0050466D">
        <w:br/>
      </w:r>
      <w:r w:rsidR="00DD607C" w:rsidRPr="0050466D">
        <w:t>в силу и Договор считается расторгнутым через 10 (десять) дней с даты надлежащего уведомления Другой Стороны об одностороннем отказе от исполнения Договора.</w:t>
      </w:r>
    </w:p>
    <w:p w14:paraId="314C28C6" w14:textId="77777777" w:rsidR="00860C70" w:rsidRPr="0050466D" w:rsidRDefault="00E1194D" w:rsidP="002B5A22">
      <w:pPr>
        <w:pStyle w:val="afff"/>
        <w:widowControl w:val="0"/>
        <w:numPr>
          <w:ilvl w:val="0"/>
          <w:numId w:val="3"/>
        </w:numPr>
        <w:autoSpaceDE w:val="0"/>
        <w:autoSpaceDN w:val="0"/>
        <w:adjustRightInd w:val="0"/>
        <w:spacing w:before="240" w:after="240"/>
        <w:ind w:left="357" w:hanging="357"/>
        <w:jc w:val="center"/>
        <w:rPr>
          <w:rFonts w:ascii="Times New Roman" w:hAnsi="Times New Roman"/>
          <w:b/>
          <w:sz w:val="24"/>
          <w:szCs w:val="24"/>
        </w:rPr>
      </w:pPr>
      <w:r w:rsidRPr="0050466D">
        <w:rPr>
          <w:rFonts w:ascii="Times New Roman" w:hAnsi="Times New Roman"/>
          <w:b/>
          <w:sz w:val="24"/>
          <w:szCs w:val="24"/>
        </w:rPr>
        <w:t>Разрешение споров</w:t>
      </w:r>
    </w:p>
    <w:p w14:paraId="51C5084C" w14:textId="77777777" w:rsidR="00824330" w:rsidRDefault="00CD06C4" w:rsidP="00BD7A88">
      <w:pPr>
        <w:widowControl w:val="0"/>
        <w:tabs>
          <w:tab w:val="left" w:pos="-5670"/>
        </w:tabs>
        <w:autoSpaceDE w:val="0"/>
        <w:autoSpaceDN w:val="0"/>
        <w:adjustRightInd w:val="0"/>
        <w:spacing w:after="0"/>
        <w:ind w:firstLine="709"/>
      </w:pPr>
      <w:r>
        <w:t>9</w:t>
      </w:r>
      <w:r w:rsidR="00F41F73" w:rsidRPr="0050466D">
        <w:t xml:space="preserve">.1. Все споры и разногласия, которые могут возникнуть между Сторонами, будут разрешаться </w:t>
      </w:r>
      <w:r w:rsidR="00266965" w:rsidRPr="0050466D">
        <w:t xml:space="preserve">путем </w:t>
      </w:r>
      <w:r w:rsidR="00F41F73" w:rsidRPr="0050466D">
        <w:t>переговоров</w:t>
      </w:r>
      <w:r w:rsidR="00D164A7" w:rsidRPr="0050466D">
        <w:t xml:space="preserve"> </w:t>
      </w:r>
      <w:r w:rsidR="005300C7" w:rsidRPr="0050466D">
        <w:rPr>
          <w:snapToGrid w:val="0"/>
        </w:rPr>
        <w:t>с соблюдением претензионного порядка.</w:t>
      </w:r>
      <w:r w:rsidR="00287117" w:rsidRPr="0050466D">
        <w:rPr>
          <w:snapToGrid w:val="0"/>
        </w:rPr>
        <w:br/>
      </w:r>
      <w:r w:rsidR="005300C7" w:rsidRPr="0050466D">
        <w:rPr>
          <w:snapToGrid w:val="0"/>
        </w:rPr>
        <w:t xml:space="preserve">Срок рассмотрения и ответа на претензии – 15 </w:t>
      </w:r>
      <w:r w:rsidR="00FE7794" w:rsidRPr="0050466D">
        <w:rPr>
          <w:snapToGrid w:val="0"/>
        </w:rPr>
        <w:t xml:space="preserve">(пятнадцать) </w:t>
      </w:r>
      <w:r w:rsidR="005300C7" w:rsidRPr="0050466D">
        <w:rPr>
          <w:snapToGrid w:val="0"/>
        </w:rPr>
        <w:t>календарных дней с даты</w:t>
      </w:r>
      <w:r w:rsidR="00FE7794" w:rsidRPr="0050466D">
        <w:rPr>
          <w:snapToGrid w:val="0"/>
        </w:rPr>
        <w:br/>
      </w:r>
      <w:r w:rsidR="005300C7" w:rsidRPr="0050466D">
        <w:rPr>
          <w:snapToGrid w:val="0"/>
        </w:rPr>
        <w:t>ее получения.</w:t>
      </w:r>
      <w:r w:rsidR="007C1480" w:rsidRPr="0050466D">
        <w:t xml:space="preserve"> </w:t>
      </w:r>
    </w:p>
    <w:p w14:paraId="0EDC39AF" w14:textId="77777777" w:rsidR="00F41F73" w:rsidRDefault="00CD06C4" w:rsidP="00BD7A88">
      <w:pPr>
        <w:widowControl w:val="0"/>
        <w:tabs>
          <w:tab w:val="left" w:pos="-5670"/>
        </w:tabs>
        <w:autoSpaceDE w:val="0"/>
        <w:autoSpaceDN w:val="0"/>
        <w:adjustRightInd w:val="0"/>
        <w:spacing w:after="0"/>
        <w:ind w:firstLine="709"/>
      </w:pPr>
      <w:r>
        <w:t>9</w:t>
      </w:r>
      <w:r w:rsidR="007C1480" w:rsidRPr="0050466D">
        <w:t>.2.</w:t>
      </w:r>
      <w:r w:rsidR="00D164A7" w:rsidRPr="0050466D">
        <w:t xml:space="preserve"> </w:t>
      </w:r>
      <w:r w:rsidR="00F41F73" w:rsidRPr="0050466D">
        <w:t xml:space="preserve">При </w:t>
      </w:r>
      <w:proofErr w:type="spellStart"/>
      <w:r w:rsidR="00F41F73" w:rsidRPr="0050466D">
        <w:t>неурегулировании</w:t>
      </w:r>
      <w:proofErr w:type="spellEnd"/>
      <w:r w:rsidR="00F41F73" w:rsidRPr="0050466D">
        <w:t xml:space="preserve"> в процессе переговоров спорных вопросов споры разрешаются в порядке, установленном законодат</w:t>
      </w:r>
      <w:r w:rsidR="00A2630B" w:rsidRPr="0050466D">
        <w:t>ельством Российской Федерации,</w:t>
      </w:r>
      <w:r w:rsidR="00287117" w:rsidRPr="0050466D">
        <w:br/>
      </w:r>
      <w:r w:rsidR="00F41F73" w:rsidRPr="0050466D">
        <w:lastRenderedPageBreak/>
        <w:t xml:space="preserve">в Арбитражном </w:t>
      </w:r>
      <w:r w:rsidR="00D3261A" w:rsidRPr="0050466D">
        <w:t>с</w:t>
      </w:r>
      <w:r w:rsidR="00F41F73" w:rsidRPr="0050466D">
        <w:t>уде г. Москвы.</w:t>
      </w:r>
    </w:p>
    <w:p w14:paraId="319D9B88" w14:textId="77777777" w:rsidR="009A4EA8" w:rsidRPr="0050466D" w:rsidRDefault="009A4EA8" w:rsidP="00BD7A88">
      <w:pPr>
        <w:widowControl w:val="0"/>
        <w:tabs>
          <w:tab w:val="left" w:pos="-5670"/>
        </w:tabs>
        <w:autoSpaceDE w:val="0"/>
        <w:autoSpaceDN w:val="0"/>
        <w:adjustRightInd w:val="0"/>
        <w:spacing w:after="0"/>
        <w:ind w:firstLine="709"/>
      </w:pPr>
    </w:p>
    <w:p w14:paraId="066489A6" w14:textId="77777777" w:rsidR="00EA170F" w:rsidRPr="0050466D" w:rsidRDefault="005300C7" w:rsidP="002B5A22">
      <w:pPr>
        <w:pStyle w:val="afff"/>
        <w:numPr>
          <w:ilvl w:val="0"/>
          <w:numId w:val="3"/>
        </w:numPr>
        <w:spacing w:before="240" w:after="240"/>
        <w:ind w:left="357" w:hanging="357"/>
        <w:jc w:val="center"/>
        <w:rPr>
          <w:rFonts w:ascii="Times New Roman" w:hAnsi="Times New Roman"/>
          <w:b/>
          <w:sz w:val="24"/>
          <w:szCs w:val="24"/>
        </w:rPr>
      </w:pPr>
      <w:r w:rsidRPr="0050466D">
        <w:rPr>
          <w:rFonts w:ascii="Times New Roman" w:hAnsi="Times New Roman"/>
          <w:b/>
          <w:sz w:val="24"/>
          <w:szCs w:val="24"/>
        </w:rPr>
        <w:t>Конфиденциальность</w:t>
      </w:r>
    </w:p>
    <w:p w14:paraId="5A016598" w14:textId="77777777" w:rsidR="00FD7272" w:rsidRPr="00CD06C4" w:rsidRDefault="005300C7" w:rsidP="00CD06C4">
      <w:pPr>
        <w:pStyle w:val="afff"/>
        <w:numPr>
          <w:ilvl w:val="1"/>
          <w:numId w:val="3"/>
        </w:numPr>
        <w:tabs>
          <w:tab w:val="left" w:pos="1134"/>
        </w:tabs>
        <w:spacing w:after="0"/>
        <w:ind w:left="0" w:firstLine="709"/>
        <w:contextualSpacing/>
        <w:rPr>
          <w:rFonts w:ascii="Times New Roman" w:hAnsi="Times New Roman"/>
          <w:sz w:val="24"/>
          <w:szCs w:val="24"/>
        </w:rPr>
      </w:pPr>
      <w:r w:rsidRPr="00CD06C4">
        <w:rPr>
          <w:rFonts w:ascii="Times New Roman" w:hAnsi="Times New Roman"/>
          <w:sz w:val="24"/>
          <w:szCs w:val="24"/>
        </w:rPr>
        <w:t>Для целей Договора конфиденциальной информацией считается</w:t>
      </w:r>
      <w:r w:rsidR="00287117" w:rsidRPr="00CD06C4">
        <w:rPr>
          <w:rFonts w:ascii="Times New Roman" w:hAnsi="Times New Roman"/>
          <w:sz w:val="24"/>
          <w:szCs w:val="24"/>
        </w:rPr>
        <w:br/>
      </w:r>
      <w:r w:rsidRPr="00CD06C4">
        <w:rPr>
          <w:rFonts w:ascii="Times New Roman" w:hAnsi="Times New Roman"/>
          <w:sz w:val="24"/>
          <w:szCs w:val="24"/>
        </w:rPr>
        <w:t>вся предоставляемая Сторонами друг другу юридическая, финансовая и иная информация, связанная с заключением и исполнением Договора.</w:t>
      </w:r>
    </w:p>
    <w:p w14:paraId="02A34C38" w14:textId="77777777" w:rsidR="00FD7272" w:rsidRPr="0050466D" w:rsidRDefault="005300C7" w:rsidP="00CD06C4">
      <w:pPr>
        <w:numPr>
          <w:ilvl w:val="1"/>
          <w:numId w:val="3"/>
        </w:numPr>
        <w:tabs>
          <w:tab w:val="left" w:pos="1134"/>
        </w:tabs>
        <w:spacing w:after="0"/>
        <w:ind w:left="0" w:firstLine="709"/>
        <w:contextualSpacing/>
      </w:pPr>
      <w:r w:rsidRPr="0050466D">
        <w:t>Стороны по Договору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Договора, при условии соблюдения ее конфиденциальности.</w:t>
      </w:r>
    </w:p>
    <w:p w14:paraId="4DAFA535" w14:textId="77777777" w:rsidR="00FD7272" w:rsidRPr="0050466D" w:rsidRDefault="005300C7" w:rsidP="00CD06C4">
      <w:pPr>
        <w:numPr>
          <w:ilvl w:val="1"/>
          <w:numId w:val="3"/>
        </w:numPr>
        <w:tabs>
          <w:tab w:val="left" w:pos="1134"/>
        </w:tabs>
        <w:spacing w:after="0"/>
        <w:ind w:left="0" w:firstLine="709"/>
        <w:contextualSpacing/>
      </w:pPr>
      <w:r w:rsidRPr="0050466D">
        <w:t>Стороны обязуются, начиная с момента подписания и в течение 3 (</w:t>
      </w:r>
      <w:r w:rsidR="00287117" w:rsidRPr="0050466D">
        <w:t>т</w:t>
      </w:r>
      <w:r w:rsidRPr="0050466D">
        <w:t>рех)</w:t>
      </w:r>
      <w:r w:rsidR="00287117" w:rsidRPr="0050466D">
        <w:t xml:space="preserve"> </w:t>
      </w:r>
      <w:r w:rsidRPr="0050466D">
        <w:t>лет после прекращения действия Договора, не передавать конфиденциальную информацию третьим лицам без письменного согласия другой Стороны, а также не публиковать</w:t>
      </w:r>
      <w:r w:rsidR="00287117" w:rsidRPr="0050466D">
        <w:br/>
      </w:r>
      <w:r w:rsidRPr="0050466D">
        <w:t>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14:paraId="6661CA2E" w14:textId="77777777" w:rsidR="00FD7272" w:rsidRPr="0050466D" w:rsidRDefault="005300C7" w:rsidP="00CD06C4">
      <w:pPr>
        <w:numPr>
          <w:ilvl w:val="1"/>
          <w:numId w:val="3"/>
        </w:numPr>
        <w:tabs>
          <w:tab w:val="left" w:pos="1134"/>
        </w:tabs>
        <w:spacing w:after="0"/>
        <w:ind w:left="0" w:firstLine="709"/>
        <w:contextualSpacing/>
      </w:pPr>
      <w:r w:rsidRPr="0050466D">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w:t>
      </w:r>
      <w:r w:rsidR="006863F6">
        <w:t xml:space="preserve"> </w:t>
      </w:r>
      <w:r w:rsidRPr="0050466D">
        <w:t>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14:paraId="50963514" w14:textId="77777777" w:rsidR="001C65C3" w:rsidRPr="0050466D" w:rsidRDefault="00733A18" w:rsidP="00CD06C4">
      <w:pPr>
        <w:numPr>
          <w:ilvl w:val="1"/>
          <w:numId w:val="3"/>
        </w:numPr>
        <w:tabs>
          <w:tab w:val="left" w:pos="1134"/>
        </w:tabs>
        <w:spacing w:after="0"/>
        <w:ind w:left="0" w:firstLine="709"/>
        <w:contextualSpacing/>
      </w:pPr>
      <w:r>
        <w:t>Поставщик до начала поставки Товара</w:t>
      </w:r>
      <w:r w:rsidR="005300C7" w:rsidRPr="0050466D">
        <w:t xml:space="preserve"> обязан письменно подтвердить Заказчику принятие его работниками,</w:t>
      </w:r>
      <w:r>
        <w:t xml:space="preserve"> участвующими в поставке Товара</w:t>
      </w:r>
      <w:r w:rsidR="005300C7" w:rsidRPr="0050466D">
        <w:t>, от письменных обязательств об обеспечении сохранности и неразглашении информации ограниченного распространения, в том числе персональных данных, ставшей им извес</w:t>
      </w:r>
      <w:r>
        <w:t>тной в процессе поставки Товара</w:t>
      </w:r>
      <w:r w:rsidR="005300C7" w:rsidRPr="0050466D">
        <w:t xml:space="preserve"> </w:t>
      </w:r>
      <w:r w:rsidR="005A6F76" w:rsidRPr="0050466D">
        <w:t>по Договору</w:t>
      </w:r>
      <w:r w:rsidR="005300C7" w:rsidRPr="0050466D">
        <w:t>.</w:t>
      </w:r>
    </w:p>
    <w:p w14:paraId="2D7F2F76" w14:textId="77777777" w:rsidR="00102B85" w:rsidRPr="009A4EA8" w:rsidRDefault="005300C7" w:rsidP="009A4EA8">
      <w:pPr>
        <w:pStyle w:val="afff"/>
        <w:numPr>
          <w:ilvl w:val="0"/>
          <w:numId w:val="3"/>
        </w:numPr>
        <w:spacing w:before="240" w:after="240"/>
        <w:jc w:val="center"/>
        <w:rPr>
          <w:rFonts w:ascii="Times New Roman" w:hAnsi="Times New Roman"/>
          <w:b/>
          <w:sz w:val="24"/>
          <w:szCs w:val="24"/>
        </w:rPr>
      </w:pPr>
      <w:r w:rsidRPr="009A4EA8">
        <w:rPr>
          <w:rFonts w:ascii="Times New Roman" w:hAnsi="Times New Roman"/>
          <w:b/>
          <w:sz w:val="24"/>
          <w:szCs w:val="24"/>
        </w:rPr>
        <w:t>Антикоррупционная оговорка</w:t>
      </w:r>
    </w:p>
    <w:p w14:paraId="034C8AA0" w14:textId="77777777" w:rsidR="00FB5296" w:rsidRPr="0050466D" w:rsidRDefault="00CD06C4" w:rsidP="00BD7A88">
      <w:pPr>
        <w:tabs>
          <w:tab w:val="left" w:pos="1134"/>
        </w:tabs>
        <w:spacing w:after="0"/>
        <w:ind w:firstLine="709"/>
        <w:contextualSpacing/>
      </w:pPr>
      <w:r>
        <w:t>11</w:t>
      </w:r>
      <w:r w:rsidR="00FB5296" w:rsidRPr="0050466D">
        <w:t>.1. Настоящая оговорка отражает приверженность Сторон Договора,</w:t>
      </w:r>
      <w:r w:rsidR="00FB5296" w:rsidRPr="0050466D">
        <w:br/>
        <w:t>их ответственных лиц, работников и посредников принципам открытого и честного исполнения Договора, направлена на минимизацию рисков вовлечения указанных лиц</w:t>
      </w:r>
      <w:r w:rsidR="00FB5296" w:rsidRPr="0050466D">
        <w:br/>
        <w:t xml:space="preserve">в коррупционную деятельность, а также на поддержание деловой репутации </w:t>
      </w:r>
      <w:r w:rsidR="00424DE0">
        <w:br/>
      </w:r>
      <w:r w:rsidR="00FB5296" w:rsidRPr="0050466D">
        <w:t>Сторон Договора на высоком уровне.</w:t>
      </w:r>
    </w:p>
    <w:p w14:paraId="2A6EDDEA" w14:textId="77777777" w:rsidR="00FB5296" w:rsidRPr="0050466D" w:rsidRDefault="00CD06C4" w:rsidP="00BD7A88">
      <w:pPr>
        <w:tabs>
          <w:tab w:val="left" w:pos="1134"/>
        </w:tabs>
        <w:spacing w:after="0"/>
        <w:ind w:firstLine="709"/>
        <w:contextualSpacing/>
      </w:pPr>
      <w:r>
        <w:t>11</w:t>
      </w:r>
      <w:r w:rsidR="00FB5296" w:rsidRPr="0050466D">
        <w:t xml:space="preserve">.2.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 </w:t>
      </w:r>
    </w:p>
    <w:p w14:paraId="7A441FEA" w14:textId="77777777" w:rsidR="00FB5296" w:rsidRPr="0050466D" w:rsidRDefault="00CD06C4" w:rsidP="00BD7A88">
      <w:pPr>
        <w:tabs>
          <w:tab w:val="left" w:pos="1134"/>
        </w:tabs>
        <w:spacing w:after="0"/>
        <w:ind w:firstLine="709"/>
        <w:contextualSpacing/>
      </w:pPr>
      <w:r>
        <w:t>11</w:t>
      </w:r>
      <w:r w:rsidR="00FB5296" w:rsidRPr="0050466D">
        <w:t>.3. Стороны Договора подтверждают, что ведут правомочную хозяйственную деятельность и имеют только законные источники финансирования.</w:t>
      </w:r>
    </w:p>
    <w:p w14:paraId="228956E9" w14:textId="77777777" w:rsidR="00FB5296" w:rsidRPr="0050466D" w:rsidRDefault="00CD06C4" w:rsidP="00BD7A88">
      <w:pPr>
        <w:tabs>
          <w:tab w:val="left" w:pos="1134"/>
        </w:tabs>
        <w:spacing w:after="0"/>
        <w:ind w:firstLine="709"/>
        <w:contextualSpacing/>
      </w:pPr>
      <w:r>
        <w:t>11</w:t>
      </w:r>
      <w:r w:rsidR="00FB5296" w:rsidRPr="0050466D">
        <w:t>.4. Стороны Договора обязуются соблюдать, а также обеспечивать соблюдение</w:t>
      </w:r>
      <w:r w:rsidR="00FB5296" w:rsidRPr="0050466D">
        <w:br/>
        <w:t>их ответственными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9D7E8B6" w14:textId="77777777" w:rsidR="00FB5296" w:rsidRPr="0050466D" w:rsidRDefault="00CD06C4" w:rsidP="00BD7A88">
      <w:pPr>
        <w:tabs>
          <w:tab w:val="left" w:pos="1134"/>
        </w:tabs>
        <w:spacing w:after="0"/>
        <w:ind w:firstLine="709"/>
        <w:contextualSpacing/>
      </w:pPr>
      <w:r>
        <w:t>11</w:t>
      </w:r>
      <w:r w:rsidR="00FB5296" w:rsidRPr="0050466D">
        <w:t>.5. Стороны Договора, обязуются не совершать, а также обязуются обеспечивать, чтобы их ответственные лица, работники и посредники, не совершали прямо или косвенно следующих действий при исполнении Договора:</w:t>
      </w:r>
    </w:p>
    <w:p w14:paraId="3B074D35" w14:textId="77777777" w:rsidR="00FB5296" w:rsidRPr="0050466D" w:rsidRDefault="00CD06C4" w:rsidP="00BD7A88">
      <w:pPr>
        <w:tabs>
          <w:tab w:val="left" w:pos="1134"/>
        </w:tabs>
        <w:spacing w:after="0"/>
        <w:ind w:firstLine="709"/>
        <w:contextualSpacing/>
      </w:pPr>
      <w:r>
        <w:t>11</w:t>
      </w:r>
      <w:r w:rsidR="00FB5296" w:rsidRPr="0050466D">
        <w:t xml:space="preserve">.5.1.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w:t>
      </w:r>
      <w:r w:rsidR="00FB5296" w:rsidRPr="0050466D">
        <w:lastRenderedPageBreak/>
        <w:t>органов и должностных лиц, либо лицам, иным образом, связанным с государством,</w:t>
      </w:r>
      <w:r w:rsidR="00FB5296" w:rsidRPr="0050466D">
        <w:br/>
        <w:t>в целях неправомерного получения преимуществ для Сторон Договора, их ответственных лиц, работников или посредников, действующих по Договору.</w:t>
      </w:r>
    </w:p>
    <w:p w14:paraId="2229C1D9" w14:textId="77777777" w:rsidR="00FB5296" w:rsidRPr="0050466D" w:rsidRDefault="00CD06C4" w:rsidP="00BD7A88">
      <w:pPr>
        <w:tabs>
          <w:tab w:val="left" w:pos="1134"/>
        </w:tabs>
        <w:spacing w:after="0"/>
        <w:ind w:firstLine="709"/>
        <w:contextualSpacing/>
      </w:pPr>
      <w:r>
        <w:t>11</w:t>
      </w:r>
      <w:r w:rsidR="00FB5296" w:rsidRPr="0050466D">
        <w:t>.5.2.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sidR="00FB5296" w:rsidRPr="0050466D">
        <w:br/>
        <w:t>ее ответственным лицам, с целью обеспечить совершение ими каких-либо действий</w:t>
      </w:r>
      <w:r w:rsidR="00FB5296" w:rsidRPr="0050466D">
        <w:br/>
        <w:t>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36FE6245" w14:textId="77777777" w:rsidR="00FB5296" w:rsidRPr="0050466D" w:rsidRDefault="00CD06C4" w:rsidP="00BD7A88">
      <w:pPr>
        <w:tabs>
          <w:tab w:val="left" w:pos="1134"/>
        </w:tabs>
        <w:spacing w:after="0"/>
        <w:ind w:firstLine="709"/>
        <w:contextualSpacing/>
      </w:pPr>
      <w:r>
        <w:t>11</w:t>
      </w:r>
      <w:r w:rsidR="00FB5296" w:rsidRPr="0050466D">
        <w:t xml:space="preserve">.5.3.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при исполнении Договора. </w:t>
      </w:r>
    </w:p>
    <w:p w14:paraId="580CD2FF" w14:textId="77777777" w:rsidR="00FB5296" w:rsidRPr="0050466D" w:rsidRDefault="00CD06C4" w:rsidP="00BD7A88">
      <w:pPr>
        <w:tabs>
          <w:tab w:val="left" w:pos="1134"/>
        </w:tabs>
        <w:spacing w:after="0"/>
        <w:ind w:firstLine="709"/>
        <w:contextualSpacing/>
      </w:pPr>
      <w:r>
        <w:t>11</w:t>
      </w:r>
      <w:r w:rsidR="00FB5296" w:rsidRPr="0050466D">
        <w:t>.6.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F0769FB" w14:textId="77777777" w:rsidR="00FD7272" w:rsidRPr="0050466D" w:rsidRDefault="00CD06C4" w:rsidP="00275009">
      <w:pPr>
        <w:tabs>
          <w:tab w:val="left" w:pos="1134"/>
        </w:tabs>
        <w:spacing w:after="0"/>
        <w:ind w:firstLine="709"/>
        <w:contextualSpacing/>
      </w:pPr>
      <w:r>
        <w:t>11</w:t>
      </w:r>
      <w:r w:rsidR="00FB5296" w:rsidRPr="0050466D">
        <w:t>.7. В случае наличия подтверждений (доказательств) нарушения одной Стороной настоящей оговорки другая Сторона имеет право расторгнуть Договор в порядке, предусмотренном законодательством Российской Федерации.</w:t>
      </w:r>
    </w:p>
    <w:p w14:paraId="5A79D138" w14:textId="77777777" w:rsidR="00102B85" w:rsidRPr="0050466D" w:rsidRDefault="005A6F76" w:rsidP="009A4EA8">
      <w:pPr>
        <w:pStyle w:val="afff"/>
        <w:numPr>
          <w:ilvl w:val="0"/>
          <w:numId w:val="3"/>
        </w:numPr>
        <w:spacing w:before="240" w:after="240" w:line="240" w:lineRule="auto"/>
        <w:ind w:left="0" w:firstLine="709"/>
        <w:jc w:val="center"/>
        <w:rPr>
          <w:rFonts w:ascii="Times New Roman" w:hAnsi="Times New Roman"/>
          <w:b/>
          <w:sz w:val="24"/>
          <w:szCs w:val="24"/>
        </w:rPr>
      </w:pPr>
      <w:r w:rsidRPr="0050466D">
        <w:rPr>
          <w:rFonts w:ascii="Times New Roman" w:hAnsi="Times New Roman"/>
          <w:b/>
          <w:sz w:val="24"/>
          <w:szCs w:val="24"/>
        </w:rPr>
        <w:t>Заключительные положения</w:t>
      </w:r>
    </w:p>
    <w:p w14:paraId="0E5C481C" w14:textId="77777777" w:rsidR="007C1480" w:rsidRPr="0050466D" w:rsidRDefault="007C1480" w:rsidP="00BD7A88">
      <w:pPr>
        <w:spacing w:after="0"/>
        <w:ind w:firstLine="709"/>
      </w:pPr>
      <w:r w:rsidRPr="0050466D">
        <w:t>1</w:t>
      </w:r>
      <w:r w:rsidR="00CD06C4">
        <w:t>2</w:t>
      </w:r>
      <w:r w:rsidRPr="0050466D">
        <w:t>.1.</w:t>
      </w:r>
      <w:r w:rsidR="00287117" w:rsidRPr="0050466D">
        <w:t> </w:t>
      </w:r>
      <w:r w:rsidR="00D46C12" w:rsidRPr="0050466D">
        <w:t>По всем вопросам, не предусмотренным Договором</w:t>
      </w:r>
      <w:r w:rsidRPr="0050466D">
        <w:t>, Стороны руководствуются законодательством Российской Федерации.</w:t>
      </w:r>
    </w:p>
    <w:p w14:paraId="054709D5" w14:textId="77777777" w:rsidR="00D72B0A" w:rsidRDefault="007C1480" w:rsidP="00D72B0A">
      <w:pPr>
        <w:tabs>
          <w:tab w:val="left" w:pos="6946"/>
        </w:tabs>
        <w:spacing w:after="0"/>
        <w:ind w:firstLine="709"/>
      </w:pPr>
      <w:r w:rsidRPr="0050466D">
        <w:t>1</w:t>
      </w:r>
      <w:r w:rsidR="00CD06C4">
        <w:t>2</w:t>
      </w:r>
      <w:r w:rsidRPr="0050466D">
        <w:t>.2.</w:t>
      </w:r>
      <w:r w:rsidR="00287117" w:rsidRPr="0050466D">
        <w:t> </w:t>
      </w:r>
      <w:r w:rsidR="00D72B0A">
        <w:t>Любые изменения и дополнения к Договору действительны при условии,</w:t>
      </w:r>
      <w:r w:rsidR="009D0761">
        <w:t xml:space="preserve"> </w:t>
      </w:r>
      <w:r w:rsidR="00D72B0A">
        <w:t xml:space="preserve">если они совершены в форме электронного документа и подписаны надлежащим образом усиленными квалифицированными электронными подписями </w:t>
      </w:r>
      <w:r w:rsidR="009D0761">
        <w:t xml:space="preserve">уполномоченными </w:t>
      </w:r>
      <w:proofErr w:type="gramStart"/>
      <w:r w:rsidR="009D0761">
        <w:t>на</w:t>
      </w:r>
      <w:proofErr w:type="gramEnd"/>
      <w:r w:rsidR="00D72B0A">
        <w:t xml:space="preserve"> то представителями Сторон.</w:t>
      </w:r>
      <w:r w:rsidR="00D72B0A" w:rsidRPr="0050466D">
        <w:t xml:space="preserve"> </w:t>
      </w:r>
    </w:p>
    <w:p w14:paraId="1150D193" w14:textId="77777777" w:rsidR="007C1480" w:rsidRPr="0050466D" w:rsidRDefault="000673A1" w:rsidP="00D72B0A">
      <w:pPr>
        <w:tabs>
          <w:tab w:val="left" w:pos="6946"/>
        </w:tabs>
        <w:spacing w:after="0"/>
        <w:ind w:firstLine="709"/>
      </w:pPr>
      <w:r w:rsidRPr="0050466D">
        <w:t>1</w:t>
      </w:r>
      <w:r w:rsidR="00CD06C4">
        <w:t>2</w:t>
      </w:r>
      <w:r w:rsidRPr="0050466D">
        <w:t>.</w:t>
      </w:r>
      <w:r w:rsidR="00121573" w:rsidRPr="0050466D">
        <w:t>3</w:t>
      </w:r>
      <w:r w:rsidRPr="0050466D">
        <w:t>.</w:t>
      </w:r>
      <w:r w:rsidR="00287117" w:rsidRPr="0050466D">
        <w:t> </w:t>
      </w:r>
      <w:r w:rsidR="007C1480" w:rsidRPr="0050466D">
        <w:t>Все уведомления и сообщения должны направляться в письменной форме. Сообщения будут считаться направленными надлежащим образом, если они посланы заказным письмом или доставлены лично по юридическим (почтовым) адресам Сторон</w:t>
      </w:r>
      <w:r w:rsidR="00287117" w:rsidRPr="0050466D">
        <w:br/>
      </w:r>
      <w:r w:rsidR="007C1480" w:rsidRPr="0050466D">
        <w:t>с получением под расписку соответствующими должностными лицами.</w:t>
      </w:r>
    </w:p>
    <w:p w14:paraId="6484B9C9" w14:textId="77777777" w:rsidR="00C34C47" w:rsidRPr="0050466D" w:rsidRDefault="007C1480" w:rsidP="00BD7A88">
      <w:pPr>
        <w:spacing w:after="0"/>
        <w:ind w:firstLine="709"/>
      </w:pPr>
      <w:r w:rsidRPr="0050466D">
        <w:t>1</w:t>
      </w:r>
      <w:r w:rsidR="00CD06C4">
        <w:t>2</w:t>
      </w:r>
      <w:r w:rsidRPr="0050466D">
        <w:t>.</w:t>
      </w:r>
      <w:r w:rsidR="00121573" w:rsidRPr="0050466D">
        <w:t>4</w:t>
      </w:r>
      <w:r w:rsidRPr="0050466D">
        <w:t>.</w:t>
      </w:r>
      <w:r w:rsidR="00287117" w:rsidRPr="0050466D">
        <w:t> </w:t>
      </w:r>
      <w:r w:rsidR="009D0761" w:rsidRPr="009D0761">
        <w:t>Договор составлен в форме электронного документа, подписанного усиленными квалифицированными электронными подписями Сторон.</w:t>
      </w:r>
    </w:p>
    <w:p w14:paraId="52D83580" w14:textId="77777777" w:rsidR="00C34C47" w:rsidRPr="0050466D" w:rsidRDefault="00C34C47" w:rsidP="00BD7A88">
      <w:pPr>
        <w:spacing w:after="0"/>
        <w:ind w:firstLine="709"/>
      </w:pPr>
      <w:r w:rsidRPr="0050466D">
        <w:t>1</w:t>
      </w:r>
      <w:r w:rsidR="00CD06C4">
        <w:t>2</w:t>
      </w:r>
      <w:r w:rsidRPr="0050466D">
        <w:t>.</w:t>
      </w:r>
      <w:r w:rsidR="00121573" w:rsidRPr="0050466D">
        <w:t>5</w:t>
      </w:r>
      <w:r w:rsidRPr="0050466D">
        <w:t>.</w:t>
      </w:r>
      <w:r w:rsidR="00287117" w:rsidRPr="0050466D">
        <w:t> </w:t>
      </w:r>
      <w:r w:rsidR="000F20DB" w:rsidRPr="0050466D">
        <w:t>К</w:t>
      </w:r>
      <w:r w:rsidRPr="0050466D">
        <w:t xml:space="preserve"> Договору</w:t>
      </w:r>
      <w:r w:rsidR="000F20DB" w:rsidRPr="0050466D">
        <w:t xml:space="preserve"> прилагаются и</w:t>
      </w:r>
      <w:r w:rsidRPr="0050466D">
        <w:t xml:space="preserve"> являются его неотъемлемой частью:</w:t>
      </w:r>
    </w:p>
    <w:p w14:paraId="4B895567" w14:textId="77777777" w:rsidR="00C34C47" w:rsidRPr="0050466D" w:rsidRDefault="00C34C47" w:rsidP="000F20DB">
      <w:pPr>
        <w:spacing w:after="0"/>
      </w:pPr>
      <w:r w:rsidRPr="0050466D">
        <w:t xml:space="preserve">Приложение № 1 </w:t>
      </w:r>
      <w:r w:rsidR="007C1480" w:rsidRPr="0050466D">
        <w:t xml:space="preserve">– </w:t>
      </w:r>
      <w:r w:rsidR="006F1564">
        <w:t>Спецификация</w:t>
      </w:r>
      <w:r w:rsidR="0058333C" w:rsidRPr="0050466D">
        <w:t>;</w:t>
      </w:r>
    </w:p>
    <w:p w14:paraId="6E9E2B74" w14:textId="77777777" w:rsidR="00C868AD" w:rsidRPr="00786A44" w:rsidRDefault="00C34C47" w:rsidP="0002662A">
      <w:pPr>
        <w:spacing w:after="0"/>
      </w:pPr>
      <w:r w:rsidRPr="0050466D">
        <w:t xml:space="preserve">Приложение № </w:t>
      </w:r>
      <w:r w:rsidR="00D72B0A">
        <w:t>2</w:t>
      </w:r>
      <w:r w:rsidRPr="0050466D">
        <w:t xml:space="preserve"> </w:t>
      </w:r>
      <w:r w:rsidR="007267BB" w:rsidRPr="0050466D">
        <w:t xml:space="preserve">- </w:t>
      </w:r>
      <w:r w:rsidRPr="0050466D">
        <w:t xml:space="preserve">Форма </w:t>
      </w:r>
      <w:r w:rsidR="00890D3D">
        <w:t>а</w:t>
      </w:r>
      <w:r w:rsidRPr="00786A44">
        <w:t>кта</w:t>
      </w:r>
      <w:r w:rsidR="007267BB" w:rsidRPr="00786A44">
        <w:t xml:space="preserve"> приема-передачи </w:t>
      </w:r>
      <w:r w:rsidR="006F1564">
        <w:t>товара</w:t>
      </w:r>
      <w:r w:rsidRPr="00786A44">
        <w:t>.</w:t>
      </w:r>
    </w:p>
    <w:p w14:paraId="44F5F594" w14:textId="77777777" w:rsidR="00AF4BEE" w:rsidRPr="00786A44" w:rsidRDefault="009A4EA8" w:rsidP="00275009">
      <w:pPr>
        <w:autoSpaceDE w:val="0"/>
        <w:autoSpaceDN w:val="0"/>
        <w:adjustRightInd w:val="0"/>
        <w:spacing w:before="240" w:after="240"/>
        <w:ind w:firstLine="709"/>
        <w:jc w:val="center"/>
        <w:outlineLvl w:val="0"/>
        <w:rPr>
          <w:b/>
        </w:rPr>
      </w:pPr>
      <w:r>
        <w:rPr>
          <w:b/>
        </w:rPr>
        <w:t>13</w:t>
      </w:r>
      <w:r w:rsidR="00AF4BEE" w:rsidRPr="00786A44">
        <w:rPr>
          <w:b/>
        </w:rPr>
        <w:t>.</w:t>
      </w:r>
      <w:r w:rsidR="00112665" w:rsidRPr="00786A44">
        <w:rPr>
          <w:b/>
        </w:rPr>
        <w:tab/>
      </w:r>
      <w:r w:rsidR="005A6F76" w:rsidRPr="00786A44">
        <w:rPr>
          <w:b/>
        </w:rPr>
        <w:t>Адреса и реквизиты сторон</w:t>
      </w:r>
    </w:p>
    <w:tbl>
      <w:tblPr>
        <w:tblW w:w="5000" w:type="pct"/>
        <w:tblLook w:val="04A0" w:firstRow="1" w:lastRow="0" w:firstColumn="1" w:lastColumn="0" w:noHBand="0" w:noVBand="1"/>
      </w:tblPr>
      <w:tblGrid>
        <w:gridCol w:w="4662"/>
        <w:gridCol w:w="4692"/>
      </w:tblGrid>
      <w:tr w:rsidR="006863F6" w:rsidRPr="006863F6" w14:paraId="0E2F10F7" w14:textId="77777777" w:rsidTr="0002662A">
        <w:tc>
          <w:tcPr>
            <w:tcW w:w="2492" w:type="pct"/>
          </w:tcPr>
          <w:p w14:paraId="2ADB1319" w14:textId="77777777" w:rsidR="00F85CC5" w:rsidRPr="004422B6" w:rsidRDefault="00B54019" w:rsidP="0002662A">
            <w:pPr>
              <w:widowControl w:val="0"/>
              <w:autoSpaceDE w:val="0"/>
              <w:autoSpaceDN w:val="0"/>
              <w:adjustRightInd w:val="0"/>
              <w:spacing w:after="0"/>
              <w:jc w:val="center"/>
              <w:rPr>
                <w:b/>
              </w:rPr>
            </w:pPr>
            <w:r w:rsidRPr="004422B6">
              <w:rPr>
                <w:b/>
              </w:rPr>
              <w:t>ЗАКАЗЧИК:</w:t>
            </w:r>
          </w:p>
          <w:p w14:paraId="317861E0" w14:textId="11E66B94" w:rsidR="00100457" w:rsidRDefault="00100457" w:rsidP="0002662A">
            <w:pPr>
              <w:widowControl w:val="0"/>
              <w:autoSpaceDE w:val="0"/>
              <w:autoSpaceDN w:val="0"/>
              <w:adjustRightInd w:val="0"/>
              <w:spacing w:after="0"/>
              <w:jc w:val="center"/>
              <w:rPr>
                <w:b/>
              </w:rPr>
            </w:pPr>
            <w:r w:rsidRPr="004422B6">
              <w:rPr>
                <w:b/>
              </w:rPr>
              <w:t>Федеральная служба государственной регистрации, кадастра и картографии</w:t>
            </w:r>
          </w:p>
          <w:p w14:paraId="4FB9D96B" w14:textId="29D33A04" w:rsidR="00C061E5" w:rsidRPr="004422B6" w:rsidRDefault="00C061E5" w:rsidP="0002662A">
            <w:pPr>
              <w:widowControl w:val="0"/>
              <w:autoSpaceDE w:val="0"/>
              <w:autoSpaceDN w:val="0"/>
              <w:adjustRightInd w:val="0"/>
              <w:spacing w:after="0"/>
              <w:jc w:val="center"/>
              <w:rPr>
                <w:b/>
              </w:rPr>
            </w:pPr>
            <w:r>
              <w:rPr>
                <w:b/>
              </w:rPr>
              <w:t>(</w:t>
            </w:r>
            <w:proofErr w:type="spellStart"/>
            <w:r>
              <w:rPr>
                <w:b/>
              </w:rPr>
              <w:t>Росреестр</w:t>
            </w:r>
            <w:proofErr w:type="spellEnd"/>
            <w:r>
              <w:rPr>
                <w:b/>
              </w:rPr>
              <w:t>)</w:t>
            </w:r>
          </w:p>
          <w:p w14:paraId="724FA643" w14:textId="77777777" w:rsidR="00100457" w:rsidRPr="004422B6" w:rsidRDefault="00100457" w:rsidP="0002662A">
            <w:pPr>
              <w:widowControl w:val="0"/>
              <w:autoSpaceDE w:val="0"/>
              <w:autoSpaceDN w:val="0"/>
              <w:adjustRightInd w:val="0"/>
              <w:spacing w:after="0"/>
            </w:pPr>
          </w:p>
          <w:p w14:paraId="74AA5B03" w14:textId="77777777" w:rsidR="00100457" w:rsidRPr="004422B6" w:rsidRDefault="00100457" w:rsidP="0002662A">
            <w:pPr>
              <w:widowControl w:val="0"/>
              <w:autoSpaceDE w:val="0"/>
              <w:autoSpaceDN w:val="0"/>
              <w:adjustRightInd w:val="0"/>
              <w:spacing w:after="0"/>
              <w:rPr>
                <w:b/>
              </w:rPr>
            </w:pPr>
            <w:r w:rsidRPr="004422B6">
              <w:rPr>
                <w:b/>
              </w:rPr>
              <w:t>Юридический адрес:</w:t>
            </w:r>
          </w:p>
          <w:p w14:paraId="467279E6" w14:textId="77777777" w:rsidR="00287117" w:rsidRPr="004422B6" w:rsidRDefault="00287117" w:rsidP="0002662A">
            <w:pPr>
              <w:widowControl w:val="0"/>
              <w:autoSpaceDE w:val="0"/>
              <w:autoSpaceDN w:val="0"/>
              <w:adjustRightInd w:val="0"/>
              <w:spacing w:after="0"/>
            </w:pPr>
            <w:r w:rsidRPr="004422B6">
              <w:t>109028</w:t>
            </w:r>
            <w:r w:rsidR="00100457" w:rsidRPr="004422B6">
              <w:t>, г. Москва, ул. Воронцово поле,</w:t>
            </w:r>
          </w:p>
          <w:p w14:paraId="30BB577B" w14:textId="77777777" w:rsidR="00100457" w:rsidRPr="004422B6" w:rsidRDefault="00100457" w:rsidP="0002662A">
            <w:pPr>
              <w:widowControl w:val="0"/>
              <w:autoSpaceDE w:val="0"/>
              <w:autoSpaceDN w:val="0"/>
              <w:adjustRightInd w:val="0"/>
              <w:spacing w:after="0"/>
            </w:pPr>
            <w:r w:rsidRPr="004422B6">
              <w:t>д. 4</w:t>
            </w:r>
            <w:r w:rsidR="00287117" w:rsidRPr="004422B6">
              <w:t>, стр. 1А</w:t>
            </w:r>
          </w:p>
          <w:p w14:paraId="1E17C4E1" w14:textId="77777777" w:rsidR="00100457" w:rsidRPr="004422B6" w:rsidRDefault="00100457" w:rsidP="0002662A">
            <w:pPr>
              <w:widowControl w:val="0"/>
              <w:autoSpaceDE w:val="0"/>
              <w:autoSpaceDN w:val="0"/>
              <w:adjustRightInd w:val="0"/>
              <w:spacing w:after="0"/>
            </w:pPr>
            <w:r w:rsidRPr="004422B6">
              <w:rPr>
                <w:b/>
              </w:rPr>
              <w:t>Почтовый адрес:</w:t>
            </w:r>
            <w:r w:rsidRPr="004422B6">
              <w:t xml:space="preserve"> 101000, г. Москва,</w:t>
            </w:r>
          </w:p>
          <w:p w14:paraId="10E8B240" w14:textId="77777777" w:rsidR="00100457" w:rsidRPr="004422B6" w:rsidRDefault="00100457" w:rsidP="0002662A">
            <w:pPr>
              <w:widowControl w:val="0"/>
              <w:autoSpaceDE w:val="0"/>
              <w:autoSpaceDN w:val="0"/>
              <w:adjustRightInd w:val="0"/>
              <w:spacing w:after="0"/>
            </w:pPr>
            <w:r w:rsidRPr="004422B6">
              <w:lastRenderedPageBreak/>
              <w:t>Чистопрудный бульвар, д. 6/19, стр.1.</w:t>
            </w:r>
          </w:p>
          <w:p w14:paraId="4A0AF1CE" w14:textId="77777777" w:rsidR="00100457" w:rsidRPr="004422B6" w:rsidRDefault="00100457" w:rsidP="0002662A">
            <w:pPr>
              <w:widowControl w:val="0"/>
              <w:autoSpaceDE w:val="0"/>
              <w:autoSpaceDN w:val="0"/>
              <w:adjustRightInd w:val="0"/>
              <w:spacing w:after="0"/>
            </w:pPr>
            <w:r w:rsidRPr="004422B6">
              <w:t>Банковский реквизиты:</w:t>
            </w:r>
          </w:p>
          <w:p w14:paraId="20EB3A4A" w14:textId="77777777" w:rsidR="00100457" w:rsidRPr="004422B6" w:rsidRDefault="00100457" w:rsidP="0002662A">
            <w:pPr>
              <w:widowControl w:val="0"/>
              <w:autoSpaceDE w:val="0"/>
              <w:autoSpaceDN w:val="0"/>
              <w:adjustRightInd w:val="0"/>
              <w:spacing w:after="0"/>
              <w:jc w:val="left"/>
            </w:pPr>
            <w:r w:rsidRPr="004422B6">
              <w:rPr>
                <w:b/>
              </w:rPr>
              <w:t>ИНН</w:t>
            </w:r>
            <w:r w:rsidRPr="004422B6">
              <w:t xml:space="preserve"> 7706560536, </w:t>
            </w:r>
            <w:r w:rsidRPr="004422B6">
              <w:rPr>
                <w:b/>
              </w:rPr>
              <w:t>КПП</w:t>
            </w:r>
            <w:r w:rsidRPr="004422B6">
              <w:t xml:space="preserve"> 770901001</w:t>
            </w:r>
          </w:p>
          <w:p w14:paraId="7B27E32C" w14:textId="77777777" w:rsidR="00100457" w:rsidRPr="004422B6" w:rsidRDefault="00100457" w:rsidP="0002662A">
            <w:pPr>
              <w:widowControl w:val="0"/>
              <w:autoSpaceDE w:val="0"/>
              <w:autoSpaceDN w:val="0"/>
              <w:adjustRightInd w:val="0"/>
              <w:spacing w:after="0"/>
              <w:jc w:val="left"/>
            </w:pPr>
            <w:r w:rsidRPr="004422B6">
              <w:rPr>
                <w:b/>
              </w:rPr>
              <w:t>Лицевой счет</w:t>
            </w:r>
            <w:r w:rsidRPr="004422B6">
              <w:t xml:space="preserve"> № 03951003210                                в Межрегиональном операционном управлении Федерального казначейства,</w:t>
            </w:r>
          </w:p>
          <w:p w14:paraId="44431B53" w14:textId="77777777" w:rsidR="00100457" w:rsidRPr="004422B6" w:rsidRDefault="00100457" w:rsidP="0002662A">
            <w:pPr>
              <w:widowControl w:val="0"/>
              <w:autoSpaceDE w:val="0"/>
              <w:autoSpaceDN w:val="0"/>
              <w:adjustRightInd w:val="0"/>
              <w:spacing w:after="0"/>
              <w:jc w:val="left"/>
            </w:pPr>
            <w:r w:rsidRPr="004422B6">
              <w:rPr>
                <w:b/>
              </w:rPr>
              <w:t>Единый казначейский счет</w:t>
            </w:r>
            <w:r w:rsidRPr="004422B6">
              <w:t xml:space="preserve">                                        в Операционном департаменте Банка России № 40102810045370000002,</w:t>
            </w:r>
          </w:p>
          <w:p w14:paraId="5D7C213B" w14:textId="77777777" w:rsidR="00100457" w:rsidRPr="004422B6" w:rsidRDefault="00100457" w:rsidP="0002662A">
            <w:pPr>
              <w:widowControl w:val="0"/>
              <w:autoSpaceDE w:val="0"/>
              <w:autoSpaceDN w:val="0"/>
              <w:adjustRightInd w:val="0"/>
              <w:spacing w:after="0"/>
              <w:jc w:val="left"/>
            </w:pPr>
            <w:r w:rsidRPr="004422B6">
              <w:rPr>
                <w:b/>
              </w:rPr>
              <w:t>Казначейский счет</w:t>
            </w:r>
            <w:r w:rsidRPr="004422B6">
              <w:t xml:space="preserve"> в Межрегиональном операционном УФК г. Москва </w:t>
            </w:r>
          </w:p>
          <w:p w14:paraId="7E13CBB7" w14:textId="77777777" w:rsidR="00100457" w:rsidRPr="004422B6" w:rsidRDefault="00100457" w:rsidP="0002662A">
            <w:pPr>
              <w:widowControl w:val="0"/>
              <w:autoSpaceDE w:val="0"/>
              <w:autoSpaceDN w:val="0"/>
              <w:adjustRightInd w:val="0"/>
              <w:spacing w:after="0"/>
              <w:jc w:val="left"/>
            </w:pPr>
            <w:r w:rsidRPr="004422B6">
              <w:t>№ 032116</w:t>
            </w:r>
            <w:r w:rsidR="00506420" w:rsidRPr="004422B6">
              <w:t>4</w:t>
            </w:r>
            <w:r w:rsidRPr="004422B6">
              <w:t>300000001950</w:t>
            </w:r>
            <w:r w:rsidR="00E477B5" w:rsidRPr="004422B6">
              <w:t>3</w:t>
            </w:r>
            <w:r w:rsidRPr="004422B6">
              <w:t>,</w:t>
            </w:r>
          </w:p>
          <w:p w14:paraId="587B3246" w14:textId="77777777" w:rsidR="00100457" w:rsidRPr="004422B6" w:rsidRDefault="00100457" w:rsidP="0002662A">
            <w:pPr>
              <w:widowControl w:val="0"/>
              <w:autoSpaceDE w:val="0"/>
              <w:autoSpaceDN w:val="0"/>
              <w:adjustRightInd w:val="0"/>
              <w:spacing w:after="0"/>
              <w:jc w:val="left"/>
            </w:pPr>
            <w:r w:rsidRPr="004422B6">
              <w:rPr>
                <w:b/>
              </w:rPr>
              <w:t>БИК</w:t>
            </w:r>
            <w:r w:rsidRPr="004422B6">
              <w:t xml:space="preserve"> 024501901,</w:t>
            </w:r>
          </w:p>
          <w:p w14:paraId="09449EF2" w14:textId="77777777" w:rsidR="00100457" w:rsidRPr="004422B6" w:rsidRDefault="00100457" w:rsidP="0002662A">
            <w:pPr>
              <w:widowControl w:val="0"/>
              <w:autoSpaceDE w:val="0"/>
              <w:autoSpaceDN w:val="0"/>
              <w:adjustRightInd w:val="0"/>
              <w:spacing w:after="0"/>
              <w:jc w:val="left"/>
            </w:pPr>
            <w:r w:rsidRPr="004422B6">
              <w:rPr>
                <w:b/>
              </w:rPr>
              <w:t>ОГРН</w:t>
            </w:r>
            <w:r w:rsidRPr="004422B6">
              <w:t xml:space="preserve"> 1047796940465,</w:t>
            </w:r>
          </w:p>
          <w:p w14:paraId="28925287" w14:textId="77777777" w:rsidR="00100457" w:rsidRPr="004422B6" w:rsidRDefault="00100457" w:rsidP="0002662A">
            <w:pPr>
              <w:widowControl w:val="0"/>
              <w:autoSpaceDE w:val="0"/>
              <w:autoSpaceDN w:val="0"/>
              <w:adjustRightInd w:val="0"/>
              <w:spacing w:after="0"/>
              <w:jc w:val="left"/>
            </w:pPr>
            <w:r w:rsidRPr="004422B6">
              <w:rPr>
                <w:b/>
              </w:rPr>
              <w:t>ОКПО</w:t>
            </w:r>
            <w:r w:rsidRPr="004422B6">
              <w:t xml:space="preserve"> 00083305,</w:t>
            </w:r>
          </w:p>
          <w:p w14:paraId="1074C9C1" w14:textId="77777777" w:rsidR="00F85CC5" w:rsidRPr="004422B6" w:rsidRDefault="00100457" w:rsidP="0002662A">
            <w:pPr>
              <w:widowControl w:val="0"/>
              <w:autoSpaceDE w:val="0"/>
              <w:autoSpaceDN w:val="0"/>
              <w:adjustRightInd w:val="0"/>
              <w:spacing w:after="0"/>
              <w:jc w:val="left"/>
            </w:pPr>
            <w:r w:rsidRPr="004422B6">
              <w:rPr>
                <w:b/>
              </w:rPr>
              <w:t>ОКТМО</w:t>
            </w:r>
            <w:r w:rsidRPr="004422B6">
              <w:t xml:space="preserve"> 45381000</w:t>
            </w:r>
          </w:p>
          <w:p w14:paraId="6B6CBA3E" w14:textId="4F49F920" w:rsidR="006863F6" w:rsidRPr="00BD7427" w:rsidRDefault="003C56D9" w:rsidP="00740366">
            <w:pPr>
              <w:rPr>
                <w:highlight w:val="red"/>
                <w:lang w:bidi="ru-RU"/>
              </w:rPr>
            </w:pPr>
            <w:r w:rsidRPr="00DB6CE2">
              <w:rPr>
                <w:b/>
                <w:lang w:val="en-US" w:bidi="ru-RU"/>
              </w:rPr>
              <w:t>Email</w:t>
            </w:r>
            <w:r w:rsidRPr="00DB6CE2">
              <w:rPr>
                <w:b/>
                <w:lang w:bidi="ru-RU"/>
              </w:rPr>
              <w:t>:</w:t>
            </w:r>
            <w:r w:rsidRPr="00DB6CE2">
              <w:rPr>
                <w:lang w:bidi="ru-RU"/>
              </w:rPr>
              <w:t xml:space="preserve"> </w:t>
            </w:r>
            <w:r w:rsidR="00DB6CE2" w:rsidRPr="00DB6CE2">
              <w:t>Bondar_TA@rosreestr.ru</w:t>
            </w:r>
          </w:p>
          <w:p w14:paraId="4531C127" w14:textId="133C8E93" w:rsidR="00F85CC5" w:rsidRPr="004422B6" w:rsidRDefault="003C56D9" w:rsidP="003C56D9">
            <w:pPr>
              <w:widowControl w:val="0"/>
              <w:autoSpaceDE w:val="0"/>
              <w:autoSpaceDN w:val="0"/>
              <w:adjustRightInd w:val="0"/>
              <w:spacing w:after="0"/>
              <w:jc w:val="left"/>
            </w:pPr>
            <w:r w:rsidRPr="00DB6CE2">
              <w:rPr>
                <w:b/>
                <w:lang w:bidi="ru-RU"/>
              </w:rPr>
              <w:t>Телефон:</w:t>
            </w:r>
            <w:r w:rsidR="001876D5" w:rsidRPr="00DB6CE2">
              <w:rPr>
                <w:b/>
                <w:lang w:bidi="ru-RU"/>
              </w:rPr>
              <w:t xml:space="preserve"> </w:t>
            </w:r>
            <w:r w:rsidR="00DB6CE2" w:rsidRPr="00DB6CE2">
              <w:rPr>
                <w:lang w:bidi="ru-RU"/>
              </w:rPr>
              <w:t>+7(495</w:t>
            </w:r>
            <w:r w:rsidR="00DB6CE2">
              <w:rPr>
                <w:lang w:bidi="ru-RU"/>
              </w:rPr>
              <w:t>)</w:t>
            </w:r>
            <w:r w:rsidR="00DB6CE2" w:rsidRPr="00DB6CE2">
              <w:rPr>
                <w:lang w:bidi="ru-RU"/>
              </w:rPr>
              <w:t>9834040 доб. 2364</w:t>
            </w:r>
          </w:p>
          <w:p w14:paraId="20CBCCE9" w14:textId="77777777" w:rsidR="00100457" w:rsidRPr="004422B6" w:rsidRDefault="00100457" w:rsidP="0002662A">
            <w:pPr>
              <w:widowControl w:val="0"/>
              <w:autoSpaceDE w:val="0"/>
              <w:autoSpaceDN w:val="0"/>
              <w:adjustRightInd w:val="0"/>
              <w:spacing w:after="0"/>
              <w:jc w:val="left"/>
            </w:pPr>
          </w:p>
        </w:tc>
        <w:tc>
          <w:tcPr>
            <w:tcW w:w="2508" w:type="pct"/>
          </w:tcPr>
          <w:p w14:paraId="4580D505" w14:textId="77777777" w:rsidR="00F85CC5" w:rsidRPr="004422B6" w:rsidRDefault="0054144C" w:rsidP="004422B6">
            <w:pPr>
              <w:snapToGrid w:val="0"/>
              <w:spacing w:after="0"/>
              <w:contextualSpacing/>
              <w:jc w:val="center"/>
              <w:rPr>
                <w:b/>
              </w:rPr>
            </w:pPr>
            <w:r w:rsidRPr="004422B6">
              <w:rPr>
                <w:b/>
              </w:rPr>
              <w:lastRenderedPageBreak/>
              <w:t>ПОСТАВЩИК</w:t>
            </w:r>
            <w:r w:rsidR="00B54019" w:rsidRPr="004422B6">
              <w:rPr>
                <w:b/>
              </w:rPr>
              <w:t>:</w:t>
            </w:r>
          </w:p>
          <w:p w14:paraId="7A78FA81" w14:textId="77777777" w:rsidR="00F85CC5" w:rsidRPr="004422B6" w:rsidRDefault="00F85CC5" w:rsidP="003C56D9">
            <w:pPr>
              <w:autoSpaceDE w:val="0"/>
              <w:autoSpaceDN w:val="0"/>
              <w:spacing w:after="0"/>
            </w:pPr>
          </w:p>
        </w:tc>
      </w:tr>
      <w:tr w:rsidR="004D2678" w:rsidRPr="00786A44" w14:paraId="6B5A4A13" w14:textId="77777777" w:rsidTr="0002662A">
        <w:tc>
          <w:tcPr>
            <w:tcW w:w="2492" w:type="pct"/>
          </w:tcPr>
          <w:p w14:paraId="3EAA8F00" w14:textId="77777777" w:rsidR="004D2678" w:rsidRPr="00501714" w:rsidRDefault="004D2678" w:rsidP="004D2678">
            <w:pPr>
              <w:spacing w:after="0"/>
              <w:jc w:val="center"/>
              <w:rPr>
                <w:b/>
              </w:rPr>
            </w:pPr>
            <w:r w:rsidRPr="00501714">
              <w:rPr>
                <w:b/>
              </w:rPr>
              <w:t>От Заказчика:</w:t>
            </w:r>
          </w:p>
          <w:p w14:paraId="303CC07A" w14:textId="77777777" w:rsidR="004D2678" w:rsidRDefault="004D2678" w:rsidP="004D2678">
            <w:pPr>
              <w:spacing w:after="0"/>
              <w:jc w:val="center"/>
            </w:pPr>
          </w:p>
          <w:p w14:paraId="25B0DB1E" w14:textId="77777777" w:rsidR="004D2678" w:rsidRPr="00501714" w:rsidRDefault="004D2678" w:rsidP="004D2678">
            <w:pPr>
              <w:spacing w:after="0"/>
              <w:jc w:val="center"/>
            </w:pPr>
          </w:p>
          <w:p w14:paraId="0CD2DCBA" w14:textId="77777777" w:rsidR="004D2678" w:rsidRDefault="004D2678" w:rsidP="004D2678">
            <w:pPr>
              <w:widowControl w:val="0"/>
              <w:autoSpaceDE w:val="0"/>
              <w:autoSpaceDN w:val="0"/>
              <w:adjustRightInd w:val="0"/>
              <w:spacing w:after="0"/>
              <w:jc w:val="center"/>
            </w:pPr>
            <w:r w:rsidRPr="0090149E">
              <w:t>_</w:t>
            </w:r>
            <w:r>
              <w:t>_______________/А.С. Третинников</w:t>
            </w:r>
          </w:p>
          <w:p w14:paraId="106A8259" w14:textId="77777777" w:rsidR="004D2678" w:rsidRDefault="004D2678" w:rsidP="004D2678">
            <w:pPr>
              <w:spacing w:after="0"/>
              <w:jc w:val="center"/>
            </w:pPr>
            <w:r w:rsidRPr="00786A44">
              <w:t>«_____» _______________ 202</w:t>
            </w:r>
            <w:r>
              <w:t>6</w:t>
            </w:r>
            <w:r w:rsidRPr="00786A44">
              <w:t xml:space="preserve"> г.</w:t>
            </w:r>
          </w:p>
          <w:p w14:paraId="61173B57" w14:textId="77777777" w:rsidR="004D2678" w:rsidRPr="00501714" w:rsidRDefault="004D2678" w:rsidP="004D2678">
            <w:pPr>
              <w:widowControl w:val="0"/>
              <w:autoSpaceDE w:val="0"/>
              <w:autoSpaceDN w:val="0"/>
              <w:adjustRightInd w:val="0"/>
              <w:spacing w:after="0"/>
              <w:jc w:val="center"/>
            </w:pPr>
          </w:p>
        </w:tc>
        <w:tc>
          <w:tcPr>
            <w:tcW w:w="2508" w:type="pct"/>
          </w:tcPr>
          <w:p w14:paraId="534C5C7C" w14:textId="77777777" w:rsidR="004D2678" w:rsidRPr="00501714" w:rsidRDefault="004D2678" w:rsidP="004D2678">
            <w:pPr>
              <w:spacing w:after="0"/>
              <w:jc w:val="center"/>
              <w:rPr>
                <w:b/>
              </w:rPr>
            </w:pPr>
            <w:r>
              <w:rPr>
                <w:b/>
              </w:rPr>
              <w:t>От Поставщика</w:t>
            </w:r>
            <w:r w:rsidRPr="00501714">
              <w:rPr>
                <w:b/>
              </w:rPr>
              <w:t>:</w:t>
            </w:r>
          </w:p>
          <w:p w14:paraId="3384DFC2" w14:textId="77777777" w:rsidR="004D2678" w:rsidRDefault="004D2678" w:rsidP="004D2678">
            <w:pPr>
              <w:spacing w:after="0"/>
              <w:ind w:firstLine="709"/>
              <w:jc w:val="center"/>
              <w:rPr>
                <w:b/>
              </w:rPr>
            </w:pPr>
          </w:p>
          <w:p w14:paraId="0B88DFBC" w14:textId="77777777" w:rsidR="004D2678" w:rsidRPr="00501714" w:rsidRDefault="004D2678" w:rsidP="004D2678">
            <w:pPr>
              <w:spacing w:after="0"/>
              <w:ind w:firstLine="709"/>
              <w:jc w:val="center"/>
              <w:rPr>
                <w:b/>
              </w:rPr>
            </w:pPr>
          </w:p>
          <w:p w14:paraId="1CFBE300" w14:textId="77777777" w:rsidR="004D2678" w:rsidRDefault="004D2678" w:rsidP="004D2678">
            <w:pPr>
              <w:spacing w:after="0"/>
              <w:jc w:val="center"/>
            </w:pPr>
            <w:r>
              <w:t>__________________/_____________</w:t>
            </w:r>
          </w:p>
          <w:p w14:paraId="06403738" w14:textId="77777777" w:rsidR="004D2678" w:rsidRDefault="004D2678" w:rsidP="004D2678">
            <w:pPr>
              <w:spacing w:after="0"/>
              <w:jc w:val="center"/>
            </w:pPr>
            <w:r w:rsidRPr="00786A44">
              <w:t>«_____» _______________ 202</w:t>
            </w:r>
            <w:r>
              <w:t>6</w:t>
            </w:r>
            <w:r w:rsidRPr="00786A44">
              <w:t xml:space="preserve"> г.</w:t>
            </w:r>
          </w:p>
          <w:p w14:paraId="68930601" w14:textId="77777777" w:rsidR="004D2678" w:rsidRPr="00501714" w:rsidRDefault="004D2678" w:rsidP="004D2678">
            <w:pPr>
              <w:snapToGrid w:val="0"/>
              <w:spacing w:after="0"/>
              <w:rPr>
                <w:highlight w:val="yellow"/>
              </w:rPr>
            </w:pPr>
          </w:p>
        </w:tc>
      </w:tr>
    </w:tbl>
    <w:p w14:paraId="01D8A275" w14:textId="77777777" w:rsidR="00BE4F37" w:rsidRPr="00786A44" w:rsidRDefault="00BE4F37" w:rsidP="00275009">
      <w:pPr>
        <w:tabs>
          <w:tab w:val="left" w:pos="0"/>
        </w:tabs>
        <w:autoSpaceDE w:val="0"/>
        <w:autoSpaceDN w:val="0"/>
        <w:adjustRightInd w:val="0"/>
        <w:spacing w:after="0"/>
        <w:jc w:val="left"/>
        <w:sectPr w:rsidR="00BE4F37" w:rsidRPr="00786A44" w:rsidSect="00AD4E45">
          <w:headerReference w:type="default" r:id="rId8"/>
          <w:pgSz w:w="11906" w:h="16838"/>
          <w:pgMar w:top="1134" w:right="851" w:bottom="1134" w:left="1701" w:header="709" w:footer="624" w:gutter="0"/>
          <w:cols w:space="708"/>
          <w:titlePg/>
          <w:docGrid w:linePitch="360"/>
        </w:sectPr>
      </w:pPr>
    </w:p>
    <w:p w14:paraId="6EDD172D" w14:textId="77777777" w:rsidR="004D2678" w:rsidRDefault="004D2678" w:rsidP="004D2678">
      <w:pPr>
        <w:shd w:val="clear" w:color="auto" w:fill="FFFFFF"/>
        <w:spacing w:after="0"/>
        <w:ind w:left="6237"/>
        <w:jc w:val="left"/>
        <w:rPr>
          <w:sz w:val="25"/>
          <w:szCs w:val="25"/>
        </w:rPr>
      </w:pPr>
      <w:r>
        <w:rPr>
          <w:sz w:val="25"/>
          <w:szCs w:val="25"/>
        </w:rPr>
        <w:lastRenderedPageBreak/>
        <w:t>Приложение № 1 к Договору</w:t>
      </w:r>
    </w:p>
    <w:p w14:paraId="32CF0DCA" w14:textId="77777777" w:rsidR="004D2678" w:rsidRDefault="004D2678" w:rsidP="004D2678">
      <w:pPr>
        <w:shd w:val="clear" w:color="auto" w:fill="FFFFFF"/>
        <w:spacing w:after="0"/>
        <w:ind w:left="6237"/>
        <w:jc w:val="left"/>
        <w:rPr>
          <w:sz w:val="25"/>
          <w:szCs w:val="25"/>
        </w:rPr>
      </w:pPr>
      <w:r>
        <w:rPr>
          <w:sz w:val="25"/>
          <w:szCs w:val="25"/>
        </w:rPr>
        <w:t>от «___» ___________2026 г.</w:t>
      </w:r>
    </w:p>
    <w:p w14:paraId="4C50D347" w14:textId="77777777" w:rsidR="004D2678" w:rsidRDefault="004D2678" w:rsidP="004D2678">
      <w:pPr>
        <w:shd w:val="clear" w:color="auto" w:fill="FFFFFF"/>
        <w:spacing w:after="0"/>
        <w:ind w:left="6237"/>
        <w:jc w:val="left"/>
        <w:rPr>
          <w:sz w:val="25"/>
          <w:szCs w:val="25"/>
        </w:rPr>
      </w:pPr>
      <w:r>
        <w:rPr>
          <w:sz w:val="25"/>
          <w:szCs w:val="25"/>
        </w:rPr>
        <w:t>№ ____________________</w:t>
      </w:r>
    </w:p>
    <w:p w14:paraId="53C61CEA" w14:textId="77777777" w:rsidR="004D2678" w:rsidRDefault="004D2678" w:rsidP="004D2678">
      <w:pPr>
        <w:shd w:val="clear" w:color="auto" w:fill="FFFFFF"/>
        <w:spacing w:after="0"/>
        <w:ind w:left="6237"/>
        <w:jc w:val="left"/>
        <w:rPr>
          <w:sz w:val="25"/>
          <w:szCs w:val="25"/>
        </w:rPr>
      </w:pPr>
    </w:p>
    <w:p w14:paraId="725019D7" w14:textId="77777777" w:rsidR="004D2678" w:rsidRDefault="004D2678" w:rsidP="004D2678">
      <w:pPr>
        <w:ind w:left="-426" w:hanging="1"/>
        <w:jc w:val="center"/>
        <w:rPr>
          <w:b/>
          <w:bCs/>
          <w:sz w:val="25"/>
          <w:szCs w:val="25"/>
        </w:rPr>
      </w:pPr>
      <w:r>
        <w:rPr>
          <w:b/>
          <w:bCs/>
          <w:sz w:val="25"/>
          <w:szCs w:val="25"/>
        </w:rPr>
        <w:t>СПЕЦИФИКАЦИЯ</w:t>
      </w:r>
    </w:p>
    <w:p w14:paraId="05FC4F56" w14:textId="77777777" w:rsidR="004D2678" w:rsidRDefault="004D2678" w:rsidP="004D2678">
      <w:pPr>
        <w:ind w:left="-426" w:hanging="1"/>
        <w:jc w:val="center"/>
        <w:rPr>
          <w:b/>
          <w:bCs/>
          <w:sz w:val="25"/>
          <w:szCs w:val="25"/>
        </w:rPr>
      </w:pPr>
    </w:p>
    <w:p w14:paraId="3B7C3E08" w14:textId="77777777" w:rsidR="004D2678" w:rsidRPr="009D0761" w:rsidRDefault="004D2678" w:rsidP="004D2678">
      <w:pPr>
        <w:ind w:left="-426" w:hanging="1"/>
        <w:rPr>
          <w:b/>
          <w:bCs/>
          <w:szCs w:val="25"/>
        </w:rPr>
      </w:pPr>
      <w:r w:rsidRPr="009D0761">
        <w:rPr>
          <w:szCs w:val="25"/>
        </w:rPr>
        <w:t xml:space="preserve">Идентификационный код закупки (ИКЗ): </w:t>
      </w:r>
    </w:p>
    <w:p w14:paraId="28647DB1" w14:textId="77777777" w:rsidR="004D2678" w:rsidRDefault="004D2678" w:rsidP="004D2678">
      <w:pPr>
        <w:ind w:left="-426" w:hanging="1"/>
        <w:rPr>
          <w:b/>
          <w:bCs/>
          <w:sz w:val="25"/>
          <w:szCs w:val="25"/>
        </w:rPr>
      </w:pPr>
      <w:r>
        <w:rPr>
          <w:b/>
          <w:bCs/>
          <w:sz w:val="25"/>
          <w:szCs w:val="25"/>
        </w:rPr>
        <w:tab/>
      </w:r>
      <w:r>
        <w:rPr>
          <w:b/>
          <w:bCs/>
          <w:sz w:val="25"/>
          <w:szCs w:val="25"/>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2562"/>
        <w:gridCol w:w="1870"/>
        <w:gridCol w:w="1498"/>
        <w:gridCol w:w="2546"/>
      </w:tblGrid>
      <w:tr w:rsidR="004D2678" w14:paraId="375712C7" w14:textId="77777777" w:rsidTr="00C46663">
        <w:tc>
          <w:tcPr>
            <w:tcW w:w="1016" w:type="dxa"/>
          </w:tcPr>
          <w:p w14:paraId="3236BF66" w14:textId="77777777" w:rsidR="004D2678" w:rsidRPr="009D0761" w:rsidRDefault="004D2678" w:rsidP="00C46663">
            <w:pPr>
              <w:widowControl w:val="0"/>
              <w:tabs>
                <w:tab w:val="left" w:pos="0"/>
                <w:tab w:val="left" w:pos="138"/>
              </w:tabs>
              <w:spacing w:line="340" w:lineRule="auto"/>
              <w:jc w:val="center"/>
              <w:rPr>
                <w:b/>
                <w:bCs/>
                <w:szCs w:val="25"/>
              </w:rPr>
            </w:pPr>
            <w:r w:rsidRPr="009D0761">
              <w:rPr>
                <w:b/>
                <w:bCs/>
                <w:szCs w:val="25"/>
              </w:rPr>
              <w:t>№ п/п</w:t>
            </w:r>
          </w:p>
        </w:tc>
        <w:tc>
          <w:tcPr>
            <w:tcW w:w="2636" w:type="dxa"/>
            <w:vAlign w:val="center"/>
          </w:tcPr>
          <w:p w14:paraId="79598C8F" w14:textId="77777777" w:rsidR="004D2678" w:rsidRPr="009D0761" w:rsidRDefault="004D2678" w:rsidP="00C46663">
            <w:pPr>
              <w:widowControl w:val="0"/>
              <w:spacing w:line="340" w:lineRule="auto"/>
              <w:jc w:val="center"/>
              <w:rPr>
                <w:b/>
                <w:bCs/>
                <w:szCs w:val="25"/>
              </w:rPr>
            </w:pPr>
            <w:r w:rsidRPr="009D0761">
              <w:rPr>
                <w:b/>
                <w:bCs/>
                <w:szCs w:val="25"/>
              </w:rPr>
              <w:t>Наименование</w:t>
            </w:r>
          </w:p>
        </w:tc>
        <w:tc>
          <w:tcPr>
            <w:tcW w:w="1985" w:type="dxa"/>
            <w:vAlign w:val="center"/>
          </w:tcPr>
          <w:p w14:paraId="7B72485A" w14:textId="77777777" w:rsidR="004D2678" w:rsidRPr="009D0761" w:rsidRDefault="004D2678" w:rsidP="00C46663">
            <w:pPr>
              <w:widowControl w:val="0"/>
              <w:spacing w:after="0"/>
              <w:jc w:val="center"/>
              <w:rPr>
                <w:b/>
                <w:bCs/>
                <w:szCs w:val="25"/>
              </w:rPr>
            </w:pPr>
            <w:r w:rsidRPr="009D0761">
              <w:rPr>
                <w:b/>
                <w:bCs/>
                <w:szCs w:val="25"/>
              </w:rPr>
              <w:t xml:space="preserve">Кол-во </w:t>
            </w:r>
          </w:p>
          <w:p w14:paraId="6A4E8F04" w14:textId="77777777" w:rsidR="004D2678" w:rsidRPr="009D0761" w:rsidRDefault="004D2678" w:rsidP="00C46663">
            <w:pPr>
              <w:widowControl w:val="0"/>
              <w:spacing w:after="0"/>
              <w:jc w:val="center"/>
              <w:rPr>
                <w:b/>
                <w:bCs/>
                <w:szCs w:val="25"/>
              </w:rPr>
            </w:pPr>
            <w:r w:rsidRPr="009D0761">
              <w:rPr>
                <w:b/>
                <w:bCs/>
                <w:szCs w:val="25"/>
              </w:rPr>
              <w:t>шт.</w:t>
            </w:r>
          </w:p>
        </w:tc>
        <w:tc>
          <w:tcPr>
            <w:tcW w:w="1559" w:type="dxa"/>
            <w:vAlign w:val="center"/>
          </w:tcPr>
          <w:p w14:paraId="62D18310" w14:textId="77777777" w:rsidR="004D2678" w:rsidRDefault="004D2678" w:rsidP="00C46663">
            <w:pPr>
              <w:widowControl w:val="0"/>
              <w:spacing w:after="0"/>
              <w:jc w:val="center"/>
              <w:rPr>
                <w:b/>
                <w:bCs/>
                <w:sz w:val="25"/>
                <w:szCs w:val="25"/>
              </w:rPr>
            </w:pPr>
            <w:r w:rsidRPr="009D0761">
              <w:rPr>
                <w:b/>
                <w:bCs/>
                <w:szCs w:val="25"/>
              </w:rPr>
              <w:t>Цена за шт. (руб.)</w:t>
            </w:r>
            <w:r>
              <w:rPr>
                <w:rStyle w:val="affff4"/>
                <w:b/>
                <w:bCs/>
                <w:sz w:val="25"/>
                <w:szCs w:val="25"/>
              </w:rPr>
              <w:footnoteReference w:id="8"/>
            </w:r>
            <w:r>
              <w:rPr>
                <w:b/>
                <w:bCs/>
                <w:sz w:val="25"/>
                <w:szCs w:val="25"/>
              </w:rPr>
              <w:t xml:space="preserve"> </w:t>
            </w:r>
          </w:p>
        </w:tc>
        <w:tc>
          <w:tcPr>
            <w:tcW w:w="2657" w:type="dxa"/>
          </w:tcPr>
          <w:p w14:paraId="1A9DEB42" w14:textId="77777777" w:rsidR="004D2678" w:rsidRDefault="004D2678" w:rsidP="00C46663">
            <w:pPr>
              <w:widowControl w:val="0"/>
              <w:spacing w:line="340" w:lineRule="auto"/>
              <w:ind w:left="34"/>
              <w:jc w:val="center"/>
              <w:rPr>
                <w:b/>
                <w:bCs/>
                <w:sz w:val="25"/>
                <w:szCs w:val="25"/>
                <w:highlight w:val="yellow"/>
              </w:rPr>
            </w:pPr>
            <w:r w:rsidRPr="009D0761">
              <w:rPr>
                <w:b/>
                <w:bCs/>
                <w:szCs w:val="25"/>
              </w:rPr>
              <w:t>Стоимость (руб.)</w:t>
            </w:r>
          </w:p>
        </w:tc>
      </w:tr>
      <w:tr w:rsidR="004D2678" w14:paraId="63E3E600" w14:textId="77777777" w:rsidTr="00C46663">
        <w:trPr>
          <w:trHeight w:val="613"/>
        </w:trPr>
        <w:tc>
          <w:tcPr>
            <w:tcW w:w="1016" w:type="dxa"/>
          </w:tcPr>
          <w:p w14:paraId="227820EE" w14:textId="77777777" w:rsidR="004D2678" w:rsidRPr="009D0761" w:rsidRDefault="004D2678" w:rsidP="00C46663">
            <w:pPr>
              <w:widowControl w:val="0"/>
              <w:spacing w:line="340" w:lineRule="auto"/>
              <w:jc w:val="center"/>
              <w:rPr>
                <w:szCs w:val="25"/>
              </w:rPr>
            </w:pPr>
            <w:r w:rsidRPr="009D0761">
              <w:rPr>
                <w:szCs w:val="25"/>
              </w:rPr>
              <w:t>1</w:t>
            </w:r>
          </w:p>
        </w:tc>
        <w:tc>
          <w:tcPr>
            <w:tcW w:w="2636" w:type="dxa"/>
            <w:vAlign w:val="center"/>
          </w:tcPr>
          <w:p w14:paraId="75940C9F" w14:textId="77777777" w:rsidR="004D2678" w:rsidRPr="009D0761" w:rsidRDefault="004D2678" w:rsidP="00C46663">
            <w:pPr>
              <w:pStyle w:val="afff"/>
              <w:shd w:val="clear" w:color="auto" w:fill="FFFFFF"/>
              <w:tabs>
                <w:tab w:val="left" w:pos="1134"/>
              </w:tabs>
              <w:spacing w:after="0" w:line="240" w:lineRule="auto"/>
              <w:ind w:left="0"/>
              <w:rPr>
                <w:rFonts w:ascii="Times New Roman" w:hAnsi="Times New Roman"/>
                <w:sz w:val="24"/>
                <w:szCs w:val="25"/>
              </w:rPr>
            </w:pPr>
            <w:r w:rsidRPr="009D0761">
              <w:rPr>
                <w:rFonts w:ascii="Times New Roman" w:hAnsi="Times New Roman"/>
                <w:sz w:val="24"/>
                <w:szCs w:val="25"/>
              </w:rPr>
              <w:t xml:space="preserve">Папка архивная 230х320 мм., картон (950 г/м²) в крафт-бумаге, корешок 35 мм. из ледерина, 2 гребешка из коленкора с 4-мя отверстиями </w:t>
            </w:r>
          </w:p>
          <w:p w14:paraId="4BB51883" w14:textId="77777777" w:rsidR="004D2678" w:rsidRPr="009D0761" w:rsidRDefault="004D2678" w:rsidP="00C46663">
            <w:pPr>
              <w:widowControl w:val="0"/>
              <w:spacing w:after="0" w:line="340" w:lineRule="auto"/>
              <w:ind w:left="-23"/>
              <w:jc w:val="left"/>
              <w:rPr>
                <w:szCs w:val="25"/>
              </w:rPr>
            </w:pPr>
          </w:p>
        </w:tc>
        <w:tc>
          <w:tcPr>
            <w:tcW w:w="1985" w:type="dxa"/>
            <w:vAlign w:val="center"/>
          </w:tcPr>
          <w:p w14:paraId="7D7A3107" w14:textId="77777777" w:rsidR="004D2678" w:rsidRPr="009D0761" w:rsidRDefault="004D2678" w:rsidP="00C46663">
            <w:pPr>
              <w:widowControl w:val="0"/>
              <w:spacing w:line="340" w:lineRule="auto"/>
              <w:ind w:left="33"/>
              <w:jc w:val="center"/>
              <w:rPr>
                <w:szCs w:val="25"/>
              </w:rPr>
            </w:pPr>
            <w:r w:rsidRPr="009D0761">
              <w:rPr>
                <w:szCs w:val="25"/>
              </w:rPr>
              <w:t>1000</w:t>
            </w:r>
          </w:p>
        </w:tc>
        <w:tc>
          <w:tcPr>
            <w:tcW w:w="1559" w:type="dxa"/>
            <w:vAlign w:val="center"/>
          </w:tcPr>
          <w:p w14:paraId="53B7D8C5" w14:textId="77777777" w:rsidR="004D2678" w:rsidRDefault="004D2678" w:rsidP="00C46663">
            <w:pPr>
              <w:widowControl w:val="0"/>
              <w:spacing w:line="340" w:lineRule="auto"/>
              <w:ind w:hanging="44"/>
              <w:jc w:val="center"/>
              <w:rPr>
                <w:sz w:val="25"/>
                <w:szCs w:val="25"/>
              </w:rPr>
            </w:pPr>
          </w:p>
        </w:tc>
        <w:tc>
          <w:tcPr>
            <w:tcW w:w="2657" w:type="dxa"/>
            <w:vAlign w:val="center"/>
          </w:tcPr>
          <w:p w14:paraId="4F03E7E4" w14:textId="77777777" w:rsidR="004D2678" w:rsidRDefault="004D2678" w:rsidP="00C46663">
            <w:pPr>
              <w:widowControl w:val="0"/>
              <w:spacing w:line="340" w:lineRule="auto"/>
              <w:ind w:left="33"/>
              <w:jc w:val="center"/>
              <w:rPr>
                <w:sz w:val="25"/>
                <w:szCs w:val="25"/>
              </w:rPr>
            </w:pPr>
          </w:p>
        </w:tc>
      </w:tr>
      <w:tr w:rsidR="004D2678" w14:paraId="415B17C9" w14:textId="77777777" w:rsidTr="00C46663">
        <w:trPr>
          <w:trHeight w:val="317"/>
        </w:trPr>
        <w:tc>
          <w:tcPr>
            <w:tcW w:w="7196" w:type="dxa"/>
            <w:gridSpan w:val="4"/>
          </w:tcPr>
          <w:p w14:paraId="38FB757A" w14:textId="77777777" w:rsidR="004D2678" w:rsidRPr="009D0761" w:rsidRDefault="004D2678" w:rsidP="004D2678">
            <w:pPr>
              <w:rPr>
                <w:b/>
                <w:bCs/>
                <w:szCs w:val="25"/>
              </w:rPr>
            </w:pPr>
            <w:r w:rsidRPr="009D0761">
              <w:rPr>
                <w:b/>
                <w:bCs/>
                <w:szCs w:val="25"/>
              </w:rPr>
              <w:t>Итого</w:t>
            </w:r>
          </w:p>
        </w:tc>
        <w:tc>
          <w:tcPr>
            <w:tcW w:w="2657" w:type="dxa"/>
            <w:vAlign w:val="center"/>
          </w:tcPr>
          <w:p w14:paraId="21D69D3E" w14:textId="77777777" w:rsidR="004D2678" w:rsidRDefault="004D2678" w:rsidP="00C46663">
            <w:pPr>
              <w:widowControl w:val="0"/>
              <w:spacing w:after="0"/>
              <w:ind w:left="34"/>
              <w:jc w:val="center"/>
              <w:rPr>
                <w:sz w:val="25"/>
                <w:szCs w:val="25"/>
              </w:rPr>
            </w:pPr>
            <w:r>
              <w:rPr>
                <w:b/>
                <w:sz w:val="25"/>
                <w:szCs w:val="25"/>
              </w:rPr>
              <w:t xml:space="preserve"> </w:t>
            </w:r>
          </w:p>
        </w:tc>
      </w:tr>
      <w:tr w:rsidR="004D2678" w14:paraId="62328C05" w14:textId="77777777" w:rsidTr="00C46663">
        <w:trPr>
          <w:trHeight w:val="317"/>
        </w:trPr>
        <w:tc>
          <w:tcPr>
            <w:tcW w:w="7196" w:type="dxa"/>
            <w:gridSpan w:val="4"/>
          </w:tcPr>
          <w:p w14:paraId="5EAC3FB4" w14:textId="77777777" w:rsidR="004D2678" w:rsidRDefault="004D2678" w:rsidP="004D2678">
            <w:pPr>
              <w:rPr>
                <w:b/>
                <w:bCs/>
                <w:sz w:val="25"/>
                <w:szCs w:val="25"/>
              </w:rPr>
            </w:pPr>
            <w:r w:rsidRPr="009D0761">
              <w:rPr>
                <w:b/>
                <w:bCs/>
                <w:szCs w:val="25"/>
              </w:rPr>
              <w:t>В том числе НДС</w:t>
            </w:r>
            <w:r>
              <w:rPr>
                <w:rStyle w:val="affff4"/>
                <w:b/>
                <w:bCs/>
                <w:sz w:val="25"/>
                <w:szCs w:val="25"/>
              </w:rPr>
              <w:footnoteReference w:id="9"/>
            </w:r>
          </w:p>
        </w:tc>
        <w:tc>
          <w:tcPr>
            <w:tcW w:w="2657" w:type="dxa"/>
            <w:vAlign w:val="center"/>
          </w:tcPr>
          <w:p w14:paraId="1114B363" w14:textId="77777777" w:rsidR="004D2678" w:rsidRDefault="004D2678" w:rsidP="00C46663">
            <w:pPr>
              <w:widowControl w:val="0"/>
              <w:spacing w:after="0"/>
              <w:ind w:left="34"/>
              <w:jc w:val="center"/>
              <w:rPr>
                <w:b/>
                <w:sz w:val="25"/>
                <w:szCs w:val="25"/>
              </w:rPr>
            </w:pPr>
          </w:p>
        </w:tc>
      </w:tr>
    </w:tbl>
    <w:p w14:paraId="4832785A" w14:textId="77777777" w:rsidR="004D2678" w:rsidRDefault="004D2678" w:rsidP="004D2678">
      <w:pPr>
        <w:shd w:val="clear" w:color="auto" w:fill="FFFFFF"/>
        <w:spacing w:after="0"/>
        <w:ind w:left="6237"/>
        <w:jc w:val="left"/>
        <w:rPr>
          <w:sz w:val="25"/>
          <w:szCs w:val="25"/>
        </w:rPr>
      </w:pPr>
    </w:p>
    <w:p w14:paraId="533FFB0C" w14:textId="77777777" w:rsidR="004D2678" w:rsidRDefault="004D2678" w:rsidP="004D2678">
      <w:pPr>
        <w:shd w:val="clear" w:color="auto" w:fill="FFFFFF"/>
        <w:spacing w:after="0"/>
        <w:ind w:left="6237"/>
        <w:jc w:val="left"/>
        <w:rPr>
          <w:sz w:val="25"/>
          <w:szCs w:val="25"/>
        </w:rPr>
      </w:pPr>
    </w:p>
    <w:tbl>
      <w:tblPr>
        <w:tblW w:w="5000" w:type="pct"/>
        <w:tblLook w:val="04A0" w:firstRow="1" w:lastRow="0" w:firstColumn="1" w:lastColumn="0" w:noHBand="0" w:noVBand="1"/>
      </w:tblPr>
      <w:tblGrid>
        <w:gridCol w:w="4662"/>
        <w:gridCol w:w="4692"/>
      </w:tblGrid>
      <w:tr w:rsidR="004D2678" w:rsidRPr="00501714" w14:paraId="1979AA2E" w14:textId="77777777" w:rsidTr="00C46663">
        <w:tc>
          <w:tcPr>
            <w:tcW w:w="2492" w:type="pct"/>
          </w:tcPr>
          <w:p w14:paraId="588ED9D8" w14:textId="77777777" w:rsidR="004D2678" w:rsidRPr="00501714" w:rsidRDefault="004D2678" w:rsidP="00C46663">
            <w:pPr>
              <w:spacing w:after="0"/>
              <w:jc w:val="center"/>
              <w:rPr>
                <w:b/>
              </w:rPr>
            </w:pPr>
            <w:r w:rsidRPr="00501714">
              <w:rPr>
                <w:b/>
              </w:rPr>
              <w:t>От Заказчика:</w:t>
            </w:r>
          </w:p>
          <w:p w14:paraId="7B480F2D" w14:textId="77777777" w:rsidR="004D2678" w:rsidRDefault="004D2678" w:rsidP="00C46663">
            <w:pPr>
              <w:spacing w:after="0"/>
              <w:jc w:val="center"/>
            </w:pPr>
          </w:p>
          <w:p w14:paraId="167B3E24" w14:textId="77777777" w:rsidR="004D2678" w:rsidRPr="00501714" w:rsidRDefault="004D2678" w:rsidP="00C46663">
            <w:pPr>
              <w:spacing w:after="0"/>
              <w:jc w:val="center"/>
            </w:pPr>
          </w:p>
          <w:p w14:paraId="110BAA3F" w14:textId="77777777" w:rsidR="004D2678" w:rsidRDefault="004D2678" w:rsidP="00C46663">
            <w:pPr>
              <w:widowControl w:val="0"/>
              <w:autoSpaceDE w:val="0"/>
              <w:autoSpaceDN w:val="0"/>
              <w:adjustRightInd w:val="0"/>
              <w:spacing w:after="0"/>
              <w:jc w:val="center"/>
            </w:pPr>
            <w:r w:rsidRPr="0090149E">
              <w:t>_</w:t>
            </w:r>
            <w:r>
              <w:t>_______________/А.С. Третинников</w:t>
            </w:r>
          </w:p>
          <w:p w14:paraId="078EEB16" w14:textId="77777777" w:rsidR="004D2678" w:rsidRDefault="004D2678" w:rsidP="00C46663">
            <w:pPr>
              <w:spacing w:after="0"/>
              <w:jc w:val="center"/>
            </w:pPr>
            <w:r w:rsidRPr="00786A44">
              <w:t>«_____» _______________ 202</w:t>
            </w:r>
            <w:r>
              <w:t>6</w:t>
            </w:r>
            <w:r w:rsidRPr="00786A44">
              <w:t xml:space="preserve"> г.</w:t>
            </w:r>
          </w:p>
          <w:p w14:paraId="10DD6750" w14:textId="77777777" w:rsidR="004D2678" w:rsidRPr="00501714" w:rsidRDefault="004D2678" w:rsidP="00C46663">
            <w:pPr>
              <w:widowControl w:val="0"/>
              <w:autoSpaceDE w:val="0"/>
              <w:autoSpaceDN w:val="0"/>
              <w:adjustRightInd w:val="0"/>
              <w:spacing w:after="0"/>
              <w:jc w:val="center"/>
            </w:pPr>
          </w:p>
        </w:tc>
        <w:tc>
          <w:tcPr>
            <w:tcW w:w="2508" w:type="pct"/>
          </w:tcPr>
          <w:p w14:paraId="18D12402" w14:textId="77777777" w:rsidR="004D2678" w:rsidRPr="00501714" w:rsidRDefault="004D2678" w:rsidP="00C46663">
            <w:pPr>
              <w:spacing w:after="0"/>
              <w:jc w:val="center"/>
              <w:rPr>
                <w:b/>
              </w:rPr>
            </w:pPr>
            <w:r>
              <w:rPr>
                <w:b/>
              </w:rPr>
              <w:t>От Поставщика</w:t>
            </w:r>
            <w:r w:rsidRPr="00501714">
              <w:rPr>
                <w:b/>
              </w:rPr>
              <w:t>:</w:t>
            </w:r>
          </w:p>
          <w:p w14:paraId="2A5F2031" w14:textId="77777777" w:rsidR="004D2678" w:rsidRDefault="004D2678" w:rsidP="00C46663">
            <w:pPr>
              <w:spacing w:after="0"/>
              <w:ind w:firstLine="709"/>
              <w:jc w:val="center"/>
              <w:rPr>
                <w:b/>
              </w:rPr>
            </w:pPr>
          </w:p>
          <w:p w14:paraId="1E62CBDF" w14:textId="77777777" w:rsidR="004D2678" w:rsidRPr="00501714" w:rsidRDefault="004D2678" w:rsidP="00C46663">
            <w:pPr>
              <w:spacing w:after="0"/>
              <w:ind w:firstLine="709"/>
              <w:jc w:val="center"/>
              <w:rPr>
                <w:b/>
              </w:rPr>
            </w:pPr>
          </w:p>
          <w:p w14:paraId="4F33FC35" w14:textId="77777777" w:rsidR="004D2678" w:rsidRDefault="004D2678" w:rsidP="00C46663">
            <w:pPr>
              <w:spacing w:after="0"/>
              <w:jc w:val="center"/>
            </w:pPr>
            <w:r>
              <w:t>__________________/_____________</w:t>
            </w:r>
          </w:p>
          <w:p w14:paraId="185F6110" w14:textId="77777777" w:rsidR="004D2678" w:rsidRDefault="004D2678" w:rsidP="00C46663">
            <w:pPr>
              <w:spacing w:after="0"/>
              <w:jc w:val="center"/>
            </w:pPr>
            <w:r w:rsidRPr="00786A44">
              <w:t>«_____» _______________ 202</w:t>
            </w:r>
            <w:r>
              <w:t>6</w:t>
            </w:r>
            <w:r w:rsidRPr="00786A44">
              <w:t xml:space="preserve"> г.</w:t>
            </w:r>
          </w:p>
          <w:p w14:paraId="1E1B5431" w14:textId="77777777" w:rsidR="004D2678" w:rsidRPr="00501714" w:rsidRDefault="004D2678" w:rsidP="004D2678">
            <w:pPr>
              <w:snapToGrid w:val="0"/>
              <w:spacing w:after="0"/>
              <w:rPr>
                <w:highlight w:val="yellow"/>
              </w:rPr>
            </w:pPr>
          </w:p>
        </w:tc>
      </w:tr>
    </w:tbl>
    <w:p w14:paraId="6B825A09" w14:textId="77777777" w:rsidR="009D0761" w:rsidRDefault="009D0761">
      <w:pPr>
        <w:spacing w:after="0"/>
        <w:jc w:val="left"/>
      </w:pPr>
    </w:p>
    <w:p w14:paraId="02C4F55F" w14:textId="77777777" w:rsidR="009D0761" w:rsidRDefault="009D0761" w:rsidP="009D0761">
      <w:r>
        <w:br w:type="page"/>
      </w:r>
    </w:p>
    <w:p w14:paraId="5905F8C7" w14:textId="77777777" w:rsidR="009D0761" w:rsidRPr="009D0761" w:rsidRDefault="009D0761" w:rsidP="009D0761">
      <w:pPr>
        <w:tabs>
          <w:tab w:val="left" w:pos="1335"/>
        </w:tabs>
        <w:ind w:left="5670"/>
        <w:jc w:val="right"/>
        <w:rPr>
          <w:szCs w:val="25"/>
        </w:rPr>
      </w:pPr>
      <w:r w:rsidRPr="009D0761">
        <w:rPr>
          <w:szCs w:val="25"/>
        </w:rPr>
        <w:lastRenderedPageBreak/>
        <w:t>Приложение № 2 к договору</w:t>
      </w:r>
    </w:p>
    <w:p w14:paraId="5525DE22" w14:textId="77777777" w:rsidR="009D0761" w:rsidRPr="009D0761" w:rsidRDefault="009D0761" w:rsidP="009D0761">
      <w:pPr>
        <w:tabs>
          <w:tab w:val="left" w:pos="1335"/>
        </w:tabs>
        <w:ind w:left="5670"/>
        <w:jc w:val="right"/>
        <w:rPr>
          <w:szCs w:val="25"/>
        </w:rPr>
      </w:pPr>
      <w:r w:rsidRPr="009D0761">
        <w:rPr>
          <w:szCs w:val="25"/>
        </w:rPr>
        <w:t>от «___» ______2026 г.</w:t>
      </w:r>
    </w:p>
    <w:p w14:paraId="28C7A827" w14:textId="77777777" w:rsidR="009D0761" w:rsidRPr="009D0761" w:rsidRDefault="009D0761" w:rsidP="009D0761">
      <w:pPr>
        <w:ind w:left="5670"/>
        <w:jc w:val="right"/>
        <w:outlineLvl w:val="1"/>
        <w:rPr>
          <w:szCs w:val="25"/>
        </w:rPr>
      </w:pPr>
      <w:r w:rsidRPr="009D0761">
        <w:rPr>
          <w:szCs w:val="25"/>
        </w:rPr>
        <w:t>№_____________</w:t>
      </w:r>
    </w:p>
    <w:p w14:paraId="0E8AA5EE" w14:textId="77777777" w:rsidR="009D0761" w:rsidRPr="009D0761" w:rsidRDefault="009D0761" w:rsidP="009D0761">
      <w:pPr>
        <w:rPr>
          <w:b/>
          <w:szCs w:val="25"/>
        </w:rPr>
      </w:pPr>
    </w:p>
    <w:p w14:paraId="780C530E" w14:textId="77777777" w:rsidR="009D0761" w:rsidRPr="009D0761" w:rsidRDefault="009D0761" w:rsidP="009D0761">
      <w:pPr>
        <w:jc w:val="center"/>
      </w:pPr>
      <w:r w:rsidRPr="009D0761">
        <w:rPr>
          <w:b/>
        </w:rPr>
        <w:t>АКТ № ____</w:t>
      </w:r>
    </w:p>
    <w:p w14:paraId="0BDB37C0" w14:textId="77777777" w:rsidR="009D0761" w:rsidRPr="009D0761" w:rsidRDefault="009D0761" w:rsidP="009D0761">
      <w:pPr>
        <w:jc w:val="center"/>
      </w:pPr>
      <w:r w:rsidRPr="009D0761">
        <w:t>приема-передачи товара по договору</w:t>
      </w:r>
    </w:p>
    <w:p w14:paraId="73F6775F" w14:textId="77777777" w:rsidR="009D0761" w:rsidRPr="009D0761" w:rsidRDefault="009D0761" w:rsidP="009D0761">
      <w:pPr>
        <w:jc w:val="center"/>
      </w:pPr>
    </w:p>
    <w:p w14:paraId="514E614F" w14:textId="77777777" w:rsidR="009D0761" w:rsidRPr="009D0761" w:rsidRDefault="009D0761" w:rsidP="009D0761">
      <w:pPr>
        <w:jc w:val="center"/>
      </w:pPr>
      <w:r w:rsidRPr="009D0761">
        <w:t xml:space="preserve"> от ____________________ №______________________</w:t>
      </w:r>
    </w:p>
    <w:p w14:paraId="46F7FFD2" w14:textId="77777777" w:rsidR="009D0761" w:rsidRPr="009D0761" w:rsidRDefault="009D0761" w:rsidP="009D0761">
      <w:pPr>
        <w:jc w:val="center"/>
      </w:pPr>
    </w:p>
    <w:p w14:paraId="331DF940" w14:textId="77777777" w:rsidR="009D0761" w:rsidRPr="009D0761" w:rsidRDefault="009D0761" w:rsidP="009D0761">
      <w:r w:rsidRPr="009D0761">
        <w:t>Идентификационный код закупки (ИКЗ): 26 1 7706560536 770901001 0045 000 0000 244</w:t>
      </w:r>
    </w:p>
    <w:p w14:paraId="1FEFDD8D" w14:textId="77777777" w:rsidR="009D0761" w:rsidRPr="009D0761" w:rsidRDefault="009D0761" w:rsidP="009D0761">
      <w:pPr>
        <w:tabs>
          <w:tab w:val="left" w:pos="4765"/>
        </w:tabs>
        <w:ind w:left="108"/>
        <w:jc w:val="center"/>
      </w:pPr>
    </w:p>
    <w:p w14:paraId="501320C5" w14:textId="77777777" w:rsidR="009D0761" w:rsidRPr="009D0761" w:rsidRDefault="009D0761" w:rsidP="009D0761">
      <w:pPr>
        <w:tabs>
          <w:tab w:val="left" w:pos="4765"/>
        </w:tabs>
        <w:ind w:left="108"/>
        <w:jc w:val="left"/>
      </w:pPr>
      <w:r w:rsidRPr="009D0761">
        <w:t xml:space="preserve">г. Москва                                                                              </w:t>
      </w:r>
      <w:proofErr w:type="gramStart"/>
      <w:r w:rsidRPr="009D0761">
        <w:t xml:space="preserve">   «</w:t>
      </w:r>
      <w:proofErr w:type="gramEnd"/>
      <w:r w:rsidRPr="009D0761">
        <w:t>____»___________2026 г.</w:t>
      </w:r>
    </w:p>
    <w:p w14:paraId="08DD0867" w14:textId="77777777" w:rsidR="009D0761" w:rsidRPr="009D0761" w:rsidRDefault="009D0761" w:rsidP="009D0761">
      <w:pPr>
        <w:ind w:firstLine="108"/>
        <w:jc w:val="left"/>
      </w:pPr>
    </w:p>
    <w:p w14:paraId="2297FAF0" w14:textId="06762666" w:rsidR="009D0761" w:rsidRPr="009D0761" w:rsidRDefault="009D0761" w:rsidP="009D0761">
      <w:pPr>
        <w:spacing w:after="0"/>
        <w:ind w:firstLine="709"/>
      </w:pPr>
      <w:r w:rsidRPr="009D0761">
        <w:t>Мы нижеподписавшиеся, Федеральная служба государственной регистрации, ка</w:t>
      </w:r>
      <w:r w:rsidR="00C061E5">
        <w:t>дастра и картографии</w:t>
      </w:r>
      <w:r w:rsidRPr="009D0761">
        <w:t xml:space="preserve">, в лице начальника Административного управления </w:t>
      </w:r>
      <w:proofErr w:type="spellStart"/>
      <w:r w:rsidRPr="009D0761">
        <w:t>Третинникова</w:t>
      </w:r>
      <w:proofErr w:type="spellEnd"/>
      <w:r w:rsidRPr="009D0761">
        <w:t xml:space="preserve"> Александра Сергеевича, действующего на основании доверенности от 24.12.2025 № 05/111-ОС, именуемая   в дальнейшем «Заказчик», с одной стороны, ________________________</w:t>
      </w:r>
      <w:r w:rsidRPr="009D0761">
        <w:rPr>
          <w:bCs/>
        </w:rPr>
        <w:t xml:space="preserve">, именуемый в дальнейшем </w:t>
      </w:r>
      <w:proofErr w:type="gramStart"/>
      <w:r w:rsidRPr="009D0761">
        <w:rPr>
          <w:bCs/>
        </w:rPr>
        <w:t>«Поставщик»</w:t>
      </w:r>
      <w:proofErr w:type="gramEnd"/>
      <w:r w:rsidRPr="009D0761">
        <w:t xml:space="preserve"> действующий на основании </w:t>
      </w:r>
      <w:r w:rsidRPr="009D0761">
        <w:rPr>
          <w:color w:val="000000"/>
        </w:rPr>
        <w:t xml:space="preserve">___________ </w:t>
      </w:r>
      <w:r w:rsidRPr="009D0761">
        <w:t>с другой стороны, совместно именуемые «Стороны», составили настоящий Акт о нижеследующем:</w:t>
      </w:r>
    </w:p>
    <w:p w14:paraId="3B828069" w14:textId="77777777" w:rsidR="009D0761" w:rsidRPr="009D0761" w:rsidRDefault="009D0761" w:rsidP="009D0761">
      <w:pPr>
        <w:ind w:firstLine="567"/>
      </w:pPr>
      <w:r w:rsidRPr="009D0761">
        <w:t>1. Поставщик по состоянию на «_____» ________ 2026 года фактически поставил Заказчику папки для архивации в объемах, приведенных в таблице ниже.</w:t>
      </w:r>
    </w:p>
    <w:p w14:paraId="188510F7" w14:textId="77777777" w:rsidR="009D0761" w:rsidRPr="009D0761" w:rsidRDefault="009D0761" w:rsidP="009D0761">
      <w:pPr>
        <w:ind w:firstLine="567"/>
      </w:pPr>
    </w:p>
    <w:tbl>
      <w:tblPr>
        <w:tblpPr w:leftFromText="180" w:rightFromText="180" w:vertAnchor="text" w:horzAnchor="page" w:tblpX="1632" w:tblpY="186"/>
        <w:tblW w:w="4950" w:type="pct"/>
        <w:tblCellMar>
          <w:left w:w="70" w:type="dxa"/>
          <w:right w:w="70" w:type="dxa"/>
        </w:tblCellMar>
        <w:tblLook w:val="0000" w:firstRow="0" w:lastRow="0" w:firstColumn="0" w:lastColumn="0" w:noHBand="0" w:noVBand="0"/>
      </w:tblPr>
      <w:tblGrid>
        <w:gridCol w:w="758"/>
        <w:gridCol w:w="3744"/>
        <w:gridCol w:w="1048"/>
        <w:gridCol w:w="997"/>
        <w:gridCol w:w="2698"/>
      </w:tblGrid>
      <w:tr w:rsidR="009D0761" w:rsidRPr="009D0761" w14:paraId="6C961374" w14:textId="77777777" w:rsidTr="00C46663">
        <w:trPr>
          <w:cantSplit/>
          <w:trHeight w:val="407"/>
        </w:trPr>
        <w:tc>
          <w:tcPr>
            <w:tcW w:w="410" w:type="pct"/>
            <w:tcBorders>
              <w:top w:val="single" w:sz="6" w:space="0" w:color="auto"/>
              <w:left w:val="single" w:sz="6" w:space="0" w:color="auto"/>
              <w:bottom w:val="single" w:sz="6" w:space="0" w:color="auto"/>
              <w:right w:val="single" w:sz="6" w:space="0" w:color="auto"/>
            </w:tcBorders>
          </w:tcPr>
          <w:p w14:paraId="43E89EE2" w14:textId="77777777" w:rsidR="009D0761" w:rsidRPr="009D0761" w:rsidRDefault="009D0761" w:rsidP="00C46663">
            <w:pPr>
              <w:spacing w:after="0"/>
            </w:pPr>
            <w:r w:rsidRPr="009D0761">
              <w:t>№ п/п</w:t>
            </w:r>
          </w:p>
        </w:tc>
        <w:tc>
          <w:tcPr>
            <w:tcW w:w="2025" w:type="pct"/>
            <w:tcBorders>
              <w:top w:val="single" w:sz="6" w:space="0" w:color="auto"/>
              <w:left w:val="single" w:sz="6" w:space="0" w:color="auto"/>
              <w:bottom w:val="single" w:sz="6" w:space="0" w:color="auto"/>
              <w:right w:val="single" w:sz="6" w:space="0" w:color="auto"/>
            </w:tcBorders>
          </w:tcPr>
          <w:p w14:paraId="4E24250F" w14:textId="77777777" w:rsidR="009D0761" w:rsidRPr="009D0761" w:rsidRDefault="009D0761" w:rsidP="00C46663">
            <w:pPr>
              <w:spacing w:after="0"/>
              <w:ind w:left="360"/>
              <w:jc w:val="center"/>
            </w:pPr>
            <w:r w:rsidRPr="009D0761">
              <w:t xml:space="preserve">Наименование </w:t>
            </w:r>
          </w:p>
        </w:tc>
        <w:tc>
          <w:tcPr>
            <w:tcW w:w="567" w:type="pct"/>
            <w:tcBorders>
              <w:top w:val="single" w:sz="6" w:space="0" w:color="auto"/>
              <w:left w:val="single" w:sz="6" w:space="0" w:color="auto"/>
              <w:bottom w:val="single" w:sz="6" w:space="0" w:color="auto"/>
              <w:right w:val="single" w:sz="6" w:space="0" w:color="auto"/>
            </w:tcBorders>
          </w:tcPr>
          <w:p w14:paraId="5BAE8BEF" w14:textId="77777777" w:rsidR="009D0761" w:rsidRPr="009D0761" w:rsidRDefault="009D0761" w:rsidP="00C46663">
            <w:pPr>
              <w:spacing w:after="0"/>
            </w:pPr>
            <w:r w:rsidRPr="009D0761">
              <w:t>Кол-во, шт.</w:t>
            </w:r>
          </w:p>
        </w:tc>
        <w:tc>
          <w:tcPr>
            <w:tcW w:w="539" w:type="pct"/>
            <w:tcBorders>
              <w:top w:val="single" w:sz="6" w:space="0" w:color="auto"/>
              <w:left w:val="single" w:sz="6" w:space="0" w:color="auto"/>
              <w:bottom w:val="single" w:sz="6" w:space="0" w:color="auto"/>
              <w:right w:val="single" w:sz="6" w:space="0" w:color="auto"/>
            </w:tcBorders>
          </w:tcPr>
          <w:p w14:paraId="523B47B5" w14:textId="77777777" w:rsidR="009D0761" w:rsidRPr="009D0761" w:rsidRDefault="009D0761" w:rsidP="00C46663">
            <w:pPr>
              <w:spacing w:after="0"/>
            </w:pPr>
            <w:r w:rsidRPr="009D0761">
              <w:t xml:space="preserve">Цена </w:t>
            </w:r>
          </w:p>
          <w:p w14:paraId="473ADC92" w14:textId="77777777" w:rsidR="009D0761" w:rsidRPr="009D0761" w:rsidRDefault="009D0761" w:rsidP="00C46663">
            <w:pPr>
              <w:spacing w:after="0"/>
            </w:pPr>
            <w:r w:rsidRPr="009D0761">
              <w:t>за ед. руб.</w:t>
            </w:r>
          </w:p>
        </w:tc>
        <w:tc>
          <w:tcPr>
            <w:tcW w:w="1459" w:type="pct"/>
            <w:tcBorders>
              <w:top w:val="single" w:sz="6" w:space="0" w:color="auto"/>
              <w:left w:val="single" w:sz="6" w:space="0" w:color="auto"/>
              <w:bottom w:val="single" w:sz="6" w:space="0" w:color="auto"/>
              <w:right w:val="single" w:sz="6" w:space="0" w:color="auto"/>
            </w:tcBorders>
          </w:tcPr>
          <w:p w14:paraId="382CA382" w14:textId="77777777" w:rsidR="009D0761" w:rsidRPr="009D0761" w:rsidRDefault="009D0761" w:rsidP="00C46663">
            <w:pPr>
              <w:spacing w:after="0"/>
              <w:ind w:right="193"/>
            </w:pPr>
            <w:r w:rsidRPr="009D0761">
              <w:t>Сумма в руб.</w:t>
            </w:r>
          </w:p>
          <w:p w14:paraId="23897D3B" w14:textId="77777777" w:rsidR="009D0761" w:rsidRPr="009D0761" w:rsidRDefault="009D0761" w:rsidP="00C46663">
            <w:pPr>
              <w:spacing w:after="0"/>
              <w:ind w:left="360" w:right="193"/>
              <w:jc w:val="center"/>
            </w:pPr>
          </w:p>
        </w:tc>
      </w:tr>
      <w:tr w:rsidR="009D0761" w:rsidRPr="009D0761" w14:paraId="7075E243" w14:textId="77777777" w:rsidTr="00C46663">
        <w:trPr>
          <w:cantSplit/>
          <w:trHeight w:val="240"/>
        </w:trPr>
        <w:tc>
          <w:tcPr>
            <w:tcW w:w="410" w:type="pct"/>
            <w:tcBorders>
              <w:top w:val="single" w:sz="6" w:space="0" w:color="auto"/>
              <w:left w:val="single" w:sz="6" w:space="0" w:color="auto"/>
              <w:bottom w:val="single" w:sz="6" w:space="0" w:color="auto"/>
              <w:right w:val="single" w:sz="6" w:space="0" w:color="auto"/>
            </w:tcBorders>
          </w:tcPr>
          <w:p w14:paraId="54752CDF" w14:textId="77777777" w:rsidR="009D0761" w:rsidRPr="009D0761" w:rsidRDefault="009D0761" w:rsidP="00C46663">
            <w:pPr>
              <w:ind w:left="360"/>
              <w:jc w:val="center"/>
              <w:rPr>
                <w:b/>
              </w:rPr>
            </w:pPr>
            <w:r w:rsidRPr="009D0761">
              <w:rPr>
                <w:b/>
              </w:rPr>
              <w:t>1</w:t>
            </w:r>
          </w:p>
        </w:tc>
        <w:tc>
          <w:tcPr>
            <w:tcW w:w="2025" w:type="pct"/>
            <w:tcBorders>
              <w:top w:val="single" w:sz="6" w:space="0" w:color="auto"/>
              <w:left w:val="single" w:sz="6" w:space="0" w:color="auto"/>
              <w:bottom w:val="single" w:sz="6" w:space="0" w:color="auto"/>
              <w:right w:val="single" w:sz="6" w:space="0" w:color="auto"/>
            </w:tcBorders>
          </w:tcPr>
          <w:p w14:paraId="2E4737DC" w14:textId="77777777" w:rsidR="009D0761" w:rsidRPr="009D0761" w:rsidRDefault="009D0761" w:rsidP="00C46663">
            <w:pPr>
              <w:ind w:left="360"/>
              <w:jc w:val="center"/>
              <w:rPr>
                <w:b/>
              </w:rPr>
            </w:pPr>
            <w:r w:rsidRPr="009D0761">
              <w:rPr>
                <w:b/>
              </w:rPr>
              <w:t>2</w:t>
            </w:r>
          </w:p>
        </w:tc>
        <w:tc>
          <w:tcPr>
            <w:tcW w:w="567" w:type="pct"/>
            <w:tcBorders>
              <w:top w:val="single" w:sz="6" w:space="0" w:color="auto"/>
              <w:left w:val="single" w:sz="6" w:space="0" w:color="auto"/>
              <w:bottom w:val="single" w:sz="6" w:space="0" w:color="auto"/>
              <w:right w:val="single" w:sz="6" w:space="0" w:color="auto"/>
            </w:tcBorders>
          </w:tcPr>
          <w:p w14:paraId="7D36CC62" w14:textId="77777777" w:rsidR="009D0761" w:rsidRPr="009D0761" w:rsidRDefault="009D0761" w:rsidP="00C46663">
            <w:pPr>
              <w:ind w:left="360"/>
              <w:jc w:val="center"/>
              <w:rPr>
                <w:b/>
              </w:rPr>
            </w:pPr>
            <w:r w:rsidRPr="009D0761">
              <w:rPr>
                <w:b/>
              </w:rPr>
              <w:t>3</w:t>
            </w:r>
          </w:p>
        </w:tc>
        <w:tc>
          <w:tcPr>
            <w:tcW w:w="539" w:type="pct"/>
            <w:tcBorders>
              <w:top w:val="single" w:sz="6" w:space="0" w:color="auto"/>
              <w:left w:val="single" w:sz="6" w:space="0" w:color="auto"/>
              <w:bottom w:val="single" w:sz="6" w:space="0" w:color="auto"/>
              <w:right w:val="single" w:sz="6" w:space="0" w:color="auto"/>
            </w:tcBorders>
          </w:tcPr>
          <w:p w14:paraId="3A4BC729" w14:textId="77777777" w:rsidR="009D0761" w:rsidRPr="009D0761" w:rsidRDefault="009D0761" w:rsidP="00C46663">
            <w:pPr>
              <w:ind w:left="360"/>
              <w:jc w:val="center"/>
              <w:rPr>
                <w:b/>
              </w:rPr>
            </w:pPr>
            <w:r w:rsidRPr="009D0761">
              <w:rPr>
                <w:b/>
              </w:rPr>
              <w:t>4</w:t>
            </w:r>
          </w:p>
        </w:tc>
        <w:tc>
          <w:tcPr>
            <w:tcW w:w="1459" w:type="pct"/>
            <w:tcBorders>
              <w:top w:val="single" w:sz="6" w:space="0" w:color="auto"/>
              <w:left w:val="single" w:sz="6" w:space="0" w:color="auto"/>
              <w:bottom w:val="single" w:sz="6" w:space="0" w:color="auto"/>
              <w:right w:val="single" w:sz="6" w:space="0" w:color="auto"/>
            </w:tcBorders>
          </w:tcPr>
          <w:p w14:paraId="0824379B" w14:textId="77777777" w:rsidR="009D0761" w:rsidRPr="009D0761" w:rsidRDefault="009D0761" w:rsidP="00C46663">
            <w:pPr>
              <w:ind w:left="360"/>
              <w:jc w:val="center"/>
              <w:rPr>
                <w:b/>
              </w:rPr>
            </w:pPr>
            <w:r w:rsidRPr="009D0761">
              <w:rPr>
                <w:b/>
              </w:rPr>
              <w:t>5</w:t>
            </w:r>
          </w:p>
        </w:tc>
      </w:tr>
      <w:tr w:rsidR="009D0761" w:rsidRPr="009D0761" w14:paraId="46C6EE02" w14:textId="77777777" w:rsidTr="00C46663">
        <w:trPr>
          <w:cantSplit/>
          <w:trHeight w:val="171"/>
        </w:trPr>
        <w:tc>
          <w:tcPr>
            <w:tcW w:w="410" w:type="pct"/>
            <w:tcBorders>
              <w:top w:val="single" w:sz="6" w:space="0" w:color="auto"/>
              <w:left w:val="single" w:sz="6" w:space="0" w:color="auto"/>
              <w:bottom w:val="single" w:sz="6" w:space="0" w:color="auto"/>
              <w:right w:val="single" w:sz="6" w:space="0" w:color="auto"/>
            </w:tcBorders>
          </w:tcPr>
          <w:p w14:paraId="757623F1" w14:textId="77777777" w:rsidR="009D0761" w:rsidRPr="009D0761" w:rsidRDefault="009D0761" w:rsidP="00C46663">
            <w:pPr>
              <w:ind w:left="360"/>
              <w:jc w:val="center"/>
            </w:pPr>
          </w:p>
        </w:tc>
        <w:tc>
          <w:tcPr>
            <w:tcW w:w="2025" w:type="pct"/>
            <w:tcBorders>
              <w:top w:val="single" w:sz="6" w:space="0" w:color="auto"/>
              <w:left w:val="single" w:sz="6" w:space="0" w:color="auto"/>
              <w:bottom w:val="single" w:sz="6" w:space="0" w:color="auto"/>
              <w:right w:val="single" w:sz="6" w:space="0" w:color="auto"/>
            </w:tcBorders>
          </w:tcPr>
          <w:p w14:paraId="504DBB47" w14:textId="77777777" w:rsidR="009D0761" w:rsidRPr="009D0761" w:rsidRDefault="009D0761" w:rsidP="00C46663">
            <w:pPr>
              <w:ind w:left="360"/>
            </w:pPr>
          </w:p>
        </w:tc>
        <w:tc>
          <w:tcPr>
            <w:tcW w:w="567" w:type="pct"/>
            <w:tcBorders>
              <w:top w:val="single" w:sz="6" w:space="0" w:color="auto"/>
              <w:left w:val="single" w:sz="6" w:space="0" w:color="auto"/>
              <w:bottom w:val="single" w:sz="6" w:space="0" w:color="auto"/>
              <w:right w:val="single" w:sz="6" w:space="0" w:color="auto"/>
            </w:tcBorders>
            <w:vAlign w:val="center"/>
          </w:tcPr>
          <w:p w14:paraId="51166DD5" w14:textId="77777777" w:rsidR="009D0761" w:rsidRPr="009D0761" w:rsidRDefault="009D0761" w:rsidP="00C46663">
            <w:pPr>
              <w:ind w:left="360"/>
              <w:jc w:val="center"/>
            </w:pPr>
          </w:p>
        </w:tc>
        <w:tc>
          <w:tcPr>
            <w:tcW w:w="539" w:type="pct"/>
            <w:tcBorders>
              <w:top w:val="single" w:sz="6" w:space="0" w:color="auto"/>
              <w:left w:val="single" w:sz="6" w:space="0" w:color="auto"/>
              <w:bottom w:val="single" w:sz="6" w:space="0" w:color="auto"/>
              <w:right w:val="single" w:sz="6" w:space="0" w:color="auto"/>
            </w:tcBorders>
            <w:vAlign w:val="center"/>
          </w:tcPr>
          <w:p w14:paraId="64805274" w14:textId="77777777" w:rsidR="009D0761" w:rsidRPr="009D0761" w:rsidRDefault="009D0761" w:rsidP="00C46663">
            <w:pPr>
              <w:ind w:left="360"/>
              <w:jc w:val="center"/>
            </w:pPr>
          </w:p>
        </w:tc>
        <w:tc>
          <w:tcPr>
            <w:tcW w:w="1459" w:type="pct"/>
            <w:tcBorders>
              <w:top w:val="single" w:sz="6" w:space="0" w:color="auto"/>
              <w:left w:val="single" w:sz="6" w:space="0" w:color="auto"/>
              <w:bottom w:val="single" w:sz="6" w:space="0" w:color="auto"/>
              <w:right w:val="single" w:sz="6" w:space="0" w:color="auto"/>
            </w:tcBorders>
            <w:vAlign w:val="center"/>
          </w:tcPr>
          <w:p w14:paraId="29E81052" w14:textId="77777777" w:rsidR="009D0761" w:rsidRPr="009D0761" w:rsidRDefault="009D0761" w:rsidP="00C46663">
            <w:pPr>
              <w:ind w:left="360"/>
              <w:jc w:val="center"/>
            </w:pPr>
          </w:p>
        </w:tc>
      </w:tr>
      <w:tr w:rsidR="009D0761" w:rsidRPr="009D0761" w14:paraId="08BD468A" w14:textId="77777777" w:rsidTr="00C46663">
        <w:trPr>
          <w:cantSplit/>
          <w:trHeight w:val="240"/>
        </w:trPr>
        <w:tc>
          <w:tcPr>
            <w:tcW w:w="3541" w:type="pct"/>
            <w:gridSpan w:val="4"/>
            <w:tcBorders>
              <w:top w:val="single" w:sz="6" w:space="0" w:color="auto"/>
              <w:left w:val="single" w:sz="6" w:space="0" w:color="auto"/>
              <w:bottom w:val="single" w:sz="6" w:space="0" w:color="auto"/>
              <w:right w:val="single" w:sz="6" w:space="0" w:color="auto"/>
            </w:tcBorders>
          </w:tcPr>
          <w:p w14:paraId="58A5A2DC" w14:textId="77777777" w:rsidR="009D0761" w:rsidRPr="009D0761" w:rsidRDefault="009D0761" w:rsidP="00C46663">
            <w:pPr>
              <w:rPr>
                <w:b/>
              </w:rPr>
            </w:pPr>
            <w:r w:rsidRPr="009D0761">
              <w:rPr>
                <w:b/>
              </w:rPr>
              <w:t>Итого,</w:t>
            </w:r>
          </w:p>
        </w:tc>
        <w:tc>
          <w:tcPr>
            <w:tcW w:w="1459" w:type="pct"/>
            <w:tcBorders>
              <w:top w:val="single" w:sz="6" w:space="0" w:color="auto"/>
              <w:left w:val="single" w:sz="6" w:space="0" w:color="auto"/>
              <w:bottom w:val="single" w:sz="6" w:space="0" w:color="auto"/>
              <w:right w:val="single" w:sz="6" w:space="0" w:color="auto"/>
            </w:tcBorders>
            <w:vAlign w:val="center"/>
          </w:tcPr>
          <w:p w14:paraId="6565AD7B" w14:textId="77777777" w:rsidR="009D0761" w:rsidRPr="009D0761" w:rsidRDefault="009D0761" w:rsidP="00C46663">
            <w:pPr>
              <w:ind w:left="360"/>
              <w:jc w:val="center"/>
            </w:pPr>
          </w:p>
        </w:tc>
      </w:tr>
      <w:tr w:rsidR="009D0761" w:rsidRPr="009D0761" w14:paraId="0AC45763" w14:textId="77777777" w:rsidTr="00C46663">
        <w:trPr>
          <w:cantSplit/>
          <w:trHeight w:val="240"/>
        </w:trPr>
        <w:tc>
          <w:tcPr>
            <w:tcW w:w="3541" w:type="pct"/>
            <w:gridSpan w:val="4"/>
            <w:tcBorders>
              <w:top w:val="single" w:sz="6" w:space="0" w:color="auto"/>
              <w:left w:val="single" w:sz="6" w:space="0" w:color="auto"/>
              <w:bottom w:val="single" w:sz="6" w:space="0" w:color="auto"/>
              <w:right w:val="single" w:sz="6" w:space="0" w:color="auto"/>
            </w:tcBorders>
          </w:tcPr>
          <w:p w14:paraId="6047E377" w14:textId="77777777" w:rsidR="009D0761" w:rsidRPr="009D0761" w:rsidRDefault="009D0761" w:rsidP="009D0761">
            <w:pPr>
              <w:rPr>
                <w:b/>
              </w:rPr>
            </w:pPr>
            <w:r>
              <w:rPr>
                <w:b/>
              </w:rPr>
              <w:t>В том числе НДС</w:t>
            </w:r>
          </w:p>
        </w:tc>
        <w:tc>
          <w:tcPr>
            <w:tcW w:w="1459" w:type="pct"/>
            <w:tcBorders>
              <w:top w:val="single" w:sz="6" w:space="0" w:color="auto"/>
              <w:left w:val="single" w:sz="6" w:space="0" w:color="auto"/>
              <w:bottom w:val="single" w:sz="6" w:space="0" w:color="auto"/>
              <w:right w:val="single" w:sz="6" w:space="0" w:color="auto"/>
            </w:tcBorders>
            <w:vAlign w:val="center"/>
          </w:tcPr>
          <w:p w14:paraId="40EE2313" w14:textId="77777777" w:rsidR="009D0761" w:rsidRPr="009D0761" w:rsidRDefault="009D0761" w:rsidP="00C46663">
            <w:pPr>
              <w:ind w:left="360"/>
              <w:jc w:val="center"/>
              <w:rPr>
                <w:b/>
              </w:rPr>
            </w:pPr>
          </w:p>
        </w:tc>
      </w:tr>
    </w:tbl>
    <w:p w14:paraId="29592F62" w14:textId="77777777" w:rsidR="009D0761" w:rsidRPr="009D0761" w:rsidRDefault="009D0761" w:rsidP="009D0761">
      <w:pPr>
        <w:spacing w:after="0"/>
        <w:ind w:firstLine="709"/>
      </w:pPr>
    </w:p>
    <w:p w14:paraId="5D7B81D7" w14:textId="77777777" w:rsidR="009D0761" w:rsidRPr="009D0761" w:rsidRDefault="009D0761" w:rsidP="009D0761">
      <w:pPr>
        <w:tabs>
          <w:tab w:val="left" w:pos="284"/>
        </w:tabs>
        <w:ind w:firstLine="709"/>
        <w:rPr>
          <w:lang w:eastAsia="en-US"/>
        </w:rPr>
      </w:pPr>
      <w:r w:rsidRPr="009D0761">
        <w:t>2. В соответствии с экспертным заключением от ________№ ______фактическое качество выполненных работ соответствует (</w:t>
      </w:r>
      <w:r w:rsidRPr="009D0761">
        <w:rPr>
          <w:i/>
        </w:rPr>
        <w:t>не соответствует, соответствует не в полном объеме</w:t>
      </w:r>
      <w:r w:rsidRPr="009D0761">
        <w:t xml:space="preserve">) требованиям настоящего Договора и Спецификации. </w:t>
      </w:r>
    </w:p>
    <w:p w14:paraId="6630FAA2" w14:textId="77777777" w:rsidR="009D0761" w:rsidRPr="009D0761" w:rsidRDefault="009D0761" w:rsidP="009D0761">
      <w:pPr>
        <w:tabs>
          <w:tab w:val="left" w:pos="284"/>
        </w:tabs>
        <w:ind w:firstLine="709"/>
      </w:pPr>
      <w:r w:rsidRPr="009D0761">
        <w:t>3. Цена по Договору составляет__________ (___________________________) рублей __ копеек,</w:t>
      </w:r>
      <w:r>
        <w:t xml:space="preserve"> в том числе НДС __________</w:t>
      </w:r>
      <w:proofErr w:type="gramStart"/>
      <w:r>
        <w:t>_(</w:t>
      </w:r>
      <w:proofErr w:type="gramEnd"/>
      <w:r>
        <w:t>__________) рублей __ копеек</w:t>
      </w:r>
      <w:r w:rsidRPr="009D0761">
        <w:t>.</w:t>
      </w:r>
    </w:p>
    <w:p w14:paraId="000BF76A" w14:textId="1CAB20AC" w:rsidR="009D0761" w:rsidRDefault="009D0761" w:rsidP="009D0761">
      <w:pPr>
        <w:tabs>
          <w:tab w:val="left" w:pos="284"/>
        </w:tabs>
        <w:ind w:firstLine="709"/>
      </w:pPr>
      <w:r w:rsidRPr="009D0761">
        <w:t>4. Следует к перечислению по Договору _________________рублей ______копеек, в том числе НДС _________</w:t>
      </w:r>
      <w:r>
        <w:t>_</w:t>
      </w:r>
      <w:proofErr w:type="gramStart"/>
      <w:r>
        <w:t>_(</w:t>
      </w:r>
      <w:proofErr w:type="gramEnd"/>
      <w:r>
        <w:t>__________) рублей __ копеек</w:t>
      </w:r>
      <w:r w:rsidR="00C061E5" w:rsidRPr="00C061E5">
        <w:t>.</w:t>
      </w:r>
      <w:r w:rsidRPr="009D0761">
        <w:t xml:space="preserve"> </w:t>
      </w:r>
      <w:r w:rsidR="00C061E5" w:rsidRPr="00C061E5">
        <w:rPr>
          <w:i/>
        </w:rPr>
        <w:t>Сумма</w:t>
      </w:r>
      <w:r w:rsidRPr="00C061E5">
        <w:rPr>
          <w:i/>
        </w:rPr>
        <w:t xml:space="preserve"> неустоек (пеней, штрафов) </w:t>
      </w:r>
      <w:r w:rsidR="00C061E5" w:rsidRPr="00C061E5">
        <w:rPr>
          <w:i/>
        </w:rPr>
        <w:t>составляет</w:t>
      </w:r>
      <w:r w:rsidRPr="00C061E5">
        <w:rPr>
          <w:i/>
        </w:rPr>
        <w:t xml:space="preserve"> _________ (сумма прописью) рублей ______ копее</w:t>
      </w:r>
      <w:r w:rsidR="00C061E5">
        <w:rPr>
          <w:i/>
        </w:rPr>
        <w:t>к (при наличии)</w:t>
      </w:r>
      <w:r w:rsidRPr="00C061E5">
        <w:rPr>
          <w:i/>
        </w:rPr>
        <w:t>.</w:t>
      </w:r>
      <w:r w:rsidRPr="009D0761">
        <w:t xml:space="preserve"> </w:t>
      </w:r>
    </w:p>
    <w:p w14:paraId="661F59D3" w14:textId="77777777" w:rsidR="009D0761" w:rsidRDefault="009D0761" w:rsidP="009D0761">
      <w:r>
        <w:br w:type="page"/>
      </w:r>
      <w:bookmarkStart w:id="0" w:name="_GoBack"/>
      <w:bookmarkEnd w:id="0"/>
    </w:p>
    <w:p w14:paraId="5BC5D5F5" w14:textId="77777777" w:rsidR="009D0761" w:rsidRPr="009D0761" w:rsidRDefault="009D0761" w:rsidP="009D0761">
      <w:pPr>
        <w:tabs>
          <w:tab w:val="left" w:pos="284"/>
        </w:tabs>
        <w:ind w:firstLine="709"/>
      </w:pPr>
      <w:r w:rsidRPr="009D0761">
        <w:lastRenderedPageBreak/>
        <w:t xml:space="preserve">5. Настоящий Акт составлен в двух экземплярах и служит в соответствии с условиями Договора основанием для проведения расчетов Заказчика с Поставщиком </w:t>
      </w:r>
      <w:r w:rsidRPr="009D0761">
        <w:br/>
        <w:t>за выполненные Работы.</w:t>
      </w:r>
    </w:p>
    <w:p w14:paraId="4FAE0B78" w14:textId="77777777" w:rsidR="009D0761" w:rsidRPr="009D0761" w:rsidRDefault="009D0761" w:rsidP="009D0761">
      <w:pPr>
        <w:ind w:firstLine="709"/>
      </w:pPr>
    </w:p>
    <w:tbl>
      <w:tblPr>
        <w:tblW w:w="10314" w:type="dxa"/>
        <w:tblLook w:val="01E0" w:firstRow="1" w:lastRow="1" w:firstColumn="1" w:lastColumn="1" w:noHBand="0" w:noVBand="0"/>
      </w:tblPr>
      <w:tblGrid>
        <w:gridCol w:w="5495"/>
        <w:gridCol w:w="4819"/>
      </w:tblGrid>
      <w:tr w:rsidR="009D0761" w:rsidRPr="009D0761" w14:paraId="0AD2ABB3" w14:textId="77777777" w:rsidTr="00C46663">
        <w:trPr>
          <w:trHeight w:val="2121"/>
        </w:trPr>
        <w:tc>
          <w:tcPr>
            <w:tcW w:w="5495" w:type="dxa"/>
          </w:tcPr>
          <w:p w14:paraId="62FAD0E9" w14:textId="77777777" w:rsidR="009D0761" w:rsidRPr="009D0761" w:rsidRDefault="009D0761" w:rsidP="009D0761">
            <w:pPr>
              <w:spacing w:after="0"/>
              <w:jc w:val="center"/>
              <w:rPr>
                <w:b/>
              </w:rPr>
            </w:pPr>
            <w:r w:rsidRPr="009D0761">
              <w:rPr>
                <w:b/>
              </w:rPr>
              <w:t>От Заказчика:</w:t>
            </w:r>
          </w:p>
          <w:p w14:paraId="4B2D5E13" w14:textId="77777777" w:rsidR="009D0761" w:rsidRPr="009D0761" w:rsidRDefault="009D0761" w:rsidP="009D0761">
            <w:pPr>
              <w:spacing w:after="0"/>
              <w:jc w:val="center"/>
            </w:pPr>
          </w:p>
          <w:p w14:paraId="267EDA2B" w14:textId="77777777" w:rsidR="009D0761" w:rsidRPr="009D0761" w:rsidRDefault="009D0761" w:rsidP="009D0761">
            <w:pPr>
              <w:spacing w:after="0"/>
              <w:jc w:val="center"/>
            </w:pPr>
          </w:p>
          <w:p w14:paraId="6B84603C" w14:textId="77777777" w:rsidR="009D0761" w:rsidRPr="009D0761" w:rsidRDefault="009D0761" w:rsidP="009D0761">
            <w:pPr>
              <w:widowControl w:val="0"/>
              <w:autoSpaceDE w:val="0"/>
              <w:autoSpaceDN w:val="0"/>
              <w:adjustRightInd w:val="0"/>
              <w:spacing w:after="0"/>
              <w:jc w:val="center"/>
            </w:pPr>
            <w:r w:rsidRPr="009D0761">
              <w:t>________________/А.С. Третинников</w:t>
            </w:r>
          </w:p>
          <w:p w14:paraId="506CDBFA" w14:textId="77777777" w:rsidR="009D0761" w:rsidRPr="009D0761" w:rsidRDefault="009D0761" w:rsidP="009D0761">
            <w:pPr>
              <w:spacing w:after="0"/>
              <w:jc w:val="center"/>
            </w:pPr>
            <w:r w:rsidRPr="009D0761">
              <w:t>«_____» _______________ 2026 г.</w:t>
            </w:r>
          </w:p>
          <w:p w14:paraId="7B3FDB29" w14:textId="77777777" w:rsidR="009D0761" w:rsidRPr="009D0761" w:rsidRDefault="009D0761" w:rsidP="009D0761">
            <w:pPr>
              <w:widowControl w:val="0"/>
              <w:autoSpaceDE w:val="0"/>
              <w:autoSpaceDN w:val="0"/>
              <w:adjustRightInd w:val="0"/>
              <w:spacing w:after="0"/>
              <w:jc w:val="center"/>
            </w:pPr>
          </w:p>
        </w:tc>
        <w:tc>
          <w:tcPr>
            <w:tcW w:w="4819" w:type="dxa"/>
          </w:tcPr>
          <w:p w14:paraId="5BC7AFD3" w14:textId="77777777" w:rsidR="009D0761" w:rsidRPr="009D0761" w:rsidRDefault="009D0761" w:rsidP="009D0761">
            <w:pPr>
              <w:spacing w:after="0"/>
              <w:jc w:val="center"/>
              <w:rPr>
                <w:b/>
              </w:rPr>
            </w:pPr>
            <w:r w:rsidRPr="009D0761">
              <w:rPr>
                <w:b/>
              </w:rPr>
              <w:t>От Поставщика:</w:t>
            </w:r>
          </w:p>
          <w:p w14:paraId="16B11C47" w14:textId="77777777" w:rsidR="009D0761" w:rsidRPr="009D0761" w:rsidRDefault="009D0761" w:rsidP="009D0761">
            <w:pPr>
              <w:spacing w:after="0"/>
              <w:ind w:firstLine="709"/>
              <w:jc w:val="center"/>
              <w:rPr>
                <w:b/>
              </w:rPr>
            </w:pPr>
          </w:p>
          <w:p w14:paraId="2396957A" w14:textId="77777777" w:rsidR="009D0761" w:rsidRPr="009D0761" w:rsidRDefault="009D0761" w:rsidP="009D0761">
            <w:pPr>
              <w:spacing w:after="0"/>
              <w:ind w:firstLine="709"/>
              <w:jc w:val="center"/>
              <w:rPr>
                <w:b/>
              </w:rPr>
            </w:pPr>
          </w:p>
          <w:p w14:paraId="62F1404F" w14:textId="77777777" w:rsidR="009D0761" w:rsidRPr="009D0761" w:rsidRDefault="009D0761" w:rsidP="009D0761">
            <w:pPr>
              <w:spacing w:after="0"/>
              <w:jc w:val="center"/>
            </w:pPr>
            <w:r w:rsidRPr="009D0761">
              <w:t>__________________/_____________</w:t>
            </w:r>
          </w:p>
          <w:p w14:paraId="5C3D127B" w14:textId="77777777" w:rsidR="009D0761" w:rsidRPr="009D0761" w:rsidRDefault="009D0761" w:rsidP="009D0761">
            <w:pPr>
              <w:spacing w:after="0"/>
              <w:jc w:val="center"/>
            </w:pPr>
            <w:r w:rsidRPr="009D0761">
              <w:t>«_____» _______________ 2026 г.</w:t>
            </w:r>
          </w:p>
          <w:p w14:paraId="2DFAD539" w14:textId="77777777" w:rsidR="009D0761" w:rsidRPr="009D0761" w:rsidRDefault="009D0761" w:rsidP="009D0761">
            <w:pPr>
              <w:snapToGrid w:val="0"/>
              <w:spacing w:after="0"/>
              <w:rPr>
                <w:highlight w:val="yellow"/>
              </w:rPr>
            </w:pPr>
          </w:p>
        </w:tc>
      </w:tr>
    </w:tbl>
    <w:p w14:paraId="4F11AA26" w14:textId="77777777" w:rsidR="009D0761" w:rsidRDefault="009D0761" w:rsidP="009D0761">
      <w:pPr>
        <w:rPr>
          <w:sz w:val="25"/>
          <w:szCs w:val="25"/>
        </w:rPr>
      </w:pPr>
    </w:p>
    <w:p w14:paraId="73B94F84" w14:textId="77777777" w:rsidR="009D0761" w:rsidRDefault="009D0761" w:rsidP="009D0761">
      <w:pPr>
        <w:rPr>
          <w:sz w:val="25"/>
          <w:szCs w:val="25"/>
        </w:rPr>
      </w:pPr>
    </w:p>
    <w:p w14:paraId="272C6162" w14:textId="77777777" w:rsidR="009D0761" w:rsidRDefault="009D0761" w:rsidP="009D0761">
      <w:pPr>
        <w:rPr>
          <w:sz w:val="25"/>
          <w:szCs w:val="25"/>
        </w:rPr>
      </w:pPr>
    </w:p>
    <w:p w14:paraId="6CA0ABC4" w14:textId="77777777" w:rsidR="009D0761" w:rsidRDefault="009D0761" w:rsidP="009D0761">
      <w:pPr>
        <w:jc w:val="right"/>
        <w:rPr>
          <w:spacing w:val="-2"/>
          <w:sz w:val="25"/>
          <w:szCs w:val="25"/>
        </w:rPr>
      </w:pPr>
      <w:r>
        <w:rPr>
          <w:spacing w:val="-2"/>
          <w:sz w:val="25"/>
          <w:szCs w:val="25"/>
        </w:rPr>
        <w:t xml:space="preserve">С ФОРМОЙ АКТА СОГЛАСЕН </w:t>
      </w:r>
    </w:p>
    <w:p w14:paraId="6AEA5CC3" w14:textId="77777777" w:rsidR="009D0761" w:rsidRDefault="009D0761" w:rsidP="009D0761">
      <w:pPr>
        <w:jc w:val="right"/>
        <w:rPr>
          <w:sz w:val="25"/>
          <w:szCs w:val="25"/>
        </w:rPr>
      </w:pPr>
      <w:r>
        <w:rPr>
          <w:spacing w:val="-2"/>
          <w:sz w:val="25"/>
          <w:szCs w:val="25"/>
        </w:rPr>
        <w:t xml:space="preserve"> </w:t>
      </w:r>
      <w:r>
        <w:rPr>
          <w:sz w:val="25"/>
          <w:szCs w:val="25"/>
        </w:rPr>
        <w:t>Поставщик:</w:t>
      </w:r>
    </w:p>
    <w:p w14:paraId="3BF587AC" w14:textId="77777777" w:rsidR="009D0761" w:rsidRDefault="009D0761" w:rsidP="009D0761">
      <w:pPr>
        <w:jc w:val="right"/>
        <w:rPr>
          <w:spacing w:val="-2"/>
          <w:sz w:val="25"/>
          <w:szCs w:val="25"/>
        </w:rPr>
      </w:pPr>
    </w:p>
    <w:p w14:paraId="55629B70" w14:textId="77777777" w:rsidR="009D0761" w:rsidRDefault="009D0761" w:rsidP="009D0761">
      <w:pPr>
        <w:jc w:val="right"/>
        <w:rPr>
          <w:sz w:val="25"/>
          <w:szCs w:val="25"/>
        </w:rPr>
      </w:pPr>
      <w:r>
        <w:rPr>
          <w:spacing w:val="-2"/>
          <w:sz w:val="25"/>
          <w:szCs w:val="25"/>
        </w:rPr>
        <w:t>________________</w:t>
      </w:r>
      <w:r>
        <w:rPr>
          <w:sz w:val="25"/>
          <w:szCs w:val="25"/>
        </w:rPr>
        <w:t>/________/</w:t>
      </w:r>
    </w:p>
    <w:p w14:paraId="42F1FC3E" w14:textId="77777777" w:rsidR="009D0761" w:rsidRDefault="009D0761" w:rsidP="009D0761">
      <w:pPr>
        <w:jc w:val="right"/>
        <w:rPr>
          <w:sz w:val="25"/>
          <w:szCs w:val="25"/>
        </w:rPr>
      </w:pPr>
      <w:r>
        <w:rPr>
          <w:spacing w:val="-2"/>
          <w:sz w:val="25"/>
          <w:szCs w:val="25"/>
        </w:rPr>
        <w:t xml:space="preserve"> </w:t>
      </w:r>
      <w:r>
        <w:rPr>
          <w:sz w:val="25"/>
          <w:szCs w:val="25"/>
        </w:rPr>
        <w:t xml:space="preserve">М.П. </w:t>
      </w:r>
    </w:p>
    <w:p w14:paraId="5866A738" w14:textId="77777777" w:rsidR="00E22A17" w:rsidRDefault="00E22A17">
      <w:pPr>
        <w:spacing w:after="0"/>
        <w:jc w:val="left"/>
      </w:pPr>
    </w:p>
    <w:sectPr w:rsidR="00E22A17" w:rsidSect="007C2A6F">
      <w:pgSz w:w="11906" w:h="16838"/>
      <w:pgMar w:top="1134" w:right="851" w:bottom="1134" w:left="1701"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0D9DF" w14:textId="77777777" w:rsidR="00413B45" w:rsidRDefault="00413B45" w:rsidP="00320C86">
      <w:pPr>
        <w:spacing w:after="0"/>
      </w:pPr>
      <w:r>
        <w:separator/>
      </w:r>
    </w:p>
  </w:endnote>
  <w:endnote w:type="continuationSeparator" w:id="0">
    <w:p w14:paraId="70AF5C24" w14:textId="77777777" w:rsidR="00413B45" w:rsidRDefault="00413B45" w:rsidP="00320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C">
    <w:panose1 w:val="00000000000000000000"/>
    <w:charset w:val="00"/>
    <w:family w:val="decorative"/>
    <w:notTrueType/>
    <w:pitch w:val="variable"/>
    <w:sig w:usb0="00000003" w:usb1="00000000" w:usb2="00000000" w:usb3="00000000" w:csb0="00000001" w:csb1="00000000"/>
  </w:font>
  <w:font w:name="GaramondNarrowC">
    <w:charset w:val="00"/>
    <w:family w:val="decorative"/>
    <w:pitch w:val="variable"/>
  </w:font>
  <w:font w:name="TimesDL">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37292" w14:textId="77777777" w:rsidR="00413B45" w:rsidRDefault="00413B45" w:rsidP="00320C86">
      <w:pPr>
        <w:spacing w:after="0"/>
      </w:pPr>
      <w:r>
        <w:separator/>
      </w:r>
    </w:p>
  </w:footnote>
  <w:footnote w:type="continuationSeparator" w:id="0">
    <w:p w14:paraId="4C8A71C9" w14:textId="77777777" w:rsidR="00413B45" w:rsidRDefault="00413B45" w:rsidP="00320C86">
      <w:pPr>
        <w:spacing w:after="0"/>
      </w:pPr>
      <w:r>
        <w:continuationSeparator/>
      </w:r>
    </w:p>
  </w:footnote>
  <w:footnote w:id="1">
    <w:p w14:paraId="7CDBB3BA" w14:textId="77777777" w:rsidR="004D2678" w:rsidRPr="004D2678" w:rsidRDefault="004D2678">
      <w:pPr>
        <w:pStyle w:val="affff"/>
        <w:rPr>
          <w:lang w:val="ru-RU"/>
        </w:rPr>
      </w:pPr>
      <w:r>
        <w:rPr>
          <w:rStyle w:val="affff4"/>
        </w:rPr>
        <w:footnoteRef/>
      </w:r>
      <w:r w:rsidRPr="004D2678">
        <w:rPr>
          <w:lang w:val="ru-RU"/>
        </w:rPr>
        <w:t xml:space="preserve"> Цена Договора определяется по результатам проведения закупочной сессии</w:t>
      </w:r>
    </w:p>
  </w:footnote>
  <w:footnote w:id="2">
    <w:p w14:paraId="138AF131" w14:textId="77777777" w:rsidR="004D2678" w:rsidRPr="004D2678" w:rsidRDefault="004D2678">
      <w:pPr>
        <w:pStyle w:val="affff"/>
        <w:rPr>
          <w:lang w:val="ru-RU"/>
        </w:rPr>
      </w:pPr>
      <w:r>
        <w:rPr>
          <w:rStyle w:val="affff4"/>
        </w:rPr>
        <w:footnoteRef/>
      </w:r>
      <w:r w:rsidRPr="004D2678">
        <w:rPr>
          <w:lang w:val="ru-RU"/>
        </w:rPr>
        <w:t xml:space="preserve"> Если Поставщик не является плательщиком налога на добавленную стоимость (в том числе находится на упрощенной системе налогообложения), при заключении Договора вместо указания суммы налога на добавленную стоимость ставится «НДС не облагается» с указанием оснований.</w:t>
      </w:r>
    </w:p>
  </w:footnote>
  <w:footnote w:id="3">
    <w:p w14:paraId="545399C6" w14:textId="77777777" w:rsidR="001E0417" w:rsidRPr="00740366" w:rsidRDefault="001E0417" w:rsidP="00740366">
      <w:pPr>
        <w:pStyle w:val="affff"/>
        <w:jc w:val="both"/>
        <w:rPr>
          <w:lang w:val="ru-RU"/>
        </w:rPr>
      </w:pPr>
      <w:r>
        <w:rPr>
          <w:rStyle w:val="affff4"/>
        </w:rPr>
        <w:footnoteRef/>
      </w:r>
      <w:r w:rsidRPr="00740366">
        <w:rPr>
          <w:lang w:val="ru-RU"/>
        </w:rPr>
        <w:t xml:space="preserve"> </w:t>
      </w:r>
      <w:r w:rsidRPr="002247CF">
        <w:rPr>
          <w:lang w:val="ru-RU"/>
        </w:rPr>
        <w:t>При предоставлении Универсального передаточного документа (УПД) товарная накладная (форма Торг-</w:t>
      </w:r>
      <w:r>
        <w:rPr>
          <w:lang w:val="ru-RU"/>
        </w:rPr>
        <w:t> </w:t>
      </w:r>
      <w:r w:rsidRPr="002247CF">
        <w:rPr>
          <w:lang w:val="ru-RU"/>
        </w:rPr>
        <w:t>12) не предоставляется.</w:t>
      </w:r>
    </w:p>
  </w:footnote>
  <w:footnote w:id="4">
    <w:p w14:paraId="263F2AE1" w14:textId="77777777" w:rsidR="001E0417" w:rsidRPr="004906E1" w:rsidRDefault="001E0417" w:rsidP="00A2740D">
      <w:pPr>
        <w:pStyle w:val="affff"/>
        <w:jc w:val="both"/>
        <w:rPr>
          <w:lang w:val="ru-RU"/>
        </w:rPr>
      </w:pPr>
      <w:r w:rsidRPr="003E5DCE">
        <w:rPr>
          <w:rStyle w:val="affff4"/>
          <w:sz w:val="18"/>
          <w:szCs w:val="18"/>
        </w:rPr>
        <w:footnoteRef/>
      </w:r>
      <w:r>
        <w:rPr>
          <w:sz w:val="18"/>
          <w:szCs w:val="18"/>
          <w:lang w:val="ru-RU"/>
        </w:rPr>
        <w:t xml:space="preserve"> </w:t>
      </w:r>
      <w:r w:rsidRPr="00F41F73">
        <w:rPr>
          <w:sz w:val="18"/>
          <w:szCs w:val="18"/>
          <w:lang w:val="ru-RU"/>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sz w:val="18"/>
          <w:szCs w:val="18"/>
          <w:lang w:val="ru-RU"/>
        </w:rPr>
        <w:br/>
      </w:r>
      <w:r w:rsidRPr="00F41F73">
        <w:rPr>
          <w:sz w:val="18"/>
          <w:szCs w:val="18"/>
          <w:lang w:val="ru-RU"/>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w:t>
      </w:r>
      <w:r>
        <w:rPr>
          <w:sz w:val="18"/>
          <w:szCs w:val="18"/>
          <w:lang w:val="ru-RU"/>
        </w:rPr>
        <w:t xml:space="preserve"> Федерации от 25 ноября 2013 г. </w:t>
      </w:r>
      <w:r w:rsidRPr="00F41F73">
        <w:rPr>
          <w:sz w:val="18"/>
          <w:szCs w:val="18"/>
          <w:lang w:val="ru-RU"/>
        </w:rPr>
        <w:t>№ 1063, утвержденные постановлением Правительства Российской Федерации от 30.08.2017 № 1042 (далее – Правила).</w:t>
      </w:r>
    </w:p>
  </w:footnote>
  <w:footnote w:id="5">
    <w:p w14:paraId="605CCD6E" w14:textId="77777777" w:rsidR="001E0417" w:rsidRPr="003E5DCE" w:rsidRDefault="001E0417" w:rsidP="00D9414D">
      <w:pPr>
        <w:pStyle w:val="ConsPlusNormal"/>
        <w:ind w:firstLine="0"/>
        <w:jc w:val="both"/>
        <w:rPr>
          <w:rFonts w:ascii="Times New Roman" w:hAnsi="Times New Roman"/>
          <w:sz w:val="18"/>
          <w:szCs w:val="18"/>
        </w:rPr>
      </w:pPr>
      <w:r w:rsidRPr="00AB33B0">
        <w:rPr>
          <w:rStyle w:val="affff4"/>
          <w:sz w:val="18"/>
          <w:szCs w:val="18"/>
        </w:rPr>
        <w:footnoteRef/>
      </w:r>
      <w:r w:rsidRPr="00131736">
        <w:rPr>
          <w:rFonts w:ascii="Times New Roman" w:hAnsi="Times New Roman"/>
          <w:sz w:val="18"/>
          <w:szCs w:val="18"/>
        </w:rPr>
        <w:t xml:space="preserve"> </w:t>
      </w:r>
      <w:r w:rsidRPr="003E5DCE">
        <w:rPr>
          <w:rFonts w:ascii="Times New Roman" w:hAnsi="Times New Roman"/>
          <w:sz w:val="18"/>
          <w:szCs w:val="18"/>
        </w:rPr>
        <w:t>1000 рублей, если цена контракта не превышает 3 млн. рублей (включительно)</w:t>
      </w:r>
      <w:r>
        <w:rPr>
          <w:rFonts w:ascii="Times New Roman" w:hAnsi="Times New Roman"/>
          <w:sz w:val="18"/>
          <w:szCs w:val="18"/>
        </w:rPr>
        <w:t>.</w:t>
      </w:r>
    </w:p>
  </w:footnote>
  <w:footnote w:id="6">
    <w:p w14:paraId="6341F10A" w14:textId="77777777" w:rsidR="001E0417" w:rsidRPr="00396135" w:rsidRDefault="001E0417" w:rsidP="00F41F73">
      <w:pPr>
        <w:pStyle w:val="affff"/>
        <w:rPr>
          <w:sz w:val="18"/>
          <w:szCs w:val="18"/>
          <w:lang w:val="ru-RU"/>
        </w:rPr>
      </w:pPr>
      <w:r w:rsidRPr="003E5DCE">
        <w:rPr>
          <w:rStyle w:val="affff4"/>
          <w:sz w:val="18"/>
          <w:szCs w:val="18"/>
        </w:rPr>
        <w:footnoteRef/>
      </w:r>
      <w:r w:rsidRPr="00F41F73">
        <w:rPr>
          <w:sz w:val="18"/>
          <w:szCs w:val="18"/>
          <w:lang w:val="ru-RU"/>
        </w:rPr>
        <w:t xml:space="preserve"> </w:t>
      </w:r>
      <w:r w:rsidRPr="00396135">
        <w:rPr>
          <w:sz w:val="18"/>
          <w:szCs w:val="18"/>
          <w:lang w:val="ru-RU"/>
        </w:rPr>
        <w:t>При заключении Договора размер штрафа устанавливается в порядке, установленном Правилами в размере</w:t>
      </w:r>
      <w:r w:rsidRPr="00740366">
        <w:rPr>
          <w:sz w:val="18"/>
          <w:szCs w:val="18"/>
          <w:lang w:val="ru-RU"/>
        </w:rPr>
        <w:t>:</w:t>
      </w:r>
    </w:p>
    <w:p w14:paraId="73C9050A" w14:textId="77777777" w:rsidR="001E0417" w:rsidRPr="004906E1" w:rsidRDefault="001E0417" w:rsidP="00F41F73">
      <w:pPr>
        <w:pStyle w:val="affff"/>
        <w:rPr>
          <w:lang w:val="ru-RU"/>
        </w:rPr>
      </w:pPr>
      <w:r w:rsidRPr="00F41F73">
        <w:rPr>
          <w:sz w:val="18"/>
          <w:szCs w:val="18"/>
          <w:lang w:val="ru-RU"/>
        </w:rPr>
        <w:t>10 процентов цены контракта в случае, если цена контракта не превышает 3 млн. рублей.</w:t>
      </w:r>
      <w:r w:rsidRPr="00F41F73" w:rsidDel="00D920E6">
        <w:rPr>
          <w:sz w:val="18"/>
          <w:szCs w:val="18"/>
          <w:lang w:val="ru-RU"/>
        </w:rPr>
        <w:t xml:space="preserve"> </w:t>
      </w:r>
    </w:p>
  </w:footnote>
  <w:footnote w:id="7">
    <w:p w14:paraId="01D34CDE" w14:textId="77777777" w:rsidR="001E0417" w:rsidRDefault="001E0417" w:rsidP="00F41F73">
      <w:r w:rsidRPr="003E5DCE">
        <w:rPr>
          <w:rStyle w:val="affff4"/>
          <w:sz w:val="18"/>
          <w:szCs w:val="18"/>
        </w:rPr>
        <w:footnoteRef/>
      </w:r>
      <w:r w:rsidRPr="003E5DCE" w:rsidDel="00D920E6">
        <w:rPr>
          <w:sz w:val="18"/>
          <w:szCs w:val="18"/>
        </w:rPr>
        <w:t xml:space="preserve"> </w:t>
      </w:r>
      <w:r w:rsidRPr="003E5DCE">
        <w:rPr>
          <w:sz w:val="18"/>
          <w:szCs w:val="18"/>
        </w:rPr>
        <w:t>1000 рублей, если цена контракта не превышает 3 млн. рублей</w:t>
      </w:r>
      <w:r>
        <w:rPr>
          <w:sz w:val="18"/>
          <w:szCs w:val="18"/>
        </w:rPr>
        <w:t>.</w:t>
      </w:r>
    </w:p>
  </w:footnote>
  <w:footnote w:id="8">
    <w:p w14:paraId="22389A6C" w14:textId="77777777" w:rsidR="004D2678" w:rsidRPr="004D2678" w:rsidRDefault="004D2678">
      <w:pPr>
        <w:pStyle w:val="affff"/>
        <w:rPr>
          <w:lang w:val="ru-RU"/>
        </w:rPr>
      </w:pPr>
      <w:r>
        <w:rPr>
          <w:rStyle w:val="affff4"/>
        </w:rPr>
        <w:footnoteRef/>
      </w:r>
      <w:r w:rsidRPr="004D2678">
        <w:rPr>
          <w:lang w:val="ru-RU"/>
        </w:rPr>
        <w:t xml:space="preserve"> Цена Договора определяется по результатам проведения закупочной сессии</w:t>
      </w:r>
    </w:p>
  </w:footnote>
  <w:footnote w:id="9">
    <w:p w14:paraId="7088D66F" w14:textId="77777777" w:rsidR="004D2678" w:rsidRPr="004D2678" w:rsidRDefault="004D2678">
      <w:pPr>
        <w:pStyle w:val="affff"/>
        <w:rPr>
          <w:lang w:val="ru-RU"/>
        </w:rPr>
      </w:pPr>
      <w:r>
        <w:rPr>
          <w:rStyle w:val="affff4"/>
        </w:rPr>
        <w:footnoteRef/>
      </w:r>
      <w:r w:rsidRPr="004D2678">
        <w:rPr>
          <w:lang w:val="ru-RU"/>
        </w:rPr>
        <w:t xml:space="preserve"> Если Поставщик не является плательщиком налога на добавленную стоимость (в том числе находится на упрощенной системе налогообложения), при заключении Договора вместо указания суммы налога на добавленную стоимость ставится «НДС не облагается</w:t>
      </w:r>
      <w:r>
        <w:rPr>
          <w:lang w:val="ru-RU"/>
        </w:rPr>
        <w:t>»</w:t>
      </w:r>
      <w:r w:rsidRPr="004D2678">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2322"/>
      <w:docPartObj>
        <w:docPartGallery w:val="Page Numbers (Top of Page)"/>
        <w:docPartUnique/>
      </w:docPartObj>
    </w:sdtPr>
    <w:sdtEndPr/>
    <w:sdtContent>
      <w:p w14:paraId="00F5D108" w14:textId="16BF9699" w:rsidR="001E0417" w:rsidRPr="009367FE" w:rsidRDefault="001E0417" w:rsidP="00BE4F37">
        <w:pPr>
          <w:pStyle w:val="af6"/>
          <w:jc w:val="center"/>
          <w:rPr>
            <w:sz w:val="20"/>
            <w:szCs w:val="20"/>
          </w:rPr>
        </w:pPr>
        <w:r w:rsidRPr="00BE4F37">
          <w:rPr>
            <w:rFonts w:ascii="Times New Roman" w:hAnsi="Times New Roman" w:cs="Times New Roman"/>
          </w:rPr>
          <w:fldChar w:fldCharType="begin"/>
        </w:r>
        <w:r w:rsidRPr="00BE4F37">
          <w:rPr>
            <w:rFonts w:ascii="Times New Roman" w:hAnsi="Times New Roman" w:cs="Times New Roman"/>
          </w:rPr>
          <w:instrText>PAGE   \* MERGEFORMAT</w:instrText>
        </w:r>
        <w:r w:rsidRPr="00BE4F37">
          <w:rPr>
            <w:rFonts w:ascii="Times New Roman" w:hAnsi="Times New Roman" w:cs="Times New Roman"/>
          </w:rPr>
          <w:fldChar w:fldCharType="separate"/>
        </w:r>
        <w:r w:rsidR="00C061E5">
          <w:rPr>
            <w:rFonts w:ascii="Times New Roman" w:hAnsi="Times New Roman" w:cs="Times New Roman"/>
          </w:rPr>
          <w:t>13</w:t>
        </w:r>
        <w:r w:rsidRPr="00BE4F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2D65"/>
    <w:multiLevelType w:val="multilevel"/>
    <w:tmpl w:val="3B908BEA"/>
    <w:styleLink w:val="List1"/>
    <w:lvl w:ilvl="0">
      <w:start w:val="1"/>
      <w:numFmt w:val="decimal"/>
      <w:lvlText w:val="%1."/>
      <w:lvlJc w:val="left"/>
      <w:pPr>
        <w:ind w:left="400" w:hanging="360"/>
      </w:pPr>
      <w:rPr>
        <w:rFonts w:cs="Times New Roman" w:hint="default"/>
      </w:rPr>
    </w:lvl>
    <w:lvl w:ilvl="1">
      <w:start w:val="1"/>
      <w:numFmt w:val="decimal"/>
      <w:lvlText w:val="%1.%2."/>
      <w:lvlJc w:val="left"/>
      <w:pPr>
        <w:ind w:left="832" w:hanging="432"/>
      </w:pPr>
      <w:rPr>
        <w:rFonts w:cs="Times New Roman" w:hint="default"/>
      </w:rPr>
    </w:lvl>
    <w:lvl w:ilvl="2">
      <w:start w:val="1"/>
      <w:numFmt w:val="decimal"/>
      <w:lvlText w:val="%1.%2.%3."/>
      <w:lvlJc w:val="left"/>
      <w:pPr>
        <w:ind w:left="504" w:hanging="504"/>
      </w:pPr>
      <w:rPr>
        <w:rFonts w:cs="Times New Roman" w:hint="default"/>
      </w:rPr>
    </w:lvl>
    <w:lvl w:ilvl="3">
      <w:start w:val="1"/>
      <w:numFmt w:val="decimal"/>
      <w:lvlText w:val="%1.%2.%3.%4."/>
      <w:lvlJc w:val="left"/>
      <w:pPr>
        <w:ind w:left="1768" w:hanging="648"/>
      </w:pPr>
      <w:rPr>
        <w:rFonts w:cs="Times New Roman" w:hint="default"/>
      </w:rPr>
    </w:lvl>
    <w:lvl w:ilvl="4">
      <w:start w:val="1"/>
      <w:numFmt w:val="decimal"/>
      <w:lvlText w:val="%1.%2.%3.%4.%5."/>
      <w:lvlJc w:val="left"/>
      <w:pPr>
        <w:ind w:left="2272" w:hanging="792"/>
      </w:pPr>
      <w:rPr>
        <w:rFonts w:cs="Times New Roman" w:hint="default"/>
      </w:rPr>
    </w:lvl>
    <w:lvl w:ilvl="5">
      <w:start w:val="1"/>
      <w:numFmt w:val="decimal"/>
      <w:lvlText w:val="%1.%2.%3.%4.%5.%6."/>
      <w:lvlJc w:val="left"/>
      <w:pPr>
        <w:ind w:left="2776" w:hanging="936"/>
      </w:pPr>
      <w:rPr>
        <w:rFonts w:cs="Times New Roman" w:hint="default"/>
      </w:rPr>
    </w:lvl>
    <w:lvl w:ilvl="6">
      <w:start w:val="1"/>
      <w:numFmt w:val="decimal"/>
      <w:lvlText w:val="%1.%2.%3.%4.%5.%6.%7."/>
      <w:lvlJc w:val="left"/>
      <w:pPr>
        <w:ind w:left="3280" w:hanging="1080"/>
      </w:pPr>
      <w:rPr>
        <w:rFonts w:cs="Times New Roman" w:hint="default"/>
      </w:rPr>
    </w:lvl>
    <w:lvl w:ilvl="7">
      <w:start w:val="1"/>
      <w:numFmt w:val="decimal"/>
      <w:lvlText w:val="%1.%2.%3.%4.%5.%6.%7.%8."/>
      <w:lvlJc w:val="left"/>
      <w:pPr>
        <w:ind w:left="3784" w:hanging="1224"/>
      </w:pPr>
      <w:rPr>
        <w:rFonts w:cs="Times New Roman" w:hint="default"/>
      </w:rPr>
    </w:lvl>
    <w:lvl w:ilvl="8">
      <w:start w:val="1"/>
      <w:numFmt w:val="decimal"/>
      <w:lvlText w:val="%1.%2.%3.%4.%5.%6.%7.%8.%9."/>
      <w:lvlJc w:val="left"/>
      <w:pPr>
        <w:ind w:left="4360" w:hanging="1440"/>
      </w:pPr>
      <w:rPr>
        <w:rFonts w:cs="Times New Roman" w:hint="default"/>
      </w:rPr>
    </w:lvl>
  </w:abstractNum>
  <w:abstractNum w:abstractNumId="1" w15:restartNumberingAfterBreak="0">
    <w:nsid w:val="15A053F8"/>
    <w:multiLevelType w:val="multilevel"/>
    <w:tmpl w:val="CBB2EE1C"/>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512" w:hanging="432"/>
      </w:pPr>
      <w:rPr>
        <w:rFonts w:ascii="Times New Roman" w:hAnsi="Times New Roman" w:cs="Times New Roman" w:hint="default"/>
        <w:b w:val="0"/>
        <w:bCs/>
        <w:color w:val="auto"/>
        <w:sz w:val="24"/>
        <w:szCs w:val="24"/>
      </w:rPr>
    </w:lvl>
    <w:lvl w:ilvl="2">
      <w:start w:val="1"/>
      <w:numFmt w:val="decimal"/>
      <w:lvlText w:val="%1.%2.%3."/>
      <w:lvlJc w:val="left"/>
      <w:pPr>
        <w:ind w:left="930" w:hanging="504"/>
      </w:pPr>
      <w:rPr>
        <w:rFonts w:ascii="Times New Roman" w:hAnsi="Times New Roman" w:cs="Times New Roman" w:hint="default"/>
        <w:b w:val="0"/>
        <w:bCs/>
      </w:rPr>
    </w:lvl>
    <w:lvl w:ilvl="3">
      <w:start w:val="1"/>
      <w:numFmt w:val="decimal"/>
      <w:lvlText w:val="%1.%2.%3.%4."/>
      <w:lvlJc w:val="left"/>
      <w:pPr>
        <w:ind w:left="1728" w:hanging="648"/>
      </w:pPr>
      <w:rPr>
        <w:rFonts w:cs="Times New Roman"/>
        <w:b/>
        <w:bCs/>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D4A4E59"/>
    <w:multiLevelType w:val="hybridMultilevel"/>
    <w:tmpl w:val="8A1015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4203C"/>
    <w:multiLevelType w:val="multilevel"/>
    <w:tmpl w:val="BE80E5EA"/>
    <w:lvl w:ilvl="0">
      <w:start w:val="11"/>
      <w:numFmt w:val="decimal"/>
      <w:lvlText w:val="%1"/>
      <w:lvlJc w:val="left"/>
      <w:pPr>
        <w:ind w:left="420" w:hanging="420"/>
      </w:pPr>
      <w:rPr>
        <w:rFonts w:hint="default"/>
      </w:rPr>
    </w:lvl>
    <w:lvl w:ilvl="1">
      <w:start w:val="1"/>
      <w:numFmt w:val="decimal"/>
      <w:lvlText w:val="%1.%2"/>
      <w:lvlJc w:val="left"/>
      <w:pPr>
        <w:ind w:left="1837" w:hanging="4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664"/>
        </w:tabs>
        <w:ind w:left="16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50504CAD"/>
    <w:multiLevelType w:val="multilevel"/>
    <w:tmpl w:val="4BC88BE8"/>
    <w:lvl w:ilvl="0">
      <w:start w:val="1"/>
      <w:numFmt w:val="decimal"/>
      <w:lvlText w:val="%1."/>
      <w:lvlJc w:val="left"/>
      <w:pPr>
        <w:ind w:left="390" w:hanging="390"/>
      </w:pPr>
      <w:rPr>
        <w:rFonts w:ascii="Times New Roman" w:hAnsi="Times New Roman" w:cs="Times New Roman" w:hint="default"/>
        <w:b/>
      </w:rPr>
    </w:lvl>
    <w:lvl w:ilvl="1">
      <w:start w:val="2"/>
      <w:numFmt w:val="decimal"/>
      <w:lvlText w:val="%1.%2."/>
      <w:lvlJc w:val="left"/>
      <w:pPr>
        <w:ind w:left="1713" w:hanging="720"/>
      </w:pPr>
      <w:rPr>
        <w:rFonts w:ascii="Times New Roman" w:hAnsi="Times New Roman" w:cs="Times New Roman" w:hint="default"/>
      </w:rPr>
    </w:lvl>
    <w:lvl w:ilvl="2">
      <w:start w:val="1"/>
      <w:numFmt w:val="decimal"/>
      <w:lvlText w:val="%1.%2.%3."/>
      <w:lvlJc w:val="left"/>
      <w:pPr>
        <w:ind w:left="143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3976EA0"/>
    <w:multiLevelType w:val="hybridMultilevel"/>
    <w:tmpl w:val="EE166F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CF4F07"/>
    <w:multiLevelType w:val="hybridMultilevel"/>
    <w:tmpl w:val="E6DE7F6C"/>
    <w:lvl w:ilvl="0" w:tplc="9ECEB42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B362E"/>
    <w:multiLevelType w:val="multilevel"/>
    <w:tmpl w:val="F686015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6CF70BC1"/>
    <w:multiLevelType w:val="multilevel"/>
    <w:tmpl w:val="5BEABA66"/>
    <w:lvl w:ilvl="0">
      <w:start w:val="1"/>
      <w:numFmt w:val="decimal"/>
      <w:pStyle w:val="1"/>
      <w:lvlText w:val="%1."/>
      <w:lvlJc w:val="left"/>
      <w:pPr>
        <w:tabs>
          <w:tab w:val="num" w:pos="857"/>
        </w:tabs>
        <w:ind w:left="857" w:hanging="432"/>
      </w:pPr>
      <w:rPr>
        <w:rFonts w:cs="Times New Roman" w:hint="default"/>
      </w:rPr>
    </w:lvl>
    <w:lvl w:ilvl="1">
      <w:start w:val="1"/>
      <w:numFmt w:val="decimal"/>
      <w:lvlText w:val="%1.%2"/>
      <w:lvlJc w:val="left"/>
      <w:pPr>
        <w:tabs>
          <w:tab w:val="num" w:pos="2261"/>
        </w:tabs>
        <w:ind w:left="2261" w:hanging="576"/>
      </w:pPr>
      <w:rPr>
        <w:rFonts w:cs="Times New Roman" w:hint="default"/>
      </w:rPr>
    </w:lvl>
    <w:lvl w:ilvl="2">
      <w:start w:val="1"/>
      <w:numFmt w:val="decimal"/>
      <w:lvlText w:val="%1.%2.%3"/>
      <w:lvlJc w:val="left"/>
      <w:pPr>
        <w:tabs>
          <w:tab w:val="num" w:pos="1372"/>
        </w:tabs>
        <w:ind w:left="1145"/>
      </w:pPr>
      <w:rPr>
        <w:rFonts w:cs="Times New Roman" w:hint="default"/>
      </w:rPr>
    </w:lvl>
    <w:lvl w:ilvl="3">
      <w:start w:val="1"/>
      <w:numFmt w:val="decimal"/>
      <w:lvlText w:val="%1.%2.%3.%4"/>
      <w:lvlJc w:val="left"/>
      <w:pPr>
        <w:tabs>
          <w:tab w:val="num" w:pos="1289"/>
        </w:tabs>
        <w:ind w:left="1289" w:hanging="864"/>
      </w:pPr>
      <w:rPr>
        <w:rFonts w:cs="Times New Roman" w:hint="default"/>
      </w:rPr>
    </w:lvl>
    <w:lvl w:ilvl="4">
      <w:start w:val="1"/>
      <w:numFmt w:val="decimal"/>
      <w:lvlText w:val="%1.%2.%3.%4.%5"/>
      <w:lvlJc w:val="left"/>
      <w:pPr>
        <w:tabs>
          <w:tab w:val="num" w:pos="1433"/>
        </w:tabs>
        <w:ind w:left="1433" w:hanging="1008"/>
      </w:pPr>
      <w:rPr>
        <w:rFonts w:cs="Times New Roman" w:hint="default"/>
      </w:rPr>
    </w:lvl>
    <w:lvl w:ilvl="5">
      <w:start w:val="1"/>
      <w:numFmt w:val="decimal"/>
      <w:lvlText w:val="%1.%2.%3.%4.%5.%6"/>
      <w:lvlJc w:val="left"/>
      <w:pPr>
        <w:tabs>
          <w:tab w:val="num" w:pos="1577"/>
        </w:tabs>
        <w:ind w:left="1577" w:hanging="1152"/>
      </w:pPr>
      <w:rPr>
        <w:rFonts w:cs="Times New Roman" w:hint="default"/>
      </w:rPr>
    </w:lvl>
    <w:lvl w:ilvl="6">
      <w:start w:val="1"/>
      <w:numFmt w:val="decimal"/>
      <w:lvlText w:val="%1.%2.%3.%4.%5.%6.%7"/>
      <w:lvlJc w:val="left"/>
      <w:pPr>
        <w:tabs>
          <w:tab w:val="num" w:pos="1721"/>
        </w:tabs>
        <w:ind w:left="1721" w:hanging="1296"/>
      </w:pPr>
      <w:rPr>
        <w:rFonts w:cs="Times New Roman" w:hint="default"/>
      </w:rPr>
    </w:lvl>
    <w:lvl w:ilvl="7">
      <w:start w:val="1"/>
      <w:numFmt w:val="decimal"/>
      <w:lvlText w:val="%1.%2.%3.%4.%5.%6.%7.%8"/>
      <w:lvlJc w:val="left"/>
      <w:pPr>
        <w:tabs>
          <w:tab w:val="num" w:pos="1865"/>
        </w:tabs>
        <w:ind w:left="1865" w:hanging="1440"/>
      </w:pPr>
      <w:rPr>
        <w:rFonts w:cs="Times New Roman" w:hint="default"/>
      </w:rPr>
    </w:lvl>
    <w:lvl w:ilvl="8">
      <w:start w:val="1"/>
      <w:numFmt w:val="decimal"/>
      <w:lvlText w:val="%1.%2.%3.%4.%5.%6.%7.%8.%9"/>
      <w:lvlJc w:val="left"/>
      <w:pPr>
        <w:tabs>
          <w:tab w:val="num" w:pos="2009"/>
        </w:tabs>
        <w:ind w:left="2009" w:hanging="1584"/>
      </w:pPr>
      <w:rPr>
        <w:rFonts w:cs="Times New Roman" w:hint="default"/>
      </w:rPr>
    </w:lvl>
  </w:abstractNum>
  <w:abstractNum w:abstractNumId="10" w15:restartNumberingAfterBreak="0">
    <w:nsid w:val="71A92CD0"/>
    <w:multiLevelType w:val="hybridMultilevel"/>
    <w:tmpl w:val="3B0835BC"/>
    <w:lvl w:ilvl="0" w:tplc="F438943A">
      <w:start w:val="1"/>
      <w:numFmt w:val="bullet"/>
      <w:pStyle w:val="MyList"/>
      <w:lvlText w:val="-"/>
      <w:lvlJc w:val="left"/>
      <w:pPr>
        <w:ind w:left="720" w:hanging="360"/>
      </w:pPr>
      <w:rPr>
        <w:rFonts w:ascii="Arial" w:hAnsi="Arial" w:hint="default"/>
      </w:rPr>
    </w:lvl>
    <w:lvl w:ilvl="1" w:tplc="DC009BC6">
      <w:start w:val="1"/>
      <w:numFmt w:val="bullet"/>
      <w:lvlText w:val="o"/>
      <w:lvlJc w:val="left"/>
      <w:pPr>
        <w:ind w:left="1440" w:hanging="360"/>
      </w:pPr>
      <w:rPr>
        <w:rFonts w:ascii="Courier New" w:hAnsi="Courier New" w:hint="default"/>
      </w:rPr>
    </w:lvl>
    <w:lvl w:ilvl="2" w:tplc="9CD066DC">
      <w:start w:val="1"/>
      <w:numFmt w:val="bullet"/>
      <w:lvlText w:val=""/>
      <w:lvlJc w:val="left"/>
      <w:pPr>
        <w:ind w:left="2160" w:hanging="360"/>
      </w:pPr>
      <w:rPr>
        <w:rFonts w:ascii="Wingdings" w:hAnsi="Wingdings" w:hint="default"/>
      </w:rPr>
    </w:lvl>
    <w:lvl w:ilvl="3" w:tplc="9DD44542">
      <w:start w:val="1"/>
      <w:numFmt w:val="bullet"/>
      <w:lvlText w:val=""/>
      <w:lvlJc w:val="left"/>
      <w:pPr>
        <w:ind w:left="2880" w:hanging="360"/>
      </w:pPr>
      <w:rPr>
        <w:rFonts w:ascii="Symbol" w:hAnsi="Symbol" w:hint="default"/>
      </w:rPr>
    </w:lvl>
    <w:lvl w:ilvl="4" w:tplc="5DDE902E">
      <w:start w:val="1"/>
      <w:numFmt w:val="bullet"/>
      <w:lvlText w:val="o"/>
      <w:lvlJc w:val="left"/>
      <w:pPr>
        <w:ind w:left="3600" w:hanging="360"/>
      </w:pPr>
      <w:rPr>
        <w:rFonts w:ascii="Courier New" w:hAnsi="Courier New" w:hint="default"/>
      </w:rPr>
    </w:lvl>
    <w:lvl w:ilvl="5" w:tplc="C6B4A464">
      <w:start w:val="1"/>
      <w:numFmt w:val="bullet"/>
      <w:lvlText w:val=""/>
      <w:lvlJc w:val="left"/>
      <w:pPr>
        <w:ind w:left="4320" w:hanging="360"/>
      </w:pPr>
      <w:rPr>
        <w:rFonts w:ascii="Wingdings" w:hAnsi="Wingdings" w:hint="default"/>
      </w:rPr>
    </w:lvl>
    <w:lvl w:ilvl="6" w:tplc="204AFCBA">
      <w:start w:val="1"/>
      <w:numFmt w:val="bullet"/>
      <w:lvlText w:val=""/>
      <w:lvlJc w:val="left"/>
      <w:pPr>
        <w:ind w:left="5040" w:hanging="360"/>
      </w:pPr>
      <w:rPr>
        <w:rFonts w:ascii="Symbol" w:hAnsi="Symbol" w:hint="default"/>
      </w:rPr>
    </w:lvl>
    <w:lvl w:ilvl="7" w:tplc="0A0CCB86">
      <w:start w:val="1"/>
      <w:numFmt w:val="bullet"/>
      <w:lvlText w:val="o"/>
      <w:lvlJc w:val="left"/>
      <w:pPr>
        <w:ind w:left="5760" w:hanging="360"/>
      </w:pPr>
      <w:rPr>
        <w:rFonts w:ascii="Courier New" w:hAnsi="Courier New" w:hint="default"/>
      </w:rPr>
    </w:lvl>
    <w:lvl w:ilvl="8" w:tplc="8B3057B4">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0"/>
  </w:num>
  <w:num w:numId="5">
    <w:abstractNumId w:val="0"/>
  </w:num>
  <w:num w:numId="6">
    <w:abstractNumId w:val="3"/>
  </w:num>
  <w:num w:numId="7">
    <w:abstractNumId w:val="7"/>
  </w:num>
  <w:num w:numId="8">
    <w:abstractNumId w:val="8"/>
  </w:num>
  <w:num w:numId="9">
    <w:abstractNumId w:val="2"/>
  </w:num>
  <w:num w:numId="10">
    <w:abstractNumId w:val="6"/>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BC"/>
    <w:rsid w:val="00000366"/>
    <w:rsid w:val="00002853"/>
    <w:rsid w:val="00004B50"/>
    <w:rsid w:val="00005A51"/>
    <w:rsid w:val="00011E2A"/>
    <w:rsid w:val="00013213"/>
    <w:rsid w:val="00013823"/>
    <w:rsid w:val="0001388E"/>
    <w:rsid w:val="00014189"/>
    <w:rsid w:val="000162E7"/>
    <w:rsid w:val="000163CE"/>
    <w:rsid w:val="000203E9"/>
    <w:rsid w:val="00020F63"/>
    <w:rsid w:val="00022558"/>
    <w:rsid w:val="00023791"/>
    <w:rsid w:val="00023912"/>
    <w:rsid w:val="00023F84"/>
    <w:rsid w:val="00024533"/>
    <w:rsid w:val="0002487E"/>
    <w:rsid w:val="0002662A"/>
    <w:rsid w:val="00026ADA"/>
    <w:rsid w:val="00030111"/>
    <w:rsid w:val="000325AB"/>
    <w:rsid w:val="000340ED"/>
    <w:rsid w:val="000342EB"/>
    <w:rsid w:val="0003469E"/>
    <w:rsid w:val="0003528A"/>
    <w:rsid w:val="00035CAE"/>
    <w:rsid w:val="00037904"/>
    <w:rsid w:val="00037F42"/>
    <w:rsid w:val="00040373"/>
    <w:rsid w:val="000416E2"/>
    <w:rsid w:val="00041B54"/>
    <w:rsid w:val="00043479"/>
    <w:rsid w:val="0004393F"/>
    <w:rsid w:val="00045917"/>
    <w:rsid w:val="0004679C"/>
    <w:rsid w:val="000470BA"/>
    <w:rsid w:val="00047DED"/>
    <w:rsid w:val="000504CC"/>
    <w:rsid w:val="000513DC"/>
    <w:rsid w:val="00051AB6"/>
    <w:rsid w:val="00051C6C"/>
    <w:rsid w:val="00054FFB"/>
    <w:rsid w:val="0005532B"/>
    <w:rsid w:val="0005602D"/>
    <w:rsid w:val="000568F0"/>
    <w:rsid w:val="000576BF"/>
    <w:rsid w:val="00063ECE"/>
    <w:rsid w:val="00064878"/>
    <w:rsid w:val="00064C0B"/>
    <w:rsid w:val="0006523B"/>
    <w:rsid w:val="00066166"/>
    <w:rsid w:val="00066AEB"/>
    <w:rsid w:val="000673A1"/>
    <w:rsid w:val="00067E85"/>
    <w:rsid w:val="00067F7E"/>
    <w:rsid w:val="0007090B"/>
    <w:rsid w:val="00070E9E"/>
    <w:rsid w:val="000732D8"/>
    <w:rsid w:val="00075C81"/>
    <w:rsid w:val="00075E27"/>
    <w:rsid w:val="00076A9C"/>
    <w:rsid w:val="00077E56"/>
    <w:rsid w:val="000805A9"/>
    <w:rsid w:val="00082C11"/>
    <w:rsid w:val="00085802"/>
    <w:rsid w:val="00087331"/>
    <w:rsid w:val="0008738B"/>
    <w:rsid w:val="00087A49"/>
    <w:rsid w:val="0009006E"/>
    <w:rsid w:val="0009044A"/>
    <w:rsid w:val="00090F36"/>
    <w:rsid w:val="000921B2"/>
    <w:rsid w:val="00092CF3"/>
    <w:rsid w:val="00095125"/>
    <w:rsid w:val="0009615C"/>
    <w:rsid w:val="00096703"/>
    <w:rsid w:val="0009671A"/>
    <w:rsid w:val="00097C3B"/>
    <w:rsid w:val="000A0EF8"/>
    <w:rsid w:val="000A43D0"/>
    <w:rsid w:val="000A7AE4"/>
    <w:rsid w:val="000B0F7A"/>
    <w:rsid w:val="000B6078"/>
    <w:rsid w:val="000B73E5"/>
    <w:rsid w:val="000B7B98"/>
    <w:rsid w:val="000C1C0A"/>
    <w:rsid w:val="000C2201"/>
    <w:rsid w:val="000C2EF2"/>
    <w:rsid w:val="000C3C68"/>
    <w:rsid w:val="000C3F97"/>
    <w:rsid w:val="000C4E78"/>
    <w:rsid w:val="000C579E"/>
    <w:rsid w:val="000C7BCF"/>
    <w:rsid w:val="000D2C16"/>
    <w:rsid w:val="000D3053"/>
    <w:rsid w:val="000D5795"/>
    <w:rsid w:val="000D5B44"/>
    <w:rsid w:val="000D6A0C"/>
    <w:rsid w:val="000E0AA1"/>
    <w:rsid w:val="000E0B3F"/>
    <w:rsid w:val="000E295D"/>
    <w:rsid w:val="000E2EC0"/>
    <w:rsid w:val="000F0869"/>
    <w:rsid w:val="000F18B2"/>
    <w:rsid w:val="000F1C41"/>
    <w:rsid w:val="000F20DB"/>
    <w:rsid w:val="000F3C47"/>
    <w:rsid w:val="000F3CE4"/>
    <w:rsid w:val="000F7399"/>
    <w:rsid w:val="00100457"/>
    <w:rsid w:val="00101697"/>
    <w:rsid w:val="00102B85"/>
    <w:rsid w:val="00103546"/>
    <w:rsid w:val="00103927"/>
    <w:rsid w:val="001064AB"/>
    <w:rsid w:val="00107ECE"/>
    <w:rsid w:val="00110525"/>
    <w:rsid w:val="00112665"/>
    <w:rsid w:val="00114665"/>
    <w:rsid w:val="00121430"/>
    <w:rsid w:val="00121573"/>
    <w:rsid w:val="00121BBC"/>
    <w:rsid w:val="00121DB0"/>
    <w:rsid w:val="0012244F"/>
    <w:rsid w:val="00122646"/>
    <w:rsid w:val="001227EB"/>
    <w:rsid w:val="00123317"/>
    <w:rsid w:val="0012353F"/>
    <w:rsid w:val="00126CDC"/>
    <w:rsid w:val="00127530"/>
    <w:rsid w:val="00132395"/>
    <w:rsid w:val="00133B7F"/>
    <w:rsid w:val="001349E8"/>
    <w:rsid w:val="00134DD0"/>
    <w:rsid w:val="00136AA1"/>
    <w:rsid w:val="00137428"/>
    <w:rsid w:val="00137974"/>
    <w:rsid w:val="00137DC9"/>
    <w:rsid w:val="00140B1C"/>
    <w:rsid w:val="00142584"/>
    <w:rsid w:val="00146456"/>
    <w:rsid w:val="00147417"/>
    <w:rsid w:val="00150E9E"/>
    <w:rsid w:val="00151B36"/>
    <w:rsid w:val="00152415"/>
    <w:rsid w:val="00152C99"/>
    <w:rsid w:val="00155382"/>
    <w:rsid w:val="00155A92"/>
    <w:rsid w:val="00155A9B"/>
    <w:rsid w:val="00155C68"/>
    <w:rsid w:val="001562EF"/>
    <w:rsid w:val="001563AD"/>
    <w:rsid w:val="001567F0"/>
    <w:rsid w:val="00156B1C"/>
    <w:rsid w:val="001577C5"/>
    <w:rsid w:val="00161BBD"/>
    <w:rsid w:val="001628BB"/>
    <w:rsid w:val="00163B18"/>
    <w:rsid w:val="00163D71"/>
    <w:rsid w:val="001643C2"/>
    <w:rsid w:val="001656C3"/>
    <w:rsid w:val="001706DD"/>
    <w:rsid w:val="00170A7B"/>
    <w:rsid w:val="00171C98"/>
    <w:rsid w:val="00171D8E"/>
    <w:rsid w:val="001721CC"/>
    <w:rsid w:val="001722EB"/>
    <w:rsid w:val="001747E6"/>
    <w:rsid w:val="0017510C"/>
    <w:rsid w:val="00175AC9"/>
    <w:rsid w:val="00175AF1"/>
    <w:rsid w:val="00177107"/>
    <w:rsid w:val="00181781"/>
    <w:rsid w:val="0018256A"/>
    <w:rsid w:val="00182BDB"/>
    <w:rsid w:val="001833DC"/>
    <w:rsid w:val="00183D3A"/>
    <w:rsid w:val="00184AA0"/>
    <w:rsid w:val="00185C02"/>
    <w:rsid w:val="0018693A"/>
    <w:rsid w:val="001876D5"/>
    <w:rsid w:val="00192292"/>
    <w:rsid w:val="001926E9"/>
    <w:rsid w:val="0019301B"/>
    <w:rsid w:val="001953BF"/>
    <w:rsid w:val="00196FB2"/>
    <w:rsid w:val="001A0473"/>
    <w:rsid w:val="001A1923"/>
    <w:rsid w:val="001A6D51"/>
    <w:rsid w:val="001A7E81"/>
    <w:rsid w:val="001B019B"/>
    <w:rsid w:val="001B2D50"/>
    <w:rsid w:val="001B3D6D"/>
    <w:rsid w:val="001B4E56"/>
    <w:rsid w:val="001B52AB"/>
    <w:rsid w:val="001B5E13"/>
    <w:rsid w:val="001C2404"/>
    <w:rsid w:val="001C301C"/>
    <w:rsid w:val="001C32BB"/>
    <w:rsid w:val="001C65C3"/>
    <w:rsid w:val="001C7D79"/>
    <w:rsid w:val="001D080A"/>
    <w:rsid w:val="001D11D1"/>
    <w:rsid w:val="001D3142"/>
    <w:rsid w:val="001D3C9D"/>
    <w:rsid w:val="001D5030"/>
    <w:rsid w:val="001D5CEC"/>
    <w:rsid w:val="001D6BE4"/>
    <w:rsid w:val="001E032F"/>
    <w:rsid w:val="001E0417"/>
    <w:rsid w:val="001E19A0"/>
    <w:rsid w:val="001E33F2"/>
    <w:rsid w:val="001E6134"/>
    <w:rsid w:val="001E68FE"/>
    <w:rsid w:val="001E70CD"/>
    <w:rsid w:val="001F1964"/>
    <w:rsid w:val="001F249B"/>
    <w:rsid w:val="001F3262"/>
    <w:rsid w:val="001F4F9A"/>
    <w:rsid w:val="001F5549"/>
    <w:rsid w:val="001F5BF2"/>
    <w:rsid w:val="001F5DB5"/>
    <w:rsid w:val="001F784E"/>
    <w:rsid w:val="001F7F61"/>
    <w:rsid w:val="002026EC"/>
    <w:rsid w:val="00203CEE"/>
    <w:rsid w:val="00204EB0"/>
    <w:rsid w:val="00213B48"/>
    <w:rsid w:val="00215761"/>
    <w:rsid w:val="0021771D"/>
    <w:rsid w:val="00220892"/>
    <w:rsid w:val="002214E9"/>
    <w:rsid w:val="002247CF"/>
    <w:rsid w:val="0022633F"/>
    <w:rsid w:val="0023011B"/>
    <w:rsid w:val="00230988"/>
    <w:rsid w:val="002313D3"/>
    <w:rsid w:val="00232118"/>
    <w:rsid w:val="00232C93"/>
    <w:rsid w:val="00235484"/>
    <w:rsid w:val="002355F2"/>
    <w:rsid w:val="00236A96"/>
    <w:rsid w:val="0024116B"/>
    <w:rsid w:val="00241641"/>
    <w:rsid w:val="00245A8E"/>
    <w:rsid w:val="00247595"/>
    <w:rsid w:val="00251F3D"/>
    <w:rsid w:val="00252DAE"/>
    <w:rsid w:val="00252F43"/>
    <w:rsid w:val="00257216"/>
    <w:rsid w:val="00260B99"/>
    <w:rsid w:val="00260D14"/>
    <w:rsid w:val="00260E5A"/>
    <w:rsid w:val="0026148E"/>
    <w:rsid w:val="00266965"/>
    <w:rsid w:val="00266EC0"/>
    <w:rsid w:val="00267763"/>
    <w:rsid w:val="00270788"/>
    <w:rsid w:val="00271A05"/>
    <w:rsid w:val="00271A92"/>
    <w:rsid w:val="002721FA"/>
    <w:rsid w:val="002747FA"/>
    <w:rsid w:val="00275009"/>
    <w:rsid w:val="002804CB"/>
    <w:rsid w:val="00283370"/>
    <w:rsid w:val="00284953"/>
    <w:rsid w:val="002859BF"/>
    <w:rsid w:val="00287117"/>
    <w:rsid w:val="002878C9"/>
    <w:rsid w:val="00287A20"/>
    <w:rsid w:val="002920EC"/>
    <w:rsid w:val="00292B9F"/>
    <w:rsid w:val="00293A0F"/>
    <w:rsid w:val="0029447C"/>
    <w:rsid w:val="00295CDA"/>
    <w:rsid w:val="002A0692"/>
    <w:rsid w:val="002A3B6A"/>
    <w:rsid w:val="002A3FCE"/>
    <w:rsid w:val="002A4D7A"/>
    <w:rsid w:val="002A55D6"/>
    <w:rsid w:val="002B0259"/>
    <w:rsid w:val="002B1244"/>
    <w:rsid w:val="002B31D9"/>
    <w:rsid w:val="002B5A22"/>
    <w:rsid w:val="002B703C"/>
    <w:rsid w:val="002C09AF"/>
    <w:rsid w:val="002C28DC"/>
    <w:rsid w:val="002C2E28"/>
    <w:rsid w:val="002C320D"/>
    <w:rsid w:val="002C33D8"/>
    <w:rsid w:val="002C3790"/>
    <w:rsid w:val="002C43C4"/>
    <w:rsid w:val="002C441B"/>
    <w:rsid w:val="002C4E9D"/>
    <w:rsid w:val="002D0002"/>
    <w:rsid w:val="002D04BF"/>
    <w:rsid w:val="002D0F57"/>
    <w:rsid w:val="002D0FBE"/>
    <w:rsid w:val="002D2BD9"/>
    <w:rsid w:val="002D3E37"/>
    <w:rsid w:val="002D46EB"/>
    <w:rsid w:val="002D6DE4"/>
    <w:rsid w:val="002D7E45"/>
    <w:rsid w:val="002E06E4"/>
    <w:rsid w:val="002E0906"/>
    <w:rsid w:val="002E09AD"/>
    <w:rsid w:val="002E2168"/>
    <w:rsid w:val="002E2F5B"/>
    <w:rsid w:val="002E5C99"/>
    <w:rsid w:val="002E5F29"/>
    <w:rsid w:val="002E607A"/>
    <w:rsid w:val="002E6B69"/>
    <w:rsid w:val="002F18DD"/>
    <w:rsid w:val="002F3248"/>
    <w:rsid w:val="002F47F7"/>
    <w:rsid w:val="002F6D2D"/>
    <w:rsid w:val="002F75B3"/>
    <w:rsid w:val="00300290"/>
    <w:rsid w:val="00301790"/>
    <w:rsid w:val="003024C6"/>
    <w:rsid w:val="00304079"/>
    <w:rsid w:val="003050D6"/>
    <w:rsid w:val="00305CE6"/>
    <w:rsid w:val="0030646D"/>
    <w:rsid w:val="00306BD8"/>
    <w:rsid w:val="00307BB4"/>
    <w:rsid w:val="00310146"/>
    <w:rsid w:val="00311407"/>
    <w:rsid w:val="00312922"/>
    <w:rsid w:val="00312B80"/>
    <w:rsid w:val="00320BBE"/>
    <w:rsid w:val="00320C86"/>
    <w:rsid w:val="003226CF"/>
    <w:rsid w:val="00326B36"/>
    <w:rsid w:val="003303B0"/>
    <w:rsid w:val="00330E63"/>
    <w:rsid w:val="00331860"/>
    <w:rsid w:val="00331CB6"/>
    <w:rsid w:val="00331F8E"/>
    <w:rsid w:val="00333AB1"/>
    <w:rsid w:val="00334CC2"/>
    <w:rsid w:val="0034047E"/>
    <w:rsid w:val="00341C2C"/>
    <w:rsid w:val="00341F0B"/>
    <w:rsid w:val="003431F2"/>
    <w:rsid w:val="0034399F"/>
    <w:rsid w:val="00343D73"/>
    <w:rsid w:val="0034438F"/>
    <w:rsid w:val="00345201"/>
    <w:rsid w:val="00347114"/>
    <w:rsid w:val="003477C9"/>
    <w:rsid w:val="00350A90"/>
    <w:rsid w:val="00353CCD"/>
    <w:rsid w:val="00354605"/>
    <w:rsid w:val="00357843"/>
    <w:rsid w:val="00360596"/>
    <w:rsid w:val="003616F8"/>
    <w:rsid w:val="00362C28"/>
    <w:rsid w:val="0036471C"/>
    <w:rsid w:val="003653A4"/>
    <w:rsid w:val="0036638E"/>
    <w:rsid w:val="003678DF"/>
    <w:rsid w:val="00367B06"/>
    <w:rsid w:val="00370ED6"/>
    <w:rsid w:val="003711B8"/>
    <w:rsid w:val="0037146E"/>
    <w:rsid w:val="00372066"/>
    <w:rsid w:val="00381B82"/>
    <w:rsid w:val="00387A7F"/>
    <w:rsid w:val="00387D4A"/>
    <w:rsid w:val="003908BC"/>
    <w:rsid w:val="003917D5"/>
    <w:rsid w:val="00394892"/>
    <w:rsid w:val="00394F62"/>
    <w:rsid w:val="00395234"/>
    <w:rsid w:val="00396135"/>
    <w:rsid w:val="00397623"/>
    <w:rsid w:val="003A494A"/>
    <w:rsid w:val="003A4C8A"/>
    <w:rsid w:val="003A4D4B"/>
    <w:rsid w:val="003A51D0"/>
    <w:rsid w:val="003A614D"/>
    <w:rsid w:val="003A63C5"/>
    <w:rsid w:val="003A64A5"/>
    <w:rsid w:val="003A72CD"/>
    <w:rsid w:val="003B0390"/>
    <w:rsid w:val="003B2215"/>
    <w:rsid w:val="003B4F79"/>
    <w:rsid w:val="003B5C6B"/>
    <w:rsid w:val="003C0B56"/>
    <w:rsid w:val="003C16EC"/>
    <w:rsid w:val="003C1F07"/>
    <w:rsid w:val="003C226C"/>
    <w:rsid w:val="003C2737"/>
    <w:rsid w:val="003C3029"/>
    <w:rsid w:val="003C306C"/>
    <w:rsid w:val="003C4AE4"/>
    <w:rsid w:val="003C56D9"/>
    <w:rsid w:val="003C60D7"/>
    <w:rsid w:val="003C6119"/>
    <w:rsid w:val="003C63EA"/>
    <w:rsid w:val="003C666C"/>
    <w:rsid w:val="003D0C6D"/>
    <w:rsid w:val="003D0DF7"/>
    <w:rsid w:val="003D2C25"/>
    <w:rsid w:val="003D3533"/>
    <w:rsid w:val="003D3828"/>
    <w:rsid w:val="003D56F3"/>
    <w:rsid w:val="003D7938"/>
    <w:rsid w:val="003E19B6"/>
    <w:rsid w:val="003E5DCE"/>
    <w:rsid w:val="003E6907"/>
    <w:rsid w:val="003E7952"/>
    <w:rsid w:val="003F119D"/>
    <w:rsid w:val="003F14A4"/>
    <w:rsid w:val="003F23BD"/>
    <w:rsid w:val="003F6015"/>
    <w:rsid w:val="003F75FA"/>
    <w:rsid w:val="00401D66"/>
    <w:rsid w:val="00403C78"/>
    <w:rsid w:val="0040632A"/>
    <w:rsid w:val="004074BC"/>
    <w:rsid w:val="00411AB1"/>
    <w:rsid w:val="00412B72"/>
    <w:rsid w:val="00412FA0"/>
    <w:rsid w:val="004139F0"/>
    <w:rsid w:val="00413B45"/>
    <w:rsid w:val="00414BD8"/>
    <w:rsid w:val="00415838"/>
    <w:rsid w:val="00415E25"/>
    <w:rsid w:val="00422013"/>
    <w:rsid w:val="004237DE"/>
    <w:rsid w:val="004246A4"/>
    <w:rsid w:val="00424DCC"/>
    <w:rsid w:val="00424DE0"/>
    <w:rsid w:val="004303BC"/>
    <w:rsid w:val="0043263A"/>
    <w:rsid w:val="00435463"/>
    <w:rsid w:val="00436726"/>
    <w:rsid w:val="004422B6"/>
    <w:rsid w:val="004432B8"/>
    <w:rsid w:val="00444C4E"/>
    <w:rsid w:val="00445409"/>
    <w:rsid w:val="00445967"/>
    <w:rsid w:val="004472FE"/>
    <w:rsid w:val="004509EA"/>
    <w:rsid w:val="004520C4"/>
    <w:rsid w:val="004526C7"/>
    <w:rsid w:val="00452A43"/>
    <w:rsid w:val="00453146"/>
    <w:rsid w:val="00455831"/>
    <w:rsid w:val="00456B6E"/>
    <w:rsid w:val="0046073A"/>
    <w:rsid w:val="00463D17"/>
    <w:rsid w:val="0046589F"/>
    <w:rsid w:val="00466438"/>
    <w:rsid w:val="0046754D"/>
    <w:rsid w:val="004679F7"/>
    <w:rsid w:val="00470595"/>
    <w:rsid w:val="00470658"/>
    <w:rsid w:val="00470717"/>
    <w:rsid w:val="0047120A"/>
    <w:rsid w:val="00471362"/>
    <w:rsid w:val="0047192E"/>
    <w:rsid w:val="0047296C"/>
    <w:rsid w:val="00472B77"/>
    <w:rsid w:val="00474AB0"/>
    <w:rsid w:val="004752B0"/>
    <w:rsid w:val="004809FB"/>
    <w:rsid w:val="00480C2B"/>
    <w:rsid w:val="00483876"/>
    <w:rsid w:val="00484B5E"/>
    <w:rsid w:val="00485BB3"/>
    <w:rsid w:val="004868AC"/>
    <w:rsid w:val="00487017"/>
    <w:rsid w:val="004906E1"/>
    <w:rsid w:val="004920BA"/>
    <w:rsid w:val="0049247D"/>
    <w:rsid w:val="004957BA"/>
    <w:rsid w:val="00495B95"/>
    <w:rsid w:val="0049672E"/>
    <w:rsid w:val="004974A4"/>
    <w:rsid w:val="004A0A8E"/>
    <w:rsid w:val="004A1303"/>
    <w:rsid w:val="004A3CAB"/>
    <w:rsid w:val="004B3EBB"/>
    <w:rsid w:val="004B5B1F"/>
    <w:rsid w:val="004B6BA9"/>
    <w:rsid w:val="004B7CE7"/>
    <w:rsid w:val="004C10F0"/>
    <w:rsid w:val="004C1261"/>
    <w:rsid w:val="004C1B18"/>
    <w:rsid w:val="004C2FE4"/>
    <w:rsid w:val="004C7090"/>
    <w:rsid w:val="004C794C"/>
    <w:rsid w:val="004D2678"/>
    <w:rsid w:val="004D38D7"/>
    <w:rsid w:val="004E2EDD"/>
    <w:rsid w:val="004E4C55"/>
    <w:rsid w:val="004E626E"/>
    <w:rsid w:val="004F00BE"/>
    <w:rsid w:val="004F2CCA"/>
    <w:rsid w:val="004F37E0"/>
    <w:rsid w:val="004F76FA"/>
    <w:rsid w:val="00501714"/>
    <w:rsid w:val="00501AC9"/>
    <w:rsid w:val="0050370D"/>
    <w:rsid w:val="0050466D"/>
    <w:rsid w:val="00506420"/>
    <w:rsid w:val="005076C8"/>
    <w:rsid w:val="00507C4C"/>
    <w:rsid w:val="00510DA0"/>
    <w:rsid w:val="005125BA"/>
    <w:rsid w:val="005146A9"/>
    <w:rsid w:val="0051520D"/>
    <w:rsid w:val="005254F7"/>
    <w:rsid w:val="00525FBE"/>
    <w:rsid w:val="00527F23"/>
    <w:rsid w:val="005300C7"/>
    <w:rsid w:val="00531630"/>
    <w:rsid w:val="00531967"/>
    <w:rsid w:val="005326BE"/>
    <w:rsid w:val="00533588"/>
    <w:rsid w:val="00534C05"/>
    <w:rsid w:val="005371A5"/>
    <w:rsid w:val="00540EA6"/>
    <w:rsid w:val="0054144C"/>
    <w:rsid w:val="00542463"/>
    <w:rsid w:val="0054261D"/>
    <w:rsid w:val="00542AA6"/>
    <w:rsid w:val="00543C47"/>
    <w:rsid w:val="00544E62"/>
    <w:rsid w:val="00545D38"/>
    <w:rsid w:val="00546518"/>
    <w:rsid w:val="0054673B"/>
    <w:rsid w:val="00547B9A"/>
    <w:rsid w:val="00551184"/>
    <w:rsid w:val="00551BFC"/>
    <w:rsid w:val="00555493"/>
    <w:rsid w:val="005564E4"/>
    <w:rsid w:val="00557984"/>
    <w:rsid w:val="00557EED"/>
    <w:rsid w:val="00562D2D"/>
    <w:rsid w:val="00563217"/>
    <w:rsid w:val="00564BD5"/>
    <w:rsid w:val="0056613F"/>
    <w:rsid w:val="00566A46"/>
    <w:rsid w:val="0056725C"/>
    <w:rsid w:val="00567621"/>
    <w:rsid w:val="00570410"/>
    <w:rsid w:val="00570ABC"/>
    <w:rsid w:val="005725E0"/>
    <w:rsid w:val="0057340F"/>
    <w:rsid w:val="00574044"/>
    <w:rsid w:val="00574ED8"/>
    <w:rsid w:val="00583104"/>
    <w:rsid w:val="0058333C"/>
    <w:rsid w:val="00584CAD"/>
    <w:rsid w:val="00584FDF"/>
    <w:rsid w:val="005852D7"/>
    <w:rsid w:val="005862E6"/>
    <w:rsid w:val="00591DD4"/>
    <w:rsid w:val="00592C7D"/>
    <w:rsid w:val="0059382C"/>
    <w:rsid w:val="0059410C"/>
    <w:rsid w:val="00595B72"/>
    <w:rsid w:val="00595E83"/>
    <w:rsid w:val="0059767F"/>
    <w:rsid w:val="00597E5D"/>
    <w:rsid w:val="005A48B5"/>
    <w:rsid w:val="005A601D"/>
    <w:rsid w:val="005A6F76"/>
    <w:rsid w:val="005A761D"/>
    <w:rsid w:val="005B0D6D"/>
    <w:rsid w:val="005B0F67"/>
    <w:rsid w:val="005B10EF"/>
    <w:rsid w:val="005B360D"/>
    <w:rsid w:val="005B379D"/>
    <w:rsid w:val="005B3BD3"/>
    <w:rsid w:val="005B3D9E"/>
    <w:rsid w:val="005B47E0"/>
    <w:rsid w:val="005B58E5"/>
    <w:rsid w:val="005C1668"/>
    <w:rsid w:val="005C1733"/>
    <w:rsid w:val="005C1BB4"/>
    <w:rsid w:val="005C4A8A"/>
    <w:rsid w:val="005C65AC"/>
    <w:rsid w:val="005C6D24"/>
    <w:rsid w:val="005C74E3"/>
    <w:rsid w:val="005D010D"/>
    <w:rsid w:val="005D076D"/>
    <w:rsid w:val="005D0E40"/>
    <w:rsid w:val="005D0E89"/>
    <w:rsid w:val="005D2BFB"/>
    <w:rsid w:val="005D5DCF"/>
    <w:rsid w:val="005D6FBA"/>
    <w:rsid w:val="005E2143"/>
    <w:rsid w:val="005E26DC"/>
    <w:rsid w:val="005E349D"/>
    <w:rsid w:val="005E5536"/>
    <w:rsid w:val="005E5A53"/>
    <w:rsid w:val="005E5D4F"/>
    <w:rsid w:val="005E7880"/>
    <w:rsid w:val="005F0DB6"/>
    <w:rsid w:val="005F1598"/>
    <w:rsid w:val="005F2FAB"/>
    <w:rsid w:val="005F434B"/>
    <w:rsid w:val="005F4B98"/>
    <w:rsid w:val="005F50D6"/>
    <w:rsid w:val="005F511D"/>
    <w:rsid w:val="005F5D0C"/>
    <w:rsid w:val="005F616F"/>
    <w:rsid w:val="005F78E9"/>
    <w:rsid w:val="00600F5C"/>
    <w:rsid w:val="00601004"/>
    <w:rsid w:val="00603306"/>
    <w:rsid w:val="006038C9"/>
    <w:rsid w:val="006039A4"/>
    <w:rsid w:val="00605A7E"/>
    <w:rsid w:val="006078FD"/>
    <w:rsid w:val="00607AFD"/>
    <w:rsid w:val="00610682"/>
    <w:rsid w:val="00611EF9"/>
    <w:rsid w:val="0061225D"/>
    <w:rsid w:val="00613719"/>
    <w:rsid w:val="0061498D"/>
    <w:rsid w:val="00616001"/>
    <w:rsid w:val="00617436"/>
    <w:rsid w:val="00621134"/>
    <w:rsid w:val="006212F4"/>
    <w:rsid w:val="00621934"/>
    <w:rsid w:val="00622961"/>
    <w:rsid w:val="00622C60"/>
    <w:rsid w:val="006246BA"/>
    <w:rsid w:val="00626DF7"/>
    <w:rsid w:val="00627143"/>
    <w:rsid w:val="00630DF6"/>
    <w:rsid w:val="006314FF"/>
    <w:rsid w:val="00634291"/>
    <w:rsid w:val="0063588D"/>
    <w:rsid w:val="00635ACD"/>
    <w:rsid w:val="00635EC3"/>
    <w:rsid w:val="00637247"/>
    <w:rsid w:val="0063749E"/>
    <w:rsid w:val="00637E63"/>
    <w:rsid w:val="00640862"/>
    <w:rsid w:val="0064174E"/>
    <w:rsid w:val="006417D5"/>
    <w:rsid w:val="00641832"/>
    <w:rsid w:val="00642B3E"/>
    <w:rsid w:val="00645272"/>
    <w:rsid w:val="0064614A"/>
    <w:rsid w:val="0064769B"/>
    <w:rsid w:val="00650AFB"/>
    <w:rsid w:val="00650C4D"/>
    <w:rsid w:val="00650CCF"/>
    <w:rsid w:val="006511DB"/>
    <w:rsid w:val="006543D0"/>
    <w:rsid w:val="00654D21"/>
    <w:rsid w:val="00661743"/>
    <w:rsid w:val="006644B9"/>
    <w:rsid w:val="006655A3"/>
    <w:rsid w:val="00665A3A"/>
    <w:rsid w:val="0066640C"/>
    <w:rsid w:val="00666804"/>
    <w:rsid w:val="006678EB"/>
    <w:rsid w:val="00667BAC"/>
    <w:rsid w:val="0067064A"/>
    <w:rsid w:val="006732DE"/>
    <w:rsid w:val="0067330C"/>
    <w:rsid w:val="00674DB3"/>
    <w:rsid w:val="00677B83"/>
    <w:rsid w:val="006801B8"/>
    <w:rsid w:val="006809ED"/>
    <w:rsid w:val="00681025"/>
    <w:rsid w:val="00681A23"/>
    <w:rsid w:val="0068357D"/>
    <w:rsid w:val="00683865"/>
    <w:rsid w:val="00683BD6"/>
    <w:rsid w:val="00685974"/>
    <w:rsid w:val="006863F6"/>
    <w:rsid w:val="00686E01"/>
    <w:rsid w:val="00692154"/>
    <w:rsid w:val="00693E1E"/>
    <w:rsid w:val="006971E7"/>
    <w:rsid w:val="006A0421"/>
    <w:rsid w:val="006A05FB"/>
    <w:rsid w:val="006A2306"/>
    <w:rsid w:val="006A468D"/>
    <w:rsid w:val="006A4CA4"/>
    <w:rsid w:val="006A7497"/>
    <w:rsid w:val="006A7E1E"/>
    <w:rsid w:val="006B0493"/>
    <w:rsid w:val="006B2347"/>
    <w:rsid w:val="006B30C8"/>
    <w:rsid w:val="006B3885"/>
    <w:rsid w:val="006B3C71"/>
    <w:rsid w:val="006B4F88"/>
    <w:rsid w:val="006C135A"/>
    <w:rsid w:val="006C2AEB"/>
    <w:rsid w:val="006C5C37"/>
    <w:rsid w:val="006D1072"/>
    <w:rsid w:val="006D247B"/>
    <w:rsid w:val="006D5756"/>
    <w:rsid w:val="006D6396"/>
    <w:rsid w:val="006E1B85"/>
    <w:rsid w:val="006E1C5E"/>
    <w:rsid w:val="006E254F"/>
    <w:rsid w:val="006E2733"/>
    <w:rsid w:val="006E3911"/>
    <w:rsid w:val="006E3966"/>
    <w:rsid w:val="006E5177"/>
    <w:rsid w:val="006E5C64"/>
    <w:rsid w:val="006E6766"/>
    <w:rsid w:val="006F1564"/>
    <w:rsid w:val="006F1DC0"/>
    <w:rsid w:val="006F1DEA"/>
    <w:rsid w:val="006F3A87"/>
    <w:rsid w:val="006F46F7"/>
    <w:rsid w:val="007020CE"/>
    <w:rsid w:val="007026AD"/>
    <w:rsid w:val="00703AA5"/>
    <w:rsid w:val="007044EB"/>
    <w:rsid w:val="00704766"/>
    <w:rsid w:val="00704BAD"/>
    <w:rsid w:val="00706287"/>
    <w:rsid w:val="00710E0E"/>
    <w:rsid w:val="00711356"/>
    <w:rsid w:val="00714838"/>
    <w:rsid w:val="0071700C"/>
    <w:rsid w:val="0071756B"/>
    <w:rsid w:val="00720AC2"/>
    <w:rsid w:val="007225F7"/>
    <w:rsid w:val="00723CCD"/>
    <w:rsid w:val="007263E8"/>
    <w:rsid w:val="00726418"/>
    <w:rsid w:val="00726716"/>
    <w:rsid w:val="007267BB"/>
    <w:rsid w:val="0072734C"/>
    <w:rsid w:val="00727B1F"/>
    <w:rsid w:val="0073065E"/>
    <w:rsid w:val="00730800"/>
    <w:rsid w:val="00730AAD"/>
    <w:rsid w:val="007310C3"/>
    <w:rsid w:val="00731657"/>
    <w:rsid w:val="00731750"/>
    <w:rsid w:val="00732348"/>
    <w:rsid w:val="00733A18"/>
    <w:rsid w:val="007346F3"/>
    <w:rsid w:val="007355FD"/>
    <w:rsid w:val="00735615"/>
    <w:rsid w:val="007358F8"/>
    <w:rsid w:val="00736CCC"/>
    <w:rsid w:val="007373F2"/>
    <w:rsid w:val="00740366"/>
    <w:rsid w:val="007420D9"/>
    <w:rsid w:val="007428E6"/>
    <w:rsid w:val="00742EAA"/>
    <w:rsid w:val="00743006"/>
    <w:rsid w:val="00743574"/>
    <w:rsid w:val="00743A74"/>
    <w:rsid w:val="0075169B"/>
    <w:rsid w:val="007549BF"/>
    <w:rsid w:val="0075679B"/>
    <w:rsid w:val="0075712F"/>
    <w:rsid w:val="00757C81"/>
    <w:rsid w:val="00760755"/>
    <w:rsid w:val="00760823"/>
    <w:rsid w:val="0076110F"/>
    <w:rsid w:val="007622CB"/>
    <w:rsid w:val="00763B55"/>
    <w:rsid w:val="0076442E"/>
    <w:rsid w:val="00764EF7"/>
    <w:rsid w:val="00765B45"/>
    <w:rsid w:val="00767C02"/>
    <w:rsid w:val="00770356"/>
    <w:rsid w:val="00774B5B"/>
    <w:rsid w:val="00776663"/>
    <w:rsid w:val="00777715"/>
    <w:rsid w:val="007808EE"/>
    <w:rsid w:val="007835E9"/>
    <w:rsid w:val="0078491C"/>
    <w:rsid w:val="00785B21"/>
    <w:rsid w:val="00786392"/>
    <w:rsid w:val="00786A44"/>
    <w:rsid w:val="00791C0E"/>
    <w:rsid w:val="00795CA6"/>
    <w:rsid w:val="007A03A1"/>
    <w:rsid w:val="007A055E"/>
    <w:rsid w:val="007A17B8"/>
    <w:rsid w:val="007A18FB"/>
    <w:rsid w:val="007A3A7E"/>
    <w:rsid w:val="007A538A"/>
    <w:rsid w:val="007A5956"/>
    <w:rsid w:val="007A5C6B"/>
    <w:rsid w:val="007A60AB"/>
    <w:rsid w:val="007B158C"/>
    <w:rsid w:val="007B287E"/>
    <w:rsid w:val="007B3742"/>
    <w:rsid w:val="007B56C7"/>
    <w:rsid w:val="007B5C17"/>
    <w:rsid w:val="007B6982"/>
    <w:rsid w:val="007C1480"/>
    <w:rsid w:val="007C14E8"/>
    <w:rsid w:val="007C2A6F"/>
    <w:rsid w:val="007C3098"/>
    <w:rsid w:val="007C313E"/>
    <w:rsid w:val="007C35E7"/>
    <w:rsid w:val="007C56BE"/>
    <w:rsid w:val="007C66B8"/>
    <w:rsid w:val="007C6713"/>
    <w:rsid w:val="007C7334"/>
    <w:rsid w:val="007C74F5"/>
    <w:rsid w:val="007D0CA2"/>
    <w:rsid w:val="007D1448"/>
    <w:rsid w:val="007D190C"/>
    <w:rsid w:val="007D1B85"/>
    <w:rsid w:val="007D464D"/>
    <w:rsid w:val="007D7007"/>
    <w:rsid w:val="007D7B75"/>
    <w:rsid w:val="007E212A"/>
    <w:rsid w:val="007E3027"/>
    <w:rsid w:val="007E3FC4"/>
    <w:rsid w:val="007E748D"/>
    <w:rsid w:val="007F00AA"/>
    <w:rsid w:val="007F0220"/>
    <w:rsid w:val="007F1022"/>
    <w:rsid w:val="007F1CC5"/>
    <w:rsid w:val="007F294C"/>
    <w:rsid w:val="007F3EE2"/>
    <w:rsid w:val="007F4FA4"/>
    <w:rsid w:val="007F56A1"/>
    <w:rsid w:val="007F68A3"/>
    <w:rsid w:val="00804188"/>
    <w:rsid w:val="00805AE4"/>
    <w:rsid w:val="008069B6"/>
    <w:rsid w:val="00812017"/>
    <w:rsid w:val="00815236"/>
    <w:rsid w:val="00815DB7"/>
    <w:rsid w:val="00820B3B"/>
    <w:rsid w:val="00824330"/>
    <w:rsid w:val="0082447E"/>
    <w:rsid w:val="0082470A"/>
    <w:rsid w:val="00824F3E"/>
    <w:rsid w:val="00826971"/>
    <w:rsid w:val="00826B0B"/>
    <w:rsid w:val="00830E6F"/>
    <w:rsid w:val="00830E7E"/>
    <w:rsid w:val="00835725"/>
    <w:rsid w:val="008372A5"/>
    <w:rsid w:val="008379B3"/>
    <w:rsid w:val="00840A95"/>
    <w:rsid w:val="008429AB"/>
    <w:rsid w:val="00844733"/>
    <w:rsid w:val="00845DA4"/>
    <w:rsid w:val="008464D5"/>
    <w:rsid w:val="00856423"/>
    <w:rsid w:val="00856FEC"/>
    <w:rsid w:val="00860C70"/>
    <w:rsid w:val="00861149"/>
    <w:rsid w:val="00862305"/>
    <w:rsid w:val="008626B3"/>
    <w:rsid w:val="00862E4C"/>
    <w:rsid w:val="008634F2"/>
    <w:rsid w:val="00865259"/>
    <w:rsid w:val="0086597B"/>
    <w:rsid w:val="008708A5"/>
    <w:rsid w:val="00871908"/>
    <w:rsid w:val="00874D17"/>
    <w:rsid w:val="008764DC"/>
    <w:rsid w:val="00877CFE"/>
    <w:rsid w:val="00881850"/>
    <w:rsid w:val="00885093"/>
    <w:rsid w:val="00885CFA"/>
    <w:rsid w:val="00885F6F"/>
    <w:rsid w:val="00890D3D"/>
    <w:rsid w:val="00892332"/>
    <w:rsid w:val="0089367B"/>
    <w:rsid w:val="008937A9"/>
    <w:rsid w:val="008951E5"/>
    <w:rsid w:val="00895BB0"/>
    <w:rsid w:val="00895BC9"/>
    <w:rsid w:val="008A1B95"/>
    <w:rsid w:val="008A329D"/>
    <w:rsid w:val="008A40DC"/>
    <w:rsid w:val="008A79EC"/>
    <w:rsid w:val="008B16C7"/>
    <w:rsid w:val="008B3EDD"/>
    <w:rsid w:val="008B452D"/>
    <w:rsid w:val="008B6CA4"/>
    <w:rsid w:val="008B732B"/>
    <w:rsid w:val="008B7BE3"/>
    <w:rsid w:val="008B7CFB"/>
    <w:rsid w:val="008C0AFC"/>
    <w:rsid w:val="008C1562"/>
    <w:rsid w:val="008C16C1"/>
    <w:rsid w:val="008C19E6"/>
    <w:rsid w:val="008C1D33"/>
    <w:rsid w:val="008C4595"/>
    <w:rsid w:val="008C5AFC"/>
    <w:rsid w:val="008C6B99"/>
    <w:rsid w:val="008D09BD"/>
    <w:rsid w:val="008D1714"/>
    <w:rsid w:val="008D1A5F"/>
    <w:rsid w:val="008D2778"/>
    <w:rsid w:val="008D3AA4"/>
    <w:rsid w:val="008D3E37"/>
    <w:rsid w:val="008D6C70"/>
    <w:rsid w:val="008D7F92"/>
    <w:rsid w:val="008E08A5"/>
    <w:rsid w:val="008E0FBE"/>
    <w:rsid w:val="008E2693"/>
    <w:rsid w:val="008E3A5B"/>
    <w:rsid w:val="008E52AE"/>
    <w:rsid w:val="008E79DF"/>
    <w:rsid w:val="008F0E5D"/>
    <w:rsid w:val="008F1E5C"/>
    <w:rsid w:val="008F226A"/>
    <w:rsid w:val="008F322B"/>
    <w:rsid w:val="008F4417"/>
    <w:rsid w:val="008F6BF4"/>
    <w:rsid w:val="008F6E7A"/>
    <w:rsid w:val="008F7639"/>
    <w:rsid w:val="0090009B"/>
    <w:rsid w:val="00900561"/>
    <w:rsid w:val="0090149E"/>
    <w:rsid w:val="009055A7"/>
    <w:rsid w:val="00910473"/>
    <w:rsid w:val="009117A3"/>
    <w:rsid w:val="00911ECF"/>
    <w:rsid w:val="009135A1"/>
    <w:rsid w:val="00913D55"/>
    <w:rsid w:val="00914881"/>
    <w:rsid w:val="00914A4B"/>
    <w:rsid w:val="009151A1"/>
    <w:rsid w:val="00917344"/>
    <w:rsid w:val="00917984"/>
    <w:rsid w:val="00920013"/>
    <w:rsid w:val="0092198D"/>
    <w:rsid w:val="00921B1C"/>
    <w:rsid w:val="00921CAB"/>
    <w:rsid w:val="00925035"/>
    <w:rsid w:val="00925453"/>
    <w:rsid w:val="00926279"/>
    <w:rsid w:val="00926A1B"/>
    <w:rsid w:val="00927AA2"/>
    <w:rsid w:val="009302D9"/>
    <w:rsid w:val="00931FF7"/>
    <w:rsid w:val="00934485"/>
    <w:rsid w:val="00934EA7"/>
    <w:rsid w:val="00935430"/>
    <w:rsid w:val="009367FE"/>
    <w:rsid w:val="00937D9C"/>
    <w:rsid w:val="0094008C"/>
    <w:rsid w:val="009406F3"/>
    <w:rsid w:val="00942068"/>
    <w:rsid w:val="00944B85"/>
    <w:rsid w:val="009450C5"/>
    <w:rsid w:val="009453E1"/>
    <w:rsid w:val="009459C4"/>
    <w:rsid w:val="009459E9"/>
    <w:rsid w:val="00947D0A"/>
    <w:rsid w:val="00947EBC"/>
    <w:rsid w:val="00950B2E"/>
    <w:rsid w:val="00950EF4"/>
    <w:rsid w:val="00955262"/>
    <w:rsid w:val="00955610"/>
    <w:rsid w:val="00955FC9"/>
    <w:rsid w:val="00956A45"/>
    <w:rsid w:val="009579D5"/>
    <w:rsid w:val="00957E65"/>
    <w:rsid w:val="009608A6"/>
    <w:rsid w:val="009666BD"/>
    <w:rsid w:val="009705BD"/>
    <w:rsid w:val="00975864"/>
    <w:rsid w:val="00976AF4"/>
    <w:rsid w:val="00976CF0"/>
    <w:rsid w:val="00977363"/>
    <w:rsid w:val="009777EF"/>
    <w:rsid w:val="009779DC"/>
    <w:rsid w:val="0098200B"/>
    <w:rsid w:val="009833C4"/>
    <w:rsid w:val="00984B12"/>
    <w:rsid w:val="009850E9"/>
    <w:rsid w:val="00987D81"/>
    <w:rsid w:val="009907A0"/>
    <w:rsid w:val="009915A0"/>
    <w:rsid w:val="0099264E"/>
    <w:rsid w:val="00993E6B"/>
    <w:rsid w:val="0099485F"/>
    <w:rsid w:val="009964AC"/>
    <w:rsid w:val="00996C4E"/>
    <w:rsid w:val="009A3B3C"/>
    <w:rsid w:val="009A45FD"/>
    <w:rsid w:val="009A4EA8"/>
    <w:rsid w:val="009A6786"/>
    <w:rsid w:val="009A6E74"/>
    <w:rsid w:val="009A7542"/>
    <w:rsid w:val="009B13A5"/>
    <w:rsid w:val="009B2C9B"/>
    <w:rsid w:val="009B308D"/>
    <w:rsid w:val="009B41EC"/>
    <w:rsid w:val="009B527F"/>
    <w:rsid w:val="009B7636"/>
    <w:rsid w:val="009C1B84"/>
    <w:rsid w:val="009C2E74"/>
    <w:rsid w:val="009C452E"/>
    <w:rsid w:val="009C502A"/>
    <w:rsid w:val="009C5DD7"/>
    <w:rsid w:val="009C74BF"/>
    <w:rsid w:val="009C75F8"/>
    <w:rsid w:val="009D0761"/>
    <w:rsid w:val="009D25A1"/>
    <w:rsid w:val="009D3413"/>
    <w:rsid w:val="009D4758"/>
    <w:rsid w:val="009D48B6"/>
    <w:rsid w:val="009D65D0"/>
    <w:rsid w:val="009E0D38"/>
    <w:rsid w:val="009E18EE"/>
    <w:rsid w:val="009E2CAF"/>
    <w:rsid w:val="009E5DB8"/>
    <w:rsid w:val="009E687E"/>
    <w:rsid w:val="009E75E5"/>
    <w:rsid w:val="009F0240"/>
    <w:rsid w:val="009F47AD"/>
    <w:rsid w:val="009F69BF"/>
    <w:rsid w:val="009F6BED"/>
    <w:rsid w:val="00A01D90"/>
    <w:rsid w:val="00A02596"/>
    <w:rsid w:val="00A02C28"/>
    <w:rsid w:val="00A02FDA"/>
    <w:rsid w:val="00A05976"/>
    <w:rsid w:val="00A06B23"/>
    <w:rsid w:val="00A07E1C"/>
    <w:rsid w:val="00A12078"/>
    <w:rsid w:val="00A13F4E"/>
    <w:rsid w:val="00A1471D"/>
    <w:rsid w:val="00A14A03"/>
    <w:rsid w:val="00A15345"/>
    <w:rsid w:val="00A168A2"/>
    <w:rsid w:val="00A16A2D"/>
    <w:rsid w:val="00A17CA2"/>
    <w:rsid w:val="00A2042B"/>
    <w:rsid w:val="00A20AE0"/>
    <w:rsid w:val="00A21F30"/>
    <w:rsid w:val="00A223E2"/>
    <w:rsid w:val="00A24ED5"/>
    <w:rsid w:val="00A25460"/>
    <w:rsid w:val="00A262F0"/>
    <w:rsid w:val="00A2630B"/>
    <w:rsid w:val="00A269D3"/>
    <w:rsid w:val="00A26E8A"/>
    <w:rsid w:val="00A2740D"/>
    <w:rsid w:val="00A27479"/>
    <w:rsid w:val="00A27577"/>
    <w:rsid w:val="00A30B39"/>
    <w:rsid w:val="00A353CC"/>
    <w:rsid w:val="00A35E1F"/>
    <w:rsid w:val="00A36A56"/>
    <w:rsid w:val="00A37D0A"/>
    <w:rsid w:val="00A4138D"/>
    <w:rsid w:val="00A42110"/>
    <w:rsid w:val="00A42DDF"/>
    <w:rsid w:val="00A42F91"/>
    <w:rsid w:val="00A43279"/>
    <w:rsid w:val="00A440E8"/>
    <w:rsid w:val="00A46AEF"/>
    <w:rsid w:val="00A470E5"/>
    <w:rsid w:val="00A50005"/>
    <w:rsid w:val="00A51304"/>
    <w:rsid w:val="00A53606"/>
    <w:rsid w:val="00A558B7"/>
    <w:rsid w:val="00A5626B"/>
    <w:rsid w:val="00A60C83"/>
    <w:rsid w:val="00A615D5"/>
    <w:rsid w:val="00A64EB9"/>
    <w:rsid w:val="00A65070"/>
    <w:rsid w:val="00A6782A"/>
    <w:rsid w:val="00A70B59"/>
    <w:rsid w:val="00A70D0E"/>
    <w:rsid w:val="00A72D65"/>
    <w:rsid w:val="00A74A42"/>
    <w:rsid w:val="00A75627"/>
    <w:rsid w:val="00A76C75"/>
    <w:rsid w:val="00A802E4"/>
    <w:rsid w:val="00A81105"/>
    <w:rsid w:val="00A863EB"/>
    <w:rsid w:val="00A8791E"/>
    <w:rsid w:val="00A87D0F"/>
    <w:rsid w:val="00A919CB"/>
    <w:rsid w:val="00A96CEF"/>
    <w:rsid w:val="00A96F2E"/>
    <w:rsid w:val="00A976E7"/>
    <w:rsid w:val="00AA0D02"/>
    <w:rsid w:val="00AA1488"/>
    <w:rsid w:val="00AA1A22"/>
    <w:rsid w:val="00AA1A59"/>
    <w:rsid w:val="00AA2CF6"/>
    <w:rsid w:val="00AA4906"/>
    <w:rsid w:val="00AA5875"/>
    <w:rsid w:val="00AA59C0"/>
    <w:rsid w:val="00AA5E3A"/>
    <w:rsid w:val="00AB0DBE"/>
    <w:rsid w:val="00AB19F8"/>
    <w:rsid w:val="00AB1B4F"/>
    <w:rsid w:val="00AB2BA5"/>
    <w:rsid w:val="00AB4EA4"/>
    <w:rsid w:val="00AB55A0"/>
    <w:rsid w:val="00AC1474"/>
    <w:rsid w:val="00AC2586"/>
    <w:rsid w:val="00AC2DB1"/>
    <w:rsid w:val="00AC3128"/>
    <w:rsid w:val="00AC3848"/>
    <w:rsid w:val="00AC4D91"/>
    <w:rsid w:val="00AC5305"/>
    <w:rsid w:val="00AC62A2"/>
    <w:rsid w:val="00AD04AA"/>
    <w:rsid w:val="00AD14C5"/>
    <w:rsid w:val="00AD1692"/>
    <w:rsid w:val="00AD1764"/>
    <w:rsid w:val="00AD2166"/>
    <w:rsid w:val="00AD46A8"/>
    <w:rsid w:val="00AD4E45"/>
    <w:rsid w:val="00AD5829"/>
    <w:rsid w:val="00AD5A1B"/>
    <w:rsid w:val="00AD70BD"/>
    <w:rsid w:val="00AD74B0"/>
    <w:rsid w:val="00AE0A68"/>
    <w:rsid w:val="00AE1415"/>
    <w:rsid w:val="00AE148D"/>
    <w:rsid w:val="00AE37EA"/>
    <w:rsid w:val="00AE4A22"/>
    <w:rsid w:val="00AE4BF3"/>
    <w:rsid w:val="00AE6AEA"/>
    <w:rsid w:val="00AE73C4"/>
    <w:rsid w:val="00AF07EE"/>
    <w:rsid w:val="00AF0C95"/>
    <w:rsid w:val="00AF22C3"/>
    <w:rsid w:val="00AF43B4"/>
    <w:rsid w:val="00AF485B"/>
    <w:rsid w:val="00AF4BEE"/>
    <w:rsid w:val="00AF5141"/>
    <w:rsid w:val="00AF5200"/>
    <w:rsid w:val="00B014AC"/>
    <w:rsid w:val="00B01ADF"/>
    <w:rsid w:val="00B0221B"/>
    <w:rsid w:val="00B022E7"/>
    <w:rsid w:val="00B03481"/>
    <w:rsid w:val="00B0418A"/>
    <w:rsid w:val="00B04675"/>
    <w:rsid w:val="00B04E07"/>
    <w:rsid w:val="00B05B39"/>
    <w:rsid w:val="00B067DF"/>
    <w:rsid w:val="00B06DCF"/>
    <w:rsid w:val="00B070D5"/>
    <w:rsid w:val="00B0724C"/>
    <w:rsid w:val="00B10376"/>
    <w:rsid w:val="00B10BA9"/>
    <w:rsid w:val="00B11211"/>
    <w:rsid w:val="00B11B33"/>
    <w:rsid w:val="00B13874"/>
    <w:rsid w:val="00B14F4D"/>
    <w:rsid w:val="00B15A1F"/>
    <w:rsid w:val="00B15AD1"/>
    <w:rsid w:val="00B16DBA"/>
    <w:rsid w:val="00B1739E"/>
    <w:rsid w:val="00B205F3"/>
    <w:rsid w:val="00B2105F"/>
    <w:rsid w:val="00B22144"/>
    <w:rsid w:val="00B24DE6"/>
    <w:rsid w:val="00B25525"/>
    <w:rsid w:val="00B260B3"/>
    <w:rsid w:val="00B2762C"/>
    <w:rsid w:val="00B30573"/>
    <w:rsid w:val="00B3381F"/>
    <w:rsid w:val="00B33F31"/>
    <w:rsid w:val="00B34311"/>
    <w:rsid w:val="00B358B9"/>
    <w:rsid w:val="00B4023A"/>
    <w:rsid w:val="00B41DC8"/>
    <w:rsid w:val="00B4237F"/>
    <w:rsid w:val="00B44360"/>
    <w:rsid w:val="00B46026"/>
    <w:rsid w:val="00B46A20"/>
    <w:rsid w:val="00B46B3E"/>
    <w:rsid w:val="00B504BA"/>
    <w:rsid w:val="00B5112C"/>
    <w:rsid w:val="00B5328B"/>
    <w:rsid w:val="00B53567"/>
    <w:rsid w:val="00B53BDB"/>
    <w:rsid w:val="00B54019"/>
    <w:rsid w:val="00B54055"/>
    <w:rsid w:val="00B5426D"/>
    <w:rsid w:val="00B54504"/>
    <w:rsid w:val="00B54724"/>
    <w:rsid w:val="00B54F78"/>
    <w:rsid w:val="00B57FF3"/>
    <w:rsid w:val="00B612D3"/>
    <w:rsid w:val="00B616E0"/>
    <w:rsid w:val="00B6295A"/>
    <w:rsid w:val="00B636C2"/>
    <w:rsid w:val="00B66185"/>
    <w:rsid w:val="00B673A4"/>
    <w:rsid w:val="00B70CC5"/>
    <w:rsid w:val="00B71137"/>
    <w:rsid w:val="00B7135A"/>
    <w:rsid w:val="00B71C4D"/>
    <w:rsid w:val="00B73988"/>
    <w:rsid w:val="00B75071"/>
    <w:rsid w:val="00B75B84"/>
    <w:rsid w:val="00B772C7"/>
    <w:rsid w:val="00B77941"/>
    <w:rsid w:val="00B8012B"/>
    <w:rsid w:val="00B83FEB"/>
    <w:rsid w:val="00B865EC"/>
    <w:rsid w:val="00B86719"/>
    <w:rsid w:val="00B87CF9"/>
    <w:rsid w:val="00B87E6C"/>
    <w:rsid w:val="00B901FE"/>
    <w:rsid w:val="00B90B9A"/>
    <w:rsid w:val="00B9105F"/>
    <w:rsid w:val="00B9207E"/>
    <w:rsid w:val="00B940AD"/>
    <w:rsid w:val="00B9494B"/>
    <w:rsid w:val="00BA0616"/>
    <w:rsid w:val="00BA0629"/>
    <w:rsid w:val="00BB05D3"/>
    <w:rsid w:val="00BB0769"/>
    <w:rsid w:val="00BB0818"/>
    <w:rsid w:val="00BB2454"/>
    <w:rsid w:val="00BB26EE"/>
    <w:rsid w:val="00BB4056"/>
    <w:rsid w:val="00BB46B2"/>
    <w:rsid w:val="00BC1F36"/>
    <w:rsid w:val="00BC2570"/>
    <w:rsid w:val="00BC2EC5"/>
    <w:rsid w:val="00BC309E"/>
    <w:rsid w:val="00BC3426"/>
    <w:rsid w:val="00BC3CF9"/>
    <w:rsid w:val="00BC4D2B"/>
    <w:rsid w:val="00BC5BD5"/>
    <w:rsid w:val="00BC6576"/>
    <w:rsid w:val="00BC6582"/>
    <w:rsid w:val="00BC7176"/>
    <w:rsid w:val="00BC7E38"/>
    <w:rsid w:val="00BD084F"/>
    <w:rsid w:val="00BD2675"/>
    <w:rsid w:val="00BD3C65"/>
    <w:rsid w:val="00BD66F7"/>
    <w:rsid w:val="00BD7427"/>
    <w:rsid w:val="00BD7A88"/>
    <w:rsid w:val="00BE2B93"/>
    <w:rsid w:val="00BE3FAF"/>
    <w:rsid w:val="00BE4F37"/>
    <w:rsid w:val="00BE5199"/>
    <w:rsid w:val="00BE6C0A"/>
    <w:rsid w:val="00BF05A9"/>
    <w:rsid w:val="00BF3002"/>
    <w:rsid w:val="00BF50FA"/>
    <w:rsid w:val="00BF57AD"/>
    <w:rsid w:val="00BF5C6B"/>
    <w:rsid w:val="00BF77ED"/>
    <w:rsid w:val="00C006A9"/>
    <w:rsid w:val="00C017E3"/>
    <w:rsid w:val="00C03573"/>
    <w:rsid w:val="00C0363B"/>
    <w:rsid w:val="00C03EA8"/>
    <w:rsid w:val="00C04983"/>
    <w:rsid w:val="00C061E5"/>
    <w:rsid w:val="00C0637F"/>
    <w:rsid w:val="00C06AD5"/>
    <w:rsid w:val="00C06AEA"/>
    <w:rsid w:val="00C07074"/>
    <w:rsid w:val="00C1177E"/>
    <w:rsid w:val="00C11BB7"/>
    <w:rsid w:val="00C12611"/>
    <w:rsid w:val="00C15544"/>
    <w:rsid w:val="00C170A2"/>
    <w:rsid w:val="00C20D8D"/>
    <w:rsid w:val="00C20DF2"/>
    <w:rsid w:val="00C2167E"/>
    <w:rsid w:val="00C21CBB"/>
    <w:rsid w:val="00C23602"/>
    <w:rsid w:val="00C2373E"/>
    <w:rsid w:val="00C23917"/>
    <w:rsid w:val="00C253C3"/>
    <w:rsid w:val="00C30509"/>
    <w:rsid w:val="00C3228B"/>
    <w:rsid w:val="00C32CEC"/>
    <w:rsid w:val="00C3435E"/>
    <w:rsid w:val="00C34C47"/>
    <w:rsid w:val="00C34E5C"/>
    <w:rsid w:val="00C41BFF"/>
    <w:rsid w:val="00C435F7"/>
    <w:rsid w:val="00C471E9"/>
    <w:rsid w:val="00C476BC"/>
    <w:rsid w:val="00C54170"/>
    <w:rsid w:val="00C56382"/>
    <w:rsid w:val="00C56E2C"/>
    <w:rsid w:val="00C61D83"/>
    <w:rsid w:val="00C651AD"/>
    <w:rsid w:val="00C65756"/>
    <w:rsid w:val="00C65810"/>
    <w:rsid w:val="00C6798B"/>
    <w:rsid w:val="00C72222"/>
    <w:rsid w:val="00C733FF"/>
    <w:rsid w:val="00C76037"/>
    <w:rsid w:val="00C7641C"/>
    <w:rsid w:val="00C7763B"/>
    <w:rsid w:val="00C77F63"/>
    <w:rsid w:val="00C81136"/>
    <w:rsid w:val="00C81578"/>
    <w:rsid w:val="00C82CB7"/>
    <w:rsid w:val="00C832D0"/>
    <w:rsid w:val="00C868AD"/>
    <w:rsid w:val="00C90F41"/>
    <w:rsid w:val="00C912F4"/>
    <w:rsid w:val="00C925F7"/>
    <w:rsid w:val="00C92FC6"/>
    <w:rsid w:val="00C9318F"/>
    <w:rsid w:val="00C949F9"/>
    <w:rsid w:val="00C956F2"/>
    <w:rsid w:val="00C97388"/>
    <w:rsid w:val="00C976F6"/>
    <w:rsid w:val="00CA09DE"/>
    <w:rsid w:val="00CA0E7E"/>
    <w:rsid w:val="00CA0FC3"/>
    <w:rsid w:val="00CA1A9A"/>
    <w:rsid w:val="00CA35E8"/>
    <w:rsid w:val="00CA5199"/>
    <w:rsid w:val="00CA5DAC"/>
    <w:rsid w:val="00CA6167"/>
    <w:rsid w:val="00CA6808"/>
    <w:rsid w:val="00CA6A7C"/>
    <w:rsid w:val="00CA728E"/>
    <w:rsid w:val="00CA7AF6"/>
    <w:rsid w:val="00CB5167"/>
    <w:rsid w:val="00CB6C78"/>
    <w:rsid w:val="00CB7EE4"/>
    <w:rsid w:val="00CC18B3"/>
    <w:rsid w:val="00CC1D11"/>
    <w:rsid w:val="00CC1EF5"/>
    <w:rsid w:val="00CC2CB1"/>
    <w:rsid w:val="00CC32B8"/>
    <w:rsid w:val="00CC5D11"/>
    <w:rsid w:val="00CC61E2"/>
    <w:rsid w:val="00CD06C4"/>
    <w:rsid w:val="00CD3CBD"/>
    <w:rsid w:val="00CD4C10"/>
    <w:rsid w:val="00CD52C5"/>
    <w:rsid w:val="00CD745C"/>
    <w:rsid w:val="00CD7EC3"/>
    <w:rsid w:val="00CE05B8"/>
    <w:rsid w:val="00CE0CFE"/>
    <w:rsid w:val="00CE1932"/>
    <w:rsid w:val="00CE1A6F"/>
    <w:rsid w:val="00CE1C50"/>
    <w:rsid w:val="00CE268D"/>
    <w:rsid w:val="00CE5BDB"/>
    <w:rsid w:val="00CF14F9"/>
    <w:rsid w:val="00CF2B73"/>
    <w:rsid w:val="00CF3495"/>
    <w:rsid w:val="00CF383D"/>
    <w:rsid w:val="00CF3D3F"/>
    <w:rsid w:val="00D00D79"/>
    <w:rsid w:val="00D014F2"/>
    <w:rsid w:val="00D01A54"/>
    <w:rsid w:val="00D02268"/>
    <w:rsid w:val="00D049C3"/>
    <w:rsid w:val="00D04D37"/>
    <w:rsid w:val="00D05783"/>
    <w:rsid w:val="00D06F85"/>
    <w:rsid w:val="00D073E1"/>
    <w:rsid w:val="00D104B4"/>
    <w:rsid w:val="00D157E5"/>
    <w:rsid w:val="00D164A7"/>
    <w:rsid w:val="00D16B1C"/>
    <w:rsid w:val="00D16E97"/>
    <w:rsid w:val="00D17541"/>
    <w:rsid w:val="00D24082"/>
    <w:rsid w:val="00D242E1"/>
    <w:rsid w:val="00D2461F"/>
    <w:rsid w:val="00D25C25"/>
    <w:rsid w:val="00D30B6F"/>
    <w:rsid w:val="00D321C0"/>
    <w:rsid w:val="00D3261A"/>
    <w:rsid w:val="00D33676"/>
    <w:rsid w:val="00D33F8B"/>
    <w:rsid w:val="00D33F8C"/>
    <w:rsid w:val="00D36A69"/>
    <w:rsid w:val="00D37369"/>
    <w:rsid w:val="00D4122D"/>
    <w:rsid w:val="00D42816"/>
    <w:rsid w:val="00D43A33"/>
    <w:rsid w:val="00D43AC7"/>
    <w:rsid w:val="00D44736"/>
    <w:rsid w:val="00D46C12"/>
    <w:rsid w:val="00D47175"/>
    <w:rsid w:val="00D507CE"/>
    <w:rsid w:val="00D50F28"/>
    <w:rsid w:val="00D5237F"/>
    <w:rsid w:val="00D540A8"/>
    <w:rsid w:val="00D561B1"/>
    <w:rsid w:val="00D565FC"/>
    <w:rsid w:val="00D61F56"/>
    <w:rsid w:val="00D654CE"/>
    <w:rsid w:val="00D657C8"/>
    <w:rsid w:val="00D6653C"/>
    <w:rsid w:val="00D66A32"/>
    <w:rsid w:val="00D67F1C"/>
    <w:rsid w:val="00D704E5"/>
    <w:rsid w:val="00D70B6E"/>
    <w:rsid w:val="00D727C5"/>
    <w:rsid w:val="00D72A0F"/>
    <w:rsid w:val="00D72B0A"/>
    <w:rsid w:val="00D76412"/>
    <w:rsid w:val="00D80D3E"/>
    <w:rsid w:val="00D80E6A"/>
    <w:rsid w:val="00D819C1"/>
    <w:rsid w:val="00D819F2"/>
    <w:rsid w:val="00D81E39"/>
    <w:rsid w:val="00D8362C"/>
    <w:rsid w:val="00D83B93"/>
    <w:rsid w:val="00D90E3B"/>
    <w:rsid w:val="00D920E6"/>
    <w:rsid w:val="00D93C7D"/>
    <w:rsid w:val="00D9414D"/>
    <w:rsid w:val="00D95C6B"/>
    <w:rsid w:val="00D96CE5"/>
    <w:rsid w:val="00D96DAF"/>
    <w:rsid w:val="00D971AB"/>
    <w:rsid w:val="00D97DC3"/>
    <w:rsid w:val="00DA014A"/>
    <w:rsid w:val="00DA1281"/>
    <w:rsid w:val="00DA18F4"/>
    <w:rsid w:val="00DA1CE1"/>
    <w:rsid w:val="00DA259A"/>
    <w:rsid w:val="00DA2D68"/>
    <w:rsid w:val="00DA326D"/>
    <w:rsid w:val="00DA35E0"/>
    <w:rsid w:val="00DA36A3"/>
    <w:rsid w:val="00DA45AA"/>
    <w:rsid w:val="00DA47FE"/>
    <w:rsid w:val="00DB0F53"/>
    <w:rsid w:val="00DB1110"/>
    <w:rsid w:val="00DB23D5"/>
    <w:rsid w:val="00DB3EF3"/>
    <w:rsid w:val="00DB5570"/>
    <w:rsid w:val="00DB5AAD"/>
    <w:rsid w:val="00DB6CE2"/>
    <w:rsid w:val="00DB7622"/>
    <w:rsid w:val="00DB7E56"/>
    <w:rsid w:val="00DC02CD"/>
    <w:rsid w:val="00DC0A42"/>
    <w:rsid w:val="00DC0B0C"/>
    <w:rsid w:val="00DC1DFC"/>
    <w:rsid w:val="00DC2E36"/>
    <w:rsid w:val="00DC30D6"/>
    <w:rsid w:val="00DC4173"/>
    <w:rsid w:val="00DC60BC"/>
    <w:rsid w:val="00DC67DE"/>
    <w:rsid w:val="00DC6A87"/>
    <w:rsid w:val="00DD002B"/>
    <w:rsid w:val="00DD148D"/>
    <w:rsid w:val="00DD1867"/>
    <w:rsid w:val="00DD28D7"/>
    <w:rsid w:val="00DD32BC"/>
    <w:rsid w:val="00DD4BAD"/>
    <w:rsid w:val="00DD607C"/>
    <w:rsid w:val="00DD62E8"/>
    <w:rsid w:val="00DD7770"/>
    <w:rsid w:val="00DD7FF4"/>
    <w:rsid w:val="00DE2B41"/>
    <w:rsid w:val="00DE4A19"/>
    <w:rsid w:val="00DE4E07"/>
    <w:rsid w:val="00DE4FA0"/>
    <w:rsid w:val="00DE5455"/>
    <w:rsid w:val="00DE5489"/>
    <w:rsid w:val="00DE63FF"/>
    <w:rsid w:val="00DE6E0E"/>
    <w:rsid w:val="00DE758E"/>
    <w:rsid w:val="00DF2190"/>
    <w:rsid w:val="00DF3206"/>
    <w:rsid w:val="00DF3BB9"/>
    <w:rsid w:val="00DF536D"/>
    <w:rsid w:val="00DF60F5"/>
    <w:rsid w:val="00E00E34"/>
    <w:rsid w:val="00E01B00"/>
    <w:rsid w:val="00E04D4D"/>
    <w:rsid w:val="00E0542C"/>
    <w:rsid w:val="00E05699"/>
    <w:rsid w:val="00E1048C"/>
    <w:rsid w:val="00E1194D"/>
    <w:rsid w:val="00E1733F"/>
    <w:rsid w:val="00E20E01"/>
    <w:rsid w:val="00E22A17"/>
    <w:rsid w:val="00E23D78"/>
    <w:rsid w:val="00E241E8"/>
    <w:rsid w:val="00E246BD"/>
    <w:rsid w:val="00E266AB"/>
    <w:rsid w:val="00E27A9C"/>
    <w:rsid w:val="00E311FC"/>
    <w:rsid w:val="00E3189A"/>
    <w:rsid w:val="00E318B2"/>
    <w:rsid w:val="00E31908"/>
    <w:rsid w:val="00E428E3"/>
    <w:rsid w:val="00E44ADF"/>
    <w:rsid w:val="00E45A89"/>
    <w:rsid w:val="00E4602E"/>
    <w:rsid w:val="00E477B5"/>
    <w:rsid w:val="00E51936"/>
    <w:rsid w:val="00E521BD"/>
    <w:rsid w:val="00E531AF"/>
    <w:rsid w:val="00E554ED"/>
    <w:rsid w:val="00E55AD3"/>
    <w:rsid w:val="00E55B37"/>
    <w:rsid w:val="00E563B1"/>
    <w:rsid w:val="00E6034C"/>
    <w:rsid w:val="00E606B9"/>
    <w:rsid w:val="00E657BF"/>
    <w:rsid w:val="00E66B7E"/>
    <w:rsid w:val="00E67E0E"/>
    <w:rsid w:val="00E71335"/>
    <w:rsid w:val="00E72CC7"/>
    <w:rsid w:val="00E759EF"/>
    <w:rsid w:val="00E75A3E"/>
    <w:rsid w:val="00E76CA9"/>
    <w:rsid w:val="00E777C9"/>
    <w:rsid w:val="00E808F1"/>
    <w:rsid w:val="00E83426"/>
    <w:rsid w:val="00E8444C"/>
    <w:rsid w:val="00E84EA0"/>
    <w:rsid w:val="00E85751"/>
    <w:rsid w:val="00E90127"/>
    <w:rsid w:val="00E90911"/>
    <w:rsid w:val="00E9126B"/>
    <w:rsid w:val="00E954C8"/>
    <w:rsid w:val="00E97026"/>
    <w:rsid w:val="00E97186"/>
    <w:rsid w:val="00EA08DA"/>
    <w:rsid w:val="00EA170F"/>
    <w:rsid w:val="00EA1BEF"/>
    <w:rsid w:val="00EA2C0F"/>
    <w:rsid w:val="00EA3F47"/>
    <w:rsid w:val="00EA4BBB"/>
    <w:rsid w:val="00EA7AAF"/>
    <w:rsid w:val="00EB04D0"/>
    <w:rsid w:val="00EB0808"/>
    <w:rsid w:val="00EB5CDC"/>
    <w:rsid w:val="00EC1758"/>
    <w:rsid w:val="00EC17AA"/>
    <w:rsid w:val="00EC2889"/>
    <w:rsid w:val="00EC384A"/>
    <w:rsid w:val="00EC43BC"/>
    <w:rsid w:val="00EC5195"/>
    <w:rsid w:val="00EC5CB4"/>
    <w:rsid w:val="00EC7386"/>
    <w:rsid w:val="00EC7B07"/>
    <w:rsid w:val="00EC7D8D"/>
    <w:rsid w:val="00ED1F48"/>
    <w:rsid w:val="00ED5178"/>
    <w:rsid w:val="00ED5D00"/>
    <w:rsid w:val="00ED692F"/>
    <w:rsid w:val="00ED7074"/>
    <w:rsid w:val="00ED727B"/>
    <w:rsid w:val="00ED777C"/>
    <w:rsid w:val="00EE17CB"/>
    <w:rsid w:val="00EE3702"/>
    <w:rsid w:val="00EE488A"/>
    <w:rsid w:val="00EE5326"/>
    <w:rsid w:val="00EE5571"/>
    <w:rsid w:val="00EE573C"/>
    <w:rsid w:val="00EE5A43"/>
    <w:rsid w:val="00EE5E87"/>
    <w:rsid w:val="00EF1103"/>
    <w:rsid w:val="00EF19AA"/>
    <w:rsid w:val="00EF1B92"/>
    <w:rsid w:val="00EF1E2D"/>
    <w:rsid w:val="00EF33F1"/>
    <w:rsid w:val="00EF344D"/>
    <w:rsid w:val="00EF3A5A"/>
    <w:rsid w:val="00EF44FE"/>
    <w:rsid w:val="00EF48F2"/>
    <w:rsid w:val="00F00656"/>
    <w:rsid w:val="00F02F10"/>
    <w:rsid w:val="00F036C6"/>
    <w:rsid w:val="00F06005"/>
    <w:rsid w:val="00F06771"/>
    <w:rsid w:val="00F1169A"/>
    <w:rsid w:val="00F14E37"/>
    <w:rsid w:val="00F1711E"/>
    <w:rsid w:val="00F177B7"/>
    <w:rsid w:val="00F201CB"/>
    <w:rsid w:val="00F20A1D"/>
    <w:rsid w:val="00F25315"/>
    <w:rsid w:val="00F302FB"/>
    <w:rsid w:val="00F3035C"/>
    <w:rsid w:val="00F31E32"/>
    <w:rsid w:val="00F32F85"/>
    <w:rsid w:val="00F33521"/>
    <w:rsid w:val="00F36190"/>
    <w:rsid w:val="00F3661F"/>
    <w:rsid w:val="00F36B7A"/>
    <w:rsid w:val="00F36C25"/>
    <w:rsid w:val="00F377F5"/>
    <w:rsid w:val="00F40E28"/>
    <w:rsid w:val="00F4105C"/>
    <w:rsid w:val="00F41928"/>
    <w:rsid w:val="00F41F73"/>
    <w:rsid w:val="00F421A0"/>
    <w:rsid w:val="00F43547"/>
    <w:rsid w:val="00F43651"/>
    <w:rsid w:val="00F439F6"/>
    <w:rsid w:val="00F46C37"/>
    <w:rsid w:val="00F5067E"/>
    <w:rsid w:val="00F50937"/>
    <w:rsid w:val="00F529A3"/>
    <w:rsid w:val="00F555B9"/>
    <w:rsid w:val="00F601B9"/>
    <w:rsid w:val="00F64345"/>
    <w:rsid w:val="00F64835"/>
    <w:rsid w:val="00F64857"/>
    <w:rsid w:val="00F64D1E"/>
    <w:rsid w:val="00F70F6A"/>
    <w:rsid w:val="00F71749"/>
    <w:rsid w:val="00F72AA2"/>
    <w:rsid w:val="00F72DA1"/>
    <w:rsid w:val="00F768EA"/>
    <w:rsid w:val="00F76F47"/>
    <w:rsid w:val="00F77153"/>
    <w:rsid w:val="00F778BA"/>
    <w:rsid w:val="00F80679"/>
    <w:rsid w:val="00F81B30"/>
    <w:rsid w:val="00F81D14"/>
    <w:rsid w:val="00F843BE"/>
    <w:rsid w:val="00F85CC5"/>
    <w:rsid w:val="00F86719"/>
    <w:rsid w:val="00F87377"/>
    <w:rsid w:val="00F9156E"/>
    <w:rsid w:val="00F93805"/>
    <w:rsid w:val="00F94E84"/>
    <w:rsid w:val="00F951FB"/>
    <w:rsid w:val="00FA4A5A"/>
    <w:rsid w:val="00FA5E15"/>
    <w:rsid w:val="00FA69FB"/>
    <w:rsid w:val="00FA7BD7"/>
    <w:rsid w:val="00FA7FD0"/>
    <w:rsid w:val="00FB1CED"/>
    <w:rsid w:val="00FB255D"/>
    <w:rsid w:val="00FB367F"/>
    <w:rsid w:val="00FB4B8C"/>
    <w:rsid w:val="00FB5296"/>
    <w:rsid w:val="00FB5FC1"/>
    <w:rsid w:val="00FB6890"/>
    <w:rsid w:val="00FB6D55"/>
    <w:rsid w:val="00FB7075"/>
    <w:rsid w:val="00FC009F"/>
    <w:rsid w:val="00FC0902"/>
    <w:rsid w:val="00FC3699"/>
    <w:rsid w:val="00FC4CE5"/>
    <w:rsid w:val="00FC530B"/>
    <w:rsid w:val="00FC6563"/>
    <w:rsid w:val="00FC6EF8"/>
    <w:rsid w:val="00FC7884"/>
    <w:rsid w:val="00FD03F3"/>
    <w:rsid w:val="00FD09FF"/>
    <w:rsid w:val="00FD0C55"/>
    <w:rsid w:val="00FD1808"/>
    <w:rsid w:val="00FD207E"/>
    <w:rsid w:val="00FD3F59"/>
    <w:rsid w:val="00FD43AC"/>
    <w:rsid w:val="00FD5E05"/>
    <w:rsid w:val="00FD6CFD"/>
    <w:rsid w:val="00FD7272"/>
    <w:rsid w:val="00FD7786"/>
    <w:rsid w:val="00FE0482"/>
    <w:rsid w:val="00FE25A4"/>
    <w:rsid w:val="00FE573E"/>
    <w:rsid w:val="00FE58E0"/>
    <w:rsid w:val="00FE64ED"/>
    <w:rsid w:val="00FE6B62"/>
    <w:rsid w:val="00FE747C"/>
    <w:rsid w:val="00FE7794"/>
    <w:rsid w:val="00FF5222"/>
    <w:rsid w:val="00FF5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FA08A"/>
  <w15:docId w15:val="{A5C39493-1A98-4312-BF44-83B9AF24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3BC"/>
    <w:pPr>
      <w:spacing w:after="60"/>
      <w:jc w:val="both"/>
    </w:pPr>
    <w:rPr>
      <w:rFonts w:ascii="Times New Roman" w:hAnsi="Times New Roman" w:cs="Times New Roman"/>
      <w:sz w:val="24"/>
      <w:szCs w:val="24"/>
    </w:rPr>
  </w:style>
  <w:style w:type="paragraph" w:styleId="10">
    <w:name w:val="heading 1"/>
    <w:aliases w:val="H1,Заголовок 1 Знак Знак Знак Знак Знак Знак Знак Знак Знак,Заголовок 1 Знак Знак Знак Знак Знак Знак Знак Знак Знак Знак Знак"/>
    <w:basedOn w:val="a"/>
    <w:next w:val="a"/>
    <w:link w:val="11"/>
    <w:uiPriority w:val="99"/>
    <w:qFormat/>
    <w:rsid w:val="004303BC"/>
    <w:pPr>
      <w:keepNext/>
      <w:spacing w:before="240"/>
      <w:jc w:val="center"/>
      <w:outlineLvl w:val="0"/>
    </w:pPr>
    <w:rPr>
      <w:b/>
      <w:bCs/>
      <w:kern w:val="28"/>
      <w:sz w:val="36"/>
      <w:szCs w:val="36"/>
    </w:rPr>
  </w:style>
  <w:style w:type="paragraph" w:styleId="2">
    <w:name w:val="heading 2"/>
    <w:aliases w:val="H2"/>
    <w:basedOn w:val="a"/>
    <w:next w:val="a"/>
    <w:link w:val="20"/>
    <w:uiPriority w:val="99"/>
    <w:qFormat/>
    <w:rsid w:val="004303BC"/>
    <w:pPr>
      <w:keepNext/>
      <w:jc w:val="center"/>
      <w:outlineLvl w:val="1"/>
    </w:pPr>
    <w:rPr>
      <w:b/>
      <w:bCs/>
      <w:sz w:val="30"/>
      <w:szCs w:val="30"/>
    </w:rPr>
  </w:style>
  <w:style w:type="paragraph" w:styleId="3">
    <w:name w:val="heading 3"/>
    <w:basedOn w:val="a"/>
    <w:next w:val="a"/>
    <w:link w:val="30"/>
    <w:uiPriority w:val="99"/>
    <w:qFormat/>
    <w:rsid w:val="004303BC"/>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303BC"/>
    <w:pPr>
      <w:keepNext/>
      <w:numPr>
        <w:ilvl w:val="3"/>
        <w:numId w:val="1"/>
      </w:numPr>
      <w:spacing w:before="240"/>
      <w:outlineLvl w:val="3"/>
    </w:pPr>
    <w:rPr>
      <w:rFonts w:ascii="Arial" w:hAnsi="Arial" w:cs="Arial"/>
    </w:rPr>
  </w:style>
  <w:style w:type="paragraph" w:styleId="5">
    <w:name w:val="heading 5"/>
    <w:basedOn w:val="a"/>
    <w:next w:val="a"/>
    <w:link w:val="50"/>
    <w:uiPriority w:val="99"/>
    <w:qFormat/>
    <w:rsid w:val="004303BC"/>
    <w:pPr>
      <w:numPr>
        <w:ilvl w:val="4"/>
        <w:numId w:val="1"/>
      </w:numPr>
      <w:spacing w:before="240"/>
      <w:outlineLvl w:val="4"/>
    </w:pPr>
    <w:rPr>
      <w:sz w:val="22"/>
      <w:szCs w:val="22"/>
    </w:rPr>
  </w:style>
  <w:style w:type="paragraph" w:styleId="6">
    <w:name w:val="heading 6"/>
    <w:basedOn w:val="a"/>
    <w:next w:val="a"/>
    <w:link w:val="60"/>
    <w:uiPriority w:val="99"/>
    <w:qFormat/>
    <w:rsid w:val="004303BC"/>
    <w:pPr>
      <w:numPr>
        <w:ilvl w:val="5"/>
        <w:numId w:val="1"/>
      </w:numPr>
      <w:spacing w:before="240"/>
      <w:outlineLvl w:val="5"/>
    </w:pPr>
    <w:rPr>
      <w:i/>
      <w:iCs/>
      <w:sz w:val="22"/>
      <w:szCs w:val="22"/>
    </w:rPr>
  </w:style>
  <w:style w:type="paragraph" w:styleId="7">
    <w:name w:val="heading 7"/>
    <w:basedOn w:val="a"/>
    <w:next w:val="a"/>
    <w:link w:val="70"/>
    <w:uiPriority w:val="99"/>
    <w:qFormat/>
    <w:rsid w:val="004303BC"/>
    <w:pPr>
      <w:numPr>
        <w:ilvl w:val="6"/>
        <w:numId w:val="1"/>
      </w:numPr>
      <w:spacing w:before="240"/>
      <w:outlineLvl w:val="6"/>
    </w:pPr>
    <w:rPr>
      <w:rFonts w:ascii="Arial" w:hAnsi="Arial" w:cs="Arial"/>
      <w:sz w:val="20"/>
      <w:szCs w:val="20"/>
    </w:rPr>
  </w:style>
  <w:style w:type="paragraph" w:styleId="8">
    <w:name w:val="heading 8"/>
    <w:basedOn w:val="a"/>
    <w:next w:val="a"/>
    <w:link w:val="80"/>
    <w:uiPriority w:val="99"/>
    <w:qFormat/>
    <w:rsid w:val="004303BC"/>
    <w:pPr>
      <w:numPr>
        <w:ilvl w:val="7"/>
        <w:numId w:val="1"/>
      </w:numPr>
      <w:spacing w:before="240"/>
      <w:outlineLvl w:val="7"/>
    </w:pPr>
    <w:rPr>
      <w:rFonts w:ascii="Arial" w:hAnsi="Arial" w:cs="Arial"/>
      <w:i/>
      <w:iCs/>
      <w:sz w:val="20"/>
      <w:szCs w:val="20"/>
    </w:rPr>
  </w:style>
  <w:style w:type="paragraph" w:styleId="9">
    <w:name w:val="heading 9"/>
    <w:basedOn w:val="a"/>
    <w:next w:val="a"/>
    <w:link w:val="90"/>
    <w:uiPriority w:val="99"/>
    <w:qFormat/>
    <w:rsid w:val="004303BC"/>
    <w:pPr>
      <w:numPr>
        <w:ilvl w:val="8"/>
        <w:numId w:val="1"/>
      </w:numPr>
      <w:spacing w:before="24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 Знак Знак Знак Знак Знак Знак Знак Знак Знак,Заголовок 1 Знак Знак Знак Знак Знак Знак Знак Знак Знак Знак Знак Знак"/>
    <w:basedOn w:val="a0"/>
    <w:link w:val="10"/>
    <w:uiPriority w:val="99"/>
    <w:locked/>
    <w:rsid w:val="004303BC"/>
    <w:rPr>
      <w:rFonts w:ascii="Times New Roman" w:hAnsi="Times New Roman" w:cs="Times New Roman"/>
      <w:b/>
      <w:bCs/>
      <w:kern w:val="28"/>
      <w:sz w:val="20"/>
      <w:szCs w:val="20"/>
      <w:lang w:eastAsia="ru-RU"/>
    </w:rPr>
  </w:style>
  <w:style w:type="character" w:customStyle="1" w:styleId="20">
    <w:name w:val="Заголовок 2 Знак"/>
    <w:aliases w:val="H2 Знак"/>
    <w:basedOn w:val="a0"/>
    <w:link w:val="2"/>
    <w:uiPriority w:val="99"/>
    <w:locked/>
    <w:rsid w:val="004303BC"/>
    <w:rPr>
      <w:rFonts w:ascii="Times New Roman" w:hAnsi="Times New Roman" w:cs="Times New Roman"/>
      <w:b/>
      <w:bCs/>
      <w:sz w:val="20"/>
      <w:szCs w:val="20"/>
      <w:lang w:eastAsia="ru-RU"/>
    </w:rPr>
  </w:style>
  <w:style w:type="character" w:customStyle="1" w:styleId="30">
    <w:name w:val="Заголовок 3 Знак"/>
    <w:basedOn w:val="a0"/>
    <w:link w:val="3"/>
    <w:uiPriority w:val="99"/>
    <w:locked/>
    <w:rsid w:val="004303BC"/>
    <w:rPr>
      <w:rFonts w:ascii="Arial" w:hAnsi="Arial" w:cs="Arial"/>
      <w:b/>
      <w:bCs/>
      <w:sz w:val="24"/>
      <w:szCs w:val="24"/>
    </w:rPr>
  </w:style>
  <w:style w:type="character" w:customStyle="1" w:styleId="40">
    <w:name w:val="Заголовок 4 Знак"/>
    <w:basedOn w:val="a0"/>
    <w:link w:val="4"/>
    <w:uiPriority w:val="99"/>
    <w:locked/>
    <w:rsid w:val="004303BC"/>
    <w:rPr>
      <w:rFonts w:ascii="Arial" w:hAnsi="Arial" w:cs="Arial"/>
      <w:sz w:val="24"/>
      <w:szCs w:val="24"/>
    </w:rPr>
  </w:style>
  <w:style w:type="character" w:customStyle="1" w:styleId="50">
    <w:name w:val="Заголовок 5 Знак"/>
    <w:basedOn w:val="a0"/>
    <w:link w:val="5"/>
    <w:uiPriority w:val="99"/>
    <w:locked/>
    <w:rsid w:val="004303BC"/>
    <w:rPr>
      <w:rFonts w:ascii="Times New Roman" w:hAnsi="Times New Roman" w:cs="Times New Roman"/>
    </w:rPr>
  </w:style>
  <w:style w:type="character" w:customStyle="1" w:styleId="60">
    <w:name w:val="Заголовок 6 Знак"/>
    <w:basedOn w:val="a0"/>
    <w:link w:val="6"/>
    <w:uiPriority w:val="99"/>
    <w:locked/>
    <w:rsid w:val="004303BC"/>
    <w:rPr>
      <w:rFonts w:ascii="Times New Roman" w:hAnsi="Times New Roman" w:cs="Times New Roman"/>
      <w:i/>
      <w:iCs/>
    </w:rPr>
  </w:style>
  <w:style w:type="character" w:customStyle="1" w:styleId="70">
    <w:name w:val="Заголовок 7 Знак"/>
    <w:basedOn w:val="a0"/>
    <w:link w:val="7"/>
    <w:uiPriority w:val="99"/>
    <w:locked/>
    <w:rsid w:val="004303BC"/>
    <w:rPr>
      <w:rFonts w:ascii="Arial" w:hAnsi="Arial" w:cs="Arial"/>
      <w:sz w:val="20"/>
      <w:szCs w:val="20"/>
    </w:rPr>
  </w:style>
  <w:style w:type="character" w:customStyle="1" w:styleId="80">
    <w:name w:val="Заголовок 8 Знак"/>
    <w:basedOn w:val="a0"/>
    <w:link w:val="8"/>
    <w:uiPriority w:val="99"/>
    <w:locked/>
    <w:rsid w:val="004303BC"/>
    <w:rPr>
      <w:rFonts w:ascii="Arial" w:hAnsi="Arial" w:cs="Arial"/>
      <w:i/>
      <w:iCs/>
      <w:sz w:val="20"/>
      <w:szCs w:val="20"/>
    </w:rPr>
  </w:style>
  <w:style w:type="character" w:customStyle="1" w:styleId="90">
    <w:name w:val="Заголовок 9 Знак"/>
    <w:basedOn w:val="a0"/>
    <w:link w:val="9"/>
    <w:uiPriority w:val="99"/>
    <w:locked/>
    <w:rsid w:val="004303BC"/>
    <w:rPr>
      <w:rFonts w:ascii="Arial" w:hAnsi="Arial" w:cs="Arial"/>
      <w:b/>
      <w:bCs/>
      <w:i/>
      <w:iCs/>
      <w:sz w:val="18"/>
      <w:szCs w:val="18"/>
    </w:rPr>
  </w:style>
  <w:style w:type="character" w:customStyle="1" w:styleId="a3">
    <w:name w:val="Знак Знак"/>
    <w:uiPriority w:val="99"/>
    <w:rsid w:val="004303BC"/>
    <w:rPr>
      <w:b/>
      <w:kern w:val="28"/>
      <w:sz w:val="36"/>
      <w:lang w:val="ru-RU" w:eastAsia="ru-RU"/>
    </w:rPr>
  </w:style>
  <w:style w:type="paragraph" w:styleId="a4">
    <w:name w:val="Body Text Indent"/>
    <w:aliases w:val="Основной текст с отступом Знак Знак Знак Знак Знак Знак,Основной текст с отступом Знак1 Знак,Основной текст с отступом Знак1 Знак Знак Знак,текст"/>
    <w:basedOn w:val="a"/>
    <w:link w:val="a5"/>
    <w:uiPriority w:val="99"/>
    <w:rsid w:val="004303BC"/>
    <w:pPr>
      <w:spacing w:before="60" w:after="0"/>
      <w:ind w:firstLine="851"/>
    </w:pPr>
  </w:style>
  <w:style w:type="paragraph" w:styleId="51">
    <w:name w:val="List Number 5"/>
    <w:basedOn w:val="a"/>
    <w:uiPriority w:val="99"/>
    <w:rsid w:val="004303BC"/>
    <w:pPr>
      <w:tabs>
        <w:tab w:val="num" w:pos="1492"/>
      </w:tabs>
      <w:ind w:left="1492" w:hanging="360"/>
    </w:pPr>
  </w:style>
  <w:style w:type="paragraph" w:styleId="41">
    <w:name w:val="List Number 4"/>
    <w:basedOn w:val="a"/>
    <w:uiPriority w:val="99"/>
    <w:rsid w:val="004303BC"/>
    <w:pPr>
      <w:tabs>
        <w:tab w:val="num" w:pos="1209"/>
      </w:tabs>
      <w:ind w:left="1209" w:hanging="360"/>
    </w:pPr>
  </w:style>
  <w:style w:type="paragraph" w:styleId="31">
    <w:name w:val="List Number 3"/>
    <w:basedOn w:val="a"/>
    <w:uiPriority w:val="99"/>
    <w:rsid w:val="004303BC"/>
    <w:pPr>
      <w:tabs>
        <w:tab w:val="num" w:pos="360"/>
      </w:tabs>
    </w:pPr>
  </w:style>
  <w:style w:type="paragraph" w:styleId="21">
    <w:name w:val="List Number 2"/>
    <w:basedOn w:val="a"/>
    <w:uiPriority w:val="99"/>
    <w:rsid w:val="004303BC"/>
    <w:pPr>
      <w:tabs>
        <w:tab w:val="num" w:pos="643"/>
      </w:tabs>
      <w:ind w:left="643" w:hanging="360"/>
    </w:pPr>
  </w:style>
  <w:style w:type="paragraph" w:styleId="a6">
    <w:name w:val="List Number"/>
    <w:basedOn w:val="a"/>
    <w:uiPriority w:val="99"/>
    <w:rsid w:val="004303BC"/>
    <w:pPr>
      <w:tabs>
        <w:tab w:val="num" w:pos="360"/>
      </w:tabs>
      <w:ind w:left="360" w:hanging="360"/>
    </w:pPr>
  </w:style>
  <w:style w:type="paragraph" w:styleId="52">
    <w:name w:val="List Bullet 5"/>
    <w:basedOn w:val="a"/>
    <w:autoRedefine/>
    <w:uiPriority w:val="99"/>
    <w:rsid w:val="004303BC"/>
    <w:pPr>
      <w:tabs>
        <w:tab w:val="num" w:pos="1492"/>
      </w:tabs>
      <w:ind w:left="1492" w:hanging="360"/>
    </w:pPr>
  </w:style>
  <w:style w:type="paragraph" w:styleId="42">
    <w:name w:val="List Bullet 4"/>
    <w:basedOn w:val="a"/>
    <w:autoRedefine/>
    <w:uiPriority w:val="99"/>
    <w:rsid w:val="004303BC"/>
    <w:pPr>
      <w:tabs>
        <w:tab w:val="num" w:pos="1209"/>
      </w:tabs>
      <w:ind w:left="1209" w:hanging="360"/>
    </w:pPr>
  </w:style>
  <w:style w:type="paragraph" w:styleId="32">
    <w:name w:val="List Bullet 3"/>
    <w:basedOn w:val="a"/>
    <w:autoRedefine/>
    <w:uiPriority w:val="99"/>
    <w:rsid w:val="004303BC"/>
    <w:pPr>
      <w:tabs>
        <w:tab w:val="num" w:pos="926"/>
      </w:tabs>
      <w:ind w:left="926" w:hanging="360"/>
    </w:pPr>
  </w:style>
  <w:style w:type="paragraph" w:styleId="22">
    <w:name w:val="List Bullet 2"/>
    <w:basedOn w:val="a"/>
    <w:autoRedefine/>
    <w:uiPriority w:val="99"/>
    <w:rsid w:val="004303BC"/>
    <w:pPr>
      <w:tabs>
        <w:tab w:val="num" w:pos="643"/>
      </w:tabs>
      <w:ind w:left="643" w:hanging="360"/>
    </w:pPr>
  </w:style>
  <w:style w:type="paragraph" w:styleId="a7">
    <w:name w:val="List Bullet"/>
    <w:basedOn w:val="a"/>
    <w:autoRedefine/>
    <w:uiPriority w:val="99"/>
    <w:rsid w:val="004303BC"/>
    <w:pPr>
      <w:widowControl w:val="0"/>
      <w:spacing w:after="0"/>
    </w:pPr>
    <w:rPr>
      <w:sz w:val="22"/>
      <w:szCs w:val="22"/>
    </w:rPr>
  </w:style>
  <w:style w:type="paragraph" w:styleId="23">
    <w:name w:val="Body Text 2"/>
    <w:basedOn w:val="a"/>
    <w:link w:val="24"/>
    <w:uiPriority w:val="99"/>
    <w:rsid w:val="004303BC"/>
    <w:pPr>
      <w:tabs>
        <w:tab w:val="num" w:pos="2167"/>
      </w:tabs>
      <w:ind w:left="2167" w:hanging="567"/>
    </w:pPr>
  </w:style>
  <w:style w:type="character" w:customStyle="1" w:styleId="24">
    <w:name w:val="Основной текст 2 Знак"/>
    <w:basedOn w:val="a0"/>
    <w:link w:val="23"/>
    <w:uiPriority w:val="99"/>
    <w:locked/>
    <w:rsid w:val="004303BC"/>
    <w:rPr>
      <w:rFonts w:ascii="Times New Roman" w:hAnsi="Times New Roman" w:cs="Times New Roman"/>
      <w:sz w:val="20"/>
      <w:szCs w:val="20"/>
      <w:lang w:eastAsia="ru-RU"/>
    </w:rPr>
  </w:style>
  <w:style w:type="character" w:customStyle="1" w:styleId="a8">
    <w:name w:val="Основной текст с отступом Знак Знак Знак"/>
    <w:aliases w:val="Основной текст с отступом Знак Знак,Основной текст с отступом Знак1,Основной текст с отступом Знак1 Знак Знак,Основной текст с отступом Знак1 Знак Знак Знак Знак,текст Знак"/>
    <w:uiPriority w:val="99"/>
    <w:rsid w:val="004303BC"/>
    <w:rPr>
      <w:sz w:val="24"/>
      <w:lang w:val="ru-RU" w:eastAsia="ru-RU"/>
    </w:rPr>
  </w:style>
  <w:style w:type="character" w:customStyle="1" w:styleId="a5">
    <w:name w:val="Основной текст с отступом Знак"/>
    <w:aliases w:val="Основной текст с отступом Знак Знак Знак Знак Знак Знак Знак,Основной текст с отступом Знак1 Знак Знак1,Основной текст с отступом Знак1 Знак Знак Знак Знак1,текст Знак1"/>
    <w:basedOn w:val="a0"/>
    <w:link w:val="a4"/>
    <w:uiPriority w:val="99"/>
    <w:locked/>
    <w:rsid w:val="004303BC"/>
    <w:rPr>
      <w:rFonts w:ascii="Times New Roman" w:hAnsi="Times New Roman" w:cs="Times New Roman"/>
      <w:sz w:val="20"/>
      <w:szCs w:val="20"/>
      <w:lang w:eastAsia="ru-RU"/>
    </w:rPr>
  </w:style>
  <w:style w:type="paragraph" w:customStyle="1" w:styleId="a9">
    <w:name w:val="Раздел"/>
    <w:basedOn w:val="a"/>
    <w:uiPriority w:val="99"/>
    <w:semiHidden/>
    <w:rsid w:val="004303BC"/>
    <w:pPr>
      <w:tabs>
        <w:tab w:val="num" w:pos="1440"/>
      </w:tabs>
      <w:spacing w:before="120" w:after="120"/>
      <w:ind w:left="720" w:hanging="720"/>
      <w:jc w:val="center"/>
    </w:pPr>
    <w:rPr>
      <w:rFonts w:ascii="Arial Narrow" w:hAnsi="Arial Narrow" w:cs="Arial Narrow"/>
      <w:b/>
      <w:bCs/>
      <w:sz w:val="28"/>
      <w:szCs w:val="28"/>
    </w:rPr>
  </w:style>
  <w:style w:type="paragraph" w:customStyle="1" w:styleId="33">
    <w:name w:val="Раздел 3"/>
    <w:basedOn w:val="a"/>
    <w:uiPriority w:val="99"/>
    <w:semiHidden/>
    <w:rsid w:val="004303BC"/>
    <w:pPr>
      <w:tabs>
        <w:tab w:val="num" w:pos="360"/>
      </w:tabs>
      <w:spacing w:before="120" w:after="120"/>
      <w:ind w:left="360" w:hanging="360"/>
      <w:jc w:val="center"/>
    </w:pPr>
    <w:rPr>
      <w:b/>
      <w:bCs/>
    </w:rPr>
  </w:style>
  <w:style w:type="paragraph" w:customStyle="1" w:styleId="aa">
    <w:name w:val="Условия контракта"/>
    <w:basedOn w:val="a"/>
    <w:uiPriority w:val="99"/>
    <w:semiHidden/>
    <w:rsid w:val="004303BC"/>
    <w:pPr>
      <w:tabs>
        <w:tab w:val="num" w:pos="567"/>
      </w:tabs>
      <w:spacing w:before="240" w:after="120"/>
      <w:ind w:left="567" w:hanging="567"/>
    </w:pPr>
    <w:rPr>
      <w:b/>
      <w:bCs/>
    </w:rPr>
  </w:style>
  <w:style w:type="paragraph" w:styleId="ab">
    <w:name w:val="Title"/>
    <w:basedOn w:val="a"/>
    <w:link w:val="ac"/>
    <w:uiPriority w:val="99"/>
    <w:qFormat/>
    <w:rsid w:val="004303BC"/>
    <w:pPr>
      <w:spacing w:before="240"/>
      <w:jc w:val="center"/>
      <w:outlineLvl w:val="0"/>
    </w:pPr>
    <w:rPr>
      <w:rFonts w:ascii="Arial" w:eastAsia="MS Mincho" w:hAnsi="Arial" w:cs="Arial"/>
      <w:b/>
      <w:bCs/>
      <w:kern w:val="28"/>
      <w:sz w:val="32"/>
      <w:szCs w:val="32"/>
    </w:rPr>
  </w:style>
  <w:style w:type="character" w:customStyle="1" w:styleId="ac">
    <w:name w:val="Заголовок Знак"/>
    <w:basedOn w:val="a0"/>
    <w:link w:val="ab"/>
    <w:uiPriority w:val="99"/>
    <w:locked/>
    <w:rsid w:val="004303BC"/>
    <w:rPr>
      <w:rFonts w:ascii="Arial" w:eastAsia="MS Mincho" w:hAnsi="Arial" w:cs="Arial"/>
      <w:b/>
      <w:bCs/>
      <w:kern w:val="28"/>
      <w:sz w:val="20"/>
      <w:szCs w:val="20"/>
      <w:lang w:eastAsia="ru-RU"/>
    </w:rPr>
  </w:style>
  <w:style w:type="paragraph" w:styleId="34">
    <w:name w:val="toc 3"/>
    <w:basedOn w:val="a"/>
    <w:next w:val="a"/>
    <w:autoRedefine/>
    <w:uiPriority w:val="99"/>
    <w:semiHidden/>
    <w:rsid w:val="004303BC"/>
    <w:pPr>
      <w:tabs>
        <w:tab w:val="num" w:pos="0"/>
        <w:tab w:val="left" w:pos="1680"/>
        <w:tab w:val="right" w:leader="dot" w:pos="10148"/>
      </w:tabs>
      <w:spacing w:before="100" w:after="0"/>
      <w:jc w:val="left"/>
    </w:pPr>
    <w:rPr>
      <w:noProof/>
      <w:sz w:val="20"/>
      <w:szCs w:val="20"/>
    </w:rPr>
  </w:style>
  <w:style w:type="paragraph" w:styleId="12">
    <w:name w:val="toc 1"/>
    <w:basedOn w:val="a"/>
    <w:next w:val="a"/>
    <w:autoRedefine/>
    <w:uiPriority w:val="99"/>
    <w:semiHidden/>
    <w:rsid w:val="004303BC"/>
    <w:pPr>
      <w:shd w:val="clear" w:color="auto" w:fill="FFFFFF"/>
      <w:spacing w:after="0"/>
      <w:jc w:val="center"/>
    </w:pPr>
    <w:rPr>
      <w:b/>
      <w:bCs/>
      <w:caps/>
      <w:noProof/>
      <w:sz w:val="22"/>
      <w:szCs w:val="22"/>
    </w:rPr>
  </w:style>
  <w:style w:type="paragraph" w:styleId="25">
    <w:name w:val="toc 2"/>
    <w:basedOn w:val="a"/>
    <w:next w:val="a"/>
    <w:autoRedefine/>
    <w:uiPriority w:val="99"/>
    <w:semiHidden/>
    <w:rsid w:val="004303BC"/>
    <w:pPr>
      <w:tabs>
        <w:tab w:val="left" w:pos="960"/>
        <w:tab w:val="right" w:leader="dot" w:pos="9720"/>
      </w:tabs>
      <w:spacing w:before="60" w:after="40"/>
      <w:ind w:left="357"/>
      <w:jc w:val="left"/>
    </w:pPr>
    <w:rPr>
      <w:rFonts w:ascii="Arial" w:hAnsi="Arial" w:cs="Arial"/>
      <w:b/>
      <w:bCs/>
      <w:caps/>
      <w:sz w:val="22"/>
      <w:szCs w:val="22"/>
    </w:rPr>
  </w:style>
  <w:style w:type="paragraph" w:styleId="ad">
    <w:name w:val="Date"/>
    <w:basedOn w:val="a"/>
    <w:next w:val="a"/>
    <w:link w:val="ae"/>
    <w:uiPriority w:val="99"/>
    <w:rsid w:val="004303BC"/>
  </w:style>
  <w:style w:type="character" w:customStyle="1" w:styleId="ae">
    <w:name w:val="Дата Знак"/>
    <w:basedOn w:val="a0"/>
    <w:link w:val="ad"/>
    <w:uiPriority w:val="99"/>
    <w:locked/>
    <w:rsid w:val="004303BC"/>
    <w:rPr>
      <w:rFonts w:ascii="Times New Roman" w:hAnsi="Times New Roman" w:cs="Times New Roman"/>
      <w:sz w:val="20"/>
      <w:szCs w:val="20"/>
      <w:lang w:eastAsia="ru-RU"/>
    </w:rPr>
  </w:style>
  <w:style w:type="paragraph" w:styleId="af">
    <w:name w:val="Body Text"/>
    <w:aliases w:val="Знак,Основной текст Знак Знак"/>
    <w:basedOn w:val="a"/>
    <w:link w:val="af0"/>
    <w:uiPriority w:val="99"/>
    <w:rsid w:val="004303BC"/>
    <w:pPr>
      <w:spacing w:after="120"/>
    </w:pPr>
    <w:rPr>
      <w:rFonts w:eastAsia="MS Mincho"/>
    </w:rPr>
  </w:style>
  <w:style w:type="paragraph" w:customStyle="1" w:styleId="ConsNormal">
    <w:name w:val="ConsNormal"/>
    <w:uiPriority w:val="99"/>
    <w:rsid w:val="004303BC"/>
    <w:pPr>
      <w:widowControl w:val="0"/>
      <w:autoSpaceDE w:val="0"/>
      <w:autoSpaceDN w:val="0"/>
      <w:adjustRightInd w:val="0"/>
      <w:ind w:right="19772" w:firstLine="720"/>
    </w:pPr>
    <w:rPr>
      <w:rFonts w:ascii="Arial" w:hAnsi="Arial" w:cs="Arial"/>
      <w:sz w:val="20"/>
      <w:szCs w:val="20"/>
    </w:rPr>
  </w:style>
  <w:style w:type="paragraph" w:styleId="af1">
    <w:name w:val="Plain Text"/>
    <w:basedOn w:val="a"/>
    <w:link w:val="af2"/>
    <w:uiPriority w:val="99"/>
    <w:rsid w:val="004303BC"/>
    <w:pPr>
      <w:spacing w:after="0"/>
      <w:jc w:val="left"/>
    </w:pPr>
    <w:rPr>
      <w:rFonts w:ascii="Courier New" w:hAnsi="Courier New" w:cs="Courier New"/>
      <w:sz w:val="20"/>
      <w:szCs w:val="20"/>
    </w:rPr>
  </w:style>
  <w:style w:type="character" w:customStyle="1" w:styleId="af2">
    <w:name w:val="Текст Знак"/>
    <w:basedOn w:val="a0"/>
    <w:link w:val="af1"/>
    <w:uiPriority w:val="99"/>
    <w:locked/>
    <w:rsid w:val="004303BC"/>
    <w:rPr>
      <w:rFonts w:ascii="Courier New" w:hAnsi="Courier New" w:cs="Courier New"/>
      <w:sz w:val="20"/>
      <w:szCs w:val="20"/>
      <w:lang w:eastAsia="ru-RU"/>
    </w:rPr>
  </w:style>
  <w:style w:type="paragraph" w:styleId="35">
    <w:name w:val="Body Text 3"/>
    <w:basedOn w:val="a"/>
    <w:link w:val="36"/>
    <w:uiPriority w:val="99"/>
    <w:rsid w:val="004303B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6">
    <w:name w:val="Основной текст 3 Знак"/>
    <w:basedOn w:val="a0"/>
    <w:link w:val="35"/>
    <w:uiPriority w:val="99"/>
    <w:locked/>
    <w:rsid w:val="004303BC"/>
    <w:rPr>
      <w:rFonts w:ascii="Times New Roman" w:hAnsi="Times New Roman" w:cs="Times New Roman"/>
      <w:b/>
      <w:bCs/>
      <w:i/>
      <w:iCs/>
      <w:sz w:val="24"/>
      <w:szCs w:val="24"/>
      <w:lang w:eastAsia="ru-RU"/>
    </w:rPr>
  </w:style>
  <w:style w:type="paragraph" w:styleId="af3">
    <w:name w:val="footer"/>
    <w:basedOn w:val="a"/>
    <w:link w:val="af4"/>
    <w:uiPriority w:val="99"/>
    <w:rsid w:val="004303BC"/>
    <w:pPr>
      <w:tabs>
        <w:tab w:val="center" w:pos="4153"/>
        <w:tab w:val="right" w:pos="8306"/>
      </w:tabs>
    </w:pPr>
    <w:rPr>
      <w:noProof/>
    </w:rPr>
  </w:style>
  <w:style w:type="character" w:customStyle="1" w:styleId="af4">
    <w:name w:val="Нижний колонтитул Знак"/>
    <w:basedOn w:val="a0"/>
    <w:link w:val="af3"/>
    <w:uiPriority w:val="99"/>
    <w:locked/>
    <w:rsid w:val="004303BC"/>
    <w:rPr>
      <w:rFonts w:ascii="Times New Roman" w:hAnsi="Times New Roman" w:cs="Times New Roman"/>
      <w:noProof/>
      <w:sz w:val="20"/>
      <w:szCs w:val="20"/>
      <w:lang w:eastAsia="ru-RU"/>
    </w:rPr>
  </w:style>
  <w:style w:type="character" w:styleId="af5">
    <w:name w:val="page number"/>
    <w:basedOn w:val="a0"/>
    <w:uiPriority w:val="99"/>
    <w:rsid w:val="004303BC"/>
    <w:rPr>
      <w:rFonts w:ascii="Times New Roman" w:hAnsi="Times New Roman" w:cs="Times New Roman"/>
    </w:rPr>
  </w:style>
  <w:style w:type="paragraph" w:styleId="af6">
    <w:name w:val="header"/>
    <w:basedOn w:val="a"/>
    <w:link w:val="af7"/>
    <w:uiPriority w:val="99"/>
    <w:rsid w:val="004303BC"/>
    <w:pPr>
      <w:tabs>
        <w:tab w:val="center" w:pos="4153"/>
        <w:tab w:val="right" w:pos="8306"/>
      </w:tabs>
      <w:spacing w:before="120" w:after="120"/>
    </w:pPr>
    <w:rPr>
      <w:rFonts w:ascii="Arial" w:hAnsi="Arial" w:cs="Arial"/>
      <w:noProof/>
    </w:rPr>
  </w:style>
  <w:style w:type="character" w:customStyle="1" w:styleId="af7">
    <w:name w:val="Верхний колонтитул Знак"/>
    <w:basedOn w:val="a0"/>
    <w:link w:val="af6"/>
    <w:uiPriority w:val="99"/>
    <w:locked/>
    <w:rsid w:val="004303BC"/>
    <w:rPr>
      <w:rFonts w:ascii="Arial" w:hAnsi="Arial" w:cs="Arial"/>
      <w:noProof/>
      <w:sz w:val="20"/>
      <w:szCs w:val="20"/>
      <w:lang w:eastAsia="ru-RU"/>
    </w:rPr>
  </w:style>
  <w:style w:type="paragraph" w:styleId="37">
    <w:name w:val="Body Text Indent 3"/>
    <w:basedOn w:val="a"/>
    <w:link w:val="38"/>
    <w:uiPriority w:val="99"/>
    <w:rsid w:val="004303BC"/>
    <w:pPr>
      <w:spacing w:after="120"/>
      <w:ind w:left="283"/>
    </w:pPr>
    <w:rPr>
      <w:sz w:val="16"/>
      <w:szCs w:val="16"/>
    </w:rPr>
  </w:style>
  <w:style w:type="character" w:customStyle="1" w:styleId="38">
    <w:name w:val="Основной текст с отступом 3 Знак"/>
    <w:basedOn w:val="a0"/>
    <w:link w:val="37"/>
    <w:uiPriority w:val="99"/>
    <w:locked/>
    <w:rsid w:val="004303BC"/>
    <w:rPr>
      <w:rFonts w:ascii="Times New Roman" w:hAnsi="Times New Roman" w:cs="Times New Roman"/>
      <w:sz w:val="20"/>
      <w:szCs w:val="20"/>
      <w:lang w:eastAsia="ru-RU"/>
    </w:rPr>
  </w:style>
  <w:style w:type="character" w:customStyle="1" w:styleId="0">
    <w:name w:val="Знак Знак Знак_0"/>
    <w:uiPriority w:val="99"/>
    <w:rsid w:val="004303BC"/>
    <w:rPr>
      <w:sz w:val="24"/>
      <w:lang w:val="ru-RU" w:eastAsia="ru-RU"/>
    </w:rPr>
  </w:style>
  <w:style w:type="character" w:customStyle="1" w:styleId="BodyTextIndent2Char">
    <w:name w:val="Body Text Indent 2 Char"/>
    <w:aliases w:val="Знак3 Char"/>
    <w:basedOn w:val="a0"/>
    <w:uiPriority w:val="99"/>
    <w:semiHidden/>
    <w:locked/>
    <w:rsid w:val="00B8012B"/>
    <w:rPr>
      <w:rFonts w:ascii="Times New Roman" w:hAnsi="Times New Roman" w:cs="Times New Roman"/>
      <w:sz w:val="24"/>
      <w:szCs w:val="24"/>
    </w:rPr>
  </w:style>
  <w:style w:type="paragraph" w:styleId="26">
    <w:name w:val="Body Text Indent 2"/>
    <w:aliases w:val="Знак3"/>
    <w:basedOn w:val="a"/>
    <w:link w:val="27"/>
    <w:uiPriority w:val="99"/>
    <w:rsid w:val="004303BC"/>
    <w:pPr>
      <w:spacing w:after="120" w:line="480" w:lineRule="auto"/>
      <w:ind w:left="283"/>
    </w:pPr>
    <w:rPr>
      <w:rFonts w:eastAsia="MS Mincho"/>
    </w:rPr>
  </w:style>
  <w:style w:type="character" w:customStyle="1" w:styleId="27">
    <w:name w:val="Основной текст с отступом 2 Знак"/>
    <w:aliases w:val="Знак3 Знак"/>
    <w:basedOn w:val="a0"/>
    <w:link w:val="26"/>
    <w:uiPriority w:val="99"/>
    <w:locked/>
    <w:rsid w:val="004303BC"/>
    <w:rPr>
      <w:rFonts w:ascii="Times New Roman" w:eastAsia="MS Mincho" w:hAnsi="Times New Roman" w:cs="Times New Roman"/>
      <w:sz w:val="20"/>
      <w:szCs w:val="20"/>
      <w:lang w:eastAsia="ru-RU"/>
    </w:rPr>
  </w:style>
  <w:style w:type="character" w:customStyle="1" w:styleId="13">
    <w:name w:val="Основной текст Знак Знак Знак1"/>
    <w:aliases w:val="Знак Знак Знак,Знак Знак Знак Знак,Знак Знак Знак1,Основной текст Знак Знак Знак,Основной текст Знак Знак1"/>
    <w:uiPriority w:val="99"/>
    <w:rsid w:val="004303BC"/>
    <w:rPr>
      <w:sz w:val="24"/>
      <w:lang w:val="ru-RU" w:eastAsia="ru-RU"/>
    </w:rPr>
  </w:style>
  <w:style w:type="character" w:customStyle="1" w:styleId="af0">
    <w:name w:val="Основной текст Знак"/>
    <w:aliases w:val="Знак Знак2,Основной текст Знак Знак Знак2"/>
    <w:basedOn w:val="a0"/>
    <w:link w:val="af"/>
    <w:uiPriority w:val="99"/>
    <w:locked/>
    <w:rsid w:val="004303BC"/>
    <w:rPr>
      <w:rFonts w:ascii="Times New Roman" w:eastAsia="MS Mincho" w:hAnsi="Times New Roman" w:cs="Times New Roman"/>
      <w:sz w:val="20"/>
      <w:szCs w:val="20"/>
      <w:lang w:eastAsia="ru-RU"/>
    </w:rPr>
  </w:style>
  <w:style w:type="paragraph" w:customStyle="1" w:styleId="ConsNonformat">
    <w:name w:val="ConsNonformat"/>
    <w:uiPriority w:val="99"/>
    <w:semiHidden/>
    <w:rsid w:val="004303BC"/>
    <w:pPr>
      <w:widowControl w:val="0"/>
      <w:autoSpaceDE w:val="0"/>
      <w:autoSpaceDN w:val="0"/>
      <w:adjustRightInd w:val="0"/>
      <w:ind w:right="19772"/>
    </w:pPr>
    <w:rPr>
      <w:rFonts w:ascii="Courier New" w:hAnsi="Courier New" w:cs="Courier New"/>
      <w:sz w:val="20"/>
      <w:szCs w:val="20"/>
    </w:rPr>
  </w:style>
  <w:style w:type="paragraph" w:styleId="af8">
    <w:name w:val="envelope address"/>
    <w:basedOn w:val="a"/>
    <w:uiPriority w:val="99"/>
    <w:rsid w:val="004303BC"/>
    <w:pPr>
      <w:framePr w:w="7920" w:h="1980" w:hRule="exact" w:hSpace="180" w:wrap="auto" w:hAnchor="page" w:xAlign="center" w:yAlign="bottom"/>
      <w:ind w:left="2880"/>
    </w:pPr>
    <w:rPr>
      <w:rFonts w:ascii="Arial" w:hAnsi="Arial" w:cs="Arial"/>
    </w:rPr>
  </w:style>
  <w:style w:type="character" w:styleId="af9">
    <w:name w:val="Hyperlink"/>
    <w:basedOn w:val="a0"/>
    <w:uiPriority w:val="99"/>
    <w:rsid w:val="004303BC"/>
    <w:rPr>
      <w:rFonts w:cs="Times New Roman"/>
      <w:color w:val="0000FF"/>
      <w:u w:val="single"/>
    </w:rPr>
  </w:style>
  <w:style w:type="paragraph" w:styleId="28">
    <w:name w:val="envelope return"/>
    <w:basedOn w:val="a"/>
    <w:uiPriority w:val="99"/>
    <w:rsid w:val="004303BC"/>
    <w:rPr>
      <w:rFonts w:ascii="Arial" w:hAnsi="Arial" w:cs="Arial"/>
      <w:sz w:val="20"/>
      <w:szCs w:val="20"/>
    </w:rPr>
  </w:style>
  <w:style w:type="paragraph" w:styleId="HTML">
    <w:name w:val="HTML Preformatted"/>
    <w:basedOn w:val="a"/>
    <w:link w:val="HTML0"/>
    <w:rsid w:val="004303BC"/>
    <w:rPr>
      <w:rFonts w:ascii="Courier New" w:hAnsi="Courier New" w:cs="Courier New"/>
      <w:sz w:val="20"/>
      <w:szCs w:val="20"/>
    </w:rPr>
  </w:style>
  <w:style w:type="character" w:customStyle="1" w:styleId="HTML0">
    <w:name w:val="Стандартный HTML Знак"/>
    <w:basedOn w:val="a0"/>
    <w:link w:val="HTML"/>
    <w:locked/>
    <w:rsid w:val="004303BC"/>
    <w:rPr>
      <w:rFonts w:ascii="Courier New" w:hAnsi="Courier New" w:cs="Courier New"/>
      <w:sz w:val="20"/>
      <w:szCs w:val="20"/>
      <w:lang w:eastAsia="ru-RU"/>
    </w:rPr>
  </w:style>
  <w:style w:type="paragraph" w:customStyle="1" w:styleId="14">
    <w:name w:val="Стиль1"/>
    <w:basedOn w:val="a"/>
    <w:uiPriority w:val="99"/>
    <w:rsid w:val="004303BC"/>
    <w:pPr>
      <w:keepNext/>
      <w:keepLines/>
      <w:widowControl w:val="0"/>
      <w:suppressLineNumbers/>
      <w:tabs>
        <w:tab w:val="num" w:pos="432"/>
      </w:tabs>
      <w:suppressAutoHyphens/>
      <w:ind w:left="432" w:hanging="432"/>
      <w:jc w:val="left"/>
    </w:pPr>
    <w:rPr>
      <w:b/>
      <w:bCs/>
      <w:sz w:val="28"/>
      <w:szCs w:val="28"/>
    </w:rPr>
  </w:style>
  <w:style w:type="paragraph" w:customStyle="1" w:styleId="29">
    <w:name w:val="Стиль2"/>
    <w:basedOn w:val="21"/>
    <w:uiPriority w:val="99"/>
    <w:rsid w:val="004303BC"/>
    <w:pPr>
      <w:keepNext/>
      <w:keepLines/>
      <w:widowControl w:val="0"/>
      <w:suppressLineNumbers/>
      <w:tabs>
        <w:tab w:val="clear" w:pos="643"/>
        <w:tab w:val="num" w:pos="576"/>
      </w:tabs>
      <w:suppressAutoHyphens/>
      <w:ind w:left="576" w:hanging="576"/>
    </w:pPr>
    <w:rPr>
      <w:b/>
      <w:bCs/>
    </w:rPr>
  </w:style>
  <w:style w:type="paragraph" w:customStyle="1" w:styleId="39">
    <w:name w:val="Стиль3 Знак Знак Знак"/>
    <w:basedOn w:val="26"/>
    <w:link w:val="3a"/>
    <w:uiPriority w:val="99"/>
    <w:rsid w:val="004303BC"/>
    <w:pPr>
      <w:widowControl w:val="0"/>
      <w:tabs>
        <w:tab w:val="num" w:pos="227"/>
      </w:tabs>
      <w:adjustRightInd w:val="0"/>
      <w:spacing w:after="0" w:line="240" w:lineRule="auto"/>
      <w:ind w:left="0"/>
      <w:textAlignment w:val="baseline"/>
    </w:pPr>
    <w:rPr>
      <w:sz w:val="20"/>
      <w:szCs w:val="20"/>
    </w:rPr>
  </w:style>
  <w:style w:type="character" w:customStyle="1" w:styleId="3a">
    <w:name w:val="Стиль3 Знак Знак Знак Знак"/>
    <w:link w:val="39"/>
    <w:uiPriority w:val="99"/>
    <w:locked/>
    <w:rsid w:val="004303BC"/>
    <w:rPr>
      <w:rFonts w:ascii="Times New Roman" w:eastAsia="MS Mincho" w:hAnsi="Times New Roman"/>
      <w:sz w:val="20"/>
      <w:lang w:eastAsia="ru-RU"/>
    </w:rPr>
  </w:style>
  <w:style w:type="character" w:customStyle="1" w:styleId="310">
    <w:name w:val="Стиль3 Знак Знак1"/>
    <w:uiPriority w:val="99"/>
    <w:rsid w:val="004303BC"/>
    <w:rPr>
      <w:sz w:val="24"/>
      <w:lang w:val="ru-RU" w:eastAsia="ru-RU"/>
    </w:rPr>
  </w:style>
  <w:style w:type="paragraph" w:customStyle="1" w:styleId="2-11">
    <w:name w:val="содержание2-11"/>
    <w:basedOn w:val="a"/>
    <w:uiPriority w:val="99"/>
    <w:rsid w:val="004303BC"/>
  </w:style>
  <w:style w:type="paragraph" w:customStyle="1" w:styleId="3b">
    <w:name w:val="Стиль3"/>
    <w:basedOn w:val="26"/>
    <w:uiPriority w:val="99"/>
    <w:rsid w:val="004303BC"/>
    <w:pPr>
      <w:widowControl w:val="0"/>
      <w:tabs>
        <w:tab w:val="num" w:pos="1307"/>
      </w:tabs>
      <w:adjustRightInd w:val="0"/>
      <w:spacing w:after="0" w:line="240" w:lineRule="auto"/>
      <w:ind w:left="1080"/>
      <w:textAlignment w:val="baseline"/>
    </w:pPr>
  </w:style>
  <w:style w:type="paragraph" w:customStyle="1" w:styleId="afa">
    <w:name w:val="Словарная статья"/>
    <w:basedOn w:val="a"/>
    <w:next w:val="a"/>
    <w:uiPriority w:val="99"/>
    <w:rsid w:val="004303BC"/>
    <w:pPr>
      <w:autoSpaceDE w:val="0"/>
      <w:autoSpaceDN w:val="0"/>
      <w:adjustRightInd w:val="0"/>
      <w:spacing w:after="0"/>
      <w:ind w:right="118"/>
    </w:pPr>
    <w:rPr>
      <w:rFonts w:ascii="Arial" w:hAnsi="Arial" w:cs="Arial"/>
      <w:sz w:val="20"/>
      <w:szCs w:val="20"/>
    </w:rPr>
  </w:style>
  <w:style w:type="character" w:customStyle="1" w:styleId="afb">
    <w:name w:val="Основной шрифт"/>
    <w:uiPriority w:val="99"/>
    <w:semiHidden/>
    <w:rsid w:val="004303BC"/>
  </w:style>
  <w:style w:type="paragraph" w:customStyle="1" w:styleId="FR2">
    <w:name w:val="FR2"/>
    <w:uiPriority w:val="99"/>
    <w:rsid w:val="004303BC"/>
    <w:pPr>
      <w:widowControl w:val="0"/>
      <w:autoSpaceDE w:val="0"/>
      <w:autoSpaceDN w:val="0"/>
      <w:adjustRightInd w:val="0"/>
      <w:spacing w:line="520" w:lineRule="auto"/>
      <w:ind w:right="1800"/>
      <w:jc w:val="center"/>
    </w:pPr>
    <w:rPr>
      <w:rFonts w:ascii="Arial" w:hAnsi="Arial" w:cs="Arial"/>
      <w:b/>
      <w:bCs/>
    </w:rPr>
  </w:style>
  <w:style w:type="paragraph" w:customStyle="1" w:styleId="afc">
    <w:name w:val="текст таблицы"/>
    <w:basedOn w:val="a"/>
    <w:uiPriority w:val="99"/>
    <w:rsid w:val="004303BC"/>
    <w:pPr>
      <w:spacing w:before="120" w:after="0"/>
      <w:ind w:right="-102"/>
      <w:jc w:val="left"/>
    </w:pPr>
  </w:style>
  <w:style w:type="paragraph" w:customStyle="1" w:styleId="Web">
    <w:name w:val="Обычный (Web)"/>
    <w:basedOn w:val="a"/>
    <w:uiPriority w:val="99"/>
    <w:rsid w:val="004303BC"/>
    <w:pPr>
      <w:spacing w:before="100" w:beforeAutospacing="1" w:after="100" w:afterAutospacing="1"/>
      <w:jc w:val="left"/>
    </w:pPr>
  </w:style>
  <w:style w:type="paragraph" w:customStyle="1" w:styleId="afd">
    <w:name w:val="Íîðìàëüíûé"/>
    <w:uiPriority w:val="99"/>
    <w:semiHidden/>
    <w:rsid w:val="004303BC"/>
    <w:rPr>
      <w:rFonts w:ascii="Courier" w:hAnsi="Courier" w:cs="Courier"/>
      <w:sz w:val="24"/>
      <w:szCs w:val="24"/>
      <w:lang w:val="en-GB"/>
    </w:rPr>
  </w:style>
  <w:style w:type="paragraph" w:customStyle="1" w:styleId="afe">
    <w:name w:val="Пункт Знак"/>
    <w:basedOn w:val="a"/>
    <w:uiPriority w:val="99"/>
    <w:rsid w:val="004303BC"/>
    <w:pPr>
      <w:tabs>
        <w:tab w:val="num" w:pos="1134"/>
        <w:tab w:val="left" w:pos="1701"/>
      </w:tabs>
      <w:snapToGrid w:val="0"/>
      <w:spacing w:after="0" w:line="360" w:lineRule="auto"/>
      <w:ind w:left="1134" w:hanging="567"/>
    </w:pPr>
    <w:rPr>
      <w:sz w:val="28"/>
      <w:szCs w:val="28"/>
    </w:rPr>
  </w:style>
  <w:style w:type="character" w:customStyle="1" w:styleId="aff">
    <w:name w:val="Пункт Знак Знак"/>
    <w:uiPriority w:val="99"/>
    <w:rsid w:val="004303BC"/>
    <w:rPr>
      <w:sz w:val="28"/>
      <w:lang w:val="ru-RU" w:eastAsia="ru-RU"/>
    </w:rPr>
  </w:style>
  <w:style w:type="table" w:styleId="aff0">
    <w:name w:val="Table Grid"/>
    <w:basedOn w:val="a1"/>
    <w:uiPriority w:val="39"/>
    <w:rsid w:val="004303BC"/>
    <w:pPr>
      <w:widowControl w:val="0"/>
      <w:spacing w:line="340" w:lineRule="auto"/>
      <w:ind w:left="1040" w:hanging="360"/>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rsid w:val="004303BC"/>
    <w:rPr>
      <w:rFonts w:ascii="Tahoma" w:hAnsi="Tahoma" w:cs="Tahoma"/>
      <w:sz w:val="16"/>
      <w:szCs w:val="16"/>
    </w:rPr>
  </w:style>
  <w:style w:type="character" w:customStyle="1" w:styleId="aff2">
    <w:name w:val="Текст выноски Знак"/>
    <w:basedOn w:val="a0"/>
    <w:link w:val="aff1"/>
    <w:uiPriority w:val="99"/>
    <w:semiHidden/>
    <w:locked/>
    <w:rsid w:val="004303BC"/>
    <w:rPr>
      <w:rFonts w:ascii="Tahoma" w:hAnsi="Tahoma" w:cs="Tahoma"/>
      <w:sz w:val="16"/>
      <w:szCs w:val="16"/>
      <w:lang w:eastAsia="ru-RU"/>
    </w:rPr>
  </w:style>
  <w:style w:type="paragraph" w:customStyle="1" w:styleId="-">
    <w:name w:val="Контракт-раздел"/>
    <w:basedOn w:val="a"/>
    <w:next w:val="-0"/>
    <w:uiPriority w:val="99"/>
    <w:rsid w:val="004303BC"/>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4303BC"/>
    <w:pPr>
      <w:tabs>
        <w:tab w:val="num" w:pos="851"/>
      </w:tabs>
      <w:spacing w:after="0"/>
      <w:ind w:left="851" w:hanging="851"/>
    </w:pPr>
  </w:style>
  <w:style w:type="paragraph" w:customStyle="1" w:styleId="-1">
    <w:name w:val="Контракт-подпункт"/>
    <w:basedOn w:val="a"/>
    <w:uiPriority w:val="99"/>
    <w:rsid w:val="004303BC"/>
    <w:pPr>
      <w:tabs>
        <w:tab w:val="num" w:pos="851"/>
      </w:tabs>
      <w:spacing w:after="0"/>
      <w:ind w:left="851" w:hanging="851"/>
    </w:pPr>
  </w:style>
  <w:style w:type="paragraph" w:customStyle="1" w:styleId="-2">
    <w:name w:val="Контракт-подподпункт"/>
    <w:basedOn w:val="a"/>
    <w:uiPriority w:val="99"/>
    <w:rsid w:val="004303BC"/>
    <w:pPr>
      <w:tabs>
        <w:tab w:val="num" w:pos="1418"/>
      </w:tabs>
      <w:spacing w:after="0"/>
      <w:ind w:left="1418" w:hanging="567"/>
    </w:pPr>
  </w:style>
  <w:style w:type="character" w:styleId="aff3">
    <w:name w:val="FollowedHyperlink"/>
    <w:basedOn w:val="a0"/>
    <w:uiPriority w:val="99"/>
    <w:rsid w:val="004303BC"/>
    <w:rPr>
      <w:rFonts w:cs="Times New Roman"/>
      <w:color w:val="800080"/>
      <w:u w:val="single"/>
    </w:rPr>
  </w:style>
  <w:style w:type="paragraph" w:customStyle="1" w:styleId="ConsPlusNormal">
    <w:name w:val="ConsPlusNormal"/>
    <w:link w:val="ConsPlusNormal0"/>
    <w:rsid w:val="004303BC"/>
    <w:pPr>
      <w:autoSpaceDE w:val="0"/>
      <w:autoSpaceDN w:val="0"/>
      <w:adjustRightInd w:val="0"/>
      <w:ind w:firstLine="720"/>
    </w:pPr>
    <w:rPr>
      <w:rFonts w:ascii="Arial" w:hAnsi="Arial" w:cs="Times New Roman"/>
    </w:rPr>
  </w:style>
  <w:style w:type="paragraph" w:customStyle="1" w:styleId="aff4">
    <w:name w:val="Пункт"/>
    <w:basedOn w:val="a"/>
    <w:uiPriority w:val="99"/>
    <w:rsid w:val="004303BC"/>
    <w:pPr>
      <w:tabs>
        <w:tab w:val="num" w:pos="1620"/>
      </w:tabs>
      <w:spacing w:after="0"/>
      <w:ind w:left="1044" w:hanging="504"/>
    </w:pPr>
  </w:style>
  <w:style w:type="paragraph" w:customStyle="1" w:styleId="aff5">
    <w:name w:val="Подпункт"/>
    <w:basedOn w:val="aff4"/>
    <w:uiPriority w:val="99"/>
    <w:rsid w:val="004303BC"/>
    <w:pPr>
      <w:tabs>
        <w:tab w:val="clear" w:pos="1620"/>
        <w:tab w:val="num" w:pos="2700"/>
      </w:tabs>
      <w:ind w:left="1908" w:hanging="648"/>
    </w:pPr>
  </w:style>
  <w:style w:type="character" w:customStyle="1" w:styleId="15">
    <w:name w:val="Заголовок 1 Знак Знак Знак Знак Знак Знак Знак Знак Знак Знак Знак Знак Знак"/>
    <w:uiPriority w:val="99"/>
    <w:rsid w:val="004303BC"/>
    <w:rPr>
      <w:b/>
      <w:kern w:val="28"/>
      <w:sz w:val="36"/>
      <w:lang w:val="ru-RU" w:eastAsia="ru-RU"/>
    </w:rPr>
  </w:style>
  <w:style w:type="character" w:customStyle="1" w:styleId="aff6">
    <w:name w:val="Основной текст Знак Знак Знак Знак"/>
    <w:uiPriority w:val="99"/>
    <w:rsid w:val="004303BC"/>
    <w:rPr>
      <w:sz w:val="24"/>
      <w:lang w:val="ru-RU" w:eastAsia="ru-RU"/>
    </w:rPr>
  </w:style>
  <w:style w:type="paragraph" w:styleId="aff7">
    <w:name w:val="Block Text"/>
    <w:basedOn w:val="a"/>
    <w:uiPriority w:val="99"/>
    <w:rsid w:val="004303BC"/>
    <w:pPr>
      <w:widowControl w:val="0"/>
      <w:shd w:val="clear" w:color="auto" w:fill="FFFFFF"/>
      <w:spacing w:after="0" w:line="283" w:lineRule="exact"/>
      <w:ind w:left="5" w:right="480" w:firstLine="1123"/>
    </w:pPr>
    <w:rPr>
      <w:color w:val="000000"/>
    </w:rPr>
  </w:style>
  <w:style w:type="paragraph" w:styleId="aff8">
    <w:name w:val="caption"/>
    <w:basedOn w:val="a"/>
    <w:uiPriority w:val="99"/>
    <w:qFormat/>
    <w:rsid w:val="004303BC"/>
    <w:pPr>
      <w:spacing w:after="0"/>
      <w:jc w:val="center"/>
    </w:pPr>
    <w:rPr>
      <w:sz w:val="28"/>
      <w:szCs w:val="28"/>
    </w:rPr>
  </w:style>
  <w:style w:type="paragraph" w:customStyle="1" w:styleId="03zagolovok2">
    <w:name w:val="03zagolovok2"/>
    <w:basedOn w:val="a"/>
    <w:uiPriority w:val="99"/>
    <w:rsid w:val="004303BC"/>
    <w:pPr>
      <w:keepNext/>
      <w:spacing w:before="360" w:after="120" w:line="360" w:lineRule="atLeast"/>
      <w:jc w:val="left"/>
      <w:outlineLvl w:val="1"/>
    </w:pPr>
    <w:rPr>
      <w:rFonts w:ascii="GaramondC" w:hAnsi="GaramondC" w:cs="GaramondC"/>
      <w:b/>
      <w:bCs/>
      <w:color w:val="000000"/>
      <w:sz w:val="28"/>
      <w:szCs w:val="28"/>
    </w:rPr>
  </w:style>
  <w:style w:type="paragraph" w:customStyle="1" w:styleId="01zagolovok">
    <w:name w:val="01_zagolovok"/>
    <w:basedOn w:val="a"/>
    <w:uiPriority w:val="99"/>
    <w:rsid w:val="004303BC"/>
    <w:pPr>
      <w:keepNext/>
      <w:pageBreakBefore/>
      <w:spacing w:before="360" w:after="120"/>
      <w:jc w:val="left"/>
      <w:outlineLvl w:val="0"/>
    </w:pPr>
    <w:rPr>
      <w:rFonts w:ascii="GaramondC" w:hAnsi="GaramondC" w:cs="GaramondC"/>
      <w:b/>
      <w:bCs/>
      <w:color w:val="000000"/>
      <w:sz w:val="40"/>
      <w:szCs w:val="40"/>
    </w:rPr>
  </w:style>
  <w:style w:type="paragraph" w:customStyle="1" w:styleId="02statia1">
    <w:name w:val="02statia1"/>
    <w:basedOn w:val="a"/>
    <w:uiPriority w:val="99"/>
    <w:rsid w:val="004303BC"/>
    <w:pPr>
      <w:keepNext/>
      <w:spacing w:before="280" w:after="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
    <w:uiPriority w:val="99"/>
    <w:rsid w:val="004303BC"/>
    <w:pPr>
      <w:spacing w:before="120" w:after="0" w:line="320" w:lineRule="atLeast"/>
      <w:ind w:left="2020" w:hanging="880"/>
    </w:pPr>
    <w:rPr>
      <w:rFonts w:ascii="GaramondNarrowC" w:hAnsi="GaramondNarrowC" w:cs="GaramondNarrowC"/>
      <w:color w:val="000000"/>
      <w:sz w:val="21"/>
      <w:szCs w:val="21"/>
    </w:rPr>
  </w:style>
  <w:style w:type="paragraph" w:customStyle="1" w:styleId="02statia3">
    <w:name w:val="02statia3"/>
    <w:basedOn w:val="a"/>
    <w:uiPriority w:val="99"/>
    <w:rsid w:val="004303BC"/>
    <w:pPr>
      <w:spacing w:before="120" w:after="0" w:line="320" w:lineRule="atLeast"/>
      <w:ind w:left="2900" w:hanging="880"/>
    </w:pPr>
    <w:rPr>
      <w:rFonts w:ascii="GaramondNarrowC" w:hAnsi="GaramondNarrowC" w:cs="GaramondNarrowC"/>
      <w:color w:val="000000"/>
      <w:sz w:val="21"/>
      <w:szCs w:val="21"/>
    </w:rPr>
  </w:style>
  <w:style w:type="paragraph" w:customStyle="1" w:styleId="3c">
    <w:name w:val="Стиль3 Знак Знак"/>
    <w:basedOn w:val="26"/>
    <w:link w:val="300"/>
    <w:uiPriority w:val="99"/>
    <w:rsid w:val="004303BC"/>
    <w:pPr>
      <w:widowControl w:val="0"/>
      <w:tabs>
        <w:tab w:val="num" w:pos="227"/>
      </w:tabs>
      <w:adjustRightInd w:val="0"/>
      <w:spacing w:after="0" w:line="240" w:lineRule="auto"/>
      <w:ind w:left="0"/>
    </w:pPr>
    <w:rPr>
      <w:sz w:val="20"/>
      <w:szCs w:val="20"/>
    </w:rPr>
  </w:style>
  <w:style w:type="character" w:customStyle="1" w:styleId="300">
    <w:name w:val="Стиль3 Знак Знак Знак_0"/>
    <w:link w:val="3c"/>
    <w:uiPriority w:val="99"/>
    <w:locked/>
    <w:rsid w:val="004303BC"/>
    <w:rPr>
      <w:rFonts w:ascii="Times New Roman" w:eastAsia="MS Mincho" w:hAnsi="Times New Roman"/>
      <w:sz w:val="20"/>
      <w:lang w:eastAsia="ru-RU"/>
    </w:rPr>
  </w:style>
  <w:style w:type="paragraph" w:customStyle="1" w:styleId="03osnovnoytext">
    <w:name w:val="03osnovnoytext"/>
    <w:basedOn w:val="a"/>
    <w:uiPriority w:val="99"/>
    <w:rsid w:val="004303BC"/>
    <w:pPr>
      <w:spacing w:before="320" w:after="0" w:line="320" w:lineRule="atLeast"/>
      <w:ind w:left="1191"/>
    </w:pPr>
    <w:rPr>
      <w:rFonts w:ascii="GaramondC" w:hAnsi="GaramondC" w:cs="GaramondC"/>
      <w:color w:val="000000"/>
      <w:sz w:val="20"/>
      <w:szCs w:val="20"/>
    </w:rPr>
  </w:style>
  <w:style w:type="paragraph" w:customStyle="1" w:styleId="03osnovnoytexttabl">
    <w:name w:val="03osnovnoytexttabl"/>
    <w:basedOn w:val="a"/>
    <w:uiPriority w:val="99"/>
    <w:rsid w:val="004303BC"/>
    <w:pPr>
      <w:spacing w:before="120" w:after="0" w:line="320" w:lineRule="atLeast"/>
      <w:jc w:val="left"/>
    </w:pPr>
    <w:rPr>
      <w:rFonts w:ascii="GaramondC" w:hAnsi="GaramondC" w:cs="GaramondC"/>
      <w:color w:val="000000"/>
      <w:sz w:val="20"/>
      <w:szCs w:val="20"/>
    </w:rPr>
  </w:style>
  <w:style w:type="paragraph" w:customStyle="1" w:styleId="3d">
    <w:name w:val="Стиль3 Знак"/>
    <w:basedOn w:val="26"/>
    <w:uiPriority w:val="99"/>
    <w:rsid w:val="004303BC"/>
    <w:pPr>
      <w:widowControl w:val="0"/>
      <w:tabs>
        <w:tab w:val="num" w:pos="227"/>
      </w:tabs>
      <w:adjustRightInd w:val="0"/>
      <w:spacing w:after="0" w:line="240" w:lineRule="auto"/>
      <w:ind w:left="0"/>
    </w:pPr>
  </w:style>
  <w:style w:type="paragraph" w:customStyle="1" w:styleId="aff9">
    <w:name w:val="Бюллет"/>
    <w:basedOn w:val="af"/>
    <w:uiPriority w:val="99"/>
    <w:rsid w:val="004303BC"/>
    <w:pPr>
      <w:tabs>
        <w:tab w:val="num" w:pos="720"/>
      </w:tabs>
      <w:spacing w:after="0"/>
      <w:ind w:left="283" w:hanging="283"/>
      <w:jc w:val="left"/>
    </w:pPr>
  </w:style>
  <w:style w:type="paragraph" w:customStyle="1" w:styleId="2a">
    <w:name w:val="Знак Знак Знак2 Знак"/>
    <w:basedOn w:val="a"/>
    <w:uiPriority w:val="99"/>
    <w:rsid w:val="004303BC"/>
    <w:pPr>
      <w:widowControl w:val="0"/>
      <w:adjustRightInd w:val="0"/>
      <w:spacing w:after="160" w:line="240" w:lineRule="exact"/>
      <w:jc w:val="right"/>
    </w:pPr>
    <w:rPr>
      <w:sz w:val="20"/>
      <w:szCs w:val="20"/>
      <w:lang w:val="en-GB" w:eastAsia="en-US"/>
    </w:rPr>
  </w:style>
  <w:style w:type="paragraph" w:customStyle="1" w:styleId="FR1">
    <w:name w:val="FR1"/>
    <w:uiPriority w:val="99"/>
    <w:rsid w:val="004303BC"/>
    <w:pPr>
      <w:widowControl w:val="0"/>
      <w:autoSpaceDE w:val="0"/>
      <w:autoSpaceDN w:val="0"/>
      <w:spacing w:line="280" w:lineRule="auto"/>
      <w:ind w:left="40" w:firstLine="660"/>
      <w:jc w:val="both"/>
    </w:pPr>
    <w:rPr>
      <w:rFonts w:ascii="Courier New" w:hAnsi="Courier New" w:cs="Courier New"/>
      <w:sz w:val="20"/>
      <w:szCs w:val="20"/>
    </w:rPr>
  </w:style>
  <w:style w:type="paragraph" w:customStyle="1" w:styleId="affa">
    <w:name w:val="Подраздел"/>
    <w:basedOn w:val="a"/>
    <w:uiPriority w:val="99"/>
    <w:rsid w:val="004303BC"/>
    <w:pPr>
      <w:suppressAutoHyphens/>
      <w:spacing w:before="240" w:after="120"/>
      <w:jc w:val="center"/>
    </w:pPr>
    <w:rPr>
      <w:rFonts w:ascii="TimesDL" w:hAnsi="TimesDL" w:cs="TimesDL"/>
      <w:b/>
      <w:bCs/>
      <w:smallCaps/>
      <w:spacing w:val="-2"/>
    </w:rPr>
  </w:style>
  <w:style w:type="paragraph" w:customStyle="1" w:styleId="affb">
    <w:name w:val="А_обычный"/>
    <w:basedOn w:val="a"/>
    <w:uiPriority w:val="99"/>
    <w:rsid w:val="004303BC"/>
    <w:pPr>
      <w:spacing w:after="0"/>
      <w:ind w:firstLine="709"/>
    </w:pPr>
  </w:style>
  <w:style w:type="paragraph" w:customStyle="1" w:styleId="affc">
    <w:name w:val="Таблица текст"/>
    <w:basedOn w:val="a"/>
    <w:uiPriority w:val="99"/>
    <w:rsid w:val="004303BC"/>
    <w:pPr>
      <w:spacing w:before="40" w:after="40"/>
      <w:ind w:left="57" w:right="57"/>
      <w:jc w:val="left"/>
    </w:pPr>
    <w:rPr>
      <w:sz w:val="22"/>
      <w:szCs w:val="22"/>
    </w:rPr>
  </w:style>
  <w:style w:type="paragraph" w:styleId="affd">
    <w:name w:val="Normal (Web)"/>
    <w:basedOn w:val="a"/>
    <w:rsid w:val="004303BC"/>
    <w:pPr>
      <w:spacing w:before="100" w:beforeAutospacing="1" w:after="100" w:afterAutospacing="1"/>
      <w:ind w:firstLine="300"/>
      <w:jc w:val="left"/>
    </w:pPr>
  </w:style>
  <w:style w:type="character" w:customStyle="1" w:styleId="16">
    <w:name w:val="Знак Знак1"/>
    <w:uiPriority w:val="99"/>
    <w:locked/>
    <w:rsid w:val="004303BC"/>
    <w:rPr>
      <w:sz w:val="24"/>
      <w:lang w:val="ru-RU" w:eastAsia="ru-RU"/>
    </w:rPr>
  </w:style>
  <w:style w:type="paragraph" w:customStyle="1" w:styleId="200">
    <w:name w:val="Знак Знак Знак2 Знак_0"/>
    <w:basedOn w:val="a"/>
    <w:uiPriority w:val="99"/>
    <w:rsid w:val="004303BC"/>
    <w:pPr>
      <w:widowControl w:val="0"/>
      <w:adjustRightInd w:val="0"/>
      <w:spacing w:after="160" w:line="240" w:lineRule="exact"/>
      <w:jc w:val="right"/>
    </w:pPr>
    <w:rPr>
      <w:sz w:val="20"/>
      <w:szCs w:val="20"/>
      <w:lang w:val="en-GB" w:eastAsia="en-US"/>
    </w:rPr>
  </w:style>
  <w:style w:type="paragraph" w:customStyle="1" w:styleId="17">
    <w:name w:val="Знак1"/>
    <w:basedOn w:val="a"/>
    <w:uiPriority w:val="99"/>
    <w:rsid w:val="004303BC"/>
    <w:pPr>
      <w:widowControl w:val="0"/>
      <w:adjustRightInd w:val="0"/>
      <w:spacing w:after="160" w:line="240" w:lineRule="exact"/>
      <w:jc w:val="right"/>
    </w:pPr>
    <w:rPr>
      <w:sz w:val="20"/>
      <w:szCs w:val="20"/>
      <w:lang w:val="en-GB" w:eastAsia="en-US"/>
    </w:rPr>
  </w:style>
  <w:style w:type="paragraph" w:customStyle="1" w:styleId="2b">
    <w:name w:val="Знак2"/>
    <w:basedOn w:val="a"/>
    <w:uiPriority w:val="99"/>
    <w:rsid w:val="004303BC"/>
    <w:pPr>
      <w:widowControl w:val="0"/>
      <w:adjustRightInd w:val="0"/>
      <w:spacing w:after="160" w:line="240" w:lineRule="exact"/>
      <w:jc w:val="right"/>
    </w:pPr>
    <w:rPr>
      <w:sz w:val="20"/>
      <w:szCs w:val="20"/>
      <w:lang w:val="en-GB" w:eastAsia="en-US"/>
    </w:rPr>
  </w:style>
  <w:style w:type="paragraph" w:customStyle="1" w:styleId="18">
    <w:name w:val="????????? 1"/>
    <w:basedOn w:val="affe"/>
    <w:next w:val="affe"/>
    <w:uiPriority w:val="99"/>
    <w:rsid w:val="004303BC"/>
    <w:pPr>
      <w:keepNext/>
      <w:jc w:val="center"/>
    </w:pPr>
    <w:rPr>
      <w:b/>
      <w:bCs/>
      <w:sz w:val="24"/>
      <w:szCs w:val="24"/>
    </w:rPr>
  </w:style>
  <w:style w:type="paragraph" w:customStyle="1" w:styleId="affe">
    <w:name w:val="???????"/>
    <w:uiPriority w:val="99"/>
    <w:rsid w:val="004303BC"/>
    <w:rPr>
      <w:rFonts w:ascii="Times New Roman" w:hAnsi="Times New Roman" w:cs="Times New Roman"/>
      <w:sz w:val="20"/>
      <w:szCs w:val="20"/>
    </w:rPr>
  </w:style>
  <w:style w:type="paragraph" w:customStyle="1" w:styleId="CharChar">
    <w:name w:val="Char Char"/>
    <w:basedOn w:val="a"/>
    <w:uiPriority w:val="99"/>
    <w:rsid w:val="004303BC"/>
    <w:pPr>
      <w:widowControl w:val="0"/>
      <w:adjustRightInd w:val="0"/>
      <w:spacing w:after="160" w:line="240" w:lineRule="exact"/>
      <w:jc w:val="right"/>
    </w:pPr>
    <w:rPr>
      <w:sz w:val="20"/>
      <w:szCs w:val="20"/>
      <w:lang w:val="en-GB" w:eastAsia="en-US"/>
    </w:rPr>
  </w:style>
  <w:style w:type="paragraph" w:styleId="afff">
    <w:name w:val="List Paragraph"/>
    <w:aliases w:val="АвтНомАб4,ТЗ список,ПС - Нумерованный,Заголовок_3,Содержание. 2 уровень,LSTBUL,SL_Абзац списка,UL,асз.Списка,Список маркированнный уровень 2,Ненумерованный список,Надпись к иллюстрации,Булет1,1Булет,Нумерованый список,Elenco Normale"/>
    <w:basedOn w:val="a"/>
    <w:link w:val="afff0"/>
    <w:uiPriority w:val="34"/>
    <w:qFormat/>
    <w:rsid w:val="004303BC"/>
    <w:pPr>
      <w:spacing w:after="200" w:line="276" w:lineRule="auto"/>
      <w:ind w:left="720"/>
      <w:jc w:val="left"/>
    </w:pPr>
    <w:rPr>
      <w:rFonts w:ascii="Calibri" w:hAnsi="Calibri"/>
      <w:sz w:val="20"/>
      <w:szCs w:val="20"/>
    </w:rPr>
  </w:style>
  <w:style w:type="character" w:customStyle="1" w:styleId="afff0">
    <w:name w:val="Абзац списка Знак"/>
    <w:aliases w:val="АвтНомАб4 Знак,ТЗ список Знак,ПС - Нумерованный Знак,Заголовок_3 Знак,Содержание. 2 уровень Знак,LSTBUL Знак,SL_Абзац списка Знак,UL Знак,асз.Списка Знак,Список маркированнный уровень 2 Знак,Ненумерованный список Знак,Булет1 Знак"/>
    <w:link w:val="afff"/>
    <w:uiPriority w:val="34"/>
    <w:qFormat/>
    <w:locked/>
    <w:rsid w:val="004303BC"/>
    <w:rPr>
      <w:rFonts w:ascii="Calibri" w:hAnsi="Calibri"/>
    </w:rPr>
  </w:style>
  <w:style w:type="paragraph" w:styleId="2c">
    <w:name w:val="List 2"/>
    <w:basedOn w:val="a"/>
    <w:uiPriority w:val="99"/>
    <w:rsid w:val="004303BC"/>
    <w:pPr>
      <w:ind w:left="566" w:hanging="283"/>
    </w:pPr>
  </w:style>
  <w:style w:type="paragraph" w:customStyle="1" w:styleId="consplusnormal1">
    <w:name w:val="consplusnormal"/>
    <w:basedOn w:val="a"/>
    <w:uiPriority w:val="99"/>
    <w:rsid w:val="004303BC"/>
    <w:pPr>
      <w:autoSpaceDE w:val="0"/>
      <w:autoSpaceDN w:val="0"/>
      <w:spacing w:after="0"/>
      <w:ind w:firstLine="720"/>
      <w:jc w:val="left"/>
    </w:pPr>
    <w:rPr>
      <w:rFonts w:ascii="Arial" w:hAnsi="Arial" w:cs="Arial"/>
      <w:sz w:val="20"/>
      <w:szCs w:val="20"/>
    </w:rPr>
  </w:style>
  <w:style w:type="paragraph" w:customStyle="1" w:styleId="1CharChar">
    <w:name w:val="1 Знак Char Знак Char Знак"/>
    <w:basedOn w:val="a"/>
    <w:uiPriority w:val="99"/>
    <w:rsid w:val="004303BC"/>
    <w:pPr>
      <w:spacing w:after="160" w:line="240" w:lineRule="exact"/>
      <w:jc w:val="left"/>
    </w:pPr>
    <w:rPr>
      <w:sz w:val="20"/>
      <w:szCs w:val="20"/>
      <w:lang w:eastAsia="zh-CN"/>
    </w:rPr>
  </w:style>
  <w:style w:type="paragraph" w:customStyle="1" w:styleId="110">
    <w:name w:val="заголовок 11"/>
    <w:basedOn w:val="a"/>
    <w:next w:val="a"/>
    <w:uiPriority w:val="99"/>
    <w:rsid w:val="004303BC"/>
    <w:pPr>
      <w:keepNext/>
      <w:spacing w:after="0"/>
      <w:jc w:val="center"/>
    </w:pPr>
  </w:style>
  <w:style w:type="character" w:styleId="afff1">
    <w:name w:val="Strong"/>
    <w:basedOn w:val="a0"/>
    <w:qFormat/>
    <w:rsid w:val="004303BC"/>
    <w:rPr>
      <w:rFonts w:cs="Times New Roman"/>
      <w:b/>
      <w:bCs/>
    </w:rPr>
  </w:style>
  <w:style w:type="paragraph" w:styleId="afff2">
    <w:name w:val="Subtitle"/>
    <w:basedOn w:val="a"/>
    <w:next w:val="af"/>
    <w:link w:val="afff3"/>
    <w:uiPriority w:val="99"/>
    <w:qFormat/>
    <w:rsid w:val="004303BC"/>
    <w:pPr>
      <w:suppressAutoHyphens/>
      <w:jc w:val="center"/>
    </w:pPr>
    <w:rPr>
      <w:rFonts w:ascii="Arial" w:hAnsi="Arial" w:cs="Arial"/>
      <w:lang w:eastAsia="ar-SA"/>
    </w:rPr>
  </w:style>
  <w:style w:type="character" w:customStyle="1" w:styleId="afff3">
    <w:name w:val="Подзаголовок Знак"/>
    <w:basedOn w:val="a0"/>
    <w:link w:val="afff2"/>
    <w:uiPriority w:val="99"/>
    <w:locked/>
    <w:rsid w:val="004303BC"/>
    <w:rPr>
      <w:rFonts w:ascii="Arial" w:hAnsi="Arial" w:cs="Arial"/>
      <w:sz w:val="20"/>
      <w:szCs w:val="20"/>
      <w:lang w:eastAsia="ar-SA" w:bidi="ar-SA"/>
    </w:rPr>
  </w:style>
  <w:style w:type="paragraph" w:customStyle="1" w:styleId="210">
    <w:name w:val="Список 21"/>
    <w:basedOn w:val="a"/>
    <w:uiPriority w:val="99"/>
    <w:rsid w:val="004303BC"/>
    <w:pPr>
      <w:tabs>
        <w:tab w:val="left" w:pos="360"/>
      </w:tabs>
      <w:suppressAutoHyphens/>
      <w:spacing w:after="0" w:line="240" w:lineRule="atLeast"/>
      <w:jc w:val="left"/>
    </w:pPr>
    <w:rPr>
      <w:sz w:val="20"/>
      <w:szCs w:val="20"/>
      <w:lang w:eastAsia="ar-SA"/>
    </w:rPr>
  </w:style>
  <w:style w:type="paragraph" w:styleId="afff4">
    <w:name w:val="No Spacing"/>
    <w:uiPriority w:val="99"/>
    <w:qFormat/>
    <w:rsid w:val="004303BC"/>
    <w:rPr>
      <w:rFonts w:ascii="Times New Roman" w:hAnsi="Times New Roman" w:cs="Times New Roman"/>
      <w:lang w:eastAsia="en-US"/>
    </w:rPr>
  </w:style>
  <w:style w:type="table" w:styleId="afff5">
    <w:name w:val="Table Elegant"/>
    <w:basedOn w:val="a1"/>
    <w:uiPriority w:val="99"/>
    <w:rsid w:val="004303BC"/>
    <w:pPr>
      <w:spacing w:after="60"/>
      <w:jc w:val="both"/>
    </w:pPr>
    <w:rPr>
      <w:rFonts w:ascii="Times New Roman" w:eastAsia="MS Mincho"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StylePr>
  </w:style>
  <w:style w:type="table" w:styleId="2d">
    <w:name w:val="Table Subtle 2"/>
    <w:basedOn w:val="a1"/>
    <w:uiPriority w:val="99"/>
    <w:rsid w:val="004303BC"/>
    <w:pPr>
      <w:spacing w:after="60"/>
      <w:jc w:val="both"/>
    </w:pPr>
    <w:rPr>
      <w:rFonts w:ascii="Times New Roman" w:eastAsia="MS Mincho"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paragraph" w:customStyle="1" w:styleId="afff6">
    <w:name w:val="обычный"/>
    <w:basedOn w:val="af1"/>
    <w:link w:val="afff7"/>
    <w:autoRedefine/>
    <w:uiPriority w:val="99"/>
    <w:rsid w:val="004303BC"/>
    <w:pPr>
      <w:spacing w:after="200" w:line="276" w:lineRule="auto"/>
    </w:pPr>
    <w:rPr>
      <w:rFonts w:cs="Times New Roman"/>
    </w:rPr>
  </w:style>
  <w:style w:type="character" w:customStyle="1" w:styleId="afff7">
    <w:name w:val="обычный Знак"/>
    <w:link w:val="afff6"/>
    <w:uiPriority w:val="99"/>
    <w:locked/>
    <w:rsid w:val="004303BC"/>
    <w:rPr>
      <w:rFonts w:ascii="Courier New" w:hAnsi="Courier New"/>
      <w:sz w:val="20"/>
    </w:rPr>
  </w:style>
  <w:style w:type="paragraph" w:customStyle="1" w:styleId="listparagraph">
    <w:name w:val="listparagraph"/>
    <w:basedOn w:val="a"/>
    <w:uiPriority w:val="99"/>
    <w:rsid w:val="004303BC"/>
    <w:pPr>
      <w:spacing w:after="0"/>
      <w:ind w:left="720"/>
    </w:pPr>
    <w:rPr>
      <w:rFonts w:ascii="Calibri" w:hAnsi="Calibri" w:cs="Calibri"/>
      <w:sz w:val="22"/>
      <w:szCs w:val="22"/>
    </w:rPr>
  </w:style>
  <w:style w:type="character" w:customStyle="1" w:styleId="FontStyle12">
    <w:name w:val="Font Style12"/>
    <w:uiPriority w:val="99"/>
    <w:rsid w:val="004303BC"/>
    <w:rPr>
      <w:rFonts w:ascii="Times New Roman" w:hAnsi="Times New Roman"/>
      <w:sz w:val="26"/>
    </w:rPr>
  </w:style>
  <w:style w:type="character" w:styleId="afff8">
    <w:name w:val="annotation reference"/>
    <w:basedOn w:val="a0"/>
    <w:uiPriority w:val="99"/>
    <w:semiHidden/>
    <w:rsid w:val="004303BC"/>
    <w:rPr>
      <w:rFonts w:cs="Times New Roman"/>
      <w:sz w:val="16"/>
      <w:szCs w:val="16"/>
    </w:rPr>
  </w:style>
  <w:style w:type="paragraph" w:styleId="afff9">
    <w:name w:val="annotation text"/>
    <w:basedOn w:val="a"/>
    <w:link w:val="afffa"/>
    <w:uiPriority w:val="99"/>
    <w:rsid w:val="004303BC"/>
    <w:rPr>
      <w:sz w:val="20"/>
      <w:szCs w:val="20"/>
    </w:rPr>
  </w:style>
  <w:style w:type="character" w:customStyle="1" w:styleId="afffa">
    <w:name w:val="Текст примечания Знак"/>
    <w:basedOn w:val="a0"/>
    <w:link w:val="afff9"/>
    <w:uiPriority w:val="99"/>
    <w:locked/>
    <w:rsid w:val="004303BC"/>
    <w:rPr>
      <w:rFonts w:ascii="Times New Roman" w:hAnsi="Times New Roman" w:cs="Times New Roman"/>
      <w:sz w:val="20"/>
      <w:szCs w:val="20"/>
      <w:lang w:eastAsia="ru-RU"/>
    </w:rPr>
  </w:style>
  <w:style w:type="paragraph" w:styleId="afffb">
    <w:name w:val="annotation subject"/>
    <w:basedOn w:val="afff9"/>
    <w:next w:val="afff9"/>
    <w:link w:val="afffc"/>
    <w:uiPriority w:val="99"/>
    <w:semiHidden/>
    <w:rsid w:val="004303BC"/>
    <w:rPr>
      <w:b/>
      <w:bCs/>
    </w:rPr>
  </w:style>
  <w:style w:type="character" w:customStyle="1" w:styleId="afffc">
    <w:name w:val="Тема примечания Знак"/>
    <w:basedOn w:val="afffa"/>
    <w:link w:val="afffb"/>
    <w:uiPriority w:val="99"/>
    <w:locked/>
    <w:rsid w:val="004303BC"/>
    <w:rPr>
      <w:rFonts w:ascii="Times New Roman" w:hAnsi="Times New Roman" w:cs="Times New Roman"/>
      <w:b/>
      <w:bCs/>
      <w:sz w:val="20"/>
      <w:szCs w:val="20"/>
      <w:lang w:eastAsia="ru-RU"/>
    </w:rPr>
  </w:style>
  <w:style w:type="paragraph" w:customStyle="1" w:styleId="Style6">
    <w:name w:val="Style6"/>
    <w:basedOn w:val="a"/>
    <w:uiPriority w:val="99"/>
    <w:rsid w:val="004303BC"/>
    <w:pPr>
      <w:widowControl w:val="0"/>
      <w:autoSpaceDE w:val="0"/>
      <w:autoSpaceDN w:val="0"/>
      <w:adjustRightInd w:val="0"/>
      <w:spacing w:after="0" w:line="492" w:lineRule="exact"/>
    </w:pPr>
  </w:style>
  <w:style w:type="paragraph" w:customStyle="1" w:styleId="Default">
    <w:name w:val="Default"/>
    <w:uiPriority w:val="99"/>
    <w:rsid w:val="004303BC"/>
    <w:pPr>
      <w:autoSpaceDE w:val="0"/>
      <w:autoSpaceDN w:val="0"/>
      <w:adjustRightInd w:val="0"/>
    </w:pPr>
    <w:rPr>
      <w:rFonts w:ascii="Arial" w:hAnsi="Arial" w:cs="Arial"/>
      <w:color w:val="000000"/>
      <w:sz w:val="24"/>
      <w:szCs w:val="24"/>
    </w:rPr>
  </w:style>
  <w:style w:type="paragraph" w:customStyle="1" w:styleId="Num3">
    <w:name w:val="Num 3"/>
    <w:basedOn w:val="a"/>
    <w:uiPriority w:val="99"/>
    <w:rsid w:val="004303BC"/>
    <w:pPr>
      <w:ind w:left="504" w:hanging="504"/>
    </w:pPr>
    <w:rPr>
      <w:spacing w:val="-1"/>
    </w:rPr>
  </w:style>
  <w:style w:type="paragraph" w:customStyle="1" w:styleId="Style1">
    <w:name w:val="Style1"/>
    <w:basedOn w:val="a"/>
    <w:uiPriority w:val="99"/>
    <w:rsid w:val="004303BC"/>
    <w:pPr>
      <w:widowControl w:val="0"/>
      <w:autoSpaceDE w:val="0"/>
      <w:autoSpaceDN w:val="0"/>
      <w:adjustRightInd w:val="0"/>
      <w:spacing w:after="0"/>
      <w:jc w:val="left"/>
    </w:pPr>
  </w:style>
  <w:style w:type="character" w:customStyle="1" w:styleId="FontStyle11">
    <w:name w:val="Font Style11"/>
    <w:uiPriority w:val="99"/>
    <w:rsid w:val="004303BC"/>
    <w:rPr>
      <w:rFonts w:ascii="Times New Roman" w:hAnsi="Times New Roman"/>
      <w:sz w:val="30"/>
    </w:rPr>
  </w:style>
  <w:style w:type="paragraph" w:customStyle="1" w:styleId="Heading">
    <w:name w:val="Heading"/>
    <w:uiPriority w:val="99"/>
    <w:rsid w:val="004303BC"/>
    <w:pPr>
      <w:overflowPunct w:val="0"/>
      <w:autoSpaceDE w:val="0"/>
      <w:autoSpaceDN w:val="0"/>
      <w:adjustRightInd w:val="0"/>
    </w:pPr>
    <w:rPr>
      <w:rFonts w:ascii="Arial" w:hAnsi="Arial" w:cs="Arial"/>
      <w:b/>
      <w:bCs/>
    </w:rPr>
  </w:style>
  <w:style w:type="character" w:customStyle="1" w:styleId="afffd">
    <w:name w:val="Гипертекстовая ссылка"/>
    <w:uiPriority w:val="99"/>
    <w:rsid w:val="004303BC"/>
    <w:rPr>
      <w:color w:val="008000"/>
    </w:rPr>
  </w:style>
  <w:style w:type="paragraph" w:customStyle="1" w:styleId="1">
    <w:name w:val="Обычный1"/>
    <w:rsid w:val="004303BC"/>
    <w:pPr>
      <w:widowControl w:val="0"/>
      <w:numPr>
        <w:numId w:val="2"/>
      </w:numPr>
      <w:spacing w:line="300" w:lineRule="auto"/>
    </w:pPr>
    <w:rPr>
      <w:rFonts w:ascii="Times New Roman" w:hAnsi="Times New Roman" w:cs="Times New Roman"/>
    </w:rPr>
  </w:style>
  <w:style w:type="paragraph" w:customStyle="1" w:styleId="-11">
    <w:name w:val="Цветной список - Акцент 11"/>
    <w:basedOn w:val="a"/>
    <w:link w:val="-10"/>
    <w:uiPriority w:val="99"/>
    <w:rsid w:val="004303BC"/>
    <w:pPr>
      <w:spacing w:after="0"/>
      <w:ind w:left="720"/>
      <w:jc w:val="left"/>
    </w:pPr>
    <w:rPr>
      <w:szCs w:val="20"/>
    </w:rPr>
  </w:style>
  <w:style w:type="character" w:customStyle="1" w:styleId="-10">
    <w:name w:val="Цветной список - Акцент 1 Знак"/>
    <w:link w:val="-11"/>
    <w:uiPriority w:val="99"/>
    <w:locked/>
    <w:rsid w:val="004303BC"/>
    <w:rPr>
      <w:rFonts w:ascii="Times New Roman" w:hAnsi="Times New Roman"/>
      <w:sz w:val="24"/>
      <w:lang w:eastAsia="ru-RU"/>
    </w:rPr>
  </w:style>
  <w:style w:type="paragraph" w:customStyle="1" w:styleId="Base">
    <w:name w:val="Base"/>
    <w:basedOn w:val="a"/>
    <w:link w:val="BaseChar"/>
    <w:uiPriority w:val="99"/>
    <w:rsid w:val="004303BC"/>
    <w:pPr>
      <w:spacing w:after="0"/>
    </w:pPr>
    <w:rPr>
      <w:rFonts w:ascii="Calibri" w:eastAsia="MS Mincho" w:hAnsi="Calibri"/>
      <w:sz w:val="20"/>
      <w:szCs w:val="20"/>
      <w:lang w:val="de-DE" w:eastAsia="de-DE"/>
    </w:rPr>
  </w:style>
  <w:style w:type="character" w:customStyle="1" w:styleId="BaseChar">
    <w:name w:val="Base Char"/>
    <w:link w:val="Base"/>
    <w:uiPriority w:val="99"/>
    <w:locked/>
    <w:rsid w:val="004303BC"/>
    <w:rPr>
      <w:rFonts w:ascii="Calibri" w:eastAsia="MS Mincho" w:hAnsi="Calibri"/>
      <w:sz w:val="20"/>
      <w:lang w:val="de-DE" w:eastAsia="de-DE"/>
    </w:rPr>
  </w:style>
  <w:style w:type="paragraph" w:customStyle="1" w:styleId="19">
    <w:name w:val="Абзац списка1"/>
    <w:basedOn w:val="a"/>
    <w:uiPriority w:val="99"/>
    <w:rsid w:val="004303BC"/>
    <w:pPr>
      <w:spacing w:after="200" w:line="276" w:lineRule="auto"/>
      <w:ind w:left="720"/>
      <w:jc w:val="left"/>
    </w:pPr>
    <w:rPr>
      <w:rFonts w:ascii="Calibri" w:hAnsi="Calibri" w:cs="Calibri"/>
      <w:sz w:val="22"/>
      <w:szCs w:val="22"/>
      <w:lang w:eastAsia="en-US"/>
    </w:rPr>
  </w:style>
  <w:style w:type="paragraph" w:customStyle="1" w:styleId="Num2">
    <w:name w:val="Num 2"/>
    <w:basedOn w:val="a"/>
    <w:uiPriority w:val="99"/>
    <w:rsid w:val="004303BC"/>
    <w:pPr>
      <w:ind w:left="832" w:hanging="432"/>
    </w:pPr>
    <w:rPr>
      <w:b/>
      <w:bCs/>
      <w:spacing w:val="-1"/>
    </w:rPr>
  </w:style>
  <w:style w:type="paragraph" w:customStyle="1" w:styleId="Num1">
    <w:name w:val="Num 1"/>
    <w:basedOn w:val="a"/>
    <w:uiPriority w:val="99"/>
    <w:rsid w:val="004303BC"/>
    <w:pPr>
      <w:ind w:left="400" w:hanging="360"/>
    </w:pPr>
    <w:rPr>
      <w:b/>
      <w:bCs/>
    </w:rPr>
  </w:style>
  <w:style w:type="character" w:customStyle="1" w:styleId="2e">
    <w:name w:val="Знак Знак Знак2"/>
    <w:basedOn w:val="a0"/>
    <w:uiPriority w:val="99"/>
    <w:rsid w:val="004303BC"/>
    <w:rPr>
      <w:rFonts w:cs="Times New Roman"/>
      <w:sz w:val="24"/>
      <w:szCs w:val="24"/>
      <w:lang w:val="ru-RU" w:eastAsia="ru-RU"/>
    </w:rPr>
  </w:style>
  <w:style w:type="character" w:customStyle="1" w:styleId="311">
    <w:name w:val="Стиль3 Знак Знак Знак1"/>
    <w:basedOn w:val="a0"/>
    <w:uiPriority w:val="99"/>
    <w:locked/>
    <w:rsid w:val="004303BC"/>
    <w:rPr>
      <w:rFonts w:cs="Times New Roman"/>
      <w:sz w:val="24"/>
      <w:szCs w:val="24"/>
      <w:lang w:val="ru-RU" w:eastAsia="ru-RU"/>
    </w:rPr>
  </w:style>
  <w:style w:type="paragraph" w:customStyle="1" w:styleId="211">
    <w:name w:val="Знак Знак Знак2 Знак1"/>
    <w:basedOn w:val="a"/>
    <w:uiPriority w:val="99"/>
    <w:rsid w:val="004303BC"/>
    <w:pPr>
      <w:widowControl w:val="0"/>
      <w:adjustRightInd w:val="0"/>
      <w:spacing w:after="160" w:line="240" w:lineRule="exact"/>
      <w:jc w:val="right"/>
    </w:pPr>
    <w:rPr>
      <w:sz w:val="20"/>
      <w:szCs w:val="20"/>
      <w:lang w:val="en-GB" w:eastAsia="en-US"/>
    </w:rPr>
  </w:style>
  <w:style w:type="character" w:customStyle="1" w:styleId="apple-style-span">
    <w:name w:val="apple-style-span"/>
    <w:basedOn w:val="a0"/>
    <w:uiPriority w:val="99"/>
    <w:rsid w:val="004303BC"/>
    <w:rPr>
      <w:rFonts w:cs="Times New Roman"/>
    </w:rPr>
  </w:style>
  <w:style w:type="character" w:styleId="afffe">
    <w:name w:val="line number"/>
    <w:basedOn w:val="a0"/>
    <w:uiPriority w:val="99"/>
    <w:rsid w:val="004303BC"/>
    <w:rPr>
      <w:rFonts w:cs="Times New Roman"/>
    </w:rPr>
  </w:style>
  <w:style w:type="paragraph" w:customStyle="1" w:styleId="MyList">
    <w:name w:val="MyList"/>
    <w:basedOn w:val="a"/>
    <w:uiPriority w:val="99"/>
    <w:rsid w:val="004303BC"/>
    <w:pPr>
      <w:numPr>
        <w:numId w:val="4"/>
      </w:numPr>
    </w:pPr>
  </w:style>
  <w:style w:type="character" w:customStyle="1" w:styleId="apple-converted-space">
    <w:name w:val="apple-converted-space"/>
    <w:basedOn w:val="a0"/>
    <w:uiPriority w:val="99"/>
    <w:rsid w:val="004303BC"/>
    <w:rPr>
      <w:rFonts w:cs="Times New Roman"/>
    </w:rPr>
  </w:style>
  <w:style w:type="paragraph" w:styleId="affff">
    <w:name w:val="footnote text"/>
    <w:basedOn w:val="a"/>
    <w:link w:val="affff0"/>
    <w:uiPriority w:val="99"/>
    <w:semiHidden/>
    <w:rsid w:val="004303BC"/>
    <w:pPr>
      <w:spacing w:after="0"/>
      <w:jc w:val="left"/>
    </w:pPr>
    <w:rPr>
      <w:rFonts w:eastAsia="MS Mincho"/>
      <w:sz w:val="20"/>
      <w:szCs w:val="20"/>
      <w:lang w:val="en-US" w:eastAsia="ja-JP"/>
    </w:rPr>
  </w:style>
  <w:style w:type="character" w:customStyle="1" w:styleId="affff0">
    <w:name w:val="Текст сноски Знак"/>
    <w:basedOn w:val="a0"/>
    <w:link w:val="affff"/>
    <w:uiPriority w:val="99"/>
    <w:locked/>
    <w:rsid w:val="004303BC"/>
    <w:rPr>
      <w:rFonts w:ascii="Times New Roman" w:eastAsia="MS Mincho" w:hAnsi="Times New Roman" w:cs="Times New Roman"/>
      <w:sz w:val="20"/>
      <w:szCs w:val="20"/>
      <w:lang w:val="en-US" w:eastAsia="ja-JP"/>
    </w:rPr>
  </w:style>
  <w:style w:type="character" w:customStyle="1" w:styleId="group-name">
    <w:name w:val="group-name"/>
    <w:basedOn w:val="a0"/>
    <w:uiPriority w:val="99"/>
    <w:rsid w:val="004303BC"/>
    <w:rPr>
      <w:rFonts w:cs="Times New Roman"/>
    </w:rPr>
  </w:style>
  <w:style w:type="character" w:customStyle="1" w:styleId="dfaq">
    <w:name w:val="dfaq"/>
    <w:basedOn w:val="a0"/>
    <w:uiPriority w:val="99"/>
    <w:rsid w:val="004303BC"/>
    <w:rPr>
      <w:rFonts w:cs="Times New Roman"/>
    </w:rPr>
  </w:style>
  <w:style w:type="paragraph" w:styleId="affff1">
    <w:name w:val="Revision"/>
    <w:hidden/>
    <w:uiPriority w:val="99"/>
    <w:semiHidden/>
    <w:rsid w:val="004303BC"/>
    <w:rPr>
      <w:rFonts w:ascii="Times New Roman" w:hAnsi="Times New Roman" w:cs="Times New Roman"/>
      <w:sz w:val="24"/>
      <w:szCs w:val="24"/>
    </w:rPr>
  </w:style>
  <w:style w:type="paragraph" w:customStyle="1" w:styleId="affff2">
    <w:name w:val="Содержимое таблицы"/>
    <w:basedOn w:val="a"/>
    <w:uiPriority w:val="99"/>
    <w:rsid w:val="00312B80"/>
    <w:pPr>
      <w:widowControl w:val="0"/>
      <w:suppressLineNumbers/>
      <w:suppressAutoHyphens/>
      <w:spacing w:after="0"/>
      <w:jc w:val="left"/>
    </w:pPr>
  </w:style>
  <w:style w:type="character" w:customStyle="1" w:styleId="ConsPlusNormal0">
    <w:name w:val="ConsPlusNormal Знак"/>
    <w:link w:val="ConsPlusNormal"/>
    <w:locked/>
    <w:rsid w:val="00AB4EA4"/>
    <w:rPr>
      <w:rFonts w:ascii="Arial" w:hAnsi="Arial"/>
      <w:sz w:val="22"/>
      <w:lang w:val="ru-RU" w:eastAsia="ru-RU"/>
    </w:rPr>
  </w:style>
  <w:style w:type="character" w:customStyle="1" w:styleId="js-phone-number">
    <w:name w:val="js-phone-number"/>
    <w:basedOn w:val="a0"/>
    <w:uiPriority w:val="99"/>
    <w:rsid w:val="005F50D6"/>
    <w:rPr>
      <w:rFonts w:cs="Times New Roman"/>
    </w:rPr>
  </w:style>
  <w:style w:type="paragraph" w:customStyle="1" w:styleId="ConsPlusNonformat">
    <w:name w:val="ConsPlusNonformat"/>
    <w:rsid w:val="007044EB"/>
    <w:pPr>
      <w:autoSpaceDE w:val="0"/>
      <w:autoSpaceDN w:val="0"/>
      <w:adjustRightInd w:val="0"/>
    </w:pPr>
    <w:rPr>
      <w:rFonts w:ascii="Courier New" w:hAnsi="Courier New" w:cs="Courier New"/>
      <w:sz w:val="20"/>
      <w:szCs w:val="20"/>
    </w:rPr>
  </w:style>
  <w:style w:type="character" w:customStyle="1" w:styleId="FontStyle37">
    <w:name w:val="Font Style37"/>
    <w:uiPriority w:val="99"/>
    <w:rsid w:val="005F4B98"/>
    <w:rPr>
      <w:rFonts w:ascii="Times New Roman" w:hAnsi="Times New Roman"/>
      <w:b/>
      <w:spacing w:val="-10"/>
      <w:sz w:val="24"/>
    </w:rPr>
  </w:style>
  <w:style w:type="paragraph" w:customStyle="1" w:styleId="Style9">
    <w:name w:val="Style9"/>
    <w:basedOn w:val="a"/>
    <w:uiPriority w:val="99"/>
    <w:rsid w:val="005F4B98"/>
    <w:pPr>
      <w:widowControl w:val="0"/>
      <w:autoSpaceDE w:val="0"/>
      <w:autoSpaceDN w:val="0"/>
      <w:adjustRightInd w:val="0"/>
      <w:spacing w:after="0" w:line="318" w:lineRule="exact"/>
    </w:pPr>
  </w:style>
  <w:style w:type="character" w:customStyle="1" w:styleId="2f">
    <w:name w:val="Основной текст (2) + Полужирный"/>
    <w:rsid w:val="009C74BF"/>
    <w:rPr>
      <w:rFonts w:ascii="Times New Roman" w:hAnsi="Times New Roman"/>
      <w:b/>
      <w:color w:val="000000"/>
      <w:spacing w:val="0"/>
      <w:w w:val="100"/>
      <w:position w:val="0"/>
      <w:sz w:val="24"/>
      <w:u w:val="none"/>
      <w:lang w:val="ru-RU" w:eastAsia="ru-RU"/>
    </w:rPr>
  </w:style>
  <w:style w:type="paragraph" w:customStyle="1" w:styleId="affff3">
    <w:name w:val="Письмо"/>
    <w:basedOn w:val="a"/>
    <w:rsid w:val="000F0869"/>
    <w:pPr>
      <w:autoSpaceDE w:val="0"/>
      <w:autoSpaceDN w:val="0"/>
      <w:spacing w:after="0" w:line="320" w:lineRule="exact"/>
      <w:ind w:firstLine="720"/>
    </w:pPr>
    <w:rPr>
      <w:sz w:val="28"/>
      <w:szCs w:val="28"/>
    </w:rPr>
  </w:style>
  <w:style w:type="character" w:styleId="affff4">
    <w:name w:val="footnote reference"/>
    <w:aliases w:val="fr,Used by Word for Help footnote symbols,SUPERS"/>
    <w:basedOn w:val="a0"/>
    <w:uiPriority w:val="99"/>
    <w:locked/>
    <w:rsid w:val="00F41F73"/>
    <w:rPr>
      <w:rFonts w:ascii="Times New Roman" w:hAnsi="Times New Roman" w:cs="Times New Roman"/>
      <w:vertAlign w:val="superscript"/>
    </w:rPr>
  </w:style>
  <w:style w:type="numbering" w:customStyle="1" w:styleId="List1">
    <w:name w:val="List 1"/>
    <w:rsid w:val="009D4758"/>
    <w:pPr>
      <w:numPr>
        <w:numId w:val="5"/>
      </w:numPr>
    </w:pPr>
  </w:style>
  <w:style w:type="character" w:styleId="affff5">
    <w:name w:val="Subtle Emphasis"/>
    <w:uiPriority w:val="19"/>
    <w:qFormat/>
    <w:rsid w:val="001D3142"/>
    <w:rPr>
      <w:i/>
      <w:iCs/>
      <w:color w:val="808080" w:themeColor="text1" w:themeTint="7F"/>
    </w:rPr>
  </w:style>
  <w:style w:type="paragraph" w:customStyle="1" w:styleId="Textbody">
    <w:name w:val="Text body"/>
    <w:basedOn w:val="a"/>
    <w:rsid w:val="00047DED"/>
    <w:pPr>
      <w:widowControl w:val="0"/>
      <w:suppressAutoHyphens/>
      <w:autoSpaceDN w:val="0"/>
      <w:spacing w:after="120"/>
      <w:jc w:val="left"/>
      <w:textAlignment w:val="baseline"/>
    </w:pPr>
    <w:rPr>
      <w:rFonts w:eastAsia="Lucida Sans Unicode" w:cs="Mangal"/>
      <w:kern w:val="3"/>
      <w:lang w:eastAsia="zh-CN" w:bidi="hi-IN"/>
    </w:rPr>
  </w:style>
  <w:style w:type="character" w:customStyle="1" w:styleId="affff6">
    <w:name w:val="Основной текст_"/>
    <w:link w:val="3e"/>
    <w:rsid w:val="007C35E7"/>
    <w:rPr>
      <w:rFonts w:ascii="Times New Roman" w:hAnsi="Times New Roman"/>
      <w:sz w:val="27"/>
      <w:szCs w:val="27"/>
      <w:shd w:val="clear" w:color="auto" w:fill="FFFFFF"/>
    </w:rPr>
  </w:style>
  <w:style w:type="paragraph" w:customStyle="1" w:styleId="3e">
    <w:name w:val="Основной текст3"/>
    <w:basedOn w:val="a"/>
    <w:link w:val="affff6"/>
    <w:rsid w:val="007C35E7"/>
    <w:pPr>
      <w:widowControl w:val="0"/>
      <w:shd w:val="clear" w:color="auto" w:fill="FFFFFF"/>
      <w:spacing w:before="240" w:after="240" w:line="306" w:lineRule="exact"/>
    </w:pPr>
    <w:rPr>
      <w:rFonts w:cs="Calibri"/>
      <w:sz w:val="27"/>
      <w:szCs w:val="27"/>
    </w:rPr>
  </w:style>
  <w:style w:type="paragraph" w:customStyle="1" w:styleId="affff7">
    <w:name w:val="Приложение"/>
    <w:basedOn w:val="a"/>
    <w:qFormat/>
    <w:rsid w:val="00F36B7A"/>
    <w:pPr>
      <w:widowControl w:val="0"/>
      <w:autoSpaceDE w:val="0"/>
      <w:autoSpaceDN w:val="0"/>
      <w:adjustRightInd w:val="0"/>
      <w:spacing w:after="0"/>
      <w:ind w:left="5670" w:right="-2"/>
      <w:contextualSpacing/>
      <w:jc w:val="right"/>
      <w:outlineLvl w:val="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01705">
      <w:marLeft w:val="0"/>
      <w:marRight w:val="0"/>
      <w:marTop w:val="0"/>
      <w:marBottom w:val="0"/>
      <w:divBdr>
        <w:top w:val="none" w:sz="0" w:space="0" w:color="auto"/>
        <w:left w:val="none" w:sz="0" w:space="0" w:color="auto"/>
        <w:bottom w:val="none" w:sz="0" w:space="0" w:color="auto"/>
        <w:right w:val="none" w:sz="0" w:space="0" w:color="auto"/>
      </w:divBdr>
    </w:div>
    <w:div w:id="605501706">
      <w:marLeft w:val="0"/>
      <w:marRight w:val="0"/>
      <w:marTop w:val="0"/>
      <w:marBottom w:val="0"/>
      <w:divBdr>
        <w:top w:val="none" w:sz="0" w:space="0" w:color="auto"/>
        <w:left w:val="none" w:sz="0" w:space="0" w:color="auto"/>
        <w:bottom w:val="none" w:sz="0" w:space="0" w:color="auto"/>
        <w:right w:val="none" w:sz="0" w:space="0" w:color="auto"/>
      </w:divBdr>
    </w:div>
    <w:div w:id="605501707">
      <w:marLeft w:val="0"/>
      <w:marRight w:val="0"/>
      <w:marTop w:val="0"/>
      <w:marBottom w:val="0"/>
      <w:divBdr>
        <w:top w:val="none" w:sz="0" w:space="0" w:color="auto"/>
        <w:left w:val="none" w:sz="0" w:space="0" w:color="auto"/>
        <w:bottom w:val="none" w:sz="0" w:space="0" w:color="auto"/>
        <w:right w:val="none" w:sz="0" w:space="0" w:color="auto"/>
      </w:divBdr>
    </w:div>
    <w:div w:id="605501708">
      <w:marLeft w:val="0"/>
      <w:marRight w:val="0"/>
      <w:marTop w:val="0"/>
      <w:marBottom w:val="0"/>
      <w:divBdr>
        <w:top w:val="none" w:sz="0" w:space="0" w:color="auto"/>
        <w:left w:val="none" w:sz="0" w:space="0" w:color="auto"/>
        <w:bottom w:val="none" w:sz="0" w:space="0" w:color="auto"/>
        <w:right w:val="none" w:sz="0" w:space="0" w:color="auto"/>
      </w:divBdr>
    </w:div>
    <w:div w:id="605501709">
      <w:marLeft w:val="0"/>
      <w:marRight w:val="0"/>
      <w:marTop w:val="0"/>
      <w:marBottom w:val="0"/>
      <w:divBdr>
        <w:top w:val="none" w:sz="0" w:space="0" w:color="auto"/>
        <w:left w:val="none" w:sz="0" w:space="0" w:color="auto"/>
        <w:bottom w:val="none" w:sz="0" w:space="0" w:color="auto"/>
        <w:right w:val="none" w:sz="0" w:space="0" w:color="auto"/>
      </w:divBdr>
    </w:div>
    <w:div w:id="610208889">
      <w:bodyDiv w:val="1"/>
      <w:marLeft w:val="0"/>
      <w:marRight w:val="0"/>
      <w:marTop w:val="0"/>
      <w:marBottom w:val="0"/>
      <w:divBdr>
        <w:top w:val="none" w:sz="0" w:space="0" w:color="auto"/>
        <w:left w:val="none" w:sz="0" w:space="0" w:color="auto"/>
        <w:bottom w:val="none" w:sz="0" w:space="0" w:color="auto"/>
        <w:right w:val="none" w:sz="0" w:space="0" w:color="auto"/>
      </w:divBdr>
    </w:div>
    <w:div w:id="979846788">
      <w:bodyDiv w:val="1"/>
      <w:marLeft w:val="0"/>
      <w:marRight w:val="0"/>
      <w:marTop w:val="0"/>
      <w:marBottom w:val="0"/>
      <w:divBdr>
        <w:top w:val="none" w:sz="0" w:space="0" w:color="auto"/>
        <w:left w:val="none" w:sz="0" w:space="0" w:color="auto"/>
        <w:bottom w:val="none" w:sz="0" w:space="0" w:color="auto"/>
        <w:right w:val="none" w:sz="0" w:space="0" w:color="auto"/>
      </w:divBdr>
    </w:div>
    <w:div w:id="1265528411">
      <w:bodyDiv w:val="1"/>
      <w:marLeft w:val="0"/>
      <w:marRight w:val="0"/>
      <w:marTop w:val="0"/>
      <w:marBottom w:val="0"/>
      <w:divBdr>
        <w:top w:val="none" w:sz="0" w:space="0" w:color="auto"/>
        <w:left w:val="none" w:sz="0" w:space="0" w:color="auto"/>
        <w:bottom w:val="none" w:sz="0" w:space="0" w:color="auto"/>
        <w:right w:val="none" w:sz="0" w:space="0" w:color="auto"/>
      </w:divBdr>
    </w:div>
    <w:div w:id="1571651540">
      <w:bodyDiv w:val="1"/>
      <w:marLeft w:val="0"/>
      <w:marRight w:val="0"/>
      <w:marTop w:val="0"/>
      <w:marBottom w:val="0"/>
      <w:divBdr>
        <w:top w:val="none" w:sz="0" w:space="0" w:color="auto"/>
        <w:left w:val="none" w:sz="0" w:space="0" w:color="auto"/>
        <w:bottom w:val="none" w:sz="0" w:space="0" w:color="auto"/>
        <w:right w:val="none" w:sz="0" w:space="0" w:color="auto"/>
      </w:divBdr>
    </w:div>
    <w:div w:id="1850561592">
      <w:bodyDiv w:val="1"/>
      <w:marLeft w:val="0"/>
      <w:marRight w:val="0"/>
      <w:marTop w:val="0"/>
      <w:marBottom w:val="0"/>
      <w:divBdr>
        <w:top w:val="none" w:sz="0" w:space="0" w:color="auto"/>
        <w:left w:val="none" w:sz="0" w:space="0" w:color="auto"/>
        <w:bottom w:val="none" w:sz="0" w:space="0" w:color="auto"/>
        <w:right w:val="none" w:sz="0" w:space="0" w:color="auto"/>
      </w:divBdr>
    </w:div>
    <w:div w:id="1994751041">
      <w:bodyDiv w:val="1"/>
      <w:marLeft w:val="0"/>
      <w:marRight w:val="0"/>
      <w:marTop w:val="0"/>
      <w:marBottom w:val="0"/>
      <w:divBdr>
        <w:top w:val="none" w:sz="0" w:space="0" w:color="auto"/>
        <w:left w:val="none" w:sz="0" w:space="0" w:color="auto"/>
        <w:bottom w:val="none" w:sz="0" w:space="0" w:color="auto"/>
        <w:right w:val="none" w:sz="0" w:space="0" w:color="auto"/>
      </w:divBdr>
    </w:div>
    <w:div w:id="20777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CE8D-591C-4F09-A9D4-B210CF3E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3786</Words>
  <Characters>27387</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ГР</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Klimanova</dc:creator>
  <cp:keywords/>
  <dc:description/>
  <cp:lastModifiedBy>Царьков Егор Алексеевич</cp:lastModifiedBy>
  <cp:revision>4</cp:revision>
  <cp:lastPrinted>2025-02-11T08:07:00Z</cp:lastPrinted>
  <dcterms:created xsi:type="dcterms:W3CDTF">2026-06-18T07:39:00Z</dcterms:created>
  <dcterms:modified xsi:type="dcterms:W3CDTF">2026-06-18T10:51:00Z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0x010100BAD2B2CBE4CA644FAED76B4AB1AE00F9</vt:lpwstr>
  </property>
</Properties>
</file>