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A28" w:rsidRPr="00821A65" w:rsidRDefault="001E6893" w:rsidP="00DA10DC">
      <w:pPr>
        <w:pBdr>
          <w:top w:val="none" w:sz="0" w:space="0" w:color="000000"/>
          <w:left w:val="none" w:sz="0" w:space="0" w:color="000000"/>
          <w:bottom w:val="none" w:sz="0" w:space="0" w:color="000000"/>
          <w:right w:val="none" w:sz="0" w:space="0" w:color="000000"/>
        </w:pBdr>
        <w:spacing w:after="0" w:line="240" w:lineRule="auto"/>
        <w:ind w:firstLine="600"/>
        <w:jc w:val="center"/>
        <w:rPr>
          <w:rFonts w:ascii="Times New Roman" w:eastAsia="Verdana" w:hAnsi="Times New Roman" w:cs="Times New Roman"/>
          <w:b/>
          <w:sz w:val="24"/>
          <w:szCs w:val="24"/>
        </w:rPr>
      </w:pPr>
      <w:r w:rsidRPr="00DA10DC">
        <w:rPr>
          <w:rFonts w:ascii="Times New Roman" w:eastAsia="Arial" w:hAnsi="Times New Roman" w:cs="Times New Roman"/>
          <w:b/>
          <w:color w:val="000000"/>
          <w:sz w:val="24"/>
          <w:szCs w:val="24"/>
        </w:rPr>
        <w:t xml:space="preserve">Договор № </w:t>
      </w:r>
      <w:r w:rsidR="00A42A27" w:rsidRPr="00DA10DC">
        <w:rPr>
          <w:rFonts w:ascii="Times New Roman" w:eastAsia="Verdana" w:hAnsi="Times New Roman" w:cs="Times New Roman"/>
          <w:b/>
          <w:sz w:val="24"/>
          <w:szCs w:val="24"/>
        </w:rPr>
        <w:t>____________</w:t>
      </w:r>
    </w:p>
    <w:p w:rsidR="00734A28" w:rsidRPr="00821A65" w:rsidRDefault="001E6893" w:rsidP="00DA10DC">
      <w:pPr>
        <w:pBdr>
          <w:top w:val="none" w:sz="0" w:space="0" w:color="000000"/>
          <w:left w:val="none" w:sz="0" w:space="0" w:color="000000"/>
          <w:bottom w:val="none" w:sz="0" w:space="0" w:color="000000"/>
          <w:right w:val="none" w:sz="0" w:space="0" w:color="000000"/>
        </w:pBdr>
        <w:spacing w:after="0" w:line="240" w:lineRule="auto"/>
        <w:ind w:firstLine="600"/>
        <w:jc w:val="center"/>
        <w:rPr>
          <w:rFonts w:ascii="Times New Roman" w:eastAsia="Verdana" w:hAnsi="Times New Roman" w:cs="Times New Roman"/>
          <w:b/>
          <w:color w:val="000000"/>
          <w:sz w:val="20"/>
          <w:szCs w:val="20"/>
        </w:rPr>
      </w:pPr>
      <w:r w:rsidRPr="00DA10DC">
        <w:rPr>
          <w:rFonts w:ascii="Times New Roman" w:eastAsia="Verdana" w:hAnsi="Times New Roman" w:cs="Times New Roman"/>
          <w:b/>
          <w:color w:val="000000"/>
          <w:sz w:val="20"/>
          <w:szCs w:val="20"/>
        </w:rPr>
        <w:t xml:space="preserve">на поставку </w:t>
      </w:r>
      <w:r w:rsidR="00C740C3" w:rsidRPr="00C740C3">
        <w:rPr>
          <w:rFonts w:ascii="Times New Roman" w:eastAsia="Verdana" w:hAnsi="Times New Roman" w:cs="Times New Roman"/>
          <w:b/>
          <w:color w:val="000000"/>
          <w:sz w:val="20"/>
          <w:szCs w:val="20"/>
        </w:rPr>
        <w:t>термогигрометро</w:t>
      </w:r>
      <w:r w:rsidR="00C740C3">
        <w:rPr>
          <w:rFonts w:ascii="Times New Roman" w:eastAsia="Verdana" w:hAnsi="Times New Roman" w:cs="Times New Roman"/>
          <w:b/>
          <w:color w:val="000000"/>
          <w:sz w:val="20"/>
          <w:szCs w:val="20"/>
        </w:rPr>
        <w:t>в</w:t>
      </w:r>
      <w:r w:rsidR="00C740C3" w:rsidRPr="00C740C3">
        <w:rPr>
          <w:rFonts w:ascii="Times New Roman" w:eastAsia="Verdana" w:hAnsi="Times New Roman" w:cs="Times New Roman"/>
          <w:b/>
          <w:color w:val="000000"/>
          <w:sz w:val="20"/>
          <w:szCs w:val="20"/>
        </w:rPr>
        <w:t xml:space="preserve"> для нужд ФГБУ «ЦЛАТИ по ЦФО»</w:t>
      </w:r>
    </w:p>
    <w:p w:rsidR="00DA10DC" w:rsidRPr="00821A65" w:rsidRDefault="00DA10DC" w:rsidP="00DA10DC">
      <w:pPr>
        <w:spacing w:after="0" w:line="240" w:lineRule="auto"/>
        <w:jc w:val="center"/>
        <w:rPr>
          <w:rFonts w:ascii="Times New Roman" w:hAnsi="Times New Roman"/>
          <w:sz w:val="20"/>
          <w:szCs w:val="20"/>
        </w:rPr>
      </w:pPr>
      <w:r w:rsidRPr="000C511B">
        <w:rPr>
          <w:rFonts w:ascii="Times New Roman" w:hAnsi="Times New Roman"/>
          <w:sz w:val="20"/>
          <w:szCs w:val="20"/>
        </w:rPr>
        <w:t>Идентификационный код закупки 261504206041077030100100650000000244</w:t>
      </w:r>
    </w:p>
    <w:p w:rsidR="00DA10DC" w:rsidRPr="00821A65" w:rsidRDefault="00DA10DC" w:rsidP="00DA10DC">
      <w:pPr>
        <w:spacing w:after="0" w:line="240" w:lineRule="auto"/>
        <w:jc w:val="center"/>
        <w:rPr>
          <w:rFonts w:ascii="Times New Roman" w:hAnsi="Times New Roman"/>
        </w:rPr>
      </w:pPr>
    </w:p>
    <w:tbl>
      <w:tblPr>
        <w:tblW w:w="0" w:type="auto"/>
        <w:tblLook w:val="04A0"/>
      </w:tblPr>
      <w:tblGrid>
        <w:gridCol w:w="5353"/>
        <w:gridCol w:w="4927"/>
      </w:tblGrid>
      <w:tr w:rsidR="00DA10DC" w:rsidRPr="00DA10DC" w:rsidTr="00C740C3">
        <w:trPr>
          <w:trHeight w:val="263"/>
        </w:trPr>
        <w:tc>
          <w:tcPr>
            <w:tcW w:w="5353" w:type="dxa"/>
          </w:tcPr>
          <w:p w:rsidR="00DA10DC" w:rsidRPr="00DA10DC" w:rsidRDefault="00DA10DC" w:rsidP="00DA10DC">
            <w:pPr>
              <w:spacing w:after="0" w:line="240" w:lineRule="auto"/>
              <w:rPr>
                <w:rFonts w:ascii="Times New Roman" w:hAnsi="Times New Roman"/>
                <w:b/>
                <w:sz w:val="20"/>
                <w:szCs w:val="20"/>
              </w:rPr>
            </w:pPr>
            <w:r w:rsidRPr="00DA10DC">
              <w:rPr>
                <w:rFonts w:ascii="Times New Roman" w:hAnsi="Times New Roman"/>
                <w:b/>
                <w:sz w:val="20"/>
                <w:szCs w:val="20"/>
              </w:rPr>
              <w:t>г. Москва</w:t>
            </w:r>
          </w:p>
        </w:tc>
        <w:tc>
          <w:tcPr>
            <w:tcW w:w="4927" w:type="dxa"/>
          </w:tcPr>
          <w:p w:rsidR="00DA10DC" w:rsidRPr="00DA10DC" w:rsidRDefault="00DA10DC" w:rsidP="00DA10DC">
            <w:pPr>
              <w:spacing w:after="0" w:line="240" w:lineRule="auto"/>
              <w:jc w:val="right"/>
              <w:rPr>
                <w:rFonts w:ascii="Times New Roman" w:hAnsi="Times New Roman"/>
                <w:b/>
                <w:sz w:val="20"/>
                <w:szCs w:val="20"/>
              </w:rPr>
            </w:pPr>
            <w:r w:rsidRPr="00DA10DC">
              <w:rPr>
                <w:rFonts w:ascii="Times New Roman" w:hAnsi="Times New Roman"/>
                <w:b/>
                <w:sz w:val="20"/>
                <w:szCs w:val="20"/>
              </w:rPr>
              <w:t>2026 г.</w:t>
            </w:r>
          </w:p>
        </w:tc>
      </w:tr>
    </w:tbl>
    <w:p w:rsidR="00734A28" w:rsidRPr="00295065" w:rsidRDefault="00734A28"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p>
    <w:p w:rsidR="00734A28" w:rsidRDefault="00DA10DC"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Arial" w:hAnsi="Times New Roman" w:cs="Times New Roman"/>
          <w:color w:val="000000"/>
          <w:sz w:val="20"/>
          <w:szCs w:val="20"/>
        </w:rPr>
      </w:pPr>
      <w:proofErr w:type="gramStart"/>
      <w:r w:rsidRPr="00DA10DC">
        <w:rPr>
          <w:rFonts w:ascii="Times New Roman" w:hAnsi="Times New Roman"/>
          <w:b/>
          <w:bCs/>
          <w:sz w:val="20"/>
          <w:szCs w:val="20"/>
        </w:rPr>
        <w:t>Федеральное государственное бюджетное учреждение «Центр лабораторного анализа и технических измерений по Центральному федеральному округу (ФГБУ «ЦЛАТИ по ЦФО»)</w:t>
      </w:r>
      <w:r w:rsidRPr="00DA10DC">
        <w:rPr>
          <w:rFonts w:ascii="Times New Roman" w:hAnsi="Times New Roman"/>
          <w:bCs/>
          <w:sz w:val="20"/>
          <w:szCs w:val="20"/>
        </w:rPr>
        <w:t>,</w:t>
      </w:r>
      <w:r w:rsidRPr="00DA10DC">
        <w:rPr>
          <w:rFonts w:ascii="Times New Roman" w:hAnsi="Times New Roman"/>
          <w:sz w:val="20"/>
          <w:szCs w:val="20"/>
        </w:rPr>
        <w:t xml:space="preserve"> именуемое в дальнейшем «Заказчик», в лице директора Аушева Артура Магометовича, действующего на основании Устава</w:t>
      </w:r>
      <w:r w:rsidR="001E6893" w:rsidRPr="00DA10DC">
        <w:rPr>
          <w:rFonts w:ascii="Times New Roman" w:eastAsia="Verdana" w:hAnsi="Times New Roman" w:cs="Times New Roman"/>
          <w:sz w:val="20"/>
          <w:szCs w:val="20"/>
        </w:rPr>
        <w:t>,</w:t>
      </w:r>
      <w:r w:rsidR="001E6893" w:rsidRPr="00DA10DC">
        <w:rPr>
          <w:rFonts w:ascii="Times New Roman" w:eastAsia="Verdana" w:hAnsi="Times New Roman" w:cs="Times New Roman"/>
          <w:color w:val="000000"/>
          <w:sz w:val="20"/>
          <w:szCs w:val="20"/>
        </w:rPr>
        <w:t xml:space="preserve"> с одной стороны, и </w:t>
      </w:r>
      <w:r w:rsidR="00A42A27" w:rsidRPr="00DA10DC">
        <w:rPr>
          <w:rFonts w:ascii="Times New Roman" w:eastAsia="Verdana" w:hAnsi="Times New Roman" w:cs="Times New Roman"/>
          <w:sz w:val="20"/>
          <w:szCs w:val="20"/>
        </w:rPr>
        <w:t>________________________</w:t>
      </w:r>
      <w:r w:rsidR="001E6893" w:rsidRPr="00DA10DC">
        <w:rPr>
          <w:rFonts w:ascii="Times New Roman" w:eastAsia="Verdana" w:hAnsi="Times New Roman" w:cs="Times New Roman"/>
          <w:color w:val="000000"/>
          <w:sz w:val="20"/>
          <w:szCs w:val="20"/>
        </w:rPr>
        <w:t>, именуемое в дальнейшем «Поставщик», в лице</w:t>
      </w:r>
      <w:r w:rsidR="001E6893" w:rsidRPr="00DA10DC">
        <w:rPr>
          <w:rFonts w:ascii="Times New Roman" w:eastAsia="Verdana" w:hAnsi="Times New Roman" w:cs="Times New Roman"/>
          <w:sz w:val="20"/>
          <w:szCs w:val="20"/>
        </w:rPr>
        <w:t xml:space="preserve"> </w:t>
      </w:r>
      <w:r w:rsidR="00A42A27" w:rsidRPr="00DA10DC">
        <w:rPr>
          <w:rFonts w:ascii="Times New Roman" w:eastAsia="Verdana" w:hAnsi="Times New Roman" w:cs="Times New Roman"/>
          <w:sz w:val="20"/>
          <w:szCs w:val="20"/>
        </w:rPr>
        <w:t>__________________________</w:t>
      </w:r>
      <w:r w:rsidR="001E6893" w:rsidRPr="00DA10DC">
        <w:rPr>
          <w:rFonts w:ascii="Times New Roman" w:eastAsia="Verdana" w:hAnsi="Times New Roman" w:cs="Times New Roman"/>
          <w:sz w:val="20"/>
          <w:szCs w:val="20"/>
        </w:rPr>
        <w:t xml:space="preserve">, действующего на основании </w:t>
      </w:r>
      <w:r w:rsidR="00A42A27" w:rsidRPr="00DA10DC">
        <w:rPr>
          <w:rFonts w:ascii="Times New Roman" w:eastAsia="Verdana" w:hAnsi="Times New Roman" w:cs="Times New Roman"/>
          <w:sz w:val="20"/>
          <w:szCs w:val="20"/>
        </w:rPr>
        <w:t>_________________________</w:t>
      </w:r>
      <w:r w:rsidR="001E6893" w:rsidRPr="00DA10DC">
        <w:rPr>
          <w:rFonts w:ascii="Times New Roman" w:eastAsia="Verdana" w:hAnsi="Times New Roman" w:cs="Times New Roman"/>
          <w:color w:val="000000"/>
          <w:sz w:val="20"/>
          <w:szCs w:val="20"/>
        </w:rPr>
        <w:t>,</w:t>
      </w:r>
      <w:r w:rsidR="001E6893" w:rsidRPr="00DA10DC">
        <w:rPr>
          <w:rFonts w:ascii="Times New Roman" w:eastAsia="Verdana" w:hAnsi="Times New Roman" w:cs="Times New Roman"/>
          <w:color w:val="0C0E31"/>
          <w:sz w:val="20"/>
          <w:szCs w:val="20"/>
        </w:rPr>
        <w:t xml:space="preserve"> </w:t>
      </w:r>
      <w:r w:rsidR="001E6893" w:rsidRPr="00DA10DC">
        <w:rPr>
          <w:rFonts w:ascii="Times New Roman" w:eastAsia="Verdana" w:hAnsi="Times New Roman" w:cs="Times New Roman"/>
          <w:color w:val="000000"/>
          <w:sz w:val="20"/>
          <w:szCs w:val="20"/>
        </w:rPr>
        <w:t>с другой стороны, вместе именуемые «Стороны» и каждый в отдельности</w:t>
      </w:r>
      <w:r w:rsidR="001E6893" w:rsidRPr="00295065">
        <w:rPr>
          <w:rFonts w:ascii="Times New Roman" w:eastAsia="Verdana" w:hAnsi="Times New Roman" w:cs="Times New Roman"/>
          <w:color w:val="000000"/>
          <w:sz w:val="20"/>
          <w:szCs w:val="20"/>
        </w:rPr>
        <w:t xml:space="preserve"> «Сторона»,</w:t>
      </w:r>
      <w:r w:rsidR="00295065" w:rsidRPr="00295065">
        <w:rPr>
          <w:rFonts w:ascii="Times New Roman" w:eastAsia="Verdana" w:hAnsi="Times New Roman" w:cs="Times New Roman"/>
          <w:color w:val="000000"/>
          <w:sz w:val="20"/>
          <w:szCs w:val="20"/>
        </w:rPr>
        <w:t xml:space="preserve"> </w:t>
      </w:r>
      <w:r w:rsidR="00295065" w:rsidRPr="00295065">
        <w:rPr>
          <w:rFonts w:ascii="Times New Roman" w:eastAsia="Arial" w:hAnsi="Times New Roman" w:cs="Times New Roman"/>
          <w:color w:val="000000"/>
          <w:sz w:val="20"/>
          <w:szCs w:val="20"/>
        </w:rPr>
        <w:t>в соответствии с п</w:t>
      </w:r>
      <w:proofErr w:type="gramEnd"/>
      <w:r w:rsidR="00295065" w:rsidRPr="00295065">
        <w:rPr>
          <w:rFonts w:ascii="Times New Roman" w:eastAsia="Arial" w:hAnsi="Times New Roman" w:cs="Times New Roman"/>
          <w:color w:val="000000"/>
          <w:sz w:val="20"/>
          <w:szCs w:val="20"/>
        </w:rPr>
        <w:t>.4 ч.1 ст.93 Федерального закона от 05 апреля 2013г. №44-ФЗ «О контрактной системе в сфере закупок товаров, работ, услуг для обеспечения государственных и муниципальных нужд», заключили нас</w:t>
      </w:r>
      <w:r w:rsidR="00C62FC6">
        <w:rPr>
          <w:rFonts w:ascii="Times New Roman" w:eastAsia="Arial" w:hAnsi="Times New Roman" w:cs="Times New Roman"/>
          <w:color w:val="000000"/>
          <w:sz w:val="20"/>
          <w:szCs w:val="20"/>
        </w:rPr>
        <w:t>тоящий договор о нижеследующем:</w:t>
      </w:r>
    </w:p>
    <w:p w:rsidR="00C62FC6" w:rsidRDefault="00C62FC6" w:rsidP="00C740C3">
      <w:pPr>
        <w:pBdr>
          <w:top w:val="none" w:sz="0" w:space="0" w:color="000000"/>
          <w:left w:val="none" w:sz="0" w:space="0" w:color="000000"/>
          <w:bottom w:val="none" w:sz="0" w:space="0" w:color="000000"/>
          <w:right w:val="none" w:sz="0" w:space="0" w:color="000000"/>
        </w:pBdr>
        <w:spacing w:after="0" w:line="22" w:lineRule="atLeast"/>
        <w:jc w:val="both"/>
        <w:rPr>
          <w:rFonts w:ascii="Times New Roman" w:eastAsia="Arial" w:hAnsi="Times New Roman" w:cs="Times New Roman"/>
          <w:color w:val="000000"/>
          <w:sz w:val="20"/>
          <w:szCs w:val="20"/>
        </w:rPr>
      </w:pPr>
    </w:p>
    <w:p w:rsidR="00734A28" w:rsidRPr="00295065" w:rsidRDefault="001E6893" w:rsidP="00C740C3">
      <w:pPr>
        <w:pBdr>
          <w:top w:val="none" w:sz="0" w:space="0" w:color="000000"/>
          <w:left w:val="none" w:sz="0" w:space="0" w:color="000000"/>
          <w:bottom w:val="none" w:sz="0" w:space="0" w:color="000000"/>
          <w:right w:val="none" w:sz="0" w:space="0" w:color="000000"/>
        </w:pBdr>
        <w:spacing w:after="0" w:line="22" w:lineRule="atLeast"/>
        <w:jc w:val="center"/>
        <w:rPr>
          <w:rFonts w:ascii="Times New Roman" w:eastAsia="Verdana" w:hAnsi="Times New Roman" w:cs="Times New Roman"/>
          <w:sz w:val="20"/>
          <w:szCs w:val="20"/>
        </w:rPr>
      </w:pPr>
      <w:r w:rsidRPr="00295065">
        <w:rPr>
          <w:rFonts w:ascii="Times New Roman" w:eastAsia="Verdana" w:hAnsi="Times New Roman" w:cs="Times New Roman"/>
          <w:b/>
          <w:color w:val="000000"/>
          <w:sz w:val="20"/>
          <w:szCs w:val="20"/>
        </w:rPr>
        <w:t>1. Предмет договора</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Arial" w:hAnsi="Times New Roman" w:cs="Times New Roman"/>
          <w:color w:val="000000"/>
          <w:sz w:val="20"/>
          <w:szCs w:val="20"/>
        </w:rPr>
        <w:t xml:space="preserve">1.1. Поставщик обязуется поставить </w:t>
      </w:r>
      <w:r w:rsidR="00DA10DC">
        <w:rPr>
          <w:rFonts w:ascii="Times New Roman" w:eastAsia="Arial" w:hAnsi="Times New Roman" w:cs="Times New Roman"/>
          <w:color w:val="000000"/>
          <w:sz w:val="20"/>
          <w:szCs w:val="20"/>
        </w:rPr>
        <w:t>Заказчику</w:t>
      </w:r>
      <w:r w:rsidRPr="00295065">
        <w:rPr>
          <w:rFonts w:ascii="Times New Roman" w:eastAsia="Arial" w:hAnsi="Times New Roman" w:cs="Times New Roman"/>
          <w:color w:val="000000"/>
          <w:sz w:val="20"/>
          <w:szCs w:val="20"/>
        </w:rPr>
        <w:t xml:space="preserve"> Товар в количестве и ассортименте согласно</w:t>
      </w:r>
      <w:r w:rsidR="00622907" w:rsidRPr="00622907">
        <w:rPr>
          <w:rFonts w:ascii="Times New Roman" w:eastAsia="Arial" w:hAnsi="Times New Roman" w:cs="Times New Roman"/>
          <w:color w:val="000000"/>
          <w:sz w:val="20"/>
          <w:szCs w:val="20"/>
        </w:rPr>
        <w:t xml:space="preserve"> </w:t>
      </w:r>
      <w:r w:rsidR="00622907">
        <w:rPr>
          <w:rFonts w:ascii="Times New Roman" w:eastAsia="Arial" w:hAnsi="Times New Roman" w:cs="Times New Roman"/>
          <w:color w:val="000000"/>
          <w:sz w:val="20"/>
          <w:szCs w:val="20"/>
        </w:rPr>
        <w:t>Техническому заданию</w:t>
      </w:r>
      <w:r w:rsidRPr="00295065">
        <w:rPr>
          <w:rFonts w:ascii="Times New Roman" w:eastAsia="Arial" w:hAnsi="Times New Roman" w:cs="Times New Roman"/>
          <w:color w:val="000000"/>
          <w:sz w:val="20"/>
          <w:szCs w:val="20"/>
        </w:rPr>
        <w:t xml:space="preserve"> </w:t>
      </w:r>
      <w:r w:rsidR="00622907" w:rsidRPr="00295065">
        <w:rPr>
          <w:rFonts w:ascii="Times New Roman" w:eastAsia="Arial" w:hAnsi="Times New Roman" w:cs="Times New Roman"/>
          <w:color w:val="000000"/>
          <w:sz w:val="20"/>
          <w:szCs w:val="20"/>
        </w:rPr>
        <w:t>(Прило</w:t>
      </w:r>
      <w:r w:rsidR="00622907">
        <w:rPr>
          <w:rFonts w:ascii="Times New Roman" w:eastAsia="Arial" w:hAnsi="Times New Roman" w:cs="Times New Roman"/>
          <w:color w:val="000000"/>
          <w:sz w:val="20"/>
          <w:szCs w:val="20"/>
        </w:rPr>
        <w:t xml:space="preserve">жение №1 к настоящему Договору) и </w:t>
      </w:r>
      <w:r w:rsidRPr="00295065">
        <w:rPr>
          <w:rFonts w:ascii="Times New Roman" w:eastAsia="Arial" w:hAnsi="Times New Roman" w:cs="Times New Roman"/>
          <w:color w:val="000000"/>
          <w:sz w:val="20"/>
          <w:szCs w:val="20"/>
        </w:rPr>
        <w:t>Спецификации поставляемого товара (Приложение №</w:t>
      </w:r>
      <w:r w:rsidR="00622907">
        <w:rPr>
          <w:rFonts w:ascii="Times New Roman" w:eastAsia="Arial" w:hAnsi="Times New Roman" w:cs="Times New Roman"/>
          <w:color w:val="000000"/>
          <w:sz w:val="20"/>
          <w:szCs w:val="20"/>
        </w:rPr>
        <w:t>2</w:t>
      </w:r>
      <w:r w:rsidRPr="00295065">
        <w:rPr>
          <w:rFonts w:ascii="Times New Roman" w:eastAsia="Arial" w:hAnsi="Times New Roman" w:cs="Times New Roman"/>
          <w:color w:val="000000"/>
          <w:sz w:val="20"/>
          <w:szCs w:val="20"/>
        </w:rPr>
        <w:t xml:space="preserve"> к настоящему Договору).</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 xml:space="preserve">1.2. </w:t>
      </w:r>
      <w:r w:rsidR="00DA10DC">
        <w:rPr>
          <w:rFonts w:ascii="Times New Roman" w:eastAsia="Verdana" w:hAnsi="Times New Roman" w:cs="Times New Roman"/>
          <w:color w:val="000000"/>
          <w:sz w:val="20"/>
          <w:szCs w:val="20"/>
        </w:rPr>
        <w:t>Заказчик</w:t>
      </w:r>
      <w:r w:rsidRPr="00295065">
        <w:rPr>
          <w:rFonts w:ascii="Times New Roman" w:eastAsia="Verdana" w:hAnsi="Times New Roman" w:cs="Times New Roman"/>
          <w:color w:val="000000"/>
          <w:sz w:val="20"/>
          <w:szCs w:val="20"/>
        </w:rPr>
        <w:t xml:space="preserve"> обеспечивает оплату стоимости товара в установленном Договором порядке, форме и размере.</w:t>
      </w:r>
    </w:p>
    <w:p w:rsidR="000238BB" w:rsidRPr="00295065" w:rsidRDefault="000238BB"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1440"/>
        </w:tabs>
        <w:spacing w:after="0" w:line="22" w:lineRule="atLeast"/>
        <w:jc w:val="center"/>
        <w:rPr>
          <w:rFonts w:ascii="Times New Roman" w:eastAsia="Verdana" w:hAnsi="Times New Roman" w:cs="Times New Roman"/>
          <w:sz w:val="20"/>
          <w:szCs w:val="20"/>
        </w:rPr>
      </w:pPr>
      <w:r w:rsidRPr="00295065">
        <w:rPr>
          <w:rFonts w:ascii="Times New Roman" w:eastAsia="Verdana" w:hAnsi="Times New Roman" w:cs="Times New Roman"/>
          <w:b/>
          <w:color w:val="000000"/>
          <w:sz w:val="20"/>
          <w:szCs w:val="20"/>
        </w:rPr>
        <w:t>2. Цена договора и порядок расчетов</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2.1. Цена Договора устанавливается в российских рублях и составляет </w:t>
      </w:r>
      <w:r w:rsidRPr="00295065">
        <w:rPr>
          <w:rFonts w:ascii="Times New Roman" w:eastAsia="Verdana" w:hAnsi="Times New Roman" w:cs="Times New Roman"/>
          <w:sz w:val="20"/>
          <w:szCs w:val="20"/>
        </w:rPr>
        <w:t xml:space="preserve">145 940.00 руб. (Сто сорок пять тысяч девятьсот сорок рублей 00 копеек), в том числе НДС </w:t>
      </w:r>
      <w:r w:rsidR="00DA10DC" w:rsidRPr="00DA10DC">
        <w:rPr>
          <w:rFonts w:ascii="Times New Roman" w:eastAsia="Verdana" w:hAnsi="Times New Roman" w:cs="Times New Roman"/>
          <w:sz w:val="20"/>
          <w:szCs w:val="20"/>
        </w:rPr>
        <w:t xml:space="preserve">5% - </w:t>
      </w:r>
      <w:r w:rsidRPr="00295065">
        <w:rPr>
          <w:rFonts w:ascii="Times New Roman" w:eastAsia="Verdana" w:hAnsi="Times New Roman" w:cs="Times New Roman"/>
          <w:sz w:val="20"/>
          <w:szCs w:val="20"/>
        </w:rPr>
        <w:t>6 949.52 руб. (Шесть тысяч девятьсот сорок девять рублей 52 копейки).</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 xml:space="preserve">2.2. Цена договора включает общую стоимость всего товара, уплачиваемую </w:t>
      </w:r>
      <w:r w:rsidR="00DA10DC">
        <w:rPr>
          <w:rFonts w:ascii="Times New Roman" w:eastAsia="Verdana" w:hAnsi="Times New Roman" w:cs="Times New Roman"/>
          <w:color w:val="000000"/>
          <w:sz w:val="20"/>
          <w:szCs w:val="20"/>
        </w:rPr>
        <w:t>Заказчиком</w:t>
      </w:r>
      <w:r w:rsidRPr="00295065">
        <w:rPr>
          <w:rFonts w:ascii="Times New Roman" w:eastAsia="Verdana" w:hAnsi="Times New Roman" w:cs="Times New Roman"/>
          <w:color w:val="000000"/>
          <w:sz w:val="20"/>
          <w:szCs w:val="20"/>
        </w:rPr>
        <w:t xml:space="preserve"> Поставщику за полное выполнение Поставщиком своих обязательств по поставке товара по Договору и оказанию сопутствующих услуг. В цену Договора включены сопутствующие услуги (расходы на доставку товара до </w:t>
      </w:r>
      <w:r w:rsidR="00DA10DC">
        <w:rPr>
          <w:rFonts w:ascii="Times New Roman" w:eastAsia="Verdana" w:hAnsi="Times New Roman" w:cs="Times New Roman"/>
          <w:color w:val="000000"/>
          <w:sz w:val="20"/>
          <w:szCs w:val="20"/>
        </w:rPr>
        <w:t>Заказчика</w:t>
      </w:r>
      <w:r w:rsidRPr="00295065">
        <w:rPr>
          <w:rFonts w:ascii="Times New Roman" w:eastAsia="Verdana" w:hAnsi="Times New Roman" w:cs="Times New Roman"/>
          <w:color w:val="000000"/>
          <w:sz w:val="20"/>
          <w:szCs w:val="20"/>
        </w:rPr>
        <w:t xml:space="preserve">, разгрузку, страхование), уплата таможенных пошлин, налогов, сборов и других обязательных платежей, если в Спецификации не указано иное. </w:t>
      </w:r>
    </w:p>
    <w:p w:rsidR="00C51F7C" w:rsidRDefault="00C51F7C" w:rsidP="00C51F7C">
      <w:pPr>
        <w:spacing w:after="0" w:line="240" w:lineRule="auto"/>
        <w:ind w:firstLine="567"/>
        <w:jc w:val="both"/>
        <w:rPr>
          <w:rFonts w:ascii="Times New Roman" w:hAnsi="Times New Roman"/>
          <w:sz w:val="20"/>
        </w:rPr>
      </w:pPr>
      <w:r w:rsidRPr="00E9535A">
        <w:rPr>
          <w:rFonts w:ascii="Times New Roman" w:hAnsi="Times New Roman"/>
          <w:sz w:val="20"/>
        </w:rPr>
        <w:t>2.</w:t>
      </w:r>
      <w:r>
        <w:rPr>
          <w:rFonts w:ascii="Times New Roman" w:hAnsi="Times New Roman"/>
          <w:sz w:val="20"/>
        </w:rPr>
        <w:t>3</w:t>
      </w:r>
      <w:r w:rsidRPr="00E9535A">
        <w:rPr>
          <w:rFonts w:ascii="Times New Roman" w:hAnsi="Times New Roman"/>
          <w:sz w:val="20"/>
        </w:rPr>
        <w:t xml:space="preserve">. Расчеты между Заказчиком и Поставщиком производятся не позднее </w:t>
      </w:r>
      <w:r>
        <w:rPr>
          <w:rFonts w:ascii="Times New Roman" w:hAnsi="Times New Roman"/>
          <w:sz w:val="20"/>
        </w:rPr>
        <w:t>7</w:t>
      </w:r>
      <w:r w:rsidRPr="00E9535A">
        <w:rPr>
          <w:rFonts w:ascii="Times New Roman" w:hAnsi="Times New Roman"/>
          <w:sz w:val="20"/>
        </w:rPr>
        <w:t xml:space="preserve"> </w:t>
      </w:r>
      <w:r>
        <w:rPr>
          <w:rFonts w:ascii="Times New Roman" w:hAnsi="Times New Roman"/>
          <w:sz w:val="20"/>
        </w:rPr>
        <w:t xml:space="preserve">рабочих </w:t>
      </w:r>
      <w:r w:rsidRPr="00E9535A">
        <w:rPr>
          <w:rFonts w:ascii="Times New Roman" w:hAnsi="Times New Roman"/>
          <w:sz w:val="20"/>
        </w:rPr>
        <w:t xml:space="preserve">дней </w:t>
      </w:r>
      <w:proofErr w:type="gramStart"/>
      <w:r w:rsidRPr="00E9535A">
        <w:rPr>
          <w:rFonts w:ascii="Times New Roman" w:hAnsi="Times New Roman"/>
          <w:sz w:val="20"/>
        </w:rPr>
        <w:t>с даты подписания</w:t>
      </w:r>
      <w:proofErr w:type="gramEnd"/>
      <w:r w:rsidRPr="00E9535A">
        <w:rPr>
          <w:rFonts w:ascii="Times New Roman" w:hAnsi="Times New Roman"/>
          <w:sz w:val="20"/>
        </w:rPr>
        <w:t xml:space="preserve"> Заказчиком </w:t>
      </w:r>
      <w:r>
        <w:rPr>
          <w:rFonts w:ascii="Times New Roman" w:hAnsi="Times New Roman"/>
          <w:sz w:val="20"/>
        </w:rPr>
        <w:t>документа о приемке</w:t>
      </w:r>
      <w:r w:rsidRPr="00E9535A">
        <w:rPr>
          <w:rFonts w:ascii="Times New Roman" w:hAnsi="Times New Roman"/>
          <w:sz w:val="20"/>
        </w:rPr>
        <w:t>.</w:t>
      </w:r>
    </w:p>
    <w:p w:rsidR="00C51F7C" w:rsidRDefault="00C51F7C" w:rsidP="00C51F7C">
      <w:pPr>
        <w:pStyle w:val="ConsPlusNormal0"/>
        <w:ind w:firstLine="567"/>
        <w:jc w:val="both"/>
        <w:rPr>
          <w:rFonts w:ascii="Times New Roman" w:hAnsi="Times New Roman" w:cs="Times New Roman"/>
          <w:sz w:val="20"/>
        </w:rPr>
      </w:pPr>
      <w:bookmarkStart w:id="0" w:name="P1475"/>
      <w:bookmarkEnd w:id="0"/>
      <w:r w:rsidRPr="00E9535A">
        <w:rPr>
          <w:rFonts w:ascii="Times New Roman" w:hAnsi="Times New Roman" w:cs="Times New Roman"/>
          <w:sz w:val="20"/>
        </w:rPr>
        <w:t>2.</w:t>
      </w:r>
      <w:r>
        <w:rPr>
          <w:rFonts w:ascii="Times New Roman" w:hAnsi="Times New Roman" w:cs="Times New Roman"/>
          <w:sz w:val="20"/>
        </w:rPr>
        <w:t>4.</w:t>
      </w:r>
      <w:r w:rsidRPr="00E9535A">
        <w:rPr>
          <w:rFonts w:ascii="Times New Roman" w:hAnsi="Times New Roman" w:cs="Times New Roman"/>
          <w:sz w:val="20"/>
        </w:rPr>
        <w:t xml:space="preserve"> </w:t>
      </w:r>
      <w:proofErr w:type="gramStart"/>
      <w:r w:rsidRPr="00E9535A">
        <w:rPr>
          <w:rFonts w:ascii="Times New Roman" w:hAnsi="Times New Roman" w:cs="Times New Roman"/>
          <w:sz w:val="20"/>
        </w:rPr>
        <w:t xml:space="preserve">Оплата по </w:t>
      </w:r>
      <w:r>
        <w:rPr>
          <w:rFonts w:ascii="Times New Roman" w:hAnsi="Times New Roman" w:cs="Times New Roman"/>
          <w:sz w:val="20"/>
        </w:rPr>
        <w:t>Договору</w:t>
      </w:r>
      <w:r w:rsidRPr="00E9535A">
        <w:rPr>
          <w:rFonts w:ascii="Times New Roman" w:hAnsi="Times New Roman" w:cs="Times New Roman"/>
          <w:sz w:val="20"/>
        </w:rPr>
        <w:t xml:space="preserve"> осуществляется по безналичному расчету платежными поручениями путем перечисления Заказчиком денежных средств на расчетный счет Поставщика</w:t>
      </w:r>
      <w:r>
        <w:rPr>
          <w:rFonts w:ascii="Times New Roman" w:hAnsi="Times New Roman" w:cs="Times New Roman"/>
          <w:sz w:val="20"/>
        </w:rPr>
        <w:t>, указанный в Договоре,</w:t>
      </w:r>
      <w:r w:rsidRPr="00E9535A">
        <w:rPr>
          <w:rFonts w:ascii="Times New Roman" w:hAnsi="Times New Roman" w:cs="Times New Roman"/>
          <w:sz w:val="20"/>
        </w:rPr>
        <w:t xml:space="preserve"> </w:t>
      </w:r>
      <w:r>
        <w:rPr>
          <w:rFonts w:ascii="Times New Roman" w:hAnsi="Times New Roman" w:cs="Times New Roman"/>
          <w:sz w:val="20"/>
        </w:rPr>
        <w:t>в</w:t>
      </w:r>
      <w:r w:rsidRPr="00E9535A">
        <w:rPr>
          <w:rFonts w:ascii="Times New Roman" w:hAnsi="Times New Roman" w:cs="Times New Roman"/>
          <w:sz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w:t>
      </w:r>
      <w:r>
        <w:rPr>
          <w:rFonts w:ascii="Times New Roman" w:hAnsi="Times New Roman" w:cs="Times New Roman"/>
          <w:sz w:val="20"/>
        </w:rPr>
        <w:t>,</w:t>
      </w:r>
      <w:r w:rsidRPr="00E9535A">
        <w:rPr>
          <w:rFonts w:ascii="Times New Roman" w:hAnsi="Times New Roman" w:cs="Times New Roman"/>
          <w:sz w:val="20"/>
        </w:rPr>
        <w:t xml:space="preserve"> указав н</w:t>
      </w:r>
      <w:r>
        <w:rPr>
          <w:rFonts w:ascii="Times New Roman" w:hAnsi="Times New Roman" w:cs="Times New Roman"/>
          <w:sz w:val="20"/>
        </w:rPr>
        <w:t>овые реквизиты расчетного счета,</w:t>
      </w:r>
      <w:r w:rsidRPr="00E9535A">
        <w:rPr>
          <w:rFonts w:ascii="Times New Roman" w:hAnsi="Times New Roman" w:cs="Times New Roman"/>
          <w:sz w:val="20"/>
        </w:rPr>
        <w:t xml:space="preserve"> </w:t>
      </w:r>
      <w:r>
        <w:rPr>
          <w:rFonts w:ascii="Times New Roman" w:hAnsi="Times New Roman" w:cs="Times New Roman"/>
          <w:sz w:val="20"/>
        </w:rPr>
        <w:t>в</w:t>
      </w:r>
      <w:r w:rsidRPr="00E9535A">
        <w:rPr>
          <w:rFonts w:ascii="Times New Roman" w:hAnsi="Times New Roman" w:cs="Times New Roman"/>
          <w:sz w:val="20"/>
        </w:rPr>
        <w:t xml:space="preserve"> противном случае все риски</w:t>
      </w:r>
      <w:r>
        <w:rPr>
          <w:rFonts w:ascii="Times New Roman" w:hAnsi="Times New Roman" w:cs="Times New Roman"/>
          <w:sz w:val="20"/>
        </w:rPr>
        <w:t>,</w:t>
      </w:r>
      <w:r w:rsidRPr="00E9535A">
        <w:rPr>
          <w:rFonts w:ascii="Times New Roman" w:hAnsi="Times New Roman" w:cs="Times New Roman"/>
          <w:sz w:val="20"/>
        </w:rPr>
        <w:t xml:space="preserve"> связанные с перечислением Заказчиком денежных средств на</w:t>
      </w:r>
      <w:proofErr w:type="gramEnd"/>
      <w:r w:rsidRPr="00E9535A">
        <w:rPr>
          <w:rFonts w:ascii="Times New Roman" w:hAnsi="Times New Roman" w:cs="Times New Roman"/>
          <w:sz w:val="20"/>
        </w:rPr>
        <w:t xml:space="preserve"> указанный в </w:t>
      </w:r>
      <w:r w:rsidR="00746CDB">
        <w:rPr>
          <w:rFonts w:ascii="Times New Roman" w:hAnsi="Times New Roman" w:cs="Times New Roman"/>
          <w:sz w:val="20"/>
        </w:rPr>
        <w:t>Договоре</w:t>
      </w:r>
      <w:r w:rsidRPr="00E9535A">
        <w:rPr>
          <w:rFonts w:ascii="Times New Roman" w:hAnsi="Times New Roman" w:cs="Times New Roman"/>
          <w:sz w:val="20"/>
        </w:rPr>
        <w:t xml:space="preserve"> счет Поставщика</w:t>
      </w:r>
      <w:r>
        <w:rPr>
          <w:rFonts w:ascii="Times New Roman" w:hAnsi="Times New Roman" w:cs="Times New Roman"/>
          <w:sz w:val="20"/>
        </w:rPr>
        <w:t>,</w:t>
      </w:r>
      <w:r w:rsidRPr="00E9535A">
        <w:rPr>
          <w:rFonts w:ascii="Times New Roman" w:hAnsi="Times New Roman" w:cs="Times New Roman"/>
          <w:sz w:val="20"/>
        </w:rPr>
        <w:t xml:space="preserve"> несет Поставщик.</w:t>
      </w:r>
    </w:p>
    <w:p w:rsidR="00C51F7C" w:rsidRPr="00E9535A" w:rsidRDefault="00C51F7C" w:rsidP="00C51F7C">
      <w:pPr>
        <w:pStyle w:val="ConsPlusNormal0"/>
        <w:ind w:firstLine="540"/>
        <w:jc w:val="both"/>
        <w:rPr>
          <w:rFonts w:ascii="Times New Roman" w:hAnsi="Times New Roman" w:cs="Times New Roman"/>
          <w:sz w:val="20"/>
        </w:rPr>
      </w:pPr>
      <w:r w:rsidRPr="00E9535A">
        <w:rPr>
          <w:rFonts w:ascii="Times New Roman" w:hAnsi="Times New Roman" w:cs="Times New Roman"/>
          <w:sz w:val="20"/>
        </w:rPr>
        <w:t>2.</w:t>
      </w:r>
      <w:r>
        <w:rPr>
          <w:rFonts w:ascii="Times New Roman" w:hAnsi="Times New Roman" w:cs="Times New Roman"/>
          <w:sz w:val="20"/>
        </w:rPr>
        <w:t>5</w:t>
      </w:r>
      <w:r w:rsidRPr="00E9535A">
        <w:rPr>
          <w:rFonts w:ascii="Times New Roman" w:hAnsi="Times New Roman" w:cs="Times New Roman"/>
          <w:sz w:val="20"/>
        </w:rPr>
        <w:t xml:space="preserve">. Цена </w:t>
      </w:r>
      <w:r>
        <w:rPr>
          <w:rFonts w:ascii="Times New Roman" w:hAnsi="Times New Roman" w:cs="Times New Roman"/>
          <w:sz w:val="20"/>
        </w:rPr>
        <w:t>Договора</w:t>
      </w:r>
      <w:r w:rsidRPr="00E9535A">
        <w:rPr>
          <w:rFonts w:ascii="Times New Roman" w:hAnsi="Times New Roman" w:cs="Times New Roman"/>
          <w:sz w:val="20"/>
        </w:rPr>
        <w:t xml:space="preserve"> является твердой и определяется на весь срок исполнения </w:t>
      </w:r>
      <w:r>
        <w:rPr>
          <w:rFonts w:ascii="Times New Roman" w:hAnsi="Times New Roman" w:cs="Times New Roman"/>
          <w:sz w:val="20"/>
        </w:rPr>
        <w:t>Договора,</w:t>
      </w:r>
      <w:r w:rsidRPr="00E9535A">
        <w:rPr>
          <w:rFonts w:ascii="Times New Roman" w:hAnsi="Times New Roman" w:cs="Times New Roman"/>
          <w:sz w:val="20"/>
        </w:rPr>
        <w:t xml:space="preserve"> за исключением случаев</w:t>
      </w:r>
      <w:r>
        <w:rPr>
          <w:rFonts w:ascii="Times New Roman" w:hAnsi="Times New Roman" w:cs="Times New Roman"/>
          <w:sz w:val="20"/>
        </w:rPr>
        <w:t>,</w:t>
      </w:r>
      <w:r w:rsidRPr="00E9535A">
        <w:rPr>
          <w:rFonts w:ascii="Times New Roman" w:hAnsi="Times New Roman" w:cs="Times New Roman"/>
          <w:sz w:val="20"/>
        </w:rPr>
        <w:t xml:space="preserve"> установленных Федеральным законом от 5 апреля 2013 г. № 44-ФЗ "О контрактной системе в сфере закупок товаров</w:t>
      </w:r>
      <w:r>
        <w:rPr>
          <w:rFonts w:ascii="Times New Roman" w:hAnsi="Times New Roman" w:cs="Times New Roman"/>
          <w:sz w:val="20"/>
        </w:rPr>
        <w:t>,</w:t>
      </w:r>
      <w:r w:rsidRPr="00E9535A">
        <w:rPr>
          <w:rFonts w:ascii="Times New Roman" w:hAnsi="Times New Roman" w:cs="Times New Roman"/>
          <w:sz w:val="20"/>
        </w:rPr>
        <w:t xml:space="preserve"> работ</w:t>
      </w:r>
      <w:r>
        <w:rPr>
          <w:rFonts w:ascii="Times New Roman" w:hAnsi="Times New Roman" w:cs="Times New Roman"/>
          <w:sz w:val="20"/>
        </w:rPr>
        <w:t>,</w:t>
      </w:r>
      <w:r w:rsidRPr="00E9535A">
        <w:rPr>
          <w:rFonts w:ascii="Times New Roman" w:hAnsi="Times New Roman" w:cs="Times New Roman"/>
          <w:sz w:val="20"/>
        </w:rPr>
        <w:t xml:space="preserve"> услуг для обеспечения государственных и муниципальных нужд" и </w:t>
      </w:r>
      <w:r>
        <w:rPr>
          <w:rFonts w:ascii="Times New Roman" w:hAnsi="Times New Roman" w:cs="Times New Roman"/>
          <w:sz w:val="20"/>
        </w:rPr>
        <w:t>Договором</w:t>
      </w:r>
      <w:r w:rsidRPr="00E9535A">
        <w:rPr>
          <w:rFonts w:ascii="Times New Roman" w:hAnsi="Times New Roman" w:cs="Times New Roman"/>
          <w:sz w:val="20"/>
        </w:rPr>
        <w:t>.</w:t>
      </w:r>
    </w:p>
    <w:p w:rsidR="000238BB" w:rsidRPr="00295065" w:rsidRDefault="000238BB"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color w:val="000000"/>
          <w:sz w:val="20"/>
          <w:szCs w:val="20"/>
        </w:rPr>
      </w:pP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jc w:val="center"/>
        <w:rPr>
          <w:rFonts w:ascii="Times New Roman" w:eastAsia="Verdana" w:hAnsi="Times New Roman" w:cs="Times New Roman"/>
          <w:sz w:val="20"/>
          <w:szCs w:val="20"/>
        </w:rPr>
      </w:pPr>
      <w:r w:rsidRPr="00295065">
        <w:rPr>
          <w:rFonts w:ascii="Times New Roman" w:eastAsia="Verdana" w:hAnsi="Times New Roman" w:cs="Times New Roman"/>
          <w:b/>
          <w:color w:val="000000"/>
          <w:sz w:val="20"/>
          <w:szCs w:val="20"/>
        </w:rPr>
        <w:t>3. Порядок, место, условия и сроки отгрузки товара</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3.1. Поставщик производит отгрузку товара </w:t>
      </w:r>
      <w:r w:rsidR="00DA10DC">
        <w:rPr>
          <w:rFonts w:ascii="Times New Roman" w:eastAsia="Verdana" w:hAnsi="Times New Roman" w:cs="Times New Roman"/>
          <w:color w:val="000000"/>
          <w:sz w:val="20"/>
          <w:szCs w:val="20"/>
        </w:rPr>
        <w:t>Заказчику</w:t>
      </w:r>
      <w:r w:rsidRPr="00295065">
        <w:rPr>
          <w:rFonts w:ascii="Times New Roman" w:eastAsia="Verdana" w:hAnsi="Times New Roman" w:cs="Times New Roman"/>
          <w:color w:val="000000"/>
          <w:sz w:val="20"/>
          <w:szCs w:val="20"/>
        </w:rPr>
        <w:t xml:space="preserve"> с привлечением транспорта третьих лиц, если в Спецификации не указано иное. </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3.2. В случае отгрузки Товара силами Поставщика адрес поставки Товара указывается в Спецификации. Приёмку товара осуществляют материально-ответственное лицо инициатора </w:t>
      </w:r>
      <w:r w:rsidR="00DA10DC">
        <w:rPr>
          <w:rFonts w:ascii="Times New Roman" w:eastAsia="Verdana" w:hAnsi="Times New Roman" w:cs="Times New Roman"/>
          <w:color w:val="000000"/>
          <w:sz w:val="20"/>
          <w:szCs w:val="20"/>
        </w:rPr>
        <w:t>Заказчика</w:t>
      </w:r>
      <w:r w:rsidRPr="00295065">
        <w:rPr>
          <w:rFonts w:ascii="Times New Roman" w:eastAsia="Verdana" w:hAnsi="Times New Roman" w:cs="Times New Roman"/>
          <w:color w:val="000000"/>
          <w:sz w:val="20"/>
          <w:szCs w:val="20"/>
        </w:rPr>
        <w:t xml:space="preserve">. </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3.3. В рамках исполнения Договора отгрузка товара </w:t>
      </w:r>
      <w:r w:rsidR="00DA10DC">
        <w:rPr>
          <w:rFonts w:ascii="Times New Roman" w:eastAsia="Verdana" w:hAnsi="Times New Roman" w:cs="Times New Roman"/>
          <w:color w:val="000000"/>
          <w:sz w:val="20"/>
          <w:szCs w:val="20"/>
        </w:rPr>
        <w:t>Заказчику</w:t>
      </w:r>
      <w:r w:rsidRPr="00295065">
        <w:rPr>
          <w:rFonts w:ascii="Times New Roman" w:eastAsia="Verdana" w:hAnsi="Times New Roman" w:cs="Times New Roman"/>
          <w:color w:val="000000"/>
          <w:sz w:val="20"/>
          <w:szCs w:val="20"/>
        </w:rPr>
        <w:t xml:space="preserve"> осуществляется Поставщиком в срок, указанный в Спецификации. Товар может быть поставлен отдельными партиями по согласованию с </w:t>
      </w:r>
      <w:r w:rsidR="00DA10DC">
        <w:rPr>
          <w:rFonts w:ascii="Times New Roman" w:eastAsia="Verdana" w:hAnsi="Times New Roman" w:cs="Times New Roman"/>
          <w:color w:val="000000"/>
          <w:sz w:val="20"/>
          <w:szCs w:val="20"/>
        </w:rPr>
        <w:t>Заказчиком</w:t>
      </w:r>
      <w:r w:rsidRPr="00295065">
        <w:rPr>
          <w:rFonts w:ascii="Times New Roman" w:eastAsia="Verdana" w:hAnsi="Times New Roman" w:cs="Times New Roman"/>
          <w:color w:val="000000"/>
          <w:sz w:val="20"/>
          <w:szCs w:val="20"/>
        </w:rPr>
        <w:t xml:space="preserve">. </w:t>
      </w:r>
    </w:p>
    <w:p w:rsidR="00A42A27" w:rsidRPr="00295065" w:rsidRDefault="00A42A27" w:rsidP="0048482A">
      <w:pPr>
        <w:pBdr>
          <w:top w:val="none" w:sz="0" w:space="0" w:color="000000"/>
          <w:left w:val="none" w:sz="0" w:space="0" w:color="000000"/>
          <w:bottom w:val="none" w:sz="0" w:space="0" w:color="000000"/>
          <w:right w:val="none" w:sz="0" w:space="0" w:color="000000"/>
        </w:pBdr>
        <w:spacing w:after="0" w:line="22" w:lineRule="atLeast"/>
        <w:jc w:val="center"/>
        <w:rPr>
          <w:rFonts w:ascii="Times New Roman" w:eastAsia="Verdana" w:hAnsi="Times New Roman" w:cs="Times New Roman"/>
          <w:b/>
          <w:color w:val="000000"/>
          <w:sz w:val="20"/>
          <w:szCs w:val="20"/>
        </w:rPr>
      </w:pP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jc w:val="center"/>
        <w:rPr>
          <w:rFonts w:ascii="Times New Roman" w:eastAsia="Verdana" w:hAnsi="Times New Roman" w:cs="Times New Roman"/>
          <w:sz w:val="20"/>
          <w:szCs w:val="20"/>
        </w:rPr>
      </w:pPr>
      <w:r w:rsidRPr="00295065">
        <w:rPr>
          <w:rFonts w:ascii="Times New Roman" w:eastAsia="Verdana" w:hAnsi="Times New Roman" w:cs="Times New Roman"/>
          <w:b/>
          <w:color w:val="000000"/>
          <w:sz w:val="20"/>
          <w:szCs w:val="20"/>
        </w:rPr>
        <w:t>4. Порядок приемки товара</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4.1. Товар, поставляемый </w:t>
      </w:r>
      <w:r w:rsidR="00DA10DC">
        <w:rPr>
          <w:rFonts w:ascii="Times New Roman" w:eastAsia="Verdana" w:hAnsi="Times New Roman" w:cs="Times New Roman"/>
          <w:color w:val="000000"/>
          <w:sz w:val="20"/>
          <w:szCs w:val="20"/>
        </w:rPr>
        <w:t>Заказчику</w:t>
      </w:r>
      <w:r w:rsidRPr="00295065">
        <w:rPr>
          <w:rFonts w:ascii="Times New Roman" w:eastAsia="Verdana" w:hAnsi="Times New Roman" w:cs="Times New Roman"/>
          <w:color w:val="000000"/>
          <w:sz w:val="20"/>
          <w:szCs w:val="20"/>
        </w:rPr>
        <w:t xml:space="preserve">, должен быть новым, надлежащего качества, соответствовать установленным требованиям, предъявляемым к данному виду товара, в сертификатах соответствия, регистрационных удостоверениях или других документах, определяющих качество товара. </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4.2. Упаковка и маркировка товара должны соответствовать требованиям ГОСТов или технических регламентов, а упаковка и маркировка импортного товара – международным стандартам упаковки. Используемая транспортировочная тара должна быть невозвратной.</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4.3. В случае отгрузки товара силами Поставщика упаковка должна обеспечивать сохранность товара при транспортировке и погрузо-разгрузочных работах к конечному месту эксплуатации. </w:t>
      </w:r>
      <w:r w:rsidR="0048482A" w:rsidRPr="00295065">
        <w:rPr>
          <w:rFonts w:ascii="Times New Roman" w:eastAsia="Verdana" w:hAnsi="Times New Roman" w:cs="Times New Roman"/>
          <w:color w:val="000000"/>
          <w:sz w:val="20"/>
          <w:szCs w:val="20"/>
        </w:rPr>
        <w:t>В случае самовывоза со склада Поставщика</w:t>
      </w:r>
      <w:r w:rsidRPr="00295065">
        <w:rPr>
          <w:rFonts w:ascii="Times New Roman" w:eastAsia="Verdana" w:hAnsi="Times New Roman" w:cs="Times New Roman"/>
          <w:color w:val="000000"/>
          <w:sz w:val="20"/>
          <w:szCs w:val="20"/>
        </w:rPr>
        <w:t xml:space="preserve"> дополнительная упаковка (картонный ящик, обрешетка и т.д.) не предоставляется. </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sz w:val="20"/>
          <w:szCs w:val="20"/>
        </w:rPr>
        <w:t xml:space="preserve">4.4. В случаях обнаружения недостачи, порчи, несоответствия товара требованиям настоящего договора, </w:t>
      </w:r>
      <w:r w:rsidR="00DA10DC">
        <w:rPr>
          <w:rFonts w:ascii="Times New Roman" w:eastAsia="Verdana" w:hAnsi="Times New Roman" w:cs="Times New Roman"/>
          <w:sz w:val="20"/>
          <w:szCs w:val="20"/>
        </w:rPr>
        <w:t>Заказчик</w:t>
      </w:r>
      <w:r w:rsidRPr="00295065">
        <w:rPr>
          <w:rFonts w:ascii="Times New Roman" w:eastAsia="Verdana" w:hAnsi="Times New Roman" w:cs="Times New Roman"/>
          <w:sz w:val="20"/>
          <w:szCs w:val="20"/>
        </w:rPr>
        <w:t xml:space="preserve"> обязан надлежащим образом уведомить Поставщика об обнаруженных несоответствиях.</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Arial" w:hAnsi="Times New Roman" w:cs="Times New Roman"/>
          <w:sz w:val="20"/>
          <w:szCs w:val="20"/>
        </w:rPr>
        <w:t xml:space="preserve">Поставщик обязан не позднее, чем на следующий день после получения уведомления сообщить </w:t>
      </w:r>
      <w:r w:rsidR="00DA10DC">
        <w:rPr>
          <w:rFonts w:ascii="Times New Roman" w:eastAsia="Arial" w:hAnsi="Times New Roman" w:cs="Times New Roman"/>
          <w:sz w:val="20"/>
          <w:szCs w:val="20"/>
        </w:rPr>
        <w:t>Заказчику</w:t>
      </w:r>
      <w:r w:rsidRPr="00295065">
        <w:rPr>
          <w:rFonts w:ascii="Times New Roman" w:eastAsia="Arial" w:hAnsi="Times New Roman" w:cs="Times New Roman"/>
          <w:sz w:val="20"/>
          <w:szCs w:val="20"/>
        </w:rPr>
        <w:t xml:space="preserve"> о направлении своего представителя либо дать разрешение на одностороннюю приемку товара </w:t>
      </w:r>
      <w:r w:rsidR="00DA10DC">
        <w:rPr>
          <w:rFonts w:ascii="Times New Roman" w:eastAsia="Arial" w:hAnsi="Times New Roman" w:cs="Times New Roman"/>
          <w:sz w:val="20"/>
          <w:szCs w:val="20"/>
        </w:rPr>
        <w:t>Заказчиком</w:t>
      </w:r>
      <w:r w:rsidRPr="00295065">
        <w:rPr>
          <w:rFonts w:ascii="Times New Roman" w:eastAsia="Arial" w:hAnsi="Times New Roman" w:cs="Times New Roman"/>
          <w:sz w:val="20"/>
          <w:szCs w:val="20"/>
        </w:rPr>
        <w:t xml:space="preserve">. </w:t>
      </w:r>
      <w:r w:rsidRPr="00295065">
        <w:rPr>
          <w:rFonts w:ascii="Times New Roman" w:eastAsia="Arial" w:hAnsi="Times New Roman" w:cs="Times New Roman"/>
          <w:sz w:val="20"/>
          <w:szCs w:val="20"/>
        </w:rPr>
        <w:lastRenderedPageBreak/>
        <w:t>Уполномоченные представители сторон составляют и подписывают двусторонний «Акт об установленном расхождении по количеству и качеству» по форме № ТОРГ-2.</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sz w:val="20"/>
          <w:szCs w:val="20"/>
        </w:rPr>
        <w:t xml:space="preserve">В случае неявки представителя Поставщика в установленный Сторонами срок </w:t>
      </w:r>
      <w:r w:rsidR="00DA10DC">
        <w:rPr>
          <w:rFonts w:ascii="Times New Roman" w:eastAsia="Verdana" w:hAnsi="Times New Roman" w:cs="Times New Roman"/>
          <w:sz w:val="20"/>
          <w:szCs w:val="20"/>
        </w:rPr>
        <w:t>Заказчик</w:t>
      </w:r>
      <w:r w:rsidRPr="00295065">
        <w:rPr>
          <w:rFonts w:ascii="Times New Roman" w:eastAsia="Verdana" w:hAnsi="Times New Roman" w:cs="Times New Roman"/>
          <w:sz w:val="20"/>
          <w:szCs w:val="20"/>
        </w:rPr>
        <w:t xml:space="preserve"> течение 10 (Десять) рабочих дней производит дальнейшую приемку в одностороннем порядке и составляет указанный Акт.</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4.4.1. В случае поставки некачественного товара </w:t>
      </w:r>
      <w:r w:rsidR="00DA10DC">
        <w:rPr>
          <w:rFonts w:ascii="Times New Roman" w:eastAsia="Verdana" w:hAnsi="Times New Roman" w:cs="Times New Roman"/>
          <w:color w:val="000000"/>
          <w:sz w:val="20"/>
          <w:szCs w:val="20"/>
        </w:rPr>
        <w:t>Заказчик</w:t>
      </w:r>
      <w:r w:rsidRPr="00295065">
        <w:rPr>
          <w:rFonts w:ascii="Times New Roman" w:eastAsia="Verdana" w:hAnsi="Times New Roman" w:cs="Times New Roman"/>
          <w:color w:val="000000"/>
          <w:sz w:val="20"/>
          <w:szCs w:val="20"/>
        </w:rPr>
        <w:t xml:space="preserve"> вправе потребовать от Поставщика устранить недостатки товара в разумный срок с момента заявления о них </w:t>
      </w:r>
      <w:r w:rsidR="00DA10DC">
        <w:rPr>
          <w:rFonts w:ascii="Times New Roman" w:eastAsia="Verdana" w:hAnsi="Times New Roman" w:cs="Times New Roman"/>
          <w:color w:val="000000"/>
          <w:sz w:val="20"/>
          <w:szCs w:val="20"/>
        </w:rPr>
        <w:t>Заказчиком</w:t>
      </w:r>
      <w:r w:rsidRPr="00295065">
        <w:rPr>
          <w:rFonts w:ascii="Times New Roman" w:eastAsia="Verdana" w:hAnsi="Times New Roman" w:cs="Times New Roman"/>
          <w:color w:val="000000"/>
          <w:sz w:val="20"/>
          <w:szCs w:val="20"/>
        </w:rPr>
        <w:t xml:space="preserve">. </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4.4.2. В случае неполной поставки товара </w:t>
      </w:r>
      <w:r w:rsidR="00DA10DC">
        <w:rPr>
          <w:rFonts w:ascii="Times New Roman" w:eastAsia="Verdana" w:hAnsi="Times New Roman" w:cs="Times New Roman"/>
          <w:color w:val="000000"/>
          <w:sz w:val="20"/>
          <w:szCs w:val="20"/>
        </w:rPr>
        <w:t>Заказчик</w:t>
      </w:r>
      <w:r w:rsidRPr="00295065">
        <w:rPr>
          <w:rFonts w:ascii="Times New Roman" w:eastAsia="Verdana" w:hAnsi="Times New Roman" w:cs="Times New Roman"/>
          <w:color w:val="000000"/>
          <w:sz w:val="20"/>
          <w:szCs w:val="20"/>
        </w:rPr>
        <w:t xml:space="preserve"> вправе потребовать доукомплектования товара в течение 5 (пяти) дней с момента обнаружения недостачи товара. </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4.5. В случае</w:t>
      </w:r>
      <w:proofErr w:type="gramStart"/>
      <w:r w:rsidRPr="00295065">
        <w:rPr>
          <w:rFonts w:ascii="Times New Roman" w:eastAsia="Verdana" w:hAnsi="Times New Roman" w:cs="Times New Roman"/>
          <w:color w:val="000000"/>
          <w:sz w:val="20"/>
          <w:szCs w:val="20"/>
        </w:rPr>
        <w:t>,</w:t>
      </w:r>
      <w:proofErr w:type="gramEnd"/>
      <w:r w:rsidRPr="00295065">
        <w:rPr>
          <w:rFonts w:ascii="Times New Roman" w:eastAsia="Verdana" w:hAnsi="Times New Roman" w:cs="Times New Roman"/>
          <w:color w:val="000000"/>
          <w:sz w:val="20"/>
          <w:szCs w:val="20"/>
        </w:rPr>
        <w:t xml:space="preserve"> если </w:t>
      </w:r>
      <w:r w:rsidR="00DA10DC">
        <w:rPr>
          <w:rFonts w:ascii="Times New Roman" w:eastAsia="Verdana" w:hAnsi="Times New Roman" w:cs="Times New Roman"/>
          <w:color w:val="000000"/>
          <w:sz w:val="20"/>
          <w:szCs w:val="20"/>
        </w:rPr>
        <w:t>Заказчик</w:t>
      </w:r>
      <w:r w:rsidRPr="00295065">
        <w:rPr>
          <w:rFonts w:ascii="Times New Roman" w:eastAsia="Verdana" w:hAnsi="Times New Roman" w:cs="Times New Roman"/>
          <w:color w:val="000000"/>
          <w:sz w:val="20"/>
          <w:szCs w:val="20"/>
        </w:rPr>
        <w:t xml:space="preserve"> принял товар от транспортной службы в поврежденной упаковке без оформления заявления с претензией и акта о повреждении груза, Поставщик вправе не принимать претензии по качеству Товара.  </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Arial" w:hAnsi="Times New Roman" w:cs="Times New Roman"/>
          <w:color w:val="000000"/>
          <w:sz w:val="20"/>
          <w:szCs w:val="20"/>
        </w:rPr>
        <w:t xml:space="preserve">4.6. В случае, если Товар поставляется с поверкой (что должно быть указано в Спецификации), то результаты поверки средств измерений подтверждаются только сведениями о результатах поверки средств измерений, включенными в Федеральный информационный фонд в соответствии с пунктом 21 раздела IV приказа Министерства промышленности и торговли Российской Федерации от 31.07.2020 г. № 2510, частью 3 статьи 20 Федерального закона № 102-ФЗ. Данные заносятся в сроки, не превышающие 20 рабочих дней (для средств измерений, применяемых в качестве эталонов единиц величин) и 40 рабочих дней (для остальных средств измерений) с даты проведения поверки средств измерений. С данными о результатах проведенной поверки можно посмотреть по ссылке: </w:t>
      </w:r>
      <w:hyperlink r:id="rId5">
        <w:r w:rsidRPr="00295065">
          <w:rPr>
            <w:rFonts w:ascii="Times New Roman" w:eastAsia="Verdana" w:hAnsi="Times New Roman" w:cs="Times New Roman"/>
            <w:color w:val="0563C1"/>
            <w:sz w:val="20"/>
            <w:szCs w:val="20"/>
            <w:u w:val="single"/>
          </w:rPr>
          <w:t>https://fgis.gost.ru/fundmetrology/cm/results/</w:t>
        </w:r>
      </w:hyperlink>
      <w:r w:rsidRPr="00295065">
        <w:rPr>
          <w:rFonts w:ascii="Times New Roman" w:eastAsia="Verdana" w:hAnsi="Times New Roman" w:cs="Times New Roman"/>
          <w:color w:val="000000"/>
          <w:sz w:val="20"/>
          <w:szCs w:val="20"/>
        </w:rPr>
        <w:t xml:space="preserve">. Бумажные свидетельства о поверке не являются обязательными, их предоставление является платной услугой и должно быть отражено в Спецификации. </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 xml:space="preserve">4.7. </w:t>
      </w:r>
      <w:proofErr w:type="gramStart"/>
      <w:r w:rsidRPr="00295065">
        <w:rPr>
          <w:rFonts w:ascii="Times New Roman" w:eastAsia="Verdana" w:hAnsi="Times New Roman" w:cs="Times New Roman"/>
          <w:color w:val="000000"/>
          <w:sz w:val="20"/>
          <w:szCs w:val="20"/>
        </w:rPr>
        <w:t xml:space="preserve">По итогам приемки товара, при наличии оригиналов бухгалтерских документов и при отсутствии претензий относительно качества, количества, ассортимента, комплектности и других характеристик товара, </w:t>
      </w:r>
      <w:r w:rsidR="00DA10DC">
        <w:rPr>
          <w:rFonts w:ascii="Times New Roman" w:eastAsia="Verdana" w:hAnsi="Times New Roman" w:cs="Times New Roman"/>
          <w:color w:val="000000"/>
          <w:sz w:val="20"/>
          <w:szCs w:val="20"/>
        </w:rPr>
        <w:t>Заказчик</w:t>
      </w:r>
      <w:r w:rsidRPr="00295065">
        <w:rPr>
          <w:rFonts w:ascii="Times New Roman" w:eastAsia="Verdana" w:hAnsi="Times New Roman" w:cs="Times New Roman"/>
          <w:color w:val="000000"/>
          <w:sz w:val="20"/>
          <w:szCs w:val="20"/>
        </w:rPr>
        <w:t xml:space="preserve"> подписывает товарную накладную (или УПД) в 2 (двух) экземплярах в течение 3-х рабочих дней со дня получения Товара по адресу поставки и направляет один экземпляр Поставщику по адресу, указанному в бухгалтерских документах.</w:t>
      </w:r>
      <w:proofErr w:type="gramEnd"/>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jc w:val="center"/>
        <w:rPr>
          <w:rFonts w:ascii="Times New Roman" w:eastAsia="Verdana" w:hAnsi="Times New Roman" w:cs="Times New Roman"/>
          <w:sz w:val="20"/>
          <w:szCs w:val="20"/>
        </w:rPr>
      </w:pPr>
      <w:r w:rsidRPr="00295065">
        <w:rPr>
          <w:rFonts w:ascii="Times New Roman" w:eastAsia="Verdana" w:hAnsi="Times New Roman" w:cs="Times New Roman"/>
          <w:b/>
          <w:color w:val="000000"/>
          <w:sz w:val="20"/>
          <w:szCs w:val="20"/>
        </w:rPr>
        <w:t>5. Гарантии</w:t>
      </w: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2340"/>
        </w:tabs>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5.1.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 документов, обязательных для данного вида товара, оформленных в соответствии с действующими на территории Российской Федерации нормативно-правовыми актами.</w:t>
      </w: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2340"/>
        </w:tabs>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5.2. Качество товара, поставляемого по Договору, должно соответствовать установленным требованиям, предъявляемым к данному виду товара.</w:t>
      </w: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2340"/>
        </w:tabs>
        <w:spacing w:after="0" w:line="22" w:lineRule="atLeast"/>
        <w:ind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5.3. Поставщик гарантирует надлежащее качество поставляемого Товара в пределах гарантийного срока на Товар. Гарантийный срок устанавливается равным гарантийному сроку предприятия-производителя с даты подписания сторонами Товарной накладной ТОРГ-12 или УПД.</w:t>
      </w:r>
    </w:p>
    <w:p w:rsidR="000238BB" w:rsidRPr="00295065" w:rsidRDefault="000238BB" w:rsidP="0048482A">
      <w:pPr>
        <w:pBdr>
          <w:top w:val="none" w:sz="0" w:space="0" w:color="000000"/>
          <w:left w:val="none" w:sz="0" w:space="0" w:color="000000"/>
          <w:bottom w:val="none" w:sz="0" w:space="0" w:color="000000"/>
          <w:right w:val="none" w:sz="0" w:space="0" w:color="000000"/>
        </w:pBdr>
        <w:tabs>
          <w:tab w:val="left" w:pos="2340"/>
        </w:tabs>
        <w:spacing w:after="0" w:line="22" w:lineRule="atLeast"/>
        <w:ind w:firstLine="567"/>
        <w:jc w:val="both"/>
        <w:rPr>
          <w:rFonts w:ascii="Times New Roman" w:eastAsia="Verdana" w:hAnsi="Times New Roman" w:cs="Times New Roman"/>
          <w:sz w:val="20"/>
          <w:szCs w:val="20"/>
        </w:rPr>
      </w:pP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jc w:val="center"/>
        <w:rPr>
          <w:rFonts w:ascii="Times New Roman" w:eastAsia="Verdana" w:hAnsi="Times New Roman" w:cs="Times New Roman"/>
          <w:sz w:val="20"/>
          <w:szCs w:val="20"/>
        </w:rPr>
      </w:pPr>
      <w:r w:rsidRPr="00295065">
        <w:rPr>
          <w:rFonts w:ascii="Times New Roman" w:eastAsia="Verdana" w:hAnsi="Times New Roman" w:cs="Times New Roman"/>
          <w:b/>
          <w:color w:val="000000"/>
          <w:sz w:val="20"/>
          <w:szCs w:val="20"/>
        </w:rPr>
        <w:t>6. Ответственность Сторон</w:t>
      </w: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1800"/>
        </w:tabs>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6.1.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1800"/>
        </w:tabs>
        <w:spacing w:after="0" w:line="22" w:lineRule="atLeast"/>
        <w:ind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 xml:space="preserve">6.2. В случае просрочки исполнения </w:t>
      </w:r>
      <w:r w:rsidR="00DA10DC">
        <w:rPr>
          <w:rFonts w:ascii="Times New Roman" w:eastAsia="Verdana" w:hAnsi="Times New Roman" w:cs="Times New Roman"/>
          <w:color w:val="000000"/>
          <w:sz w:val="20"/>
          <w:szCs w:val="20"/>
        </w:rPr>
        <w:t>Заказчиком</w:t>
      </w:r>
      <w:r w:rsidRPr="00295065">
        <w:rPr>
          <w:rFonts w:ascii="Times New Roman" w:eastAsia="Verdana" w:hAnsi="Times New Roman" w:cs="Times New Roman"/>
          <w:color w:val="000000"/>
          <w:sz w:val="20"/>
          <w:szCs w:val="20"/>
        </w:rPr>
        <w:t xml:space="preserve"> обязательства по оплате цены Договора Поставщик вправе потребовать от </w:t>
      </w:r>
      <w:r w:rsidR="00DA10DC">
        <w:rPr>
          <w:rFonts w:ascii="Times New Roman" w:eastAsia="Verdana" w:hAnsi="Times New Roman" w:cs="Times New Roman"/>
          <w:color w:val="000000"/>
          <w:sz w:val="20"/>
          <w:szCs w:val="20"/>
        </w:rPr>
        <w:t>Заказчика</w:t>
      </w:r>
      <w:r w:rsidRPr="00295065">
        <w:rPr>
          <w:rFonts w:ascii="Times New Roman" w:eastAsia="Verdana" w:hAnsi="Times New Roman" w:cs="Times New Roman"/>
          <w:color w:val="000000"/>
          <w:sz w:val="20"/>
          <w:szCs w:val="20"/>
        </w:rPr>
        <w:t xml:space="preserve"> уплату неустойки. Неустойка начисляется за каждый день просрочки исполнения обязательства по оплате цены Договора, начиная со дня, следующего за днем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просроченного обязательства.</w:t>
      </w: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1800"/>
        </w:tabs>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6.3. </w:t>
      </w:r>
      <w:r w:rsidR="00DA10DC">
        <w:rPr>
          <w:rFonts w:ascii="Times New Roman" w:eastAsia="Verdana" w:hAnsi="Times New Roman" w:cs="Times New Roman"/>
          <w:color w:val="000000"/>
          <w:sz w:val="20"/>
          <w:szCs w:val="20"/>
        </w:rPr>
        <w:t>Заказчик</w:t>
      </w:r>
      <w:r w:rsidRPr="00295065">
        <w:rPr>
          <w:rFonts w:ascii="Times New Roman" w:eastAsia="Verdana" w:hAnsi="Times New Roman" w:cs="Times New Roman"/>
          <w:color w:val="000000"/>
          <w:sz w:val="20"/>
          <w:szCs w:val="20"/>
        </w:rPr>
        <w:t xml:space="preserve">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1800"/>
        </w:tabs>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6.4. В случае просрочки исполнения Поставщиком своих обязательств по поставке товара, </w:t>
      </w:r>
      <w:r w:rsidR="00DA10DC">
        <w:rPr>
          <w:rFonts w:ascii="Times New Roman" w:eastAsia="Verdana" w:hAnsi="Times New Roman" w:cs="Times New Roman"/>
          <w:color w:val="000000"/>
          <w:sz w:val="20"/>
          <w:szCs w:val="20"/>
        </w:rPr>
        <w:t>Заказчик</w:t>
      </w:r>
      <w:r w:rsidRPr="00295065">
        <w:rPr>
          <w:rFonts w:ascii="Times New Roman" w:eastAsia="Verdana" w:hAnsi="Times New Roman" w:cs="Times New Roman"/>
          <w:color w:val="000000"/>
          <w:sz w:val="20"/>
          <w:szCs w:val="20"/>
        </w:rPr>
        <w:t xml:space="preserve"> вправе потребовать от Поставщика уплату неустойки. Неустойка начисляется за каждый день просрочки исполнения обязательства по поставке товара, начиная со дня, следующего за днем истечения срока поставки товара.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просроченного обязательства.</w:t>
      </w: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1800"/>
        </w:tabs>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6.5. 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DA10DC">
        <w:rPr>
          <w:rFonts w:ascii="Times New Roman" w:eastAsia="Verdana" w:hAnsi="Times New Roman" w:cs="Times New Roman"/>
          <w:color w:val="000000"/>
          <w:sz w:val="20"/>
          <w:szCs w:val="20"/>
        </w:rPr>
        <w:t>Заказчика</w:t>
      </w:r>
      <w:r w:rsidRPr="00295065">
        <w:rPr>
          <w:rFonts w:ascii="Times New Roman" w:eastAsia="Verdana" w:hAnsi="Times New Roman" w:cs="Times New Roman"/>
          <w:color w:val="000000"/>
          <w:sz w:val="20"/>
          <w:szCs w:val="20"/>
        </w:rPr>
        <w:t>.</w:t>
      </w: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1800"/>
        </w:tabs>
        <w:spacing w:after="0" w:line="22" w:lineRule="atLeast"/>
        <w:ind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6.6. Уплата неустойки не освобождает Стороны от выполнения обязательств по договору.</w:t>
      </w:r>
    </w:p>
    <w:p w:rsidR="000238BB" w:rsidRPr="00295065" w:rsidRDefault="000238BB" w:rsidP="0048482A">
      <w:pPr>
        <w:pBdr>
          <w:top w:val="none" w:sz="0" w:space="0" w:color="000000"/>
          <w:left w:val="none" w:sz="0" w:space="0" w:color="000000"/>
          <w:bottom w:val="none" w:sz="0" w:space="0" w:color="000000"/>
          <w:right w:val="none" w:sz="0" w:space="0" w:color="000000"/>
        </w:pBdr>
        <w:tabs>
          <w:tab w:val="left" w:pos="1800"/>
        </w:tabs>
        <w:spacing w:after="0" w:line="22" w:lineRule="atLeast"/>
        <w:ind w:firstLine="567"/>
        <w:jc w:val="both"/>
        <w:rPr>
          <w:rFonts w:ascii="Times New Roman" w:eastAsia="Verdana" w:hAnsi="Times New Roman" w:cs="Times New Roman"/>
          <w:sz w:val="20"/>
          <w:szCs w:val="20"/>
        </w:rPr>
      </w:pPr>
    </w:p>
    <w:p w:rsidR="00734A28" w:rsidRPr="00295065" w:rsidRDefault="001E6893" w:rsidP="00C740C3">
      <w:pPr>
        <w:pBdr>
          <w:top w:val="none" w:sz="0" w:space="0" w:color="000000"/>
          <w:left w:val="none" w:sz="0" w:space="0" w:color="000000"/>
          <w:bottom w:val="none" w:sz="0" w:space="0" w:color="000000"/>
          <w:right w:val="none" w:sz="0" w:space="0" w:color="000000"/>
        </w:pBdr>
        <w:spacing w:after="0" w:line="22" w:lineRule="atLeast"/>
        <w:ind w:right="-2"/>
        <w:jc w:val="center"/>
        <w:rPr>
          <w:rFonts w:ascii="Times New Roman" w:eastAsia="Verdana" w:hAnsi="Times New Roman" w:cs="Times New Roman"/>
          <w:sz w:val="20"/>
          <w:szCs w:val="20"/>
        </w:rPr>
      </w:pPr>
      <w:r w:rsidRPr="00295065">
        <w:rPr>
          <w:rFonts w:ascii="Times New Roman" w:eastAsia="Verdana" w:hAnsi="Times New Roman" w:cs="Times New Roman"/>
          <w:b/>
          <w:color w:val="000000"/>
          <w:sz w:val="20"/>
          <w:szCs w:val="20"/>
        </w:rPr>
        <w:t>7. Антикоррупционная оговорка</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7.1.</w:t>
      </w:r>
      <w:r w:rsidRPr="00295065">
        <w:rPr>
          <w:rFonts w:ascii="Times New Roman" w:eastAsia="Verdana" w:hAnsi="Times New Roman" w:cs="Times New Roman"/>
          <w:color w:val="000000"/>
          <w:sz w:val="20"/>
          <w:szCs w:val="20"/>
        </w:rPr>
        <w:tab/>
      </w:r>
      <w:r w:rsidR="0048482A" w:rsidRPr="00295065">
        <w:rPr>
          <w:rFonts w:ascii="Times New Roman" w:eastAsia="Verdana" w:hAnsi="Times New Roman" w:cs="Times New Roman"/>
          <w:color w:val="000000"/>
          <w:sz w:val="20"/>
          <w:szCs w:val="20"/>
        </w:rPr>
        <w:t>При исполнении своих обязательств по настоящему Договору Стороны</w:t>
      </w:r>
      <w:r w:rsidRPr="00295065">
        <w:rPr>
          <w:rFonts w:ascii="Times New Roman" w:eastAsia="Verdana" w:hAnsi="Times New Roman" w:cs="Times New Roman"/>
          <w:color w:val="000000"/>
          <w:sz w:val="20"/>
          <w:szCs w:val="20"/>
        </w:rPr>
        <w:t xml:space="preserve">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7.2.</w:t>
      </w:r>
      <w:r w:rsidRPr="00295065">
        <w:rPr>
          <w:rFonts w:ascii="Times New Roman" w:eastAsia="Verdana" w:hAnsi="Times New Roman" w:cs="Times New Roman"/>
          <w:color w:val="000000"/>
          <w:sz w:val="20"/>
          <w:szCs w:val="20"/>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lastRenderedPageBreak/>
        <w:t>7.3.</w:t>
      </w:r>
      <w:r w:rsidRPr="00295065">
        <w:rPr>
          <w:rFonts w:ascii="Times New Roman" w:eastAsia="Verdana" w:hAnsi="Times New Roman" w:cs="Times New Roman"/>
          <w:color w:val="000000"/>
          <w:sz w:val="20"/>
          <w:szCs w:val="20"/>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7.4.</w:t>
      </w:r>
      <w:r w:rsidRPr="00295065">
        <w:rPr>
          <w:rFonts w:ascii="Times New Roman" w:eastAsia="Verdana" w:hAnsi="Times New Roman" w:cs="Times New Roman"/>
          <w:color w:val="000000"/>
          <w:sz w:val="20"/>
          <w:szCs w:val="20"/>
        </w:rPr>
        <w:tab/>
        <w:t xml:space="preserve">Стороны признают условия настоящего раздела существенными для целей настоящего Договора. </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7.5.</w:t>
      </w:r>
      <w:r w:rsidRPr="00295065">
        <w:rPr>
          <w:rFonts w:ascii="Times New Roman" w:eastAsia="Verdana" w:hAnsi="Times New Roman" w:cs="Times New Roman"/>
          <w:color w:val="000000"/>
          <w:sz w:val="20"/>
          <w:szCs w:val="20"/>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238BB" w:rsidRPr="00295065" w:rsidRDefault="000238BB"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jc w:val="center"/>
        <w:rPr>
          <w:rFonts w:ascii="Times New Roman" w:eastAsia="Verdana" w:hAnsi="Times New Roman" w:cs="Times New Roman"/>
          <w:sz w:val="20"/>
          <w:szCs w:val="20"/>
        </w:rPr>
      </w:pPr>
      <w:r w:rsidRPr="00295065">
        <w:rPr>
          <w:rFonts w:ascii="Times New Roman" w:eastAsia="Verdana" w:hAnsi="Times New Roman" w:cs="Times New Roman"/>
          <w:b/>
          <w:color w:val="000000"/>
          <w:sz w:val="20"/>
          <w:szCs w:val="20"/>
        </w:rPr>
        <w:t>8. Обстоятельства непреодолимой силы</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8.1.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Pr="00295065">
        <w:rPr>
          <w:rFonts w:ascii="Times New Roman" w:eastAsia="Verdana" w:hAnsi="Times New Roman" w:cs="Times New Roman"/>
          <w:i/>
          <w:color w:val="000000"/>
          <w:sz w:val="20"/>
          <w:szCs w:val="20"/>
        </w:rPr>
        <w:t xml:space="preserve">запретные действия властей, гражданские волнения, эпидемии, блокада, эмбарго, землетрясения, наводнения, пожары или другие стихийные бедствия), </w:t>
      </w:r>
      <w:r w:rsidRPr="00295065">
        <w:rPr>
          <w:rFonts w:ascii="Times New Roman" w:eastAsia="Verdana" w:hAnsi="Times New Roman" w:cs="Times New Roman"/>
          <w:color w:val="000000"/>
          <w:sz w:val="20"/>
          <w:szCs w:val="20"/>
        </w:rPr>
        <w:t>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b/>
          <w:color w:val="000000"/>
          <w:sz w:val="20"/>
          <w:szCs w:val="20"/>
        </w:rPr>
      </w:pPr>
      <w:r w:rsidRPr="00295065">
        <w:rPr>
          <w:rFonts w:ascii="Times New Roman" w:eastAsia="Verdana" w:hAnsi="Times New Roman" w:cs="Times New Roman"/>
          <w:color w:val="000000"/>
          <w:sz w:val="20"/>
          <w:szCs w:val="20"/>
        </w:rPr>
        <w:t>8.3. Если обстоятельства непреодолимой силы продолжают действовать более 30 (тридцати) дней, то каждая Сторона вправе отказаться от Договора в одностороннем порядке без требования возмещения убытков, понесенных в связи с наступлением таких обстоятельств.</w:t>
      </w:r>
      <w:r w:rsidRPr="00295065">
        <w:rPr>
          <w:rFonts w:ascii="Times New Roman" w:eastAsia="Verdana" w:hAnsi="Times New Roman" w:cs="Times New Roman"/>
          <w:b/>
          <w:color w:val="000000"/>
          <w:sz w:val="20"/>
          <w:szCs w:val="20"/>
        </w:rPr>
        <w:t> </w:t>
      </w:r>
    </w:p>
    <w:p w:rsidR="000238BB" w:rsidRPr="00295065" w:rsidRDefault="000238BB"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jc w:val="center"/>
        <w:rPr>
          <w:rFonts w:ascii="Times New Roman" w:eastAsia="Verdana" w:hAnsi="Times New Roman" w:cs="Times New Roman"/>
          <w:sz w:val="20"/>
          <w:szCs w:val="20"/>
        </w:rPr>
      </w:pPr>
      <w:r w:rsidRPr="00295065">
        <w:rPr>
          <w:rFonts w:ascii="Times New Roman" w:eastAsia="Verdana" w:hAnsi="Times New Roman" w:cs="Times New Roman"/>
          <w:b/>
          <w:color w:val="000000"/>
          <w:sz w:val="20"/>
          <w:szCs w:val="20"/>
        </w:rPr>
        <w:t>9. Порядок урегулирования споров</w:t>
      </w: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1620"/>
          <w:tab w:val="left" w:pos="1800"/>
        </w:tabs>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9.1.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1620"/>
          <w:tab w:val="left" w:pos="1800"/>
        </w:tabs>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9.2. </w:t>
      </w:r>
      <w:r w:rsidR="0048482A" w:rsidRPr="00295065">
        <w:rPr>
          <w:rFonts w:ascii="Times New Roman" w:eastAsia="Verdana" w:hAnsi="Times New Roman" w:cs="Times New Roman"/>
          <w:color w:val="000000"/>
          <w:sz w:val="20"/>
          <w:szCs w:val="20"/>
        </w:rPr>
        <w:t>В случае невозможности достижения взаимного согласия</w:t>
      </w:r>
      <w:r w:rsidRPr="00295065">
        <w:rPr>
          <w:rFonts w:ascii="Times New Roman" w:eastAsia="Verdana" w:hAnsi="Times New Roman" w:cs="Times New Roman"/>
          <w:color w:val="000000"/>
          <w:sz w:val="20"/>
          <w:szCs w:val="20"/>
        </w:rPr>
        <w:t xml:space="preserve"> споры по Договору разрешаются в Арбитражном суде по месту нахождения истца. </w:t>
      </w: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1620"/>
          <w:tab w:val="left" w:pos="1800"/>
        </w:tabs>
        <w:spacing w:after="0" w:line="22" w:lineRule="atLeast"/>
        <w:ind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 xml:space="preserve">9.3. </w:t>
      </w:r>
      <w:r w:rsidR="0048482A" w:rsidRPr="00295065">
        <w:rPr>
          <w:rFonts w:ascii="Times New Roman" w:eastAsia="Verdana" w:hAnsi="Times New Roman" w:cs="Times New Roman"/>
          <w:color w:val="000000"/>
          <w:sz w:val="20"/>
          <w:szCs w:val="20"/>
        </w:rPr>
        <w:t>До передачи спора на разрешение Арбитражного суда</w:t>
      </w:r>
      <w:r w:rsidRPr="00295065">
        <w:rPr>
          <w:rFonts w:ascii="Times New Roman" w:eastAsia="Verdana" w:hAnsi="Times New Roman" w:cs="Times New Roman"/>
          <w:color w:val="000000"/>
          <w:sz w:val="20"/>
          <w:szCs w:val="20"/>
        </w:rPr>
        <w:t xml:space="preserve"> Стороны примут меры к его урегулированию в претензионном порядке. При этом претензия должна быть направлена в электронном виде с подписью и печатью на </w:t>
      </w:r>
      <w:proofErr w:type="spellStart"/>
      <w:r w:rsidRPr="00295065">
        <w:rPr>
          <w:rFonts w:ascii="Times New Roman" w:eastAsia="Verdana" w:hAnsi="Times New Roman" w:cs="Times New Roman"/>
          <w:color w:val="000000"/>
          <w:sz w:val="20"/>
          <w:szCs w:val="20"/>
        </w:rPr>
        <w:t>e-mail</w:t>
      </w:r>
      <w:proofErr w:type="spellEnd"/>
      <w:r w:rsidRPr="00295065">
        <w:rPr>
          <w:rFonts w:ascii="Times New Roman" w:eastAsia="Verdana" w:hAnsi="Times New Roman" w:cs="Times New Roman"/>
          <w:color w:val="000000"/>
          <w:sz w:val="20"/>
          <w:szCs w:val="20"/>
        </w:rPr>
        <w:t xml:space="preserve">, указанный в реквизитах. На полученную претензию Сторона должна дать ответ на электронную </w:t>
      </w:r>
      <w:r w:rsidR="0048482A" w:rsidRPr="00295065">
        <w:rPr>
          <w:rFonts w:ascii="Times New Roman" w:eastAsia="Verdana" w:hAnsi="Times New Roman" w:cs="Times New Roman"/>
          <w:color w:val="000000"/>
          <w:sz w:val="20"/>
          <w:szCs w:val="20"/>
        </w:rPr>
        <w:t>почту, по существу,</w:t>
      </w:r>
      <w:r w:rsidRPr="00295065">
        <w:rPr>
          <w:rFonts w:ascii="Times New Roman" w:eastAsia="Verdana" w:hAnsi="Times New Roman" w:cs="Times New Roman"/>
          <w:color w:val="000000"/>
          <w:sz w:val="20"/>
          <w:szCs w:val="20"/>
        </w:rPr>
        <w:t xml:space="preserve"> в срок не позднее 15 (пятнадцати) рабочих дней с даты ее получения.</w:t>
      </w:r>
    </w:p>
    <w:p w:rsidR="000238BB" w:rsidRPr="00295065" w:rsidRDefault="000238BB" w:rsidP="0048482A">
      <w:pPr>
        <w:pBdr>
          <w:top w:val="none" w:sz="0" w:space="0" w:color="000000"/>
          <w:left w:val="none" w:sz="0" w:space="0" w:color="000000"/>
          <w:bottom w:val="none" w:sz="0" w:space="0" w:color="000000"/>
          <w:right w:val="none" w:sz="0" w:space="0" w:color="000000"/>
        </w:pBdr>
        <w:tabs>
          <w:tab w:val="left" w:pos="1620"/>
          <w:tab w:val="left" w:pos="1800"/>
        </w:tabs>
        <w:spacing w:after="0" w:line="22" w:lineRule="atLeast"/>
        <w:ind w:firstLine="567"/>
        <w:jc w:val="both"/>
        <w:rPr>
          <w:rFonts w:ascii="Times New Roman" w:eastAsia="Verdana" w:hAnsi="Times New Roman" w:cs="Times New Roman"/>
          <w:sz w:val="20"/>
          <w:szCs w:val="20"/>
        </w:rPr>
      </w:pPr>
    </w:p>
    <w:p w:rsidR="000238BB" w:rsidRPr="00295065" w:rsidRDefault="001E6893" w:rsidP="000238BB">
      <w:pPr>
        <w:pBdr>
          <w:top w:val="none" w:sz="0" w:space="0" w:color="000000"/>
          <w:left w:val="none" w:sz="0" w:space="0" w:color="000000"/>
          <w:bottom w:val="none" w:sz="0" w:space="0" w:color="000000"/>
          <w:right w:val="none" w:sz="0" w:space="0" w:color="000000"/>
        </w:pBdr>
        <w:spacing w:after="0" w:line="22" w:lineRule="atLeast"/>
        <w:jc w:val="center"/>
        <w:rPr>
          <w:rFonts w:ascii="Times New Roman" w:eastAsia="Verdana" w:hAnsi="Times New Roman" w:cs="Times New Roman"/>
          <w:b/>
          <w:color w:val="000000"/>
          <w:sz w:val="20"/>
          <w:szCs w:val="20"/>
        </w:rPr>
      </w:pPr>
      <w:r w:rsidRPr="00295065">
        <w:rPr>
          <w:rFonts w:ascii="Times New Roman" w:eastAsia="Verdana" w:hAnsi="Times New Roman" w:cs="Times New Roman"/>
          <w:b/>
          <w:color w:val="000000"/>
          <w:sz w:val="20"/>
          <w:szCs w:val="20"/>
        </w:rPr>
        <w:t>10. Срок действия, порядок изменения и расторжения Договора</w:t>
      </w:r>
    </w:p>
    <w:p w:rsidR="00734A28" w:rsidRPr="00295065" w:rsidRDefault="001E6893" w:rsidP="0048482A">
      <w:pPr>
        <w:pBdr>
          <w:top w:val="none" w:sz="0" w:space="0" w:color="000000"/>
          <w:left w:val="none" w:sz="0" w:space="0" w:color="000000"/>
          <w:bottom w:val="none" w:sz="0" w:space="0" w:color="000000"/>
          <w:right w:val="none" w:sz="0" w:space="0" w:color="000000"/>
        </w:pBdr>
        <w:tabs>
          <w:tab w:val="left" w:pos="1620"/>
          <w:tab w:val="left" w:pos="1800"/>
        </w:tabs>
        <w:spacing w:after="0" w:line="22" w:lineRule="atLeast"/>
        <w:ind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10.1. Договор считается заключенным с даты подписания Сторонами и действует до 31 декабря 202</w:t>
      </w:r>
      <w:r w:rsidR="00973D0B" w:rsidRPr="00295065">
        <w:rPr>
          <w:rFonts w:ascii="Times New Roman" w:eastAsia="Verdana" w:hAnsi="Times New Roman" w:cs="Times New Roman"/>
          <w:color w:val="000000"/>
          <w:sz w:val="20"/>
          <w:szCs w:val="20"/>
        </w:rPr>
        <w:t>6</w:t>
      </w:r>
      <w:r w:rsidRPr="00295065">
        <w:rPr>
          <w:rFonts w:ascii="Times New Roman" w:eastAsia="Verdana" w:hAnsi="Times New Roman" w:cs="Times New Roman"/>
          <w:color w:val="000000"/>
          <w:sz w:val="20"/>
          <w:szCs w:val="20"/>
        </w:rPr>
        <w:t>г. А в части финансовых обязатель</w:t>
      </w:r>
      <w:r w:rsidR="00900079" w:rsidRPr="00295065">
        <w:rPr>
          <w:rFonts w:ascii="Times New Roman" w:eastAsia="Verdana" w:hAnsi="Times New Roman" w:cs="Times New Roman"/>
          <w:color w:val="000000"/>
          <w:sz w:val="20"/>
          <w:szCs w:val="20"/>
        </w:rPr>
        <w:t>ств, до полного его исполнения.</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10.2. При исполнении договора не допускается изменение его условий за исключением случая просрочки поступления предоплаты от </w:t>
      </w:r>
      <w:r w:rsidR="00DA10DC">
        <w:rPr>
          <w:rFonts w:ascii="Times New Roman" w:eastAsia="Verdana" w:hAnsi="Times New Roman" w:cs="Times New Roman"/>
          <w:color w:val="000000"/>
          <w:sz w:val="20"/>
          <w:szCs w:val="20"/>
        </w:rPr>
        <w:t>Заказчика</w:t>
      </w:r>
      <w:r w:rsidRPr="00295065">
        <w:rPr>
          <w:rFonts w:ascii="Times New Roman" w:eastAsia="Verdana" w:hAnsi="Times New Roman" w:cs="Times New Roman"/>
          <w:color w:val="000000"/>
          <w:sz w:val="20"/>
          <w:szCs w:val="20"/>
        </w:rPr>
        <w:t xml:space="preserve">, если она предусмотрена п.2.3. При несоблюдении сроков внесения предоплаты согласно данному договору, цена и сроки отгрузки могут быть изменены.  </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10.3. При исполнении договора по согласованию </w:t>
      </w:r>
      <w:r w:rsidR="00DA10DC">
        <w:rPr>
          <w:rFonts w:ascii="Times New Roman" w:eastAsia="Verdana" w:hAnsi="Times New Roman" w:cs="Times New Roman"/>
          <w:color w:val="000000"/>
          <w:sz w:val="20"/>
          <w:szCs w:val="20"/>
        </w:rPr>
        <w:t>Заказчика</w:t>
      </w:r>
      <w:r w:rsidRPr="00295065">
        <w:rPr>
          <w:rFonts w:ascii="Times New Roman" w:eastAsia="Verdana" w:hAnsi="Times New Roman" w:cs="Times New Roman"/>
          <w:color w:val="000000"/>
          <w:sz w:val="20"/>
          <w:szCs w:val="20"/>
        </w:rPr>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которые указаны в договоре.</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10.4.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неотъемлемыми частями и вступают в силу с момента их подписания Сторонами. </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10.5.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10.6.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10.7. В случае расторжения Договора по соглашению сторон Поставщик возвращает </w:t>
      </w:r>
      <w:r w:rsidR="00DA10DC">
        <w:rPr>
          <w:rFonts w:ascii="Times New Roman" w:eastAsia="Verdana" w:hAnsi="Times New Roman" w:cs="Times New Roman"/>
          <w:color w:val="000000"/>
          <w:sz w:val="20"/>
          <w:szCs w:val="20"/>
        </w:rPr>
        <w:t>Заказчику</w:t>
      </w:r>
      <w:r w:rsidRPr="00295065">
        <w:rPr>
          <w:rFonts w:ascii="Times New Roman" w:eastAsia="Verdana" w:hAnsi="Times New Roman" w:cs="Times New Roman"/>
          <w:color w:val="000000"/>
          <w:sz w:val="20"/>
          <w:szCs w:val="20"/>
        </w:rPr>
        <w:t xml:space="preserve"> все денежные средства, перечисленные для исполнения обязательств по Договору, а </w:t>
      </w:r>
      <w:r w:rsidR="00DA10DC">
        <w:rPr>
          <w:rFonts w:ascii="Times New Roman" w:eastAsia="Verdana" w:hAnsi="Times New Roman" w:cs="Times New Roman"/>
          <w:color w:val="000000"/>
          <w:sz w:val="20"/>
          <w:szCs w:val="20"/>
        </w:rPr>
        <w:t>Заказчик</w:t>
      </w:r>
      <w:r w:rsidRPr="00295065">
        <w:rPr>
          <w:rFonts w:ascii="Times New Roman" w:eastAsia="Verdana" w:hAnsi="Times New Roman" w:cs="Times New Roman"/>
          <w:color w:val="000000"/>
          <w:sz w:val="20"/>
          <w:szCs w:val="20"/>
        </w:rPr>
        <w:t xml:space="preserve"> оплачивает расходы (издержки) Поставщика за фактически исполненные обязательства по Договору.</w:t>
      </w: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10.8.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15 (пятнадцати) рабочих дней с даты получения предложения о расторжении Договора.</w:t>
      </w:r>
    </w:p>
    <w:p w:rsidR="000238BB" w:rsidRPr="00295065" w:rsidRDefault="000238BB" w:rsidP="0048482A">
      <w:pPr>
        <w:pBdr>
          <w:top w:val="none" w:sz="0" w:space="0" w:color="000000"/>
          <w:left w:val="none" w:sz="0" w:space="0" w:color="000000"/>
          <w:bottom w:val="none" w:sz="0" w:space="0" w:color="000000"/>
          <w:right w:val="none" w:sz="0" w:space="0" w:color="000000"/>
        </w:pBdr>
        <w:spacing w:after="0" w:line="22" w:lineRule="atLeast"/>
        <w:ind w:firstLine="567"/>
        <w:jc w:val="both"/>
        <w:rPr>
          <w:rFonts w:ascii="Times New Roman" w:eastAsia="Verdana" w:hAnsi="Times New Roman" w:cs="Times New Roman"/>
          <w:sz w:val="20"/>
          <w:szCs w:val="20"/>
        </w:rPr>
      </w:pP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jc w:val="center"/>
        <w:rPr>
          <w:rFonts w:ascii="Times New Roman" w:eastAsia="Verdana" w:hAnsi="Times New Roman" w:cs="Times New Roman"/>
          <w:sz w:val="20"/>
          <w:szCs w:val="20"/>
        </w:rPr>
      </w:pPr>
      <w:r w:rsidRPr="00295065">
        <w:rPr>
          <w:rFonts w:ascii="Times New Roman" w:eastAsia="Verdana" w:hAnsi="Times New Roman" w:cs="Times New Roman"/>
          <w:b/>
          <w:color w:val="000000"/>
          <w:sz w:val="20"/>
          <w:szCs w:val="20"/>
        </w:rPr>
        <w:t>11. Прочие условия</w:t>
      </w:r>
    </w:p>
    <w:p w:rsidR="00900079" w:rsidRPr="00295065" w:rsidRDefault="00900079" w:rsidP="00900079">
      <w:pPr>
        <w:tabs>
          <w:tab w:val="right" w:pos="9180"/>
        </w:tabs>
        <w:suppressAutoHyphens/>
        <w:spacing w:after="0"/>
        <w:ind w:firstLine="567"/>
        <w:jc w:val="both"/>
        <w:rPr>
          <w:rFonts w:ascii="Times New Roman" w:hAnsi="Times New Roman" w:cs="Times New Roman"/>
          <w:sz w:val="20"/>
          <w:szCs w:val="20"/>
          <w:lang w:eastAsia="zh-CN"/>
        </w:rPr>
      </w:pPr>
      <w:bookmarkStart w:id="1" w:name="_gjdgxs" w:colFirst="0" w:colLast="0"/>
      <w:bookmarkEnd w:id="1"/>
      <w:r w:rsidRPr="00295065">
        <w:rPr>
          <w:rFonts w:ascii="Times New Roman" w:hAnsi="Times New Roman" w:cs="Times New Roman"/>
          <w:sz w:val="20"/>
          <w:szCs w:val="20"/>
          <w:lang w:eastAsia="zh-CN"/>
        </w:rPr>
        <w:t xml:space="preserve">11.1. Каждая Сторона вправе передавать другой Стороне персональные данные свои, своих сотрудников, подписантов и иных лиц, являющихся субъектами персональных данных, а другая Сторона вправе их обрабатывать, </w:t>
      </w:r>
      <w:r w:rsidRPr="00295065">
        <w:rPr>
          <w:rFonts w:ascii="Times New Roman" w:hAnsi="Times New Roman" w:cs="Times New Roman"/>
          <w:sz w:val="20"/>
          <w:szCs w:val="20"/>
          <w:lang w:eastAsia="zh-CN"/>
        </w:rPr>
        <w:lastRenderedPageBreak/>
        <w:t>когда обработка таких персональных данных требуется для заключения и исполнения настоящего Договора, а также для организации документооборота, учета и архивного хранения в течение срока действия настоящего Договора, если более длительный срок обработки персональных данных не предусмотрен применимым к соответствующей стороне законодательством.</w:t>
      </w:r>
    </w:p>
    <w:p w:rsidR="00900079" w:rsidRPr="00295065" w:rsidRDefault="00900079" w:rsidP="00900079">
      <w:pPr>
        <w:tabs>
          <w:tab w:val="right" w:pos="9180"/>
        </w:tabs>
        <w:suppressAutoHyphens/>
        <w:spacing w:after="0"/>
        <w:ind w:firstLine="567"/>
        <w:jc w:val="both"/>
        <w:rPr>
          <w:rFonts w:ascii="Times New Roman" w:hAnsi="Times New Roman" w:cs="Times New Roman"/>
          <w:sz w:val="20"/>
          <w:szCs w:val="20"/>
          <w:lang w:eastAsia="zh-CN"/>
        </w:rPr>
      </w:pPr>
      <w:r w:rsidRPr="00295065">
        <w:rPr>
          <w:rFonts w:ascii="Times New Roman" w:hAnsi="Times New Roman" w:cs="Times New Roman"/>
          <w:sz w:val="20"/>
          <w:szCs w:val="20"/>
          <w:lang w:eastAsia="zh-CN"/>
        </w:rPr>
        <w:t>11.2. Получающая Сторона обязуется обеспечивать конфиденциальность и безопасность при обработке персональных данных, не допускать распространение персональных данных, раскрытие их третьим лицам (кроме случаев, когда это предусмотрено настоящим Договором и при условии соблюдения требований законодательства о персональных данных), а также принимать все необходимые правовые, технические, организационные меры для защиты персональных данных от любых неправомерных действий в отношении персональных данных, в том числе от неправомерного или случайного доступа, уничтожения, изменения, блокирования, копирования, предоставления, распространения персональных данных.</w:t>
      </w:r>
    </w:p>
    <w:p w:rsidR="00900079" w:rsidRPr="00295065" w:rsidRDefault="00900079" w:rsidP="00900079">
      <w:pPr>
        <w:tabs>
          <w:tab w:val="right" w:pos="9180"/>
        </w:tabs>
        <w:suppressAutoHyphens/>
        <w:spacing w:after="0"/>
        <w:ind w:firstLine="567"/>
        <w:jc w:val="both"/>
        <w:rPr>
          <w:rFonts w:ascii="Times New Roman" w:hAnsi="Times New Roman" w:cs="Times New Roman"/>
          <w:b/>
          <w:sz w:val="20"/>
          <w:szCs w:val="20"/>
          <w:lang w:eastAsia="zh-CN"/>
        </w:rPr>
      </w:pPr>
      <w:r w:rsidRPr="00295065">
        <w:rPr>
          <w:rFonts w:ascii="Times New Roman" w:hAnsi="Times New Roman" w:cs="Times New Roman"/>
          <w:sz w:val="20"/>
          <w:szCs w:val="20"/>
          <w:lang w:eastAsia="zh-CN"/>
        </w:rPr>
        <w:t>11.3. Подписывая настоящий Договор, Стороны удостоверяют, что при передаче персональных данных работников другой Стороне, ими соблюдены все требования действующего законодательства РФ, определяющего порядок сбора, обработки и хранения, защиту персональных данных, в том числе получено от работников письменное согласие на передачу персональных данных третьему лицу.</w:t>
      </w:r>
    </w:p>
    <w:p w:rsidR="00900079" w:rsidRPr="00295065" w:rsidRDefault="00900079" w:rsidP="00900079">
      <w:pPr>
        <w:pStyle w:val="aa"/>
        <w:numPr>
          <w:ilvl w:val="1"/>
          <w:numId w:val="1"/>
        </w:numPr>
        <w:pBdr>
          <w:top w:val="none" w:sz="0" w:space="0" w:color="000000"/>
          <w:left w:val="none" w:sz="0" w:space="0" w:color="000000"/>
          <w:bottom w:val="none" w:sz="0" w:space="0" w:color="000000"/>
          <w:right w:val="none" w:sz="0" w:space="0" w:color="000000"/>
        </w:pBdr>
        <w:tabs>
          <w:tab w:val="left" w:pos="1080"/>
          <w:tab w:val="left" w:pos="1440"/>
          <w:tab w:val="left" w:pos="4298"/>
        </w:tabs>
        <w:spacing w:after="0"/>
        <w:ind w:left="0"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Стороны пришли к соглашению о возможности производить обмен документами в электронном виде (ЭДО) по телекоммуникационным каналам связи с применением электронной цифровой подписи (далее по тексту - ЭЦП) через аккредитованного ФНС России оператора электронного документооборота, либо производить обмен документами в электронном виде   через аккредитованного оператора электронного документооборота, предоставляющего возможность роуминга между оператором электронного документооборота.</w:t>
      </w:r>
    </w:p>
    <w:p w:rsidR="00900079" w:rsidRPr="00295065" w:rsidRDefault="00900079" w:rsidP="00C51F7C">
      <w:pPr>
        <w:pStyle w:val="aa"/>
        <w:numPr>
          <w:ilvl w:val="1"/>
          <w:numId w:val="1"/>
        </w:numPr>
        <w:pBdr>
          <w:top w:val="none" w:sz="0" w:space="0" w:color="000000"/>
          <w:left w:val="none" w:sz="0" w:space="0" w:color="000000"/>
          <w:bottom w:val="none" w:sz="0" w:space="0" w:color="000000"/>
          <w:right w:val="none" w:sz="0" w:space="0" w:color="000000"/>
        </w:pBdr>
        <w:tabs>
          <w:tab w:val="left" w:pos="1080"/>
          <w:tab w:val="left" w:pos="1440"/>
          <w:tab w:val="left" w:pos="4298"/>
        </w:tabs>
        <w:spacing w:after="0"/>
        <w:ind w:left="0"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Срок направления, рассмотрения Сторонами документов в электронном виде аналогичен срокам направления, рассмотрения документов в бумажном виде, предусмотренным Договором.</w:t>
      </w:r>
    </w:p>
    <w:p w:rsidR="00900079" w:rsidRPr="00295065" w:rsidRDefault="00900079" w:rsidP="00900079">
      <w:pPr>
        <w:numPr>
          <w:ilvl w:val="1"/>
          <w:numId w:val="1"/>
        </w:numPr>
        <w:pBdr>
          <w:top w:val="none" w:sz="0" w:space="0" w:color="000000"/>
          <w:left w:val="none" w:sz="0" w:space="0" w:color="000000"/>
          <w:bottom w:val="none" w:sz="0" w:space="0" w:color="000000"/>
          <w:right w:val="none" w:sz="0" w:space="0" w:color="000000"/>
        </w:pBdr>
        <w:tabs>
          <w:tab w:val="left" w:pos="1080"/>
          <w:tab w:val="left" w:pos="1440"/>
          <w:tab w:val="left" w:pos="4298"/>
        </w:tabs>
        <w:spacing w:after="0"/>
        <w:ind w:left="0"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 xml:space="preserve">Сторона-адресат, которой другой стороной направлены документы в электронном виде, обязана в срок не позднее 3 (Трёх) рабочих дней с момента направления документов проверить корректность заполнения документов. </w:t>
      </w:r>
    </w:p>
    <w:p w:rsidR="00900079" w:rsidRPr="00295065" w:rsidRDefault="00900079" w:rsidP="00900079">
      <w:pPr>
        <w:numPr>
          <w:ilvl w:val="1"/>
          <w:numId w:val="1"/>
        </w:numPr>
        <w:pBdr>
          <w:top w:val="none" w:sz="0" w:space="0" w:color="000000"/>
          <w:left w:val="none" w:sz="0" w:space="0" w:color="000000"/>
          <w:bottom w:val="none" w:sz="0" w:space="0" w:color="000000"/>
          <w:right w:val="none" w:sz="0" w:space="0" w:color="000000"/>
        </w:pBdr>
        <w:tabs>
          <w:tab w:val="left" w:pos="1080"/>
          <w:tab w:val="left" w:pos="1440"/>
          <w:tab w:val="left" w:pos="4298"/>
        </w:tabs>
        <w:spacing w:after="0"/>
        <w:ind w:left="0"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В случае если документы в электронном виде не отправлялись, а также в иных случаях по требованию любой из сторон, такие документы могут быть составлены и оформлены в бумажном виде.</w:t>
      </w:r>
    </w:p>
    <w:p w:rsidR="00900079" w:rsidRPr="00295065" w:rsidRDefault="00900079" w:rsidP="00900079">
      <w:pPr>
        <w:numPr>
          <w:ilvl w:val="1"/>
          <w:numId w:val="1"/>
        </w:numPr>
        <w:pBdr>
          <w:top w:val="none" w:sz="0" w:space="0" w:color="000000"/>
          <w:left w:val="none" w:sz="0" w:space="0" w:color="000000"/>
          <w:bottom w:val="none" w:sz="0" w:space="0" w:color="000000"/>
          <w:right w:val="none" w:sz="0" w:space="0" w:color="000000"/>
        </w:pBdr>
        <w:tabs>
          <w:tab w:val="left" w:pos="1080"/>
          <w:tab w:val="left" w:pos="1440"/>
          <w:tab w:val="left" w:pos="4298"/>
        </w:tabs>
        <w:spacing w:after="0"/>
        <w:ind w:left="0"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Электронные документы изготавливаются, передаются и принимаются Сторонами в электронной форме без их последующего обязательного представления на бумажном носителе.</w:t>
      </w:r>
    </w:p>
    <w:p w:rsidR="00900079" w:rsidRPr="00295065" w:rsidRDefault="00900079" w:rsidP="00900079">
      <w:pPr>
        <w:numPr>
          <w:ilvl w:val="1"/>
          <w:numId w:val="1"/>
        </w:numPr>
        <w:pBdr>
          <w:top w:val="none" w:sz="0" w:space="0" w:color="000000"/>
          <w:left w:val="none" w:sz="0" w:space="0" w:color="000000"/>
          <w:bottom w:val="none" w:sz="0" w:space="0" w:color="000000"/>
          <w:right w:val="none" w:sz="0" w:space="0" w:color="000000"/>
        </w:pBdr>
        <w:tabs>
          <w:tab w:val="left" w:pos="1080"/>
          <w:tab w:val="left" w:pos="1440"/>
          <w:tab w:val="left" w:pos="4298"/>
        </w:tabs>
        <w:spacing w:after="0"/>
        <w:ind w:left="0" w:firstLine="567"/>
        <w:jc w:val="both"/>
        <w:rPr>
          <w:rFonts w:ascii="Times New Roman" w:eastAsia="Verdana" w:hAnsi="Times New Roman" w:cs="Times New Roman"/>
          <w:color w:val="000000"/>
          <w:sz w:val="20"/>
          <w:szCs w:val="20"/>
        </w:rPr>
      </w:pPr>
      <w:r w:rsidRPr="00295065">
        <w:rPr>
          <w:rFonts w:ascii="Times New Roman" w:eastAsia="Verdana" w:hAnsi="Times New Roman" w:cs="Times New Roman"/>
          <w:color w:val="000000"/>
          <w:sz w:val="20"/>
          <w:szCs w:val="20"/>
        </w:rPr>
        <w:t>Стороны признают, что полученные через Оператора ЭДО электронные документы, подписанные ЭЦП равнозначны документам на бумажных носителях, подписанных собственноручной подписью, а также заверенными печатями (при необходимости), и могут применяться в любых правоотношениях в соответствии с законодательством Российской Федерации, в том числе в качестве доказательств в суде, а также при рассмотрении споров в досудебном порядке.</w:t>
      </w:r>
    </w:p>
    <w:p w:rsidR="00900079" w:rsidRPr="00295065" w:rsidRDefault="00900079" w:rsidP="00900079">
      <w:pPr>
        <w:pBdr>
          <w:top w:val="none" w:sz="0" w:space="0" w:color="000000"/>
          <w:left w:val="none" w:sz="0" w:space="0" w:color="000000"/>
          <w:bottom w:val="none" w:sz="0" w:space="0" w:color="000000"/>
          <w:right w:val="none" w:sz="0" w:space="0" w:color="000000"/>
        </w:pBdr>
        <w:tabs>
          <w:tab w:val="left" w:pos="1080"/>
          <w:tab w:val="left" w:pos="1440"/>
          <w:tab w:val="left" w:pos="4298"/>
        </w:tabs>
        <w:spacing w:after="0"/>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11.10. Все уведомления Сторон, связанные с исполнением Договора, направляются в электронном виде на указанный в реквизитах организации </w:t>
      </w:r>
      <w:proofErr w:type="spellStart"/>
      <w:r w:rsidRPr="00295065">
        <w:rPr>
          <w:rFonts w:ascii="Times New Roman" w:eastAsia="Verdana" w:hAnsi="Times New Roman" w:cs="Times New Roman"/>
          <w:color w:val="000000"/>
          <w:sz w:val="20"/>
          <w:szCs w:val="20"/>
        </w:rPr>
        <w:t>e-mail</w:t>
      </w:r>
      <w:proofErr w:type="spellEnd"/>
      <w:r w:rsidRPr="00295065">
        <w:rPr>
          <w:rFonts w:ascii="Times New Roman" w:eastAsia="Verdana" w:hAnsi="Times New Roman" w:cs="Times New Roman"/>
          <w:color w:val="000000"/>
          <w:sz w:val="20"/>
          <w:szCs w:val="20"/>
        </w:rPr>
        <w:t xml:space="preserve"> или в письменной форме по почте заказными письмами с уведомлением о вручении по юридическому адресу Стороны, указанному в разделе 12 Договора. Допустимо использование иных средств связи и доставки, обеспечивающих фиксирование факта отправки данного уведомления и получение подтверждения о его вручении.</w:t>
      </w:r>
    </w:p>
    <w:p w:rsidR="00900079" w:rsidRPr="00295065" w:rsidRDefault="00900079" w:rsidP="00900079">
      <w:pPr>
        <w:pBdr>
          <w:top w:val="none" w:sz="0" w:space="0" w:color="000000"/>
          <w:left w:val="none" w:sz="0" w:space="0" w:color="000000"/>
          <w:bottom w:val="none" w:sz="0" w:space="0" w:color="000000"/>
          <w:right w:val="none" w:sz="0" w:space="0" w:color="000000"/>
        </w:pBdr>
        <w:tabs>
          <w:tab w:val="left" w:pos="1440"/>
          <w:tab w:val="left" w:pos="4298"/>
        </w:tabs>
        <w:spacing w:after="0"/>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11.11. Во всем, что не предусмотрено Договором, Стороны руководствуются действующим законодательством Российской Федерации.</w:t>
      </w:r>
    </w:p>
    <w:p w:rsidR="00900079" w:rsidRPr="00295065" w:rsidRDefault="00900079" w:rsidP="00900079">
      <w:pPr>
        <w:pBdr>
          <w:top w:val="none" w:sz="0" w:space="0" w:color="000000"/>
          <w:left w:val="none" w:sz="0" w:space="0" w:color="000000"/>
          <w:bottom w:val="none" w:sz="0" w:space="0" w:color="000000"/>
          <w:right w:val="none" w:sz="0" w:space="0" w:color="000000"/>
        </w:pBdr>
        <w:spacing w:after="0"/>
        <w:ind w:firstLine="567"/>
        <w:jc w:val="both"/>
        <w:rPr>
          <w:rFonts w:ascii="Times New Roman" w:eastAsia="Verdana" w:hAnsi="Times New Roman" w:cs="Times New Roman"/>
          <w:sz w:val="20"/>
          <w:szCs w:val="20"/>
        </w:rPr>
      </w:pPr>
      <w:r w:rsidRPr="00295065">
        <w:rPr>
          <w:rFonts w:ascii="Times New Roman" w:eastAsia="Verdana" w:hAnsi="Times New Roman" w:cs="Times New Roman"/>
          <w:color w:val="000000"/>
          <w:sz w:val="20"/>
          <w:szCs w:val="20"/>
        </w:rPr>
        <w:t xml:space="preserve">11.12. Неотъемлемыми частями настоящего Договора являются: </w:t>
      </w:r>
    </w:p>
    <w:p w:rsidR="00900079" w:rsidRDefault="00900079" w:rsidP="00900079">
      <w:pPr>
        <w:pBdr>
          <w:top w:val="none" w:sz="0" w:space="0" w:color="000000"/>
          <w:left w:val="none" w:sz="0" w:space="0" w:color="000000"/>
          <w:bottom w:val="none" w:sz="0" w:space="0" w:color="000000"/>
          <w:right w:val="none" w:sz="0" w:space="0" w:color="000000"/>
        </w:pBdr>
        <w:spacing w:after="0"/>
        <w:ind w:firstLine="600"/>
        <w:rPr>
          <w:rFonts w:ascii="Times New Roman" w:eastAsia="Arial" w:hAnsi="Times New Roman" w:cs="Times New Roman"/>
          <w:color w:val="000000"/>
          <w:sz w:val="20"/>
          <w:szCs w:val="20"/>
        </w:rPr>
      </w:pPr>
      <w:r w:rsidRPr="00295065">
        <w:rPr>
          <w:rFonts w:ascii="Times New Roman" w:eastAsia="Arial" w:hAnsi="Times New Roman" w:cs="Times New Roman"/>
          <w:color w:val="000000"/>
          <w:sz w:val="20"/>
          <w:szCs w:val="20"/>
        </w:rPr>
        <w:t xml:space="preserve">Приложение № 1 – </w:t>
      </w:r>
      <w:r w:rsidR="00746CDB">
        <w:rPr>
          <w:rFonts w:ascii="Times New Roman" w:eastAsia="Arial" w:hAnsi="Times New Roman" w:cs="Times New Roman"/>
          <w:color w:val="000000"/>
          <w:sz w:val="20"/>
          <w:szCs w:val="20"/>
        </w:rPr>
        <w:t>Техническое задание</w:t>
      </w:r>
    </w:p>
    <w:p w:rsidR="00746CDB" w:rsidRPr="00295065" w:rsidRDefault="00746CDB" w:rsidP="00746CDB">
      <w:pPr>
        <w:pBdr>
          <w:top w:val="none" w:sz="0" w:space="0" w:color="000000"/>
          <w:left w:val="none" w:sz="0" w:space="0" w:color="000000"/>
          <w:bottom w:val="none" w:sz="0" w:space="0" w:color="000000"/>
          <w:right w:val="none" w:sz="0" w:space="0" w:color="000000"/>
        </w:pBdr>
        <w:spacing w:after="0"/>
        <w:ind w:firstLine="600"/>
        <w:rPr>
          <w:rFonts w:ascii="Times New Roman" w:eastAsia="Arial" w:hAnsi="Times New Roman" w:cs="Times New Roman"/>
          <w:color w:val="000000"/>
          <w:sz w:val="20"/>
          <w:szCs w:val="20"/>
        </w:rPr>
      </w:pPr>
      <w:r w:rsidRPr="00295065">
        <w:rPr>
          <w:rFonts w:ascii="Times New Roman" w:eastAsia="Arial" w:hAnsi="Times New Roman" w:cs="Times New Roman"/>
          <w:color w:val="000000"/>
          <w:sz w:val="20"/>
          <w:szCs w:val="20"/>
        </w:rPr>
        <w:t xml:space="preserve">Приложение № </w:t>
      </w:r>
      <w:r>
        <w:rPr>
          <w:rFonts w:ascii="Times New Roman" w:eastAsia="Arial" w:hAnsi="Times New Roman" w:cs="Times New Roman"/>
          <w:color w:val="000000"/>
          <w:sz w:val="20"/>
          <w:szCs w:val="20"/>
        </w:rPr>
        <w:t>2</w:t>
      </w:r>
      <w:r w:rsidRPr="00295065">
        <w:rPr>
          <w:rFonts w:ascii="Times New Roman" w:eastAsia="Arial" w:hAnsi="Times New Roman" w:cs="Times New Roman"/>
          <w:color w:val="000000"/>
          <w:sz w:val="20"/>
          <w:szCs w:val="20"/>
        </w:rPr>
        <w:t> – Спецификация поставляемого товара.</w:t>
      </w:r>
    </w:p>
    <w:p w:rsidR="000238BB" w:rsidRPr="00295065" w:rsidRDefault="000238BB" w:rsidP="00900079">
      <w:pPr>
        <w:pBdr>
          <w:top w:val="none" w:sz="0" w:space="0" w:color="000000"/>
          <w:left w:val="none" w:sz="0" w:space="0" w:color="000000"/>
          <w:bottom w:val="none" w:sz="0" w:space="0" w:color="000000"/>
          <w:right w:val="none" w:sz="0" w:space="0" w:color="000000"/>
        </w:pBdr>
        <w:spacing w:after="0"/>
        <w:ind w:firstLine="600"/>
        <w:rPr>
          <w:rFonts w:ascii="Times New Roman" w:eastAsia="Arial" w:hAnsi="Times New Roman" w:cs="Times New Roman"/>
          <w:color w:val="000000"/>
          <w:sz w:val="20"/>
          <w:szCs w:val="20"/>
        </w:rPr>
      </w:pPr>
    </w:p>
    <w:p w:rsidR="00734A28" w:rsidRPr="00295065" w:rsidRDefault="001E6893" w:rsidP="0048482A">
      <w:pPr>
        <w:pBdr>
          <w:top w:val="none" w:sz="0" w:space="0" w:color="000000"/>
          <w:left w:val="none" w:sz="0" w:space="0" w:color="000000"/>
          <w:bottom w:val="none" w:sz="0" w:space="0" w:color="000000"/>
          <w:right w:val="none" w:sz="0" w:space="0" w:color="000000"/>
        </w:pBdr>
        <w:spacing w:after="0" w:line="22" w:lineRule="atLeast"/>
        <w:jc w:val="center"/>
        <w:rPr>
          <w:rFonts w:ascii="Times New Roman" w:eastAsia="Verdana" w:hAnsi="Times New Roman" w:cs="Times New Roman"/>
          <w:sz w:val="20"/>
          <w:szCs w:val="20"/>
        </w:rPr>
      </w:pPr>
      <w:r w:rsidRPr="00295065">
        <w:rPr>
          <w:rFonts w:ascii="Times New Roman" w:eastAsia="Verdana" w:hAnsi="Times New Roman" w:cs="Times New Roman"/>
          <w:b/>
          <w:color w:val="000000"/>
          <w:sz w:val="20"/>
          <w:szCs w:val="20"/>
        </w:rPr>
        <w:t>12. Адреса, реквизиты и подписи Сторон</w:t>
      </w:r>
    </w:p>
    <w:tbl>
      <w:tblPr>
        <w:tblW w:w="10384" w:type="dxa"/>
        <w:jc w:val="center"/>
        <w:tblLook w:val="0000"/>
      </w:tblPr>
      <w:tblGrid>
        <w:gridCol w:w="5244"/>
        <w:gridCol w:w="5140"/>
      </w:tblGrid>
      <w:tr w:rsidR="00C62FC6" w:rsidTr="00C62FC6">
        <w:trPr>
          <w:jc w:val="center"/>
        </w:trPr>
        <w:tc>
          <w:tcPr>
            <w:tcW w:w="5244" w:type="dxa"/>
          </w:tcPr>
          <w:p w:rsidR="00C62FC6" w:rsidRPr="00C92F92" w:rsidRDefault="00C62FC6" w:rsidP="00C62FC6">
            <w:pPr>
              <w:spacing w:after="0" w:line="240" w:lineRule="auto"/>
              <w:jc w:val="center"/>
              <w:rPr>
                <w:rFonts w:ascii="Times New Roman" w:hAnsi="Times New Roman"/>
                <w:b/>
                <w:bCs/>
                <w:sz w:val="20"/>
                <w:szCs w:val="20"/>
              </w:rPr>
            </w:pPr>
            <w:r w:rsidRPr="00C92F92">
              <w:rPr>
                <w:rFonts w:ascii="Times New Roman" w:hAnsi="Times New Roman"/>
                <w:b/>
                <w:bCs/>
                <w:sz w:val="20"/>
                <w:szCs w:val="20"/>
              </w:rPr>
              <w:t>Заказчик</w:t>
            </w:r>
          </w:p>
          <w:p w:rsidR="00C62FC6" w:rsidRPr="00E85DA7" w:rsidRDefault="00C62FC6" w:rsidP="00C62FC6">
            <w:pPr>
              <w:spacing w:after="0" w:line="240" w:lineRule="auto"/>
              <w:rPr>
                <w:rFonts w:ascii="Times New Roman" w:hAnsi="Times New Roman"/>
                <w:sz w:val="20"/>
              </w:rPr>
            </w:pPr>
            <w:r w:rsidRPr="00E85DA7">
              <w:rPr>
                <w:rFonts w:ascii="Times New Roman" w:hAnsi="Times New Roman"/>
                <w:spacing w:val="-1"/>
                <w:sz w:val="20"/>
              </w:rPr>
              <w:t xml:space="preserve">Федеральное государственное </w:t>
            </w:r>
            <w:r w:rsidRPr="00E85DA7">
              <w:rPr>
                <w:rFonts w:ascii="Times New Roman" w:hAnsi="Times New Roman"/>
                <w:sz w:val="20"/>
              </w:rPr>
              <w:t>бюджетное учреждение «Центр лабораторного анализа и технических измерений по Центральному федеральному округу» (ФГБУ «ЦЛАТИ по ЦФО»)</w:t>
            </w:r>
          </w:p>
          <w:p w:rsidR="00C62FC6" w:rsidRPr="00E85DA7" w:rsidRDefault="00C62FC6" w:rsidP="00C62FC6">
            <w:pPr>
              <w:spacing w:after="0" w:line="240" w:lineRule="auto"/>
              <w:rPr>
                <w:rFonts w:ascii="Times New Roman" w:hAnsi="Times New Roman"/>
                <w:bCs/>
                <w:sz w:val="20"/>
              </w:rPr>
            </w:pPr>
            <w:r w:rsidRPr="00E85DA7">
              <w:rPr>
                <w:rFonts w:ascii="Times New Roman" w:hAnsi="Times New Roman"/>
                <w:bCs/>
                <w:sz w:val="20"/>
              </w:rPr>
              <w:t>Юридический адрес: 125009, Москва, Газетный пер., д. 3-5, строение 1</w:t>
            </w:r>
          </w:p>
          <w:p w:rsidR="00C62FC6" w:rsidRPr="00E85DA7" w:rsidRDefault="00C62FC6" w:rsidP="00C62FC6">
            <w:pPr>
              <w:spacing w:after="0" w:line="240" w:lineRule="auto"/>
              <w:rPr>
                <w:rFonts w:ascii="Times New Roman" w:hAnsi="Times New Roman"/>
                <w:bCs/>
                <w:sz w:val="20"/>
              </w:rPr>
            </w:pPr>
            <w:r w:rsidRPr="00E85DA7">
              <w:rPr>
                <w:rFonts w:ascii="Times New Roman" w:hAnsi="Times New Roman"/>
                <w:bCs/>
                <w:sz w:val="20"/>
              </w:rPr>
              <w:t>Фактический адрес: 123056, г. Москва, ул. Зоологическая 26 стр.1, а/я 140</w:t>
            </w:r>
          </w:p>
          <w:p w:rsidR="00C62FC6" w:rsidRPr="00E85DA7" w:rsidRDefault="00C62FC6" w:rsidP="00C62FC6">
            <w:pPr>
              <w:spacing w:after="0" w:line="240" w:lineRule="auto"/>
              <w:rPr>
                <w:rFonts w:ascii="Times New Roman" w:hAnsi="Times New Roman"/>
                <w:sz w:val="20"/>
              </w:rPr>
            </w:pPr>
            <w:r w:rsidRPr="00E85DA7">
              <w:rPr>
                <w:rFonts w:ascii="Times New Roman" w:hAnsi="Times New Roman"/>
                <w:sz w:val="20"/>
              </w:rPr>
              <w:t>ИНН 5042060410 КПП 770301001</w:t>
            </w:r>
          </w:p>
          <w:p w:rsidR="00C62FC6" w:rsidRPr="00E85DA7" w:rsidRDefault="00C62FC6" w:rsidP="00C62FC6">
            <w:pPr>
              <w:spacing w:after="0" w:line="240" w:lineRule="auto"/>
              <w:rPr>
                <w:rFonts w:ascii="Times New Roman" w:hAnsi="Times New Roman"/>
                <w:sz w:val="20"/>
              </w:rPr>
            </w:pPr>
            <w:r w:rsidRPr="00E85DA7">
              <w:rPr>
                <w:rFonts w:ascii="Times New Roman" w:hAnsi="Times New Roman"/>
                <w:sz w:val="20"/>
              </w:rPr>
              <w:t>ОГРН: 1025005332307 ОПФ 75103</w:t>
            </w:r>
          </w:p>
          <w:p w:rsidR="00C62FC6" w:rsidRPr="00E85DA7" w:rsidRDefault="00C62FC6" w:rsidP="00C62FC6">
            <w:pPr>
              <w:spacing w:after="0" w:line="240" w:lineRule="auto"/>
              <w:rPr>
                <w:rFonts w:ascii="Times New Roman" w:hAnsi="Times New Roman"/>
                <w:sz w:val="20"/>
              </w:rPr>
            </w:pPr>
            <w:r>
              <w:rPr>
                <w:rFonts w:ascii="Times New Roman" w:hAnsi="Times New Roman"/>
                <w:sz w:val="20"/>
              </w:rPr>
              <w:t>Плательщик</w:t>
            </w:r>
            <w:r w:rsidRPr="00E85DA7">
              <w:rPr>
                <w:rFonts w:ascii="Times New Roman" w:hAnsi="Times New Roman"/>
                <w:sz w:val="20"/>
              </w:rPr>
              <w:t xml:space="preserve">: УФК по </w:t>
            </w:r>
            <w:proofErr w:type="gramStart"/>
            <w:r w:rsidRPr="00E85DA7">
              <w:rPr>
                <w:rFonts w:ascii="Times New Roman" w:hAnsi="Times New Roman"/>
                <w:sz w:val="20"/>
              </w:rPr>
              <w:t>г</w:t>
            </w:r>
            <w:proofErr w:type="gramEnd"/>
            <w:r w:rsidRPr="00E85DA7">
              <w:rPr>
                <w:rFonts w:ascii="Times New Roman" w:hAnsi="Times New Roman"/>
                <w:sz w:val="20"/>
              </w:rPr>
              <w:t>. Москве (ФГБУ «ЦЛАТИ по ЦФО»)</w:t>
            </w:r>
          </w:p>
          <w:p w:rsidR="00C62FC6" w:rsidRPr="00E85DA7" w:rsidRDefault="00C62FC6" w:rsidP="00C62FC6">
            <w:pPr>
              <w:spacing w:after="0" w:line="240" w:lineRule="auto"/>
              <w:rPr>
                <w:rFonts w:ascii="Times New Roman" w:hAnsi="Times New Roman"/>
                <w:sz w:val="20"/>
              </w:rPr>
            </w:pPr>
            <w:proofErr w:type="gramStart"/>
            <w:r w:rsidRPr="00E85DA7">
              <w:rPr>
                <w:rFonts w:ascii="Times New Roman" w:hAnsi="Times New Roman"/>
                <w:sz w:val="20"/>
              </w:rPr>
              <w:lastRenderedPageBreak/>
              <w:t>л</w:t>
            </w:r>
            <w:proofErr w:type="gramEnd"/>
            <w:r w:rsidRPr="00E85DA7">
              <w:rPr>
                <w:rFonts w:ascii="Times New Roman" w:hAnsi="Times New Roman"/>
                <w:sz w:val="20"/>
              </w:rPr>
              <w:t>/с 2</w:t>
            </w:r>
            <w:r w:rsidR="00821A65">
              <w:rPr>
                <w:rFonts w:ascii="Times New Roman" w:hAnsi="Times New Roman"/>
                <w:sz w:val="20"/>
              </w:rPr>
              <w:t>0</w:t>
            </w:r>
            <w:r w:rsidRPr="00E85DA7">
              <w:rPr>
                <w:rFonts w:ascii="Times New Roman" w:hAnsi="Times New Roman"/>
                <w:sz w:val="20"/>
              </w:rPr>
              <w:t>736</w:t>
            </w:r>
            <w:r w:rsidRPr="00E85DA7">
              <w:rPr>
                <w:rFonts w:ascii="Times New Roman" w:hAnsi="Times New Roman"/>
                <w:sz w:val="20"/>
                <w:lang w:val="en-US"/>
              </w:rPr>
              <w:t>U</w:t>
            </w:r>
            <w:r w:rsidRPr="00E85DA7">
              <w:rPr>
                <w:rFonts w:ascii="Times New Roman" w:hAnsi="Times New Roman"/>
                <w:sz w:val="20"/>
              </w:rPr>
              <w:t>93250</w:t>
            </w:r>
          </w:p>
          <w:p w:rsidR="00C62FC6" w:rsidRPr="00E85DA7" w:rsidRDefault="00C62FC6" w:rsidP="00C62FC6">
            <w:pPr>
              <w:spacing w:after="0" w:line="240" w:lineRule="auto"/>
              <w:rPr>
                <w:rFonts w:ascii="Times New Roman" w:hAnsi="Times New Roman"/>
                <w:sz w:val="20"/>
              </w:rPr>
            </w:pPr>
            <w:r w:rsidRPr="00E85DA7">
              <w:rPr>
                <w:rFonts w:ascii="Times New Roman" w:hAnsi="Times New Roman"/>
                <w:sz w:val="20"/>
              </w:rPr>
              <w:t>Номер казначейского счета: 03214643000000017300</w:t>
            </w:r>
          </w:p>
          <w:p w:rsidR="00C62FC6" w:rsidRPr="00E85DA7" w:rsidRDefault="00C62FC6" w:rsidP="00C62FC6">
            <w:pPr>
              <w:spacing w:after="0" w:line="240" w:lineRule="auto"/>
              <w:rPr>
                <w:rFonts w:ascii="Times New Roman" w:hAnsi="Times New Roman"/>
                <w:sz w:val="20"/>
              </w:rPr>
            </w:pPr>
            <w:r w:rsidRPr="00E85DA7">
              <w:rPr>
                <w:rFonts w:ascii="Times New Roman" w:hAnsi="Times New Roman"/>
                <w:sz w:val="20"/>
              </w:rPr>
              <w:t>БИК: 004525988</w:t>
            </w:r>
          </w:p>
          <w:p w:rsidR="00C62FC6" w:rsidRPr="00E85DA7" w:rsidRDefault="00C62FC6" w:rsidP="00C62FC6">
            <w:pPr>
              <w:spacing w:after="0" w:line="240" w:lineRule="auto"/>
              <w:rPr>
                <w:rFonts w:ascii="Times New Roman" w:hAnsi="Times New Roman"/>
                <w:sz w:val="20"/>
              </w:rPr>
            </w:pPr>
            <w:r w:rsidRPr="00E85DA7">
              <w:rPr>
                <w:rFonts w:ascii="Times New Roman" w:hAnsi="Times New Roman"/>
                <w:sz w:val="20"/>
              </w:rPr>
              <w:t>ЕКС (Единый казначейский счет): 40102810545370000003</w:t>
            </w:r>
          </w:p>
          <w:p w:rsidR="00C62FC6" w:rsidRPr="00E85DA7" w:rsidRDefault="00C62FC6" w:rsidP="00C62FC6">
            <w:pPr>
              <w:spacing w:after="0" w:line="240" w:lineRule="auto"/>
              <w:rPr>
                <w:rFonts w:ascii="Times New Roman" w:hAnsi="Times New Roman"/>
                <w:sz w:val="20"/>
              </w:rPr>
            </w:pPr>
            <w:r w:rsidRPr="00E85DA7">
              <w:rPr>
                <w:rFonts w:ascii="Times New Roman" w:hAnsi="Times New Roman"/>
                <w:sz w:val="20"/>
              </w:rPr>
              <w:t xml:space="preserve">Наименование банка: ОКЦ №1 ГУ Банка России по ЦФО//УФК ПО Г. МОСКВЕ, </w:t>
            </w:r>
            <w:proofErr w:type="gramStart"/>
            <w:r w:rsidRPr="00E85DA7">
              <w:rPr>
                <w:rFonts w:ascii="Times New Roman" w:hAnsi="Times New Roman"/>
                <w:sz w:val="20"/>
              </w:rPr>
              <w:t>г</w:t>
            </w:r>
            <w:proofErr w:type="gramEnd"/>
            <w:r w:rsidRPr="00E85DA7">
              <w:rPr>
                <w:rFonts w:ascii="Times New Roman" w:hAnsi="Times New Roman"/>
                <w:sz w:val="20"/>
              </w:rPr>
              <w:t>. Москва</w:t>
            </w:r>
          </w:p>
          <w:p w:rsidR="00C62FC6" w:rsidRPr="00E85DA7" w:rsidRDefault="00C62FC6" w:rsidP="00C62FC6">
            <w:pPr>
              <w:spacing w:after="0" w:line="240" w:lineRule="auto"/>
              <w:rPr>
                <w:rFonts w:ascii="Times New Roman" w:hAnsi="Times New Roman"/>
                <w:sz w:val="20"/>
              </w:rPr>
            </w:pPr>
            <w:r w:rsidRPr="00E85DA7">
              <w:rPr>
                <w:rFonts w:ascii="Times New Roman" w:hAnsi="Times New Roman"/>
                <w:sz w:val="20"/>
              </w:rPr>
              <w:t>Телефон:</w:t>
            </w:r>
            <w:r>
              <w:rPr>
                <w:rFonts w:ascii="Times New Roman" w:hAnsi="Times New Roman"/>
                <w:sz w:val="20"/>
              </w:rPr>
              <w:t xml:space="preserve"> </w:t>
            </w:r>
            <w:r w:rsidRPr="00E85DA7">
              <w:rPr>
                <w:rFonts w:ascii="Times New Roman" w:hAnsi="Times New Roman"/>
                <w:sz w:val="20"/>
              </w:rPr>
              <w:t>8(495)664-69-59</w:t>
            </w:r>
            <w:r>
              <w:rPr>
                <w:rFonts w:ascii="Times New Roman" w:hAnsi="Times New Roman"/>
                <w:sz w:val="20"/>
              </w:rPr>
              <w:t xml:space="preserve">, </w:t>
            </w:r>
            <w:r w:rsidRPr="00E85DA7">
              <w:rPr>
                <w:rFonts w:ascii="Times New Roman" w:hAnsi="Times New Roman"/>
                <w:sz w:val="20"/>
              </w:rPr>
              <w:t>8(495)661-33-59</w:t>
            </w:r>
          </w:p>
          <w:p w:rsidR="00C62FC6" w:rsidRPr="00E85DA7" w:rsidRDefault="00C62FC6" w:rsidP="00C62FC6">
            <w:pPr>
              <w:spacing w:after="0" w:line="240" w:lineRule="auto"/>
              <w:rPr>
                <w:rFonts w:ascii="Times New Roman" w:hAnsi="Times New Roman"/>
              </w:rPr>
            </w:pPr>
            <w:r w:rsidRPr="00E85DA7">
              <w:rPr>
                <w:rFonts w:ascii="Times New Roman" w:hAnsi="Times New Roman"/>
                <w:bCs/>
                <w:sz w:val="20"/>
              </w:rPr>
              <w:t>Адреса электронной почты</w:t>
            </w:r>
            <w:r w:rsidRPr="00E85DA7">
              <w:rPr>
                <w:rFonts w:ascii="Times New Roman" w:hAnsi="Times New Roman"/>
                <w:sz w:val="20"/>
              </w:rPr>
              <w:t xml:space="preserve">: </w:t>
            </w:r>
            <w:hyperlink r:id="rId6" w:history="1">
              <w:r w:rsidRPr="00E85DA7">
                <w:rPr>
                  <w:rStyle w:val="ac"/>
                  <w:rFonts w:ascii="Times New Roman" w:hAnsi="Times New Roman"/>
                  <w:sz w:val="20"/>
                  <w:lang w:val="en-US"/>
                </w:rPr>
                <w:t>info</w:t>
              </w:r>
              <w:r w:rsidRPr="00E85DA7">
                <w:rPr>
                  <w:rStyle w:val="ac"/>
                  <w:rFonts w:ascii="Times New Roman" w:hAnsi="Times New Roman"/>
                  <w:sz w:val="20"/>
                </w:rPr>
                <w:t>@</w:t>
              </w:r>
              <w:proofErr w:type="spellStart"/>
              <w:r w:rsidRPr="00E85DA7">
                <w:rPr>
                  <w:rStyle w:val="ac"/>
                  <w:rFonts w:ascii="Times New Roman" w:hAnsi="Times New Roman"/>
                  <w:sz w:val="20"/>
                  <w:lang w:val="en-US"/>
                </w:rPr>
                <w:t>clati</w:t>
              </w:r>
              <w:proofErr w:type="spellEnd"/>
              <w:r w:rsidRPr="00E85DA7">
                <w:rPr>
                  <w:rStyle w:val="ac"/>
                  <w:rFonts w:ascii="Times New Roman" w:hAnsi="Times New Roman"/>
                  <w:sz w:val="20"/>
                </w:rPr>
                <w:t>-</w:t>
              </w:r>
              <w:proofErr w:type="spellStart"/>
              <w:r w:rsidRPr="00E85DA7">
                <w:rPr>
                  <w:rStyle w:val="ac"/>
                  <w:rFonts w:ascii="Times New Roman" w:hAnsi="Times New Roman"/>
                  <w:sz w:val="20"/>
                  <w:lang w:val="en-US"/>
                </w:rPr>
                <w:t>cfo</w:t>
              </w:r>
              <w:proofErr w:type="spellEnd"/>
              <w:r w:rsidRPr="00E85DA7">
                <w:rPr>
                  <w:rStyle w:val="ac"/>
                  <w:rFonts w:ascii="Times New Roman" w:hAnsi="Times New Roman"/>
                  <w:sz w:val="20"/>
                </w:rPr>
                <w:t>.</w:t>
              </w:r>
              <w:proofErr w:type="spellStart"/>
              <w:r w:rsidRPr="00E85DA7">
                <w:rPr>
                  <w:rStyle w:val="ac"/>
                  <w:rFonts w:ascii="Times New Roman" w:hAnsi="Times New Roman"/>
                  <w:sz w:val="20"/>
                  <w:lang w:val="en-US"/>
                </w:rPr>
                <w:t>ru</w:t>
              </w:r>
              <w:proofErr w:type="spellEnd"/>
            </w:hyperlink>
          </w:p>
          <w:p w:rsidR="00C62FC6" w:rsidRPr="00E85DA7" w:rsidRDefault="00C33068" w:rsidP="00C62FC6">
            <w:pPr>
              <w:spacing w:after="0" w:line="240" w:lineRule="auto"/>
              <w:rPr>
                <w:rFonts w:ascii="Times New Roman" w:hAnsi="Times New Roman"/>
              </w:rPr>
            </w:pPr>
            <w:hyperlink r:id="rId7" w:history="1">
              <w:r w:rsidR="00C62FC6" w:rsidRPr="00E85DA7">
                <w:rPr>
                  <w:rStyle w:val="ac"/>
                  <w:rFonts w:ascii="Times New Roman" w:hAnsi="Times New Roman"/>
                  <w:sz w:val="20"/>
                  <w:lang w:val="en-US"/>
                </w:rPr>
                <w:t>torgi</w:t>
              </w:r>
              <w:r w:rsidR="00C62FC6" w:rsidRPr="00E85DA7">
                <w:rPr>
                  <w:rStyle w:val="ac"/>
                  <w:rFonts w:ascii="Times New Roman" w:hAnsi="Times New Roman"/>
                  <w:sz w:val="20"/>
                </w:rPr>
                <w:t>@</w:t>
              </w:r>
              <w:r w:rsidR="00C62FC6" w:rsidRPr="00E85DA7">
                <w:rPr>
                  <w:rStyle w:val="ac"/>
                  <w:rFonts w:ascii="Times New Roman" w:hAnsi="Times New Roman"/>
                  <w:sz w:val="20"/>
                  <w:lang w:val="en-US"/>
                </w:rPr>
                <w:t>clati</w:t>
              </w:r>
              <w:r w:rsidR="00C62FC6" w:rsidRPr="00E85DA7">
                <w:rPr>
                  <w:rStyle w:val="ac"/>
                  <w:rFonts w:ascii="Times New Roman" w:hAnsi="Times New Roman"/>
                  <w:sz w:val="20"/>
                </w:rPr>
                <w:t>-</w:t>
              </w:r>
              <w:r w:rsidR="00C62FC6" w:rsidRPr="00E85DA7">
                <w:rPr>
                  <w:rStyle w:val="ac"/>
                  <w:rFonts w:ascii="Times New Roman" w:hAnsi="Times New Roman"/>
                  <w:sz w:val="20"/>
                  <w:lang w:val="en-US"/>
                </w:rPr>
                <w:t>cfo</w:t>
              </w:r>
              <w:r w:rsidR="00C62FC6" w:rsidRPr="00E85DA7">
                <w:rPr>
                  <w:rStyle w:val="ac"/>
                  <w:rFonts w:ascii="Times New Roman" w:hAnsi="Times New Roman"/>
                  <w:sz w:val="20"/>
                </w:rPr>
                <w:t>.</w:t>
              </w:r>
              <w:r w:rsidR="00C62FC6" w:rsidRPr="00E85DA7">
                <w:rPr>
                  <w:rStyle w:val="ac"/>
                  <w:rFonts w:ascii="Times New Roman" w:hAnsi="Times New Roman"/>
                  <w:sz w:val="20"/>
                  <w:lang w:val="en-US"/>
                </w:rPr>
                <w:t>ru</w:t>
              </w:r>
            </w:hyperlink>
          </w:p>
          <w:p w:rsidR="00C62FC6" w:rsidRPr="00E85DA7" w:rsidRDefault="00C62FC6" w:rsidP="00C62FC6">
            <w:pPr>
              <w:suppressAutoHyphens/>
              <w:spacing w:after="0" w:line="240" w:lineRule="auto"/>
              <w:rPr>
                <w:rFonts w:ascii="Times New Roman" w:hAnsi="Times New Roman"/>
                <w:bCs/>
                <w:sz w:val="20"/>
                <w:szCs w:val="20"/>
              </w:rPr>
            </w:pPr>
          </w:p>
          <w:p w:rsidR="00C62FC6" w:rsidRPr="00AC67AC" w:rsidRDefault="00C62FC6" w:rsidP="00C62FC6">
            <w:pPr>
              <w:widowControl w:val="0"/>
              <w:spacing w:after="0" w:line="240" w:lineRule="auto"/>
              <w:rPr>
                <w:rFonts w:ascii="Times New Roman" w:hAnsi="Times New Roman"/>
                <w:spacing w:val="-1"/>
                <w:sz w:val="20"/>
                <w:szCs w:val="20"/>
              </w:rPr>
            </w:pPr>
          </w:p>
          <w:p w:rsidR="00C62FC6" w:rsidRPr="00C92F92" w:rsidRDefault="00C62FC6" w:rsidP="00C62FC6">
            <w:pPr>
              <w:suppressAutoHyphens/>
              <w:spacing w:after="0" w:line="240" w:lineRule="auto"/>
              <w:rPr>
                <w:rFonts w:ascii="Times New Roman" w:hAnsi="Times New Roman"/>
                <w:spacing w:val="1"/>
                <w:sz w:val="20"/>
                <w:szCs w:val="20"/>
              </w:rPr>
            </w:pPr>
            <w:r w:rsidRPr="00C92F92">
              <w:rPr>
                <w:rFonts w:ascii="Times New Roman" w:hAnsi="Times New Roman"/>
                <w:spacing w:val="1"/>
                <w:sz w:val="20"/>
                <w:szCs w:val="20"/>
              </w:rPr>
              <w:t>Директор</w:t>
            </w:r>
          </w:p>
          <w:p w:rsidR="00C62FC6" w:rsidRPr="00C92F92" w:rsidRDefault="00C62FC6" w:rsidP="00C62FC6">
            <w:pPr>
              <w:suppressAutoHyphens/>
              <w:spacing w:after="0" w:line="240" w:lineRule="auto"/>
              <w:rPr>
                <w:rFonts w:ascii="Times New Roman" w:hAnsi="Times New Roman"/>
                <w:sz w:val="20"/>
                <w:szCs w:val="20"/>
                <w:lang w:eastAsia="ar-SA"/>
              </w:rPr>
            </w:pPr>
            <w:r w:rsidRPr="00C92F92">
              <w:rPr>
                <w:rFonts w:ascii="Times New Roman" w:hAnsi="Times New Roman"/>
                <w:bCs/>
                <w:sz w:val="20"/>
                <w:szCs w:val="20"/>
              </w:rPr>
              <w:t>__________________________/</w:t>
            </w:r>
            <w:r>
              <w:rPr>
                <w:rFonts w:ascii="Times New Roman" w:hAnsi="Times New Roman"/>
                <w:bCs/>
                <w:sz w:val="20"/>
                <w:szCs w:val="20"/>
              </w:rPr>
              <w:t>А</w:t>
            </w:r>
            <w:r w:rsidRPr="00C92F92">
              <w:rPr>
                <w:rFonts w:ascii="Times New Roman" w:hAnsi="Times New Roman"/>
                <w:bCs/>
                <w:sz w:val="20"/>
                <w:szCs w:val="20"/>
              </w:rPr>
              <w:t>.</w:t>
            </w:r>
            <w:r>
              <w:rPr>
                <w:rFonts w:ascii="Times New Roman" w:hAnsi="Times New Roman"/>
                <w:bCs/>
                <w:sz w:val="20"/>
                <w:szCs w:val="20"/>
              </w:rPr>
              <w:t>М. Аушев</w:t>
            </w:r>
            <w:r w:rsidRPr="00C92F92">
              <w:rPr>
                <w:rFonts w:ascii="Times New Roman" w:hAnsi="Times New Roman"/>
                <w:sz w:val="20"/>
                <w:szCs w:val="20"/>
                <w:lang w:eastAsia="ar-SA"/>
              </w:rPr>
              <w:t xml:space="preserve"> /</w:t>
            </w:r>
          </w:p>
          <w:p w:rsidR="00C62FC6" w:rsidRPr="00C92F92" w:rsidRDefault="00C62FC6" w:rsidP="00C62FC6">
            <w:pPr>
              <w:spacing w:after="0" w:line="240" w:lineRule="auto"/>
              <w:rPr>
                <w:rFonts w:ascii="Times New Roman" w:hAnsi="Times New Roman"/>
                <w:sz w:val="20"/>
                <w:szCs w:val="20"/>
              </w:rPr>
            </w:pPr>
            <w:r w:rsidRPr="00C92F92">
              <w:rPr>
                <w:rFonts w:ascii="Times New Roman" w:hAnsi="Times New Roman"/>
                <w:sz w:val="20"/>
                <w:szCs w:val="20"/>
                <w:lang w:eastAsia="ar-SA"/>
              </w:rPr>
              <w:t>М.П.</w:t>
            </w:r>
          </w:p>
        </w:tc>
        <w:tc>
          <w:tcPr>
            <w:tcW w:w="5140" w:type="dxa"/>
          </w:tcPr>
          <w:p w:rsidR="00C62FC6" w:rsidRPr="001E6627" w:rsidRDefault="00C62FC6" w:rsidP="00C62FC6">
            <w:pPr>
              <w:spacing w:after="0" w:line="240" w:lineRule="auto"/>
              <w:jc w:val="center"/>
              <w:rPr>
                <w:rFonts w:ascii="Times New Roman" w:hAnsi="Times New Roman"/>
                <w:b/>
                <w:bCs/>
                <w:sz w:val="20"/>
                <w:szCs w:val="20"/>
              </w:rPr>
            </w:pPr>
            <w:r w:rsidRPr="001E6627">
              <w:rPr>
                <w:rFonts w:ascii="Times New Roman" w:hAnsi="Times New Roman"/>
                <w:b/>
                <w:bCs/>
                <w:sz w:val="20"/>
                <w:szCs w:val="20"/>
              </w:rPr>
              <w:lastRenderedPageBreak/>
              <w:t>Поставщик</w:t>
            </w:r>
          </w:p>
          <w:p w:rsidR="00F55FFF" w:rsidRDefault="00F55FFF" w:rsidP="00C62FC6">
            <w:pPr>
              <w:spacing w:after="0" w:line="240" w:lineRule="auto"/>
              <w:rPr>
                <w:rFonts w:ascii="Times New Roman" w:hAnsi="Times New Roman"/>
                <w:bCs/>
                <w:sz w:val="20"/>
                <w:szCs w:val="20"/>
              </w:rPr>
            </w:pPr>
          </w:p>
          <w:p w:rsidR="00C62FC6" w:rsidRPr="001E6627" w:rsidRDefault="00C62FC6" w:rsidP="00C62FC6">
            <w:pPr>
              <w:spacing w:after="0" w:line="240" w:lineRule="auto"/>
              <w:rPr>
                <w:rFonts w:ascii="Times New Roman" w:hAnsi="Times New Roman"/>
                <w:bCs/>
                <w:sz w:val="20"/>
                <w:szCs w:val="20"/>
              </w:rPr>
            </w:pPr>
            <w:r w:rsidRPr="001E6627">
              <w:rPr>
                <w:rFonts w:ascii="Times New Roman" w:hAnsi="Times New Roman"/>
                <w:bCs/>
                <w:sz w:val="20"/>
                <w:szCs w:val="20"/>
              </w:rPr>
              <w:t xml:space="preserve">Юридический адрес: </w:t>
            </w:r>
          </w:p>
          <w:p w:rsidR="00F55FFF" w:rsidRDefault="00C62FC6" w:rsidP="00C62FC6">
            <w:pPr>
              <w:spacing w:after="0" w:line="240" w:lineRule="auto"/>
              <w:rPr>
                <w:rFonts w:ascii="Times New Roman" w:hAnsi="Times New Roman"/>
                <w:bCs/>
                <w:sz w:val="20"/>
                <w:szCs w:val="20"/>
              </w:rPr>
            </w:pPr>
            <w:r w:rsidRPr="001E6627">
              <w:rPr>
                <w:rFonts w:ascii="Times New Roman" w:hAnsi="Times New Roman"/>
                <w:bCs/>
                <w:sz w:val="20"/>
                <w:szCs w:val="20"/>
              </w:rPr>
              <w:t>Почтовый адрес</w:t>
            </w:r>
            <w:r w:rsidRPr="008115EA">
              <w:rPr>
                <w:rFonts w:ascii="Times New Roman" w:hAnsi="Times New Roman"/>
                <w:bCs/>
                <w:sz w:val="20"/>
                <w:szCs w:val="20"/>
              </w:rPr>
              <w:t>:</w:t>
            </w:r>
            <w:r>
              <w:rPr>
                <w:rFonts w:ascii="Times New Roman" w:hAnsi="Times New Roman"/>
                <w:bCs/>
                <w:sz w:val="20"/>
                <w:szCs w:val="20"/>
              </w:rPr>
              <w:t xml:space="preserve"> </w:t>
            </w:r>
          </w:p>
          <w:p w:rsidR="00C62FC6" w:rsidRPr="00C64EC4" w:rsidRDefault="00C62FC6" w:rsidP="00C62FC6">
            <w:pPr>
              <w:spacing w:after="0" w:line="240" w:lineRule="auto"/>
              <w:rPr>
                <w:rFonts w:ascii="Times New Roman" w:hAnsi="Times New Roman"/>
                <w:bCs/>
                <w:sz w:val="20"/>
                <w:szCs w:val="20"/>
              </w:rPr>
            </w:pPr>
            <w:r w:rsidRPr="001E6627">
              <w:rPr>
                <w:rFonts w:ascii="Times New Roman" w:hAnsi="Times New Roman"/>
                <w:bCs/>
                <w:sz w:val="20"/>
                <w:szCs w:val="20"/>
              </w:rPr>
              <w:t xml:space="preserve">ИНН </w:t>
            </w:r>
          </w:p>
          <w:p w:rsidR="00C62FC6" w:rsidRPr="00C64EC4" w:rsidRDefault="00C62FC6" w:rsidP="00C62FC6">
            <w:pPr>
              <w:spacing w:after="0" w:line="240" w:lineRule="auto"/>
              <w:rPr>
                <w:rFonts w:ascii="Times New Roman" w:hAnsi="Times New Roman"/>
                <w:bCs/>
                <w:sz w:val="20"/>
                <w:szCs w:val="20"/>
              </w:rPr>
            </w:pPr>
            <w:r w:rsidRPr="001E6627">
              <w:rPr>
                <w:rFonts w:ascii="Times New Roman" w:hAnsi="Times New Roman"/>
                <w:bCs/>
                <w:sz w:val="20"/>
                <w:szCs w:val="20"/>
              </w:rPr>
              <w:t xml:space="preserve">КПП </w:t>
            </w:r>
          </w:p>
          <w:p w:rsidR="00C62FC6" w:rsidRPr="001E6627" w:rsidRDefault="00C62FC6" w:rsidP="00C62FC6">
            <w:pPr>
              <w:spacing w:after="0" w:line="240" w:lineRule="auto"/>
              <w:rPr>
                <w:rFonts w:ascii="Times New Roman" w:hAnsi="Times New Roman"/>
                <w:bCs/>
                <w:sz w:val="20"/>
                <w:szCs w:val="20"/>
              </w:rPr>
            </w:pPr>
            <w:r w:rsidRPr="001E6627">
              <w:rPr>
                <w:rFonts w:ascii="Times New Roman" w:hAnsi="Times New Roman"/>
                <w:bCs/>
                <w:sz w:val="20"/>
                <w:szCs w:val="20"/>
              </w:rPr>
              <w:t xml:space="preserve">Банк: </w:t>
            </w:r>
          </w:p>
          <w:p w:rsidR="00C62FC6" w:rsidRPr="000310A5" w:rsidRDefault="00C62FC6" w:rsidP="00C62FC6">
            <w:pPr>
              <w:spacing w:after="0" w:line="240" w:lineRule="auto"/>
              <w:rPr>
                <w:rFonts w:ascii="Times New Roman" w:hAnsi="Times New Roman"/>
                <w:bCs/>
                <w:sz w:val="20"/>
                <w:szCs w:val="20"/>
              </w:rPr>
            </w:pPr>
            <w:r w:rsidRPr="001E6627">
              <w:rPr>
                <w:rFonts w:ascii="Times New Roman" w:hAnsi="Times New Roman"/>
                <w:bCs/>
                <w:sz w:val="20"/>
                <w:szCs w:val="20"/>
              </w:rPr>
              <w:t>БИК</w:t>
            </w:r>
            <w:r>
              <w:rPr>
                <w:rFonts w:ascii="Times New Roman" w:hAnsi="Times New Roman"/>
                <w:bCs/>
                <w:sz w:val="20"/>
                <w:szCs w:val="20"/>
              </w:rPr>
              <w:t xml:space="preserve"> </w:t>
            </w:r>
          </w:p>
          <w:p w:rsidR="00C62FC6" w:rsidRPr="000310A5" w:rsidRDefault="00C62FC6" w:rsidP="00C62FC6">
            <w:pPr>
              <w:spacing w:after="0" w:line="240" w:lineRule="auto"/>
              <w:rPr>
                <w:rFonts w:ascii="Times New Roman" w:hAnsi="Times New Roman"/>
                <w:bCs/>
                <w:sz w:val="20"/>
                <w:szCs w:val="20"/>
              </w:rPr>
            </w:pPr>
            <w:proofErr w:type="gramStart"/>
            <w:r w:rsidRPr="001E6627">
              <w:rPr>
                <w:rFonts w:ascii="Times New Roman" w:hAnsi="Times New Roman"/>
                <w:bCs/>
                <w:sz w:val="20"/>
                <w:szCs w:val="20"/>
              </w:rPr>
              <w:t>Р</w:t>
            </w:r>
            <w:proofErr w:type="gramEnd"/>
            <w:r w:rsidRPr="001E6627">
              <w:rPr>
                <w:rFonts w:ascii="Times New Roman" w:hAnsi="Times New Roman"/>
                <w:bCs/>
                <w:sz w:val="20"/>
                <w:szCs w:val="20"/>
              </w:rPr>
              <w:t xml:space="preserve">/С </w:t>
            </w:r>
          </w:p>
          <w:p w:rsidR="00C62FC6" w:rsidRPr="000310A5" w:rsidRDefault="00C62FC6" w:rsidP="00C62FC6">
            <w:pPr>
              <w:spacing w:after="0" w:line="240" w:lineRule="auto"/>
              <w:rPr>
                <w:rFonts w:ascii="Times New Roman" w:hAnsi="Times New Roman"/>
                <w:bCs/>
                <w:sz w:val="20"/>
                <w:szCs w:val="20"/>
              </w:rPr>
            </w:pPr>
            <w:r w:rsidRPr="001E6627">
              <w:rPr>
                <w:rFonts w:ascii="Times New Roman" w:hAnsi="Times New Roman"/>
                <w:bCs/>
                <w:sz w:val="20"/>
                <w:szCs w:val="20"/>
              </w:rPr>
              <w:t xml:space="preserve">К/С </w:t>
            </w:r>
          </w:p>
          <w:p w:rsidR="00C62FC6" w:rsidRDefault="00C62FC6" w:rsidP="00C62FC6">
            <w:pPr>
              <w:spacing w:after="0" w:line="240" w:lineRule="auto"/>
              <w:rPr>
                <w:rFonts w:ascii="Times New Roman" w:hAnsi="Times New Roman"/>
                <w:sz w:val="20"/>
                <w:szCs w:val="20"/>
              </w:rPr>
            </w:pPr>
            <w:r>
              <w:rPr>
                <w:rFonts w:ascii="Times New Roman" w:hAnsi="Times New Roman"/>
                <w:sz w:val="20"/>
                <w:szCs w:val="20"/>
              </w:rPr>
              <w:t>Т</w:t>
            </w:r>
            <w:r w:rsidRPr="00D3761E">
              <w:rPr>
                <w:rFonts w:ascii="Times New Roman" w:hAnsi="Times New Roman"/>
                <w:sz w:val="20"/>
                <w:szCs w:val="20"/>
              </w:rPr>
              <w:t>ел</w:t>
            </w:r>
            <w:r>
              <w:rPr>
                <w:rFonts w:ascii="Times New Roman" w:hAnsi="Times New Roman"/>
                <w:sz w:val="20"/>
                <w:szCs w:val="20"/>
              </w:rPr>
              <w:t>ефон</w:t>
            </w:r>
            <w:r w:rsidRPr="00AC67AC">
              <w:rPr>
                <w:rFonts w:ascii="Times New Roman" w:hAnsi="Times New Roman"/>
                <w:sz w:val="20"/>
                <w:szCs w:val="20"/>
              </w:rPr>
              <w:t>:</w:t>
            </w:r>
            <w:r w:rsidRPr="001720EE">
              <w:rPr>
                <w:rFonts w:ascii="Times New Roman" w:hAnsi="Times New Roman"/>
                <w:sz w:val="20"/>
                <w:szCs w:val="20"/>
              </w:rPr>
              <w:t xml:space="preserve"> </w:t>
            </w:r>
          </w:p>
          <w:p w:rsidR="00C62FC6" w:rsidRDefault="00C62FC6" w:rsidP="00C62FC6">
            <w:pPr>
              <w:spacing w:after="0" w:line="240" w:lineRule="auto"/>
              <w:rPr>
                <w:rFonts w:ascii="Times New Roman" w:hAnsi="Times New Roman"/>
                <w:bCs/>
                <w:sz w:val="20"/>
                <w:szCs w:val="20"/>
              </w:rPr>
            </w:pPr>
            <w:r w:rsidRPr="001E6627">
              <w:rPr>
                <w:rFonts w:ascii="Times New Roman" w:hAnsi="Times New Roman"/>
                <w:bCs/>
                <w:sz w:val="20"/>
                <w:szCs w:val="20"/>
              </w:rPr>
              <w:t>Адрес электронной почты:</w:t>
            </w:r>
            <w:r>
              <w:rPr>
                <w:rFonts w:ascii="Times New Roman" w:hAnsi="Times New Roman"/>
                <w:bCs/>
                <w:sz w:val="20"/>
                <w:szCs w:val="20"/>
              </w:rPr>
              <w:t xml:space="preserve"> </w:t>
            </w:r>
          </w:p>
          <w:p w:rsidR="00C62FC6" w:rsidRPr="001E6627" w:rsidRDefault="00C62FC6" w:rsidP="00C62FC6">
            <w:pPr>
              <w:spacing w:after="0" w:line="240" w:lineRule="auto"/>
              <w:rPr>
                <w:rFonts w:ascii="Times New Roman" w:hAnsi="Times New Roman"/>
                <w:bCs/>
                <w:sz w:val="20"/>
                <w:szCs w:val="20"/>
              </w:rPr>
            </w:pPr>
          </w:p>
          <w:p w:rsidR="00C62FC6" w:rsidRPr="00C64EC4" w:rsidRDefault="00C62FC6" w:rsidP="00C62FC6">
            <w:pPr>
              <w:spacing w:after="0" w:line="240" w:lineRule="auto"/>
              <w:rPr>
                <w:rFonts w:ascii="Times New Roman" w:hAnsi="Times New Roman"/>
                <w:bCs/>
                <w:sz w:val="20"/>
                <w:szCs w:val="20"/>
              </w:rPr>
            </w:pPr>
          </w:p>
          <w:p w:rsidR="00C62FC6" w:rsidRDefault="00C62FC6" w:rsidP="00C62FC6">
            <w:pPr>
              <w:spacing w:after="0" w:line="240" w:lineRule="auto"/>
              <w:rPr>
                <w:rFonts w:ascii="Times New Roman" w:hAnsi="Times New Roman"/>
                <w:bCs/>
                <w:sz w:val="20"/>
                <w:szCs w:val="20"/>
              </w:rPr>
            </w:pPr>
          </w:p>
          <w:p w:rsidR="00C62FC6" w:rsidRDefault="00C62FC6" w:rsidP="00C62FC6">
            <w:pPr>
              <w:spacing w:after="0" w:line="240" w:lineRule="auto"/>
              <w:rPr>
                <w:rFonts w:ascii="Times New Roman" w:hAnsi="Times New Roman"/>
                <w:bCs/>
                <w:sz w:val="20"/>
                <w:szCs w:val="20"/>
              </w:rPr>
            </w:pPr>
          </w:p>
          <w:p w:rsidR="00F55FFF" w:rsidRDefault="00F55FFF" w:rsidP="00C62FC6">
            <w:pPr>
              <w:spacing w:after="0" w:line="240" w:lineRule="auto"/>
              <w:rPr>
                <w:rFonts w:ascii="Times New Roman" w:hAnsi="Times New Roman"/>
                <w:bCs/>
                <w:sz w:val="20"/>
                <w:szCs w:val="20"/>
              </w:rPr>
            </w:pPr>
          </w:p>
          <w:p w:rsidR="00F55FFF" w:rsidRDefault="00F55FFF" w:rsidP="00C62FC6">
            <w:pPr>
              <w:spacing w:after="0" w:line="240" w:lineRule="auto"/>
              <w:rPr>
                <w:rFonts w:ascii="Times New Roman" w:hAnsi="Times New Roman"/>
                <w:bCs/>
                <w:sz w:val="20"/>
                <w:szCs w:val="20"/>
              </w:rPr>
            </w:pPr>
          </w:p>
          <w:p w:rsidR="00F55FFF" w:rsidRDefault="00F55FFF" w:rsidP="00C62FC6">
            <w:pPr>
              <w:spacing w:after="0" w:line="240" w:lineRule="auto"/>
              <w:rPr>
                <w:rFonts w:ascii="Times New Roman" w:hAnsi="Times New Roman"/>
                <w:bCs/>
                <w:sz w:val="20"/>
                <w:szCs w:val="20"/>
              </w:rPr>
            </w:pPr>
          </w:p>
          <w:p w:rsidR="00F55FFF" w:rsidRDefault="00F55FFF" w:rsidP="00C62FC6">
            <w:pPr>
              <w:spacing w:after="0" w:line="240" w:lineRule="auto"/>
              <w:rPr>
                <w:rFonts w:ascii="Times New Roman" w:hAnsi="Times New Roman"/>
                <w:bCs/>
                <w:sz w:val="20"/>
                <w:szCs w:val="20"/>
              </w:rPr>
            </w:pPr>
          </w:p>
          <w:p w:rsidR="00F55FFF" w:rsidRDefault="00F55FFF" w:rsidP="00C62FC6">
            <w:pPr>
              <w:spacing w:after="0" w:line="240" w:lineRule="auto"/>
              <w:rPr>
                <w:rFonts w:ascii="Times New Roman" w:hAnsi="Times New Roman"/>
                <w:bCs/>
                <w:sz w:val="20"/>
                <w:szCs w:val="20"/>
              </w:rPr>
            </w:pPr>
          </w:p>
          <w:p w:rsidR="00F55FFF" w:rsidRDefault="00F55FFF" w:rsidP="00C62FC6">
            <w:pPr>
              <w:spacing w:after="0" w:line="240" w:lineRule="auto"/>
              <w:rPr>
                <w:rFonts w:ascii="Times New Roman" w:hAnsi="Times New Roman"/>
                <w:bCs/>
                <w:sz w:val="20"/>
                <w:szCs w:val="20"/>
              </w:rPr>
            </w:pPr>
          </w:p>
          <w:p w:rsidR="00F55FFF" w:rsidRDefault="00F55FFF" w:rsidP="00C62FC6">
            <w:pPr>
              <w:spacing w:after="0" w:line="240" w:lineRule="auto"/>
              <w:rPr>
                <w:rFonts w:ascii="Times New Roman" w:hAnsi="Times New Roman"/>
                <w:bCs/>
                <w:sz w:val="20"/>
                <w:szCs w:val="20"/>
              </w:rPr>
            </w:pPr>
          </w:p>
          <w:p w:rsidR="00F55FFF" w:rsidRPr="00C64EC4" w:rsidRDefault="00F55FFF" w:rsidP="00C62FC6">
            <w:pPr>
              <w:spacing w:after="0" w:line="240" w:lineRule="auto"/>
              <w:rPr>
                <w:rFonts w:ascii="Times New Roman" w:hAnsi="Times New Roman"/>
                <w:bCs/>
                <w:sz w:val="20"/>
                <w:szCs w:val="20"/>
              </w:rPr>
            </w:pPr>
          </w:p>
          <w:p w:rsidR="00C62FC6" w:rsidRDefault="00C62FC6" w:rsidP="00C62FC6">
            <w:pPr>
              <w:spacing w:after="0" w:line="240" w:lineRule="auto"/>
              <w:rPr>
                <w:rFonts w:ascii="Times New Roman" w:hAnsi="Times New Roman"/>
                <w:bCs/>
                <w:sz w:val="20"/>
                <w:szCs w:val="20"/>
              </w:rPr>
            </w:pPr>
          </w:p>
          <w:p w:rsidR="00C62FC6" w:rsidRPr="001E6627" w:rsidRDefault="00C62FC6" w:rsidP="00C62FC6">
            <w:pPr>
              <w:spacing w:after="0" w:line="240" w:lineRule="auto"/>
              <w:rPr>
                <w:rFonts w:ascii="Times New Roman" w:hAnsi="Times New Roman"/>
                <w:bCs/>
                <w:sz w:val="20"/>
                <w:szCs w:val="20"/>
              </w:rPr>
            </w:pPr>
            <w:r w:rsidRPr="001E6627">
              <w:rPr>
                <w:rFonts w:ascii="Times New Roman" w:hAnsi="Times New Roman"/>
                <w:bCs/>
                <w:sz w:val="20"/>
                <w:szCs w:val="20"/>
              </w:rPr>
              <w:t>__________________</w:t>
            </w:r>
            <w:r>
              <w:rPr>
                <w:rFonts w:ascii="Times New Roman" w:hAnsi="Times New Roman"/>
                <w:bCs/>
                <w:sz w:val="20"/>
                <w:szCs w:val="20"/>
              </w:rPr>
              <w:t>____________</w:t>
            </w:r>
            <w:r w:rsidRPr="001E6627">
              <w:rPr>
                <w:rFonts w:ascii="Times New Roman" w:hAnsi="Times New Roman"/>
                <w:bCs/>
                <w:sz w:val="20"/>
                <w:szCs w:val="20"/>
              </w:rPr>
              <w:t>_/</w:t>
            </w:r>
            <w:r>
              <w:rPr>
                <w:rFonts w:ascii="Times New Roman" w:hAnsi="Times New Roman"/>
                <w:sz w:val="20"/>
                <w:szCs w:val="20"/>
              </w:rPr>
              <w:t>____________</w:t>
            </w:r>
            <w:r w:rsidRPr="001E6627">
              <w:rPr>
                <w:rFonts w:ascii="Times New Roman" w:hAnsi="Times New Roman"/>
                <w:bCs/>
                <w:sz w:val="20"/>
                <w:szCs w:val="20"/>
              </w:rPr>
              <w:t>/</w:t>
            </w:r>
          </w:p>
          <w:p w:rsidR="00C62FC6" w:rsidRPr="001E6627" w:rsidRDefault="00C62FC6" w:rsidP="00C62FC6">
            <w:pPr>
              <w:spacing w:after="0" w:line="240" w:lineRule="auto"/>
              <w:rPr>
                <w:rFonts w:ascii="Times New Roman" w:hAnsi="Times New Roman"/>
                <w:bCs/>
                <w:sz w:val="20"/>
                <w:szCs w:val="20"/>
              </w:rPr>
            </w:pPr>
            <w:r w:rsidRPr="001E6627">
              <w:rPr>
                <w:rFonts w:ascii="Times New Roman" w:hAnsi="Times New Roman"/>
                <w:sz w:val="20"/>
                <w:szCs w:val="20"/>
                <w:lang w:eastAsia="ar-SA"/>
              </w:rPr>
              <w:t>М.П.</w:t>
            </w:r>
          </w:p>
        </w:tc>
      </w:tr>
    </w:tbl>
    <w:p w:rsidR="0048482A" w:rsidRPr="00295065" w:rsidRDefault="001E6893">
      <w:pPr>
        <w:pBdr>
          <w:top w:val="none" w:sz="0" w:space="0" w:color="000000"/>
          <w:left w:val="none" w:sz="0" w:space="0" w:color="000000"/>
          <w:bottom w:val="none" w:sz="0" w:space="0" w:color="000000"/>
          <w:right w:val="none" w:sz="0" w:space="0" w:color="000000"/>
        </w:pBdr>
        <w:spacing w:after="0"/>
        <w:ind w:firstLine="720"/>
        <w:jc w:val="both"/>
        <w:rPr>
          <w:rFonts w:ascii="Times New Roman" w:eastAsia="Verdana" w:hAnsi="Times New Roman" w:cs="Times New Roman"/>
          <w:b/>
          <w:color w:val="000000"/>
          <w:sz w:val="20"/>
          <w:szCs w:val="20"/>
        </w:rPr>
      </w:pPr>
      <w:r w:rsidRPr="00295065">
        <w:rPr>
          <w:rFonts w:ascii="Times New Roman" w:eastAsia="Verdana" w:hAnsi="Times New Roman" w:cs="Times New Roman"/>
          <w:b/>
          <w:color w:val="000000"/>
          <w:sz w:val="20"/>
          <w:szCs w:val="20"/>
        </w:rPr>
        <w:lastRenderedPageBreak/>
        <w:t> </w:t>
      </w:r>
      <w:r w:rsidR="0048482A" w:rsidRPr="00295065">
        <w:rPr>
          <w:rFonts w:ascii="Times New Roman" w:eastAsia="Verdana" w:hAnsi="Times New Roman" w:cs="Times New Roman"/>
          <w:b/>
          <w:color w:val="000000"/>
          <w:sz w:val="20"/>
          <w:szCs w:val="20"/>
        </w:rPr>
        <w:br w:type="page"/>
      </w:r>
    </w:p>
    <w:p w:rsidR="001F58A6" w:rsidRPr="00295065" w:rsidRDefault="001F58A6" w:rsidP="00746CDB">
      <w:pPr>
        <w:pStyle w:val="ConsPlusNormal0"/>
        <w:jc w:val="right"/>
        <w:outlineLvl w:val="1"/>
        <w:rPr>
          <w:rFonts w:ascii="Times New Roman" w:hAnsi="Times New Roman" w:cs="Times New Roman"/>
          <w:sz w:val="20"/>
          <w:szCs w:val="20"/>
        </w:rPr>
      </w:pPr>
      <w:r w:rsidRPr="00295065">
        <w:rPr>
          <w:rFonts w:ascii="Times New Roman" w:hAnsi="Times New Roman" w:cs="Times New Roman"/>
          <w:sz w:val="20"/>
          <w:szCs w:val="20"/>
        </w:rPr>
        <w:lastRenderedPageBreak/>
        <w:t>Приложение № 1</w:t>
      </w:r>
    </w:p>
    <w:p w:rsidR="00746CDB" w:rsidRPr="00746CDB" w:rsidRDefault="00746CDB" w:rsidP="00746CDB">
      <w:pPr>
        <w:spacing w:after="0" w:line="240" w:lineRule="auto"/>
        <w:jc w:val="right"/>
        <w:rPr>
          <w:rFonts w:ascii="Times New Roman" w:hAnsi="Times New Roman" w:cs="Times New Roman"/>
          <w:sz w:val="20"/>
          <w:szCs w:val="20"/>
        </w:rPr>
      </w:pPr>
      <w:r w:rsidRPr="00746CDB">
        <w:rPr>
          <w:rFonts w:ascii="Times New Roman" w:hAnsi="Times New Roman" w:cs="Times New Roman"/>
          <w:sz w:val="20"/>
          <w:szCs w:val="20"/>
        </w:rPr>
        <w:t>к Договору № _________ от __.__.2026</w:t>
      </w:r>
    </w:p>
    <w:p w:rsidR="001F58A6" w:rsidRPr="00295065" w:rsidRDefault="001F58A6" w:rsidP="00746CDB">
      <w:pPr>
        <w:pStyle w:val="ConsPlusNormal0"/>
        <w:jc w:val="right"/>
        <w:rPr>
          <w:rFonts w:ascii="Times New Roman" w:hAnsi="Times New Roman" w:cs="Times New Roman"/>
        </w:rPr>
      </w:pPr>
    </w:p>
    <w:p w:rsidR="001F58A6" w:rsidRPr="00295065" w:rsidRDefault="001F58A6" w:rsidP="00746CDB">
      <w:pPr>
        <w:spacing w:after="0" w:line="240" w:lineRule="auto"/>
        <w:jc w:val="center"/>
        <w:rPr>
          <w:rFonts w:ascii="Times New Roman" w:hAnsi="Times New Roman" w:cs="Times New Roman"/>
          <w:b/>
          <w:sz w:val="20"/>
        </w:rPr>
      </w:pPr>
      <w:bookmarkStart w:id="2" w:name="P1909"/>
      <w:bookmarkEnd w:id="2"/>
      <w:r w:rsidRPr="00295065">
        <w:rPr>
          <w:rFonts w:ascii="Times New Roman" w:hAnsi="Times New Roman" w:cs="Times New Roman"/>
          <w:b/>
          <w:sz w:val="20"/>
        </w:rPr>
        <w:t>Техническое задание</w:t>
      </w:r>
    </w:p>
    <w:p w:rsidR="001F58A6" w:rsidRPr="00295065" w:rsidRDefault="00C740C3" w:rsidP="00746CDB">
      <w:pPr>
        <w:spacing w:after="0" w:line="240" w:lineRule="auto"/>
        <w:jc w:val="center"/>
        <w:rPr>
          <w:rFonts w:ascii="Times New Roman" w:hAnsi="Times New Roman" w:cs="Times New Roman"/>
          <w:sz w:val="20"/>
        </w:rPr>
      </w:pPr>
      <w:r>
        <w:rPr>
          <w:rFonts w:ascii="Times New Roman" w:hAnsi="Times New Roman" w:cs="Times New Roman"/>
          <w:sz w:val="20"/>
        </w:rPr>
        <w:t>на поставку термогигрометров</w:t>
      </w:r>
      <w:r w:rsidR="001F58A6" w:rsidRPr="00295065">
        <w:rPr>
          <w:rFonts w:ascii="Times New Roman" w:hAnsi="Times New Roman" w:cs="Times New Roman"/>
          <w:sz w:val="20"/>
        </w:rPr>
        <w:t xml:space="preserve"> </w:t>
      </w:r>
      <w:r>
        <w:rPr>
          <w:rFonts w:ascii="Times New Roman" w:hAnsi="Times New Roman" w:cs="Times New Roman"/>
          <w:sz w:val="20"/>
        </w:rPr>
        <w:t>для нужд ФГБУ «ЦЛАТИ по ЦФО»</w:t>
      </w:r>
    </w:p>
    <w:p w:rsidR="001F58A6" w:rsidRPr="00295065" w:rsidRDefault="001F58A6" w:rsidP="00746CDB">
      <w:pPr>
        <w:spacing w:after="0" w:line="240" w:lineRule="auto"/>
        <w:jc w:val="center"/>
        <w:rPr>
          <w:rFonts w:ascii="Times New Roman" w:hAnsi="Times New Roman" w:cs="Times New Roman"/>
          <w:sz w:val="20"/>
        </w:rPr>
      </w:pPr>
    </w:p>
    <w:p w:rsidR="001F58A6" w:rsidRPr="00295065" w:rsidRDefault="001F58A6" w:rsidP="00746CDB">
      <w:pPr>
        <w:spacing w:after="0" w:line="240" w:lineRule="auto"/>
        <w:jc w:val="both"/>
        <w:rPr>
          <w:rFonts w:ascii="Times New Roman" w:hAnsi="Times New Roman" w:cs="Times New Roman"/>
          <w:b/>
          <w:sz w:val="20"/>
        </w:rPr>
      </w:pPr>
      <w:r w:rsidRPr="00295065">
        <w:rPr>
          <w:rFonts w:ascii="Times New Roman" w:hAnsi="Times New Roman" w:cs="Times New Roman"/>
          <w:b/>
          <w:sz w:val="20"/>
        </w:rPr>
        <w:t>1. Общие сведения</w:t>
      </w:r>
    </w:p>
    <w:p w:rsidR="001F58A6" w:rsidRPr="00295065" w:rsidRDefault="001F58A6" w:rsidP="00746CDB">
      <w:pPr>
        <w:spacing w:after="0" w:line="240" w:lineRule="auto"/>
        <w:jc w:val="both"/>
        <w:rPr>
          <w:rFonts w:ascii="Times New Roman" w:hAnsi="Times New Roman" w:cs="Times New Roman"/>
          <w:sz w:val="20"/>
        </w:rPr>
      </w:pPr>
      <w:r w:rsidRPr="00295065">
        <w:rPr>
          <w:rFonts w:ascii="Times New Roman" w:hAnsi="Times New Roman" w:cs="Times New Roman"/>
          <w:b/>
          <w:sz w:val="20"/>
        </w:rPr>
        <w:t xml:space="preserve">1.1 </w:t>
      </w:r>
      <w:r w:rsidRPr="00295065">
        <w:rPr>
          <w:rFonts w:ascii="Times New Roman" w:hAnsi="Times New Roman" w:cs="Times New Roman"/>
          <w:b/>
          <w:bCs/>
          <w:color w:val="000000"/>
          <w:sz w:val="20"/>
        </w:rPr>
        <w:t xml:space="preserve">Наименование товара. </w:t>
      </w:r>
      <w:r w:rsidRPr="00295065">
        <w:rPr>
          <w:rFonts w:ascii="Times New Roman" w:hAnsi="Times New Roman" w:cs="Times New Roman"/>
          <w:bCs/>
          <w:color w:val="000000"/>
          <w:sz w:val="20"/>
        </w:rPr>
        <w:t>Термогигрометр с измерением абсолютного давления (далее - Товар).</w:t>
      </w:r>
    </w:p>
    <w:p w:rsidR="001F58A6" w:rsidRPr="00295065" w:rsidRDefault="001F58A6" w:rsidP="00746CDB">
      <w:pPr>
        <w:spacing w:after="0" w:line="240" w:lineRule="auto"/>
        <w:jc w:val="both"/>
        <w:rPr>
          <w:rFonts w:ascii="Times New Roman" w:hAnsi="Times New Roman" w:cs="Times New Roman"/>
          <w:bCs/>
          <w:color w:val="C00000"/>
          <w:sz w:val="20"/>
        </w:rPr>
      </w:pPr>
      <w:r w:rsidRPr="00295065">
        <w:rPr>
          <w:rFonts w:ascii="Times New Roman" w:hAnsi="Times New Roman" w:cs="Times New Roman"/>
          <w:b/>
          <w:sz w:val="20"/>
        </w:rPr>
        <w:t xml:space="preserve">1.2 Сведения о новизне. </w:t>
      </w:r>
      <w:r w:rsidRPr="00295065">
        <w:rPr>
          <w:rFonts w:ascii="Times New Roman" w:hAnsi="Times New Roman" w:cs="Times New Roman"/>
          <w:bCs/>
          <w:color w:val="000000"/>
          <w:sz w:val="20"/>
        </w:rPr>
        <w:t>Товар</w:t>
      </w:r>
      <w:r w:rsidRPr="00295065">
        <w:rPr>
          <w:rFonts w:ascii="Times New Roman" w:hAnsi="Times New Roman" w:cs="Times New Roman"/>
          <w:color w:val="000000"/>
          <w:sz w:val="20"/>
        </w:rPr>
        <w:t xml:space="preserve"> должен быть новым, не являться выставочным образцом, свободным от прав третьих лиц,</w:t>
      </w:r>
      <w:r w:rsidRPr="00295065">
        <w:rPr>
          <w:rFonts w:ascii="Times New Roman" w:hAnsi="Times New Roman" w:cs="Times New Roman"/>
          <w:bCs/>
          <w:color w:val="000000"/>
          <w:sz w:val="20"/>
        </w:rPr>
        <w:t xml:space="preserve"> также должен соответствовать или превосходить требования настоящего Технического задания и технические характеристики, приведенные в Приложении к Техническому заданию.</w:t>
      </w:r>
    </w:p>
    <w:p w:rsidR="001F58A6" w:rsidRPr="00295065" w:rsidRDefault="001F58A6" w:rsidP="00746CDB">
      <w:pPr>
        <w:spacing w:after="0" w:line="240" w:lineRule="auto"/>
        <w:jc w:val="both"/>
        <w:rPr>
          <w:rFonts w:ascii="Times New Roman" w:hAnsi="Times New Roman" w:cs="Times New Roman"/>
          <w:sz w:val="20"/>
        </w:rPr>
      </w:pPr>
      <w:r w:rsidRPr="00295065">
        <w:rPr>
          <w:rFonts w:ascii="Times New Roman" w:hAnsi="Times New Roman" w:cs="Times New Roman"/>
          <w:b/>
          <w:sz w:val="20"/>
        </w:rPr>
        <w:t xml:space="preserve">1.3 Область применения. </w:t>
      </w:r>
      <w:r w:rsidRPr="00295065">
        <w:rPr>
          <w:rFonts w:ascii="Times New Roman" w:hAnsi="Times New Roman" w:cs="Times New Roman"/>
          <w:sz w:val="20"/>
        </w:rPr>
        <w:t xml:space="preserve">Предназначен для </w:t>
      </w:r>
      <w:r w:rsidRPr="00295065">
        <w:rPr>
          <w:rFonts w:ascii="Times New Roman" w:hAnsi="Times New Roman" w:cs="Times New Roman"/>
          <w:color w:val="000000"/>
          <w:sz w:val="20"/>
        </w:rPr>
        <w:t>измерения температуры, относительной влажности воздуха, абсолютного давления</w:t>
      </w:r>
      <w:r w:rsidRPr="00295065">
        <w:rPr>
          <w:rFonts w:ascii="Times New Roman" w:hAnsi="Times New Roman" w:cs="Times New Roman"/>
          <w:sz w:val="20"/>
        </w:rPr>
        <w:t>.</w:t>
      </w:r>
    </w:p>
    <w:p w:rsidR="001F58A6" w:rsidRPr="00295065" w:rsidRDefault="001F58A6" w:rsidP="00746CDB">
      <w:pPr>
        <w:spacing w:after="0" w:line="240" w:lineRule="auto"/>
        <w:jc w:val="both"/>
        <w:rPr>
          <w:rFonts w:ascii="Times New Roman" w:hAnsi="Times New Roman" w:cs="Times New Roman"/>
          <w:b/>
          <w:sz w:val="20"/>
        </w:rPr>
      </w:pPr>
      <w:r w:rsidRPr="00295065">
        <w:rPr>
          <w:rFonts w:ascii="Times New Roman" w:hAnsi="Times New Roman" w:cs="Times New Roman"/>
          <w:b/>
          <w:sz w:val="20"/>
        </w:rPr>
        <w:t>1.4 Условия эксплуатации.</w:t>
      </w:r>
    </w:p>
    <w:p w:rsidR="001F58A6" w:rsidRPr="00295065" w:rsidRDefault="001F58A6" w:rsidP="00746CDB">
      <w:pPr>
        <w:spacing w:after="0" w:line="240" w:lineRule="auto"/>
        <w:jc w:val="both"/>
        <w:rPr>
          <w:rFonts w:ascii="Times New Roman" w:hAnsi="Times New Roman" w:cs="Times New Roman"/>
          <w:color w:val="000000"/>
          <w:sz w:val="20"/>
        </w:rPr>
      </w:pPr>
      <w:r w:rsidRPr="00295065">
        <w:rPr>
          <w:rFonts w:ascii="Times New Roman" w:hAnsi="Times New Roman" w:cs="Times New Roman"/>
          <w:color w:val="000000"/>
          <w:sz w:val="20"/>
        </w:rPr>
        <w:t xml:space="preserve">Диапазон температур окружающего воздуха, </w:t>
      </w:r>
      <w:proofErr w:type="spellStart"/>
      <w:r w:rsidRPr="00295065">
        <w:rPr>
          <w:rFonts w:ascii="Times New Roman" w:hAnsi="Times New Roman" w:cs="Times New Roman"/>
          <w:color w:val="000000"/>
          <w:sz w:val="20"/>
          <w:vertAlign w:val="superscript"/>
        </w:rPr>
        <w:t>о</w:t>
      </w:r>
      <w:r w:rsidRPr="00295065">
        <w:rPr>
          <w:rFonts w:ascii="Times New Roman" w:hAnsi="Times New Roman" w:cs="Times New Roman"/>
          <w:color w:val="000000"/>
          <w:sz w:val="20"/>
        </w:rPr>
        <w:t>С</w:t>
      </w:r>
      <w:proofErr w:type="spellEnd"/>
      <w:r w:rsidRPr="00295065">
        <w:rPr>
          <w:rFonts w:ascii="Times New Roman" w:hAnsi="Times New Roman" w:cs="Times New Roman"/>
          <w:color w:val="000000"/>
          <w:sz w:val="20"/>
        </w:rPr>
        <w:t>, от -5 до +60.</w:t>
      </w:r>
    </w:p>
    <w:p w:rsidR="001F58A6" w:rsidRPr="00295065" w:rsidRDefault="001F58A6" w:rsidP="00746CDB">
      <w:pPr>
        <w:spacing w:after="0" w:line="240" w:lineRule="auto"/>
        <w:jc w:val="both"/>
        <w:rPr>
          <w:rFonts w:ascii="Times New Roman" w:hAnsi="Times New Roman" w:cs="Times New Roman"/>
          <w:color w:val="000000"/>
          <w:sz w:val="20"/>
        </w:rPr>
      </w:pPr>
      <w:r w:rsidRPr="00295065">
        <w:rPr>
          <w:rFonts w:ascii="Times New Roman" w:hAnsi="Times New Roman" w:cs="Times New Roman"/>
          <w:color w:val="000000"/>
          <w:sz w:val="20"/>
        </w:rPr>
        <w:t>Диапазон относительной влажности окружающего воздуха, % не более 80 при температуре 25°С.</w:t>
      </w:r>
    </w:p>
    <w:p w:rsidR="001F58A6" w:rsidRPr="00295065" w:rsidRDefault="001F58A6" w:rsidP="00746CDB">
      <w:pPr>
        <w:spacing w:after="0" w:line="240" w:lineRule="auto"/>
        <w:jc w:val="both"/>
        <w:rPr>
          <w:rFonts w:ascii="Times New Roman" w:hAnsi="Times New Roman" w:cs="Times New Roman"/>
          <w:color w:val="000000"/>
          <w:sz w:val="20"/>
        </w:rPr>
      </w:pPr>
      <w:r w:rsidRPr="00295065">
        <w:rPr>
          <w:rFonts w:ascii="Times New Roman" w:hAnsi="Times New Roman" w:cs="Times New Roman"/>
          <w:color w:val="000000"/>
          <w:sz w:val="20"/>
        </w:rPr>
        <w:t>Диапазон атмосферного давления, кПа, от 86 до 106.</w:t>
      </w:r>
    </w:p>
    <w:p w:rsidR="001F58A6" w:rsidRPr="00295065" w:rsidRDefault="001F58A6" w:rsidP="00746CDB">
      <w:pPr>
        <w:spacing w:after="0" w:line="240" w:lineRule="auto"/>
        <w:jc w:val="both"/>
        <w:rPr>
          <w:rFonts w:ascii="Times New Roman" w:hAnsi="Times New Roman" w:cs="Times New Roman"/>
          <w:color w:val="000000"/>
          <w:sz w:val="20"/>
        </w:rPr>
      </w:pPr>
    </w:p>
    <w:p w:rsidR="001F58A6" w:rsidRPr="00295065" w:rsidRDefault="001F58A6" w:rsidP="00746CDB">
      <w:pPr>
        <w:spacing w:after="0" w:line="240" w:lineRule="auto"/>
        <w:jc w:val="both"/>
        <w:rPr>
          <w:rFonts w:ascii="Times New Roman" w:hAnsi="Times New Roman" w:cs="Times New Roman"/>
          <w:b/>
          <w:sz w:val="20"/>
        </w:rPr>
      </w:pPr>
      <w:r w:rsidRPr="00295065">
        <w:rPr>
          <w:rFonts w:ascii="Times New Roman" w:hAnsi="Times New Roman" w:cs="Times New Roman"/>
          <w:b/>
          <w:sz w:val="20"/>
        </w:rPr>
        <w:t>2. Общие требования к Доставке.</w:t>
      </w:r>
    </w:p>
    <w:p w:rsidR="001F58A6" w:rsidRPr="00295065" w:rsidRDefault="001F58A6" w:rsidP="00746CDB">
      <w:pPr>
        <w:spacing w:after="0" w:line="240" w:lineRule="auto"/>
        <w:jc w:val="both"/>
        <w:rPr>
          <w:rFonts w:ascii="Times New Roman" w:hAnsi="Times New Roman" w:cs="Times New Roman"/>
          <w:b/>
          <w:sz w:val="20"/>
        </w:rPr>
      </w:pPr>
      <w:r w:rsidRPr="00295065">
        <w:rPr>
          <w:rFonts w:ascii="Times New Roman" w:hAnsi="Times New Roman" w:cs="Times New Roman"/>
          <w:b/>
          <w:sz w:val="20"/>
        </w:rPr>
        <w:t xml:space="preserve">2.1 </w:t>
      </w:r>
      <w:r w:rsidRPr="00295065">
        <w:rPr>
          <w:rFonts w:ascii="Times New Roman" w:hAnsi="Times New Roman" w:cs="Times New Roman"/>
          <w:sz w:val="20"/>
        </w:rPr>
        <w:t>Доставка Товара в адрес Заказчика и подъем на этаж, погрузочно-разгрузочные работы осуществляются силами поставщика.</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 xml:space="preserve">Поставка Товара осуществляется </w:t>
      </w:r>
      <w:r w:rsidRPr="00295065">
        <w:rPr>
          <w:rFonts w:ascii="Times New Roman" w:hAnsi="Times New Roman" w:cs="Times New Roman"/>
          <w:b/>
          <w:bCs/>
          <w:i/>
          <w:sz w:val="20"/>
          <w:u w:val="single"/>
        </w:rPr>
        <w:t xml:space="preserve">в течение </w:t>
      </w:r>
      <w:r w:rsidR="00295065">
        <w:rPr>
          <w:rFonts w:ascii="Times New Roman" w:hAnsi="Times New Roman" w:cs="Times New Roman"/>
          <w:b/>
          <w:bCs/>
          <w:i/>
          <w:sz w:val="20"/>
          <w:u w:val="single"/>
        </w:rPr>
        <w:t>25</w:t>
      </w:r>
      <w:r w:rsidRPr="00295065">
        <w:rPr>
          <w:rFonts w:ascii="Times New Roman" w:hAnsi="Times New Roman" w:cs="Times New Roman"/>
          <w:b/>
          <w:bCs/>
          <w:i/>
          <w:sz w:val="20"/>
          <w:u w:val="single"/>
        </w:rPr>
        <w:t xml:space="preserve"> рабочих дней </w:t>
      </w:r>
      <w:proofErr w:type="gramStart"/>
      <w:r w:rsidRPr="00295065">
        <w:rPr>
          <w:rFonts w:ascii="Times New Roman" w:hAnsi="Times New Roman" w:cs="Times New Roman"/>
          <w:b/>
          <w:bCs/>
          <w:i/>
          <w:sz w:val="20"/>
          <w:u w:val="single"/>
        </w:rPr>
        <w:t>с даты заключения</w:t>
      </w:r>
      <w:proofErr w:type="gramEnd"/>
      <w:r w:rsidRPr="00295065">
        <w:rPr>
          <w:rFonts w:ascii="Times New Roman" w:hAnsi="Times New Roman" w:cs="Times New Roman"/>
          <w:b/>
          <w:bCs/>
          <w:i/>
          <w:sz w:val="20"/>
          <w:u w:val="single"/>
        </w:rPr>
        <w:t xml:space="preserve"> </w:t>
      </w:r>
      <w:r w:rsidR="00746CDB">
        <w:rPr>
          <w:rFonts w:ascii="Times New Roman" w:hAnsi="Times New Roman" w:cs="Times New Roman"/>
          <w:b/>
          <w:bCs/>
          <w:i/>
          <w:sz w:val="20"/>
          <w:u w:val="single"/>
        </w:rPr>
        <w:t>договора</w:t>
      </w:r>
      <w:r w:rsidRPr="00295065">
        <w:rPr>
          <w:rFonts w:ascii="Times New Roman" w:hAnsi="Times New Roman" w:cs="Times New Roman"/>
          <w:b/>
          <w:bCs/>
          <w:i/>
          <w:sz w:val="20"/>
          <w:u w:val="single"/>
        </w:rPr>
        <w:t xml:space="preserve"> (допускается досрочная поставка)</w:t>
      </w:r>
      <w:r w:rsidRPr="00295065">
        <w:rPr>
          <w:rFonts w:ascii="Times New Roman" w:hAnsi="Times New Roman" w:cs="Times New Roman"/>
          <w:bCs/>
          <w:sz w:val="20"/>
        </w:rPr>
        <w:t>, с соблюдением всех требований документации на поставляемый Товар, а также с соблюдением техники безопасности, санитарно-технических норм и других нормативных правовых документов, предусмотренных законодательством РФ.</w:t>
      </w:r>
    </w:p>
    <w:p w:rsidR="001F58A6" w:rsidRPr="00295065" w:rsidRDefault="001F58A6" w:rsidP="00746CDB">
      <w:pPr>
        <w:spacing w:after="0" w:line="240" w:lineRule="auto"/>
        <w:jc w:val="both"/>
        <w:rPr>
          <w:rFonts w:ascii="Times New Roman" w:hAnsi="Times New Roman" w:cs="Times New Roman"/>
          <w:sz w:val="20"/>
        </w:rPr>
      </w:pPr>
      <w:r w:rsidRPr="00295065">
        <w:rPr>
          <w:rFonts w:ascii="Times New Roman" w:hAnsi="Times New Roman" w:cs="Times New Roman"/>
          <w:sz w:val="20"/>
        </w:rPr>
        <w:t>Поставляемая продукция должна транспортироваться в надлежащей упаковке, обеспечивающей ее сохранность от повреждений при перевозке и хранении, всеми видами закрытого транспорта.</w:t>
      </w:r>
    </w:p>
    <w:p w:rsidR="001F58A6" w:rsidRPr="00295065" w:rsidRDefault="001F58A6" w:rsidP="00746CDB">
      <w:pPr>
        <w:spacing w:after="0" w:line="240" w:lineRule="auto"/>
        <w:jc w:val="both"/>
        <w:rPr>
          <w:rFonts w:ascii="Times New Roman" w:hAnsi="Times New Roman" w:cs="Times New Roman"/>
          <w:sz w:val="20"/>
        </w:rPr>
      </w:pPr>
      <w:r w:rsidRPr="00295065">
        <w:rPr>
          <w:rFonts w:ascii="Times New Roman" w:hAnsi="Times New Roman" w:cs="Times New Roman"/>
          <w:sz w:val="20"/>
        </w:rPr>
        <w:t>При погрузке и перевозке необходимо оберегать упаковочные ящики от ударов, не ставить ящики крышкой вверх, не бросать и не кантовать.</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Поставка Товара осуществляется Исполнителем по адресу:</w:t>
      </w:r>
      <w:bookmarkStart w:id="3" w:name="_GoBack"/>
      <w:bookmarkEnd w:id="3"/>
    </w:p>
    <w:p w:rsidR="001F58A6" w:rsidRPr="00295065" w:rsidRDefault="001F58A6" w:rsidP="00746CDB">
      <w:pPr>
        <w:spacing w:after="0" w:line="240" w:lineRule="auto"/>
        <w:jc w:val="both"/>
        <w:rPr>
          <w:rFonts w:ascii="Times New Roman" w:hAnsi="Times New Roman" w:cs="Times New Roman"/>
          <w:sz w:val="20"/>
        </w:rPr>
      </w:pPr>
      <w:r w:rsidRPr="00295065">
        <w:rPr>
          <w:rFonts w:ascii="Times New Roman" w:hAnsi="Times New Roman" w:cs="Times New Roman"/>
          <w:bCs/>
          <w:sz w:val="20"/>
        </w:rPr>
        <w:t xml:space="preserve">- </w:t>
      </w:r>
      <w:r w:rsidR="00295065" w:rsidRPr="00295065">
        <w:rPr>
          <w:rFonts w:ascii="Times New Roman" w:hAnsi="Times New Roman" w:cs="Times New Roman"/>
          <w:sz w:val="20"/>
        </w:rPr>
        <w:t>123056, г. Москва, ул. Зоологическая, дом 26, строение 1</w:t>
      </w:r>
    </w:p>
    <w:p w:rsidR="001F58A6" w:rsidRPr="00295065" w:rsidRDefault="001F58A6" w:rsidP="00746CDB">
      <w:pPr>
        <w:spacing w:after="0" w:line="240" w:lineRule="auto"/>
        <w:jc w:val="both"/>
        <w:rPr>
          <w:rFonts w:ascii="Times New Roman" w:hAnsi="Times New Roman" w:cs="Times New Roman"/>
          <w:b/>
          <w:sz w:val="20"/>
        </w:rPr>
      </w:pPr>
    </w:p>
    <w:p w:rsidR="001F58A6" w:rsidRPr="00295065" w:rsidRDefault="001F58A6" w:rsidP="00746CDB">
      <w:pPr>
        <w:spacing w:after="0" w:line="240" w:lineRule="auto"/>
        <w:jc w:val="both"/>
        <w:rPr>
          <w:rFonts w:ascii="Times New Roman" w:hAnsi="Times New Roman" w:cs="Times New Roman"/>
          <w:b/>
          <w:sz w:val="20"/>
        </w:rPr>
      </w:pPr>
      <w:r w:rsidRPr="00295065">
        <w:rPr>
          <w:rFonts w:ascii="Times New Roman" w:hAnsi="Times New Roman" w:cs="Times New Roman"/>
          <w:b/>
          <w:sz w:val="20"/>
        </w:rPr>
        <w:t>3. Общие требования к Товару.</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3.1. Одновременно с поставкой Поставщик предоставляет Заказчику следующий комплект документов:</w:t>
      </w:r>
    </w:p>
    <w:p w:rsidR="001F58A6" w:rsidRPr="00295065" w:rsidRDefault="001F58A6" w:rsidP="00746CDB">
      <w:pPr>
        <w:spacing w:after="0" w:line="240" w:lineRule="auto"/>
        <w:jc w:val="both"/>
        <w:rPr>
          <w:rFonts w:ascii="Times New Roman" w:hAnsi="Times New Roman" w:cs="Times New Roman"/>
          <w:color w:val="000000"/>
          <w:sz w:val="20"/>
        </w:rPr>
      </w:pPr>
      <w:r w:rsidRPr="00295065">
        <w:rPr>
          <w:rFonts w:ascii="Times New Roman" w:hAnsi="Times New Roman" w:cs="Times New Roman"/>
          <w:color w:val="000000"/>
          <w:sz w:val="20"/>
        </w:rPr>
        <w:t>3.1.1. Методика поверки СИ, указанная в описании типа на СИ (копия);</w:t>
      </w:r>
    </w:p>
    <w:p w:rsidR="001F58A6" w:rsidRPr="00295065" w:rsidRDefault="001F58A6" w:rsidP="00746CDB">
      <w:pPr>
        <w:spacing w:after="0" w:line="240" w:lineRule="auto"/>
        <w:jc w:val="both"/>
        <w:rPr>
          <w:rFonts w:ascii="Times New Roman" w:hAnsi="Times New Roman" w:cs="Times New Roman"/>
          <w:color w:val="000000"/>
          <w:sz w:val="20"/>
        </w:rPr>
      </w:pPr>
      <w:r w:rsidRPr="00295065">
        <w:rPr>
          <w:rFonts w:ascii="Times New Roman" w:hAnsi="Times New Roman" w:cs="Times New Roman"/>
          <w:color w:val="000000"/>
          <w:sz w:val="20"/>
        </w:rPr>
        <w:t>3.1.2. Паспорт;</w:t>
      </w:r>
    </w:p>
    <w:p w:rsidR="001F58A6" w:rsidRPr="00295065" w:rsidRDefault="001F58A6" w:rsidP="00746CDB">
      <w:pPr>
        <w:spacing w:after="0" w:line="240" w:lineRule="auto"/>
        <w:jc w:val="both"/>
        <w:rPr>
          <w:rFonts w:ascii="Times New Roman" w:hAnsi="Times New Roman" w:cs="Times New Roman"/>
          <w:bCs/>
          <w:color w:val="000000"/>
          <w:sz w:val="20"/>
        </w:rPr>
      </w:pPr>
      <w:r w:rsidRPr="00295065">
        <w:rPr>
          <w:rFonts w:ascii="Times New Roman" w:hAnsi="Times New Roman" w:cs="Times New Roman"/>
          <w:color w:val="000000"/>
          <w:sz w:val="20"/>
        </w:rPr>
        <w:t xml:space="preserve">3.1.3. </w:t>
      </w:r>
      <w:r w:rsidRPr="00295065">
        <w:rPr>
          <w:rFonts w:ascii="Times New Roman" w:hAnsi="Times New Roman" w:cs="Times New Roman"/>
          <w:sz w:val="20"/>
        </w:rPr>
        <w:t>Руководство по эксплуатации</w:t>
      </w:r>
      <w:r w:rsidRPr="00295065">
        <w:rPr>
          <w:rFonts w:ascii="Times New Roman" w:hAnsi="Times New Roman" w:cs="Times New Roman"/>
          <w:bCs/>
          <w:color w:val="000000"/>
          <w:sz w:val="20"/>
        </w:rPr>
        <w:t>;</w:t>
      </w:r>
    </w:p>
    <w:p w:rsidR="001F58A6" w:rsidRPr="00295065" w:rsidRDefault="001F58A6" w:rsidP="00746CDB">
      <w:pPr>
        <w:spacing w:after="0" w:line="240" w:lineRule="auto"/>
        <w:jc w:val="both"/>
        <w:rPr>
          <w:rFonts w:ascii="Times New Roman" w:hAnsi="Times New Roman" w:cs="Times New Roman"/>
          <w:color w:val="000000"/>
          <w:sz w:val="20"/>
        </w:rPr>
      </w:pPr>
      <w:r w:rsidRPr="00295065">
        <w:rPr>
          <w:rFonts w:ascii="Times New Roman" w:hAnsi="Times New Roman" w:cs="Times New Roman"/>
          <w:color w:val="000000"/>
          <w:sz w:val="20"/>
        </w:rPr>
        <w:t>3.1.4. Свидетельство о поверке (запись о результатах поверки в ФГИС «АРШИН», дополнительно бумажный дубликат).</w:t>
      </w:r>
    </w:p>
    <w:p w:rsidR="001F58A6" w:rsidRPr="00295065" w:rsidRDefault="001F58A6" w:rsidP="00746CDB">
      <w:pPr>
        <w:spacing w:after="0" w:line="240" w:lineRule="auto"/>
        <w:jc w:val="both"/>
        <w:rPr>
          <w:rFonts w:ascii="Times New Roman" w:hAnsi="Times New Roman" w:cs="Times New Roman"/>
          <w:color w:val="000000"/>
          <w:sz w:val="20"/>
        </w:rPr>
      </w:pPr>
      <w:r w:rsidRPr="00295065">
        <w:rPr>
          <w:rFonts w:ascii="Times New Roman" w:hAnsi="Times New Roman" w:cs="Times New Roman"/>
          <w:color w:val="000000"/>
          <w:sz w:val="20"/>
        </w:rPr>
        <w:t>3.2. Вся сопроводительная документация должна быть на русском языке.</w:t>
      </w:r>
    </w:p>
    <w:p w:rsidR="001F58A6" w:rsidRPr="00295065" w:rsidRDefault="001F58A6" w:rsidP="00746CDB">
      <w:pPr>
        <w:spacing w:after="0" w:line="240" w:lineRule="auto"/>
        <w:jc w:val="both"/>
        <w:rPr>
          <w:rFonts w:ascii="Times New Roman" w:hAnsi="Times New Roman" w:cs="Times New Roman"/>
          <w:color w:val="000000"/>
          <w:sz w:val="20"/>
        </w:rPr>
      </w:pPr>
      <w:r w:rsidRPr="00295065">
        <w:rPr>
          <w:rFonts w:ascii="Times New Roman" w:hAnsi="Times New Roman" w:cs="Times New Roman"/>
          <w:color w:val="000000"/>
          <w:sz w:val="20"/>
        </w:rPr>
        <w:t>Все оборудование должно быть работоспособным, в комплект поставки должны входить все необходимые для выполнения данного требования материалы и комплектующие.</w:t>
      </w:r>
    </w:p>
    <w:p w:rsidR="001F58A6" w:rsidRPr="00295065" w:rsidRDefault="001F58A6" w:rsidP="00746CDB">
      <w:pPr>
        <w:spacing w:after="0" w:line="240" w:lineRule="auto"/>
        <w:jc w:val="both"/>
        <w:rPr>
          <w:rFonts w:ascii="Times New Roman" w:hAnsi="Times New Roman" w:cs="Times New Roman"/>
          <w:color w:val="000000"/>
          <w:sz w:val="20"/>
        </w:rPr>
      </w:pPr>
      <w:r w:rsidRPr="00295065">
        <w:rPr>
          <w:rFonts w:ascii="Times New Roman" w:hAnsi="Times New Roman" w:cs="Times New Roman"/>
          <w:sz w:val="20"/>
        </w:rPr>
        <w:t>Товар</w:t>
      </w:r>
      <w:r w:rsidRPr="00295065">
        <w:rPr>
          <w:rFonts w:ascii="Times New Roman" w:hAnsi="Times New Roman" w:cs="Times New Roman"/>
          <w:bCs/>
          <w:color w:val="000000"/>
          <w:sz w:val="20"/>
        </w:rPr>
        <w:t xml:space="preserve"> </w:t>
      </w:r>
      <w:r w:rsidRPr="00295065">
        <w:rPr>
          <w:rFonts w:ascii="Times New Roman" w:hAnsi="Times New Roman" w:cs="Times New Roman"/>
          <w:color w:val="000000"/>
          <w:sz w:val="20"/>
        </w:rPr>
        <w:t>должен быть включен в Федеральный информационный фонд по обеспечению единства измерений и на момент поставки иметь действующее утверждение типа СИ. В описании типа и руководстве по эксплуатации (паспорте) необходимо указание в назначении средства измерений - измерение температуры, относительной влажности воздуха, абсолютного давления.</w:t>
      </w:r>
    </w:p>
    <w:p w:rsidR="001F58A6" w:rsidRPr="00295065" w:rsidRDefault="001F58A6" w:rsidP="00746CDB">
      <w:pPr>
        <w:spacing w:after="0" w:line="240" w:lineRule="auto"/>
        <w:jc w:val="both"/>
        <w:rPr>
          <w:rFonts w:ascii="Times New Roman" w:hAnsi="Times New Roman" w:cs="Times New Roman"/>
          <w:color w:val="000000"/>
          <w:sz w:val="20"/>
        </w:rPr>
      </w:pPr>
      <w:r w:rsidRPr="00295065">
        <w:rPr>
          <w:rFonts w:ascii="Times New Roman" w:hAnsi="Times New Roman" w:cs="Times New Roman"/>
          <w:bCs/>
          <w:sz w:val="20"/>
        </w:rPr>
        <w:t xml:space="preserve">3.3. Товар должен быть поверен в соответствии с </w:t>
      </w:r>
      <w:r w:rsidRPr="00295065">
        <w:rPr>
          <w:rFonts w:ascii="Times New Roman" w:hAnsi="Times New Roman" w:cs="Times New Roman"/>
          <w:sz w:val="20"/>
        </w:rPr>
        <w:t xml:space="preserve">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w:t>
      </w:r>
      <w:r w:rsidRPr="00295065">
        <w:rPr>
          <w:rFonts w:ascii="Times New Roman" w:hAnsi="Times New Roman" w:cs="Times New Roman"/>
          <w:color w:val="000000"/>
          <w:sz w:val="20"/>
          <w:shd w:val="clear" w:color="auto" w:fill="FFFFFF"/>
        </w:rPr>
        <w:t>На момент получения оборудования обязательно наличие информации о поверке (</w:t>
      </w:r>
      <w:r w:rsidRPr="00295065">
        <w:rPr>
          <w:rFonts w:ascii="Times New Roman" w:hAnsi="Times New Roman" w:cs="Times New Roman"/>
          <w:sz w:val="20"/>
        </w:rPr>
        <w:t xml:space="preserve">с действующим сроком не менее 80% от межповерочного интервала) </w:t>
      </w:r>
      <w:r w:rsidRPr="00295065">
        <w:rPr>
          <w:rFonts w:ascii="Times New Roman" w:hAnsi="Times New Roman" w:cs="Times New Roman"/>
          <w:color w:val="000000"/>
          <w:sz w:val="20"/>
          <w:shd w:val="clear" w:color="auto" w:fill="FFFFFF"/>
        </w:rPr>
        <w:t>на бумажном носителе и</w:t>
      </w:r>
      <w:r w:rsidRPr="00295065">
        <w:rPr>
          <w:rFonts w:ascii="Times New Roman" w:hAnsi="Times New Roman" w:cs="Times New Roman"/>
          <w:sz w:val="20"/>
        </w:rPr>
        <w:t xml:space="preserve"> сайте ФГИС «Аршин»</w:t>
      </w:r>
      <w:r w:rsidRPr="00295065">
        <w:rPr>
          <w:rFonts w:ascii="Times New Roman" w:hAnsi="Times New Roman" w:cs="Times New Roman"/>
          <w:color w:val="000000"/>
          <w:sz w:val="20"/>
          <w:shd w:val="clear" w:color="auto" w:fill="FFFFFF"/>
        </w:rPr>
        <w:t xml:space="preserve">. </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 xml:space="preserve">3.4. Основными требованиями к Товару являются соответствие его качеству, указанному в Техническом задании, а также соответствие требованиям стандартов и технических условий, предъявляемых к соответствующей категории Товара. Комплектация каждой единицы поставляемого </w:t>
      </w:r>
      <w:r w:rsidRPr="00295065">
        <w:rPr>
          <w:rFonts w:ascii="Times New Roman" w:hAnsi="Times New Roman" w:cs="Times New Roman"/>
          <w:sz w:val="20"/>
        </w:rPr>
        <w:t>товара</w:t>
      </w:r>
      <w:r w:rsidRPr="00295065">
        <w:rPr>
          <w:rFonts w:ascii="Times New Roman" w:hAnsi="Times New Roman" w:cs="Times New Roman"/>
          <w:bCs/>
          <w:sz w:val="20"/>
        </w:rPr>
        <w:t xml:space="preserve"> должна соответствовать Приложению к Техническому заданию.</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Товар должен быть выполнен в виде компактного моноблока со встроенными первичными преобразователями, с автономным питанием.</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 xml:space="preserve">Товар должен поставляться с соблюдением требований к его транспортировке и хранению. </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Указанная на упаковке информация должна включать в себя:</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 название предприятия изготовителя или его товарный знак;</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 xml:space="preserve">- наименование Товара; </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 указание об условиях хранения;</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 информацию о свойствах Товара, на которые необходимо обратить внимание в процессе его транспортировки, хранения и использования.</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3.5 Уровень защиты встроенного программного обеспечения Товара «высокий» в соответствии с Р 50.2.077-2014.</w:t>
      </w:r>
    </w:p>
    <w:p w:rsidR="001F58A6" w:rsidRPr="00295065" w:rsidRDefault="001F58A6" w:rsidP="00746CDB">
      <w:pPr>
        <w:spacing w:after="0" w:line="240" w:lineRule="auto"/>
        <w:jc w:val="both"/>
        <w:rPr>
          <w:rFonts w:ascii="Times New Roman" w:hAnsi="Times New Roman" w:cs="Times New Roman"/>
          <w:bCs/>
          <w:sz w:val="20"/>
        </w:rPr>
      </w:pPr>
    </w:p>
    <w:p w:rsidR="001F58A6" w:rsidRPr="00295065" w:rsidRDefault="001F58A6" w:rsidP="00746CDB">
      <w:pPr>
        <w:spacing w:after="0" w:line="240" w:lineRule="auto"/>
        <w:jc w:val="both"/>
        <w:rPr>
          <w:rFonts w:ascii="Times New Roman" w:hAnsi="Times New Roman" w:cs="Times New Roman"/>
          <w:b/>
          <w:sz w:val="20"/>
        </w:rPr>
      </w:pPr>
      <w:r w:rsidRPr="00295065">
        <w:rPr>
          <w:rFonts w:ascii="Times New Roman" w:hAnsi="Times New Roman" w:cs="Times New Roman"/>
          <w:b/>
          <w:sz w:val="20"/>
        </w:rPr>
        <w:lastRenderedPageBreak/>
        <w:t>4. Гарантийные обязательства</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Исполнитель гарантирует надлежащее качество поставляемого Товара в пределах гарантийного срока на Товар. Гарантийный срок устанавливается равным гарантийному сроку предприятия-производителя, но не менее 12 месяцев   с даты подписания сторонами Акта приемки поставленного товара (документа о приемке).</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Днем начала гарантийного срока на Товар является дата подписания сторонами Акта приемки поставленного товара.</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Гарантийный срок Товара определяется предприятием-производителем с оформлением соответствующих документов (гарантийный талон и др.).</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Если в течение гарантийного срока обнаружатся дефекты или скрытые недостатки Товара и/или выполненных работ, Поставщик обязан за свой счет устранить их в течение срока, согласованного с Заказчиком.</w:t>
      </w:r>
    </w:p>
    <w:p w:rsidR="001F58A6" w:rsidRPr="00295065" w:rsidRDefault="001F58A6" w:rsidP="00746CDB">
      <w:pPr>
        <w:spacing w:after="0" w:line="240" w:lineRule="auto"/>
        <w:jc w:val="both"/>
        <w:rPr>
          <w:rFonts w:ascii="Times New Roman" w:hAnsi="Times New Roman" w:cs="Times New Roman"/>
          <w:bCs/>
          <w:sz w:val="20"/>
        </w:rPr>
      </w:pPr>
      <w:r w:rsidRPr="00295065">
        <w:rPr>
          <w:rFonts w:ascii="Times New Roman" w:hAnsi="Times New Roman" w:cs="Times New Roman"/>
          <w:bCs/>
          <w:sz w:val="20"/>
        </w:rPr>
        <w:t>В случае устранения недостатков или дефектов Товара и/или выполненных работ, гарантийный срок на него продлевается на период, в течение которого Товар не использовался. Указанный срок исчисляется со дня обращения Заказчика с требованием об устранении недостатков или дефектов Товара и/или выполненных работ, до дня окончания ремонта или замены на аналогичный Товар.</w:t>
      </w:r>
    </w:p>
    <w:p w:rsidR="001F58A6" w:rsidRPr="00295065" w:rsidRDefault="001F58A6" w:rsidP="00746CDB">
      <w:pPr>
        <w:spacing w:after="0" w:line="240" w:lineRule="auto"/>
        <w:jc w:val="both"/>
        <w:rPr>
          <w:rFonts w:ascii="Times New Roman" w:hAnsi="Times New Roman" w:cs="Times New Roman"/>
          <w:bCs/>
          <w:sz w:val="20"/>
        </w:rPr>
      </w:pPr>
    </w:p>
    <w:p w:rsidR="001F58A6" w:rsidRPr="00295065" w:rsidRDefault="001F58A6" w:rsidP="00746CDB">
      <w:pPr>
        <w:tabs>
          <w:tab w:val="left" w:pos="709"/>
        </w:tabs>
        <w:spacing w:after="0" w:line="240" w:lineRule="auto"/>
        <w:jc w:val="both"/>
        <w:rPr>
          <w:rFonts w:ascii="Times New Roman" w:hAnsi="Times New Roman" w:cs="Times New Roman"/>
          <w:b/>
          <w:bCs/>
          <w:sz w:val="20"/>
        </w:rPr>
      </w:pPr>
      <w:r w:rsidRPr="00295065">
        <w:rPr>
          <w:rFonts w:ascii="Times New Roman" w:hAnsi="Times New Roman" w:cs="Times New Roman"/>
          <w:b/>
          <w:bCs/>
          <w:sz w:val="20"/>
        </w:rPr>
        <w:t>5. Стоимость Товара:</w:t>
      </w:r>
    </w:p>
    <w:p w:rsidR="001F58A6" w:rsidRPr="00295065" w:rsidRDefault="001F58A6" w:rsidP="00746CDB">
      <w:pPr>
        <w:pStyle w:val="aa"/>
        <w:tabs>
          <w:tab w:val="left" w:pos="426"/>
          <w:tab w:val="left" w:pos="900"/>
        </w:tabs>
        <w:spacing w:after="0" w:line="240" w:lineRule="auto"/>
        <w:ind w:left="0"/>
        <w:rPr>
          <w:rFonts w:ascii="Times New Roman" w:hAnsi="Times New Roman" w:cs="Times New Roman"/>
          <w:bCs/>
          <w:sz w:val="20"/>
          <w:szCs w:val="20"/>
        </w:rPr>
      </w:pPr>
      <w:r w:rsidRPr="00295065">
        <w:rPr>
          <w:rFonts w:ascii="Times New Roman" w:hAnsi="Times New Roman" w:cs="Times New Roman"/>
          <w:bCs/>
          <w:sz w:val="20"/>
          <w:szCs w:val="20"/>
        </w:rPr>
        <w:t xml:space="preserve">Стоимость Товара включает затраты на перевозку (в том числе транспортировку, погрузку и разгрузку, доставку и занос Товара в помещения Заказчика), первичную поверку, страхование, уплату налогов, таможенных пошлин, сборов и других обязательных платежей и включает в себя все издержки Поставщика, связанные с исполнением обязательств по </w:t>
      </w:r>
      <w:r w:rsidR="00746CDB">
        <w:rPr>
          <w:rFonts w:ascii="Times New Roman" w:hAnsi="Times New Roman" w:cs="Times New Roman"/>
          <w:bCs/>
          <w:sz w:val="20"/>
          <w:szCs w:val="20"/>
        </w:rPr>
        <w:t>договору</w:t>
      </w:r>
      <w:r w:rsidRPr="00295065">
        <w:rPr>
          <w:rFonts w:ascii="Times New Roman" w:hAnsi="Times New Roman" w:cs="Times New Roman"/>
          <w:bCs/>
          <w:sz w:val="20"/>
          <w:szCs w:val="20"/>
        </w:rPr>
        <w:t>.</w:t>
      </w:r>
    </w:p>
    <w:p w:rsidR="001F58A6" w:rsidRPr="00295065" w:rsidRDefault="001F58A6" w:rsidP="00746CDB">
      <w:pPr>
        <w:spacing w:after="0" w:line="240" w:lineRule="auto"/>
        <w:jc w:val="both"/>
        <w:rPr>
          <w:rFonts w:ascii="Times New Roman" w:hAnsi="Times New Roman" w:cs="Times New Roman"/>
          <w:sz w:val="20"/>
          <w:szCs w:val="20"/>
        </w:rPr>
      </w:pPr>
    </w:p>
    <w:p w:rsidR="00295065" w:rsidRPr="00295065" w:rsidRDefault="00295065" w:rsidP="00746CDB">
      <w:pPr>
        <w:pStyle w:val="aa"/>
        <w:tabs>
          <w:tab w:val="left" w:pos="426"/>
          <w:tab w:val="left" w:pos="900"/>
        </w:tabs>
        <w:spacing w:after="0" w:line="240" w:lineRule="auto"/>
        <w:ind w:left="0"/>
        <w:rPr>
          <w:rFonts w:ascii="Times New Roman" w:hAnsi="Times New Roman" w:cs="Times New Roman"/>
          <w:bCs/>
          <w:i/>
          <w:sz w:val="20"/>
          <w:szCs w:val="20"/>
          <w:u w:val="single"/>
        </w:rPr>
      </w:pPr>
      <w:r w:rsidRPr="00295065">
        <w:rPr>
          <w:rFonts w:ascii="Times New Roman" w:hAnsi="Times New Roman" w:cs="Times New Roman"/>
          <w:bCs/>
          <w:i/>
          <w:sz w:val="20"/>
          <w:szCs w:val="20"/>
          <w:u w:val="single"/>
        </w:rPr>
        <w:t>Контактное лицо по вопросам поставки:</w:t>
      </w:r>
    </w:p>
    <w:p w:rsidR="00295065" w:rsidRPr="00295065" w:rsidRDefault="00295065" w:rsidP="00746CDB">
      <w:pPr>
        <w:pStyle w:val="aa"/>
        <w:tabs>
          <w:tab w:val="left" w:pos="426"/>
          <w:tab w:val="left" w:pos="900"/>
        </w:tabs>
        <w:spacing w:after="0" w:line="240" w:lineRule="auto"/>
        <w:ind w:left="0"/>
        <w:rPr>
          <w:rFonts w:ascii="Times New Roman" w:hAnsi="Times New Roman" w:cs="Times New Roman"/>
          <w:bCs/>
          <w:i/>
          <w:sz w:val="20"/>
          <w:szCs w:val="20"/>
        </w:rPr>
      </w:pPr>
      <w:r w:rsidRPr="00295065">
        <w:rPr>
          <w:rFonts w:ascii="Times New Roman" w:hAnsi="Times New Roman" w:cs="Times New Roman"/>
          <w:bCs/>
          <w:i/>
          <w:sz w:val="20"/>
          <w:szCs w:val="20"/>
        </w:rPr>
        <w:t>Контактное лицо по вопросам технического задания и поставки: Леонова Татьяна Сергеевна</w:t>
      </w:r>
    </w:p>
    <w:p w:rsidR="001F58A6" w:rsidRDefault="00295065" w:rsidP="00746CDB">
      <w:pPr>
        <w:pStyle w:val="aa"/>
        <w:tabs>
          <w:tab w:val="left" w:pos="426"/>
          <w:tab w:val="left" w:pos="900"/>
        </w:tabs>
        <w:spacing w:after="0" w:line="240" w:lineRule="auto"/>
        <w:ind w:left="0"/>
        <w:rPr>
          <w:rFonts w:ascii="Times New Roman" w:hAnsi="Times New Roman" w:cs="Times New Roman"/>
          <w:bCs/>
          <w:i/>
          <w:sz w:val="20"/>
          <w:szCs w:val="20"/>
        </w:rPr>
      </w:pPr>
      <w:r w:rsidRPr="00295065">
        <w:rPr>
          <w:rFonts w:ascii="Times New Roman" w:hAnsi="Times New Roman" w:cs="Times New Roman"/>
          <w:bCs/>
          <w:i/>
          <w:sz w:val="20"/>
          <w:szCs w:val="20"/>
        </w:rPr>
        <w:t xml:space="preserve">телефон +7 (495) 664-69-59 доб.127, эл. почта: </w:t>
      </w:r>
      <w:hyperlink r:id="rId8" w:history="1">
        <w:r w:rsidR="00C62FC6" w:rsidRPr="009A6151">
          <w:rPr>
            <w:rStyle w:val="ac"/>
            <w:rFonts w:ascii="Times New Roman" w:hAnsi="Times New Roman" w:cs="Times New Roman"/>
            <w:bCs/>
            <w:i/>
            <w:sz w:val="20"/>
            <w:szCs w:val="20"/>
          </w:rPr>
          <w:t>t.leonova@clati-cfo.ru</w:t>
        </w:r>
      </w:hyperlink>
    </w:p>
    <w:p w:rsidR="00C62FC6" w:rsidRPr="00295065" w:rsidRDefault="00C62FC6" w:rsidP="00746CDB">
      <w:pPr>
        <w:pStyle w:val="aa"/>
        <w:tabs>
          <w:tab w:val="left" w:pos="426"/>
          <w:tab w:val="left" w:pos="900"/>
        </w:tabs>
        <w:spacing w:after="0" w:line="240" w:lineRule="auto"/>
        <w:ind w:left="0"/>
        <w:rPr>
          <w:rFonts w:ascii="Times New Roman" w:hAnsi="Times New Roman" w:cs="Times New Roman"/>
          <w:bCs/>
          <w:i/>
          <w:sz w:val="20"/>
          <w:szCs w:val="20"/>
        </w:rPr>
      </w:pPr>
    </w:p>
    <w:p w:rsidR="001F58A6" w:rsidRPr="00295065" w:rsidRDefault="001F58A6" w:rsidP="00746CDB">
      <w:pPr>
        <w:pStyle w:val="aa"/>
        <w:tabs>
          <w:tab w:val="left" w:pos="426"/>
          <w:tab w:val="left" w:pos="900"/>
        </w:tabs>
        <w:spacing w:after="0" w:line="240" w:lineRule="auto"/>
        <w:ind w:left="0"/>
        <w:rPr>
          <w:rFonts w:ascii="Times New Roman" w:hAnsi="Times New Roman" w:cs="Times New Roman"/>
          <w:bCs/>
          <w:sz w:val="20"/>
          <w:szCs w:val="20"/>
        </w:rPr>
        <w:sectPr w:rsidR="001F58A6" w:rsidRPr="00295065" w:rsidSect="00746CDB">
          <w:pgSz w:w="11906" w:h="16838"/>
          <w:pgMar w:top="1276" w:right="624" w:bottom="567" w:left="1021" w:header="283" w:footer="0" w:gutter="0"/>
          <w:cols w:space="720"/>
        </w:sectPr>
      </w:pPr>
    </w:p>
    <w:p w:rsidR="001F58A6" w:rsidRPr="00295065" w:rsidRDefault="001F58A6" w:rsidP="00746CDB">
      <w:pPr>
        <w:pStyle w:val="aa"/>
        <w:spacing w:after="0" w:line="240" w:lineRule="auto"/>
        <w:ind w:left="0"/>
        <w:jc w:val="right"/>
        <w:rPr>
          <w:rFonts w:ascii="Times New Roman" w:hAnsi="Times New Roman" w:cs="Times New Roman"/>
          <w:b/>
          <w:sz w:val="20"/>
          <w:szCs w:val="20"/>
        </w:rPr>
      </w:pPr>
      <w:r w:rsidRPr="00295065">
        <w:rPr>
          <w:rFonts w:ascii="Times New Roman" w:hAnsi="Times New Roman" w:cs="Times New Roman"/>
          <w:b/>
          <w:sz w:val="20"/>
          <w:szCs w:val="20"/>
        </w:rPr>
        <w:lastRenderedPageBreak/>
        <w:t>Приложение к Техническому заданию</w:t>
      </w:r>
    </w:p>
    <w:p w:rsidR="001F58A6" w:rsidRPr="00295065" w:rsidRDefault="001F58A6" w:rsidP="00746CDB">
      <w:pPr>
        <w:pStyle w:val="aa"/>
        <w:spacing w:after="0" w:line="240" w:lineRule="auto"/>
        <w:ind w:left="0"/>
        <w:jc w:val="right"/>
        <w:rPr>
          <w:rFonts w:ascii="Times New Roman" w:hAnsi="Times New Roman" w:cs="Times New Roman"/>
          <w:b/>
          <w:sz w:val="20"/>
          <w:szCs w:val="20"/>
        </w:rPr>
      </w:pPr>
    </w:p>
    <w:p w:rsidR="001F58A6" w:rsidRPr="00295065" w:rsidRDefault="001F58A6" w:rsidP="00746CDB">
      <w:pPr>
        <w:spacing w:after="0" w:line="240" w:lineRule="auto"/>
        <w:jc w:val="center"/>
        <w:rPr>
          <w:rFonts w:ascii="Times New Roman" w:hAnsi="Times New Roman" w:cs="Times New Roman"/>
          <w:b/>
          <w:sz w:val="20"/>
          <w:szCs w:val="20"/>
        </w:rPr>
      </w:pPr>
      <w:r w:rsidRPr="00295065">
        <w:rPr>
          <w:rFonts w:ascii="Times New Roman" w:hAnsi="Times New Roman" w:cs="Times New Roman"/>
          <w:b/>
          <w:sz w:val="20"/>
        </w:rPr>
        <w:t xml:space="preserve">Технические характеристики </w:t>
      </w:r>
    </w:p>
    <w:p w:rsidR="001F58A6" w:rsidRPr="00295065" w:rsidRDefault="001F58A6" w:rsidP="00746CDB">
      <w:pPr>
        <w:pStyle w:val="aa"/>
        <w:spacing w:after="0" w:line="240" w:lineRule="auto"/>
        <w:ind w:left="0"/>
        <w:rPr>
          <w:rFonts w:ascii="Times New Roman" w:eastAsia="Times New Roman" w:hAnsi="Times New Roman" w:cs="Times New Roman"/>
          <w:sz w:val="20"/>
          <w:szCs w:val="20"/>
        </w:rPr>
      </w:pPr>
      <w:r w:rsidRPr="00295065">
        <w:rPr>
          <w:rFonts w:ascii="Times New Roman" w:eastAsia="Times New Roman" w:hAnsi="Times New Roman" w:cs="Times New Roman"/>
          <w:sz w:val="20"/>
          <w:szCs w:val="20"/>
        </w:rPr>
        <w:t>Термогигрометр с измерением абсолютного давления</w:t>
      </w:r>
    </w:p>
    <w:p w:rsidR="001F58A6" w:rsidRPr="00295065" w:rsidRDefault="001F58A6" w:rsidP="00746CDB">
      <w:pPr>
        <w:spacing w:after="0" w:line="240" w:lineRule="auto"/>
        <w:rPr>
          <w:rFonts w:ascii="Times New Roman" w:eastAsia="Times New Roman" w:hAnsi="Times New Roman" w:cs="Times New Roman"/>
          <w:b/>
          <w:sz w:val="20"/>
          <w:szCs w:val="20"/>
        </w:rPr>
      </w:pPr>
    </w:p>
    <w:tbl>
      <w:tblPr>
        <w:tblW w:w="4072" w:type="pct"/>
        <w:jc w:val="center"/>
        <w:tblLook w:val="04A0"/>
      </w:tblPr>
      <w:tblGrid>
        <w:gridCol w:w="1962"/>
        <w:gridCol w:w="1919"/>
        <w:gridCol w:w="1918"/>
        <w:gridCol w:w="1798"/>
        <w:gridCol w:w="1227"/>
      </w:tblGrid>
      <w:tr w:rsidR="00622907" w:rsidRPr="00746CDB" w:rsidTr="00622907">
        <w:trPr>
          <w:cantSplit/>
          <w:trHeight w:val="20"/>
          <w:tblHeader/>
          <w:jc w:val="center"/>
        </w:trPr>
        <w:tc>
          <w:tcPr>
            <w:tcW w:w="11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b/>
                <w:sz w:val="20"/>
                <w:szCs w:val="20"/>
              </w:rPr>
            </w:pPr>
            <w:r w:rsidRPr="00746CDB">
              <w:rPr>
                <w:rFonts w:ascii="Times New Roman" w:hAnsi="Times New Roman" w:cs="Times New Roman"/>
                <w:b/>
                <w:sz w:val="20"/>
                <w:szCs w:val="20"/>
              </w:rPr>
              <w:t>Наименование характеристики</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b/>
                <w:sz w:val="20"/>
                <w:szCs w:val="20"/>
              </w:rPr>
            </w:pPr>
            <w:r w:rsidRPr="00746CDB">
              <w:rPr>
                <w:rFonts w:ascii="Times New Roman" w:hAnsi="Times New Roman" w:cs="Times New Roman"/>
                <w:b/>
                <w:sz w:val="20"/>
                <w:szCs w:val="20"/>
              </w:rPr>
              <w:t>Значение характеристики</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b/>
                <w:sz w:val="20"/>
                <w:szCs w:val="20"/>
              </w:rPr>
            </w:pPr>
            <w:r w:rsidRPr="00746CDB">
              <w:rPr>
                <w:rFonts w:ascii="Times New Roman" w:hAnsi="Times New Roman" w:cs="Times New Roman"/>
                <w:b/>
                <w:sz w:val="20"/>
                <w:szCs w:val="20"/>
              </w:rPr>
              <w:t>Единица измерения характеристики</w:t>
            </w:r>
          </w:p>
        </w:tc>
        <w:tc>
          <w:tcPr>
            <w:tcW w:w="1019"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b/>
                <w:sz w:val="20"/>
                <w:szCs w:val="20"/>
              </w:rPr>
            </w:pPr>
            <w:r w:rsidRPr="00746CDB">
              <w:rPr>
                <w:rFonts w:ascii="Times New Roman" w:hAnsi="Times New Roman" w:cs="Times New Roman"/>
                <w:b/>
                <w:sz w:val="20"/>
                <w:szCs w:val="20"/>
              </w:rPr>
              <w:t>Инструкция по заполнению характеристик в заявке</w:t>
            </w:r>
          </w:p>
        </w:tc>
        <w:tc>
          <w:tcPr>
            <w:tcW w:w="695"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b/>
                <w:sz w:val="20"/>
                <w:szCs w:val="20"/>
              </w:rPr>
            </w:pPr>
            <w:r w:rsidRPr="00746CDB">
              <w:rPr>
                <w:rFonts w:ascii="Times New Roman" w:hAnsi="Times New Roman" w:cs="Times New Roman"/>
                <w:b/>
                <w:sz w:val="20"/>
                <w:szCs w:val="20"/>
              </w:rPr>
              <w:t>Кол-во</w:t>
            </w:r>
          </w:p>
        </w:tc>
      </w:tr>
      <w:tr w:rsidR="00622907" w:rsidRPr="00746CDB" w:rsidTr="00622907">
        <w:trPr>
          <w:cantSplit/>
          <w:trHeight w:val="20"/>
          <w:jc w:val="center"/>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622907" w:rsidRPr="00746CDB" w:rsidRDefault="00622907" w:rsidP="00746CDB">
            <w:pPr>
              <w:spacing w:after="0" w:line="240" w:lineRule="auto"/>
              <w:rPr>
                <w:rFonts w:ascii="Times New Roman" w:eastAsia="Arial Unicode MS" w:hAnsi="Times New Roman" w:cs="Times New Roman"/>
                <w:color w:val="000000"/>
                <w:sz w:val="20"/>
                <w:szCs w:val="20"/>
              </w:rPr>
            </w:pPr>
            <w:r w:rsidRPr="00746CDB">
              <w:rPr>
                <w:rFonts w:ascii="Times New Roman" w:hAnsi="Times New Roman" w:cs="Times New Roman"/>
                <w:sz w:val="20"/>
                <w:szCs w:val="20"/>
              </w:rPr>
              <w:t>Минимальное значение диапазона измерений температуры</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Arial Unicode MS" w:hAnsi="Times New Roman" w:cs="Times New Roman"/>
                <w:color w:val="FF0000"/>
                <w:sz w:val="20"/>
                <w:szCs w:val="20"/>
              </w:rPr>
            </w:pPr>
            <w:r w:rsidRPr="00746CDB">
              <w:rPr>
                <w:rFonts w:ascii="Times New Roman" w:eastAsia="Arial Unicode MS" w:hAnsi="Times New Roman" w:cs="Times New Roman"/>
                <w:color w:val="000000"/>
                <w:sz w:val="20"/>
                <w:szCs w:val="20"/>
              </w:rPr>
              <w:t>≤ -10</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Times New Roman" w:hAnsi="Times New Roman" w:cs="Times New Roman"/>
                <w:sz w:val="20"/>
                <w:szCs w:val="20"/>
              </w:rPr>
            </w:pPr>
            <w:r w:rsidRPr="00746CDB">
              <w:rPr>
                <w:rFonts w:ascii="Times New Roman" w:hAnsi="Times New Roman" w:cs="Times New Roman"/>
                <w:sz w:val="20"/>
                <w:szCs w:val="20"/>
              </w:rPr>
              <w:t>Градус Цельсия (°C)</w:t>
            </w:r>
          </w:p>
        </w:tc>
        <w:tc>
          <w:tcPr>
            <w:tcW w:w="1019"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sz w:val="20"/>
                <w:szCs w:val="20"/>
              </w:rPr>
            </w:pPr>
            <w:r w:rsidRPr="00746CDB">
              <w:rPr>
                <w:rFonts w:ascii="Times New Roman" w:hAnsi="Times New Roman" w:cs="Times New Roman"/>
                <w:sz w:val="20"/>
                <w:szCs w:val="20"/>
              </w:rPr>
              <w:t>Участник закупки указывает в заявке конкретное значение характеристики</w:t>
            </w:r>
          </w:p>
        </w:tc>
        <w:tc>
          <w:tcPr>
            <w:tcW w:w="695" w:type="pct"/>
            <w:vMerge w:val="restart"/>
            <w:tcBorders>
              <w:top w:val="single" w:sz="4" w:space="0" w:color="auto"/>
              <w:left w:val="nil"/>
              <w:bottom w:val="single" w:sz="4" w:space="0" w:color="auto"/>
              <w:right w:val="single" w:sz="4" w:space="0" w:color="auto"/>
            </w:tcBorders>
            <w:shd w:val="clear" w:color="auto" w:fill="FFFFFF"/>
            <w:hideMark/>
          </w:tcPr>
          <w:p w:rsidR="00622907" w:rsidRPr="00746CDB" w:rsidRDefault="00622907" w:rsidP="00746CDB">
            <w:pPr>
              <w:spacing w:after="0" w:line="240" w:lineRule="auto"/>
              <w:ind w:right="11"/>
              <w:contextualSpacing/>
              <w:jc w:val="center"/>
              <w:rPr>
                <w:rFonts w:ascii="Times New Roman" w:hAnsi="Times New Roman" w:cs="Times New Roman"/>
                <w:sz w:val="20"/>
                <w:szCs w:val="20"/>
              </w:rPr>
            </w:pPr>
            <w:r w:rsidRPr="00746CDB">
              <w:rPr>
                <w:rFonts w:ascii="Times New Roman" w:hAnsi="Times New Roman" w:cs="Times New Roman"/>
                <w:sz w:val="20"/>
                <w:szCs w:val="20"/>
              </w:rPr>
              <w:t>1 комплект</w:t>
            </w:r>
          </w:p>
        </w:tc>
      </w:tr>
      <w:tr w:rsidR="00622907" w:rsidRPr="00746CDB" w:rsidTr="00622907">
        <w:trPr>
          <w:cantSplit/>
          <w:trHeight w:val="20"/>
          <w:jc w:val="center"/>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622907" w:rsidRPr="00746CDB" w:rsidRDefault="00622907" w:rsidP="00746CDB">
            <w:pPr>
              <w:spacing w:after="0" w:line="240" w:lineRule="auto"/>
              <w:rPr>
                <w:rFonts w:ascii="Times New Roman" w:eastAsia="Arial Unicode MS" w:hAnsi="Times New Roman" w:cs="Times New Roman"/>
                <w:color w:val="000000"/>
                <w:sz w:val="20"/>
                <w:szCs w:val="20"/>
              </w:rPr>
            </w:pPr>
            <w:r w:rsidRPr="00746CDB">
              <w:rPr>
                <w:rFonts w:ascii="Times New Roman" w:hAnsi="Times New Roman" w:cs="Times New Roman"/>
                <w:sz w:val="20"/>
                <w:szCs w:val="20"/>
              </w:rPr>
              <w:t>Максимальное значение диапазона измерений температуры</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Arial Unicode MS" w:hAnsi="Times New Roman" w:cs="Times New Roman"/>
                <w:color w:val="000000"/>
                <w:sz w:val="20"/>
                <w:szCs w:val="20"/>
              </w:rPr>
            </w:pPr>
            <w:r w:rsidRPr="00746CDB">
              <w:rPr>
                <w:rFonts w:ascii="Times New Roman" w:eastAsia="Arial Unicode MS" w:hAnsi="Times New Roman" w:cs="Times New Roman"/>
                <w:color w:val="000000"/>
                <w:sz w:val="20"/>
                <w:szCs w:val="20"/>
              </w:rPr>
              <w:t>≥ 60</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Times New Roman" w:hAnsi="Times New Roman" w:cs="Times New Roman"/>
                <w:sz w:val="20"/>
                <w:szCs w:val="20"/>
              </w:rPr>
            </w:pPr>
            <w:r w:rsidRPr="00746CDB">
              <w:rPr>
                <w:rFonts w:ascii="Times New Roman" w:hAnsi="Times New Roman" w:cs="Times New Roman"/>
                <w:sz w:val="20"/>
                <w:szCs w:val="20"/>
              </w:rPr>
              <w:t>Градус Цельсия (°C)</w:t>
            </w:r>
          </w:p>
        </w:tc>
        <w:tc>
          <w:tcPr>
            <w:tcW w:w="1019"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sz w:val="20"/>
                <w:szCs w:val="20"/>
              </w:rPr>
            </w:pPr>
            <w:r w:rsidRPr="00746CDB">
              <w:rPr>
                <w:rFonts w:ascii="Times New Roman" w:hAnsi="Times New Roman" w:cs="Times New Roman"/>
                <w:sz w:val="20"/>
                <w:szCs w:val="20"/>
              </w:rPr>
              <w:t>Участник закупки указывает в заявке конкретное значение характеристики</w:t>
            </w:r>
          </w:p>
        </w:tc>
        <w:tc>
          <w:tcPr>
            <w:tcW w:w="0" w:type="auto"/>
            <w:vMerge/>
            <w:tcBorders>
              <w:top w:val="single" w:sz="4" w:space="0" w:color="auto"/>
              <w:left w:val="nil"/>
              <w:bottom w:val="single" w:sz="4" w:space="0" w:color="auto"/>
              <w:right w:val="single" w:sz="4" w:space="0" w:color="auto"/>
            </w:tcBorders>
            <w:vAlign w:val="center"/>
            <w:hideMark/>
          </w:tcPr>
          <w:p w:rsidR="00622907" w:rsidRPr="00746CDB" w:rsidRDefault="00622907" w:rsidP="00746CDB">
            <w:pPr>
              <w:spacing w:after="0" w:line="240" w:lineRule="auto"/>
              <w:rPr>
                <w:rFonts w:ascii="Times New Roman" w:hAnsi="Times New Roman" w:cs="Times New Roman"/>
                <w:sz w:val="20"/>
                <w:szCs w:val="20"/>
              </w:rPr>
            </w:pPr>
          </w:p>
        </w:tc>
      </w:tr>
      <w:tr w:rsidR="00622907" w:rsidRPr="00746CDB" w:rsidTr="00622907">
        <w:trPr>
          <w:cantSplit/>
          <w:trHeight w:val="20"/>
          <w:jc w:val="center"/>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622907" w:rsidRPr="00746CDB" w:rsidRDefault="00622907" w:rsidP="00746CDB">
            <w:pPr>
              <w:spacing w:after="0" w:line="240" w:lineRule="auto"/>
              <w:rPr>
                <w:rFonts w:ascii="Times New Roman" w:hAnsi="Times New Roman" w:cs="Times New Roman"/>
                <w:sz w:val="20"/>
                <w:szCs w:val="20"/>
              </w:rPr>
            </w:pPr>
            <w:r w:rsidRPr="00746CDB">
              <w:rPr>
                <w:rFonts w:ascii="Times New Roman" w:hAnsi="Times New Roman" w:cs="Times New Roman"/>
                <w:sz w:val="20"/>
                <w:szCs w:val="20"/>
              </w:rPr>
              <w:t>Пределы допускаемой абсолютной погрешности измерений температуры</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Arial Unicode MS" w:hAnsi="Times New Roman" w:cs="Times New Roman"/>
                <w:color w:val="FF0000"/>
                <w:sz w:val="20"/>
                <w:szCs w:val="20"/>
              </w:rPr>
            </w:pPr>
            <w:r w:rsidRPr="00746CDB">
              <w:rPr>
                <w:rFonts w:ascii="Times New Roman" w:eastAsia="Arial Unicode MS" w:hAnsi="Times New Roman" w:cs="Times New Roman"/>
                <w:color w:val="000000"/>
                <w:sz w:val="20"/>
                <w:szCs w:val="20"/>
              </w:rPr>
              <w:t>≥ -0,4 и ≤ 0,4</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Times New Roman" w:hAnsi="Times New Roman" w:cs="Times New Roman"/>
                <w:sz w:val="20"/>
                <w:szCs w:val="20"/>
              </w:rPr>
            </w:pPr>
            <w:r w:rsidRPr="00746CDB">
              <w:rPr>
                <w:rFonts w:ascii="Times New Roman" w:hAnsi="Times New Roman" w:cs="Times New Roman"/>
                <w:sz w:val="20"/>
                <w:szCs w:val="20"/>
              </w:rPr>
              <w:t>Градус Цельсия (°C)</w:t>
            </w:r>
          </w:p>
        </w:tc>
        <w:tc>
          <w:tcPr>
            <w:tcW w:w="1019"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contextualSpacing/>
              <w:jc w:val="center"/>
              <w:rPr>
                <w:rFonts w:ascii="Times New Roman" w:hAnsi="Times New Roman" w:cs="Times New Roman"/>
                <w:sz w:val="20"/>
                <w:szCs w:val="20"/>
              </w:rPr>
            </w:pPr>
            <w:r w:rsidRPr="00746CDB">
              <w:rPr>
                <w:rFonts w:ascii="Times New Roman" w:hAnsi="Times New Roman" w:cs="Times New Roman"/>
                <w:sz w:val="20"/>
                <w:szCs w:val="20"/>
              </w:rPr>
              <w:t>Участник закупки указывает в заявке диапазон значений характеристики</w:t>
            </w:r>
          </w:p>
        </w:tc>
        <w:tc>
          <w:tcPr>
            <w:tcW w:w="0" w:type="auto"/>
            <w:vMerge/>
            <w:tcBorders>
              <w:top w:val="single" w:sz="4" w:space="0" w:color="auto"/>
              <w:left w:val="nil"/>
              <w:bottom w:val="single" w:sz="4" w:space="0" w:color="auto"/>
              <w:right w:val="single" w:sz="4" w:space="0" w:color="auto"/>
            </w:tcBorders>
            <w:vAlign w:val="center"/>
            <w:hideMark/>
          </w:tcPr>
          <w:p w:rsidR="00622907" w:rsidRPr="00746CDB" w:rsidRDefault="00622907" w:rsidP="00746CDB">
            <w:pPr>
              <w:spacing w:after="0" w:line="240" w:lineRule="auto"/>
              <w:rPr>
                <w:rFonts w:ascii="Times New Roman" w:hAnsi="Times New Roman" w:cs="Times New Roman"/>
                <w:sz w:val="20"/>
                <w:szCs w:val="20"/>
              </w:rPr>
            </w:pPr>
          </w:p>
        </w:tc>
      </w:tr>
      <w:tr w:rsidR="00622907" w:rsidRPr="00746CDB" w:rsidTr="00622907">
        <w:trPr>
          <w:cantSplit/>
          <w:trHeight w:val="20"/>
          <w:jc w:val="center"/>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622907" w:rsidRPr="00746CDB" w:rsidRDefault="00622907" w:rsidP="00746CDB">
            <w:pPr>
              <w:spacing w:after="0" w:line="240" w:lineRule="auto"/>
              <w:rPr>
                <w:rFonts w:ascii="Times New Roman" w:eastAsia="Arial Unicode MS" w:hAnsi="Times New Roman" w:cs="Times New Roman"/>
                <w:color w:val="000000"/>
                <w:sz w:val="20"/>
                <w:szCs w:val="20"/>
              </w:rPr>
            </w:pPr>
            <w:r w:rsidRPr="00746CDB">
              <w:rPr>
                <w:rFonts w:ascii="Times New Roman" w:hAnsi="Times New Roman" w:cs="Times New Roman"/>
                <w:sz w:val="20"/>
                <w:szCs w:val="20"/>
              </w:rPr>
              <w:t>Минимальное значение диапазона измерений относительной влажности</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Arial Unicode MS" w:hAnsi="Times New Roman" w:cs="Times New Roman"/>
                <w:color w:val="FF0000"/>
                <w:sz w:val="20"/>
                <w:szCs w:val="20"/>
              </w:rPr>
            </w:pPr>
            <w:r w:rsidRPr="00746CDB">
              <w:rPr>
                <w:rFonts w:ascii="Times New Roman" w:eastAsia="Arial Unicode MS" w:hAnsi="Times New Roman" w:cs="Times New Roman"/>
                <w:color w:val="000000"/>
                <w:sz w:val="20"/>
                <w:szCs w:val="20"/>
              </w:rPr>
              <w:t>≤ 10</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Times New Roman" w:hAnsi="Times New Roman" w:cs="Times New Roman"/>
                <w:sz w:val="20"/>
                <w:szCs w:val="20"/>
              </w:rPr>
            </w:pPr>
            <w:r w:rsidRPr="00746CDB">
              <w:rPr>
                <w:rFonts w:ascii="Times New Roman" w:hAnsi="Times New Roman" w:cs="Times New Roman"/>
                <w:sz w:val="20"/>
                <w:szCs w:val="20"/>
              </w:rPr>
              <w:t>%</w:t>
            </w:r>
          </w:p>
        </w:tc>
        <w:tc>
          <w:tcPr>
            <w:tcW w:w="1019"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sz w:val="20"/>
                <w:szCs w:val="20"/>
              </w:rPr>
            </w:pPr>
            <w:r w:rsidRPr="00746CDB">
              <w:rPr>
                <w:rFonts w:ascii="Times New Roman" w:hAnsi="Times New Roman" w:cs="Times New Roman"/>
                <w:sz w:val="20"/>
                <w:szCs w:val="20"/>
              </w:rPr>
              <w:t>Участник закупки указывает в заявке конкретное значение характеристики</w:t>
            </w:r>
          </w:p>
        </w:tc>
        <w:tc>
          <w:tcPr>
            <w:tcW w:w="0" w:type="auto"/>
            <w:vMerge/>
            <w:tcBorders>
              <w:top w:val="single" w:sz="4" w:space="0" w:color="auto"/>
              <w:left w:val="nil"/>
              <w:bottom w:val="single" w:sz="4" w:space="0" w:color="auto"/>
              <w:right w:val="single" w:sz="4" w:space="0" w:color="auto"/>
            </w:tcBorders>
            <w:vAlign w:val="center"/>
            <w:hideMark/>
          </w:tcPr>
          <w:p w:rsidR="00622907" w:rsidRPr="00746CDB" w:rsidRDefault="00622907" w:rsidP="00746CDB">
            <w:pPr>
              <w:spacing w:after="0" w:line="240" w:lineRule="auto"/>
              <w:rPr>
                <w:rFonts w:ascii="Times New Roman" w:hAnsi="Times New Roman" w:cs="Times New Roman"/>
                <w:sz w:val="20"/>
                <w:szCs w:val="20"/>
              </w:rPr>
            </w:pPr>
          </w:p>
        </w:tc>
      </w:tr>
      <w:tr w:rsidR="00622907" w:rsidRPr="00746CDB" w:rsidTr="00622907">
        <w:trPr>
          <w:cantSplit/>
          <w:trHeight w:val="20"/>
          <w:jc w:val="center"/>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622907" w:rsidRPr="00746CDB" w:rsidRDefault="00622907" w:rsidP="00746CDB">
            <w:pPr>
              <w:spacing w:after="0" w:line="240" w:lineRule="auto"/>
              <w:rPr>
                <w:rFonts w:ascii="Times New Roman" w:eastAsia="Arial Unicode MS" w:hAnsi="Times New Roman" w:cs="Times New Roman"/>
                <w:color w:val="000000"/>
                <w:sz w:val="20"/>
                <w:szCs w:val="20"/>
              </w:rPr>
            </w:pPr>
            <w:r w:rsidRPr="00746CDB">
              <w:rPr>
                <w:rFonts w:ascii="Times New Roman" w:hAnsi="Times New Roman" w:cs="Times New Roman"/>
                <w:sz w:val="20"/>
                <w:szCs w:val="20"/>
              </w:rPr>
              <w:t>Максимальное значение диапазона измерений относительной влажности</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Arial Unicode MS" w:hAnsi="Times New Roman" w:cs="Times New Roman"/>
                <w:color w:val="000000"/>
                <w:sz w:val="20"/>
                <w:szCs w:val="20"/>
              </w:rPr>
            </w:pPr>
            <w:r w:rsidRPr="00746CDB">
              <w:rPr>
                <w:rFonts w:ascii="Times New Roman" w:eastAsia="Arial Unicode MS" w:hAnsi="Times New Roman" w:cs="Times New Roman"/>
                <w:color w:val="000000"/>
                <w:sz w:val="20"/>
                <w:szCs w:val="20"/>
              </w:rPr>
              <w:t>≥ 95</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Times New Roman" w:hAnsi="Times New Roman" w:cs="Times New Roman"/>
                <w:sz w:val="20"/>
                <w:szCs w:val="20"/>
              </w:rPr>
            </w:pPr>
            <w:r w:rsidRPr="00746CDB">
              <w:rPr>
                <w:rFonts w:ascii="Times New Roman" w:hAnsi="Times New Roman" w:cs="Times New Roman"/>
                <w:sz w:val="20"/>
                <w:szCs w:val="20"/>
              </w:rPr>
              <w:t>%</w:t>
            </w:r>
          </w:p>
        </w:tc>
        <w:tc>
          <w:tcPr>
            <w:tcW w:w="1019"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sz w:val="20"/>
                <w:szCs w:val="20"/>
              </w:rPr>
            </w:pPr>
            <w:r w:rsidRPr="00746CDB">
              <w:rPr>
                <w:rFonts w:ascii="Times New Roman" w:hAnsi="Times New Roman" w:cs="Times New Roman"/>
                <w:sz w:val="20"/>
                <w:szCs w:val="20"/>
              </w:rPr>
              <w:t>Участник закупки указывает в заявке конкретное значение характеристики</w:t>
            </w:r>
          </w:p>
        </w:tc>
        <w:tc>
          <w:tcPr>
            <w:tcW w:w="0" w:type="auto"/>
            <w:vMerge/>
            <w:tcBorders>
              <w:top w:val="single" w:sz="4" w:space="0" w:color="auto"/>
              <w:left w:val="nil"/>
              <w:bottom w:val="single" w:sz="4" w:space="0" w:color="auto"/>
              <w:right w:val="single" w:sz="4" w:space="0" w:color="auto"/>
            </w:tcBorders>
            <w:vAlign w:val="center"/>
            <w:hideMark/>
          </w:tcPr>
          <w:p w:rsidR="00622907" w:rsidRPr="00746CDB" w:rsidRDefault="00622907" w:rsidP="00746CDB">
            <w:pPr>
              <w:spacing w:after="0" w:line="240" w:lineRule="auto"/>
              <w:rPr>
                <w:rFonts w:ascii="Times New Roman" w:hAnsi="Times New Roman" w:cs="Times New Roman"/>
                <w:sz w:val="20"/>
                <w:szCs w:val="20"/>
              </w:rPr>
            </w:pPr>
          </w:p>
        </w:tc>
      </w:tr>
      <w:tr w:rsidR="00622907" w:rsidRPr="00746CDB" w:rsidTr="00622907">
        <w:trPr>
          <w:cantSplit/>
          <w:trHeight w:val="20"/>
          <w:jc w:val="center"/>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622907" w:rsidRPr="00746CDB" w:rsidRDefault="00622907" w:rsidP="00746CDB">
            <w:pPr>
              <w:spacing w:after="0" w:line="240" w:lineRule="auto"/>
              <w:rPr>
                <w:rFonts w:ascii="Times New Roman" w:hAnsi="Times New Roman" w:cs="Times New Roman"/>
                <w:sz w:val="20"/>
                <w:szCs w:val="20"/>
              </w:rPr>
            </w:pPr>
            <w:r w:rsidRPr="00746CDB">
              <w:rPr>
                <w:rFonts w:ascii="Times New Roman" w:hAnsi="Times New Roman" w:cs="Times New Roman"/>
                <w:sz w:val="20"/>
                <w:szCs w:val="20"/>
              </w:rPr>
              <w:t>Пределы допускаемой абсолютной погрешности измерений относительной влажности</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Arial Unicode MS" w:hAnsi="Times New Roman" w:cs="Times New Roman"/>
                <w:color w:val="FF0000"/>
                <w:sz w:val="20"/>
                <w:szCs w:val="20"/>
              </w:rPr>
            </w:pPr>
            <w:r w:rsidRPr="00746CDB">
              <w:rPr>
                <w:rFonts w:ascii="Times New Roman" w:eastAsia="Arial Unicode MS" w:hAnsi="Times New Roman" w:cs="Times New Roman"/>
                <w:color w:val="000000"/>
                <w:sz w:val="20"/>
                <w:szCs w:val="20"/>
              </w:rPr>
              <w:t>≥ -3 и ≤ 3</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Times New Roman" w:hAnsi="Times New Roman" w:cs="Times New Roman"/>
                <w:sz w:val="20"/>
                <w:szCs w:val="20"/>
              </w:rPr>
            </w:pPr>
            <w:r w:rsidRPr="00746CDB">
              <w:rPr>
                <w:rFonts w:ascii="Times New Roman" w:hAnsi="Times New Roman" w:cs="Times New Roman"/>
                <w:sz w:val="20"/>
                <w:szCs w:val="20"/>
              </w:rPr>
              <w:t>%</w:t>
            </w:r>
          </w:p>
        </w:tc>
        <w:tc>
          <w:tcPr>
            <w:tcW w:w="1019"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contextualSpacing/>
              <w:jc w:val="center"/>
              <w:rPr>
                <w:rFonts w:ascii="Times New Roman" w:hAnsi="Times New Roman" w:cs="Times New Roman"/>
                <w:sz w:val="20"/>
                <w:szCs w:val="20"/>
              </w:rPr>
            </w:pPr>
            <w:r w:rsidRPr="00746CDB">
              <w:rPr>
                <w:rFonts w:ascii="Times New Roman" w:hAnsi="Times New Roman" w:cs="Times New Roman"/>
                <w:sz w:val="20"/>
                <w:szCs w:val="20"/>
              </w:rPr>
              <w:t>Участник закупки указывает в заявке диапазон значений характеристики</w:t>
            </w:r>
          </w:p>
        </w:tc>
        <w:tc>
          <w:tcPr>
            <w:tcW w:w="0" w:type="auto"/>
            <w:vMerge/>
            <w:tcBorders>
              <w:top w:val="single" w:sz="4" w:space="0" w:color="auto"/>
              <w:left w:val="nil"/>
              <w:bottom w:val="single" w:sz="4" w:space="0" w:color="auto"/>
              <w:right w:val="single" w:sz="4" w:space="0" w:color="auto"/>
            </w:tcBorders>
            <w:vAlign w:val="center"/>
            <w:hideMark/>
          </w:tcPr>
          <w:p w:rsidR="00622907" w:rsidRPr="00746CDB" w:rsidRDefault="00622907" w:rsidP="00746CDB">
            <w:pPr>
              <w:spacing w:after="0" w:line="240" w:lineRule="auto"/>
              <w:rPr>
                <w:rFonts w:ascii="Times New Roman" w:hAnsi="Times New Roman" w:cs="Times New Roman"/>
                <w:sz w:val="20"/>
                <w:szCs w:val="20"/>
              </w:rPr>
            </w:pPr>
          </w:p>
        </w:tc>
      </w:tr>
      <w:tr w:rsidR="00622907" w:rsidRPr="00746CDB" w:rsidTr="00622907">
        <w:trPr>
          <w:cantSplit/>
          <w:trHeight w:val="20"/>
          <w:jc w:val="center"/>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622907" w:rsidRPr="00746CDB" w:rsidRDefault="00622907" w:rsidP="00746CDB">
            <w:pPr>
              <w:spacing w:after="0" w:line="240" w:lineRule="auto"/>
              <w:rPr>
                <w:rFonts w:ascii="Times New Roman" w:eastAsia="Arial Unicode MS" w:hAnsi="Times New Roman" w:cs="Times New Roman"/>
                <w:color w:val="000000"/>
                <w:sz w:val="20"/>
                <w:szCs w:val="20"/>
              </w:rPr>
            </w:pPr>
            <w:r w:rsidRPr="00746CDB">
              <w:rPr>
                <w:rFonts w:ascii="Times New Roman" w:hAnsi="Times New Roman" w:cs="Times New Roman"/>
                <w:sz w:val="20"/>
                <w:szCs w:val="20"/>
              </w:rPr>
              <w:t>Минимальное значение диапазона измерений абсолютного давления</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Arial Unicode MS" w:hAnsi="Times New Roman" w:cs="Times New Roman"/>
                <w:color w:val="FF0000"/>
                <w:sz w:val="20"/>
                <w:szCs w:val="20"/>
              </w:rPr>
            </w:pPr>
            <w:r w:rsidRPr="00746CDB">
              <w:rPr>
                <w:rFonts w:ascii="Times New Roman" w:eastAsia="Arial Unicode MS" w:hAnsi="Times New Roman" w:cs="Times New Roman"/>
                <w:color w:val="000000"/>
                <w:sz w:val="20"/>
                <w:szCs w:val="20"/>
              </w:rPr>
              <w:t>≤ 300</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Times New Roman" w:hAnsi="Times New Roman" w:cs="Times New Roman"/>
                <w:sz w:val="20"/>
                <w:szCs w:val="20"/>
              </w:rPr>
            </w:pPr>
            <w:r w:rsidRPr="00746CDB">
              <w:rPr>
                <w:rFonts w:ascii="Times New Roman" w:hAnsi="Times New Roman" w:cs="Times New Roman"/>
                <w:sz w:val="20"/>
                <w:szCs w:val="20"/>
              </w:rPr>
              <w:t>гПа</w:t>
            </w:r>
          </w:p>
        </w:tc>
        <w:tc>
          <w:tcPr>
            <w:tcW w:w="1019"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sz w:val="20"/>
                <w:szCs w:val="20"/>
              </w:rPr>
            </w:pPr>
            <w:r w:rsidRPr="00746CDB">
              <w:rPr>
                <w:rFonts w:ascii="Times New Roman" w:hAnsi="Times New Roman" w:cs="Times New Roman"/>
                <w:sz w:val="20"/>
                <w:szCs w:val="20"/>
              </w:rPr>
              <w:t>Участник закупки указывает в заявке конкретное значение характеристики</w:t>
            </w:r>
          </w:p>
        </w:tc>
        <w:tc>
          <w:tcPr>
            <w:tcW w:w="0" w:type="auto"/>
            <w:vMerge/>
            <w:tcBorders>
              <w:top w:val="single" w:sz="4" w:space="0" w:color="auto"/>
              <w:left w:val="nil"/>
              <w:bottom w:val="single" w:sz="4" w:space="0" w:color="auto"/>
              <w:right w:val="single" w:sz="4" w:space="0" w:color="auto"/>
            </w:tcBorders>
            <w:vAlign w:val="center"/>
            <w:hideMark/>
          </w:tcPr>
          <w:p w:rsidR="00622907" w:rsidRPr="00746CDB" w:rsidRDefault="00622907" w:rsidP="00746CDB">
            <w:pPr>
              <w:spacing w:after="0" w:line="240" w:lineRule="auto"/>
              <w:rPr>
                <w:rFonts w:ascii="Times New Roman" w:hAnsi="Times New Roman" w:cs="Times New Roman"/>
                <w:sz w:val="20"/>
                <w:szCs w:val="20"/>
              </w:rPr>
            </w:pPr>
          </w:p>
        </w:tc>
      </w:tr>
      <w:tr w:rsidR="00622907" w:rsidRPr="00746CDB" w:rsidTr="00622907">
        <w:trPr>
          <w:cantSplit/>
          <w:trHeight w:val="20"/>
          <w:jc w:val="center"/>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622907" w:rsidRPr="00746CDB" w:rsidRDefault="00622907" w:rsidP="00746CDB">
            <w:pPr>
              <w:spacing w:after="0" w:line="240" w:lineRule="auto"/>
              <w:rPr>
                <w:rFonts w:ascii="Times New Roman" w:eastAsia="Arial Unicode MS" w:hAnsi="Times New Roman" w:cs="Times New Roman"/>
                <w:color w:val="000000"/>
                <w:sz w:val="20"/>
                <w:szCs w:val="20"/>
              </w:rPr>
            </w:pPr>
            <w:r w:rsidRPr="00746CDB">
              <w:rPr>
                <w:rFonts w:ascii="Times New Roman" w:hAnsi="Times New Roman" w:cs="Times New Roman"/>
                <w:sz w:val="20"/>
                <w:szCs w:val="20"/>
              </w:rPr>
              <w:t>Максимальное значение диапазона измерений абсолютного давления</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Arial Unicode MS" w:hAnsi="Times New Roman" w:cs="Times New Roman"/>
                <w:color w:val="000000"/>
                <w:sz w:val="20"/>
                <w:szCs w:val="20"/>
              </w:rPr>
            </w:pPr>
            <w:r w:rsidRPr="00746CDB">
              <w:rPr>
                <w:rFonts w:ascii="Times New Roman" w:eastAsia="Arial Unicode MS" w:hAnsi="Times New Roman" w:cs="Times New Roman"/>
                <w:color w:val="000000"/>
                <w:sz w:val="20"/>
                <w:szCs w:val="20"/>
              </w:rPr>
              <w:t>≥ 1200</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Times New Roman" w:hAnsi="Times New Roman" w:cs="Times New Roman"/>
                <w:sz w:val="20"/>
                <w:szCs w:val="20"/>
              </w:rPr>
            </w:pPr>
            <w:r w:rsidRPr="00746CDB">
              <w:rPr>
                <w:rFonts w:ascii="Times New Roman" w:hAnsi="Times New Roman" w:cs="Times New Roman"/>
                <w:sz w:val="20"/>
                <w:szCs w:val="20"/>
              </w:rPr>
              <w:t>гПа</w:t>
            </w:r>
          </w:p>
        </w:tc>
        <w:tc>
          <w:tcPr>
            <w:tcW w:w="1019"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sz w:val="20"/>
                <w:szCs w:val="20"/>
              </w:rPr>
            </w:pPr>
            <w:r w:rsidRPr="00746CDB">
              <w:rPr>
                <w:rFonts w:ascii="Times New Roman" w:hAnsi="Times New Roman" w:cs="Times New Roman"/>
                <w:sz w:val="20"/>
                <w:szCs w:val="20"/>
              </w:rPr>
              <w:t>Участник закупки указывает в заявке конкретное значение характеристики</w:t>
            </w:r>
          </w:p>
        </w:tc>
        <w:tc>
          <w:tcPr>
            <w:tcW w:w="0" w:type="auto"/>
            <w:vMerge/>
            <w:tcBorders>
              <w:top w:val="single" w:sz="4" w:space="0" w:color="auto"/>
              <w:left w:val="nil"/>
              <w:bottom w:val="single" w:sz="4" w:space="0" w:color="auto"/>
              <w:right w:val="single" w:sz="4" w:space="0" w:color="auto"/>
            </w:tcBorders>
            <w:vAlign w:val="center"/>
            <w:hideMark/>
          </w:tcPr>
          <w:p w:rsidR="00622907" w:rsidRPr="00746CDB" w:rsidRDefault="00622907" w:rsidP="00746CDB">
            <w:pPr>
              <w:spacing w:after="0" w:line="240" w:lineRule="auto"/>
              <w:rPr>
                <w:rFonts w:ascii="Times New Roman" w:hAnsi="Times New Roman" w:cs="Times New Roman"/>
                <w:sz w:val="20"/>
                <w:szCs w:val="20"/>
              </w:rPr>
            </w:pPr>
          </w:p>
        </w:tc>
      </w:tr>
      <w:tr w:rsidR="00622907" w:rsidRPr="00746CDB" w:rsidTr="00622907">
        <w:trPr>
          <w:cantSplit/>
          <w:trHeight w:val="20"/>
          <w:jc w:val="center"/>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622907" w:rsidRPr="00746CDB" w:rsidRDefault="00622907" w:rsidP="00746CDB">
            <w:pPr>
              <w:spacing w:after="0" w:line="240" w:lineRule="auto"/>
              <w:rPr>
                <w:rFonts w:ascii="Times New Roman" w:hAnsi="Times New Roman" w:cs="Times New Roman"/>
                <w:sz w:val="20"/>
                <w:szCs w:val="20"/>
              </w:rPr>
            </w:pPr>
            <w:r w:rsidRPr="00746CDB">
              <w:rPr>
                <w:rFonts w:ascii="Times New Roman" w:hAnsi="Times New Roman" w:cs="Times New Roman"/>
                <w:sz w:val="20"/>
                <w:szCs w:val="20"/>
              </w:rPr>
              <w:t>Пределы допускаемой абсолютной погрешности измерений абсолютного давления</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Arial Unicode MS" w:hAnsi="Times New Roman" w:cs="Times New Roman"/>
                <w:color w:val="FF0000"/>
                <w:sz w:val="20"/>
                <w:szCs w:val="20"/>
              </w:rPr>
            </w:pPr>
            <w:r w:rsidRPr="00746CDB">
              <w:rPr>
                <w:rFonts w:ascii="Times New Roman" w:eastAsia="Arial Unicode MS" w:hAnsi="Times New Roman" w:cs="Times New Roman"/>
                <w:color w:val="000000"/>
                <w:sz w:val="20"/>
                <w:szCs w:val="20"/>
              </w:rPr>
              <w:t>≥ -5 и ≤ 5</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eastAsia="Times New Roman" w:hAnsi="Times New Roman" w:cs="Times New Roman"/>
                <w:sz w:val="20"/>
                <w:szCs w:val="20"/>
              </w:rPr>
            </w:pPr>
            <w:r w:rsidRPr="00746CDB">
              <w:rPr>
                <w:rFonts w:ascii="Times New Roman" w:hAnsi="Times New Roman" w:cs="Times New Roman"/>
                <w:sz w:val="20"/>
                <w:szCs w:val="20"/>
              </w:rPr>
              <w:t>гПа</w:t>
            </w:r>
          </w:p>
        </w:tc>
        <w:tc>
          <w:tcPr>
            <w:tcW w:w="1019"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contextualSpacing/>
              <w:jc w:val="center"/>
              <w:rPr>
                <w:rFonts w:ascii="Times New Roman" w:hAnsi="Times New Roman" w:cs="Times New Roman"/>
                <w:sz w:val="20"/>
                <w:szCs w:val="20"/>
              </w:rPr>
            </w:pPr>
            <w:r w:rsidRPr="00746CDB">
              <w:rPr>
                <w:rFonts w:ascii="Times New Roman" w:hAnsi="Times New Roman" w:cs="Times New Roman"/>
                <w:sz w:val="20"/>
                <w:szCs w:val="20"/>
              </w:rPr>
              <w:t>Участник закупки указывает в заявке диапазон значений характеристики</w:t>
            </w:r>
          </w:p>
        </w:tc>
        <w:tc>
          <w:tcPr>
            <w:tcW w:w="0" w:type="auto"/>
            <w:vMerge/>
            <w:tcBorders>
              <w:top w:val="single" w:sz="4" w:space="0" w:color="auto"/>
              <w:left w:val="nil"/>
              <w:bottom w:val="single" w:sz="4" w:space="0" w:color="auto"/>
              <w:right w:val="single" w:sz="4" w:space="0" w:color="auto"/>
            </w:tcBorders>
            <w:vAlign w:val="center"/>
            <w:hideMark/>
          </w:tcPr>
          <w:p w:rsidR="00622907" w:rsidRPr="00746CDB" w:rsidRDefault="00622907" w:rsidP="00746CDB">
            <w:pPr>
              <w:spacing w:after="0" w:line="240" w:lineRule="auto"/>
              <w:rPr>
                <w:rFonts w:ascii="Times New Roman" w:hAnsi="Times New Roman" w:cs="Times New Roman"/>
                <w:sz w:val="20"/>
                <w:szCs w:val="20"/>
              </w:rPr>
            </w:pPr>
          </w:p>
        </w:tc>
      </w:tr>
      <w:tr w:rsidR="00622907" w:rsidRPr="00746CDB" w:rsidTr="00622907">
        <w:trPr>
          <w:cantSplit/>
          <w:trHeight w:val="20"/>
          <w:jc w:val="center"/>
        </w:trPr>
        <w:tc>
          <w:tcPr>
            <w:tcW w:w="11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rPr>
                <w:rFonts w:ascii="Times New Roman" w:hAnsi="Times New Roman" w:cs="Times New Roman"/>
                <w:sz w:val="20"/>
                <w:szCs w:val="20"/>
              </w:rPr>
            </w:pPr>
            <w:r w:rsidRPr="00746CDB">
              <w:rPr>
                <w:rFonts w:ascii="Times New Roman" w:hAnsi="Times New Roman" w:cs="Times New Roman"/>
                <w:sz w:val="20"/>
                <w:szCs w:val="20"/>
              </w:rPr>
              <w:t xml:space="preserve">Уровень защиты программного обеспечения в соответствии с </w:t>
            </w:r>
            <w:proofErr w:type="gramStart"/>
            <w:r w:rsidRPr="00746CDB">
              <w:rPr>
                <w:rFonts w:ascii="Times New Roman" w:hAnsi="Times New Roman" w:cs="Times New Roman"/>
                <w:sz w:val="20"/>
                <w:szCs w:val="20"/>
              </w:rPr>
              <w:t>Р</w:t>
            </w:r>
            <w:proofErr w:type="gramEnd"/>
            <w:r w:rsidRPr="00746CDB">
              <w:rPr>
                <w:rFonts w:ascii="Times New Roman" w:hAnsi="Times New Roman" w:cs="Times New Roman"/>
                <w:sz w:val="20"/>
                <w:szCs w:val="20"/>
              </w:rPr>
              <w:t xml:space="preserve"> 50.2.077-2014</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bCs/>
                <w:color w:val="000000"/>
                <w:sz w:val="20"/>
                <w:szCs w:val="20"/>
              </w:rPr>
            </w:pPr>
            <w:r w:rsidRPr="00746CDB">
              <w:rPr>
                <w:rFonts w:ascii="Times New Roman" w:hAnsi="Times New Roman" w:cs="Times New Roman"/>
                <w:sz w:val="20"/>
                <w:szCs w:val="20"/>
              </w:rPr>
              <w:t>Высокий</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bCs/>
                <w:color w:val="000000"/>
                <w:sz w:val="20"/>
                <w:szCs w:val="20"/>
              </w:rPr>
            </w:pPr>
            <w:r w:rsidRPr="00746CDB">
              <w:rPr>
                <w:rFonts w:ascii="Times New Roman" w:hAnsi="Times New Roman" w:cs="Times New Roman"/>
                <w:bCs/>
                <w:color w:val="000000"/>
                <w:sz w:val="20"/>
                <w:szCs w:val="20"/>
              </w:rPr>
              <w:t>-</w:t>
            </w:r>
          </w:p>
        </w:tc>
        <w:tc>
          <w:tcPr>
            <w:tcW w:w="1019"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contextualSpacing/>
              <w:jc w:val="center"/>
              <w:rPr>
                <w:rFonts w:ascii="Times New Roman" w:hAnsi="Times New Roman" w:cs="Times New Roman"/>
                <w:sz w:val="20"/>
                <w:szCs w:val="20"/>
              </w:rPr>
            </w:pPr>
            <w:r w:rsidRPr="00746CDB">
              <w:rPr>
                <w:rFonts w:ascii="Times New Roman" w:hAnsi="Times New Roman" w:cs="Times New Roman"/>
                <w:sz w:val="20"/>
                <w:szCs w:val="20"/>
              </w:rPr>
              <w:t>Значение характеристики не может изменяться участником закупки</w:t>
            </w:r>
          </w:p>
        </w:tc>
        <w:tc>
          <w:tcPr>
            <w:tcW w:w="0" w:type="auto"/>
            <w:vMerge/>
            <w:tcBorders>
              <w:top w:val="single" w:sz="4" w:space="0" w:color="auto"/>
              <w:left w:val="nil"/>
              <w:bottom w:val="single" w:sz="4" w:space="0" w:color="auto"/>
              <w:right w:val="single" w:sz="4" w:space="0" w:color="auto"/>
            </w:tcBorders>
            <w:vAlign w:val="center"/>
            <w:hideMark/>
          </w:tcPr>
          <w:p w:rsidR="00622907" w:rsidRPr="00746CDB" w:rsidRDefault="00622907" w:rsidP="00746CDB">
            <w:pPr>
              <w:spacing w:after="0" w:line="240" w:lineRule="auto"/>
              <w:rPr>
                <w:rFonts w:ascii="Times New Roman" w:hAnsi="Times New Roman" w:cs="Times New Roman"/>
                <w:sz w:val="20"/>
                <w:szCs w:val="20"/>
              </w:rPr>
            </w:pPr>
          </w:p>
        </w:tc>
      </w:tr>
      <w:tr w:rsidR="00622907" w:rsidRPr="00746CDB" w:rsidTr="00622907">
        <w:trPr>
          <w:cantSplit/>
          <w:trHeight w:val="20"/>
          <w:jc w:val="center"/>
        </w:trPr>
        <w:tc>
          <w:tcPr>
            <w:tcW w:w="11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rPr>
                <w:rFonts w:ascii="Times New Roman" w:hAnsi="Times New Roman" w:cs="Times New Roman"/>
                <w:sz w:val="20"/>
                <w:szCs w:val="20"/>
              </w:rPr>
            </w:pPr>
            <w:r w:rsidRPr="00746CDB">
              <w:rPr>
                <w:rFonts w:ascii="Times New Roman" w:hAnsi="Times New Roman" w:cs="Times New Roman"/>
                <w:sz w:val="20"/>
                <w:szCs w:val="20"/>
              </w:rPr>
              <w:lastRenderedPageBreak/>
              <w:t>Комплектация</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sz w:val="20"/>
                <w:szCs w:val="20"/>
              </w:rPr>
            </w:pPr>
            <w:r w:rsidRPr="00746CDB">
              <w:rPr>
                <w:rFonts w:ascii="Times New Roman" w:hAnsi="Times New Roman" w:cs="Times New Roman"/>
                <w:sz w:val="20"/>
                <w:szCs w:val="20"/>
              </w:rPr>
              <w:t>Прибор</w:t>
            </w:r>
          </w:p>
          <w:p w:rsidR="00622907" w:rsidRPr="00746CDB" w:rsidRDefault="00622907" w:rsidP="00746CDB">
            <w:pPr>
              <w:spacing w:after="0" w:line="240" w:lineRule="auto"/>
              <w:jc w:val="center"/>
              <w:rPr>
                <w:rFonts w:ascii="Times New Roman" w:hAnsi="Times New Roman" w:cs="Times New Roman"/>
                <w:sz w:val="20"/>
                <w:szCs w:val="20"/>
              </w:rPr>
            </w:pPr>
            <w:r w:rsidRPr="00746CDB">
              <w:rPr>
                <w:rFonts w:ascii="Times New Roman" w:hAnsi="Times New Roman" w:cs="Times New Roman"/>
                <w:sz w:val="20"/>
                <w:szCs w:val="20"/>
              </w:rPr>
              <w:t>Элементы питания</w:t>
            </w:r>
          </w:p>
          <w:p w:rsidR="00622907" w:rsidRPr="00746CDB" w:rsidRDefault="00622907" w:rsidP="00746CDB">
            <w:pPr>
              <w:spacing w:after="0" w:line="240" w:lineRule="auto"/>
              <w:jc w:val="center"/>
              <w:rPr>
                <w:rFonts w:ascii="Times New Roman" w:hAnsi="Times New Roman" w:cs="Times New Roman"/>
                <w:sz w:val="20"/>
                <w:szCs w:val="20"/>
              </w:rPr>
            </w:pPr>
            <w:r w:rsidRPr="00746CDB">
              <w:rPr>
                <w:rFonts w:ascii="Times New Roman" w:hAnsi="Times New Roman" w:cs="Times New Roman"/>
                <w:sz w:val="20"/>
                <w:szCs w:val="20"/>
              </w:rPr>
              <w:t>Руководство по эксплуатации</w:t>
            </w:r>
          </w:p>
          <w:p w:rsidR="00622907" w:rsidRPr="00746CDB" w:rsidRDefault="00622907" w:rsidP="00746CDB">
            <w:pPr>
              <w:spacing w:after="0" w:line="240" w:lineRule="auto"/>
              <w:jc w:val="center"/>
              <w:rPr>
                <w:rFonts w:ascii="Times New Roman" w:hAnsi="Times New Roman" w:cs="Times New Roman"/>
                <w:sz w:val="20"/>
                <w:szCs w:val="20"/>
              </w:rPr>
            </w:pPr>
            <w:r w:rsidRPr="00746CDB">
              <w:rPr>
                <w:rFonts w:ascii="Times New Roman" w:hAnsi="Times New Roman" w:cs="Times New Roman"/>
                <w:sz w:val="20"/>
                <w:szCs w:val="20"/>
              </w:rPr>
              <w:t>Паспорт</w:t>
            </w:r>
          </w:p>
          <w:p w:rsidR="00622907" w:rsidRPr="00746CDB" w:rsidRDefault="00622907" w:rsidP="00746CDB">
            <w:pPr>
              <w:spacing w:after="0" w:line="240" w:lineRule="auto"/>
              <w:jc w:val="center"/>
              <w:rPr>
                <w:rFonts w:ascii="Times New Roman" w:hAnsi="Times New Roman" w:cs="Times New Roman"/>
                <w:bCs/>
                <w:color w:val="000000"/>
                <w:sz w:val="20"/>
                <w:szCs w:val="20"/>
              </w:rPr>
            </w:pPr>
            <w:r w:rsidRPr="00746CDB">
              <w:rPr>
                <w:rFonts w:ascii="Times New Roman" w:hAnsi="Times New Roman" w:cs="Times New Roman"/>
                <w:sz w:val="20"/>
                <w:szCs w:val="20"/>
              </w:rPr>
              <w:t>Методика поверки (копия)</w:t>
            </w:r>
          </w:p>
        </w:tc>
        <w:tc>
          <w:tcPr>
            <w:tcW w:w="1087"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bCs/>
                <w:color w:val="000000"/>
                <w:sz w:val="20"/>
                <w:szCs w:val="20"/>
              </w:rPr>
            </w:pPr>
            <w:r w:rsidRPr="00746CDB">
              <w:rPr>
                <w:rFonts w:ascii="Times New Roman" w:hAnsi="Times New Roman" w:cs="Times New Roman"/>
                <w:bCs/>
                <w:color w:val="000000"/>
                <w:sz w:val="20"/>
                <w:szCs w:val="20"/>
              </w:rPr>
              <w:t>-</w:t>
            </w:r>
          </w:p>
        </w:tc>
        <w:tc>
          <w:tcPr>
            <w:tcW w:w="1019" w:type="pct"/>
            <w:tcBorders>
              <w:top w:val="single" w:sz="4" w:space="0" w:color="auto"/>
              <w:left w:val="nil"/>
              <w:bottom w:val="single" w:sz="4" w:space="0" w:color="auto"/>
              <w:right w:val="single" w:sz="4" w:space="0" w:color="auto"/>
            </w:tcBorders>
            <w:shd w:val="clear" w:color="auto" w:fill="FFFFFF"/>
            <w:vAlign w:val="center"/>
            <w:hideMark/>
          </w:tcPr>
          <w:p w:rsidR="00622907" w:rsidRPr="00746CDB" w:rsidRDefault="00622907" w:rsidP="00746CDB">
            <w:pPr>
              <w:spacing w:after="0" w:line="240" w:lineRule="auto"/>
              <w:jc w:val="center"/>
              <w:rPr>
                <w:rFonts w:ascii="Times New Roman" w:hAnsi="Times New Roman" w:cs="Times New Roman"/>
                <w:b/>
                <w:bCs/>
                <w:color w:val="000000"/>
                <w:sz w:val="20"/>
                <w:szCs w:val="20"/>
              </w:rPr>
            </w:pPr>
            <w:r w:rsidRPr="00746CDB">
              <w:rPr>
                <w:rFonts w:ascii="Times New Roman" w:hAnsi="Times New Roman" w:cs="Times New Roman"/>
                <w:color w:val="000000"/>
                <w:sz w:val="20"/>
                <w:szCs w:val="20"/>
              </w:rPr>
              <w:t>Участник закупки указывает в заявке все значения характеристики</w:t>
            </w:r>
          </w:p>
        </w:tc>
        <w:tc>
          <w:tcPr>
            <w:tcW w:w="0" w:type="auto"/>
            <w:vMerge/>
            <w:tcBorders>
              <w:top w:val="single" w:sz="4" w:space="0" w:color="auto"/>
              <w:left w:val="nil"/>
              <w:bottom w:val="single" w:sz="4" w:space="0" w:color="auto"/>
              <w:right w:val="single" w:sz="4" w:space="0" w:color="auto"/>
            </w:tcBorders>
            <w:vAlign w:val="center"/>
            <w:hideMark/>
          </w:tcPr>
          <w:p w:rsidR="00622907" w:rsidRPr="00746CDB" w:rsidRDefault="00622907" w:rsidP="00746CDB">
            <w:pPr>
              <w:spacing w:after="0" w:line="240" w:lineRule="auto"/>
              <w:rPr>
                <w:rFonts w:ascii="Times New Roman" w:hAnsi="Times New Roman" w:cs="Times New Roman"/>
                <w:sz w:val="20"/>
                <w:szCs w:val="20"/>
              </w:rPr>
            </w:pPr>
          </w:p>
        </w:tc>
      </w:tr>
    </w:tbl>
    <w:p w:rsidR="00F55FFF" w:rsidRDefault="00F55FFF" w:rsidP="00746CDB">
      <w:pPr>
        <w:spacing w:after="0" w:line="240" w:lineRule="auto"/>
        <w:rPr>
          <w:rFonts w:ascii="Times New Roman" w:eastAsia="Arial" w:hAnsi="Times New Roman" w:cs="Times New Roman"/>
          <w:color w:val="000000"/>
          <w:sz w:val="14"/>
          <w:szCs w:val="14"/>
        </w:rPr>
      </w:pPr>
    </w:p>
    <w:p w:rsidR="001F58A6" w:rsidRPr="00295065" w:rsidRDefault="001F58A6" w:rsidP="00746CDB">
      <w:pPr>
        <w:spacing w:after="0" w:line="240" w:lineRule="auto"/>
        <w:rPr>
          <w:rFonts w:ascii="Times New Roman" w:eastAsia="Arial" w:hAnsi="Times New Roman" w:cs="Times New Roman"/>
          <w:color w:val="000000"/>
          <w:sz w:val="14"/>
          <w:szCs w:val="14"/>
        </w:rPr>
      </w:pPr>
      <w:r w:rsidRPr="00295065">
        <w:rPr>
          <w:rFonts w:ascii="Times New Roman" w:eastAsia="Arial" w:hAnsi="Times New Roman" w:cs="Times New Roman"/>
          <w:color w:val="000000"/>
          <w:sz w:val="14"/>
          <w:szCs w:val="14"/>
        </w:rPr>
        <w:br w:type="page"/>
      </w:r>
    </w:p>
    <w:p w:rsidR="00734A28" w:rsidRPr="00295065" w:rsidRDefault="001E6893" w:rsidP="00746CDB">
      <w:pPr>
        <w:pBdr>
          <w:top w:val="none" w:sz="0" w:space="0" w:color="000000"/>
          <w:left w:val="none" w:sz="0" w:space="0" w:color="000000"/>
          <w:bottom w:val="none" w:sz="0" w:space="0" w:color="000000"/>
          <w:right w:val="none" w:sz="0" w:space="2" w:color="000000"/>
        </w:pBdr>
        <w:spacing w:after="0" w:line="240" w:lineRule="auto"/>
        <w:jc w:val="right"/>
        <w:rPr>
          <w:rFonts w:ascii="Times New Roman" w:eastAsia="Verdana" w:hAnsi="Times New Roman" w:cs="Times New Roman"/>
          <w:sz w:val="20"/>
          <w:szCs w:val="20"/>
        </w:rPr>
      </w:pPr>
      <w:r w:rsidRPr="00295065">
        <w:rPr>
          <w:rFonts w:ascii="Times New Roman" w:eastAsia="Arial" w:hAnsi="Times New Roman" w:cs="Times New Roman"/>
          <w:color w:val="000000"/>
          <w:sz w:val="20"/>
          <w:szCs w:val="20"/>
        </w:rPr>
        <w:lastRenderedPageBreak/>
        <w:t xml:space="preserve"> Приложение № </w:t>
      </w:r>
      <w:r w:rsidR="001F58A6" w:rsidRPr="00295065">
        <w:rPr>
          <w:rFonts w:ascii="Times New Roman" w:eastAsia="Arial" w:hAnsi="Times New Roman" w:cs="Times New Roman"/>
          <w:color w:val="000000"/>
          <w:sz w:val="20"/>
          <w:szCs w:val="20"/>
        </w:rPr>
        <w:t>2</w:t>
      </w:r>
    </w:p>
    <w:p w:rsidR="00734A28" w:rsidRPr="00295065" w:rsidRDefault="00746CDB" w:rsidP="00746CDB">
      <w:pPr>
        <w:pBdr>
          <w:top w:val="none" w:sz="0" w:space="0" w:color="000000"/>
          <w:left w:val="none" w:sz="0" w:space="0" w:color="000000"/>
          <w:bottom w:val="none" w:sz="0" w:space="0" w:color="000000"/>
          <w:right w:val="none" w:sz="0" w:space="2" w:color="000000"/>
        </w:pBdr>
        <w:spacing w:after="0" w:line="240" w:lineRule="auto"/>
        <w:jc w:val="right"/>
        <w:rPr>
          <w:rFonts w:ascii="Times New Roman" w:eastAsia="Verdana" w:hAnsi="Times New Roman" w:cs="Times New Roman"/>
          <w:sz w:val="20"/>
          <w:szCs w:val="20"/>
        </w:rPr>
      </w:pPr>
      <w:r w:rsidRPr="00746CDB">
        <w:rPr>
          <w:rFonts w:ascii="Times New Roman" w:hAnsi="Times New Roman" w:cs="Times New Roman"/>
          <w:sz w:val="20"/>
          <w:szCs w:val="20"/>
        </w:rPr>
        <w:t>к Договору № _________ от __.__.2026</w:t>
      </w:r>
    </w:p>
    <w:p w:rsidR="00734A28" w:rsidRPr="00295065" w:rsidRDefault="00734A28" w:rsidP="00746CDB">
      <w:pPr>
        <w:pBdr>
          <w:top w:val="none" w:sz="0" w:space="0" w:color="000000"/>
          <w:left w:val="none" w:sz="0" w:space="0" w:color="000000"/>
          <w:bottom w:val="none" w:sz="0" w:space="0" w:color="000000"/>
          <w:right w:val="none" w:sz="0" w:space="2" w:color="000000"/>
        </w:pBdr>
        <w:spacing w:after="0" w:line="240" w:lineRule="auto"/>
        <w:jc w:val="center"/>
        <w:rPr>
          <w:rFonts w:ascii="Times New Roman" w:eastAsia="Verdana" w:hAnsi="Times New Roman" w:cs="Times New Roman"/>
          <w:sz w:val="20"/>
          <w:szCs w:val="20"/>
        </w:rPr>
      </w:pPr>
    </w:p>
    <w:p w:rsidR="00734A28" w:rsidRPr="00295065" w:rsidRDefault="001E6893" w:rsidP="00746CDB">
      <w:pPr>
        <w:pBdr>
          <w:top w:val="none" w:sz="0" w:space="0" w:color="000000"/>
          <w:left w:val="none" w:sz="0" w:space="0" w:color="000000"/>
          <w:bottom w:val="none" w:sz="0" w:space="0" w:color="000000"/>
          <w:right w:val="none" w:sz="0" w:space="2" w:color="000000"/>
        </w:pBdr>
        <w:spacing w:after="0" w:line="240" w:lineRule="auto"/>
        <w:jc w:val="center"/>
        <w:rPr>
          <w:rFonts w:ascii="Times New Roman" w:eastAsia="Verdana" w:hAnsi="Times New Roman" w:cs="Times New Roman"/>
          <w:b/>
          <w:color w:val="000000"/>
          <w:sz w:val="20"/>
          <w:szCs w:val="20"/>
        </w:rPr>
      </w:pPr>
      <w:r w:rsidRPr="00295065">
        <w:rPr>
          <w:rFonts w:ascii="Times New Roman" w:eastAsia="Verdana" w:hAnsi="Times New Roman" w:cs="Times New Roman"/>
          <w:b/>
          <w:color w:val="000000"/>
          <w:sz w:val="20"/>
          <w:szCs w:val="20"/>
        </w:rPr>
        <w:t>СПЕЦИФИКАЦИЯ ПОСТАВЛЯЕМОГО ТОВАРА</w:t>
      </w:r>
    </w:p>
    <w:p w:rsidR="00734A28" w:rsidRDefault="00734A28" w:rsidP="00746CDB">
      <w:pPr>
        <w:pBdr>
          <w:top w:val="none" w:sz="0" w:space="0" w:color="000000"/>
          <w:left w:val="none" w:sz="0" w:space="0" w:color="000000"/>
          <w:bottom w:val="none" w:sz="0" w:space="0" w:color="000000"/>
          <w:right w:val="none" w:sz="0" w:space="2" w:color="000000"/>
        </w:pBdr>
        <w:spacing w:after="0" w:line="240" w:lineRule="auto"/>
        <w:rPr>
          <w:rFonts w:ascii="Times New Roman" w:eastAsia="Verdana"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7"/>
        <w:gridCol w:w="4031"/>
        <w:gridCol w:w="1617"/>
        <w:gridCol w:w="838"/>
        <w:gridCol w:w="703"/>
        <w:gridCol w:w="1200"/>
        <w:gridCol w:w="778"/>
        <w:gridCol w:w="1251"/>
      </w:tblGrid>
      <w:tr w:rsidR="00AF13AB" w:rsidRPr="00746CDB" w:rsidTr="00AF13AB">
        <w:trPr>
          <w:trHeight w:val="866"/>
        </w:trPr>
        <w:tc>
          <w:tcPr>
            <w:tcW w:w="392" w:type="dxa"/>
            <w:shd w:val="clear" w:color="auto" w:fill="auto"/>
            <w:noWrap/>
            <w:vAlign w:val="center"/>
          </w:tcPr>
          <w:p w:rsidR="00AF13AB" w:rsidRPr="00746CDB" w:rsidRDefault="00AF13AB" w:rsidP="00746CDB">
            <w:pPr>
              <w:spacing w:after="0" w:line="240" w:lineRule="auto"/>
              <w:jc w:val="center"/>
              <w:rPr>
                <w:rFonts w:ascii="Times New Roman" w:hAnsi="Times New Roman" w:cs="Times New Roman"/>
                <w:b/>
                <w:sz w:val="20"/>
                <w:szCs w:val="20"/>
              </w:rPr>
            </w:pPr>
            <w:r w:rsidRPr="00746CDB">
              <w:rPr>
                <w:rFonts w:ascii="Times New Roman" w:hAnsi="Times New Roman" w:cs="Times New Roman"/>
                <w:b/>
                <w:sz w:val="20"/>
                <w:szCs w:val="20"/>
              </w:rPr>
              <w:t>№</w:t>
            </w:r>
          </w:p>
        </w:tc>
        <w:tc>
          <w:tcPr>
            <w:tcW w:w="4041" w:type="dxa"/>
            <w:shd w:val="clear" w:color="auto" w:fill="auto"/>
            <w:vAlign w:val="center"/>
          </w:tcPr>
          <w:p w:rsidR="00AF13AB" w:rsidRPr="00746CDB" w:rsidRDefault="00AF13AB" w:rsidP="00746CDB">
            <w:pPr>
              <w:keepNext/>
              <w:widowControl w:val="0"/>
              <w:spacing w:after="0" w:line="240" w:lineRule="auto"/>
              <w:jc w:val="center"/>
              <w:rPr>
                <w:rFonts w:ascii="Times New Roman" w:hAnsi="Times New Roman" w:cs="Times New Roman"/>
                <w:b/>
                <w:bCs/>
                <w:sz w:val="20"/>
                <w:szCs w:val="20"/>
              </w:rPr>
            </w:pPr>
            <w:r w:rsidRPr="00746CDB">
              <w:rPr>
                <w:rFonts w:ascii="Times New Roman" w:hAnsi="Times New Roman" w:cs="Times New Roman"/>
                <w:b/>
                <w:bCs/>
                <w:sz w:val="20"/>
                <w:szCs w:val="20"/>
              </w:rPr>
              <w:t>Наименование товара (описание выполненных работ, оказанных услуг)</w:t>
            </w:r>
          </w:p>
        </w:tc>
        <w:tc>
          <w:tcPr>
            <w:tcW w:w="1621" w:type="dxa"/>
          </w:tcPr>
          <w:p w:rsidR="00AF13AB" w:rsidRPr="00746CDB" w:rsidRDefault="00AF13AB" w:rsidP="00746CDB">
            <w:pPr>
              <w:keepNext/>
              <w:widowControl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Страна происхождения товара</w:t>
            </w:r>
          </w:p>
        </w:tc>
        <w:tc>
          <w:tcPr>
            <w:tcW w:w="840" w:type="dxa"/>
            <w:shd w:val="clear" w:color="auto" w:fill="auto"/>
            <w:noWrap/>
            <w:vAlign w:val="center"/>
          </w:tcPr>
          <w:p w:rsidR="00AF13AB" w:rsidRPr="00746CDB" w:rsidRDefault="00AF13AB" w:rsidP="00746CDB">
            <w:pPr>
              <w:keepNext/>
              <w:widowControl w:val="0"/>
              <w:spacing w:after="0" w:line="240" w:lineRule="auto"/>
              <w:jc w:val="center"/>
              <w:rPr>
                <w:rFonts w:ascii="Times New Roman" w:hAnsi="Times New Roman" w:cs="Times New Roman"/>
                <w:b/>
                <w:bCs/>
                <w:sz w:val="20"/>
                <w:szCs w:val="20"/>
              </w:rPr>
            </w:pPr>
            <w:r w:rsidRPr="00746CDB">
              <w:rPr>
                <w:rFonts w:ascii="Times New Roman" w:hAnsi="Times New Roman" w:cs="Times New Roman"/>
                <w:b/>
                <w:bCs/>
                <w:sz w:val="20"/>
                <w:szCs w:val="20"/>
              </w:rPr>
              <w:t>Ед.</w:t>
            </w:r>
          </w:p>
        </w:tc>
        <w:tc>
          <w:tcPr>
            <w:tcW w:w="704" w:type="dxa"/>
            <w:shd w:val="clear" w:color="auto" w:fill="auto"/>
            <w:noWrap/>
            <w:vAlign w:val="center"/>
          </w:tcPr>
          <w:p w:rsidR="00AF13AB" w:rsidRPr="00746CDB" w:rsidRDefault="00AF13AB" w:rsidP="00746CDB">
            <w:pPr>
              <w:keepNext/>
              <w:widowControl w:val="0"/>
              <w:spacing w:after="0" w:line="240" w:lineRule="auto"/>
              <w:jc w:val="center"/>
              <w:rPr>
                <w:rFonts w:ascii="Times New Roman" w:hAnsi="Times New Roman" w:cs="Times New Roman"/>
                <w:b/>
                <w:bCs/>
                <w:sz w:val="20"/>
                <w:szCs w:val="20"/>
              </w:rPr>
            </w:pPr>
            <w:r w:rsidRPr="00746CDB">
              <w:rPr>
                <w:rFonts w:ascii="Times New Roman" w:hAnsi="Times New Roman" w:cs="Times New Roman"/>
                <w:b/>
                <w:bCs/>
                <w:sz w:val="20"/>
                <w:szCs w:val="20"/>
              </w:rPr>
              <w:t>Кол-во</w:t>
            </w:r>
          </w:p>
        </w:tc>
        <w:tc>
          <w:tcPr>
            <w:tcW w:w="1203" w:type="dxa"/>
            <w:shd w:val="clear" w:color="auto" w:fill="auto"/>
            <w:noWrap/>
            <w:vAlign w:val="center"/>
          </w:tcPr>
          <w:p w:rsidR="00AF13AB" w:rsidRPr="00746CDB" w:rsidRDefault="00AF13AB" w:rsidP="00746CDB">
            <w:pPr>
              <w:keepNext/>
              <w:widowControl w:val="0"/>
              <w:spacing w:after="0" w:line="240" w:lineRule="auto"/>
              <w:jc w:val="center"/>
              <w:rPr>
                <w:rFonts w:ascii="Times New Roman" w:hAnsi="Times New Roman" w:cs="Times New Roman"/>
                <w:b/>
                <w:bCs/>
                <w:sz w:val="20"/>
                <w:szCs w:val="20"/>
              </w:rPr>
            </w:pPr>
            <w:r w:rsidRPr="00AF13AB">
              <w:rPr>
                <w:rFonts w:ascii="Times New Roman" w:hAnsi="Times New Roman" w:cs="Times New Roman"/>
                <w:b/>
                <w:bCs/>
                <w:sz w:val="20"/>
                <w:szCs w:val="20"/>
              </w:rPr>
              <w:t>Цена за ед. товара (руб.) с НДС</w:t>
            </w:r>
          </w:p>
        </w:tc>
        <w:tc>
          <w:tcPr>
            <w:tcW w:w="780" w:type="dxa"/>
            <w:shd w:val="clear" w:color="auto" w:fill="auto"/>
            <w:noWrap/>
            <w:vAlign w:val="center"/>
          </w:tcPr>
          <w:p w:rsidR="00AF13AB" w:rsidRPr="00746CDB" w:rsidRDefault="00AF13AB" w:rsidP="00746CDB">
            <w:pPr>
              <w:keepNext/>
              <w:widowControl w:val="0"/>
              <w:spacing w:after="0" w:line="240" w:lineRule="auto"/>
              <w:jc w:val="center"/>
              <w:rPr>
                <w:rFonts w:ascii="Times New Roman" w:hAnsi="Times New Roman" w:cs="Times New Roman"/>
                <w:b/>
                <w:bCs/>
                <w:sz w:val="20"/>
                <w:szCs w:val="20"/>
              </w:rPr>
            </w:pPr>
            <w:r w:rsidRPr="00746CDB">
              <w:rPr>
                <w:rFonts w:ascii="Times New Roman" w:hAnsi="Times New Roman" w:cs="Times New Roman"/>
                <w:b/>
                <w:bCs/>
                <w:sz w:val="20"/>
                <w:szCs w:val="20"/>
              </w:rPr>
              <w:t>НДС</w:t>
            </w:r>
          </w:p>
        </w:tc>
        <w:tc>
          <w:tcPr>
            <w:tcW w:w="1254" w:type="dxa"/>
            <w:shd w:val="clear" w:color="auto" w:fill="auto"/>
            <w:noWrap/>
            <w:vAlign w:val="center"/>
          </w:tcPr>
          <w:p w:rsidR="00AF13AB" w:rsidRPr="00746CDB" w:rsidRDefault="00AF13AB" w:rsidP="00AF13AB">
            <w:pPr>
              <w:keepNext/>
              <w:widowControl w:val="0"/>
              <w:spacing w:after="0" w:line="240" w:lineRule="auto"/>
              <w:jc w:val="center"/>
              <w:rPr>
                <w:rFonts w:ascii="Times New Roman" w:hAnsi="Times New Roman" w:cs="Times New Roman"/>
                <w:b/>
                <w:bCs/>
                <w:sz w:val="20"/>
                <w:szCs w:val="20"/>
              </w:rPr>
            </w:pPr>
            <w:r w:rsidRPr="00AF13AB">
              <w:rPr>
                <w:rFonts w:ascii="Times New Roman" w:hAnsi="Times New Roman" w:cs="Times New Roman"/>
                <w:b/>
                <w:bCs/>
                <w:sz w:val="20"/>
                <w:szCs w:val="20"/>
              </w:rPr>
              <w:t>Сумма (руб.) с НДС</w:t>
            </w:r>
          </w:p>
        </w:tc>
      </w:tr>
      <w:tr w:rsidR="00AF13AB" w:rsidRPr="00746CDB" w:rsidTr="00AF13AB">
        <w:trPr>
          <w:trHeight w:val="20"/>
        </w:trPr>
        <w:tc>
          <w:tcPr>
            <w:tcW w:w="392" w:type="dxa"/>
            <w:shd w:val="clear" w:color="auto" w:fill="auto"/>
            <w:noWrap/>
          </w:tcPr>
          <w:p w:rsidR="00AF13AB" w:rsidRPr="00746CDB" w:rsidRDefault="00AF13AB" w:rsidP="00746CDB">
            <w:pPr>
              <w:spacing w:after="0" w:line="240" w:lineRule="auto"/>
              <w:jc w:val="center"/>
              <w:rPr>
                <w:rFonts w:ascii="Times New Roman" w:hAnsi="Times New Roman" w:cs="Times New Roman"/>
                <w:bCs/>
                <w:sz w:val="20"/>
                <w:szCs w:val="20"/>
              </w:rPr>
            </w:pPr>
            <w:r w:rsidRPr="00746CDB">
              <w:rPr>
                <w:rFonts w:ascii="Times New Roman" w:hAnsi="Times New Roman" w:cs="Times New Roman"/>
                <w:bCs/>
                <w:sz w:val="20"/>
                <w:szCs w:val="20"/>
              </w:rPr>
              <w:t>1</w:t>
            </w:r>
          </w:p>
        </w:tc>
        <w:tc>
          <w:tcPr>
            <w:tcW w:w="4041" w:type="dxa"/>
            <w:shd w:val="clear" w:color="auto" w:fill="auto"/>
          </w:tcPr>
          <w:p w:rsidR="00AF13AB" w:rsidRPr="00295065" w:rsidRDefault="00AF13AB" w:rsidP="00746CDB">
            <w:pPr>
              <w:spacing w:after="0" w:line="240" w:lineRule="auto"/>
              <w:jc w:val="both"/>
              <w:rPr>
                <w:rFonts w:ascii="Times New Roman" w:eastAsia="Verdana" w:hAnsi="Times New Roman" w:cs="Times New Roman"/>
                <w:b/>
                <w:sz w:val="20"/>
                <w:szCs w:val="20"/>
              </w:rPr>
            </w:pPr>
            <w:r w:rsidRPr="00295065">
              <w:rPr>
                <w:rFonts w:ascii="Times New Roman" w:eastAsia="Verdana" w:hAnsi="Times New Roman" w:cs="Times New Roman"/>
                <w:sz w:val="20"/>
                <w:szCs w:val="20"/>
              </w:rPr>
              <w:t>Термогигрометр (с поверкой)</w:t>
            </w:r>
          </w:p>
        </w:tc>
        <w:tc>
          <w:tcPr>
            <w:tcW w:w="1621" w:type="dxa"/>
          </w:tcPr>
          <w:p w:rsidR="00AF13AB" w:rsidRPr="00746CDB" w:rsidRDefault="00AF13AB" w:rsidP="00746CDB">
            <w:pPr>
              <w:spacing w:after="0" w:line="240" w:lineRule="auto"/>
              <w:jc w:val="center"/>
              <w:rPr>
                <w:rFonts w:ascii="Times New Roman" w:hAnsi="Times New Roman" w:cs="Times New Roman"/>
                <w:bCs/>
                <w:sz w:val="20"/>
                <w:szCs w:val="20"/>
              </w:rPr>
            </w:pPr>
          </w:p>
        </w:tc>
        <w:tc>
          <w:tcPr>
            <w:tcW w:w="840" w:type="dxa"/>
            <w:shd w:val="clear" w:color="auto" w:fill="auto"/>
            <w:noWrap/>
          </w:tcPr>
          <w:p w:rsidR="00AF13AB" w:rsidRPr="00746CDB" w:rsidRDefault="00AF13AB" w:rsidP="00746CDB">
            <w:pPr>
              <w:spacing w:after="0" w:line="240" w:lineRule="auto"/>
              <w:jc w:val="center"/>
              <w:rPr>
                <w:rFonts w:ascii="Times New Roman" w:hAnsi="Times New Roman" w:cs="Times New Roman"/>
                <w:bCs/>
                <w:sz w:val="20"/>
                <w:szCs w:val="20"/>
              </w:rPr>
            </w:pPr>
            <w:r w:rsidRPr="00746CDB">
              <w:rPr>
                <w:rFonts w:ascii="Times New Roman" w:hAnsi="Times New Roman" w:cs="Times New Roman"/>
                <w:bCs/>
                <w:sz w:val="20"/>
                <w:szCs w:val="20"/>
              </w:rPr>
              <w:t>шт.</w:t>
            </w:r>
          </w:p>
        </w:tc>
        <w:tc>
          <w:tcPr>
            <w:tcW w:w="704" w:type="dxa"/>
            <w:shd w:val="clear" w:color="auto" w:fill="auto"/>
            <w:noWrap/>
          </w:tcPr>
          <w:p w:rsidR="00AF13AB" w:rsidRPr="00746CDB" w:rsidRDefault="00AF13AB" w:rsidP="00746CDB">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w:t>
            </w:r>
          </w:p>
        </w:tc>
        <w:tc>
          <w:tcPr>
            <w:tcW w:w="1203" w:type="dxa"/>
            <w:shd w:val="clear" w:color="auto" w:fill="auto"/>
            <w:noWrap/>
          </w:tcPr>
          <w:p w:rsidR="00AF13AB" w:rsidRPr="00746CDB" w:rsidRDefault="00AF13AB" w:rsidP="00746CDB">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29 188,00</w:t>
            </w:r>
          </w:p>
        </w:tc>
        <w:tc>
          <w:tcPr>
            <w:tcW w:w="780" w:type="dxa"/>
            <w:shd w:val="clear" w:color="auto" w:fill="auto"/>
            <w:noWrap/>
          </w:tcPr>
          <w:p w:rsidR="00AF13AB" w:rsidRPr="00746CDB" w:rsidRDefault="00AF13AB" w:rsidP="00746CDB">
            <w:pPr>
              <w:spacing w:after="0" w:line="240" w:lineRule="auto"/>
              <w:jc w:val="center"/>
              <w:rPr>
                <w:rFonts w:ascii="Times New Roman" w:hAnsi="Times New Roman" w:cs="Times New Roman"/>
                <w:bCs/>
                <w:sz w:val="20"/>
                <w:szCs w:val="20"/>
              </w:rPr>
            </w:pPr>
          </w:p>
        </w:tc>
        <w:tc>
          <w:tcPr>
            <w:tcW w:w="1254" w:type="dxa"/>
            <w:shd w:val="clear" w:color="auto" w:fill="auto"/>
            <w:noWrap/>
          </w:tcPr>
          <w:p w:rsidR="00AF13AB" w:rsidRPr="00746CDB" w:rsidRDefault="00AF13AB" w:rsidP="00746CDB">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145 940,00</w:t>
            </w:r>
          </w:p>
        </w:tc>
      </w:tr>
      <w:tr w:rsidR="00AF13AB" w:rsidRPr="00746CDB" w:rsidTr="00AF13AB">
        <w:trPr>
          <w:trHeight w:val="20"/>
        </w:trPr>
        <w:tc>
          <w:tcPr>
            <w:tcW w:w="392" w:type="dxa"/>
          </w:tcPr>
          <w:p w:rsidR="00AF13AB" w:rsidRPr="00746CDB" w:rsidRDefault="00AF13AB" w:rsidP="00746CDB">
            <w:pPr>
              <w:spacing w:after="0" w:line="240" w:lineRule="auto"/>
              <w:rPr>
                <w:rFonts w:ascii="Times New Roman" w:hAnsi="Times New Roman" w:cs="Times New Roman"/>
                <w:b/>
                <w:sz w:val="20"/>
                <w:szCs w:val="20"/>
              </w:rPr>
            </w:pPr>
          </w:p>
        </w:tc>
        <w:tc>
          <w:tcPr>
            <w:tcW w:w="8409" w:type="dxa"/>
            <w:gridSpan w:val="5"/>
            <w:shd w:val="clear" w:color="auto" w:fill="auto"/>
            <w:noWrap/>
          </w:tcPr>
          <w:p w:rsidR="00AF13AB" w:rsidRPr="00746CDB" w:rsidRDefault="00AF13AB" w:rsidP="00746CDB">
            <w:pPr>
              <w:spacing w:after="0" w:line="240" w:lineRule="auto"/>
              <w:rPr>
                <w:rFonts w:ascii="Times New Roman" w:hAnsi="Times New Roman" w:cs="Times New Roman"/>
                <w:b/>
                <w:sz w:val="20"/>
                <w:szCs w:val="20"/>
              </w:rPr>
            </w:pPr>
            <w:r w:rsidRPr="00746CDB">
              <w:rPr>
                <w:rFonts w:ascii="Times New Roman" w:hAnsi="Times New Roman" w:cs="Times New Roman"/>
                <w:b/>
                <w:sz w:val="20"/>
                <w:szCs w:val="20"/>
              </w:rPr>
              <w:t>Итого</w:t>
            </w:r>
            <w:r>
              <w:rPr>
                <w:rFonts w:ascii="Times New Roman" w:hAnsi="Times New Roman" w:cs="Times New Roman"/>
                <w:b/>
                <w:sz w:val="20"/>
                <w:szCs w:val="20"/>
              </w:rPr>
              <w:t xml:space="preserve"> </w:t>
            </w:r>
            <w:r w:rsidRPr="00AF13AB">
              <w:rPr>
                <w:rFonts w:ascii="Times New Roman" w:hAnsi="Times New Roman" w:cs="Times New Roman"/>
                <w:b/>
                <w:bCs/>
                <w:sz w:val="20"/>
                <w:szCs w:val="20"/>
              </w:rPr>
              <w:t>(руб.)</w:t>
            </w:r>
          </w:p>
        </w:tc>
        <w:tc>
          <w:tcPr>
            <w:tcW w:w="2034" w:type="dxa"/>
            <w:gridSpan w:val="2"/>
            <w:shd w:val="clear" w:color="auto" w:fill="auto"/>
            <w:noWrap/>
          </w:tcPr>
          <w:p w:rsidR="00AF13AB" w:rsidRPr="00AF13AB" w:rsidRDefault="00AF13AB" w:rsidP="00746CDB">
            <w:pPr>
              <w:keepNext/>
              <w:widowControl w:val="0"/>
              <w:spacing w:after="0" w:line="240" w:lineRule="auto"/>
              <w:jc w:val="right"/>
              <w:rPr>
                <w:rFonts w:ascii="Times New Roman" w:hAnsi="Times New Roman" w:cs="Times New Roman"/>
                <w:b/>
                <w:bCs/>
                <w:sz w:val="20"/>
                <w:szCs w:val="20"/>
              </w:rPr>
            </w:pPr>
            <w:r w:rsidRPr="00AF13AB">
              <w:rPr>
                <w:rFonts w:ascii="Times New Roman" w:hAnsi="Times New Roman" w:cs="Times New Roman"/>
                <w:b/>
                <w:bCs/>
                <w:sz w:val="20"/>
                <w:szCs w:val="20"/>
              </w:rPr>
              <w:t>145 940,00</w:t>
            </w:r>
          </w:p>
        </w:tc>
      </w:tr>
      <w:tr w:rsidR="00AF13AB" w:rsidRPr="00746CDB" w:rsidTr="00AF13AB">
        <w:trPr>
          <w:trHeight w:val="20"/>
        </w:trPr>
        <w:tc>
          <w:tcPr>
            <w:tcW w:w="392" w:type="dxa"/>
          </w:tcPr>
          <w:p w:rsidR="00AF13AB" w:rsidRPr="00746CDB" w:rsidRDefault="00AF13AB" w:rsidP="00746CDB">
            <w:pPr>
              <w:spacing w:after="0" w:line="240" w:lineRule="auto"/>
              <w:rPr>
                <w:rFonts w:ascii="Times New Roman" w:hAnsi="Times New Roman" w:cs="Times New Roman"/>
                <w:b/>
                <w:sz w:val="20"/>
                <w:szCs w:val="20"/>
              </w:rPr>
            </w:pPr>
          </w:p>
        </w:tc>
        <w:tc>
          <w:tcPr>
            <w:tcW w:w="8409" w:type="dxa"/>
            <w:gridSpan w:val="5"/>
            <w:shd w:val="clear" w:color="auto" w:fill="auto"/>
            <w:noWrap/>
          </w:tcPr>
          <w:p w:rsidR="00AF13AB" w:rsidRPr="00746CDB" w:rsidRDefault="00AF13AB" w:rsidP="00746CDB">
            <w:pPr>
              <w:spacing w:after="0" w:line="240" w:lineRule="auto"/>
              <w:rPr>
                <w:rFonts w:ascii="Times New Roman" w:hAnsi="Times New Roman" w:cs="Times New Roman"/>
                <w:b/>
                <w:sz w:val="20"/>
                <w:szCs w:val="20"/>
              </w:rPr>
            </w:pPr>
            <w:r w:rsidRPr="00746CDB">
              <w:rPr>
                <w:rFonts w:ascii="Times New Roman" w:hAnsi="Times New Roman" w:cs="Times New Roman"/>
                <w:b/>
                <w:sz w:val="20"/>
                <w:szCs w:val="20"/>
              </w:rPr>
              <w:t>В том числе НДС</w:t>
            </w:r>
            <w:r>
              <w:rPr>
                <w:rFonts w:ascii="Times New Roman" w:hAnsi="Times New Roman" w:cs="Times New Roman"/>
                <w:b/>
                <w:sz w:val="20"/>
                <w:szCs w:val="20"/>
              </w:rPr>
              <w:t xml:space="preserve"> </w:t>
            </w:r>
            <w:r w:rsidRPr="00AF13AB">
              <w:rPr>
                <w:rFonts w:ascii="Times New Roman" w:hAnsi="Times New Roman" w:cs="Times New Roman"/>
                <w:b/>
                <w:bCs/>
                <w:sz w:val="20"/>
                <w:szCs w:val="20"/>
              </w:rPr>
              <w:t>(руб.)</w:t>
            </w:r>
          </w:p>
        </w:tc>
        <w:tc>
          <w:tcPr>
            <w:tcW w:w="2034" w:type="dxa"/>
            <w:gridSpan w:val="2"/>
            <w:shd w:val="clear" w:color="auto" w:fill="auto"/>
            <w:noWrap/>
          </w:tcPr>
          <w:p w:rsidR="00AF13AB" w:rsidRPr="00746CDB" w:rsidRDefault="00AF13AB" w:rsidP="00746CDB">
            <w:pPr>
              <w:keepNext/>
              <w:widowControl w:val="0"/>
              <w:spacing w:after="0" w:line="240" w:lineRule="auto"/>
              <w:jc w:val="right"/>
              <w:rPr>
                <w:rFonts w:ascii="Times New Roman" w:hAnsi="Times New Roman" w:cs="Times New Roman"/>
                <w:b/>
                <w:bCs/>
                <w:sz w:val="20"/>
                <w:szCs w:val="20"/>
              </w:rPr>
            </w:pPr>
          </w:p>
        </w:tc>
      </w:tr>
    </w:tbl>
    <w:p w:rsidR="00746CDB" w:rsidRPr="00746CDB" w:rsidRDefault="00746CDB" w:rsidP="00746CDB">
      <w:pPr>
        <w:pBdr>
          <w:top w:val="none" w:sz="0" w:space="23" w:color="000000"/>
          <w:left w:val="none" w:sz="0" w:space="0" w:color="000000"/>
          <w:bottom w:val="none" w:sz="0" w:space="0" w:color="000000"/>
          <w:right w:val="none" w:sz="0" w:space="2" w:color="000000"/>
        </w:pBdr>
        <w:spacing w:after="0" w:line="240" w:lineRule="auto"/>
        <w:rPr>
          <w:rFonts w:ascii="Times New Roman" w:eastAsia="Verdana" w:hAnsi="Times New Roman" w:cs="Times New Roman"/>
          <w:sz w:val="20"/>
          <w:szCs w:val="20"/>
        </w:rPr>
      </w:pPr>
    </w:p>
    <w:p w:rsidR="00734A28" w:rsidRPr="00295065" w:rsidRDefault="001E6893" w:rsidP="00746CDB">
      <w:pPr>
        <w:spacing w:after="0" w:line="240" w:lineRule="auto"/>
        <w:rPr>
          <w:rFonts w:ascii="Times New Roman" w:eastAsia="Verdana" w:hAnsi="Times New Roman" w:cs="Times New Roman"/>
          <w:sz w:val="20"/>
          <w:szCs w:val="20"/>
        </w:rPr>
      </w:pPr>
      <w:r w:rsidRPr="00295065">
        <w:rPr>
          <w:rFonts w:ascii="Times New Roman" w:eastAsia="Verdana" w:hAnsi="Times New Roman" w:cs="Times New Roman"/>
          <w:b/>
          <w:sz w:val="20"/>
          <w:szCs w:val="20"/>
        </w:rPr>
        <w:t xml:space="preserve">Всего к оплате: </w:t>
      </w:r>
      <w:r w:rsidR="00A42A27" w:rsidRPr="00295065">
        <w:rPr>
          <w:rFonts w:ascii="Times New Roman" w:eastAsia="Arial" w:hAnsi="Times New Roman" w:cs="Times New Roman"/>
          <w:sz w:val="20"/>
          <w:szCs w:val="20"/>
        </w:rPr>
        <w:t>_____________________</w:t>
      </w:r>
      <w:r w:rsidRPr="00295065">
        <w:rPr>
          <w:rFonts w:ascii="Times New Roman" w:eastAsia="Arial" w:hAnsi="Times New Roman" w:cs="Times New Roman"/>
          <w:sz w:val="20"/>
          <w:szCs w:val="20"/>
        </w:rPr>
        <w:t xml:space="preserve"> руб.</w:t>
      </w:r>
      <w:r w:rsidR="00E86EEE" w:rsidRPr="00295065">
        <w:rPr>
          <w:rFonts w:ascii="Times New Roman" w:eastAsia="Arial" w:hAnsi="Times New Roman" w:cs="Times New Roman"/>
          <w:sz w:val="20"/>
          <w:szCs w:val="20"/>
        </w:rPr>
        <w:t xml:space="preserve"> (</w:t>
      </w:r>
      <w:r w:rsidR="00A42A27" w:rsidRPr="00295065">
        <w:rPr>
          <w:rFonts w:ascii="Times New Roman" w:eastAsia="Arial" w:hAnsi="Times New Roman" w:cs="Times New Roman"/>
          <w:sz w:val="20"/>
          <w:szCs w:val="20"/>
        </w:rPr>
        <w:t>______________________</w:t>
      </w:r>
      <w:r w:rsidR="00E86EEE" w:rsidRPr="00295065">
        <w:rPr>
          <w:rFonts w:ascii="Times New Roman" w:eastAsia="Arial" w:hAnsi="Times New Roman" w:cs="Times New Roman"/>
          <w:sz w:val="20"/>
          <w:szCs w:val="20"/>
        </w:rPr>
        <w:t xml:space="preserve"> 00 копеек)</w:t>
      </w:r>
      <w:r w:rsidRPr="00295065">
        <w:rPr>
          <w:rFonts w:ascii="Times New Roman" w:eastAsia="Arial" w:hAnsi="Times New Roman" w:cs="Times New Roman"/>
          <w:sz w:val="20"/>
          <w:szCs w:val="20"/>
        </w:rPr>
        <w:t xml:space="preserve">, в том числе НДС </w:t>
      </w:r>
      <w:r w:rsidR="00A42A27" w:rsidRPr="00295065">
        <w:rPr>
          <w:rFonts w:ascii="Times New Roman" w:eastAsia="Arial" w:hAnsi="Times New Roman" w:cs="Times New Roman"/>
          <w:sz w:val="20"/>
          <w:szCs w:val="20"/>
        </w:rPr>
        <w:t>___________________</w:t>
      </w:r>
      <w:r w:rsidRPr="00295065">
        <w:rPr>
          <w:rFonts w:ascii="Times New Roman" w:eastAsia="Arial" w:hAnsi="Times New Roman" w:cs="Times New Roman"/>
          <w:sz w:val="20"/>
          <w:szCs w:val="20"/>
        </w:rPr>
        <w:t xml:space="preserve"> руб.</w:t>
      </w:r>
    </w:p>
    <w:p w:rsidR="00734A28" w:rsidRPr="00295065" w:rsidRDefault="001E6893" w:rsidP="00746CDB">
      <w:pPr>
        <w:spacing w:after="0" w:line="240" w:lineRule="auto"/>
        <w:rPr>
          <w:rFonts w:ascii="Times New Roman" w:eastAsia="Verdana" w:hAnsi="Times New Roman" w:cs="Times New Roman"/>
          <w:sz w:val="20"/>
          <w:szCs w:val="20"/>
        </w:rPr>
      </w:pPr>
      <w:r w:rsidRPr="00295065">
        <w:rPr>
          <w:rFonts w:ascii="Times New Roman" w:eastAsia="Verdana" w:hAnsi="Times New Roman" w:cs="Times New Roman"/>
          <w:b/>
          <w:sz w:val="20"/>
          <w:szCs w:val="20"/>
        </w:rPr>
        <w:t>Сроки отгрузки:</w:t>
      </w:r>
      <w:r w:rsidR="008F3E27" w:rsidRPr="00295065">
        <w:rPr>
          <w:rFonts w:ascii="Times New Roman" w:eastAsia="Verdana" w:hAnsi="Times New Roman" w:cs="Times New Roman"/>
          <w:sz w:val="20"/>
          <w:szCs w:val="20"/>
        </w:rPr>
        <w:t xml:space="preserve"> </w:t>
      </w:r>
      <w:r w:rsidR="00746CDB" w:rsidRPr="00746CDB">
        <w:rPr>
          <w:rFonts w:ascii="Times New Roman" w:hAnsi="Times New Roman" w:cs="Times New Roman"/>
          <w:bCs/>
          <w:sz w:val="20"/>
        </w:rPr>
        <w:t xml:space="preserve">в течение 25 рабочих дней </w:t>
      </w:r>
      <w:proofErr w:type="gramStart"/>
      <w:r w:rsidR="00746CDB" w:rsidRPr="00746CDB">
        <w:rPr>
          <w:rFonts w:ascii="Times New Roman" w:hAnsi="Times New Roman" w:cs="Times New Roman"/>
          <w:bCs/>
          <w:sz w:val="20"/>
        </w:rPr>
        <w:t>с даты заключения</w:t>
      </w:r>
      <w:proofErr w:type="gramEnd"/>
      <w:r w:rsidR="00746CDB" w:rsidRPr="00746CDB">
        <w:rPr>
          <w:rFonts w:ascii="Times New Roman" w:hAnsi="Times New Roman" w:cs="Times New Roman"/>
          <w:bCs/>
          <w:sz w:val="20"/>
        </w:rPr>
        <w:t xml:space="preserve"> </w:t>
      </w:r>
      <w:r w:rsidR="00746CDB">
        <w:rPr>
          <w:rFonts w:ascii="Times New Roman" w:hAnsi="Times New Roman" w:cs="Times New Roman"/>
          <w:bCs/>
          <w:sz w:val="20"/>
        </w:rPr>
        <w:t>договора.</w:t>
      </w:r>
    </w:p>
    <w:p w:rsidR="00734A28" w:rsidRPr="00295065" w:rsidRDefault="001E6893" w:rsidP="00746CDB">
      <w:pPr>
        <w:spacing w:after="0" w:line="240" w:lineRule="auto"/>
        <w:rPr>
          <w:rFonts w:ascii="Times New Roman" w:eastAsia="Verdana" w:hAnsi="Times New Roman" w:cs="Times New Roman"/>
          <w:sz w:val="20"/>
          <w:szCs w:val="20"/>
        </w:rPr>
      </w:pPr>
      <w:r w:rsidRPr="00295065">
        <w:rPr>
          <w:rFonts w:ascii="Times New Roman" w:eastAsia="Verdana" w:hAnsi="Times New Roman" w:cs="Times New Roman"/>
          <w:b/>
          <w:sz w:val="20"/>
          <w:szCs w:val="20"/>
        </w:rPr>
        <w:t>Адрес доставки:</w:t>
      </w:r>
      <w:r w:rsidRPr="00295065">
        <w:rPr>
          <w:rFonts w:ascii="Times New Roman" w:eastAsia="Verdana" w:hAnsi="Times New Roman" w:cs="Times New Roman"/>
          <w:sz w:val="20"/>
          <w:szCs w:val="20"/>
        </w:rPr>
        <w:t xml:space="preserve"> </w:t>
      </w:r>
      <w:proofErr w:type="gramStart"/>
      <w:r w:rsidRPr="00295065">
        <w:rPr>
          <w:rFonts w:ascii="Times New Roman" w:eastAsia="Verdana" w:hAnsi="Times New Roman" w:cs="Times New Roman"/>
          <w:sz w:val="20"/>
          <w:szCs w:val="20"/>
        </w:rPr>
        <w:t>г</w:t>
      </w:r>
      <w:proofErr w:type="gramEnd"/>
      <w:r w:rsidRPr="00295065">
        <w:rPr>
          <w:rFonts w:ascii="Times New Roman" w:eastAsia="Verdana" w:hAnsi="Times New Roman" w:cs="Times New Roman"/>
          <w:sz w:val="20"/>
          <w:szCs w:val="20"/>
        </w:rPr>
        <w:t>. Москва, ул. Зоологическая, дом 26, строение</w:t>
      </w:r>
      <w:r w:rsidR="00746CDB">
        <w:rPr>
          <w:rFonts w:ascii="Times New Roman" w:eastAsia="Verdana" w:hAnsi="Times New Roman" w:cs="Times New Roman"/>
          <w:sz w:val="20"/>
          <w:szCs w:val="20"/>
        </w:rPr>
        <w:t xml:space="preserve"> 1 (включена в стоимость товара).</w:t>
      </w:r>
    </w:p>
    <w:p w:rsidR="00734A28" w:rsidRPr="00295065" w:rsidRDefault="00734A28" w:rsidP="00746CDB">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Verdana" w:hAnsi="Times New Roman" w:cs="Times New Roman"/>
          <w:sz w:val="20"/>
          <w:szCs w:val="20"/>
        </w:rPr>
      </w:pPr>
    </w:p>
    <w:tbl>
      <w:tblPr>
        <w:tblStyle w:val="a9"/>
        <w:tblW w:w="10473" w:type="dxa"/>
        <w:tblInd w:w="5" w:type="dxa"/>
        <w:tblLayout w:type="fixed"/>
        <w:tblLook w:val="04A0"/>
      </w:tblPr>
      <w:tblGrid>
        <w:gridCol w:w="5591"/>
        <w:gridCol w:w="4882"/>
      </w:tblGrid>
      <w:tr w:rsidR="00F55FFF" w:rsidRPr="00021B7C" w:rsidTr="00F55FFF">
        <w:trPr>
          <w:trHeight w:val="21"/>
        </w:trPr>
        <w:tc>
          <w:tcPr>
            <w:tcW w:w="5591" w:type="dxa"/>
          </w:tcPr>
          <w:p w:rsidR="00F55FFF" w:rsidRPr="00021B7C" w:rsidRDefault="00F55FFF" w:rsidP="00746CDB">
            <w:pPr>
              <w:autoSpaceDE w:val="0"/>
              <w:autoSpaceDN w:val="0"/>
              <w:adjustRightInd w:val="0"/>
              <w:snapToGrid w:val="0"/>
              <w:spacing w:after="0" w:line="240" w:lineRule="auto"/>
              <w:ind w:left="-17"/>
              <w:rPr>
                <w:rFonts w:ascii="Times New Roman" w:hAnsi="Times New Roman"/>
                <w:b/>
                <w:sz w:val="20"/>
                <w:szCs w:val="20"/>
              </w:rPr>
            </w:pPr>
            <w:r w:rsidRPr="00021B7C">
              <w:rPr>
                <w:rFonts w:ascii="Times New Roman" w:hAnsi="Times New Roman"/>
                <w:b/>
                <w:sz w:val="20"/>
                <w:szCs w:val="20"/>
              </w:rPr>
              <w:t>Заказчик:</w:t>
            </w:r>
          </w:p>
        </w:tc>
        <w:tc>
          <w:tcPr>
            <w:tcW w:w="4882" w:type="dxa"/>
          </w:tcPr>
          <w:p w:rsidR="00F55FFF" w:rsidRPr="00021B7C" w:rsidRDefault="00F55FFF" w:rsidP="00746CDB">
            <w:pPr>
              <w:autoSpaceDE w:val="0"/>
              <w:autoSpaceDN w:val="0"/>
              <w:adjustRightInd w:val="0"/>
              <w:snapToGrid w:val="0"/>
              <w:spacing w:after="0" w:line="240" w:lineRule="auto"/>
              <w:ind w:left="-17"/>
              <w:rPr>
                <w:rFonts w:ascii="Times New Roman" w:hAnsi="Times New Roman"/>
                <w:b/>
                <w:sz w:val="20"/>
                <w:szCs w:val="20"/>
              </w:rPr>
            </w:pPr>
            <w:r w:rsidRPr="00021B7C">
              <w:rPr>
                <w:rFonts w:ascii="Times New Roman" w:hAnsi="Times New Roman"/>
                <w:b/>
                <w:sz w:val="20"/>
                <w:szCs w:val="20"/>
              </w:rPr>
              <w:t>Поставщик:</w:t>
            </w:r>
          </w:p>
        </w:tc>
      </w:tr>
      <w:tr w:rsidR="00F55FFF" w:rsidRPr="00021B7C" w:rsidTr="00F55FFF">
        <w:trPr>
          <w:trHeight w:val="1279"/>
        </w:trPr>
        <w:tc>
          <w:tcPr>
            <w:tcW w:w="5591" w:type="dxa"/>
          </w:tcPr>
          <w:p w:rsidR="00F55FFF" w:rsidRPr="00021B7C" w:rsidRDefault="00F55FFF" w:rsidP="00746CDB">
            <w:pPr>
              <w:suppressAutoHyphens/>
              <w:spacing w:after="0" w:line="240" w:lineRule="auto"/>
              <w:rPr>
                <w:rFonts w:ascii="Times New Roman" w:hAnsi="Times New Roman"/>
                <w:spacing w:val="1"/>
                <w:sz w:val="20"/>
                <w:szCs w:val="20"/>
              </w:rPr>
            </w:pPr>
            <w:r w:rsidRPr="00021B7C">
              <w:rPr>
                <w:rFonts w:ascii="Times New Roman" w:hAnsi="Times New Roman"/>
                <w:spacing w:val="1"/>
                <w:sz w:val="20"/>
                <w:szCs w:val="20"/>
              </w:rPr>
              <w:t>ФГБУ «ЦЛАТИ по ЦФО»</w:t>
            </w:r>
          </w:p>
          <w:p w:rsidR="00F55FFF" w:rsidRPr="00021B7C" w:rsidRDefault="00F55FFF" w:rsidP="00746CDB">
            <w:pPr>
              <w:suppressAutoHyphens/>
              <w:spacing w:after="0" w:line="240" w:lineRule="auto"/>
              <w:rPr>
                <w:rFonts w:ascii="Times New Roman" w:hAnsi="Times New Roman"/>
                <w:spacing w:val="1"/>
                <w:sz w:val="20"/>
                <w:szCs w:val="20"/>
              </w:rPr>
            </w:pPr>
            <w:r w:rsidRPr="00021B7C">
              <w:rPr>
                <w:rFonts w:ascii="Times New Roman" w:hAnsi="Times New Roman"/>
                <w:spacing w:val="1"/>
                <w:sz w:val="20"/>
                <w:szCs w:val="20"/>
              </w:rPr>
              <w:t>Директор</w:t>
            </w:r>
          </w:p>
          <w:p w:rsidR="00F55FFF" w:rsidRPr="00021B7C" w:rsidRDefault="00F55FFF" w:rsidP="00746CDB">
            <w:pPr>
              <w:suppressAutoHyphens/>
              <w:spacing w:after="0" w:line="240" w:lineRule="auto"/>
              <w:rPr>
                <w:rFonts w:ascii="Times New Roman" w:hAnsi="Times New Roman"/>
                <w:spacing w:val="1"/>
                <w:sz w:val="20"/>
                <w:szCs w:val="20"/>
              </w:rPr>
            </w:pPr>
          </w:p>
          <w:p w:rsidR="00F55FFF" w:rsidRPr="00021B7C" w:rsidRDefault="00F55FFF" w:rsidP="00746CDB">
            <w:pPr>
              <w:suppressAutoHyphens/>
              <w:spacing w:after="0" w:line="240" w:lineRule="auto"/>
              <w:rPr>
                <w:rFonts w:ascii="Times New Roman" w:hAnsi="Times New Roman"/>
                <w:sz w:val="20"/>
                <w:szCs w:val="20"/>
                <w:lang w:eastAsia="ar-SA"/>
              </w:rPr>
            </w:pPr>
            <w:r w:rsidRPr="00021B7C">
              <w:rPr>
                <w:rFonts w:ascii="Times New Roman" w:hAnsi="Times New Roman"/>
                <w:bCs/>
                <w:sz w:val="20"/>
                <w:szCs w:val="20"/>
              </w:rPr>
              <w:t>__________________________/А.М. Аушев</w:t>
            </w:r>
            <w:r w:rsidRPr="00021B7C">
              <w:rPr>
                <w:rFonts w:ascii="Times New Roman" w:hAnsi="Times New Roman"/>
                <w:sz w:val="20"/>
                <w:szCs w:val="20"/>
                <w:lang w:eastAsia="ar-SA"/>
              </w:rPr>
              <w:t>/</w:t>
            </w:r>
          </w:p>
          <w:p w:rsidR="00F55FFF" w:rsidRPr="00021B7C" w:rsidRDefault="00F55FFF" w:rsidP="00746CDB">
            <w:pPr>
              <w:autoSpaceDE w:val="0"/>
              <w:autoSpaceDN w:val="0"/>
              <w:adjustRightInd w:val="0"/>
              <w:spacing w:after="0" w:line="240" w:lineRule="auto"/>
              <w:ind w:left="-16"/>
              <w:rPr>
                <w:rFonts w:ascii="Times New Roman" w:hAnsi="Times New Roman"/>
                <w:sz w:val="20"/>
                <w:szCs w:val="20"/>
              </w:rPr>
            </w:pPr>
            <w:r w:rsidRPr="00021B7C">
              <w:rPr>
                <w:rFonts w:ascii="Times New Roman" w:hAnsi="Times New Roman"/>
                <w:sz w:val="20"/>
                <w:szCs w:val="20"/>
                <w:lang w:eastAsia="ar-SA"/>
              </w:rPr>
              <w:t>М.П.</w:t>
            </w:r>
          </w:p>
        </w:tc>
        <w:tc>
          <w:tcPr>
            <w:tcW w:w="4882" w:type="dxa"/>
          </w:tcPr>
          <w:p w:rsidR="00F55FFF" w:rsidRDefault="00F55FFF" w:rsidP="00746CDB">
            <w:pPr>
              <w:spacing w:after="0" w:line="240" w:lineRule="auto"/>
              <w:rPr>
                <w:rFonts w:ascii="Times New Roman" w:hAnsi="Times New Roman"/>
                <w:bCs/>
                <w:sz w:val="20"/>
                <w:szCs w:val="20"/>
              </w:rPr>
            </w:pPr>
          </w:p>
          <w:p w:rsidR="00F55FFF" w:rsidRDefault="00F55FFF" w:rsidP="00746CDB">
            <w:pPr>
              <w:spacing w:after="0" w:line="240" w:lineRule="auto"/>
              <w:rPr>
                <w:rFonts w:ascii="Times New Roman" w:hAnsi="Times New Roman"/>
                <w:bCs/>
                <w:sz w:val="20"/>
                <w:szCs w:val="20"/>
              </w:rPr>
            </w:pPr>
          </w:p>
          <w:p w:rsidR="00F55FFF" w:rsidRPr="00021B7C" w:rsidRDefault="00F55FFF" w:rsidP="00746CDB">
            <w:pPr>
              <w:spacing w:after="0" w:line="240" w:lineRule="auto"/>
              <w:rPr>
                <w:rFonts w:ascii="Times New Roman" w:hAnsi="Times New Roman"/>
                <w:bCs/>
                <w:sz w:val="20"/>
                <w:szCs w:val="20"/>
              </w:rPr>
            </w:pPr>
          </w:p>
          <w:p w:rsidR="00F55FFF" w:rsidRPr="00021B7C" w:rsidRDefault="00F55FFF" w:rsidP="00746CDB">
            <w:pPr>
              <w:spacing w:after="0" w:line="240" w:lineRule="auto"/>
              <w:rPr>
                <w:rFonts w:ascii="Times New Roman" w:hAnsi="Times New Roman"/>
                <w:bCs/>
                <w:sz w:val="20"/>
                <w:szCs w:val="20"/>
              </w:rPr>
            </w:pPr>
            <w:r w:rsidRPr="00021B7C">
              <w:rPr>
                <w:rFonts w:ascii="Times New Roman" w:hAnsi="Times New Roman"/>
                <w:bCs/>
                <w:sz w:val="20"/>
                <w:szCs w:val="20"/>
              </w:rPr>
              <w:t>_______________________________/</w:t>
            </w:r>
            <w:r>
              <w:rPr>
                <w:rFonts w:ascii="Times New Roman" w:hAnsi="Times New Roman"/>
                <w:sz w:val="20"/>
                <w:szCs w:val="20"/>
              </w:rPr>
              <w:t>_____________</w:t>
            </w:r>
            <w:r w:rsidRPr="00021B7C">
              <w:rPr>
                <w:rFonts w:ascii="Times New Roman" w:hAnsi="Times New Roman"/>
                <w:bCs/>
                <w:sz w:val="20"/>
                <w:szCs w:val="20"/>
              </w:rPr>
              <w:t>/</w:t>
            </w:r>
          </w:p>
          <w:p w:rsidR="00F55FFF" w:rsidRPr="00021B7C" w:rsidRDefault="00F55FFF" w:rsidP="00746CDB">
            <w:pPr>
              <w:suppressAutoHyphens/>
              <w:spacing w:after="0" w:line="240" w:lineRule="auto"/>
              <w:rPr>
                <w:rFonts w:ascii="Times New Roman" w:hAnsi="Times New Roman"/>
                <w:sz w:val="20"/>
                <w:szCs w:val="20"/>
                <w:lang w:eastAsia="ar-SA"/>
              </w:rPr>
            </w:pPr>
            <w:r w:rsidRPr="00021B7C">
              <w:rPr>
                <w:rFonts w:ascii="Times New Roman" w:hAnsi="Times New Roman"/>
                <w:sz w:val="20"/>
                <w:szCs w:val="20"/>
                <w:lang w:eastAsia="ar-SA"/>
              </w:rPr>
              <w:t>М.П.</w:t>
            </w:r>
          </w:p>
        </w:tc>
      </w:tr>
    </w:tbl>
    <w:p w:rsidR="00734A28" w:rsidRPr="00F55FFF" w:rsidRDefault="00734A28" w:rsidP="00746CDB">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sz w:val="20"/>
          <w:szCs w:val="20"/>
        </w:rPr>
      </w:pPr>
    </w:p>
    <w:sectPr w:rsidR="00734A28" w:rsidRPr="00F55FFF" w:rsidSect="00746CDB">
      <w:pgSz w:w="11906" w:h="16838"/>
      <w:pgMar w:top="1134" w:right="567" w:bottom="567" w:left="720"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15D2C"/>
    <w:multiLevelType w:val="multilevel"/>
    <w:tmpl w:val="77543FAE"/>
    <w:lvl w:ilvl="0">
      <w:start w:val="11"/>
      <w:numFmt w:val="decimal"/>
      <w:lvlText w:val="%1."/>
      <w:lvlJc w:val="left"/>
      <w:pPr>
        <w:ind w:left="435" w:hanging="435"/>
      </w:pPr>
      <w:rPr>
        <w:rFonts w:hint="default"/>
      </w:rPr>
    </w:lvl>
    <w:lvl w:ilvl="1">
      <w:start w:val="4"/>
      <w:numFmt w:val="decimal"/>
      <w:lvlText w:val="%1.%2."/>
      <w:lvlJc w:val="left"/>
      <w:pPr>
        <w:ind w:left="3839" w:hanging="72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768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4A28"/>
    <w:rsid w:val="000238BB"/>
    <w:rsid w:val="000C511B"/>
    <w:rsid w:val="0011418C"/>
    <w:rsid w:val="001E6893"/>
    <w:rsid w:val="001F58A6"/>
    <w:rsid w:val="00295065"/>
    <w:rsid w:val="003C7125"/>
    <w:rsid w:val="0041765D"/>
    <w:rsid w:val="00464404"/>
    <w:rsid w:val="0048482A"/>
    <w:rsid w:val="005F2341"/>
    <w:rsid w:val="00622907"/>
    <w:rsid w:val="00734A28"/>
    <w:rsid w:val="00742947"/>
    <w:rsid w:val="00746CDB"/>
    <w:rsid w:val="00821A65"/>
    <w:rsid w:val="008F3E27"/>
    <w:rsid w:val="00900079"/>
    <w:rsid w:val="00973D0B"/>
    <w:rsid w:val="00986950"/>
    <w:rsid w:val="009A5AB1"/>
    <w:rsid w:val="00A42A27"/>
    <w:rsid w:val="00AB3055"/>
    <w:rsid w:val="00AF13AB"/>
    <w:rsid w:val="00B465F3"/>
    <w:rsid w:val="00B76FE5"/>
    <w:rsid w:val="00C33068"/>
    <w:rsid w:val="00C51F7C"/>
    <w:rsid w:val="00C62FC6"/>
    <w:rsid w:val="00C740C3"/>
    <w:rsid w:val="00CD4BE0"/>
    <w:rsid w:val="00CF0845"/>
    <w:rsid w:val="00D6132E"/>
    <w:rsid w:val="00DA10DC"/>
    <w:rsid w:val="00E1075B"/>
    <w:rsid w:val="00E81362"/>
    <w:rsid w:val="00E86EEE"/>
    <w:rsid w:val="00F12FCB"/>
    <w:rsid w:val="00F55F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B3055"/>
  </w:style>
  <w:style w:type="paragraph" w:styleId="1">
    <w:name w:val="heading 1"/>
    <w:basedOn w:val="a"/>
    <w:next w:val="a"/>
    <w:rsid w:val="00AB3055"/>
    <w:pPr>
      <w:keepNext/>
      <w:keepLines/>
      <w:widowControl w:val="0"/>
      <w:spacing w:before="240" w:after="0" w:line="240" w:lineRule="auto"/>
      <w:outlineLvl w:val="0"/>
    </w:pPr>
    <w:rPr>
      <w:rFonts w:ascii="Cambria" w:eastAsia="Cambria" w:hAnsi="Cambria" w:cs="Cambria"/>
      <w:color w:val="366091"/>
      <w:sz w:val="32"/>
      <w:szCs w:val="32"/>
    </w:rPr>
  </w:style>
  <w:style w:type="paragraph" w:styleId="2">
    <w:name w:val="heading 2"/>
    <w:basedOn w:val="a"/>
    <w:next w:val="a"/>
    <w:rsid w:val="00AB3055"/>
    <w:pPr>
      <w:keepNext/>
      <w:keepLines/>
      <w:widowControl w:val="0"/>
      <w:spacing w:before="40" w:after="0" w:line="240" w:lineRule="auto"/>
      <w:outlineLvl w:val="1"/>
    </w:pPr>
    <w:rPr>
      <w:rFonts w:ascii="Cambria" w:eastAsia="Cambria" w:hAnsi="Cambria" w:cs="Cambria"/>
      <w:color w:val="366091"/>
      <w:sz w:val="26"/>
      <w:szCs w:val="26"/>
    </w:rPr>
  </w:style>
  <w:style w:type="paragraph" w:styleId="3">
    <w:name w:val="heading 3"/>
    <w:basedOn w:val="a"/>
    <w:next w:val="a"/>
    <w:rsid w:val="00AB3055"/>
    <w:pPr>
      <w:keepNext/>
      <w:keepLines/>
      <w:widowControl w:val="0"/>
      <w:spacing w:before="40" w:after="0" w:line="240" w:lineRule="auto"/>
      <w:outlineLvl w:val="2"/>
    </w:pPr>
    <w:rPr>
      <w:rFonts w:ascii="Cambria" w:eastAsia="Cambria" w:hAnsi="Cambria" w:cs="Cambria"/>
      <w:color w:val="243F61"/>
      <w:sz w:val="24"/>
      <w:szCs w:val="24"/>
    </w:rPr>
  </w:style>
  <w:style w:type="paragraph" w:styleId="4">
    <w:name w:val="heading 4"/>
    <w:basedOn w:val="a"/>
    <w:next w:val="a"/>
    <w:rsid w:val="00AB3055"/>
    <w:pPr>
      <w:keepNext/>
      <w:keepLines/>
      <w:widowControl w:val="0"/>
      <w:spacing w:before="40" w:after="0" w:line="240" w:lineRule="auto"/>
      <w:outlineLvl w:val="3"/>
    </w:pPr>
    <w:rPr>
      <w:rFonts w:ascii="Cambria" w:eastAsia="Cambria" w:hAnsi="Cambria" w:cs="Cambria"/>
      <w:i/>
      <w:color w:val="366091"/>
    </w:rPr>
  </w:style>
  <w:style w:type="paragraph" w:styleId="5">
    <w:name w:val="heading 5"/>
    <w:basedOn w:val="a"/>
    <w:next w:val="a"/>
    <w:rsid w:val="00AB3055"/>
    <w:pPr>
      <w:keepNext/>
      <w:keepLines/>
      <w:widowControl w:val="0"/>
      <w:spacing w:before="40" w:after="0" w:line="240" w:lineRule="auto"/>
      <w:outlineLvl w:val="4"/>
    </w:pPr>
    <w:rPr>
      <w:rFonts w:ascii="Cambria" w:eastAsia="Cambria" w:hAnsi="Cambria" w:cs="Cambria"/>
      <w:color w:val="366091"/>
    </w:rPr>
  </w:style>
  <w:style w:type="paragraph" w:styleId="6">
    <w:name w:val="heading 6"/>
    <w:basedOn w:val="a"/>
    <w:next w:val="a"/>
    <w:rsid w:val="00AB3055"/>
    <w:pPr>
      <w:keepNext/>
      <w:keepLines/>
      <w:widowControl w:val="0"/>
      <w:spacing w:before="40" w:after="0" w:line="240" w:lineRule="auto"/>
      <w:outlineLvl w:val="5"/>
    </w:pPr>
    <w:rPr>
      <w:rFonts w:ascii="Cambria" w:eastAsia="Cambria" w:hAnsi="Cambria" w:cs="Cambria"/>
      <w:color w:val="243F6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B3055"/>
    <w:tblPr>
      <w:tblCellMar>
        <w:top w:w="0" w:type="dxa"/>
        <w:left w:w="0" w:type="dxa"/>
        <w:bottom w:w="0" w:type="dxa"/>
        <w:right w:w="0" w:type="dxa"/>
      </w:tblCellMar>
    </w:tblPr>
  </w:style>
  <w:style w:type="paragraph" w:styleId="a3">
    <w:name w:val="Title"/>
    <w:basedOn w:val="a"/>
    <w:next w:val="a"/>
    <w:rsid w:val="00AB3055"/>
    <w:pPr>
      <w:widowControl w:val="0"/>
      <w:spacing w:before="17" w:after="0" w:line="240" w:lineRule="auto"/>
      <w:ind w:left="140" w:right="115"/>
      <w:jc w:val="center"/>
    </w:pPr>
    <w:rPr>
      <w:sz w:val="39"/>
      <w:szCs w:val="39"/>
    </w:rPr>
  </w:style>
  <w:style w:type="paragraph" w:styleId="a4">
    <w:name w:val="Subtitle"/>
    <w:basedOn w:val="a"/>
    <w:next w:val="a"/>
    <w:rsid w:val="00AB3055"/>
    <w:pPr>
      <w:widowControl w:val="0"/>
      <w:spacing w:after="160" w:line="240" w:lineRule="auto"/>
    </w:pPr>
    <w:rPr>
      <w:color w:val="5A5A5A"/>
    </w:rPr>
  </w:style>
  <w:style w:type="table" w:customStyle="1" w:styleId="a5">
    <w:basedOn w:val="TableNormal"/>
    <w:rsid w:val="00AB3055"/>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a6">
    <w:basedOn w:val="TableNormal"/>
    <w:rsid w:val="00AB3055"/>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a7">
    <w:basedOn w:val="TableNormal"/>
    <w:rsid w:val="00AB3055"/>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a8">
    <w:basedOn w:val="TableNormal"/>
    <w:rsid w:val="00AB3055"/>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a9">
    <w:basedOn w:val="TableNormal"/>
    <w:rsid w:val="00AB3055"/>
    <w:rPr>
      <w:rFonts w:ascii="Arial" w:eastAsia="Arial" w:hAnsi="Arial" w:cs="Arial"/>
    </w:rPr>
    <w:tblPr>
      <w:tblStyleRowBandSize w:val="1"/>
      <w:tblStyleColBandSize w:val="1"/>
      <w:tblCellMar>
        <w:top w:w="100" w:type="dxa"/>
        <w:left w:w="100" w:type="dxa"/>
        <w:bottom w:w="100" w:type="dxa"/>
        <w:right w:w="100" w:type="dxa"/>
      </w:tblCellMar>
    </w:tblPr>
  </w:style>
  <w:style w:type="paragraph" w:styleId="aa">
    <w:name w:val="List Paragraph"/>
    <w:aliases w:val="Use Case List Paragraph,Маркер,ТЗ список,Абзац списка литеральный"/>
    <w:basedOn w:val="a"/>
    <w:link w:val="ab"/>
    <w:uiPriority w:val="34"/>
    <w:qFormat/>
    <w:rsid w:val="00900079"/>
    <w:pPr>
      <w:ind w:left="720"/>
      <w:contextualSpacing/>
    </w:pPr>
  </w:style>
  <w:style w:type="character" w:customStyle="1" w:styleId="ab">
    <w:name w:val="Абзац списка Знак"/>
    <w:aliases w:val="Use Case List Paragraph Знак,Маркер Знак,ТЗ список Знак,Абзац списка литеральный Знак"/>
    <w:link w:val="aa"/>
    <w:uiPriority w:val="34"/>
    <w:locked/>
    <w:rsid w:val="001F58A6"/>
  </w:style>
  <w:style w:type="character" w:customStyle="1" w:styleId="ConsPlusNormal">
    <w:name w:val="ConsPlusNormal Знак"/>
    <w:link w:val="ConsPlusNormal0"/>
    <w:locked/>
    <w:rsid w:val="001F58A6"/>
  </w:style>
  <w:style w:type="paragraph" w:customStyle="1" w:styleId="ConsPlusNormal0">
    <w:name w:val="ConsPlusNormal"/>
    <w:link w:val="ConsPlusNormal"/>
    <w:rsid w:val="001F58A6"/>
    <w:pPr>
      <w:widowControl w:val="0"/>
      <w:autoSpaceDE w:val="0"/>
      <w:autoSpaceDN w:val="0"/>
      <w:spacing w:after="0" w:line="240" w:lineRule="auto"/>
    </w:pPr>
  </w:style>
  <w:style w:type="paragraph" w:customStyle="1" w:styleId="10">
    <w:name w:val="Обычный1"/>
    <w:rsid w:val="001F58A6"/>
    <w:pPr>
      <w:spacing w:after="0" w:line="240" w:lineRule="auto"/>
      <w:jc w:val="both"/>
    </w:pPr>
    <w:rPr>
      <w:rFonts w:ascii="Times New Roman" w:eastAsia="Arial Unicode MS" w:hAnsi="Times New Roman" w:cs="Arial Unicode MS"/>
      <w:color w:val="000000"/>
      <w:sz w:val="24"/>
      <w:szCs w:val="24"/>
      <w:u w:color="000000"/>
    </w:rPr>
  </w:style>
  <w:style w:type="character" w:styleId="ac">
    <w:name w:val="Hyperlink"/>
    <w:basedOn w:val="a0"/>
    <w:uiPriority w:val="99"/>
    <w:unhideWhenUsed/>
    <w:rsid w:val="00C62FC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67895231">
      <w:bodyDiv w:val="1"/>
      <w:marLeft w:val="0"/>
      <w:marRight w:val="0"/>
      <w:marTop w:val="0"/>
      <w:marBottom w:val="0"/>
      <w:divBdr>
        <w:top w:val="none" w:sz="0" w:space="0" w:color="auto"/>
        <w:left w:val="none" w:sz="0" w:space="0" w:color="auto"/>
        <w:bottom w:val="none" w:sz="0" w:space="0" w:color="auto"/>
        <w:right w:val="none" w:sz="0" w:space="0" w:color="auto"/>
      </w:divBdr>
    </w:div>
    <w:div w:id="987827974">
      <w:bodyDiv w:val="1"/>
      <w:marLeft w:val="0"/>
      <w:marRight w:val="0"/>
      <w:marTop w:val="0"/>
      <w:marBottom w:val="0"/>
      <w:divBdr>
        <w:top w:val="none" w:sz="0" w:space="0" w:color="auto"/>
        <w:left w:val="none" w:sz="0" w:space="0" w:color="auto"/>
        <w:bottom w:val="none" w:sz="0" w:space="0" w:color="auto"/>
        <w:right w:val="none" w:sz="0" w:space="0" w:color="auto"/>
      </w:divBdr>
    </w:div>
    <w:div w:id="1657755844">
      <w:bodyDiv w:val="1"/>
      <w:marLeft w:val="0"/>
      <w:marRight w:val="0"/>
      <w:marTop w:val="0"/>
      <w:marBottom w:val="0"/>
      <w:divBdr>
        <w:top w:val="none" w:sz="0" w:space="0" w:color="auto"/>
        <w:left w:val="none" w:sz="0" w:space="0" w:color="auto"/>
        <w:bottom w:val="none" w:sz="0" w:space="0" w:color="auto"/>
        <w:right w:val="none" w:sz="0" w:space="0" w:color="auto"/>
      </w:divBdr>
    </w:div>
    <w:div w:id="1711832154">
      <w:bodyDiv w:val="1"/>
      <w:marLeft w:val="0"/>
      <w:marRight w:val="0"/>
      <w:marTop w:val="0"/>
      <w:marBottom w:val="0"/>
      <w:divBdr>
        <w:top w:val="none" w:sz="0" w:space="0" w:color="auto"/>
        <w:left w:val="none" w:sz="0" w:space="0" w:color="auto"/>
        <w:bottom w:val="none" w:sz="0" w:space="0" w:color="auto"/>
        <w:right w:val="none" w:sz="0" w:space="0" w:color="auto"/>
      </w:divBdr>
    </w:div>
    <w:div w:id="2059552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leonova@clati-cfo.ru" TargetMode="External"/><Relationship Id="rId3" Type="http://schemas.openxmlformats.org/officeDocument/2006/relationships/settings" Target="settings.xml"/><Relationship Id="rId7" Type="http://schemas.openxmlformats.org/officeDocument/2006/relationships/hyperlink" Target="mailto:torgi@clati-cf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clati-cfo.ru" TargetMode="External"/><Relationship Id="rId5" Type="http://schemas.openxmlformats.org/officeDocument/2006/relationships/hyperlink" Target="https://fgis.gost.ru/fundmetrology/cm/resul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10</Pages>
  <Words>4336</Words>
  <Characters>24718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s.faretti</cp:lastModifiedBy>
  <cp:revision>8</cp:revision>
  <dcterms:created xsi:type="dcterms:W3CDTF">2026-07-31T11:49:00Z</dcterms:created>
  <dcterms:modified xsi:type="dcterms:W3CDTF">2026-08-04T08:50:00Z</dcterms:modified>
</cp:coreProperties>
</file>