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42" w:rsidRPr="00FD0D48" w:rsidRDefault="00FE1942" w:rsidP="0068732A">
      <w:pPr>
        <w:pStyle w:val="a3"/>
        <w:jc w:val="center"/>
        <w:outlineLvl w:val="0"/>
        <w:rPr>
          <w:rFonts w:ascii="XO Thames" w:hAnsi="XO Thames"/>
          <w:b/>
          <w:sz w:val="22"/>
          <w:szCs w:val="22"/>
        </w:rPr>
      </w:pPr>
      <w:r w:rsidRPr="00FD0D48">
        <w:rPr>
          <w:rFonts w:ascii="XO Thames" w:hAnsi="XO Thames"/>
          <w:b/>
          <w:sz w:val="22"/>
          <w:szCs w:val="22"/>
        </w:rPr>
        <w:t>ПРОЕКТ ДОГОВОРА № ____</w:t>
      </w:r>
    </w:p>
    <w:p w:rsidR="00FE1942" w:rsidRPr="00FD0D48" w:rsidRDefault="00FE1942" w:rsidP="0068732A">
      <w:pPr>
        <w:pStyle w:val="a3"/>
        <w:rPr>
          <w:rFonts w:ascii="XO Thames" w:hAnsi="XO Thames"/>
          <w:sz w:val="22"/>
          <w:szCs w:val="22"/>
        </w:rPr>
      </w:pPr>
    </w:p>
    <w:p w:rsidR="00FE1942" w:rsidRPr="00FD0D48" w:rsidRDefault="00FE1942" w:rsidP="0068732A">
      <w:pPr>
        <w:pStyle w:val="a3"/>
        <w:rPr>
          <w:rFonts w:ascii="XO Thames" w:hAnsi="XO Thames"/>
          <w:b/>
          <w:sz w:val="22"/>
          <w:szCs w:val="22"/>
        </w:rPr>
      </w:pPr>
      <w:r w:rsidRPr="00FD0D48">
        <w:rPr>
          <w:rFonts w:ascii="XO Thames" w:hAnsi="XO Thames"/>
          <w:b/>
          <w:sz w:val="22"/>
          <w:szCs w:val="22"/>
        </w:rPr>
        <w:t xml:space="preserve">г. Челябинск            </w:t>
      </w:r>
      <w:r w:rsidRPr="00FD0D48">
        <w:rPr>
          <w:rFonts w:ascii="XO Thames" w:hAnsi="XO Thames"/>
          <w:b/>
          <w:sz w:val="22"/>
          <w:szCs w:val="22"/>
        </w:rPr>
        <w:tab/>
      </w:r>
      <w:r w:rsidRPr="00FD0D48">
        <w:rPr>
          <w:rFonts w:ascii="XO Thames" w:hAnsi="XO Thames"/>
          <w:b/>
          <w:sz w:val="22"/>
          <w:szCs w:val="22"/>
        </w:rPr>
        <w:tab/>
      </w:r>
      <w:r w:rsidRPr="00FD0D48">
        <w:rPr>
          <w:rFonts w:ascii="XO Thames" w:hAnsi="XO Thames"/>
          <w:b/>
          <w:sz w:val="22"/>
          <w:szCs w:val="22"/>
        </w:rPr>
        <w:tab/>
      </w:r>
      <w:r w:rsidRPr="00FD0D48">
        <w:rPr>
          <w:rFonts w:ascii="XO Thames" w:hAnsi="XO Thames"/>
          <w:b/>
          <w:sz w:val="22"/>
          <w:szCs w:val="22"/>
        </w:rPr>
        <w:tab/>
      </w:r>
      <w:r w:rsidRPr="00FD0D48">
        <w:rPr>
          <w:rFonts w:ascii="XO Thames" w:hAnsi="XO Thames"/>
          <w:b/>
          <w:sz w:val="22"/>
          <w:szCs w:val="22"/>
        </w:rPr>
        <w:tab/>
      </w:r>
      <w:r>
        <w:rPr>
          <w:rFonts w:ascii="XO Thames" w:hAnsi="XO Thames"/>
          <w:b/>
          <w:sz w:val="22"/>
          <w:szCs w:val="22"/>
        </w:rPr>
        <w:t xml:space="preserve">                             </w:t>
      </w:r>
      <w:r w:rsidRPr="00FD0D48">
        <w:rPr>
          <w:rFonts w:ascii="XO Thames" w:hAnsi="XO Thames"/>
          <w:b/>
          <w:sz w:val="22"/>
          <w:szCs w:val="22"/>
        </w:rPr>
        <w:t xml:space="preserve">             «____» ___________ </w:t>
      </w:r>
      <w:smartTag w:uri="urn:schemas-microsoft-com:office:smarttags" w:element="metricconverter">
        <w:smartTagPr>
          <w:attr w:name="ProductID" w:val="2026 г"/>
        </w:smartTagPr>
        <w:r w:rsidRPr="00FD0D48">
          <w:rPr>
            <w:rFonts w:ascii="XO Thames" w:hAnsi="XO Thames"/>
            <w:b/>
            <w:sz w:val="22"/>
            <w:szCs w:val="22"/>
          </w:rPr>
          <w:t>2026 г</w:t>
        </w:r>
      </w:smartTag>
      <w:r w:rsidRPr="00FD0D48">
        <w:rPr>
          <w:rFonts w:ascii="XO Thames" w:hAnsi="XO Thames"/>
          <w:b/>
          <w:sz w:val="22"/>
          <w:szCs w:val="22"/>
        </w:rPr>
        <w:t>.</w:t>
      </w:r>
    </w:p>
    <w:p w:rsidR="00FE1942" w:rsidRPr="00FD0D48" w:rsidRDefault="00FE1942" w:rsidP="0068732A">
      <w:pPr>
        <w:pStyle w:val="13"/>
        <w:ind w:firstLine="708"/>
        <w:jc w:val="both"/>
        <w:rPr>
          <w:rFonts w:ascii="XO Thames" w:hAnsi="XO Thames"/>
          <w:b/>
          <w:sz w:val="22"/>
          <w:szCs w:val="22"/>
          <w:lang w:val="ru-RU"/>
        </w:rPr>
      </w:pPr>
    </w:p>
    <w:p w:rsidR="00FE1942" w:rsidRPr="00FD0D48" w:rsidRDefault="00FE1942" w:rsidP="005330BA">
      <w:pPr>
        <w:jc w:val="both"/>
        <w:rPr>
          <w:rFonts w:ascii="XO Thames" w:hAnsi="XO Thames"/>
          <w:sz w:val="22"/>
          <w:szCs w:val="22"/>
        </w:rPr>
      </w:pPr>
      <w:r w:rsidRPr="00FD0D48">
        <w:rPr>
          <w:rFonts w:ascii="XO Thames" w:hAnsi="XO Thames"/>
          <w:sz w:val="22"/>
          <w:szCs w:val="22"/>
        </w:rPr>
        <w:t xml:space="preserve">_________________________________________, именуемое в дальнейшем </w:t>
      </w:r>
      <w:r w:rsidRPr="00FD0D48">
        <w:rPr>
          <w:rFonts w:ascii="XO Thames" w:hAnsi="XO Thames"/>
          <w:b/>
          <w:sz w:val="22"/>
          <w:szCs w:val="22"/>
        </w:rPr>
        <w:t>«Поставщик»</w:t>
      </w:r>
      <w:r w:rsidRPr="00FD0D48">
        <w:rPr>
          <w:rFonts w:ascii="XO Thames" w:hAnsi="XO Thames"/>
          <w:sz w:val="22"/>
          <w:szCs w:val="22"/>
        </w:rPr>
        <w:t xml:space="preserve">, в лице ______________________________________, действующего на основании ____________с одной стороны, и </w:t>
      </w:r>
    </w:p>
    <w:p w:rsidR="00FE1942" w:rsidRPr="00FD0D48" w:rsidRDefault="00FE1942" w:rsidP="0068732A">
      <w:pPr>
        <w:pStyle w:val="a3"/>
        <w:ind w:right="-39" w:firstLine="840"/>
        <w:jc w:val="both"/>
        <w:rPr>
          <w:rFonts w:ascii="XO Thames" w:hAnsi="XO Thames"/>
          <w:sz w:val="22"/>
          <w:szCs w:val="22"/>
        </w:rPr>
      </w:pPr>
      <w:r w:rsidRPr="00FD0D48">
        <w:rPr>
          <w:rFonts w:ascii="XO Thames" w:hAnsi="XO Thames"/>
          <w:b/>
          <w:sz w:val="22"/>
          <w:szCs w:val="22"/>
        </w:rPr>
        <w:t>Федеральное казенное учреждение Исправительная колония №2 Главного управления федеральной службы исполнения наказаний по Челябинской области</w:t>
      </w:r>
      <w:r w:rsidRPr="00FD0D48">
        <w:rPr>
          <w:rFonts w:ascii="XO Thames" w:hAnsi="XO Thames"/>
          <w:sz w:val="22"/>
          <w:szCs w:val="22"/>
        </w:rPr>
        <w:t xml:space="preserve">, выступающее от имени Российской Федерации, именуемое в дальнейшем </w:t>
      </w:r>
      <w:r w:rsidRPr="00FD0D48">
        <w:rPr>
          <w:rFonts w:ascii="XO Thames" w:hAnsi="XO Thames"/>
          <w:b/>
          <w:sz w:val="22"/>
          <w:szCs w:val="22"/>
        </w:rPr>
        <w:t>«Заказчик»</w:t>
      </w:r>
      <w:r w:rsidRPr="00FD0D48">
        <w:rPr>
          <w:rFonts w:ascii="XO Thames" w:hAnsi="XO Thames"/>
          <w:sz w:val="22"/>
          <w:szCs w:val="22"/>
        </w:rPr>
        <w:t xml:space="preserve">, в лице _________________, </w:t>
      </w:r>
      <w:r w:rsidR="00801E11">
        <w:rPr>
          <w:rFonts w:ascii="XO Thames" w:hAnsi="XO Thames"/>
          <w:sz w:val="22"/>
          <w:szCs w:val="22"/>
        </w:rPr>
        <w:t>действующего на основании</w:t>
      </w:r>
      <w:r w:rsidRPr="00FD0D48">
        <w:rPr>
          <w:rFonts w:ascii="XO Thames" w:hAnsi="XO Thames"/>
          <w:sz w:val="22"/>
          <w:szCs w:val="22"/>
        </w:rPr>
        <w:t>, с другой стороны, совместно именуемые Стороны  в соответствии с требованиями п.4 ч.1 ст.93Федерального закона от 05.04.2013 ФЗ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FE1942" w:rsidRPr="00FD0D48" w:rsidRDefault="00FE1942" w:rsidP="005330BA">
      <w:pPr>
        <w:pStyle w:val="a3"/>
        <w:jc w:val="center"/>
        <w:rPr>
          <w:rFonts w:ascii="XO Thames" w:hAnsi="XO Thames"/>
          <w:b/>
          <w:sz w:val="22"/>
          <w:szCs w:val="22"/>
        </w:rPr>
      </w:pPr>
      <w:r w:rsidRPr="00FD0D48">
        <w:rPr>
          <w:rFonts w:ascii="XO Thames" w:hAnsi="XO Thames"/>
          <w:b/>
          <w:sz w:val="22"/>
          <w:szCs w:val="22"/>
        </w:rPr>
        <w:t>1. ПРЕДМЕТ ДОГОВОРА</w:t>
      </w:r>
    </w:p>
    <w:p w:rsidR="00FE1942" w:rsidRPr="00FD0D48" w:rsidRDefault="00FE1942" w:rsidP="00A630FE">
      <w:pPr>
        <w:widowControl w:val="0"/>
        <w:ind w:right="-104" w:firstLine="709"/>
        <w:jc w:val="both"/>
        <w:rPr>
          <w:rFonts w:ascii="XO Thames" w:hAnsi="XO Thames"/>
          <w:sz w:val="22"/>
          <w:szCs w:val="22"/>
        </w:rPr>
      </w:pPr>
      <w:r w:rsidRPr="00FD0D48">
        <w:rPr>
          <w:rFonts w:ascii="XO Thames" w:hAnsi="XO Thames"/>
          <w:sz w:val="22"/>
          <w:szCs w:val="22"/>
        </w:rPr>
        <w:t xml:space="preserve">1.1. Поставщик обязуется поставить, а Заказчик обязуется принять </w:t>
      </w:r>
      <w:r w:rsidRPr="00FD0D48">
        <w:rPr>
          <w:rFonts w:ascii="XO Thames" w:hAnsi="XO Thames"/>
          <w:sz w:val="22"/>
          <w:szCs w:val="22"/>
        </w:rPr>
        <w:br/>
        <w:t xml:space="preserve">и оплатить </w:t>
      </w:r>
      <w:proofErr w:type="spellStart"/>
      <w:r w:rsidR="0065616E">
        <w:rPr>
          <w:rFonts w:ascii="XO Thames" w:hAnsi="XO Thames"/>
          <w:sz w:val="22"/>
          <w:szCs w:val="22"/>
        </w:rPr>
        <w:t>Саморез</w:t>
      </w:r>
      <w:proofErr w:type="spellEnd"/>
      <w:r w:rsidR="0065616E">
        <w:rPr>
          <w:rFonts w:ascii="XO Thames" w:hAnsi="XO Thames"/>
          <w:sz w:val="22"/>
          <w:szCs w:val="22"/>
        </w:rPr>
        <w:t xml:space="preserve"> универсальный, заклепка вытяжная</w:t>
      </w:r>
      <w:r w:rsidR="001B7802">
        <w:rPr>
          <w:rFonts w:ascii="XO Thames" w:hAnsi="XO Thames"/>
          <w:sz w:val="22"/>
          <w:szCs w:val="22"/>
        </w:rPr>
        <w:t xml:space="preserve"> стальная</w:t>
      </w:r>
      <w:proofErr w:type="gramStart"/>
      <w:r w:rsidR="001B7802">
        <w:rPr>
          <w:rFonts w:ascii="XO Thames" w:hAnsi="XO Thames"/>
          <w:sz w:val="22"/>
          <w:szCs w:val="22"/>
        </w:rPr>
        <w:t xml:space="preserve"> </w:t>
      </w:r>
      <w:r w:rsidR="0065616E">
        <w:rPr>
          <w:rFonts w:ascii="XO Thames" w:hAnsi="XO Thames"/>
          <w:sz w:val="22"/>
          <w:szCs w:val="22"/>
        </w:rPr>
        <w:t>,</w:t>
      </w:r>
      <w:proofErr w:type="gramEnd"/>
      <w:r w:rsidR="0065616E">
        <w:rPr>
          <w:rFonts w:ascii="XO Thames" w:hAnsi="XO Thames"/>
          <w:sz w:val="22"/>
          <w:szCs w:val="22"/>
        </w:rPr>
        <w:t xml:space="preserve"> винт и гайка оцинкованные</w:t>
      </w:r>
      <w:r w:rsidRPr="00FD0D48">
        <w:rPr>
          <w:rFonts w:ascii="XO Thames" w:hAnsi="XO Thames"/>
          <w:sz w:val="22"/>
          <w:szCs w:val="22"/>
          <w:shd w:val="clear" w:color="auto" w:fill="FFFFFF"/>
        </w:rPr>
        <w:t xml:space="preserve"> далее «Товар». Наименование, количество, требование к качеству, цена, порядок и сроки поставки указаны </w:t>
      </w:r>
      <w:r w:rsidR="0065616E">
        <w:rPr>
          <w:rFonts w:ascii="XO Thames" w:hAnsi="XO Thames"/>
          <w:sz w:val="22"/>
          <w:szCs w:val="22"/>
          <w:shd w:val="clear" w:color="auto" w:fill="FFFFFF"/>
        </w:rPr>
        <w:br/>
      </w:r>
      <w:r w:rsidRPr="00FD0D48">
        <w:rPr>
          <w:rFonts w:ascii="XO Thames" w:hAnsi="XO Thames"/>
          <w:sz w:val="22"/>
          <w:szCs w:val="22"/>
          <w:shd w:val="clear" w:color="auto" w:fill="FFFFFF"/>
        </w:rPr>
        <w:t>в спецификации (приложение № 1), являющейся неотъемлемой частью настоящего договора.</w:t>
      </w:r>
    </w:p>
    <w:p w:rsidR="00FE1942" w:rsidRPr="00FD0D48" w:rsidRDefault="00FE1942" w:rsidP="00890DF7">
      <w:pPr>
        <w:widowControl w:val="0"/>
        <w:ind w:firstLine="720"/>
        <w:contextualSpacing/>
        <w:jc w:val="both"/>
        <w:rPr>
          <w:rFonts w:ascii="XO Thames" w:hAnsi="XO Thames"/>
          <w:sz w:val="22"/>
          <w:szCs w:val="22"/>
        </w:rPr>
      </w:pPr>
      <w:r w:rsidRPr="00FD0D48">
        <w:rPr>
          <w:rFonts w:ascii="XO Thames" w:hAnsi="XO Thames"/>
          <w:sz w:val="22"/>
          <w:szCs w:val="22"/>
        </w:rPr>
        <w:t xml:space="preserve">1.2. Идентификационный код закупки: </w:t>
      </w:r>
    </w:p>
    <w:p w:rsidR="00FE1942" w:rsidRPr="00FD0D48" w:rsidRDefault="00FE1942" w:rsidP="0060517F">
      <w:pPr>
        <w:ind w:firstLine="709"/>
        <w:jc w:val="both"/>
        <w:rPr>
          <w:rFonts w:ascii="XO Thames" w:hAnsi="XO Thames"/>
          <w:sz w:val="22"/>
          <w:szCs w:val="22"/>
        </w:rPr>
      </w:pPr>
      <w:r w:rsidRPr="00FD0D48">
        <w:rPr>
          <w:rFonts w:ascii="XO Thames" w:hAnsi="XO Thames"/>
          <w:sz w:val="22"/>
          <w:szCs w:val="22"/>
        </w:rPr>
        <w:t>1.4. Страна происхождения товара: __________</w:t>
      </w:r>
    </w:p>
    <w:p w:rsidR="00FE1942" w:rsidRPr="00FD0D48" w:rsidRDefault="00FE1942" w:rsidP="005330BA">
      <w:pPr>
        <w:widowControl w:val="0"/>
        <w:jc w:val="center"/>
        <w:rPr>
          <w:rFonts w:ascii="XO Thames" w:hAnsi="XO Thames"/>
          <w:b/>
          <w:sz w:val="22"/>
          <w:szCs w:val="22"/>
        </w:rPr>
      </w:pPr>
      <w:r w:rsidRPr="00FD0D48">
        <w:rPr>
          <w:rFonts w:ascii="XO Thames" w:hAnsi="XO Thames"/>
          <w:b/>
          <w:sz w:val="22"/>
          <w:szCs w:val="22"/>
        </w:rPr>
        <w:t>2. КАЧЕСТВО И ПОРЯДОК ПРИЕМКИ ТОВАРА</w:t>
      </w:r>
    </w:p>
    <w:p w:rsidR="00FE1942" w:rsidRPr="00FD0D48" w:rsidRDefault="00FE1942" w:rsidP="00F13AC1">
      <w:pPr>
        <w:widowControl w:val="0"/>
        <w:ind w:firstLine="709"/>
        <w:jc w:val="both"/>
        <w:rPr>
          <w:rFonts w:ascii="XO Thames" w:hAnsi="XO Thames"/>
          <w:sz w:val="22"/>
          <w:szCs w:val="22"/>
        </w:rPr>
      </w:pPr>
      <w:r w:rsidRPr="00FD0D48">
        <w:rPr>
          <w:rFonts w:ascii="XO Thames" w:hAnsi="XO Thames"/>
          <w:sz w:val="22"/>
          <w:szCs w:val="22"/>
        </w:rPr>
        <w:t>2.1.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E1942" w:rsidRPr="00FD0D48" w:rsidRDefault="00FE1942" w:rsidP="00D42F5D">
      <w:pPr>
        <w:jc w:val="both"/>
        <w:rPr>
          <w:rFonts w:ascii="XO Thames" w:hAnsi="XO Thames"/>
          <w:sz w:val="22"/>
          <w:szCs w:val="22"/>
        </w:rPr>
      </w:pPr>
      <w:r w:rsidRPr="00FD0D48">
        <w:rPr>
          <w:rFonts w:ascii="XO Thames" w:hAnsi="XO Thames"/>
          <w:sz w:val="22"/>
          <w:szCs w:val="22"/>
        </w:rPr>
        <w:t xml:space="preserve">Поставщик гарантирует Заказчику соответствие качества поставляемого товара требованиям </w:t>
      </w:r>
      <w:r w:rsidR="00CB259B" w:rsidRPr="00FD0D48">
        <w:rPr>
          <w:rFonts w:ascii="XO Thames" w:hAnsi="XO Thames"/>
          <w:bCs/>
          <w:sz w:val="22"/>
          <w:szCs w:val="22"/>
          <w:shd w:val="clear" w:color="auto" w:fill="FFFFFF"/>
        </w:rPr>
        <w:t>ГОСТ</w:t>
      </w:r>
      <w:r w:rsidR="00CB259B" w:rsidRPr="00FD0D48">
        <w:rPr>
          <w:rFonts w:ascii="XO Thames" w:hAnsi="XO Thames"/>
          <w:sz w:val="22"/>
          <w:szCs w:val="22"/>
          <w:shd w:val="clear" w:color="auto" w:fill="FFFFFF"/>
        </w:rPr>
        <w:t> 1147</w:t>
      </w:r>
      <w:r w:rsidR="0065616E">
        <w:rPr>
          <w:rFonts w:ascii="XO Thames" w:hAnsi="XO Thames"/>
          <w:sz w:val="22"/>
          <w:szCs w:val="22"/>
          <w:shd w:val="clear" w:color="auto" w:fill="FFFFFF"/>
        </w:rPr>
        <w:t>-80; ГОСТ Р ИСО 159</w:t>
      </w:r>
      <w:r w:rsidR="00CB259B">
        <w:rPr>
          <w:rFonts w:ascii="XO Thames" w:hAnsi="XO Thames"/>
          <w:sz w:val="22"/>
          <w:szCs w:val="22"/>
          <w:shd w:val="clear" w:color="auto" w:fill="FFFFFF"/>
        </w:rPr>
        <w:t>.</w:t>
      </w:r>
    </w:p>
    <w:p w:rsidR="00FE1942" w:rsidRPr="00FD0D48" w:rsidRDefault="00FE1942" w:rsidP="00A630FE">
      <w:pPr>
        <w:pStyle w:val="ad"/>
        <w:ind w:left="0" w:firstLine="720"/>
        <w:jc w:val="both"/>
        <w:rPr>
          <w:rFonts w:ascii="XO Thames" w:hAnsi="XO Thames"/>
          <w:sz w:val="22"/>
          <w:szCs w:val="22"/>
        </w:rPr>
      </w:pPr>
      <w:r w:rsidRPr="00FD0D48">
        <w:rPr>
          <w:rFonts w:ascii="XO Thames" w:hAnsi="XO Thames"/>
          <w:sz w:val="22"/>
          <w:szCs w:val="22"/>
        </w:rPr>
        <w:t>2.2. Поставщик при поставке товара обязуется передать Заказчику документы, удостоверяющие качество товара.</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2.3. Сдача и приемка товара осуществляются уполномоченными представителями Сторон </w:t>
      </w:r>
      <w:r w:rsidR="00CB259B">
        <w:rPr>
          <w:rFonts w:ascii="XO Thames" w:hAnsi="XO Thames"/>
          <w:sz w:val="22"/>
          <w:szCs w:val="22"/>
        </w:rPr>
        <w:br/>
      </w:r>
      <w:r w:rsidRPr="00FD0D48">
        <w:rPr>
          <w:rFonts w:ascii="XO Thames" w:hAnsi="XO Thames"/>
          <w:sz w:val="22"/>
          <w:szCs w:val="22"/>
        </w:rPr>
        <w:t>в рабочие дни с учетом времени, необходимого для разгрузки в порядке очередности прибытия транспортных средств: с понедельника по пятницу с 9.00 до 16.00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Заказчик проводит проверку соответствия наименования, количества в сопроводительных документах Поставщика.</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2.4. 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FE1942" w:rsidRPr="00FD0D48" w:rsidRDefault="00FE1942" w:rsidP="00331332">
      <w:pPr>
        <w:ind w:firstLine="709"/>
        <w:jc w:val="both"/>
        <w:rPr>
          <w:rFonts w:ascii="XO Thames" w:hAnsi="XO Thames"/>
          <w:sz w:val="22"/>
          <w:szCs w:val="22"/>
        </w:rPr>
      </w:pPr>
      <w:r w:rsidRPr="00FD0D48">
        <w:rPr>
          <w:rFonts w:ascii="XO Thames" w:hAnsi="XO Thames"/>
          <w:sz w:val="22"/>
          <w:szCs w:val="22"/>
        </w:rPr>
        <w:t xml:space="preserve">В случае привлечения экспертов, экспертных организаций для проведения экспертизы товара </w:t>
      </w:r>
      <w:r w:rsidR="00CB259B">
        <w:rPr>
          <w:rFonts w:ascii="XO Thames" w:hAnsi="XO Thames"/>
          <w:sz w:val="22"/>
          <w:szCs w:val="22"/>
        </w:rPr>
        <w:br/>
      </w:r>
      <w:r w:rsidRPr="00FD0D48">
        <w:rPr>
          <w:rFonts w:ascii="XO Thames" w:hAnsi="XO Thames"/>
          <w:sz w:val="22"/>
          <w:szCs w:val="22"/>
        </w:rPr>
        <w:t>с целью приемки, а также для проверки качества в период срока годности поставленного товара, Заказчик  письменно уведомляет Поставщика о дате и месте проведения экспертизы проверяемого товара путем направления письма на электронный адрес, указанный в разделе «Реквизиты сторон». Дата проведения экспертизы устанавливается с учетом времени, необходимого для прибытия представителя Поставщика для участия в её проведении.</w:t>
      </w:r>
    </w:p>
    <w:p w:rsidR="00FE1942" w:rsidRPr="00FD0D48" w:rsidRDefault="00FE1942" w:rsidP="00331332">
      <w:pPr>
        <w:ind w:firstLine="709"/>
        <w:jc w:val="both"/>
        <w:rPr>
          <w:rFonts w:ascii="XO Thames" w:hAnsi="XO Thames"/>
          <w:sz w:val="22"/>
          <w:szCs w:val="22"/>
        </w:rPr>
      </w:pPr>
      <w:r w:rsidRPr="00FD0D48">
        <w:rPr>
          <w:rFonts w:ascii="XO Thames" w:hAnsi="XO Thames"/>
          <w:sz w:val="22"/>
          <w:szCs w:val="22"/>
        </w:rPr>
        <w:t>Уполномоченный представитель Поставщика прибывает к месту проведения экспертизы в срок, указанный в уведомлении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FE1942" w:rsidRPr="00FD0D48" w:rsidRDefault="00FE1942" w:rsidP="00331332">
      <w:pPr>
        <w:ind w:firstLine="709"/>
        <w:jc w:val="both"/>
        <w:rPr>
          <w:rFonts w:ascii="XO Thames" w:hAnsi="XO Thames"/>
          <w:sz w:val="22"/>
          <w:szCs w:val="22"/>
        </w:rPr>
      </w:pPr>
      <w:r w:rsidRPr="00FD0D48">
        <w:rPr>
          <w:rFonts w:ascii="XO Thames" w:hAnsi="XO Thames"/>
          <w:sz w:val="22"/>
          <w:szCs w:val="22"/>
        </w:rPr>
        <w:t>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от явки его уполномоченного представителя, Заказчик осуществляет проведение экспертизы самостоятельно.</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2.5. Приемка Товара производится Заказчиком по транспортным и сопроводительным </w:t>
      </w:r>
      <w:r w:rsidRPr="00FD0D48">
        <w:rPr>
          <w:rFonts w:ascii="XO Thames" w:hAnsi="XO Thames"/>
          <w:sz w:val="22"/>
          <w:szCs w:val="22"/>
        </w:rPr>
        <w:lastRenderedPageBreak/>
        <w:t xml:space="preserve">документам, документам, удостоверяющим качество товара в течение 10 (десяти) дней со дня поставки товара и получения от Поставщика документов о приемке товара, указанных в настоящем разделе, </w:t>
      </w:r>
      <w:r w:rsidRPr="00FD0D48">
        <w:rPr>
          <w:rFonts w:ascii="XO Thames" w:hAnsi="XO Thames"/>
          <w:sz w:val="22"/>
          <w:szCs w:val="22"/>
        </w:rPr>
        <w:br/>
        <w:t xml:space="preserve">и на основании результатов экспертизы, проведенной в соответствии с пунктом 2.4. Договора. В день </w:t>
      </w:r>
      <w:r w:rsidR="00CB259B">
        <w:rPr>
          <w:rFonts w:ascii="XO Thames" w:hAnsi="XO Thames"/>
          <w:sz w:val="22"/>
          <w:szCs w:val="22"/>
        </w:rPr>
        <w:br/>
      </w:r>
      <w:r w:rsidRPr="00FD0D48">
        <w:rPr>
          <w:rFonts w:ascii="XO Thames" w:hAnsi="XO Thames"/>
          <w:sz w:val="22"/>
          <w:szCs w:val="22"/>
        </w:rPr>
        <w:t xml:space="preserve">ее окончания Заказчик подписывает и направляет </w:t>
      </w:r>
      <w:r w:rsidR="00CB259B" w:rsidRPr="00FD0D48">
        <w:rPr>
          <w:rFonts w:ascii="XO Thames" w:hAnsi="XO Thames"/>
          <w:sz w:val="22"/>
          <w:szCs w:val="22"/>
        </w:rPr>
        <w:t>Поставщику,</w:t>
      </w:r>
      <w:r w:rsidRPr="00FD0D48">
        <w:rPr>
          <w:rFonts w:ascii="XO Thames" w:hAnsi="XO Thames"/>
          <w:sz w:val="22"/>
          <w:szCs w:val="22"/>
        </w:rPr>
        <w:t xml:space="preserve"> подписанный документ о приемке или мотивированный отказ от приемки, в котором указываются недостатки и сроки их устранения.</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В случае, если документы, указанные в настоящем пункте Договора, </w:t>
      </w:r>
      <w:r w:rsidRPr="00FD0D48">
        <w:rPr>
          <w:rFonts w:ascii="XO Thames" w:hAnsi="XO Thames"/>
          <w:sz w:val="22"/>
          <w:szCs w:val="22"/>
        </w:rPr>
        <w:br/>
        <w:t>не переданы Поставщиком Заказчику с товаром, товар считается не поставленным и приемке не подлежит.</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Срок предоставления Поставщиком недостающих документов 5 (пять) календарных дней </w:t>
      </w:r>
      <w:r w:rsidR="00CB259B">
        <w:rPr>
          <w:rFonts w:ascii="XO Thames" w:hAnsi="XO Thames"/>
          <w:sz w:val="22"/>
          <w:szCs w:val="22"/>
        </w:rPr>
        <w:br/>
      </w:r>
      <w:r w:rsidRPr="00FD0D48">
        <w:rPr>
          <w:rFonts w:ascii="XO Thames" w:hAnsi="XO Thames"/>
          <w:sz w:val="22"/>
          <w:szCs w:val="22"/>
        </w:rPr>
        <w:t>с момента получения мотивированного отказа от подписания документа о приемке Заказчиком.</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Срок замены некачественного товара в пределах 1 (одного) дня с момента обнаружения дефектов и предъявления претензии Заказчиком.</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2.6.</w:t>
      </w:r>
      <w:r w:rsidRPr="00FD0D48">
        <w:rPr>
          <w:rFonts w:ascii="XO Thames" w:hAnsi="XO Thames"/>
          <w:sz w:val="22"/>
          <w:szCs w:val="22"/>
        </w:rPr>
        <w:tab/>
        <w:t>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Заказчиком в связи с принятием такого товара на ответственное хранение, возмещаются Заказчику Поставщиком. Возврат товара осуществляется силами </w:t>
      </w:r>
      <w:r w:rsidRPr="00FD0D48">
        <w:rPr>
          <w:rFonts w:ascii="XO Thames" w:hAnsi="XO Thames"/>
          <w:sz w:val="22"/>
          <w:szCs w:val="22"/>
        </w:rPr>
        <w:br/>
        <w:t>и за счет средств Поставщика.</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w:t>
      </w:r>
      <w:r w:rsidR="00CB259B">
        <w:rPr>
          <w:rFonts w:ascii="XO Thames" w:hAnsi="XO Thames"/>
          <w:sz w:val="22"/>
          <w:szCs w:val="22"/>
        </w:rPr>
        <w:br/>
      </w:r>
      <w:r w:rsidRPr="00FD0D48">
        <w:rPr>
          <w:rFonts w:ascii="XO Thames" w:hAnsi="XO Thames"/>
          <w:sz w:val="22"/>
          <w:szCs w:val="22"/>
        </w:rPr>
        <w:t>с указанием о возврате товара, обязан забрать такой товар.</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2.7. После устранения Поставщиком недостатков, послуживших основанием для </w:t>
      </w:r>
      <w:proofErr w:type="spellStart"/>
      <w:r w:rsidRPr="00FD0D48">
        <w:rPr>
          <w:rFonts w:ascii="XO Thames" w:hAnsi="XO Thames"/>
          <w:sz w:val="22"/>
          <w:szCs w:val="22"/>
        </w:rPr>
        <w:t>неподписания</w:t>
      </w:r>
      <w:proofErr w:type="spellEnd"/>
      <w:r w:rsidRPr="00FD0D48">
        <w:rPr>
          <w:rFonts w:ascii="XO Thames" w:hAnsi="XO Thames"/>
          <w:sz w:val="22"/>
          <w:szCs w:val="22"/>
        </w:rPr>
        <w:t xml:space="preserve"> документа о приемке по Договору, Заказчик подписывает документ о приемке по Договору в порядке </w:t>
      </w:r>
      <w:r w:rsidR="00CB259B">
        <w:rPr>
          <w:rFonts w:ascii="XO Thames" w:hAnsi="XO Thames"/>
          <w:sz w:val="22"/>
          <w:szCs w:val="22"/>
        </w:rPr>
        <w:br/>
      </w:r>
      <w:r w:rsidRPr="00FD0D48">
        <w:rPr>
          <w:rFonts w:ascii="XO Thames" w:hAnsi="XO Thames"/>
          <w:sz w:val="22"/>
          <w:szCs w:val="22"/>
        </w:rPr>
        <w:t>и сроки, предусмотренные пунктом 2.5 Договора.</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2.8. Датой приемки товара считается дата подписания документа о приемке Заказчиком. </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Право собственности и риск случайной гибели или повреждения товара переходит </w:t>
      </w:r>
      <w:r w:rsidR="00CB259B">
        <w:rPr>
          <w:rFonts w:ascii="XO Thames" w:hAnsi="XO Thames"/>
          <w:sz w:val="22"/>
          <w:szCs w:val="22"/>
        </w:rPr>
        <w:br/>
      </w:r>
      <w:r w:rsidRPr="00FD0D48">
        <w:rPr>
          <w:rFonts w:ascii="XO Thames" w:hAnsi="XO Thames"/>
          <w:sz w:val="22"/>
          <w:szCs w:val="22"/>
        </w:rPr>
        <w:t>от Поставщика к Заказчику с даты получения товара, указанной в документе о приемке.</w:t>
      </w:r>
    </w:p>
    <w:p w:rsidR="00FE1942" w:rsidRPr="00FD0D48" w:rsidRDefault="00FE1942" w:rsidP="00331332">
      <w:pPr>
        <w:widowControl w:val="0"/>
        <w:ind w:firstLine="709"/>
        <w:contextualSpacing/>
        <w:jc w:val="both"/>
        <w:rPr>
          <w:rFonts w:ascii="XO Thames" w:hAnsi="XO Thames"/>
          <w:sz w:val="22"/>
          <w:szCs w:val="22"/>
        </w:rPr>
      </w:pPr>
      <w:r w:rsidRPr="00FD0D48">
        <w:rPr>
          <w:rFonts w:ascii="XO Thames" w:hAnsi="XO Thames"/>
          <w:sz w:val="22"/>
          <w:szCs w:val="22"/>
        </w:rPr>
        <w:t xml:space="preserve">2.9. Подписание документов о приемке товара приоритетно для Заказчика </w:t>
      </w:r>
      <w:r w:rsidRPr="00FD0D48">
        <w:rPr>
          <w:rFonts w:ascii="XO Thames" w:hAnsi="XO Thames"/>
          <w:sz w:val="22"/>
          <w:szCs w:val="22"/>
        </w:rPr>
        <w:br/>
        <w:t>с применением электронного документооборота (ЭДО), но не отменяет возможности использования бумажного документооборота между Сторонами.</w:t>
      </w:r>
    </w:p>
    <w:p w:rsidR="00FE1942" w:rsidRPr="00FD0D48" w:rsidRDefault="00FE1942" w:rsidP="005330BA">
      <w:pPr>
        <w:widowControl w:val="0"/>
        <w:jc w:val="center"/>
        <w:rPr>
          <w:rFonts w:ascii="XO Thames" w:hAnsi="XO Thames"/>
          <w:b/>
          <w:sz w:val="22"/>
          <w:szCs w:val="22"/>
        </w:rPr>
      </w:pPr>
      <w:r w:rsidRPr="00FD0D48">
        <w:rPr>
          <w:rFonts w:ascii="XO Thames" w:hAnsi="XO Thames"/>
          <w:b/>
          <w:sz w:val="22"/>
          <w:szCs w:val="22"/>
        </w:rPr>
        <w:t>3. ТАРА, УПАКОВКА, ТРЕБОВАНИЯ К МАРКИРОВКЕ</w:t>
      </w:r>
    </w:p>
    <w:p w:rsidR="00FE1942" w:rsidRPr="00FD0D48" w:rsidRDefault="00FE1942" w:rsidP="00C106CA">
      <w:pPr>
        <w:widowControl w:val="0"/>
        <w:ind w:firstLine="720"/>
        <w:jc w:val="both"/>
        <w:rPr>
          <w:rFonts w:ascii="XO Thames" w:hAnsi="XO Thames"/>
          <w:sz w:val="22"/>
          <w:szCs w:val="22"/>
        </w:rPr>
      </w:pPr>
      <w:r w:rsidRPr="00FD0D48">
        <w:rPr>
          <w:rFonts w:ascii="XO Thames" w:hAnsi="XO Thames"/>
          <w:sz w:val="22"/>
          <w:szCs w:val="22"/>
        </w:rPr>
        <w:t xml:space="preserve">3.1. Поставляемый товар передается Заказчику в упаковке, соответствующей установленным обязательным требованиям к безопасности и характеру груза, и обеспечивающей его целостность </w:t>
      </w:r>
      <w:r w:rsidRPr="00FD0D48">
        <w:rPr>
          <w:rFonts w:ascii="XO Thames" w:hAnsi="XO Thames"/>
          <w:sz w:val="22"/>
          <w:szCs w:val="22"/>
        </w:rPr>
        <w:br/>
        <w:t>и сохранность при перевозке и хранении.</w:t>
      </w:r>
    </w:p>
    <w:p w:rsidR="00FE1942" w:rsidRPr="00FD0D48" w:rsidRDefault="00FE1942" w:rsidP="005330BA">
      <w:pPr>
        <w:widowControl w:val="0"/>
        <w:jc w:val="center"/>
        <w:rPr>
          <w:rFonts w:ascii="XO Thames" w:hAnsi="XO Thames"/>
          <w:b/>
          <w:sz w:val="22"/>
          <w:szCs w:val="22"/>
        </w:rPr>
      </w:pPr>
      <w:r w:rsidRPr="00FD0D48">
        <w:rPr>
          <w:rFonts w:ascii="XO Thames" w:hAnsi="XO Thames"/>
          <w:b/>
          <w:sz w:val="22"/>
          <w:szCs w:val="22"/>
        </w:rPr>
        <w:t>4. ФОРС-МАЖОРНЫЕ УСЛОВИЯ</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w:t>
      </w:r>
      <w:r w:rsidRPr="00FD0D48">
        <w:rPr>
          <w:rFonts w:ascii="XO Thames" w:hAnsi="XO Thames"/>
          <w:sz w:val="22"/>
          <w:szCs w:val="22"/>
        </w:rPr>
        <w:br/>
        <w:t>на возможность исполнения обязательств по Договору и срок исполнения обязательств.</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w:t>
      </w:r>
      <w:r w:rsidRPr="00FD0D48">
        <w:rPr>
          <w:rFonts w:ascii="XO Thames" w:hAnsi="XO Thames"/>
          <w:sz w:val="22"/>
          <w:szCs w:val="22"/>
        </w:rPr>
        <w:lastRenderedPageBreak/>
        <w:t>или несвоевременным извещением.</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FE1942" w:rsidRPr="00801E11" w:rsidRDefault="00FE1942" w:rsidP="00801E11">
      <w:pPr>
        <w:widowControl w:val="0"/>
        <w:ind w:firstLine="709"/>
        <w:jc w:val="both"/>
        <w:rPr>
          <w:rFonts w:ascii="XO Thames" w:hAnsi="XO Thames"/>
          <w:sz w:val="22"/>
          <w:szCs w:val="22"/>
        </w:rPr>
      </w:pPr>
      <w:r w:rsidRPr="00FD0D48">
        <w:rPr>
          <w:rFonts w:ascii="XO Thames" w:hAnsi="XO Thames"/>
          <w:sz w:val="22"/>
          <w:szCs w:val="22"/>
        </w:rP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FE1942" w:rsidRPr="00FD0D48" w:rsidRDefault="00FE1942" w:rsidP="00331332">
      <w:pPr>
        <w:widowControl w:val="0"/>
        <w:jc w:val="center"/>
        <w:rPr>
          <w:rFonts w:ascii="XO Thames" w:hAnsi="XO Thames"/>
          <w:b/>
          <w:sz w:val="22"/>
          <w:szCs w:val="22"/>
        </w:rPr>
      </w:pPr>
      <w:r w:rsidRPr="00FD0D48">
        <w:rPr>
          <w:rFonts w:ascii="XO Thames" w:hAnsi="XO Thames"/>
          <w:b/>
          <w:sz w:val="22"/>
          <w:szCs w:val="22"/>
        </w:rPr>
        <w:t>5. СРОКИ И ПОРЯДОК ПОСТАВКИ ТОВАРА</w:t>
      </w:r>
    </w:p>
    <w:p w:rsidR="00FE1942" w:rsidRPr="00FD0D48" w:rsidRDefault="00FE1942" w:rsidP="00890DF7">
      <w:pPr>
        <w:pStyle w:val="ad"/>
        <w:ind w:left="0" w:firstLine="720"/>
        <w:jc w:val="both"/>
        <w:rPr>
          <w:rFonts w:ascii="XO Thames" w:hAnsi="XO Thames"/>
          <w:sz w:val="22"/>
          <w:szCs w:val="22"/>
        </w:rPr>
      </w:pPr>
      <w:r w:rsidRPr="00FD0D48">
        <w:rPr>
          <w:rFonts w:ascii="XO Thames" w:hAnsi="XO Thames"/>
          <w:sz w:val="22"/>
          <w:szCs w:val="22"/>
        </w:rPr>
        <w:t xml:space="preserve">5.1. Поставщик осуществляет поставку в ФКУ ИК-2 ГУФСИН России </w:t>
      </w:r>
      <w:r w:rsidRPr="00FD0D48">
        <w:rPr>
          <w:rFonts w:ascii="XO Thames" w:hAnsi="XO Thames"/>
          <w:sz w:val="22"/>
          <w:szCs w:val="22"/>
        </w:rPr>
        <w:br/>
        <w:t xml:space="preserve">по Челябинской области, расположенное по адресу: 454038 г. Челябинск, </w:t>
      </w:r>
      <w:r w:rsidRPr="00FD0D48">
        <w:rPr>
          <w:rFonts w:ascii="XO Thames" w:hAnsi="XO Thames"/>
          <w:sz w:val="22"/>
          <w:szCs w:val="22"/>
        </w:rPr>
        <w:br/>
        <w:t>ул. Монтажников, 7«А» (склад Заказчика).</w:t>
      </w:r>
    </w:p>
    <w:p w:rsidR="00FE1942" w:rsidRPr="00FD0D48" w:rsidRDefault="00FE1942" w:rsidP="00890DF7">
      <w:pPr>
        <w:pStyle w:val="ad"/>
        <w:ind w:left="0" w:firstLine="720"/>
        <w:jc w:val="both"/>
        <w:rPr>
          <w:rFonts w:ascii="XO Thames" w:hAnsi="XO Thames"/>
          <w:sz w:val="22"/>
          <w:szCs w:val="22"/>
        </w:rPr>
      </w:pPr>
      <w:r w:rsidRPr="00FD0D48">
        <w:rPr>
          <w:rFonts w:ascii="XO Thames" w:hAnsi="XO Thames"/>
          <w:sz w:val="22"/>
          <w:szCs w:val="22"/>
        </w:rPr>
        <w:t>Способ доставки до грузополучателя определяется Поставщиком самостоятельно.</w:t>
      </w:r>
    </w:p>
    <w:p w:rsidR="00FE1942" w:rsidRPr="00FD0D48" w:rsidRDefault="00FE1942" w:rsidP="005B0BF2">
      <w:pPr>
        <w:widowControl w:val="0"/>
        <w:tabs>
          <w:tab w:val="left" w:pos="993"/>
        </w:tabs>
        <w:ind w:firstLine="720"/>
        <w:jc w:val="both"/>
        <w:rPr>
          <w:rFonts w:ascii="XO Thames" w:hAnsi="XO Thames"/>
          <w:sz w:val="22"/>
          <w:szCs w:val="22"/>
        </w:rPr>
      </w:pPr>
      <w:r w:rsidRPr="00FD0D48">
        <w:rPr>
          <w:rFonts w:ascii="XO Thames" w:hAnsi="XO Thames"/>
          <w:sz w:val="22"/>
          <w:szCs w:val="22"/>
        </w:rPr>
        <w:t xml:space="preserve">5.2. Поставщик обязан поставить товар в течение 10 (десяти) </w:t>
      </w:r>
      <w:r w:rsidR="001B7802">
        <w:rPr>
          <w:rFonts w:ascii="XO Thames" w:hAnsi="XO Thames"/>
          <w:sz w:val="22"/>
          <w:szCs w:val="22"/>
        </w:rPr>
        <w:t>рабочих</w:t>
      </w:r>
      <w:r w:rsidRPr="00FD0D48">
        <w:rPr>
          <w:rFonts w:ascii="XO Thames" w:hAnsi="XO Thames"/>
          <w:sz w:val="22"/>
          <w:szCs w:val="22"/>
        </w:rPr>
        <w:t xml:space="preserve"> дней </w:t>
      </w:r>
      <w:r w:rsidRPr="00FD0D48">
        <w:rPr>
          <w:rFonts w:ascii="XO Thames" w:hAnsi="XO Thames"/>
          <w:spacing w:val="-1"/>
          <w:sz w:val="22"/>
          <w:szCs w:val="22"/>
        </w:rPr>
        <w:t>с момента заключения настоящего Договора.</w:t>
      </w:r>
    </w:p>
    <w:p w:rsidR="00FE1942" w:rsidRPr="00FD0D48" w:rsidRDefault="00FE1942" w:rsidP="005B0BF2">
      <w:pPr>
        <w:widowControl w:val="0"/>
        <w:tabs>
          <w:tab w:val="left" w:pos="993"/>
        </w:tabs>
        <w:ind w:firstLine="720"/>
        <w:jc w:val="both"/>
        <w:rPr>
          <w:rFonts w:ascii="XO Thames" w:hAnsi="XO Thames"/>
          <w:sz w:val="22"/>
          <w:szCs w:val="22"/>
        </w:rPr>
      </w:pPr>
      <w:r w:rsidRPr="00FD0D48">
        <w:rPr>
          <w:rFonts w:ascii="XO Thames" w:hAnsi="XO Thames"/>
          <w:sz w:val="22"/>
          <w:szCs w:val="22"/>
        </w:rPr>
        <w:t xml:space="preserve">Не позднее, чем за 1 (один) рабочий день до даты поставки товара Поставщик уведомляет Заказчика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w:t>
      </w:r>
      <w:r w:rsidRPr="00FD0D48">
        <w:rPr>
          <w:rFonts w:ascii="XO Thames" w:hAnsi="XO Thames"/>
          <w:sz w:val="22"/>
          <w:szCs w:val="22"/>
        </w:rPr>
        <w:br/>
        <w:t>и телеграфной связи, электронной почтой (</w:t>
      </w:r>
      <w:r w:rsidRPr="00FD0D48">
        <w:rPr>
          <w:rFonts w:ascii="XO Thames" w:hAnsi="XO Thames"/>
          <w:color w:val="000000"/>
          <w:sz w:val="22"/>
          <w:szCs w:val="22"/>
        </w:rPr>
        <w:t>ik2-chel@mail.ru</w:t>
      </w:r>
      <w:r w:rsidRPr="00FD0D48">
        <w:rPr>
          <w:rFonts w:ascii="XO Thames" w:hAnsi="XO Thames"/>
          <w:sz w:val="22"/>
          <w:szCs w:val="22"/>
        </w:rPr>
        <w:t>), или иными способами, позволяющими идентифицировать отправителя. Уведомления считаются полученными Стороной в день их отправки.</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5.3. Поставщик обязуется передать Заказчику товар, не обремененный правами третьих лиц.</w:t>
      </w:r>
    </w:p>
    <w:p w:rsidR="00FE1942" w:rsidRPr="00FD0D48" w:rsidRDefault="00FE1942" w:rsidP="00CF6216">
      <w:pPr>
        <w:widowControl w:val="0"/>
        <w:jc w:val="center"/>
        <w:rPr>
          <w:rFonts w:ascii="XO Thames" w:hAnsi="XO Thames"/>
          <w:b/>
          <w:sz w:val="22"/>
          <w:szCs w:val="22"/>
        </w:rPr>
      </w:pPr>
      <w:r w:rsidRPr="00FD0D48">
        <w:rPr>
          <w:rFonts w:ascii="XO Thames" w:hAnsi="XO Thames"/>
          <w:b/>
          <w:sz w:val="22"/>
          <w:szCs w:val="22"/>
        </w:rPr>
        <w:t>6. ЦЕНЫ И ПОРЯДОК РАСЧЕТОВ</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6.1. Общая сумма Договора составляет__________ (___________) руб. ___ коп., в том числе НДС______/НДС не облагается.</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6.2. Цена договора включает в себя: стоимость товара, упаковки, расходы </w:t>
      </w:r>
      <w:r w:rsidRPr="00FD0D48">
        <w:rPr>
          <w:rFonts w:ascii="XO Thames" w:hAnsi="XO Thames"/>
          <w:sz w:val="22"/>
          <w:szCs w:val="22"/>
        </w:rPr>
        <w:br/>
        <w:t>на доставку товара Заказчику, расходы на гарантийное обслуживание, страхование, уплату таможенных пошлин, налогов, сборов и других обязательных платежей.</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6.4.-6.6. настоящего Договора.</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6.5.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w:t>
      </w:r>
      <w:r w:rsidRPr="00FD0D48">
        <w:rPr>
          <w:rFonts w:ascii="XO Thames" w:hAnsi="XO Thames"/>
          <w:sz w:val="22"/>
          <w:szCs w:val="22"/>
        </w:rPr>
        <w:br/>
        <w:t xml:space="preserve">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w:t>
      </w:r>
      <w:r w:rsidRPr="00FD0D48">
        <w:rPr>
          <w:rFonts w:ascii="XO Thames" w:hAnsi="XO Thames"/>
          <w:sz w:val="22"/>
          <w:szCs w:val="22"/>
        </w:rPr>
        <w:br/>
        <w:t>как частное от деления первоначальной цены Договора на предусмотренное в настоящем Договоре количество такого товара.</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6.6.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FE1942" w:rsidRPr="00FD0D48" w:rsidRDefault="00FE1942" w:rsidP="009D10A1">
      <w:pPr>
        <w:pStyle w:val="ad"/>
        <w:ind w:left="0" w:firstLine="720"/>
        <w:jc w:val="both"/>
        <w:rPr>
          <w:rFonts w:ascii="XO Thames" w:hAnsi="XO Thames"/>
          <w:sz w:val="22"/>
          <w:szCs w:val="22"/>
        </w:rPr>
      </w:pPr>
      <w:r w:rsidRPr="00FD0D48">
        <w:rPr>
          <w:rFonts w:ascii="XO Thames" w:hAnsi="XO Thames"/>
          <w:sz w:val="22"/>
          <w:szCs w:val="22"/>
        </w:rPr>
        <w:t xml:space="preserve">6.7. Оплата за поставленный товар производится в форме безналичного денежного расчета из средств федерального бюджета в пределах лимитов дополнительного бюджетного финансирования, выделенных на соответствующую статью и код бюджетной классификации на 2025 год, в течение </w:t>
      </w:r>
      <w:r w:rsidRPr="00FD0D48">
        <w:rPr>
          <w:rFonts w:ascii="XO Thames" w:hAnsi="XO Thames"/>
          <w:sz w:val="22"/>
          <w:szCs w:val="22"/>
        </w:rPr>
        <w:br/>
        <w:t>10 (десяти) рабочих дней со дня подписания Заказчиком документа о приемке товара.</w:t>
      </w:r>
    </w:p>
    <w:p w:rsidR="00FE1942" w:rsidRPr="00FD0D48" w:rsidRDefault="00FE1942" w:rsidP="00FD0D48">
      <w:pPr>
        <w:pStyle w:val="a5"/>
        <w:ind w:firstLine="567"/>
        <w:jc w:val="both"/>
        <w:rPr>
          <w:rFonts w:ascii="XO Thames" w:hAnsi="XO Thames"/>
          <w:sz w:val="22"/>
          <w:szCs w:val="22"/>
        </w:rPr>
      </w:pPr>
      <w:r w:rsidRPr="00FD0D48">
        <w:rPr>
          <w:rFonts w:ascii="XO Thames" w:hAnsi="XO Thames"/>
          <w:sz w:val="22"/>
          <w:szCs w:val="22"/>
        </w:rPr>
        <w:t>БК: 320 113 0115 0017 000 130.</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6.8.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Федеральным законом от 05.04.2013г. № 44-ФЗ) по согласованию Заказчика с Поставщиком допускается поставка </w:t>
      </w:r>
      <w:r w:rsidRPr="00FD0D48">
        <w:rPr>
          <w:rFonts w:ascii="XO Thames" w:hAnsi="XO Thames"/>
          <w:sz w:val="22"/>
          <w:szCs w:val="22"/>
        </w:rPr>
        <w:lastRenderedPageBreak/>
        <w:t xml:space="preserve">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00CB259B">
        <w:rPr>
          <w:rFonts w:ascii="XO Thames" w:hAnsi="XO Thames"/>
          <w:sz w:val="22"/>
          <w:szCs w:val="22"/>
        </w:rPr>
        <w:br/>
      </w:r>
      <w:r w:rsidRPr="00FD0D48">
        <w:rPr>
          <w:rFonts w:ascii="XO Thames" w:hAnsi="XO Thames"/>
          <w:sz w:val="22"/>
          <w:szCs w:val="22"/>
        </w:rPr>
        <w:t>и функциональными характеристиками, указанными в настоящем Договоре.</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6.9. Обязательства по оплате поставленного товара считаются выполненными в день списания денежных средств со счетов Заказчика.</w:t>
      </w:r>
    </w:p>
    <w:p w:rsidR="00FE1942" w:rsidRPr="00FD0D48" w:rsidRDefault="00FE1942" w:rsidP="00C106CA">
      <w:pPr>
        <w:widowControl w:val="0"/>
        <w:ind w:firstLine="709"/>
        <w:jc w:val="both"/>
        <w:rPr>
          <w:rFonts w:ascii="XO Thames" w:hAnsi="XO Thames"/>
          <w:sz w:val="22"/>
          <w:szCs w:val="22"/>
          <w:highlight w:val="yellow"/>
        </w:rPr>
      </w:pPr>
      <w:r w:rsidRPr="00FD0D48">
        <w:rPr>
          <w:rFonts w:ascii="XO Thames" w:hAnsi="XO Thames"/>
          <w:sz w:val="22"/>
          <w:szCs w:val="22"/>
        </w:rPr>
        <w:t>6.10.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а также документы, подтверждающие качество товара.</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6.11. Заказчик имеет право произвести полный или частичный отказ </w:t>
      </w:r>
      <w:r w:rsidRPr="00FD0D48">
        <w:rPr>
          <w:rFonts w:ascii="XO Thames" w:hAnsi="XO Thames"/>
          <w:sz w:val="22"/>
          <w:szCs w:val="22"/>
        </w:rPr>
        <w:br/>
        <w:t>от оплаты за расходы, не предусмотренные в данном Договоре.</w:t>
      </w:r>
    </w:p>
    <w:p w:rsidR="00FE1942" w:rsidRPr="00FD0D48" w:rsidRDefault="00FE1942" w:rsidP="00331332">
      <w:pPr>
        <w:ind w:firstLine="709"/>
        <w:jc w:val="both"/>
        <w:rPr>
          <w:rFonts w:ascii="XO Thames" w:hAnsi="XO Thames"/>
          <w:sz w:val="22"/>
          <w:szCs w:val="22"/>
        </w:rPr>
      </w:pPr>
      <w:r w:rsidRPr="00FD0D48">
        <w:rPr>
          <w:rFonts w:ascii="XO Thames" w:hAnsi="XO Thames"/>
          <w:sz w:val="22"/>
          <w:szCs w:val="22"/>
        </w:rPr>
        <w:t xml:space="preserve">6.12.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w:t>
      </w:r>
      <w:r w:rsidRPr="00FD0D48">
        <w:rPr>
          <w:rFonts w:ascii="XO Thames" w:hAnsi="XO Thames"/>
          <w:sz w:val="22"/>
          <w:szCs w:val="22"/>
        </w:rPr>
        <w:b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1942" w:rsidRPr="00FD0D48" w:rsidRDefault="00FE1942" w:rsidP="00331332">
      <w:pPr>
        <w:ind w:firstLine="709"/>
        <w:jc w:val="both"/>
        <w:rPr>
          <w:rFonts w:ascii="XO Thames" w:hAnsi="XO Thames"/>
          <w:sz w:val="22"/>
          <w:szCs w:val="22"/>
        </w:rPr>
      </w:pPr>
      <w:r w:rsidRPr="00FD0D48">
        <w:rPr>
          <w:rFonts w:ascii="XO Thames" w:hAnsi="XO Thames"/>
          <w:sz w:val="22"/>
          <w:szCs w:val="22"/>
        </w:rPr>
        <w:t xml:space="preserve">6.13.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CB259B">
        <w:rPr>
          <w:rFonts w:ascii="XO Thames" w:hAnsi="XO Thames"/>
          <w:sz w:val="22"/>
          <w:szCs w:val="22"/>
        </w:rPr>
        <w:br/>
      </w:r>
      <w:r w:rsidRPr="00FD0D48">
        <w:rPr>
          <w:rFonts w:ascii="XO Thames" w:hAnsi="XO Thames"/>
          <w:sz w:val="22"/>
          <w:szCs w:val="22"/>
        </w:rPr>
        <w:t>от 05.04.2013 №44-ФЗ, из суммы, подлежащей оплате Поставщику.</w:t>
      </w:r>
    </w:p>
    <w:p w:rsidR="00FE1942" w:rsidRPr="00FD0D48" w:rsidRDefault="00FE1942" w:rsidP="00331332">
      <w:pPr>
        <w:ind w:firstLine="709"/>
        <w:jc w:val="both"/>
        <w:rPr>
          <w:rFonts w:ascii="XO Thames" w:hAnsi="XO Thames"/>
          <w:sz w:val="22"/>
          <w:szCs w:val="22"/>
        </w:rPr>
      </w:pPr>
      <w:r w:rsidRPr="00FD0D48">
        <w:rPr>
          <w:rFonts w:ascii="XO Thames" w:hAnsi="XO Thames"/>
          <w:sz w:val="22"/>
          <w:szCs w:val="22"/>
        </w:rPr>
        <w:t>Уплата неустоек (штрафов, пеней) осуществляется по следующим реквизитам:</w:t>
      </w:r>
    </w:p>
    <w:p w:rsidR="00FE1942" w:rsidRPr="00FD0D48" w:rsidRDefault="00FE1942" w:rsidP="00FD0D48">
      <w:pPr>
        <w:pStyle w:val="a5"/>
        <w:ind w:firstLine="567"/>
        <w:jc w:val="both"/>
        <w:rPr>
          <w:rFonts w:ascii="XO Thames" w:hAnsi="XO Thames"/>
          <w:sz w:val="22"/>
          <w:szCs w:val="22"/>
        </w:rPr>
      </w:pPr>
      <w:r w:rsidRPr="00FD0D48">
        <w:rPr>
          <w:rFonts w:ascii="XO Thames" w:hAnsi="XO Thames"/>
          <w:sz w:val="22"/>
          <w:szCs w:val="22"/>
        </w:rPr>
        <w:t xml:space="preserve">Наименование контрагента для платежного поручения: </w:t>
      </w:r>
      <w:bookmarkStart w:id="0" w:name="P81"/>
      <w:bookmarkEnd w:id="0"/>
      <w:r w:rsidRPr="00FD0D48">
        <w:rPr>
          <w:rFonts w:ascii="XO Thames" w:hAnsi="XO Thames"/>
          <w:sz w:val="22"/>
          <w:szCs w:val="22"/>
        </w:rPr>
        <w:t xml:space="preserve">УФК по Челябинской области (ФКУ ИК-2 ГУФСИН России по Челябинской области, л/с 04691523790) </w:t>
      </w:r>
    </w:p>
    <w:p w:rsidR="00FE1942" w:rsidRPr="00FD0D48" w:rsidRDefault="00FE1942" w:rsidP="00FD0D48">
      <w:pPr>
        <w:pStyle w:val="a5"/>
        <w:ind w:firstLine="567"/>
        <w:jc w:val="both"/>
        <w:rPr>
          <w:rFonts w:ascii="XO Thames" w:hAnsi="XO Thames"/>
          <w:sz w:val="22"/>
          <w:szCs w:val="22"/>
        </w:rPr>
      </w:pPr>
      <w:r w:rsidRPr="00FD0D48">
        <w:rPr>
          <w:rFonts w:ascii="XO Thames" w:hAnsi="XO Thames"/>
          <w:sz w:val="22"/>
          <w:szCs w:val="22"/>
        </w:rPr>
        <w:t>ИНН: 7450017945 КПП: 746001001</w:t>
      </w:r>
    </w:p>
    <w:p w:rsidR="00FE1942" w:rsidRPr="00FD0D48" w:rsidRDefault="00FE1942" w:rsidP="00FD0D48">
      <w:pPr>
        <w:pStyle w:val="a5"/>
        <w:ind w:firstLine="567"/>
        <w:jc w:val="both"/>
        <w:rPr>
          <w:rFonts w:ascii="XO Thames" w:hAnsi="XO Thames"/>
          <w:sz w:val="22"/>
          <w:szCs w:val="22"/>
        </w:rPr>
      </w:pPr>
      <w:r w:rsidRPr="00FD0D48">
        <w:rPr>
          <w:rFonts w:ascii="XO Thames" w:hAnsi="XO Thames"/>
          <w:sz w:val="22"/>
          <w:szCs w:val="22"/>
        </w:rPr>
        <w:t>К/с (единый казначейский счет): 03100643000000016900</w:t>
      </w:r>
    </w:p>
    <w:p w:rsidR="00FE1942" w:rsidRPr="00FD0D48" w:rsidRDefault="00FE1942" w:rsidP="00FD0D48">
      <w:pPr>
        <w:pStyle w:val="a5"/>
        <w:ind w:firstLine="567"/>
        <w:jc w:val="both"/>
        <w:rPr>
          <w:rFonts w:ascii="XO Thames" w:hAnsi="XO Thames"/>
          <w:sz w:val="22"/>
          <w:szCs w:val="22"/>
        </w:rPr>
      </w:pPr>
      <w:r w:rsidRPr="00FD0D48">
        <w:rPr>
          <w:rFonts w:ascii="XO Thames" w:hAnsi="XO Thames"/>
          <w:sz w:val="22"/>
          <w:szCs w:val="22"/>
        </w:rPr>
        <w:t>Номер банковского (казначейского) счета: 40102810645370000062</w:t>
      </w:r>
    </w:p>
    <w:p w:rsidR="00FE1942" w:rsidRPr="00FD0D48" w:rsidRDefault="00FE1942" w:rsidP="00FD0D48">
      <w:pPr>
        <w:pStyle w:val="a5"/>
        <w:ind w:firstLine="567"/>
        <w:jc w:val="both"/>
        <w:rPr>
          <w:rFonts w:ascii="XO Thames" w:hAnsi="XO Thames"/>
          <w:sz w:val="22"/>
          <w:szCs w:val="22"/>
        </w:rPr>
      </w:pPr>
      <w:r w:rsidRPr="00FD0D48">
        <w:rPr>
          <w:rFonts w:ascii="XO Thames" w:hAnsi="XO Thames"/>
          <w:sz w:val="22"/>
          <w:szCs w:val="22"/>
        </w:rPr>
        <w:t>БИК: 017501500 ОКПО: 08830310</w:t>
      </w:r>
    </w:p>
    <w:p w:rsidR="009F5026" w:rsidRPr="009F5026" w:rsidRDefault="00FE1942" w:rsidP="009F5026">
      <w:pPr>
        <w:pStyle w:val="a5"/>
        <w:ind w:firstLine="567"/>
        <w:jc w:val="both"/>
        <w:rPr>
          <w:rFonts w:ascii="XO Thames" w:hAnsi="XO Thames"/>
          <w:sz w:val="22"/>
          <w:szCs w:val="22"/>
        </w:rPr>
      </w:pPr>
      <w:r w:rsidRPr="00FD0D48">
        <w:rPr>
          <w:rFonts w:ascii="XO Thames" w:hAnsi="XO Thames"/>
          <w:sz w:val="22"/>
          <w:szCs w:val="22"/>
        </w:rPr>
        <w:t xml:space="preserve">Банк получателя: </w:t>
      </w:r>
      <w:r w:rsidR="009F5026" w:rsidRPr="009F5026">
        <w:rPr>
          <w:rFonts w:ascii="XO Thames" w:hAnsi="XO Thames"/>
          <w:sz w:val="22"/>
          <w:szCs w:val="22"/>
        </w:rPr>
        <w:t>ОКЦ № 5 УГУ Банка России //</w:t>
      </w:r>
    </w:p>
    <w:p w:rsidR="009F5026" w:rsidRDefault="009F5026" w:rsidP="009F5026">
      <w:pPr>
        <w:pStyle w:val="a5"/>
        <w:ind w:firstLine="567"/>
        <w:jc w:val="both"/>
        <w:rPr>
          <w:rFonts w:ascii="XO Thames" w:hAnsi="XO Thames"/>
          <w:sz w:val="22"/>
          <w:szCs w:val="22"/>
        </w:rPr>
      </w:pPr>
      <w:r w:rsidRPr="009F5026">
        <w:rPr>
          <w:rFonts w:ascii="XO Thames" w:hAnsi="XO Thames"/>
          <w:sz w:val="22"/>
          <w:szCs w:val="22"/>
        </w:rPr>
        <w:t>УФК по Челябинской области г. Челябинск</w:t>
      </w:r>
      <w:r w:rsidRPr="009F5026">
        <w:rPr>
          <w:rFonts w:ascii="XO Thames" w:hAnsi="XO Thames"/>
          <w:sz w:val="22"/>
          <w:szCs w:val="22"/>
        </w:rPr>
        <w:t xml:space="preserve"> </w:t>
      </w:r>
      <w:bookmarkStart w:id="1" w:name="_GoBack"/>
      <w:bookmarkEnd w:id="1"/>
    </w:p>
    <w:p w:rsidR="00FE1942" w:rsidRPr="00FD0D48" w:rsidRDefault="00FE1942" w:rsidP="009F5026">
      <w:pPr>
        <w:pStyle w:val="a5"/>
        <w:ind w:firstLine="567"/>
        <w:jc w:val="both"/>
        <w:rPr>
          <w:rFonts w:ascii="XO Thames" w:hAnsi="XO Thames"/>
          <w:sz w:val="22"/>
          <w:szCs w:val="22"/>
        </w:rPr>
      </w:pPr>
      <w:r w:rsidRPr="00FD0D48">
        <w:rPr>
          <w:rFonts w:ascii="XO Thames" w:hAnsi="XO Thames"/>
          <w:sz w:val="22"/>
          <w:szCs w:val="22"/>
        </w:rPr>
        <w:t>ОГРН 1027402814438</w:t>
      </w:r>
    </w:p>
    <w:p w:rsidR="00FE1942" w:rsidRPr="00FD0D48" w:rsidRDefault="00FE1942" w:rsidP="00FD0D48">
      <w:pPr>
        <w:pStyle w:val="a5"/>
        <w:ind w:firstLine="567"/>
        <w:jc w:val="both"/>
        <w:rPr>
          <w:rFonts w:ascii="XO Thames" w:hAnsi="XO Thames"/>
          <w:sz w:val="22"/>
          <w:szCs w:val="22"/>
        </w:rPr>
      </w:pPr>
      <w:r w:rsidRPr="00FD0D48">
        <w:rPr>
          <w:rFonts w:ascii="XO Thames" w:hAnsi="XO Thames"/>
          <w:sz w:val="22"/>
          <w:szCs w:val="22"/>
        </w:rPr>
        <w:t xml:space="preserve">ОКАТО 75401000000  </w:t>
      </w:r>
    </w:p>
    <w:p w:rsidR="00FE1942" w:rsidRPr="00FD0D48" w:rsidRDefault="00FE1942" w:rsidP="00FD0D48">
      <w:pPr>
        <w:pStyle w:val="a5"/>
        <w:ind w:firstLine="567"/>
        <w:jc w:val="both"/>
        <w:rPr>
          <w:rFonts w:ascii="XO Thames" w:hAnsi="XO Thames"/>
          <w:sz w:val="22"/>
          <w:szCs w:val="22"/>
        </w:rPr>
      </w:pPr>
      <w:r w:rsidRPr="00FD0D48">
        <w:rPr>
          <w:rFonts w:ascii="XO Thames" w:hAnsi="XO Thames"/>
          <w:sz w:val="22"/>
          <w:szCs w:val="22"/>
        </w:rPr>
        <w:t>ОКТМО 75701000</w:t>
      </w:r>
    </w:p>
    <w:p w:rsidR="00FE1942" w:rsidRPr="00FD0D48" w:rsidRDefault="00FE1942" w:rsidP="00801E11">
      <w:pPr>
        <w:pStyle w:val="a5"/>
        <w:ind w:firstLine="567"/>
        <w:jc w:val="both"/>
        <w:rPr>
          <w:rFonts w:ascii="XO Thames" w:hAnsi="XO Thames"/>
          <w:sz w:val="22"/>
          <w:szCs w:val="22"/>
        </w:rPr>
      </w:pPr>
      <w:r w:rsidRPr="00FD0D48">
        <w:rPr>
          <w:rFonts w:ascii="XO Thames" w:hAnsi="XO Thames"/>
          <w:sz w:val="22"/>
          <w:szCs w:val="22"/>
        </w:rPr>
        <w:t>КБК: 320 11708 0000 17 000 180</w:t>
      </w:r>
    </w:p>
    <w:p w:rsidR="00FE1942" w:rsidRPr="00FD0D48" w:rsidRDefault="00FE1942" w:rsidP="00331332">
      <w:pPr>
        <w:jc w:val="center"/>
        <w:rPr>
          <w:rFonts w:ascii="XO Thames" w:hAnsi="XO Thames"/>
          <w:b/>
          <w:sz w:val="22"/>
          <w:szCs w:val="22"/>
        </w:rPr>
      </w:pPr>
      <w:r w:rsidRPr="00FD0D48">
        <w:rPr>
          <w:rFonts w:ascii="XO Thames" w:hAnsi="XO Thames"/>
          <w:b/>
          <w:sz w:val="22"/>
          <w:szCs w:val="22"/>
        </w:rPr>
        <w:t>7. ПРАВА И ОБЯЗАННОСТИ СТОРОН</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7.1. Поставщик обязан: </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7.1.1. Поставить Товар на условиях, предусмотренных Договором, в том числе по обеспечению </w:t>
      </w:r>
      <w:r w:rsidR="00CB259B">
        <w:rPr>
          <w:rFonts w:ascii="XO Thames" w:hAnsi="XO Thames"/>
          <w:sz w:val="22"/>
          <w:szCs w:val="22"/>
        </w:rPr>
        <w:br/>
      </w:r>
      <w:r w:rsidRPr="00FD0D48">
        <w:rPr>
          <w:rFonts w:ascii="XO Thames" w:hAnsi="XO Thames"/>
          <w:sz w:val="22"/>
          <w:szCs w:val="22"/>
        </w:rPr>
        <w:t>с учетом специфики поставляемого товара его соответствия обязательным требова</w:t>
      </w:r>
      <w:r w:rsidR="00801E11">
        <w:rPr>
          <w:rFonts w:ascii="XO Thames" w:hAnsi="XO Thames"/>
          <w:sz w:val="22"/>
          <w:szCs w:val="22"/>
        </w:rPr>
        <w:t xml:space="preserve">ниям, установленным Заказчиком </w:t>
      </w:r>
      <w:r w:rsidRPr="00FD0D48">
        <w:rPr>
          <w:rFonts w:ascii="XO Thames" w:hAnsi="XO Thames"/>
          <w:sz w:val="22"/>
          <w:szCs w:val="22"/>
        </w:rPr>
        <w:t xml:space="preserve">в соответствии с законодательством Российской Федерации о техническом регулировании </w:t>
      </w:r>
      <w:r w:rsidR="00CB259B">
        <w:rPr>
          <w:rFonts w:ascii="XO Thames" w:hAnsi="XO Thames"/>
          <w:sz w:val="22"/>
          <w:szCs w:val="22"/>
        </w:rPr>
        <w:br/>
      </w:r>
      <w:r w:rsidRPr="00FD0D48">
        <w:rPr>
          <w:rFonts w:ascii="XO Thames" w:hAnsi="XO Thames"/>
          <w:sz w:val="22"/>
          <w:szCs w:val="22"/>
        </w:rPr>
        <w:t>и (или) настоящим Договором.</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7.1.3. Обеспечить устранение за свой счет недостатков и дефектов, выявленных при приемке товара.</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7.1.5. В случае неисполнения или ненадлежащего исполнения своих обязательств по Договору уплатить неустойку (пени, штраф), возместить ущерб, причиненный Заказчику неисполнением (ненадлежащим исполнением) условий Договора, в порядке, предусмотренном законодательством Российской Федерации и Договором.</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7.1.6. Соответствовать требованиям ст. 31 Федерального закона от 05.04.2013 № 44-ФЗ.</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7.1.7. Соответствовать в течение всего срока действия Договора требованиям, установленным </w:t>
      </w:r>
      <w:r w:rsidR="00CB259B">
        <w:rPr>
          <w:rFonts w:ascii="XO Thames" w:hAnsi="XO Thames"/>
          <w:sz w:val="22"/>
          <w:szCs w:val="22"/>
        </w:rPr>
        <w:br/>
      </w:r>
      <w:r w:rsidRPr="00FD0D48">
        <w:rPr>
          <w:rFonts w:ascii="XO Thames" w:hAnsi="XO Thames"/>
          <w:sz w:val="22"/>
          <w:szCs w:val="22"/>
        </w:rPr>
        <w:t xml:space="preserve">в соответствии с законодательством РФ в отношении лиц, осуществляющих деятельность </w:t>
      </w:r>
      <w:r w:rsidR="00CB259B">
        <w:rPr>
          <w:rFonts w:ascii="XO Thames" w:hAnsi="XO Thames"/>
          <w:sz w:val="22"/>
          <w:szCs w:val="22"/>
        </w:rPr>
        <w:br/>
      </w:r>
      <w:r w:rsidRPr="00FD0D48">
        <w:rPr>
          <w:rFonts w:ascii="XO Thames" w:hAnsi="XO Thames"/>
          <w:sz w:val="22"/>
          <w:szCs w:val="22"/>
        </w:rPr>
        <w:t>в установленной сфере.</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7.1.8. Выполнять иные обязанности, предусмотренные действующим законодательством Российской Федерации и Договором.</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7.2. Поставщик вправе:</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7.2.1. Требовать от Заказчика произвести приемку Товара в порядке и в сроки, предусмотренные настоящим Договором.</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lastRenderedPageBreak/>
        <w:t>7.2.2.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7.2.3. Требовать возмещения убытков, уплаты неустоек (штрафов, пеней) </w:t>
      </w:r>
      <w:r w:rsidRPr="00FD0D48">
        <w:rPr>
          <w:rFonts w:ascii="XO Thames" w:hAnsi="XO Thames"/>
          <w:sz w:val="22"/>
          <w:szCs w:val="22"/>
        </w:rPr>
        <w:br/>
        <w:t>в соответствии с разделом 8 настоящего Договора.</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7.2.4. Досрочно исполнить обязательства по Договору, при этом такое досрочное исполнение </w:t>
      </w:r>
      <w:r w:rsidR="00CB259B">
        <w:rPr>
          <w:rFonts w:ascii="XO Thames" w:hAnsi="XO Thames"/>
          <w:sz w:val="22"/>
          <w:szCs w:val="22"/>
        </w:rPr>
        <w:br/>
      </w:r>
      <w:r w:rsidRPr="00FD0D48">
        <w:rPr>
          <w:rFonts w:ascii="XO Thames" w:hAnsi="XO Thames"/>
          <w:sz w:val="22"/>
          <w:szCs w:val="22"/>
        </w:rPr>
        <w:t>не влечет обязанности Заказчика по досрочной оплате принятой продукции.</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7.2.5. Принять решение об одностороннем отказе от исполнения настоящего Договора </w:t>
      </w:r>
      <w:r w:rsidR="00CB259B">
        <w:rPr>
          <w:rFonts w:ascii="XO Thames" w:hAnsi="XO Thames"/>
          <w:sz w:val="22"/>
          <w:szCs w:val="22"/>
        </w:rPr>
        <w:br/>
      </w:r>
      <w:r w:rsidRPr="00FD0D48">
        <w:rPr>
          <w:rFonts w:ascii="XO Thames" w:hAnsi="XO Thames"/>
          <w:sz w:val="22"/>
          <w:szCs w:val="22"/>
        </w:rPr>
        <w:t>в соответствии с гражданским законодательством Российской Федерации.</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7.3. Заказчик обязуется:</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7.3.2. Требовать уплаты неустоек (штрафов, пеней) в соответствии с разделом 8 настоящего Договора.</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w:t>
      </w:r>
      <w:r w:rsidRPr="00FD0D48">
        <w:rPr>
          <w:rFonts w:ascii="XO Thames" w:hAnsi="XO Thames"/>
          <w:sz w:val="22"/>
          <w:szCs w:val="22"/>
        </w:rPr>
        <w:br/>
        <w:t>в соответствии с Федеральным законом от 05.04.2013 г. № 44-ФЗ и настоящим Договором.</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7.3.4. Выполнять иные обязанности, предусмотренные действующим законодательством Российской Федерации и Договором.</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7.4. Заказчик вправе:</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7.4.1. Требовать от Поставщика надлежащего исполнения обязательств по настоящему Договору.</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7.4.2. Требовать от Поставщика своевременного устранения нарушений, выявленных как в ходе приемки, так и в течение срока годности.</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7.4.3. Проверять ход и качество выполнения Поставщиком условий настоящего Договора.</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7.4.4. Требовать возмещения убытков в соответствии с разделом 8 настоящего Договора, причиненных по вине Поставщика.</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w:t>
      </w:r>
      <w:r w:rsidRPr="00FD0D48">
        <w:rPr>
          <w:rFonts w:ascii="XO Thames" w:hAnsi="XO Thames"/>
          <w:sz w:val="22"/>
          <w:szCs w:val="22"/>
        </w:rPr>
        <w:br/>
        <w:t>и на условиях, установленных Федеральным законом от 05.04.2013 г. № 44-ФЗ.</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7.4.6. Отказаться от приемки и оплаты Товара, не соответствующего условиям настоящего Договора.</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7.4.7. Осуществлять контроль за исполнением Договора, в том числе </w:t>
      </w:r>
      <w:r w:rsidRPr="00FD0D48">
        <w:rPr>
          <w:rFonts w:ascii="XO Thames" w:hAnsi="XO Thames"/>
          <w:sz w:val="22"/>
          <w:szCs w:val="22"/>
        </w:rPr>
        <w:br/>
        <w:t>на отдельных этапах его исполнения, без вмешательства в оперативную хозяйственную деятельность Поставщика (головного исполнителя (исполнителя)).</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 xml:space="preserve">7.4.8. Принять решение об одностороннем отказе от исполнения настоящего Договора </w:t>
      </w:r>
      <w:r w:rsidR="00CB259B">
        <w:rPr>
          <w:rFonts w:ascii="XO Thames" w:hAnsi="XO Thames"/>
          <w:sz w:val="22"/>
          <w:szCs w:val="22"/>
        </w:rPr>
        <w:br/>
      </w:r>
      <w:r w:rsidRPr="00FD0D48">
        <w:rPr>
          <w:rFonts w:ascii="XO Thames" w:hAnsi="XO Thames"/>
          <w:sz w:val="22"/>
          <w:szCs w:val="22"/>
        </w:rPr>
        <w:t>в соответствии с гражданским законодательством Российской Федерации.</w:t>
      </w:r>
    </w:p>
    <w:p w:rsidR="00FE1942" w:rsidRPr="00FD0D48" w:rsidRDefault="00FE1942" w:rsidP="00331332">
      <w:pPr>
        <w:widowControl w:val="0"/>
        <w:suppressAutoHyphens/>
        <w:autoSpaceDE w:val="0"/>
        <w:ind w:firstLine="709"/>
        <w:jc w:val="both"/>
        <w:rPr>
          <w:rFonts w:ascii="XO Thames" w:hAnsi="XO Thames"/>
          <w:sz w:val="22"/>
          <w:szCs w:val="22"/>
        </w:rPr>
      </w:pPr>
      <w:r w:rsidRPr="00FD0D48">
        <w:rPr>
          <w:rFonts w:ascii="XO Thames" w:hAnsi="XO Thames"/>
          <w:sz w:val="22"/>
          <w:szCs w:val="22"/>
        </w:rPr>
        <w:t>7.4.9.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05.04.2013 № 44-ФЗ.</w:t>
      </w:r>
    </w:p>
    <w:p w:rsidR="00FE1942" w:rsidRPr="00FD0D48" w:rsidRDefault="00FE1942" w:rsidP="00A829E3">
      <w:pPr>
        <w:widowControl w:val="0"/>
        <w:jc w:val="center"/>
        <w:rPr>
          <w:rFonts w:ascii="XO Thames" w:hAnsi="XO Thames"/>
          <w:b/>
          <w:sz w:val="22"/>
          <w:szCs w:val="22"/>
        </w:rPr>
      </w:pPr>
      <w:r w:rsidRPr="00FD0D48">
        <w:rPr>
          <w:rFonts w:ascii="XO Thames" w:hAnsi="XO Thames"/>
          <w:b/>
          <w:sz w:val="22"/>
          <w:szCs w:val="22"/>
        </w:rPr>
        <w:t>8. ИМУЩЕСТВЕННАЯ ОТВЕТСТВЕННОСТЬ</w:t>
      </w:r>
    </w:p>
    <w:p w:rsidR="00FE1942" w:rsidRPr="00FD0D48" w:rsidRDefault="00FE1942" w:rsidP="00331332">
      <w:pPr>
        <w:tabs>
          <w:tab w:val="left" w:pos="1690"/>
        </w:tabs>
        <w:autoSpaceDE w:val="0"/>
        <w:autoSpaceDN w:val="0"/>
        <w:adjustRightInd w:val="0"/>
        <w:ind w:firstLine="709"/>
        <w:jc w:val="both"/>
        <w:rPr>
          <w:rFonts w:ascii="XO Thames" w:hAnsi="XO Thames"/>
          <w:sz w:val="22"/>
          <w:szCs w:val="22"/>
        </w:rPr>
      </w:pPr>
      <w:r w:rsidRPr="00FD0D48">
        <w:rPr>
          <w:rFonts w:ascii="XO Thames" w:hAnsi="XO Thames"/>
          <w:sz w:val="22"/>
          <w:szCs w:val="22"/>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E1942" w:rsidRPr="00FD0D48" w:rsidRDefault="00FE1942" w:rsidP="00331332">
      <w:pPr>
        <w:tabs>
          <w:tab w:val="left" w:pos="1690"/>
        </w:tabs>
        <w:autoSpaceDE w:val="0"/>
        <w:autoSpaceDN w:val="0"/>
        <w:adjustRightInd w:val="0"/>
        <w:ind w:firstLine="709"/>
        <w:jc w:val="both"/>
        <w:rPr>
          <w:rFonts w:ascii="XO Thames" w:hAnsi="XO Thames"/>
          <w:sz w:val="22"/>
          <w:szCs w:val="22"/>
        </w:rPr>
      </w:pPr>
      <w:r w:rsidRPr="00FD0D48">
        <w:rPr>
          <w:rFonts w:ascii="XO Thames" w:hAnsi="XO Thames"/>
          <w:sz w:val="22"/>
          <w:szCs w:val="22"/>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FE1942" w:rsidRPr="00FD0D48" w:rsidRDefault="00FE1942" w:rsidP="00331332">
      <w:pPr>
        <w:tabs>
          <w:tab w:val="left" w:pos="1690"/>
        </w:tabs>
        <w:autoSpaceDE w:val="0"/>
        <w:autoSpaceDN w:val="0"/>
        <w:adjustRightInd w:val="0"/>
        <w:ind w:firstLine="709"/>
        <w:jc w:val="both"/>
        <w:rPr>
          <w:rFonts w:ascii="XO Thames" w:hAnsi="XO Thames"/>
          <w:sz w:val="22"/>
          <w:szCs w:val="22"/>
        </w:rPr>
      </w:pPr>
      <w:r w:rsidRPr="00FD0D48">
        <w:rPr>
          <w:rFonts w:ascii="XO Thames" w:hAnsi="XO Thames"/>
          <w:sz w:val="22"/>
          <w:szCs w:val="22"/>
        </w:rPr>
        <w:t xml:space="preserve">8.3.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8" w:history="1">
        <w:r w:rsidRPr="00FD0D48">
          <w:rPr>
            <w:rFonts w:ascii="XO Thames" w:hAnsi="XO Thames"/>
            <w:sz w:val="22"/>
            <w:szCs w:val="22"/>
          </w:rPr>
          <w:t>Правилами</w:t>
        </w:r>
      </w:hyperlink>
      <w:r w:rsidRPr="00FD0D48">
        <w:rPr>
          <w:rFonts w:ascii="XO Thames" w:hAnsi="XO Thames"/>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801E11">
        <w:rPr>
          <w:rFonts w:ascii="XO Thames" w:hAnsi="XO Thames"/>
          <w:sz w:val="22"/>
          <w:szCs w:val="22"/>
        </w:rPr>
        <w:t xml:space="preserve">ств, предусмотренных договором </w:t>
      </w:r>
      <w:r w:rsidRPr="00FD0D48">
        <w:rPr>
          <w:rFonts w:ascii="XO Thames" w:hAnsi="XO Thames"/>
          <w:sz w:val="22"/>
          <w:szCs w:val="22"/>
        </w:rPr>
        <w:t xml:space="preserve">(за исключением просрочки исполнения обязательств Заказчиком, поставщиком </w:t>
      </w:r>
      <w:r w:rsidRPr="00FD0D48">
        <w:rPr>
          <w:rFonts w:ascii="XO Thames" w:hAnsi="XO Thames"/>
          <w:sz w:val="22"/>
          <w:szCs w:val="22"/>
        </w:rPr>
        <w:lastRenderedPageBreak/>
        <w:t>(подрядчиком,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FE1942" w:rsidRPr="00FD0D48" w:rsidRDefault="00FE1942" w:rsidP="00B91056">
      <w:pPr>
        <w:tabs>
          <w:tab w:val="left" w:pos="1690"/>
        </w:tabs>
        <w:autoSpaceDE w:val="0"/>
        <w:autoSpaceDN w:val="0"/>
        <w:adjustRightInd w:val="0"/>
        <w:ind w:firstLine="709"/>
        <w:jc w:val="both"/>
        <w:rPr>
          <w:rFonts w:ascii="XO Thames" w:hAnsi="XO Thames"/>
          <w:sz w:val="22"/>
          <w:szCs w:val="22"/>
        </w:rPr>
      </w:pPr>
      <w:r w:rsidRPr="00FD0D48">
        <w:rPr>
          <w:rFonts w:ascii="XO Thames" w:hAnsi="XO Thames"/>
          <w:sz w:val="22"/>
          <w:szCs w:val="22"/>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rsidR="00FE1942" w:rsidRPr="00FD0D48" w:rsidRDefault="00FE1942" w:rsidP="00B91056">
      <w:pPr>
        <w:tabs>
          <w:tab w:val="left" w:pos="1690"/>
        </w:tabs>
        <w:autoSpaceDE w:val="0"/>
        <w:autoSpaceDN w:val="0"/>
        <w:adjustRightInd w:val="0"/>
        <w:ind w:firstLine="709"/>
        <w:jc w:val="both"/>
        <w:rPr>
          <w:rFonts w:ascii="XO Thames" w:hAnsi="XO Thames"/>
          <w:sz w:val="22"/>
          <w:szCs w:val="22"/>
        </w:rPr>
      </w:pPr>
      <w:r w:rsidRPr="00FD0D48">
        <w:rPr>
          <w:rFonts w:ascii="XO Thames" w:hAnsi="XO Thames"/>
          <w:sz w:val="22"/>
          <w:szCs w:val="22"/>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rsidR="00FE1942" w:rsidRPr="00FD0D48" w:rsidRDefault="00FE1942" w:rsidP="00B91056">
      <w:pPr>
        <w:tabs>
          <w:tab w:val="left" w:pos="1690"/>
        </w:tabs>
        <w:autoSpaceDE w:val="0"/>
        <w:autoSpaceDN w:val="0"/>
        <w:adjustRightInd w:val="0"/>
        <w:ind w:firstLine="709"/>
        <w:jc w:val="both"/>
        <w:rPr>
          <w:rFonts w:ascii="XO Thames" w:hAnsi="XO Thames"/>
          <w:sz w:val="22"/>
          <w:szCs w:val="22"/>
        </w:rPr>
      </w:pPr>
      <w:r w:rsidRPr="00FD0D48">
        <w:rPr>
          <w:rFonts w:ascii="XO Thames" w:hAnsi="XO Thames"/>
          <w:sz w:val="22"/>
          <w:szCs w:val="22"/>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FE1942" w:rsidRPr="00FD0D48" w:rsidRDefault="00FE1942" w:rsidP="00331332">
      <w:pPr>
        <w:tabs>
          <w:tab w:val="left" w:pos="1690"/>
        </w:tabs>
        <w:autoSpaceDE w:val="0"/>
        <w:autoSpaceDN w:val="0"/>
        <w:adjustRightInd w:val="0"/>
        <w:ind w:firstLine="709"/>
        <w:jc w:val="both"/>
        <w:rPr>
          <w:rFonts w:ascii="XO Thames" w:hAnsi="XO Thames"/>
          <w:sz w:val="22"/>
          <w:szCs w:val="22"/>
        </w:rPr>
      </w:pPr>
      <w:r w:rsidRPr="00FD0D48">
        <w:rPr>
          <w:rFonts w:ascii="XO Thames" w:hAnsi="XO Thames"/>
          <w:sz w:val="22"/>
          <w:szCs w:val="22"/>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FE1942" w:rsidRPr="00FD0D48" w:rsidRDefault="00FE1942" w:rsidP="00331332">
      <w:pPr>
        <w:tabs>
          <w:tab w:val="left" w:pos="1690"/>
        </w:tabs>
        <w:autoSpaceDE w:val="0"/>
        <w:autoSpaceDN w:val="0"/>
        <w:adjustRightInd w:val="0"/>
        <w:ind w:firstLine="709"/>
        <w:jc w:val="both"/>
        <w:rPr>
          <w:rFonts w:ascii="XO Thames" w:hAnsi="XO Thames"/>
          <w:sz w:val="22"/>
          <w:szCs w:val="22"/>
        </w:rPr>
      </w:pPr>
      <w:r w:rsidRPr="00FD0D48">
        <w:rPr>
          <w:rFonts w:ascii="XO Thames" w:hAnsi="XO Thames"/>
          <w:sz w:val="22"/>
          <w:szCs w:val="22"/>
        </w:rP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 xml:space="preserve">8.9. Применение неустойки (штрафа, пени) не освобождает Стороны </w:t>
      </w:r>
      <w:r w:rsidRPr="00FD0D48">
        <w:rPr>
          <w:rFonts w:ascii="XO Thames" w:hAnsi="XO Thames"/>
          <w:sz w:val="22"/>
          <w:szCs w:val="22"/>
        </w:rPr>
        <w:br/>
        <w:t>от исполнения обязательств по настоящему Договору.</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 xml:space="preserve">8.10. В случае расторжения настоящего Договора в связи с односторонним отказом Стороны </w:t>
      </w:r>
      <w:r w:rsidR="00CB259B">
        <w:rPr>
          <w:rFonts w:ascii="XO Thames" w:hAnsi="XO Thames"/>
          <w:sz w:val="22"/>
          <w:szCs w:val="22"/>
        </w:rPr>
        <w:br/>
      </w:r>
      <w:r w:rsidRPr="00FD0D48">
        <w:rPr>
          <w:rFonts w:ascii="XO Thames" w:hAnsi="XO Thames"/>
          <w:sz w:val="22"/>
          <w:szCs w:val="22"/>
        </w:rPr>
        <w:t>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FE1942" w:rsidRPr="00FD0D48" w:rsidRDefault="00FE1942" w:rsidP="00B32990">
      <w:pPr>
        <w:pStyle w:val="4"/>
        <w:shd w:val="clear" w:color="auto" w:fill="auto"/>
        <w:tabs>
          <w:tab w:val="left" w:pos="1542"/>
        </w:tabs>
        <w:spacing w:line="240" w:lineRule="auto"/>
        <w:ind w:firstLine="720"/>
        <w:jc w:val="both"/>
        <w:rPr>
          <w:rFonts w:ascii="XO Thames" w:hAnsi="XO Thames"/>
          <w:sz w:val="22"/>
          <w:szCs w:val="22"/>
        </w:rPr>
      </w:pPr>
      <w:r w:rsidRPr="00FD0D48">
        <w:rPr>
          <w:rFonts w:ascii="XO Thames" w:hAnsi="XO Thames"/>
          <w:sz w:val="22"/>
          <w:szCs w:val="22"/>
        </w:rPr>
        <w:t xml:space="preserve">8.11. В случае нарушения условий Договора о сроках поставки и (или) качестве товара Поставщик обязан возместить Заказчику убытки, причиненные вследствие нарушения сроков поставки товара и (или) поставки (передачи) товара ненадлежащего качества. Требование Заказчика </w:t>
      </w:r>
      <w:r w:rsidR="00CB259B">
        <w:rPr>
          <w:rFonts w:ascii="XO Thames" w:hAnsi="XO Thames"/>
          <w:sz w:val="22"/>
          <w:szCs w:val="22"/>
        </w:rPr>
        <w:br/>
      </w:r>
      <w:r w:rsidRPr="00FD0D48">
        <w:rPr>
          <w:rFonts w:ascii="XO Thames" w:hAnsi="XO Thames"/>
          <w:sz w:val="22"/>
          <w:szCs w:val="22"/>
        </w:rPr>
        <w:t xml:space="preserve">о возмещении убытков, причиненных вследствие нарушения сроков поставки товара и (или) поставки (передачи) товара ненадлежащего качества, подлежат удовлетворению Поставщиком в сроки, установленные в соответствующем требовании Заказчика. </w:t>
      </w:r>
    </w:p>
    <w:p w:rsidR="00FE1942" w:rsidRPr="00FD0D48" w:rsidRDefault="00FE1942" w:rsidP="00A829E3">
      <w:pPr>
        <w:widowControl w:val="0"/>
        <w:jc w:val="center"/>
        <w:rPr>
          <w:rFonts w:ascii="XO Thames" w:hAnsi="XO Thames"/>
          <w:b/>
          <w:sz w:val="22"/>
          <w:szCs w:val="22"/>
        </w:rPr>
      </w:pPr>
      <w:r w:rsidRPr="00FD0D48">
        <w:rPr>
          <w:rFonts w:ascii="XO Thames" w:hAnsi="XO Thames"/>
          <w:b/>
          <w:sz w:val="22"/>
          <w:szCs w:val="22"/>
        </w:rPr>
        <w:t>9. ПОРЯДОК РАЗРЕШЕНИЯ СПОРОВ</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9.1. Все споры, возникающие из настоящего Договора, Стороны могут разрешать путем переговоров.</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9.2.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 xml:space="preserve">9.3. До передачи спора на разрешение в Арбитражном суде Челябинской области Стороны принимают предусмотренные настоящим разделом меры по досудебному урегулированию спора, </w:t>
      </w:r>
      <w:r w:rsidR="00CB259B">
        <w:rPr>
          <w:rFonts w:ascii="XO Thames" w:hAnsi="XO Thames"/>
          <w:sz w:val="22"/>
          <w:szCs w:val="22"/>
        </w:rPr>
        <w:br/>
      </w:r>
      <w:r w:rsidRPr="00FD0D48">
        <w:rPr>
          <w:rFonts w:ascii="XO Thames" w:hAnsi="XO Thames"/>
          <w:sz w:val="22"/>
          <w:szCs w:val="22"/>
        </w:rPr>
        <w:t xml:space="preserve">за исключением дел, для которых согласно </w:t>
      </w:r>
      <w:hyperlink r:id="rId9" w:history="1">
        <w:r w:rsidRPr="00FD0D48">
          <w:rPr>
            <w:rFonts w:ascii="XO Thames" w:hAnsi="XO Thames"/>
            <w:sz w:val="22"/>
            <w:szCs w:val="22"/>
          </w:rPr>
          <w:t>части 5 статьи 4</w:t>
        </w:r>
      </w:hyperlink>
      <w:r w:rsidRPr="00FD0D48">
        <w:rPr>
          <w:rFonts w:ascii="XO Thames" w:hAnsi="XO Thames"/>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9.4. Претензия должна быть составлена и направлена одной Стороной другой Стороне в порядке, предусмотренном гражданским законодательством Российской Федерации.</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 xml:space="preserve">9.5. В претензии должны быть указаны: наименование, почтовый адрес </w:t>
      </w:r>
      <w:r w:rsidRPr="00FD0D48">
        <w:rPr>
          <w:rFonts w:ascii="XO Thames" w:hAnsi="XO Thames"/>
          <w:sz w:val="22"/>
          <w:szCs w:val="22"/>
        </w:rPr>
        <w:br/>
        <w:t xml:space="preserve">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00CB259B">
        <w:rPr>
          <w:rFonts w:ascii="XO Thames" w:hAnsi="XO Thames"/>
          <w:sz w:val="22"/>
          <w:szCs w:val="22"/>
        </w:rPr>
        <w:br/>
      </w:r>
      <w:r w:rsidRPr="00FD0D48">
        <w:rPr>
          <w:rFonts w:ascii="XO Thames" w:hAnsi="XO Thames"/>
          <w:sz w:val="22"/>
          <w:szCs w:val="22"/>
        </w:rPr>
        <w:t>и регистрационный номер претензии; подпись уполномоченного лица; перечень прилагаемых документов.</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 xml:space="preserve">9.6. Если требования в претензии подлежат денежной оценке, в претензии указывается </w:t>
      </w:r>
      <w:proofErr w:type="spellStart"/>
      <w:r w:rsidRPr="00FD0D48">
        <w:rPr>
          <w:rFonts w:ascii="XO Thames" w:hAnsi="XO Thames"/>
          <w:sz w:val="22"/>
          <w:szCs w:val="22"/>
        </w:rPr>
        <w:t>истребуемая</w:t>
      </w:r>
      <w:proofErr w:type="spellEnd"/>
      <w:r w:rsidRPr="00FD0D48">
        <w:rPr>
          <w:rFonts w:ascii="XO Thames" w:hAnsi="XO Thames"/>
          <w:sz w:val="22"/>
          <w:szCs w:val="22"/>
        </w:rPr>
        <w:t xml:space="preserve"> денежная сумма и ее полный и обоснованный расчет.</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 xml:space="preserve">9.9. При отклонении претензии полностью или частично либо неполучении ответа </w:t>
      </w:r>
      <w:r w:rsidR="00CB259B">
        <w:rPr>
          <w:rFonts w:ascii="XO Thames" w:hAnsi="XO Thames"/>
          <w:sz w:val="22"/>
          <w:szCs w:val="22"/>
        </w:rPr>
        <w:br/>
      </w:r>
      <w:r w:rsidRPr="00FD0D48">
        <w:rPr>
          <w:rFonts w:ascii="XO Thames" w:hAnsi="XO Thames"/>
          <w:sz w:val="22"/>
          <w:szCs w:val="22"/>
        </w:rPr>
        <w:lastRenderedPageBreak/>
        <w:t xml:space="preserve">в установленные для ее рассмотрения сроки, либо неисполнении требований по претензии </w:t>
      </w:r>
      <w:r w:rsidR="00CB259B">
        <w:rPr>
          <w:rFonts w:ascii="XO Thames" w:hAnsi="XO Thames"/>
          <w:sz w:val="22"/>
          <w:szCs w:val="22"/>
        </w:rPr>
        <w:br/>
      </w:r>
      <w:r w:rsidRPr="00FD0D48">
        <w:rPr>
          <w:rFonts w:ascii="XO Thames" w:hAnsi="XO Thames"/>
          <w:sz w:val="22"/>
          <w:szCs w:val="22"/>
        </w:rP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w:t>
      </w:r>
      <w:r w:rsidRPr="00FD0D48">
        <w:rPr>
          <w:rFonts w:ascii="XO Thames" w:hAnsi="XO Thames"/>
          <w:sz w:val="22"/>
          <w:szCs w:val="22"/>
        </w:rPr>
        <w:br/>
        <w:t>из указанных событий передать спор на разрешение в Арбитражный суд Челябинской области.</w:t>
      </w:r>
    </w:p>
    <w:p w:rsidR="00FE1942" w:rsidRPr="00FD0D48" w:rsidRDefault="00FE1942" w:rsidP="00A829E3">
      <w:pPr>
        <w:widowControl w:val="0"/>
        <w:jc w:val="center"/>
        <w:rPr>
          <w:rFonts w:ascii="XO Thames" w:hAnsi="XO Thames"/>
          <w:b/>
          <w:sz w:val="22"/>
          <w:szCs w:val="22"/>
        </w:rPr>
      </w:pPr>
      <w:r w:rsidRPr="00FD0D48">
        <w:rPr>
          <w:rFonts w:ascii="XO Thames" w:hAnsi="XO Thames"/>
          <w:b/>
          <w:sz w:val="22"/>
          <w:szCs w:val="22"/>
        </w:rPr>
        <w:t>10. ПРОЧИЕ УСЛОВИЯ</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10.1. Настоящий Договор составлен в двух подлинных экземплярах </w:t>
      </w:r>
      <w:r w:rsidRPr="00FD0D48">
        <w:rPr>
          <w:rFonts w:ascii="XO Thames" w:hAnsi="XO Thames"/>
          <w:sz w:val="22"/>
          <w:szCs w:val="22"/>
        </w:rPr>
        <w:br/>
        <w:t>по одному для каждой из Сторон.</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10.4. При исполнении настоящего Договора не допускается перемена Поставщика, </w:t>
      </w:r>
      <w:r w:rsidR="00CB259B">
        <w:rPr>
          <w:rFonts w:ascii="XO Thames" w:hAnsi="XO Thames"/>
          <w:sz w:val="22"/>
          <w:szCs w:val="22"/>
        </w:rPr>
        <w:br/>
      </w:r>
      <w:r w:rsidRPr="00FD0D48">
        <w:rPr>
          <w:rFonts w:ascii="XO Thames" w:hAnsi="XO Thames"/>
          <w:sz w:val="22"/>
          <w:szCs w:val="22"/>
        </w:rPr>
        <w:t xml:space="preserve">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r w:rsidRPr="00FD0D48">
        <w:rPr>
          <w:rFonts w:ascii="XO Thames" w:hAnsi="XO Thames"/>
          <w:sz w:val="22"/>
          <w:szCs w:val="22"/>
        </w:rPr>
        <w:br/>
        <w:t>В случае перемены Заказчика по Договору его права и обязанности по Договору переходят к новому Заказчику в том же объеме и на тех же условиях.</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 xml:space="preserve">10.6. При расторжении Договора обязательства Сторон прекращаются, </w:t>
      </w:r>
      <w:r w:rsidRPr="00FD0D48">
        <w:rPr>
          <w:rFonts w:ascii="XO Thames" w:hAnsi="XO Thames"/>
          <w:sz w:val="22"/>
          <w:szCs w:val="22"/>
        </w:rPr>
        <w:br/>
        <w:t xml:space="preserve">за исключением обязательств Заказчика по оплате стоимости товара, фактически поставленного </w:t>
      </w:r>
      <w:r w:rsidR="00CB259B">
        <w:rPr>
          <w:rFonts w:ascii="XO Thames" w:hAnsi="XO Thames"/>
          <w:sz w:val="22"/>
          <w:szCs w:val="22"/>
        </w:rPr>
        <w:br/>
      </w:r>
      <w:r w:rsidRPr="00FD0D48">
        <w:rPr>
          <w:rFonts w:ascii="XO Thames" w:hAnsi="XO Thames"/>
          <w:sz w:val="22"/>
          <w:szCs w:val="22"/>
        </w:rPr>
        <w:t>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FE1942" w:rsidRPr="00FD0D48" w:rsidRDefault="00FE1942" w:rsidP="00331332">
      <w:pPr>
        <w:widowControl w:val="0"/>
        <w:autoSpaceDE w:val="0"/>
        <w:autoSpaceDN w:val="0"/>
        <w:ind w:firstLine="709"/>
        <w:jc w:val="both"/>
        <w:rPr>
          <w:rFonts w:ascii="XO Thames" w:hAnsi="XO Thames"/>
          <w:sz w:val="22"/>
          <w:szCs w:val="22"/>
        </w:rPr>
      </w:pPr>
      <w:r w:rsidRPr="00FD0D48">
        <w:rPr>
          <w:rFonts w:ascii="XO Thames" w:hAnsi="XO Thames"/>
          <w:sz w:val="22"/>
          <w:szCs w:val="22"/>
        </w:rPr>
        <w:t>10.7.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FE1942" w:rsidRPr="00FD0D48" w:rsidRDefault="00FE1942" w:rsidP="00641EC3">
      <w:pPr>
        <w:widowControl w:val="0"/>
        <w:autoSpaceDE w:val="0"/>
        <w:autoSpaceDN w:val="0"/>
        <w:ind w:firstLine="709"/>
        <w:jc w:val="both"/>
        <w:rPr>
          <w:rFonts w:ascii="XO Thames" w:hAnsi="XO Thames"/>
          <w:sz w:val="22"/>
          <w:szCs w:val="22"/>
        </w:rPr>
      </w:pPr>
      <w:r w:rsidRPr="00FD0D48">
        <w:rPr>
          <w:rFonts w:ascii="XO Thames" w:hAnsi="XO Thames"/>
          <w:sz w:val="22"/>
          <w:szCs w:val="22"/>
        </w:rPr>
        <w:t xml:space="preserve">10.8. Изменение существенных условий настоящего Договора при его исполнении </w:t>
      </w:r>
      <w:r w:rsidR="00CB259B">
        <w:rPr>
          <w:rFonts w:ascii="XO Thames" w:hAnsi="XO Thames"/>
          <w:sz w:val="22"/>
          <w:szCs w:val="22"/>
        </w:rPr>
        <w:br/>
      </w:r>
      <w:r w:rsidRPr="00FD0D48">
        <w:rPr>
          <w:rFonts w:ascii="XO Thames" w:hAnsi="XO Thames"/>
          <w:sz w:val="22"/>
          <w:szCs w:val="22"/>
        </w:rPr>
        <w:t xml:space="preserve">не допускается, за исключением случаев, предусмотренных Федеральным законом от 05.04.2013 г. </w:t>
      </w:r>
      <w:r w:rsidR="00801E11">
        <w:rPr>
          <w:rFonts w:ascii="XO Thames" w:hAnsi="XO Thames"/>
          <w:sz w:val="22"/>
          <w:szCs w:val="22"/>
        </w:rPr>
        <w:br/>
      </w:r>
      <w:r w:rsidRPr="00FD0D48">
        <w:rPr>
          <w:rFonts w:ascii="XO Thames" w:hAnsi="XO Thames"/>
          <w:sz w:val="22"/>
          <w:szCs w:val="22"/>
        </w:rPr>
        <w:t>№ 44-ФЗ.</w:t>
      </w:r>
    </w:p>
    <w:p w:rsidR="00FE1942" w:rsidRPr="00FD0D48" w:rsidRDefault="00FE1942" w:rsidP="00641EC3">
      <w:pPr>
        <w:widowControl w:val="0"/>
        <w:autoSpaceDE w:val="0"/>
        <w:autoSpaceDN w:val="0"/>
        <w:ind w:firstLine="709"/>
        <w:jc w:val="both"/>
        <w:rPr>
          <w:rFonts w:ascii="XO Thames" w:hAnsi="XO Thames"/>
          <w:color w:val="000000"/>
          <w:sz w:val="22"/>
          <w:szCs w:val="22"/>
        </w:rPr>
      </w:pPr>
      <w:r w:rsidRPr="00FD0D48">
        <w:rPr>
          <w:rFonts w:ascii="XO Thames" w:hAnsi="XO Thames"/>
          <w:color w:val="000000"/>
          <w:sz w:val="22"/>
          <w:szCs w:val="22"/>
        </w:rPr>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FE1942" w:rsidRPr="00FD0D48" w:rsidRDefault="00FE1942" w:rsidP="00BC7A57">
      <w:pPr>
        <w:widowControl w:val="0"/>
        <w:autoSpaceDE w:val="0"/>
        <w:autoSpaceDN w:val="0"/>
        <w:ind w:firstLine="709"/>
        <w:jc w:val="both"/>
        <w:rPr>
          <w:rFonts w:ascii="XO Thames" w:hAnsi="XO Thames"/>
          <w:sz w:val="22"/>
          <w:szCs w:val="22"/>
        </w:rPr>
      </w:pPr>
      <w:r w:rsidRPr="00FD0D48">
        <w:rPr>
          <w:rFonts w:ascii="XO Thames" w:hAnsi="XO Thames"/>
          <w:color w:val="000000"/>
          <w:sz w:val="22"/>
          <w:szCs w:val="22"/>
        </w:rPr>
        <w:t xml:space="preserve">10.10. Поставщик обязуется при поставке товара предоставить договор </w:t>
      </w:r>
      <w:r w:rsidRPr="00FD0D48">
        <w:rPr>
          <w:rFonts w:ascii="XO Thames" w:hAnsi="XO Thames"/>
          <w:color w:val="000000"/>
          <w:sz w:val="22"/>
          <w:szCs w:val="22"/>
        </w:rPr>
        <w:br/>
        <w:t>в бумажном варианте подписанный с синими печатями.</w:t>
      </w:r>
    </w:p>
    <w:p w:rsidR="00FE1942" w:rsidRPr="00FD0D48" w:rsidRDefault="00FE1942" w:rsidP="00BC7A57">
      <w:pPr>
        <w:jc w:val="center"/>
        <w:rPr>
          <w:rFonts w:ascii="XO Thames" w:hAnsi="XO Thames"/>
          <w:b/>
          <w:sz w:val="22"/>
          <w:szCs w:val="22"/>
        </w:rPr>
      </w:pPr>
      <w:r w:rsidRPr="00FD0D48">
        <w:rPr>
          <w:rFonts w:ascii="XO Thames" w:hAnsi="XO Thames"/>
          <w:b/>
          <w:sz w:val="22"/>
          <w:szCs w:val="22"/>
        </w:rPr>
        <w:t>11. СРОК ДЕЙСТВИЯ ДОГОВОРА</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11.1. Договор вступает в силу с момента подписания.</w:t>
      </w:r>
    </w:p>
    <w:p w:rsidR="00FE1942" w:rsidRPr="00FD0D48" w:rsidRDefault="00FE1942" w:rsidP="00331332">
      <w:pPr>
        <w:widowControl w:val="0"/>
        <w:ind w:firstLine="709"/>
        <w:jc w:val="both"/>
        <w:rPr>
          <w:rFonts w:ascii="XO Thames" w:hAnsi="XO Thames"/>
          <w:sz w:val="22"/>
          <w:szCs w:val="22"/>
        </w:rPr>
      </w:pPr>
      <w:r w:rsidRPr="00FD0D48">
        <w:rPr>
          <w:rFonts w:ascii="XO Thames" w:hAnsi="XO Thames"/>
          <w:sz w:val="22"/>
          <w:szCs w:val="22"/>
        </w:rPr>
        <w:t>11.2. Срок действия Договора: до 25.12.2026 г.</w:t>
      </w:r>
    </w:p>
    <w:p w:rsidR="00FE1942" w:rsidRPr="00FD0D48" w:rsidRDefault="00FE1942" w:rsidP="00A829E3">
      <w:pPr>
        <w:widowControl w:val="0"/>
        <w:jc w:val="center"/>
        <w:rPr>
          <w:rFonts w:ascii="XO Thames" w:hAnsi="XO Thames"/>
          <w:b/>
          <w:sz w:val="22"/>
          <w:szCs w:val="22"/>
        </w:rPr>
      </w:pPr>
      <w:r w:rsidRPr="00FD0D48">
        <w:rPr>
          <w:rFonts w:ascii="XO Thames" w:hAnsi="XO Thames"/>
          <w:b/>
          <w:sz w:val="22"/>
          <w:szCs w:val="22"/>
        </w:rPr>
        <w:t>12. АДРЕСА, БАНКОВСКИЕ РЕКВИЗИТЫ И ПОДПИСИ СТОРОН</w:t>
      </w:r>
    </w:p>
    <w:p w:rsidR="00FE1942" w:rsidRPr="00FD0D48" w:rsidRDefault="00FE1942" w:rsidP="00A829E3">
      <w:pPr>
        <w:widowControl w:val="0"/>
        <w:ind w:firstLine="709"/>
        <w:jc w:val="both"/>
        <w:rPr>
          <w:rFonts w:ascii="XO Thames" w:hAnsi="XO Thames"/>
          <w:sz w:val="22"/>
          <w:szCs w:val="22"/>
        </w:rPr>
      </w:pPr>
      <w:r w:rsidRPr="00FD0D48">
        <w:rPr>
          <w:rFonts w:ascii="XO Thames" w:hAnsi="XO Thames"/>
          <w:sz w:val="22"/>
          <w:szCs w:val="22"/>
        </w:rPr>
        <w:t xml:space="preserve">12.1. Юридические адреса, банковские и отгрузочные реквизиты сторон </w:t>
      </w:r>
      <w:r w:rsidRPr="00FD0D48">
        <w:rPr>
          <w:rFonts w:ascii="XO Thames" w:hAnsi="XO Thames"/>
          <w:sz w:val="22"/>
          <w:szCs w:val="22"/>
        </w:rPr>
        <w:br/>
        <w:t>на момент заключения Договора.</w:t>
      </w:r>
    </w:p>
    <w:tbl>
      <w:tblPr>
        <w:tblW w:w="0" w:type="auto"/>
        <w:tblLook w:val="00A0" w:firstRow="1" w:lastRow="0" w:firstColumn="1" w:lastColumn="0" w:noHBand="0" w:noVBand="0"/>
      </w:tblPr>
      <w:tblGrid>
        <w:gridCol w:w="5069"/>
        <w:gridCol w:w="5068"/>
      </w:tblGrid>
      <w:tr w:rsidR="00FE1942" w:rsidRPr="00FD0D48" w:rsidTr="000F46D2">
        <w:tc>
          <w:tcPr>
            <w:tcW w:w="5211" w:type="dxa"/>
          </w:tcPr>
          <w:p w:rsidR="00FE1942" w:rsidRPr="00FD0D48" w:rsidRDefault="00FE1942" w:rsidP="000F46D2">
            <w:pPr>
              <w:jc w:val="center"/>
              <w:rPr>
                <w:rFonts w:ascii="XO Thames" w:hAnsi="XO Thames"/>
                <w:b/>
              </w:rPr>
            </w:pPr>
            <w:r w:rsidRPr="00FD0D48">
              <w:rPr>
                <w:rFonts w:ascii="XO Thames" w:hAnsi="XO Thames"/>
                <w:sz w:val="22"/>
                <w:szCs w:val="22"/>
              </w:rPr>
              <w:t>«ПОСТАВЩИК»</w:t>
            </w:r>
          </w:p>
        </w:tc>
        <w:tc>
          <w:tcPr>
            <w:tcW w:w="5211" w:type="dxa"/>
          </w:tcPr>
          <w:p w:rsidR="00FE1942" w:rsidRPr="00FD0D48" w:rsidRDefault="00FE1942" w:rsidP="000F46D2">
            <w:pPr>
              <w:jc w:val="center"/>
              <w:rPr>
                <w:rFonts w:ascii="XO Thames" w:hAnsi="XO Thames"/>
                <w:b/>
              </w:rPr>
            </w:pPr>
            <w:r w:rsidRPr="00FD0D48">
              <w:rPr>
                <w:rFonts w:ascii="XO Thames" w:hAnsi="XO Thames"/>
                <w:sz w:val="22"/>
                <w:szCs w:val="22"/>
              </w:rPr>
              <w:t>«ЗАКАЗЧИК»</w:t>
            </w:r>
          </w:p>
        </w:tc>
      </w:tr>
      <w:tr w:rsidR="00FE1942" w:rsidRPr="00FD0D48" w:rsidTr="000F46D2">
        <w:tc>
          <w:tcPr>
            <w:tcW w:w="5211" w:type="dxa"/>
          </w:tcPr>
          <w:p w:rsidR="00FE1942" w:rsidRPr="00FD0D48" w:rsidRDefault="00FE1942" w:rsidP="00641EC3">
            <w:pPr>
              <w:rPr>
                <w:rFonts w:ascii="XO Thames" w:hAnsi="XO Thames"/>
                <w:b/>
              </w:rPr>
            </w:pPr>
          </w:p>
        </w:tc>
        <w:tc>
          <w:tcPr>
            <w:tcW w:w="5211" w:type="dxa"/>
          </w:tcPr>
          <w:p w:rsidR="00FE1942" w:rsidRPr="00FD0D48" w:rsidRDefault="00FE1942" w:rsidP="00FD0D48">
            <w:pPr>
              <w:tabs>
                <w:tab w:val="left" w:pos="142"/>
              </w:tabs>
              <w:rPr>
                <w:rFonts w:ascii="XO Thames" w:hAnsi="XO Thames"/>
              </w:rPr>
            </w:pPr>
            <w:r w:rsidRPr="00FD0D48">
              <w:rPr>
                <w:rFonts w:ascii="XO Thames" w:hAnsi="XO Thames"/>
                <w:sz w:val="22"/>
                <w:szCs w:val="22"/>
              </w:rPr>
              <w:t>Юридический/почтовый адрес: 454038,</w:t>
            </w:r>
          </w:p>
          <w:p w:rsidR="00FE1942" w:rsidRPr="00FD0D48" w:rsidRDefault="00FE1942" w:rsidP="00FD0D48">
            <w:pPr>
              <w:tabs>
                <w:tab w:val="left" w:pos="142"/>
              </w:tabs>
              <w:rPr>
                <w:rFonts w:ascii="XO Thames" w:hAnsi="XO Thames"/>
              </w:rPr>
            </w:pPr>
            <w:r w:rsidRPr="00FD0D48">
              <w:rPr>
                <w:rFonts w:ascii="XO Thames" w:hAnsi="XO Thames"/>
                <w:sz w:val="22"/>
                <w:szCs w:val="22"/>
              </w:rPr>
              <w:t>г. Челябинск, ул. Монтажников, 7а</w:t>
            </w:r>
          </w:p>
          <w:p w:rsidR="00FE1942" w:rsidRPr="00FD0D48" w:rsidRDefault="00FE1942" w:rsidP="00FD0D48">
            <w:pPr>
              <w:tabs>
                <w:tab w:val="left" w:pos="142"/>
              </w:tabs>
              <w:rPr>
                <w:rFonts w:ascii="XO Thames" w:hAnsi="XO Thames"/>
              </w:rPr>
            </w:pPr>
            <w:r w:rsidRPr="00FD0D48">
              <w:rPr>
                <w:rFonts w:ascii="XO Thames" w:hAnsi="XO Thames"/>
                <w:sz w:val="22"/>
                <w:szCs w:val="22"/>
              </w:rPr>
              <w:t>Тел.: 8 (351) 735-33-45</w:t>
            </w:r>
          </w:p>
          <w:p w:rsidR="00FE1942" w:rsidRPr="00FD0D48" w:rsidRDefault="00FE1942" w:rsidP="00FD0D48">
            <w:pPr>
              <w:tabs>
                <w:tab w:val="left" w:pos="142"/>
              </w:tabs>
              <w:rPr>
                <w:rFonts w:ascii="XO Thames" w:hAnsi="XO Thames"/>
              </w:rPr>
            </w:pPr>
            <w:r w:rsidRPr="00FD0D48">
              <w:rPr>
                <w:rFonts w:ascii="XO Thames" w:hAnsi="XO Thames"/>
                <w:sz w:val="22"/>
                <w:szCs w:val="22"/>
              </w:rPr>
              <w:t>ИНН 7450017945, КПП 746001001</w:t>
            </w:r>
          </w:p>
          <w:p w:rsidR="00FE1942" w:rsidRPr="00FD0D48" w:rsidRDefault="00FE1942" w:rsidP="00FD0D48">
            <w:pPr>
              <w:tabs>
                <w:tab w:val="left" w:pos="142"/>
              </w:tabs>
              <w:rPr>
                <w:rFonts w:ascii="XO Thames" w:hAnsi="XO Thames"/>
              </w:rPr>
            </w:pPr>
            <w:r w:rsidRPr="00FD0D48">
              <w:rPr>
                <w:rFonts w:ascii="XO Thames" w:hAnsi="XO Thames"/>
                <w:sz w:val="22"/>
                <w:szCs w:val="22"/>
              </w:rPr>
              <w:t>ОГРН 1027402814438</w:t>
            </w:r>
          </w:p>
          <w:p w:rsidR="00FE1942" w:rsidRPr="00FD0D48" w:rsidRDefault="00FE1942" w:rsidP="00FD0D48">
            <w:pPr>
              <w:tabs>
                <w:tab w:val="left" w:pos="142"/>
              </w:tabs>
              <w:rPr>
                <w:rFonts w:ascii="XO Thames" w:hAnsi="XO Thames"/>
              </w:rPr>
            </w:pPr>
            <w:r w:rsidRPr="00FD0D48">
              <w:rPr>
                <w:rFonts w:ascii="XO Thames" w:hAnsi="XO Thames"/>
                <w:sz w:val="22"/>
                <w:szCs w:val="22"/>
              </w:rPr>
              <w:t>дата постановки на учет в налоговом органе 31.01.2000г.</w:t>
            </w:r>
          </w:p>
          <w:p w:rsidR="00FE1942" w:rsidRPr="00FD0D48" w:rsidRDefault="00FE1942" w:rsidP="00FD0D48">
            <w:pPr>
              <w:tabs>
                <w:tab w:val="left" w:pos="142"/>
              </w:tabs>
              <w:rPr>
                <w:rFonts w:ascii="XO Thames" w:hAnsi="XO Thames"/>
              </w:rPr>
            </w:pPr>
            <w:r w:rsidRPr="00FD0D48">
              <w:rPr>
                <w:rFonts w:ascii="XO Thames" w:hAnsi="XO Thames"/>
                <w:sz w:val="22"/>
                <w:szCs w:val="22"/>
              </w:rPr>
              <w:t xml:space="preserve">ОКТМО 75701000, ОКПО 08830310 </w:t>
            </w:r>
          </w:p>
          <w:p w:rsidR="00FE1942" w:rsidRPr="00FD0D48" w:rsidRDefault="00FE1942" w:rsidP="00FD0D48">
            <w:pPr>
              <w:tabs>
                <w:tab w:val="left" w:pos="142"/>
              </w:tabs>
              <w:rPr>
                <w:rFonts w:ascii="XO Thames" w:hAnsi="XO Thames"/>
              </w:rPr>
            </w:pPr>
            <w:r w:rsidRPr="00FD0D48">
              <w:rPr>
                <w:rFonts w:ascii="XO Thames" w:hAnsi="XO Thames"/>
                <w:sz w:val="22"/>
                <w:szCs w:val="22"/>
              </w:rPr>
              <w:t>Банковские реквизиты:</w:t>
            </w:r>
          </w:p>
          <w:p w:rsidR="00FE1942" w:rsidRPr="00FD0D48" w:rsidRDefault="00FE1942" w:rsidP="00FD0D48">
            <w:pPr>
              <w:tabs>
                <w:tab w:val="left" w:pos="142"/>
              </w:tabs>
              <w:rPr>
                <w:rFonts w:ascii="XO Thames" w:hAnsi="XO Thames"/>
              </w:rPr>
            </w:pPr>
            <w:r w:rsidRPr="00FD0D48">
              <w:rPr>
                <w:rFonts w:ascii="XO Thames" w:hAnsi="XO Thames"/>
                <w:sz w:val="22"/>
                <w:szCs w:val="22"/>
              </w:rPr>
              <w:t>УФК по Новосибирской области (ФКУ ИК-2 ГУФСИН России по Челябинской области, л/</w:t>
            </w:r>
            <w:proofErr w:type="spellStart"/>
            <w:r w:rsidRPr="00FD0D48">
              <w:rPr>
                <w:rFonts w:ascii="XO Thames" w:hAnsi="XO Thames"/>
                <w:sz w:val="22"/>
                <w:szCs w:val="22"/>
              </w:rPr>
              <w:t>сч</w:t>
            </w:r>
            <w:proofErr w:type="spellEnd"/>
            <w:r w:rsidRPr="00FD0D48">
              <w:rPr>
                <w:rFonts w:ascii="XO Thames" w:hAnsi="XO Thames"/>
                <w:sz w:val="22"/>
                <w:szCs w:val="22"/>
              </w:rPr>
              <w:t xml:space="preserve"> 03691523790)</w:t>
            </w:r>
          </w:p>
          <w:p w:rsidR="00FE1942" w:rsidRPr="00FD0D48" w:rsidRDefault="00FE1942" w:rsidP="00FD0D48">
            <w:pPr>
              <w:tabs>
                <w:tab w:val="left" w:pos="142"/>
              </w:tabs>
              <w:rPr>
                <w:rFonts w:ascii="XO Thames" w:hAnsi="XO Thames"/>
              </w:rPr>
            </w:pPr>
            <w:r w:rsidRPr="00FD0D48">
              <w:rPr>
                <w:rFonts w:ascii="XO Thames" w:hAnsi="XO Thames"/>
                <w:sz w:val="22"/>
                <w:szCs w:val="22"/>
              </w:rPr>
              <w:t>р/</w:t>
            </w:r>
            <w:proofErr w:type="spellStart"/>
            <w:r w:rsidRPr="00FD0D48">
              <w:rPr>
                <w:rFonts w:ascii="XO Thames" w:hAnsi="XO Thames"/>
                <w:sz w:val="22"/>
                <w:szCs w:val="22"/>
              </w:rPr>
              <w:t>сч</w:t>
            </w:r>
            <w:proofErr w:type="spellEnd"/>
            <w:r w:rsidRPr="00FD0D48">
              <w:rPr>
                <w:rFonts w:ascii="XO Thames" w:hAnsi="XO Thames"/>
                <w:sz w:val="22"/>
                <w:szCs w:val="22"/>
              </w:rPr>
              <w:t xml:space="preserve"> 03211643000000015115</w:t>
            </w:r>
          </w:p>
          <w:p w:rsidR="00FE1942" w:rsidRPr="00FD0D48" w:rsidRDefault="00FE1942" w:rsidP="00FD0D48">
            <w:pPr>
              <w:tabs>
                <w:tab w:val="left" w:pos="142"/>
              </w:tabs>
              <w:rPr>
                <w:rFonts w:ascii="XO Thames" w:hAnsi="XO Thames"/>
              </w:rPr>
            </w:pPr>
            <w:proofErr w:type="spellStart"/>
            <w:r w:rsidRPr="00FD0D48">
              <w:rPr>
                <w:rFonts w:ascii="XO Thames" w:hAnsi="XO Thames"/>
                <w:sz w:val="22"/>
                <w:szCs w:val="22"/>
              </w:rPr>
              <w:t>ек</w:t>
            </w:r>
            <w:proofErr w:type="spellEnd"/>
            <w:r w:rsidRPr="00FD0D48">
              <w:rPr>
                <w:rFonts w:ascii="XO Thames" w:hAnsi="XO Thames"/>
                <w:sz w:val="22"/>
                <w:szCs w:val="22"/>
              </w:rPr>
              <w:t>/с 40102810445370000043</w:t>
            </w:r>
          </w:p>
          <w:p w:rsidR="00FE1942" w:rsidRPr="00FD0D48" w:rsidRDefault="00FE1942" w:rsidP="00FD0D48">
            <w:pPr>
              <w:tabs>
                <w:tab w:val="left" w:pos="142"/>
              </w:tabs>
              <w:rPr>
                <w:rFonts w:ascii="XO Thames" w:hAnsi="XO Thames"/>
              </w:rPr>
            </w:pPr>
            <w:r w:rsidRPr="00FD0D48">
              <w:rPr>
                <w:rFonts w:ascii="XO Thames" w:hAnsi="XO Thames"/>
                <w:sz w:val="22"/>
                <w:szCs w:val="22"/>
              </w:rPr>
              <w:t>БИК 015004950</w:t>
            </w:r>
          </w:p>
          <w:p w:rsidR="00FE1942" w:rsidRPr="00FD0D48" w:rsidRDefault="00FE1942" w:rsidP="00FD0D48">
            <w:pPr>
              <w:widowControl w:val="0"/>
              <w:rPr>
                <w:rFonts w:ascii="XO Thames" w:hAnsi="XO Thames"/>
              </w:rPr>
            </w:pPr>
            <w:r w:rsidRPr="00FD0D48">
              <w:rPr>
                <w:rFonts w:ascii="XO Thames" w:hAnsi="XO Thames"/>
                <w:sz w:val="22"/>
                <w:szCs w:val="22"/>
              </w:rPr>
              <w:t xml:space="preserve">Банк: ОКЦ № 1 </w:t>
            </w:r>
            <w:proofErr w:type="spellStart"/>
            <w:r w:rsidRPr="00FD0D48">
              <w:rPr>
                <w:rFonts w:ascii="XO Thames" w:hAnsi="XO Thames"/>
                <w:sz w:val="22"/>
                <w:szCs w:val="22"/>
              </w:rPr>
              <w:t>СибГУ</w:t>
            </w:r>
            <w:proofErr w:type="spellEnd"/>
            <w:r w:rsidRPr="00FD0D48">
              <w:rPr>
                <w:rFonts w:ascii="XO Thames" w:hAnsi="XO Thames"/>
                <w:sz w:val="22"/>
                <w:szCs w:val="22"/>
              </w:rPr>
              <w:t xml:space="preserve"> Банка России// </w:t>
            </w:r>
          </w:p>
          <w:p w:rsidR="00FE1942" w:rsidRPr="00FD0D48" w:rsidRDefault="00FE1942" w:rsidP="00FD0D48">
            <w:pPr>
              <w:widowControl w:val="0"/>
              <w:rPr>
                <w:rFonts w:ascii="XO Thames" w:hAnsi="XO Thames"/>
              </w:rPr>
            </w:pPr>
            <w:r w:rsidRPr="00FD0D48">
              <w:rPr>
                <w:rFonts w:ascii="XO Thames" w:hAnsi="XO Thames"/>
                <w:sz w:val="22"/>
                <w:szCs w:val="22"/>
              </w:rPr>
              <w:t>УФК по Новосибирской области г. Новосибирск</w:t>
            </w:r>
          </w:p>
          <w:p w:rsidR="00FE1942" w:rsidRPr="00FD0D48" w:rsidRDefault="00FE1942" w:rsidP="00641EC3">
            <w:pPr>
              <w:rPr>
                <w:rFonts w:ascii="XO Thames" w:hAnsi="XO Thames"/>
              </w:rPr>
            </w:pPr>
          </w:p>
        </w:tc>
      </w:tr>
      <w:tr w:rsidR="00FE1942" w:rsidRPr="00FD0D48" w:rsidTr="000F46D2">
        <w:tc>
          <w:tcPr>
            <w:tcW w:w="5211" w:type="dxa"/>
          </w:tcPr>
          <w:p w:rsidR="00FE1942" w:rsidRPr="00FD0D48" w:rsidRDefault="00FE1942" w:rsidP="00641EC3">
            <w:pPr>
              <w:rPr>
                <w:rFonts w:ascii="XO Thames" w:hAnsi="XO Thames"/>
              </w:rPr>
            </w:pPr>
          </w:p>
          <w:p w:rsidR="00FE1942" w:rsidRPr="00FD0D48" w:rsidRDefault="00FE1942" w:rsidP="00641EC3">
            <w:pPr>
              <w:rPr>
                <w:rFonts w:ascii="XO Thames" w:hAnsi="XO Thames"/>
              </w:rPr>
            </w:pPr>
            <w:r w:rsidRPr="00FD0D48">
              <w:rPr>
                <w:rFonts w:ascii="XO Thames" w:hAnsi="XO Thames"/>
                <w:sz w:val="22"/>
                <w:szCs w:val="22"/>
              </w:rPr>
              <w:t>_____________________ /____________</w:t>
            </w:r>
          </w:p>
          <w:p w:rsidR="00FE1942" w:rsidRPr="00FD0D48" w:rsidRDefault="00FE1942" w:rsidP="000F46D2">
            <w:pPr>
              <w:jc w:val="both"/>
              <w:rPr>
                <w:rFonts w:ascii="XO Thames" w:hAnsi="XO Thames"/>
              </w:rPr>
            </w:pPr>
            <w:r w:rsidRPr="00FD0D48">
              <w:rPr>
                <w:rFonts w:ascii="XO Thames" w:hAnsi="XO Thames"/>
                <w:sz w:val="22"/>
                <w:szCs w:val="22"/>
              </w:rPr>
              <w:t>«_____» ___________________2026 год</w:t>
            </w:r>
          </w:p>
          <w:p w:rsidR="00FE1942" w:rsidRPr="00FD0D48" w:rsidRDefault="00FE1942" w:rsidP="00641EC3">
            <w:pPr>
              <w:rPr>
                <w:rFonts w:ascii="XO Thames" w:hAnsi="XO Thames"/>
                <w:b/>
              </w:rPr>
            </w:pPr>
            <w:r w:rsidRPr="00FD0D48">
              <w:rPr>
                <w:rFonts w:ascii="XO Thames" w:hAnsi="XO Thames"/>
                <w:sz w:val="22"/>
                <w:szCs w:val="22"/>
              </w:rPr>
              <w:t>МП</w:t>
            </w:r>
          </w:p>
        </w:tc>
        <w:tc>
          <w:tcPr>
            <w:tcW w:w="5211" w:type="dxa"/>
          </w:tcPr>
          <w:p w:rsidR="00FE1942" w:rsidRPr="00FD0D48" w:rsidRDefault="00FE1942" w:rsidP="00641EC3">
            <w:pPr>
              <w:rPr>
                <w:rFonts w:ascii="XO Thames" w:hAnsi="XO Thames"/>
              </w:rPr>
            </w:pPr>
          </w:p>
          <w:p w:rsidR="00FE1942" w:rsidRPr="00FD0D48" w:rsidRDefault="00FE1942" w:rsidP="00641EC3">
            <w:pPr>
              <w:rPr>
                <w:rFonts w:ascii="XO Thames" w:hAnsi="XO Thames"/>
              </w:rPr>
            </w:pPr>
            <w:r w:rsidRPr="00FD0D48">
              <w:rPr>
                <w:rFonts w:ascii="XO Thames" w:hAnsi="XO Thames"/>
                <w:sz w:val="22"/>
                <w:szCs w:val="22"/>
              </w:rPr>
              <w:t>_____________________ /____________</w:t>
            </w:r>
          </w:p>
          <w:p w:rsidR="00FE1942" w:rsidRPr="00FD0D48" w:rsidRDefault="00FE1942" w:rsidP="000F46D2">
            <w:pPr>
              <w:jc w:val="both"/>
              <w:rPr>
                <w:rFonts w:ascii="XO Thames" w:hAnsi="XO Thames"/>
              </w:rPr>
            </w:pPr>
            <w:r w:rsidRPr="00FD0D48">
              <w:rPr>
                <w:rFonts w:ascii="XO Thames" w:hAnsi="XO Thames"/>
                <w:sz w:val="22"/>
                <w:szCs w:val="22"/>
              </w:rPr>
              <w:t>«_____» ___________________2026 год</w:t>
            </w:r>
          </w:p>
          <w:p w:rsidR="00FE1942" w:rsidRPr="00FD0D48" w:rsidRDefault="00FE1942" w:rsidP="00641EC3">
            <w:pPr>
              <w:rPr>
                <w:rFonts w:ascii="XO Thames" w:hAnsi="XO Thames"/>
                <w:b/>
              </w:rPr>
            </w:pPr>
            <w:r w:rsidRPr="00FD0D48">
              <w:rPr>
                <w:rFonts w:ascii="XO Thames" w:hAnsi="XO Thames"/>
                <w:sz w:val="22"/>
                <w:szCs w:val="22"/>
              </w:rPr>
              <w:t>МП</w:t>
            </w:r>
          </w:p>
        </w:tc>
      </w:tr>
    </w:tbl>
    <w:p w:rsidR="00FE1942" w:rsidRPr="00FD0D48" w:rsidRDefault="00FE1942" w:rsidP="00331332">
      <w:pPr>
        <w:widowControl w:val="0"/>
        <w:ind w:firstLine="709"/>
        <w:jc w:val="both"/>
        <w:rPr>
          <w:rFonts w:ascii="XO Thames" w:hAnsi="XO Thames"/>
          <w:sz w:val="22"/>
          <w:szCs w:val="22"/>
        </w:rPr>
      </w:pPr>
    </w:p>
    <w:p w:rsidR="00FE1942" w:rsidRPr="00FD0D48" w:rsidRDefault="00FE1942" w:rsidP="00331332">
      <w:pPr>
        <w:widowControl w:val="0"/>
        <w:ind w:firstLine="709"/>
        <w:jc w:val="both"/>
        <w:rPr>
          <w:rFonts w:ascii="XO Thames" w:hAnsi="XO Thames"/>
          <w:sz w:val="22"/>
          <w:szCs w:val="22"/>
        </w:rPr>
      </w:pPr>
    </w:p>
    <w:p w:rsidR="00FE1942" w:rsidRPr="00FD0D48" w:rsidRDefault="00FE1942" w:rsidP="00331332">
      <w:pPr>
        <w:widowControl w:val="0"/>
        <w:ind w:firstLine="709"/>
        <w:jc w:val="both"/>
        <w:rPr>
          <w:rFonts w:ascii="XO Thames" w:hAnsi="XO Thames"/>
          <w:sz w:val="22"/>
          <w:szCs w:val="22"/>
        </w:rPr>
      </w:pPr>
    </w:p>
    <w:p w:rsidR="00FE1942" w:rsidRPr="00FD0D48" w:rsidRDefault="00FE1942" w:rsidP="00331332">
      <w:pPr>
        <w:widowControl w:val="0"/>
        <w:ind w:firstLine="709"/>
        <w:jc w:val="both"/>
        <w:rPr>
          <w:rFonts w:ascii="XO Thames" w:hAnsi="XO Thames"/>
          <w:sz w:val="22"/>
          <w:szCs w:val="22"/>
        </w:rPr>
      </w:pPr>
    </w:p>
    <w:p w:rsidR="00FE1942" w:rsidRPr="00FD0D48" w:rsidRDefault="00FE1942" w:rsidP="00A829E3">
      <w:pPr>
        <w:jc w:val="right"/>
        <w:rPr>
          <w:rFonts w:ascii="XO Thames" w:hAnsi="XO Thames"/>
          <w:sz w:val="22"/>
          <w:szCs w:val="22"/>
        </w:rPr>
      </w:pPr>
      <w:r w:rsidRPr="00FD0D48">
        <w:rPr>
          <w:rFonts w:ascii="XO Thames" w:hAnsi="XO Thames"/>
          <w:sz w:val="22"/>
          <w:szCs w:val="22"/>
        </w:rPr>
        <w:t>Приложение № 1 к договору № ____</w:t>
      </w:r>
    </w:p>
    <w:p w:rsidR="00FE1942" w:rsidRPr="00FD0D48" w:rsidRDefault="00FE1942" w:rsidP="00641EC3">
      <w:pPr>
        <w:ind w:firstLine="567"/>
        <w:jc w:val="right"/>
        <w:rPr>
          <w:rFonts w:ascii="XO Thames" w:hAnsi="XO Thames"/>
          <w:sz w:val="22"/>
          <w:szCs w:val="22"/>
        </w:rPr>
      </w:pPr>
      <w:r w:rsidRPr="00FD0D48">
        <w:rPr>
          <w:rFonts w:ascii="XO Thames" w:hAnsi="XO Thames"/>
          <w:sz w:val="22"/>
          <w:szCs w:val="22"/>
        </w:rPr>
        <w:t xml:space="preserve">                                                                от «____» _____________2026г.</w:t>
      </w:r>
    </w:p>
    <w:p w:rsidR="00FE1942" w:rsidRPr="00FD0D48" w:rsidRDefault="00FE1942" w:rsidP="00641EC3">
      <w:pPr>
        <w:ind w:firstLine="567"/>
        <w:jc w:val="both"/>
        <w:rPr>
          <w:rFonts w:ascii="XO Thames" w:hAnsi="XO Thames"/>
          <w:sz w:val="22"/>
          <w:szCs w:val="22"/>
        </w:rPr>
      </w:pPr>
    </w:p>
    <w:p w:rsidR="00FE1942" w:rsidRPr="00FD0D48" w:rsidRDefault="00FE1942" w:rsidP="00641EC3">
      <w:pPr>
        <w:ind w:firstLine="567"/>
        <w:jc w:val="center"/>
        <w:rPr>
          <w:rFonts w:ascii="XO Thames" w:hAnsi="XO Thames"/>
          <w:sz w:val="22"/>
          <w:szCs w:val="22"/>
        </w:rPr>
      </w:pPr>
    </w:p>
    <w:p w:rsidR="00FE1942" w:rsidRPr="00FD0D48" w:rsidRDefault="00FE1942" w:rsidP="00E32ED9">
      <w:pPr>
        <w:ind w:firstLine="567"/>
        <w:jc w:val="center"/>
        <w:rPr>
          <w:rFonts w:ascii="XO Thames" w:hAnsi="XO Thames"/>
          <w:sz w:val="22"/>
          <w:szCs w:val="22"/>
        </w:rPr>
      </w:pPr>
      <w:r w:rsidRPr="00FD0D48">
        <w:rPr>
          <w:rFonts w:ascii="XO Thames" w:hAnsi="XO Thames"/>
          <w:sz w:val="22"/>
          <w:szCs w:val="22"/>
        </w:rPr>
        <w:t>СПЕЦИФИКАЦИЯ</w:t>
      </w:r>
    </w:p>
    <w:p w:rsidR="00FE1942" w:rsidRPr="00FD0D48" w:rsidRDefault="00FE1942" w:rsidP="00641EC3">
      <w:pPr>
        <w:ind w:firstLine="567"/>
        <w:jc w:val="center"/>
        <w:rPr>
          <w:rFonts w:ascii="XO Thames" w:hAnsi="XO Thames"/>
          <w:sz w:val="22"/>
          <w:szCs w:val="22"/>
        </w:rPr>
      </w:pPr>
      <w:r w:rsidRPr="00FD0D48">
        <w:rPr>
          <w:rFonts w:ascii="XO Thames" w:hAnsi="XO Thames"/>
          <w:sz w:val="22"/>
          <w:szCs w:val="22"/>
        </w:rPr>
        <w:t>на поставку товара по договору №_____ от ___________</w:t>
      </w:r>
    </w:p>
    <w:p w:rsidR="00FE1942" w:rsidRPr="00FD0D48" w:rsidRDefault="00FE1942" w:rsidP="00641EC3">
      <w:pPr>
        <w:ind w:firstLine="567"/>
        <w:jc w:val="center"/>
        <w:rPr>
          <w:rFonts w:ascii="XO Thames" w:hAnsi="XO Thames"/>
          <w:sz w:val="22"/>
          <w:szCs w:val="22"/>
        </w:rPr>
      </w:pPr>
    </w:p>
    <w:p w:rsidR="00FE1942" w:rsidRPr="00FD0D48" w:rsidRDefault="00FE1942" w:rsidP="00482A65">
      <w:pPr>
        <w:rPr>
          <w:rFonts w:ascii="XO Thames" w:hAnsi="XO Thames"/>
          <w:sz w:val="22"/>
          <w:szCs w:val="22"/>
        </w:rPr>
      </w:pPr>
    </w:p>
    <w:tbl>
      <w:tblPr>
        <w:tblW w:w="10428" w:type="dxa"/>
        <w:tblLayout w:type="fixed"/>
        <w:tblLook w:val="0000" w:firstRow="0" w:lastRow="0" w:firstColumn="0" w:lastColumn="0" w:noHBand="0" w:noVBand="0"/>
      </w:tblPr>
      <w:tblGrid>
        <w:gridCol w:w="468"/>
        <w:gridCol w:w="4919"/>
        <w:gridCol w:w="958"/>
        <w:gridCol w:w="843"/>
        <w:gridCol w:w="1601"/>
        <w:gridCol w:w="1639"/>
      </w:tblGrid>
      <w:tr w:rsidR="00FE1942" w:rsidRPr="00FD0D48" w:rsidTr="00B72A9A">
        <w:trPr>
          <w:trHeight w:val="236"/>
        </w:trPr>
        <w:tc>
          <w:tcPr>
            <w:tcW w:w="468" w:type="dxa"/>
            <w:tcBorders>
              <w:top w:val="single" w:sz="4" w:space="0" w:color="000000"/>
              <w:left w:val="single" w:sz="4" w:space="0" w:color="000000"/>
              <w:bottom w:val="single" w:sz="4" w:space="0" w:color="000000"/>
            </w:tcBorders>
            <w:vAlign w:val="center"/>
          </w:tcPr>
          <w:p w:rsidR="00FE1942" w:rsidRPr="00FD0D48" w:rsidRDefault="00FE1942" w:rsidP="00482A65">
            <w:pPr>
              <w:jc w:val="center"/>
              <w:rPr>
                <w:rFonts w:ascii="XO Thames" w:hAnsi="XO Thames"/>
              </w:rPr>
            </w:pPr>
            <w:r w:rsidRPr="00FD0D48">
              <w:rPr>
                <w:rFonts w:ascii="XO Thames" w:hAnsi="XO Thames"/>
                <w:sz w:val="22"/>
                <w:szCs w:val="22"/>
              </w:rPr>
              <w:t>№ п/п</w:t>
            </w:r>
          </w:p>
        </w:tc>
        <w:tc>
          <w:tcPr>
            <w:tcW w:w="4919" w:type="dxa"/>
            <w:tcBorders>
              <w:top w:val="single" w:sz="4" w:space="0" w:color="000000"/>
              <w:left w:val="single" w:sz="4" w:space="0" w:color="000000"/>
              <w:bottom w:val="single" w:sz="4" w:space="0" w:color="000000"/>
            </w:tcBorders>
            <w:vAlign w:val="center"/>
          </w:tcPr>
          <w:p w:rsidR="00FE1942" w:rsidRPr="00FD0D48" w:rsidRDefault="00FE1942" w:rsidP="00482A65">
            <w:pPr>
              <w:jc w:val="center"/>
              <w:rPr>
                <w:rFonts w:ascii="XO Thames" w:hAnsi="XO Thames"/>
              </w:rPr>
            </w:pPr>
            <w:r w:rsidRPr="00FD0D48">
              <w:rPr>
                <w:rFonts w:ascii="XO Thames" w:hAnsi="XO Thames"/>
                <w:sz w:val="22"/>
                <w:szCs w:val="22"/>
              </w:rPr>
              <w:t>Наименование товара</w:t>
            </w:r>
          </w:p>
        </w:tc>
        <w:tc>
          <w:tcPr>
            <w:tcW w:w="958" w:type="dxa"/>
            <w:tcBorders>
              <w:top w:val="single" w:sz="4" w:space="0" w:color="000000"/>
              <w:left w:val="single" w:sz="4" w:space="0" w:color="000000"/>
              <w:bottom w:val="single" w:sz="4" w:space="0" w:color="000000"/>
            </w:tcBorders>
            <w:vAlign w:val="center"/>
          </w:tcPr>
          <w:p w:rsidR="00FE1942" w:rsidRPr="00FD0D48" w:rsidRDefault="00FE1942" w:rsidP="00482A65">
            <w:pPr>
              <w:jc w:val="center"/>
              <w:rPr>
                <w:rFonts w:ascii="XO Thames" w:hAnsi="XO Thames"/>
              </w:rPr>
            </w:pPr>
            <w:r w:rsidRPr="00FD0D48">
              <w:rPr>
                <w:rFonts w:ascii="XO Thames" w:hAnsi="XO Thames"/>
                <w:sz w:val="22"/>
                <w:szCs w:val="22"/>
              </w:rPr>
              <w:t>Ед. изм.</w:t>
            </w:r>
          </w:p>
        </w:tc>
        <w:tc>
          <w:tcPr>
            <w:tcW w:w="843" w:type="dxa"/>
            <w:tcBorders>
              <w:top w:val="single" w:sz="4" w:space="0" w:color="000000"/>
              <w:left w:val="single" w:sz="4" w:space="0" w:color="000000"/>
              <w:bottom w:val="single" w:sz="4" w:space="0" w:color="000000"/>
            </w:tcBorders>
            <w:vAlign w:val="center"/>
          </w:tcPr>
          <w:p w:rsidR="00FE1942" w:rsidRPr="00FD0D48" w:rsidRDefault="00FE1942" w:rsidP="00482A65">
            <w:pPr>
              <w:jc w:val="center"/>
              <w:rPr>
                <w:rFonts w:ascii="XO Thames" w:hAnsi="XO Thames"/>
              </w:rPr>
            </w:pPr>
            <w:r w:rsidRPr="00FD0D48">
              <w:rPr>
                <w:rFonts w:ascii="XO Thames" w:hAnsi="XO Thames"/>
                <w:sz w:val="22"/>
                <w:szCs w:val="22"/>
              </w:rPr>
              <w:t>Кол-во</w:t>
            </w:r>
          </w:p>
        </w:tc>
        <w:tc>
          <w:tcPr>
            <w:tcW w:w="1601" w:type="dxa"/>
            <w:tcBorders>
              <w:top w:val="single" w:sz="4" w:space="0" w:color="000000"/>
              <w:left w:val="single" w:sz="4" w:space="0" w:color="000000"/>
              <w:bottom w:val="single" w:sz="4" w:space="0" w:color="000000"/>
            </w:tcBorders>
            <w:vAlign w:val="center"/>
          </w:tcPr>
          <w:p w:rsidR="00FE1942" w:rsidRPr="00FD0D48" w:rsidRDefault="00FE1942" w:rsidP="00D93B62">
            <w:pPr>
              <w:jc w:val="center"/>
              <w:rPr>
                <w:rFonts w:ascii="XO Thames" w:hAnsi="XO Thames"/>
              </w:rPr>
            </w:pPr>
            <w:r w:rsidRPr="00FD0D48">
              <w:rPr>
                <w:rFonts w:ascii="XO Thames" w:hAnsi="XO Thames"/>
                <w:sz w:val="22"/>
                <w:szCs w:val="22"/>
              </w:rPr>
              <w:t>Цена за шт., руб.(с НДС/НДС не облагается)</w:t>
            </w:r>
          </w:p>
        </w:tc>
        <w:tc>
          <w:tcPr>
            <w:tcW w:w="1639" w:type="dxa"/>
            <w:tcBorders>
              <w:top w:val="single" w:sz="4" w:space="0" w:color="000000"/>
              <w:left w:val="single" w:sz="4" w:space="0" w:color="000000"/>
              <w:bottom w:val="single" w:sz="4" w:space="0" w:color="000000"/>
              <w:right w:val="single" w:sz="4" w:space="0" w:color="000000"/>
            </w:tcBorders>
            <w:vAlign w:val="center"/>
          </w:tcPr>
          <w:p w:rsidR="00FE1942" w:rsidRPr="00FD0D48" w:rsidRDefault="00FE1942" w:rsidP="00D93B62">
            <w:pPr>
              <w:jc w:val="center"/>
              <w:rPr>
                <w:rFonts w:ascii="XO Thames" w:hAnsi="XO Thames"/>
              </w:rPr>
            </w:pPr>
            <w:r w:rsidRPr="00FD0D48">
              <w:rPr>
                <w:rFonts w:ascii="XO Thames" w:hAnsi="XO Thames"/>
                <w:sz w:val="22"/>
                <w:szCs w:val="22"/>
              </w:rPr>
              <w:t>Общая сумма, руб. (с НДС/НДС не облагается)</w:t>
            </w:r>
          </w:p>
        </w:tc>
      </w:tr>
      <w:tr w:rsidR="00FE1942" w:rsidRPr="00FD0D48" w:rsidTr="00B72A9A">
        <w:trPr>
          <w:trHeight w:val="349"/>
        </w:trPr>
        <w:tc>
          <w:tcPr>
            <w:tcW w:w="468" w:type="dxa"/>
            <w:tcBorders>
              <w:top w:val="single" w:sz="4" w:space="0" w:color="000000"/>
              <w:left w:val="single" w:sz="4" w:space="0" w:color="000000"/>
              <w:bottom w:val="single" w:sz="4" w:space="0" w:color="000000"/>
            </w:tcBorders>
            <w:vAlign w:val="center"/>
          </w:tcPr>
          <w:p w:rsidR="00FE1942" w:rsidRPr="00FD0D48" w:rsidRDefault="00FE1942" w:rsidP="003B4612">
            <w:pPr>
              <w:jc w:val="center"/>
              <w:rPr>
                <w:rFonts w:ascii="XO Thames" w:hAnsi="XO Thames"/>
                <w:bCs/>
              </w:rPr>
            </w:pPr>
            <w:r w:rsidRPr="00FD0D48">
              <w:rPr>
                <w:rFonts w:ascii="XO Thames" w:hAnsi="XO Thames"/>
                <w:bCs/>
                <w:sz w:val="22"/>
                <w:szCs w:val="22"/>
              </w:rPr>
              <w:t>1</w:t>
            </w:r>
          </w:p>
        </w:tc>
        <w:tc>
          <w:tcPr>
            <w:tcW w:w="4919" w:type="dxa"/>
            <w:tcBorders>
              <w:top w:val="single" w:sz="4" w:space="0" w:color="000000"/>
              <w:left w:val="single" w:sz="4" w:space="0" w:color="000000"/>
              <w:bottom w:val="single" w:sz="4" w:space="0" w:color="000000"/>
            </w:tcBorders>
            <w:vAlign w:val="center"/>
          </w:tcPr>
          <w:p w:rsidR="00025B99" w:rsidRPr="00025B99" w:rsidRDefault="00025B99" w:rsidP="00025B99">
            <w:pPr>
              <w:widowControl w:val="0"/>
              <w:autoSpaceDE w:val="0"/>
              <w:autoSpaceDN w:val="0"/>
              <w:adjustRightInd w:val="0"/>
              <w:jc w:val="both"/>
              <w:rPr>
                <w:b/>
              </w:rPr>
            </w:pPr>
            <w:proofErr w:type="spellStart"/>
            <w:r w:rsidRPr="00025B99">
              <w:rPr>
                <w:b/>
                <w:sz w:val="22"/>
                <w:szCs w:val="22"/>
              </w:rPr>
              <w:t>Саморез</w:t>
            </w:r>
            <w:proofErr w:type="spellEnd"/>
            <w:r w:rsidRPr="00025B99">
              <w:rPr>
                <w:b/>
                <w:sz w:val="22"/>
                <w:szCs w:val="22"/>
              </w:rPr>
              <w:t xml:space="preserve"> универсальный</w:t>
            </w:r>
          </w:p>
          <w:p w:rsidR="00025B99" w:rsidRPr="00025B99" w:rsidRDefault="00025B99" w:rsidP="00025B99">
            <w:pPr>
              <w:widowControl w:val="0"/>
              <w:autoSpaceDE w:val="0"/>
              <w:autoSpaceDN w:val="0"/>
              <w:adjustRightInd w:val="0"/>
              <w:jc w:val="both"/>
              <w:rPr>
                <w:b/>
              </w:rPr>
            </w:pPr>
            <w:r w:rsidRPr="00025B99">
              <w:rPr>
                <w:b/>
                <w:sz w:val="22"/>
                <w:szCs w:val="22"/>
                <w:lang w:val="en-US"/>
              </w:rPr>
              <w:t>SG</w:t>
            </w:r>
            <w:r w:rsidRPr="00025B99">
              <w:rPr>
                <w:b/>
                <w:sz w:val="22"/>
                <w:szCs w:val="22"/>
              </w:rPr>
              <w:t xml:space="preserve"> 3,5х30</w:t>
            </w:r>
          </w:p>
          <w:p w:rsidR="00025B99" w:rsidRPr="00025B99" w:rsidRDefault="00025B99" w:rsidP="00025B99">
            <w:pPr>
              <w:widowControl w:val="0"/>
              <w:tabs>
                <w:tab w:val="left" w:pos="3433"/>
              </w:tabs>
              <w:jc w:val="both"/>
            </w:pPr>
            <w:r w:rsidRPr="00025B99">
              <w:rPr>
                <w:sz w:val="22"/>
                <w:szCs w:val="22"/>
              </w:rPr>
              <w:t>Наконечник: острый</w:t>
            </w:r>
          </w:p>
          <w:p w:rsidR="00025B99" w:rsidRPr="00025B99" w:rsidRDefault="00025B99" w:rsidP="00025B99">
            <w:pPr>
              <w:widowControl w:val="0"/>
              <w:tabs>
                <w:tab w:val="left" w:pos="3433"/>
              </w:tabs>
              <w:jc w:val="both"/>
            </w:pPr>
            <w:r w:rsidRPr="00025B99">
              <w:rPr>
                <w:sz w:val="22"/>
                <w:szCs w:val="22"/>
              </w:rPr>
              <w:t>Форма головки: потайная</w:t>
            </w:r>
          </w:p>
          <w:p w:rsidR="00025B99" w:rsidRPr="00025B99" w:rsidRDefault="00025B99" w:rsidP="00025B99">
            <w:pPr>
              <w:widowControl w:val="0"/>
              <w:tabs>
                <w:tab w:val="left" w:pos="3433"/>
              </w:tabs>
              <w:jc w:val="both"/>
            </w:pPr>
            <w:r w:rsidRPr="00025B99">
              <w:rPr>
                <w:sz w:val="22"/>
                <w:szCs w:val="22"/>
              </w:rPr>
              <w:t>Материал: покрытие – желтый цинк</w:t>
            </w:r>
          </w:p>
          <w:p w:rsidR="00025B99" w:rsidRPr="00025B99" w:rsidRDefault="00025B99" w:rsidP="00025B99">
            <w:pPr>
              <w:widowControl w:val="0"/>
              <w:tabs>
                <w:tab w:val="left" w:pos="3433"/>
              </w:tabs>
              <w:jc w:val="both"/>
            </w:pPr>
            <w:r w:rsidRPr="00025B99">
              <w:rPr>
                <w:sz w:val="22"/>
                <w:szCs w:val="22"/>
              </w:rPr>
              <w:t>Тип резьбы: полная</w:t>
            </w:r>
          </w:p>
          <w:p w:rsidR="00FE1942" w:rsidRDefault="00025B99" w:rsidP="00025B99">
            <w:pPr>
              <w:widowControl w:val="0"/>
              <w:ind w:right="-104"/>
            </w:pPr>
            <w:r w:rsidRPr="00025B99">
              <w:rPr>
                <w:sz w:val="22"/>
                <w:szCs w:val="22"/>
              </w:rPr>
              <w:t>ОКПД 2: 25.94.10.000</w:t>
            </w:r>
          </w:p>
          <w:p w:rsidR="00025B99" w:rsidRPr="00FD0D48" w:rsidRDefault="00025B99" w:rsidP="00025B99">
            <w:pPr>
              <w:widowControl w:val="0"/>
              <w:ind w:right="-104"/>
              <w:rPr>
                <w:rFonts w:ascii="XO Thames" w:hAnsi="XO Thames"/>
                <w:b/>
              </w:rPr>
            </w:pPr>
            <w:r w:rsidRPr="0006476F">
              <w:rPr>
                <w:sz w:val="22"/>
                <w:szCs w:val="22"/>
              </w:rPr>
              <w:t>ГОСТ 1147-80</w:t>
            </w:r>
          </w:p>
        </w:tc>
        <w:tc>
          <w:tcPr>
            <w:tcW w:w="958" w:type="dxa"/>
            <w:tcBorders>
              <w:top w:val="single" w:sz="4" w:space="0" w:color="000000"/>
              <w:left w:val="single" w:sz="4" w:space="0" w:color="000000"/>
              <w:bottom w:val="single" w:sz="4" w:space="0" w:color="000000"/>
            </w:tcBorders>
            <w:vAlign w:val="center"/>
          </w:tcPr>
          <w:p w:rsidR="00FE1942" w:rsidRPr="00FD0D48" w:rsidRDefault="00FE1942" w:rsidP="003B4612">
            <w:pPr>
              <w:jc w:val="center"/>
              <w:rPr>
                <w:rFonts w:ascii="XO Thames" w:hAnsi="XO Thames"/>
              </w:rPr>
            </w:pPr>
            <w:r w:rsidRPr="00FD0D48">
              <w:rPr>
                <w:rFonts w:ascii="XO Thames" w:hAnsi="XO Thames"/>
                <w:sz w:val="22"/>
                <w:szCs w:val="22"/>
              </w:rPr>
              <w:t>шт.</w:t>
            </w:r>
          </w:p>
        </w:tc>
        <w:tc>
          <w:tcPr>
            <w:tcW w:w="843" w:type="dxa"/>
            <w:tcBorders>
              <w:top w:val="single" w:sz="4" w:space="0" w:color="000000"/>
              <w:left w:val="single" w:sz="4" w:space="0" w:color="000000"/>
              <w:bottom w:val="single" w:sz="4" w:space="0" w:color="000000"/>
            </w:tcBorders>
            <w:vAlign w:val="center"/>
          </w:tcPr>
          <w:p w:rsidR="00FE1942" w:rsidRPr="00FD0D48" w:rsidRDefault="00025B99" w:rsidP="003B4612">
            <w:pPr>
              <w:jc w:val="center"/>
              <w:rPr>
                <w:rFonts w:ascii="XO Thames" w:hAnsi="XO Thames"/>
              </w:rPr>
            </w:pPr>
            <w:r>
              <w:rPr>
                <w:rFonts w:ascii="XO Thames" w:hAnsi="XO Thames"/>
                <w:sz w:val="22"/>
                <w:szCs w:val="22"/>
              </w:rPr>
              <w:t>4572</w:t>
            </w:r>
          </w:p>
        </w:tc>
        <w:tc>
          <w:tcPr>
            <w:tcW w:w="1601" w:type="dxa"/>
            <w:tcBorders>
              <w:top w:val="single" w:sz="4" w:space="0" w:color="000000"/>
              <w:left w:val="single" w:sz="4" w:space="0" w:color="000000"/>
              <w:bottom w:val="single" w:sz="4" w:space="0" w:color="000000"/>
            </w:tcBorders>
            <w:vAlign w:val="center"/>
          </w:tcPr>
          <w:p w:rsidR="00FE1942" w:rsidRPr="00FD0D48" w:rsidRDefault="00FE1942" w:rsidP="003B4612">
            <w:pPr>
              <w:jc w:val="center"/>
              <w:rPr>
                <w:rFonts w:ascii="XO Thames" w:hAnsi="XO Thames"/>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FE1942" w:rsidRPr="00FD0D48" w:rsidRDefault="00FE1942" w:rsidP="003B4612">
            <w:pPr>
              <w:jc w:val="center"/>
              <w:rPr>
                <w:rFonts w:ascii="XO Thames" w:hAnsi="XO Thames"/>
              </w:rPr>
            </w:pPr>
          </w:p>
        </w:tc>
      </w:tr>
      <w:tr w:rsidR="00FE1942" w:rsidRPr="00FD0D48" w:rsidTr="00FD0D48">
        <w:trPr>
          <w:trHeight w:val="349"/>
        </w:trPr>
        <w:tc>
          <w:tcPr>
            <w:tcW w:w="468" w:type="dxa"/>
            <w:tcBorders>
              <w:top w:val="single" w:sz="4" w:space="0" w:color="000000"/>
              <w:left w:val="single" w:sz="4" w:space="0" w:color="000000"/>
              <w:bottom w:val="single" w:sz="4" w:space="0" w:color="000000"/>
            </w:tcBorders>
            <w:vAlign w:val="center"/>
          </w:tcPr>
          <w:p w:rsidR="00FE1942" w:rsidRPr="00FD0D48" w:rsidRDefault="00FE1942" w:rsidP="00B16B38">
            <w:pPr>
              <w:jc w:val="center"/>
              <w:rPr>
                <w:rFonts w:ascii="XO Thames" w:hAnsi="XO Thames"/>
                <w:bCs/>
              </w:rPr>
            </w:pPr>
            <w:r w:rsidRPr="00FD0D48">
              <w:rPr>
                <w:rFonts w:ascii="XO Thames" w:hAnsi="XO Thames"/>
                <w:bCs/>
                <w:sz w:val="22"/>
                <w:szCs w:val="22"/>
              </w:rPr>
              <w:t>2</w:t>
            </w:r>
          </w:p>
        </w:tc>
        <w:tc>
          <w:tcPr>
            <w:tcW w:w="4919" w:type="dxa"/>
            <w:tcBorders>
              <w:top w:val="single" w:sz="4" w:space="0" w:color="000000"/>
              <w:left w:val="single" w:sz="4" w:space="0" w:color="000000"/>
              <w:bottom w:val="single" w:sz="4" w:space="0" w:color="000000"/>
            </w:tcBorders>
            <w:vAlign w:val="center"/>
          </w:tcPr>
          <w:p w:rsidR="00025B99" w:rsidRPr="00025B99" w:rsidRDefault="00025B99" w:rsidP="00025B99">
            <w:pPr>
              <w:shd w:val="clear" w:color="auto" w:fill="FFFFFF"/>
              <w:outlineLvl w:val="0"/>
              <w:rPr>
                <w:b/>
                <w:bCs/>
                <w:kern w:val="36"/>
              </w:rPr>
            </w:pPr>
            <w:r w:rsidRPr="00025B99">
              <w:rPr>
                <w:b/>
                <w:bCs/>
                <w:kern w:val="36"/>
                <w:sz w:val="22"/>
                <w:szCs w:val="22"/>
              </w:rPr>
              <w:t xml:space="preserve">Заклепка вытяжная </w:t>
            </w:r>
            <w:r w:rsidRPr="00025B99">
              <w:rPr>
                <w:b/>
                <w:bCs/>
                <w:kern w:val="36"/>
                <w:sz w:val="22"/>
                <w:szCs w:val="22"/>
                <w:lang w:val="en-US"/>
              </w:rPr>
              <w:t>ST</w:t>
            </w:r>
            <w:r w:rsidRPr="00025B99">
              <w:rPr>
                <w:b/>
                <w:bCs/>
                <w:kern w:val="36"/>
                <w:sz w:val="22"/>
                <w:szCs w:val="22"/>
              </w:rPr>
              <w:t>/</w:t>
            </w:r>
            <w:r w:rsidRPr="00025B99">
              <w:rPr>
                <w:b/>
                <w:bCs/>
                <w:kern w:val="36"/>
                <w:sz w:val="22"/>
                <w:szCs w:val="22"/>
                <w:lang w:val="en-US"/>
              </w:rPr>
              <w:t>ST</w:t>
            </w:r>
            <w:r w:rsidRPr="00025B99">
              <w:rPr>
                <w:b/>
                <w:bCs/>
                <w:kern w:val="36"/>
                <w:sz w:val="22"/>
                <w:szCs w:val="22"/>
              </w:rPr>
              <w:t xml:space="preserve"> стальная</w:t>
            </w:r>
          </w:p>
          <w:p w:rsidR="00025B99" w:rsidRPr="00025B99" w:rsidRDefault="00025B99" w:rsidP="00025B99">
            <w:pPr>
              <w:shd w:val="clear" w:color="auto" w:fill="FFFFFF"/>
              <w:outlineLvl w:val="0"/>
              <w:rPr>
                <w:bCs/>
                <w:kern w:val="36"/>
              </w:rPr>
            </w:pPr>
            <w:r w:rsidRPr="00025B99">
              <w:rPr>
                <w:bCs/>
                <w:kern w:val="36"/>
                <w:sz w:val="22"/>
                <w:szCs w:val="22"/>
              </w:rPr>
              <w:t xml:space="preserve">Диаметр: 4х10 </w:t>
            </w:r>
          </w:p>
          <w:p w:rsidR="00025B99" w:rsidRPr="00025B99" w:rsidRDefault="00025B99" w:rsidP="00025B99">
            <w:pPr>
              <w:shd w:val="clear" w:color="auto" w:fill="FFFFFF"/>
              <w:outlineLvl w:val="0"/>
              <w:rPr>
                <w:bCs/>
                <w:kern w:val="36"/>
              </w:rPr>
            </w:pPr>
            <w:r w:rsidRPr="00025B99">
              <w:rPr>
                <w:bCs/>
                <w:kern w:val="36"/>
                <w:sz w:val="22"/>
                <w:szCs w:val="22"/>
              </w:rPr>
              <w:t>Сталь: Ст.3</w:t>
            </w:r>
          </w:p>
          <w:p w:rsidR="00FE1942" w:rsidRDefault="00025B99" w:rsidP="00025B99">
            <w:pPr>
              <w:rPr>
                <w:color w:val="333333"/>
              </w:rPr>
            </w:pPr>
            <w:r w:rsidRPr="00025B99">
              <w:rPr>
                <w:sz w:val="22"/>
                <w:szCs w:val="22"/>
              </w:rPr>
              <w:t xml:space="preserve">ОКПД 2: </w:t>
            </w:r>
            <w:r w:rsidRPr="00025B99">
              <w:rPr>
                <w:color w:val="333333"/>
                <w:sz w:val="22"/>
                <w:szCs w:val="22"/>
              </w:rPr>
              <w:t>25.94.12.120</w:t>
            </w:r>
          </w:p>
          <w:p w:rsidR="00025B99" w:rsidRPr="00FD0D48" w:rsidRDefault="00025B99" w:rsidP="00025B99">
            <w:pPr>
              <w:rPr>
                <w:rFonts w:ascii="XO Thames" w:hAnsi="XO Thames"/>
              </w:rPr>
            </w:pPr>
            <w:r w:rsidRPr="005A5DC2">
              <w:rPr>
                <w:sz w:val="22"/>
                <w:szCs w:val="22"/>
              </w:rPr>
              <w:t xml:space="preserve">ГОСТ </w:t>
            </w:r>
            <w:r>
              <w:rPr>
                <w:sz w:val="22"/>
                <w:szCs w:val="22"/>
              </w:rPr>
              <w:t>Р ИСО 15979-2017</w:t>
            </w:r>
          </w:p>
        </w:tc>
        <w:tc>
          <w:tcPr>
            <w:tcW w:w="958" w:type="dxa"/>
            <w:tcBorders>
              <w:top w:val="single" w:sz="4" w:space="0" w:color="000000"/>
              <w:left w:val="single" w:sz="4" w:space="0" w:color="000000"/>
              <w:bottom w:val="single" w:sz="4" w:space="0" w:color="000000"/>
            </w:tcBorders>
            <w:vAlign w:val="center"/>
          </w:tcPr>
          <w:p w:rsidR="00FE1942" w:rsidRPr="00FD0D48" w:rsidRDefault="00FE1942" w:rsidP="00B16B38">
            <w:pPr>
              <w:jc w:val="center"/>
              <w:rPr>
                <w:rFonts w:ascii="XO Thames" w:hAnsi="XO Thames"/>
              </w:rPr>
            </w:pPr>
            <w:r w:rsidRPr="00FD0D48">
              <w:rPr>
                <w:rFonts w:ascii="XO Thames" w:hAnsi="XO Thames"/>
                <w:sz w:val="22"/>
                <w:szCs w:val="22"/>
              </w:rPr>
              <w:t>шт.</w:t>
            </w:r>
          </w:p>
        </w:tc>
        <w:tc>
          <w:tcPr>
            <w:tcW w:w="843" w:type="dxa"/>
            <w:tcBorders>
              <w:top w:val="single" w:sz="4" w:space="0" w:color="000000"/>
              <w:left w:val="single" w:sz="4" w:space="0" w:color="000000"/>
              <w:bottom w:val="single" w:sz="4" w:space="0" w:color="000000"/>
            </w:tcBorders>
            <w:vAlign w:val="center"/>
          </w:tcPr>
          <w:p w:rsidR="00FE1942" w:rsidRPr="00FD0D48" w:rsidRDefault="00025B99" w:rsidP="00B16B38">
            <w:pPr>
              <w:jc w:val="center"/>
              <w:rPr>
                <w:rFonts w:ascii="XO Thames" w:hAnsi="XO Thames"/>
              </w:rPr>
            </w:pPr>
            <w:r>
              <w:rPr>
                <w:rFonts w:ascii="XO Thames" w:hAnsi="XO Thames"/>
                <w:sz w:val="22"/>
                <w:szCs w:val="22"/>
              </w:rPr>
              <w:t>1300</w:t>
            </w:r>
          </w:p>
        </w:tc>
        <w:tc>
          <w:tcPr>
            <w:tcW w:w="1601" w:type="dxa"/>
            <w:tcBorders>
              <w:top w:val="single" w:sz="4" w:space="0" w:color="000000"/>
              <w:left w:val="single" w:sz="4" w:space="0" w:color="000000"/>
              <w:bottom w:val="single" w:sz="4" w:space="0" w:color="000000"/>
            </w:tcBorders>
            <w:vAlign w:val="center"/>
          </w:tcPr>
          <w:p w:rsidR="00FE1942" w:rsidRPr="00FD0D48" w:rsidRDefault="00FE1942" w:rsidP="00B16B38">
            <w:pPr>
              <w:jc w:val="center"/>
              <w:rPr>
                <w:rFonts w:ascii="XO Thames" w:hAnsi="XO Thames"/>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FE1942" w:rsidRPr="00FD0D48" w:rsidRDefault="00FE1942" w:rsidP="00B16B38">
            <w:pPr>
              <w:jc w:val="center"/>
              <w:rPr>
                <w:rFonts w:ascii="XO Thames" w:hAnsi="XO Thames"/>
              </w:rPr>
            </w:pPr>
          </w:p>
        </w:tc>
      </w:tr>
      <w:tr w:rsidR="00FE1942" w:rsidRPr="00FD0D48" w:rsidTr="0078588C">
        <w:trPr>
          <w:trHeight w:val="1258"/>
        </w:trPr>
        <w:tc>
          <w:tcPr>
            <w:tcW w:w="468" w:type="dxa"/>
            <w:tcBorders>
              <w:top w:val="single" w:sz="4" w:space="0" w:color="000000"/>
              <w:left w:val="single" w:sz="4" w:space="0" w:color="000000"/>
              <w:bottom w:val="single" w:sz="4" w:space="0" w:color="000000"/>
            </w:tcBorders>
            <w:vAlign w:val="center"/>
          </w:tcPr>
          <w:p w:rsidR="00FE1942" w:rsidRPr="00FD0D48" w:rsidRDefault="00FE1942" w:rsidP="00B16B38">
            <w:pPr>
              <w:jc w:val="center"/>
              <w:rPr>
                <w:rFonts w:ascii="XO Thames" w:hAnsi="XO Thames"/>
                <w:bCs/>
              </w:rPr>
            </w:pPr>
            <w:r w:rsidRPr="00FD0D48">
              <w:rPr>
                <w:rFonts w:ascii="XO Thames" w:hAnsi="XO Thames"/>
                <w:bCs/>
                <w:sz w:val="22"/>
                <w:szCs w:val="22"/>
              </w:rPr>
              <w:t>3</w:t>
            </w:r>
          </w:p>
        </w:tc>
        <w:tc>
          <w:tcPr>
            <w:tcW w:w="4919" w:type="dxa"/>
            <w:tcBorders>
              <w:top w:val="single" w:sz="4" w:space="0" w:color="000000"/>
              <w:left w:val="single" w:sz="4" w:space="0" w:color="000000"/>
              <w:bottom w:val="single" w:sz="4" w:space="0" w:color="000000"/>
            </w:tcBorders>
            <w:vAlign w:val="center"/>
          </w:tcPr>
          <w:p w:rsidR="00025B99" w:rsidRPr="00025B99" w:rsidRDefault="00025B99" w:rsidP="00025B99">
            <w:pPr>
              <w:shd w:val="clear" w:color="auto" w:fill="FFFFFF"/>
              <w:outlineLvl w:val="0"/>
              <w:rPr>
                <w:b/>
                <w:bCs/>
                <w:kern w:val="36"/>
              </w:rPr>
            </w:pPr>
            <w:r w:rsidRPr="00025B99">
              <w:rPr>
                <w:b/>
                <w:bCs/>
                <w:kern w:val="36"/>
                <w:sz w:val="22"/>
                <w:szCs w:val="22"/>
              </w:rPr>
              <w:t xml:space="preserve">Винт </w:t>
            </w:r>
            <w:r w:rsidR="001B7802">
              <w:rPr>
                <w:b/>
                <w:bCs/>
                <w:kern w:val="36"/>
                <w:sz w:val="22"/>
                <w:szCs w:val="22"/>
              </w:rPr>
              <w:t>оцинкованный</w:t>
            </w:r>
            <w:r w:rsidRPr="00025B99">
              <w:rPr>
                <w:b/>
                <w:bCs/>
                <w:kern w:val="36"/>
                <w:sz w:val="22"/>
                <w:szCs w:val="22"/>
              </w:rPr>
              <w:t xml:space="preserve"> </w:t>
            </w:r>
          </w:p>
          <w:p w:rsidR="00025B99" w:rsidRPr="00025B99" w:rsidRDefault="00025B99" w:rsidP="00025B99">
            <w:pPr>
              <w:shd w:val="clear" w:color="auto" w:fill="FFFFFF"/>
              <w:outlineLvl w:val="0"/>
              <w:rPr>
                <w:bCs/>
                <w:kern w:val="36"/>
              </w:rPr>
            </w:pPr>
            <w:r w:rsidRPr="00025B99">
              <w:rPr>
                <w:bCs/>
                <w:kern w:val="36"/>
                <w:sz w:val="22"/>
                <w:szCs w:val="22"/>
              </w:rPr>
              <w:t>Размер: М6х40</w:t>
            </w:r>
          </w:p>
          <w:p w:rsidR="00025B99" w:rsidRPr="00025B99" w:rsidRDefault="00025B99" w:rsidP="00025B99">
            <w:pPr>
              <w:shd w:val="clear" w:color="auto" w:fill="FFFFFF"/>
              <w:outlineLvl w:val="0"/>
              <w:rPr>
                <w:bCs/>
                <w:kern w:val="36"/>
              </w:rPr>
            </w:pPr>
            <w:r w:rsidRPr="00025B99">
              <w:rPr>
                <w:bCs/>
                <w:kern w:val="36"/>
                <w:sz w:val="22"/>
                <w:szCs w:val="22"/>
              </w:rPr>
              <w:t>Назначение: для мебели</w:t>
            </w:r>
          </w:p>
          <w:p w:rsidR="00025B99" w:rsidRPr="00025B99" w:rsidRDefault="00025B99" w:rsidP="00025B99">
            <w:pPr>
              <w:shd w:val="clear" w:color="auto" w:fill="FFFFFF"/>
              <w:outlineLvl w:val="0"/>
              <w:rPr>
                <w:bCs/>
                <w:kern w:val="36"/>
              </w:rPr>
            </w:pPr>
            <w:r w:rsidRPr="00025B99">
              <w:rPr>
                <w:b/>
                <w:bCs/>
                <w:kern w:val="36"/>
                <w:sz w:val="22"/>
                <w:szCs w:val="22"/>
              </w:rPr>
              <w:t>ВИНТ</w:t>
            </w:r>
            <w:r w:rsidRPr="00025B99">
              <w:rPr>
                <w:bCs/>
                <w:kern w:val="36"/>
                <w:sz w:val="22"/>
                <w:szCs w:val="22"/>
              </w:rPr>
              <w:t>: с плоской головкой и внутренним шестигранником.</w:t>
            </w:r>
          </w:p>
          <w:p w:rsidR="00FE1942" w:rsidRPr="00FD0D48" w:rsidRDefault="00FE1942" w:rsidP="00025B99">
            <w:pPr>
              <w:rPr>
                <w:rFonts w:ascii="XO Thames" w:hAnsi="XO Thames"/>
              </w:rPr>
            </w:pPr>
          </w:p>
        </w:tc>
        <w:tc>
          <w:tcPr>
            <w:tcW w:w="958" w:type="dxa"/>
            <w:tcBorders>
              <w:top w:val="single" w:sz="4" w:space="0" w:color="000000"/>
              <w:left w:val="single" w:sz="4" w:space="0" w:color="000000"/>
              <w:bottom w:val="single" w:sz="4" w:space="0" w:color="000000"/>
            </w:tcBorders>
            <w:vAlign w:val="center"/>
          </w:tcPr>
          <w:p w:rsidR="00025B99" w:rsidRPr="0078588C" w:rsidRDefault="00025B99" w:rsidP="00025B99">
            <w:pPr>
              <w:jc w:val="center"/>
              <w:rPr>
                <w:rFonts w:ascii="XO Thames" w:hAnsi="XO Thames"/>
              </w:rPr>
            </w:pPr>
          </w:p>
          <w:p w:rsidR="00025B99" w:rsidRPr="0078588C" w:rsidRDefault="00025B99" w:rsidP="00025B99">
            <w:pPr>
              <w:jc w:val="center"/>
              <w:rPr>
                <w:rFonts w:ascii="XO Thames" w:hAnsi="XO Thames"/>
              </w:rPr>
            </w:pPr>
          </w:p>
          <w:p w:rsidR="00FE1942" w:rsidRPr="0078588C" w:rsidRDefault="00FE1942" w:rsidP="00025B99">
            <w:pPr>
              <w:jc w:val="center"/>
              <w:rPr>
                <w:rFonts w:ascii="XO Thames" w:hAnsi="XO Thames"/>
              </w:rPr>
            </w:pPr>
            <w:r w:rsidRPr="0078588C">
              <w:rPr>
                <w:rFonts w:ascii="XO Thames" w:hAnsi="XO Thames"/>
                <w:sz w:val="22"/>
                <w:szCs w:val="22"/>
              </w:rPr>
              <w:t>шт.</w:t>
            </w:r>
          </w:p>
          <w:p w:rsidR="00025B99" w:rsidRPr="0078588C" w:rsidRDefault="00025B99" w:rsidP="00025B99">
            <w:pPr>
              <w:jc w:val="center"/>
              <w:rPr>
                <w:rFonts w:ascii="XO Thames" w:hAnsi="XO Thames"/>
              </w:rPr>
            </w:pPr>
          </w:p>
          <w:p w:rsidR="00025B99" w:rsidRPr="0078588C" w:rsidRDefault="00025B99" w:rsidP="00025B99">
            <w:pPr>
              <w:jc w:val="center"/>
              <w:rPr>
                <w:rFonts w:ascii="XO Thames" w:hAnsi="XO Thames"/>
              </w:rPr>
            </w:pPr>
          </w:p>
          <w:p w:rsidR="00025B99" w:rsidRPr="0078588C" w:rsidRDefault="00025B99" w:rsidP="00025B99">
            <w:pPr>
              <w:jc w:val="center"/>
              <w:rPr>
                <w:rFonts w:ascii="XO Thames" w:hAnsi="XO Thames"/>
              </w:rPr>
            </w:pPr>
          </w:p>
        </w:tc>
        <w:tc>
          <w:tcPr>
            <w:tcW w:w="843" w:type="dxa"/>
            <w:tcBorders>
              <w:top w:val="single" w:sz="4" w:space="0" w:color="000000"/>
              <w:left w:val="single" w:sz="4" w:space="0" w:color="000000"/>
              <w:bottom w:val="single" w:sz="4" w:space="0" w:color="000000"/>
            </w:tcBorders>
            <w:vAlign w:val="center"/>
          </w:tcPr>
          <w:p w:rsidR="00025B99" w:rsidRPr="0078588C" w:rsidRDefault="00025B99" w:rsidP="00B16B38">
            <w:pPr>
              <w:jc w:val="center"/>
              <w:rPr>
                <w:rFonts w:ascii="XO Thames" w:hAnsi="XO Thames"/>
              </w:rPr>
            </w:pPr>
          </w:p>
          <w:p w:rsidR="00025B99" w:rsidRPr="0078588C" w:rsidRDefault="00025B99" w:rsidP="00B16B38">
            <w:pPr>
              <w:jc w:val="center"/>
              <w:rPr>
                <w:rFonts w:ascii="XO Thames" w:hAnsi="XO Thames"/>
              </w:rPr>
            </w:pPr>
          </w:p>
          <w:p w:rsidR="00025B99" w:rsidRPr="0078588C" w:rsidRDefault="00025B99" w:rsidP="00B16B38">
            <w:pPr>
              <w:jc w:val="center"/>
              <w:rPr>
                <w:rFonts w:ascii="XO Thames" w:hAnsi="XO Thames"/>
              </w:rPr>
            </w:pPr>
            <w:r w:rsidRPr="0078588C">
              <w:rPr>
                <w:rFonts w:ascii="XO Thames" w:hAnsi="XO Thames"/>
                <w:sz w:val="22"/>
                <w:szCs w:val="22"/>
              </w:rPr>
              <w:t>65</w:t>
            </w:r>
          </w:p>
          <w:p w:rsidR="00025B99" w:rsidRPr="0078588C" w:rsidRDefault="00025B99" w:rsidP="00025B99">
            <w:pPr>
              <w:rPr>
                <w:rFonts w:ascii="XO Thames" w:hAnsi="XO Thames"/>
              </w:rPr>
            </w:pPr>
          </w:p>
          <w:p w:rsidR="00FE1942" w:rsidRPr="0078588C" w:rsidRDefault="00FE1942" w:rsidP="00025B99">
            <w:pPr>
              <w:rPr>
                <w:rFonts w:ascii="XO Thames" w:hAnsi="XO Thames"/>
              </w:rPr>
            </w:pPr>
          </w:p>
        </w:tc>
        <w:tc>
          <w:tcPr>
            <w:tcW w:w="1601" w:type="dxa"/>
            <w:tcBorders>
              <w:top w:val="single" w:sz="4" w:space="0" w:color="000000"/>
              <w:left w:val="single" w:sz="4" w:space="0" w:color="000000"/>
              <w:bottom w:val="single" w:sz="4" w:space="0" w:color="000000"/>
            </w:tcBorders>
            <w:vAlign w:val="center"/>
          </w:tcPr>
          <w:p w:rsidR="00FE1942" w:rsidRPr="00FD0D48" w:rsidRDefault="00FE1942" w:rsidP="00B16B38">
            <w:pPr>
              <w:jc w:val="center"/>
              <w:rPr>
                <w:rFonts w:ascii="XO Thames" w:hAnsi="XO Thames"/>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FE1942" w:rsidRPr="00FD0D48" w:rsidRDefault="00FE1942" w:rsidP="00B16B38">
            <w:pPr>
              <w:jc w:val="center"/>
              <w:rPr>
                <w:rFonts w:ascii="XO Thames" w:hAnsi="XO Thames"/>
              </w:rPr>
            </w:pPr>
          </w:p>
        </w:tc>
      </w:tr>
      <w:tr w:rsidR="001B7802" w:rsidRPr="00FD0D48" w:rsidTr="00FD0D48">
        <w:trPr>
          <w:trHeight w:val="349"/>
        </w:trPr>
        <w:tc>
          <w:tcPr>
            <w:tcW w:w="468" w:type="dxa"/>
            <w:tcBorders>
              <w:top w:val="single" w:sz="4" w:space="0" w:color="000000"/>
              <w:left w:val="single" w:sz="4" w:space="0" w:color="000000"/>
              <w:bottom w:val="single" w:sz="4" w:space="0" w:color="000000"/>
            </w:tcBorders>
            <w:vAlign w:val="center"/>
          </w:tcPr>
          <w:p w:rsidR="001B7802" w:rsidRPr="00FD0D48" w:rsidRDefault="0078588C" w:rsidP="00B16B38">
            <w:pPr>
              <w:jc w:val="center"/>
              <w:rPr>
                <w:rFonts w:ascii="XO Thames" w:hAnsi="XO Thames"/>
                <w:bCs/>
                <w:sz w:val="22"/>
                <w:szCs w:val="22"/>
              </w:rPr>
            </w:pPr>
            <w:r>
              <w:rPr>
                <w:rFonts w:ascii="XO Thames" w:hAnsi="XO Thames"/>
                <w:bCs/>
                <w:sz w:val="22"/>
                <w:szCs w:val="22"/>
              </w:rPr>
              <w:t>4</w:t>
            </w:r>
          </w:p>
        </w:tc>
        <w:tc>
          <w:tcPr>
            <w:tcW w:w="4919" w:type="dxa"/>
            <w:tcBorders>
              <w:top w:val="single" w:sz="4" w:space="0" w:color="000000"/>
              <w:left w:val="single" w:sz="4" w:space="0" w:color="000000"/>
              <w:bottom w:val="single" w:sz="4" w:space="0" w:color="000000"/>
            </w:tcBorders>
            <w:vAlign w:val="center"/>
          </w:tcPr>
          <w:p w:rsidR="001B7802" w:rsidRDefault="001B7802" w:rsidP="00025B99">
            <w:pPr>
              <w:shd w:val="clear" w:color="auto" w:fill="FFFFFF"/>
              <w:outlineLvl w:val="0"/>
              <w:rPr>
                <w:b/>
                <w:bCs/>
                <w:kern w:val="36"/>
                <w:sz w:val="22"/>
                <w:szCs w:val="22"/>
              </w:rPr>
            </w:pPr>
            <w:r>
              <w:rPr>
                <w:b/>
                <w:bCs/>
                <w:kern w:val="36"/>
                <w:sz w:val="22"/>
                <w:szCs w:val="22"/>
              </w:rPr>
              <w:t>Г</w:t>
            </w:r>
            <w:r w:rsidRPr="00025B99">
              <w:rPr>
                <w:b/>
                <w:bCs/>
                <w:kern w:val="36"/>
                <w:sz w:val="22"/>
                <w:szCs w:val="22"/>
              </w:rPr>
              <w:t>айка</w:t>
            </w:r>
            <w:r>
              <w:rPr>
                <w:b/>
                <w:bCs/>
                <w:kern w:val="36"/>
                <w:sz w:val="22"/>
                <w:szCs w:val="22"/>
              </w:rPr>
              <w:t xml:space="preserve"> оцинкованная</w:t>
            </w:r>
          </w:p>
          <w:p w:rsidR="001B7802" w:rsidRPr="00025B99" w:rsidRDefault="001B7802" w:rsidP="00025B99">
            <w:pPr>
              <w:shd w:val="clear" w:color="auto" w:fill="FFFFFF"/>
              <w:outlineLvl w:val="0"/>
              <w:rPr>
                <w:b/>
                <w:bCs/>
                <w:kern w:val="36"/>
                <w:sz w:val="22"/>
                <w:szCs w:val="22"/>
              </w:rPr>
            </w:pPr>
            <w:r w:rsidRPr="00025B99">
              <w:rPr>
                <w:b/>
                <w:sz w:val="22"/>
                <w:szCs w:val="22"/>
              </w:rPr>
              <w:t>ГАЙКА:</w:t>
            </w:r>
            <w:r w:rsidRPr="00025B99">
              <w:rPr>
                <w:sz w:val="22"/>
                <w:szCs w:val="22"/>
              </w:rPr>
              <w:t xml:space="preserve"> цилиндрический элемент с внутренней метрической резьбой М</w:t>
            </w:r>
            <w:proofErr w:type="gramStart"/>
            <w:r w:rsidRPr="00025B99">
              <w:rPr>
                <w:sz w:val="22"/>
                <w:szCs w:val="22"/>
              </w:rPr>
              <w:t>6</w:t>
            </w:r>
            <w:proofErr w:type="gramEnd"/>
            <w:r w:rsidRPr="00025B99">
              <w:rPr>
                <w:sz w:val="22"/>
                <w:szCs w:val="22"/>
              </w:rPr>
              <w:t xml:space="preserve"> и головкой, имеющей шестигранный шлиц. Шестигранник внутри головки служит для затягивания гайки.</w:t>
            </w:r>
          </w:p>
        </w:tc>
        <w:tc>
          <w:tcPr>
            <w:tcW w:w="958" w:type="dxa"/>
            <w:tcBorders>
              <w:top w:val="single" w:sz="4" w:space="0" w:color="000000"/>
              <w:left w:val="single" w:sz="4" w:space="0" w:color="000000"/>
              <w:bottom w:val="single" w:sz="4" w:space="0" w:color="000000"/>
            </w:tcBorders>
            <w:vAlign w:val="center"/>
          </w:tcPr>
          <w:p w:rsidR="001B7802" w:rsidRDefault="0078588C" w:rsidP="0078588C">
            <w:pPr>
              <w:jc w:val="center"/>
              <w:rPr>
                <w:rFonts w:ascii="XO Thames" w:hAnsi="XO Thames"/>
              </w:rPr>
            </w:pPr>
            <w:r>
              <w:rPr>
                <w:rFonts w:ascii="XO Thames" w:hAnsi="XO Thames"/>
              </w:rPr>
              <w:t>шт.</w:t>
            </w:r>
          </w:p>
        </w:tc>
        <w:tc>
          <w:tcPr>
            <w:tcW w:w="843" w:type="dxa"/>
            <w:tcBorders>
              <w:top w:val="single" w:sz="4" w:space="0" w:color="000000"/>
              <w:left w:val="single" w:sz="4" w:space="0" w:color="000000"/>
              <w:bottom w:val="single" w:sz="4" w:space="0" w:color="000000"/>
            </w:tcBorders>
            <w:vAlign w:val="center"/>
          </w:tcPr>
          <w:p w:rsidR="001B7802" w:rsidRDefault="001B7802" w:rsidP="00B16B38">
            <w:pPr>
              <w:jc w:val="center"/>
              <w:rPr>
                <w:rFonts w:ascii="XO Thames" w:hAnsi="XO Thames"/>
              </w:rPr>
            </w:pPr>
            <w:r>
              <w:rPr>
                <w:rFonts w:ascii="XO Thames" w:hAnsi="XO Thames"/>
              </w:rPr>
              <w:t>65</w:t>
            </w:r>
          </w:p>
        </w:tc>
        <w:tc>
          <w:tcPr>
            <w:tcW w:w="1601" w:type="dxa"/>
            <w:tcBorders>
              <w:top w:val="single" w:sz="4" w:space="0" w:color="000000"/>
              <w:left w:val="single" w:sz="4" w:space="0" w:color="000000"/>
              <w:bottom w:val="single" w:sz="4" w:space="0" w:color="000000"/>
            </w:tcBorders>
            <w:vAlign w:val="center"/>
          </w:tcPr>
          <w:p w:rsidR="001B7802" w:rsidRPr="00FD0D48" w:rsidRDefault="001B7802" w:rsidP="00B16B38">
            <w:pPr>
              <w:jc w:val="center"/>
              <w:rPr>
                <w:rFonts w:ascii="XO Thames" w:hAnsi="XO Thames"/>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1B7802" w:rsidRPr="00FD0D48" w:rsidRDefault="001B7802" w:rsidP="00B16B38">
            <w:pPr>
              <w:jc w:val="center"/>
              <w:rPr>
                <w:rFonts w:ascii="XO Thames" w:hAnsi="XO Thames"/>
              </w:rPr>
            </w:pPr>
          </w:p>
        </w:tc>
      </w:tr>
    </w:tbl>
    <w:p w:rsidR="00FE1942" w:rsidRPr="00FD0D48" w:rsidRDefault="00FE1942" w:rsidP="00380DED">
      <w:pPr>
        <w:rPr>
          <w:rFonts w:ascii="XO Thames" w:hAnsi="XO Thames"/>
          <w:bCs/>
          <w:sz w:val="22"/>
          <w:szCs w:val="22"/>
        </w:rPr>
      </w:pPr>
    </w:p>
    <w:p w:rsidR="00FE1942" w:rsidRPr="00FD0D48" w:rsidRDefault="00FE1942" w:rsidP="00482A65">
      <w:pPr>
        <w:rPr>
          <w:rFonts w:ascii="XO Thames" w:hAnsi="XO Thames"/>
          <w:sz w:val="22"/>
          <w:szCs w:val="22"/>
        </w:rPr>
      </w:pPr>
    </w:p>
    <w:p w:rsidR="00FE1942" w:rsidRPr="00FD0D48" w:rsidRDefault="00FE1942" w:rsidP="005B0BF2">
      <w:pPr>
        <w:rPr>
          <w:rFonts w:ascii="XO Thames" w:hAnsi="XO Thames"/>
          <w:sz w:val="22"/>
          <w:szCs w:val="22"/>
        </w:rPr>
      </w:pPr>
      <w:r w:rsidRPr="00FD0D48">
        <w:rPr>
          <w:rFonts w:ascii="XO Thames" w:hAnsi="XO Thames"/>
          <w:sz w:val="22"/>
          <w:szCs w:val="22"/>
        </w:rPr>
        <w:tab/>
      </w:r>
      <w:r w:rsidRPr="00FD0D48">
        <w:rPr>
          <w:rFonts w:ascii="XO Thames" w:hAnsi="XO Thames"/>
          <w:sz w:val="22"/>
          <w:szCs w:val="22"/>
        </w:rPr>
        <w:tab/>
      </w:r>
    </w:p>
    <w:tbl>
      <w:tblPr>
        <w:tblW w:w="0" w:type="auto"/>
        <w:tblLook w:val="00A0" w:firstRow="1" w:lastRow="0" w:firstColumn="1" w:lastColumn="0" w:noHBand="0" w:noVBand="0"/>
      </w:tblPr>
      <w:tblGrid>
        <w:gridCol w:w="5069"/>
        <w:gridCol w:w="5068"/>
      </w:tblGrid>
      <w:tr w:rsidR="00FE1942" w:rsidRPr="00FD0D48" w:rsidTr="000F46D2">
        <w:tc>
          <w:tcPr>
            <w:tcW w:w="5211" w:type="dxa"/>
          </w:tcPr>
          <w:p w:rsidR="00FE1942" w:rsidRPr="00FD0D48" w:rsidRDefault="00FE1942" w:rsidP="000F46D2">
            <w:pPr>
              <w:jc w:val="center"/>
              <w:rPr>
                <w:rFonts w:ascii="XO Thames" w:hAnsi="XO Thames"/>
              </w:rPr>
            </w:pPr>
            <w:r w:rsidRPr="00FD0D48">
              <w:rPr>
                <w:rFonts w:ascii="XO Thames" w:hAnsi="XO Thames"/>
                <w:sz w:val="22"/>
                <w:szCs w:val="22"/>
              </w:rPr>
              <w:t>«Поставщик»</w:t>
            </w:r>
          </w:p>
        </w:tc>
        <w:tc>
          <w:tcPr>
            <w:tcW w:w="5211" w:type="dxa"/>
          </w:tcPr>
          <w:p w:rsidR="00FE1942" w:rsidRPr="00FD0D48" w:rsidRDefault="00FE1942" w:rsidP="000F46D2">
            <w:pPr>
              <w:jc w:val="center"/>
              <w:rPr>
                <w:rFonts w:ascii="XO Thames" w:hAnsi="XO Thames"/>
              </w:rPr>
            </w:pPr>
            <w:r w:rsidRPr="00FD0D48">
              <w:rPr>
                <w:rFonts w:ascii="XO Thames" w:hAnsi="XO Thames"/>
                <w:sz w:val="22"/>
                <w:szCs w:val="22"/>
              </w:rPr>
              <w:t>«Заказчик»</w:t>
            </w:r>
          </w:p>
        </w:tc>
      </w:tr>
      <w:tr w:rsidR="00FE1942" w:rsidRPr="00FD0D48" w:rsidTr="000F46D2">
        <w:tc>
          <w:tcPr>
            <w:tcW w:w="5211" w:type="dxa"/>
          </w:tcPr>
          <w:p w:rsidR="00FE1942" w:rsidRPr="00FD0D48" w:rsidRDefault="00FE1942" w:rsidP="000F46D2">
            <w:pPr>
              <w:jc w:val="both"/>
              <w:rPr>
                <w:rFonts w:ascii="XO Thames" w:hAnsi="XO Thames"/>
              </w:rPr>
            </w:pPr>
          </w:p>
          <w:p w:rsidR="00FE1942" w:rsidRPr="00FD0D48" w:rsidRDefault="00FE1942" w:rsidP="000F46D2">
            <w:pPr>
              <w:jc w:val="both"/>
              <w:rPr>
                <w:rFonts w:ascii="XO Thames" w:hAnsi="XO Thames"/>
              </w:rPr>
            </w:pPr>
            <w:r w:rsidRPr="00FD0D48">
              <w:rPr>
                <w:rFonts w:ascii="XO Thames" w:hAnsi="XO Thames"/>
                <w:sz w:val="22"/>
                <w:szCs w:val="22"/>
              </w:rPr>
              <w:t>___________________ / _____________</w:t>
            </w:r>
          </w:p>
        </w:tc>
        <w:tc>
          <w:tcPr>
            <w:tcW w:w="5211" w:type="dxa"/>
          </w:tcPr>
          <w:p w:rsidR="00FE1942" w:rsidRPr="00FD0D48" w:rsidRDefault="00FE1942" w:rsidP="000F46D2">
            <w:pPr>
              <w:jc w:val="both"/>
              <w:rPr>
                <w:rFonts w:ascii="XO Thames" w:hAnsi="XO Thames"/>
              </w:rPr>
            </w:pPr>
          </w:p>
          <w:p w:rsidR="00FE1942" w:rsidRPr="00FD0D48" w:rsidRDefault="00FE1942" w:rsidP="000F46D2">
            <w:pPr>
              <w:jc w:val="both"/>
              <w:rPr>
                <w:rFonts w:ascii="XO Thames" w:hAnsi="XO Thames"/>
              </w:rPr>
            </w:pPr>
            <w:r w:rsidRPr="00FD0D48">
              <w:rPr>
                <w:rFonts w:ascii="XO Thames" w:hAnsi="XO Thames"/>
                <w:sz w:val="22"/>
                <w:szCs w:val="22"/>
              </w:rPr>
              <w:t>_____________________ / ___________</w:t>
            </w:r>
          </w:p>
        </w:tc>
      </w:tr>
      <w:tr w:rsidR="00FE1942" w:rsidRPr="00FD0D48" w:rsidTr="000F46D2">
        <w:tc>
          <w:tcPr>
            <w:tcW w:w="5211" w:type="dxa"/>
          </w:tcPr>
          <w:p w:rsidR="00FE1942" w:rsidRPr="00FD0D48" w:rsidRDefault="00FE1942" w:rsidP="000F46D2">
            <w:pPr>
              <w:jc w:val="both"/>
              <w:rPr>
                <w:rFonts w:ascii="XO Thames" w:hAnsi="XO Thames"/>
              </w:rPr>
            </w:pPr>
            <w:r w:rsidRPr="00FD0D48">
              <w:rPr>
                <w:rFonts w:ascii="XO Thames" w:hAnsi="XO Thames"/>
                <w:sz w:val="22"/>
                <w:szCs w:val="22"/>
              </w:rPr>
              <w:t>«_____» ___________________2026 год</w:t>
            </w:r>
          </w:p>
          <w:p w:rsidR="00FE1942" w:rsidRPr="00FD0D48" w:rsidRDefault="00FE1942" w:rsidP="000F46D2">
            <w:pPr>
              <w:jc w:val="both"/>
              <w:rPr>
                <w:rFonts w:ascii="XO Thames" w:hAnsi="XO Thames"/>
              </w:rPr>
            </w:pPr>
            <w:r w:rsidRPr="00FD0D48">
              <w:rPr>
                <w:rFonts w:ascii="XO Thames" w:hAnsi="XO Thames"/>
                <w:sz w:val="22"/>
                <w:szCs w:val="22"/>
              </w:rPr>
              <w:t>МП</w:t>
            </w:r>
          </w:p>
        </w:tc>
        <w:tc>
          <w:tcPr>
            <w:tcW w:w="5211" w:type="dxa"/>
          </w:tcPr>
          <w:p w:rsidR="00FE1942" w:rsidRPr="00FD0D48" w:rsidRDefault="00FE1942" w:rsidP="000F46D2">
            <w:pPr>
              <w:jc w:val="both"/>
              <w:rPr>
                <w:rFonts w:ascii="XO Thames" w:hAnsi="XO Thames"/>
              </w:rPr>
            </w:pPr>
            <w:r w:rsidRPr="00FD0D48">
              <w:rPr>
                <w:rFonts w:ascii="XO Thames" w:hAnsi="XO Thames"/>
                <w:sz w:val="22"/>
                <w:szCs w:val="22"/>
              </w:rPr>
              <w:t>«_____» ___________________2026 год</w:t>
            </w:r>
          </w:p>
          <w:p w:rsidR="00FE1942" w:rsidRPr="00FD0D48" w:rsidRDefault="00FE1942" w:rsidP="000F46D2">
            <w:pPr>
              <w:jc w:val="both"/>
              <w:rPr>
                <w:rFonts w:ascii="XO Thames" w:hAnsi="XO Thames"/>
              </w:rPr>
            </w:pPr>
            <w:r w:rsidRPr="00FD0D48">
              <w:rPr>
                <w:rFonts w:ascii="XO Thames" w:hAnsi="XO Thames"/>
                <w:sz w:val="22"/>
                <w:szCs w:val="22"/>
              </w:rPr>
              <w:t>МП</w:t>
            </w:r>
          </w:p>
        </w:tc>
      </w:tr>
    </w:tbl>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Default="00FE1942" w:rsidP="00641EC3">
      <w:pPr>
        <w:tabs>
          <w:tab w:val="left" w:pos="4307"/>
        </w:tabs>
        <w:rPr>
          <w:rFonts w:ascii="XO Thames" w:hAnsi="XO Thames"/>
          <w:sz w:val="22"/>
          <w:szCs w:val="22"/>
        </w:rPr>
      </w:pPr>
    </w:p>
    <w:p w:rsidR="00FE1942" w:rsidRDefault="00FE1942" w:rsidP="00641EC3">
      <w:pPr>
        <w:tabs>
          <w:tab w:val="left" w:pos="4307"/>
        </w:tabs>
        <w:rPr>
          <w:rFonts w:ascii="XO Thames" w:hAnsi="XO Thames"/>
          <w:sz w:val="22"/>
          <w:szCs w:val="22"/>
        </w:rPr>
      </w:pPr>
    </w:p>
    <w:p w:rsidR="00FE1942" w:rsidRDefault="00FE1942" w:rsidP="00641EC3">
      <w:pPr>
        <w:tabs>
          <w:tab w:val="left" w:pos="4307"/>
        </w:tabs>
        <w:rPr>
          <w:rFonts w:ascii="XO Thames" w:hAnsi="XO Thames"/>
          <w:sz w:val="22"/>
          <w:szCs w:val="22"/>
        </w:rPr>
      </w:pPr>
    </w:p>
    <w:p w:rsidR="00FE1942"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p w:rsidR="00FE1942" w:rsidRPr="00FD0D48" w:rsidRDefault="00FE1942" w:rsidP="00641EC3">
      <w:pPr>
        <w:tabs>
          <w:tab w:val="left" w:pos="4307"/>
        </w:tabs>
        <w:rPr>
          <w:rFonts w:ascii="XO Thames" w:hAnsi="XO Thames"/>
          <w:sz w:val="22"/>
          <w:szCs w:val="22"/>
        </w:rPr>
      </w:pPr>
    </w:p>
    <w:sectPr w:rsidR="00FE1942" w:rsidRPr="00FD0D48" w:rsidSect="009C5165">
      <w:pgSz w:w="11906" w:h="16838"/>
      <w:pgMar w:top="851" w:right="851"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0D" w:rsidRDefault="00390E0D" w:rsidP="00025785">
      <w:r>
        <w:separator/>
      </w:r>
    </w:p>
  </w:endnote>
  <w:endnote w:type="continuationSeparator" w:id="0">
    <w:p w:rsidR="00390E0D" w:rsidRDefault="00390E0D" w:rsidP="0002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0D" w:rsidRDefault="00390E0D" w:rsidP="00025785">
      <w:r>
        <w:separator/>
      </w:r>
    </w:p>
  </w:footnote>
  <w:footnote w:type="continuationSeparator" w:id="0">
    <w:p w:rsidR="00390E0D" w:rsidRDefault="00390E0D" w:rsidP="00025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CAEE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E32DE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FA5A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3BCDB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E89D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5EF7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0861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D0E1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A49F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66D7CC"/>
    <w:lvl w:ilvl="0">
      <w:start w:val="1"/>
      <w:numFmt w:val="bullet"/>
      <w:lvlText w:val=""/>
      <w:lvlJc w:val="left"/>
      <w:pPr>
        <w:tabs>
          <w:tab w:val="num" w:pos="360"/>
        </w:tabs>
        <w:ind w:left="360" w:hanging="360"/>
      </w:pPr>
      <w:rPr>
        <w:rFonts w:ascii="Symbol" w:hAnsi="Symbol" w:hint="default"/>
      </w:rPr>
    </w:lvl>
  </w:abstractNum>
  <w:abstractNum w:abstractNumId="10">
    <w:nsid w:val="0F031B9C"/>
    <w:multiLevelType w:val="hybridMultilevel"/>
    <w:tmpl w:val="3AE49CF8"/>
    <w:lvl w:ilvl="0" w:tplc="F36E55BA">
      <w:start w:val="1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1DBB50C1"/>
    <w:multiLevelType w:val="hybridMultilevel"/>
    <w:tmpl w:val="D794E57E"/>
    <w:lvl w:ilvl="0" w:tplc="04190011">
      <w:start w:val="1"/>
      <w:numFmt w:val="decimal"/>
      <w:lvlText w:val="%1)"/>
      <w:lvlJc w:val="left"/>
      <w:pPr>
        <w:ind w:left="971" w:hanging="360"/>
      </w:pPr>
      <w:rPr>
        <w:rFonts w:cs="Times New Roman" w:hint="default"/>
      </w:rPr>
    </w:lvl>
    <w:lvl w:ilvl="1" w:tplc="04190019" w:tentative="1">
      <w:start w:val="1"/>
      <w:numFmt w:val="lowerLetter"/>
      <w:lvlText w:val="%2."/>
      <w:lvlJc w:val="left"/>
      <w:pPr>
        <w:ind w:left="1691" w:hanging="360"/>
      </w:pPr>
      <w:rPr>
        <w:rFonts w:cs="Times New Roman"/>
      </w:rPr>
    </w:lvl>
    <w:lvl w:ilvl="2" w:tplc="0419001B" w:tentative="1">
      <w:start w:val="1"/>
      <w:numFmt w:val="lowerRoman"/>
      <w:lvlText w:val="%3."/>
      <w:lvlJc w:val="right"/>
      <w:pPr>
        <w:ind w:left="2411" w:hanging="180"/>
      </w:pPr>
      <w:rPr>
        <w:rFonts w:cs="Times New Roman"/>
      </w:rPr>
    </w:lvl>
    <w:lvl w:ilvl="3" w:tplc="0419000F" w:tentative="1">
      <w:start w:val="1"/>
      <w:numFmt w:val="decimal"/>
      <w:lvlText w:val="%4."/>
      <w:lvlJc w:val="left"/>
      <w:pPr>
        <w:ind w:left="3131" w:hanging="360"/>
      </w:pPr>
      <w:rPr>
        <w:rFonts w:cs="Times New Roman"/>
      </w:rPr>
    </w:lvl>
    <w:lvl w:ilvl="4" w:tplc="04190019" w:tentative="1">
      <w:start w:val="1"/>
      <w:numFmt w:val="lowerLetter"/>
      <w:lvlText w:val="%5."/>
      <w:lvlJc w:val="left"/>
      <w:pPr>
        <w:ind w:left="3851" w:hanging="360"/>
      </w:pPr>
      <w:rPr>
        <w:rFonts w:cs="Times New Roman"/>
      </w:rPr>
    </w:lvl>
    <w:lvl w:ilvl="5" w:tplc="0419001B" w:tentative="1">
      <w:start w:val="1"/>
      <w:numFmt w:val="lowerRoman"/>
      <w:lvlText w:val="%6."/>
      <w:lvlJc w:val="right"/>
      <w:pPr>
        <w:ind w:left="4571" w:hanging="180"/>
      </w:pPr>
      <w:rPr>
        <w:rFonts w:cs="Times New Roman"/>
      </w:rPr>
    </w:lvl>
    <w:lvl w:ilvl="6" w:tplc="0419000F" w:tentative="1">
      <w:start w:val="1"/>
      <w:numFmt w:val="decimal"/>
      <w:lvlText w:val="%7."/>
      <w:lvlJc w:val="left"/>
      <w:pPr>
        <w:ind w:left="5291" w:hanging="360"/>
      </w:pPr>
      <w:rPr>
        <w:rFonts w:cs="Times New Roman"/>
      </w:rPr>
    </w:lvl>
    <w:lvl w:ilvl="7" w:tplc="04190019" w:tentative="1">
      <w:start w:val="1"/>
      <w:numFmt w:val="lowerLetter"/>
      <w:lvlText w:val="%8."/>
      <w:lvlJc w:val="left"/>
      <w:pPr>
        <w:ind w:left="6011" w:hanging="360"/>
      </w:pPr>
      <w:rPr>
        <w:rFonts w:cs="Times New Roman"/>
      </w:rPr>
    </w:lvl>
    <w:lvl w:ilvl="8" w:tplc="0419001B" w:tentative="1">
      <w:start w:val="1"/>
      <w:numFmt w:val="lowerRoman"/>
      <w:lvlText w:val="%9."/>
      <w:lvlJc w:val="right"/>
      <w:pPr>
        <w:ind w:left="6731" w:hanging="180"/>
      </w:pPr>
      <w:rPr>
        <w:rFonts w:cs="Times New Roman"/>
      </w:rPr>
    </w:lvl>
  </w:abstractNum>
  <w:abstractNum w:abstractNumId="12">
    <w:nsid w:val="1E857BAD"/>
    <w:multiLevelType w:val="hybridMultilevel"/>
    <w:tmpl w:val="84E8517A"/>
    <w:lvl w:ilvl="0" w:tplc="C172E568">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20FF20F3"/>
    <w:multiLevelType w:val="hybridMultilevel"/>
    <w:tmpl w:val="D08E589A"/>
    <w:lvl w:ilvl="0" w:tplc="95344FA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B6F3FE1"/>
    <w:multiLevelType w:val="hybridMultilevel"/>
    <w:tmpl w:val="0CD6C802"/>
    <w:lvl w:ilvl="0" w:tplc="CE68207E">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5">
    <w:nsid w:val="4DFF01B9"/>
    <w:multiLevelType w:val="hybridMultilevel"/>
    <w:tmpl w:val="CFD8097A"/>
    <w:lvl w:ilvl="0" w:tplc="C848E7B0">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6">
    <w:nsid w:val="56665E29"/>
    <w:multiLevelType w:val="hybridMultilevel"/>
    <w:tmpl w:val="FE1E7058"/>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CAF7785"/>
    <w:multiLevelType w:val="hybridMultilevel"/>
    <w:tmpl w:val="19E0EEBA"/>
    <w:lvl w:ilvl="0" w:tplc="220A53D2">
      <w:start w:val="10"/>
      <w:numFmt w:val="decimal"/>
      <w:lvlText w:val="%1."/>
      <w:lvlJc w:val="left"/>
      <w:pPr>
        <w:tabs>
          <w:tab w:val="num" w:pos="1099"/>
        </w:tabs>
        <w:ind w:left="1099" w:hanging="3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1"/>
  </w:num>
  <w:num w:numId="2">
    <w:abstractNumId w:val="12"/>
  </w:num>
  <w:num w:numId="3">
    <w:abstractNumId w:val="16"/>
  </w:num>
  <w:num w:numId="4">
    <w:abstractNumId w:val="13"/>
  </w:num>
  <w:num w:numId="5">
    <w:abstractNumId w:val="14"/>
  </w:num>
  <w:num w:numId="6">
    <w:abstractNumId w:val="15"/>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1F7"/>
    <w:rsid w:val="00000848"/>
    <w:rsid w:val="0000399B"/>
    <w:rsid w:val="000058DB"/>
    <w:rsid w:val="00007EF1"/>
    <w:rsid w:val="0001223B"/>
    <w:rsid w:val="00016607"/>
    <w:rsid w:val="000221D0"/>
    <w:rsid w:val="00025785"/>
    <w:rsid w:val="00025B99"/>
    <w:rsid w:val="0003077F"/>
    <w:rsid w:val="000409FF"/>
    <w:rsid w:val="00043B54"/>
    <w:rsid w:val="00051006"/>
    <w:rsid w:val="00055D25"/>
    <w:rsid w:val="00061249"/>
    <w:rsid w:val="00062222"/>
    <w:rsid w:val="00074D87"/>
    <w:rsid w:val="000756C5"/>
    <w:rsid w:val="00077BD7"/>
    <w:rsid w:val="00083624"/>
    <w:rsid w:val="00084597"/>
    <w:rsid w:val="0008722C"/>
    <w:rsid w:val="00090827"/>
    <w:rsid w:val="00092274"/>
    <w:rsid w:val="000930E6"/>
    <w:rsid w:val="00094002"/>
    <w:rsid w:val="000947CB"/>
    <w:rsid w:val="000972BF"/>
    <w:rsid w:val="000A30A7"/>
    <w:rsid w:val="000A3895"/>
    <w:rsid w:val="000A566D"/>
    <w:rsid w:val="000A6D24"/>
    <w:rsid w:val="000A7578"/>
    <w:rsid w:val="000B2294"/>
    <w:rsid w:val="000C5381"/>
    <w:rsid w:val="000D3261"/>
    <w:rsid w:val="000D4BDA"/>
    <w:rsid w:val="000D5546"/>
    <w:rsid w:val="000D7881"/>
    <w:rsid w:val="000E155E"/>
    <w:rsid w:val="000E3AD7"/>
    <w:rsid w:val="000F023A"/>
    <w:rsid w:val="000F46D2"/>
    <w:rsid w:val="000F4C34"/>
    <w:rsid w:val="001023B9"/>
    <w:rsid w:val="00102A47"/>
    <w:rsid w:val="00102FEF"/>
    <w:rsid w:val="0011276E"/>
    <w:rsid w:val="001166E5"/>
    <w:rsid w:val="0011698D"/>
    <w:rsid w:val="00121086"/>
    <w:rsid w:val="001216F5"/>
    <w:rsid w:val="001219CB"/>
    <w:rsid w:val="00122BC1"/>
    <w:rsid w:val="0012681D"/>
    <w:rsid w:val="00131C05"/>
    <w:rsid w:val="0013275C"/>
    <w:rsid w:val="00135780"/>
    <w:rsid w:val="00137CCF"/>
    <w:rsid w:val="00140121"/>
    <w:rsid w:val="00145AA1"/>
    <w:rsid w:val="00145CA0"/>
    <w:rsid w:val="00150BF0"/>
    <w:rsid w:val="00152680"/>
    <w:rsid w:val="001526AB"/>
    <w:rsid w:val="00152F94"/>
    <w:rsid w:val="001572BA"/>
    <w:rsid w:val="00163A5B"/>
    <w:rsid w:val="00164DB2"/>
    <w:rsid w:val="001670B9"/>
    <w:rsid w:val="00167B60"/>
    <w:rsid w:val="00171C8B"/>
    <w:rsid w:val="001726BD"/>
    <w:rsid w:val="0017381C"/>
    <w:rsid w:val="0017746A"/>
    <w:rsid w:val="00180B92"/>
    <w:rsid w:val="00185A4E"/>
    <w:rsid w:val="00186A74"/>
    <w:rsid w:val="00194F5D"/>
    <w:rsid w:val="001968F7"/>
    <w:rsid w:val="001969C7"/>
    <w:rsid w:val="001971E7"/>
    <w:rsid w:val="001A75F7"/>
    <w:rsid w:val="001B1B8C"/>
    <w:rsid w:val="001B7802"/>
    <w:rsid w:val="001B7B33"/>
    <w:rsid w:val="001C1DA9"/>
    <w:rsid w:val="001C2521"/>
    <w:rsid w:val="001C35AC"/>
    <w:rsid w:val="001C74DC"/>
    <w:rsid w:val="001D2101"/>
    <w:rsid w:val="001D2E14"/>
    <w:rsid w:val="001D5469"/>
    <w:rsid w:val="001E060D"/>
    <w:rsid w:val="001E7855"/>
    <w:rsid w:val="001F4ECC"/>
    <w:rsid w:val="00213895"/>
    <w:rsid w:val="002162A3"/>
    <w:rsid w:val="002163FC"/>
    <w:rsid w:val="00216C8A"/>
    <w:rsid w:val="00216EFF"/>
    <w:rsid w:val="0021794E"/>
    <w:rsid w:val="00226DB1"/>
    <w:rsid w:val="00226F91"/>
    <w:rsid w:val="00232B63"/>
    <w:rsid w:val="0023635E"/>
    <w:rsid w:val="00260245"/>
    <w:rsid w:val="002645F3"/>
    <w:rsid w:val="00271FF0"/>
    <w:rsid w:val="0027440A"/>
    <w:rsid w:val="0027555F"/>
    <w:rsid w:val="00277398"/>
    <w:rsid w:val="00282A6D"/>
    <w:rsid w:val="00284995"/>
    <w:rsid w:val="00284F54"/>
    <w:rsid w:val="00287FF7"/>
    <w:rsid w:val="002918F0"/>
    <w:rsid w:val="00296048"/>
    <w:rsid w:val="002A0B82"/>
    <w:rsid w:val="002B16EC"/>
    <w:rsid w:val="002B5A06"/>
    <w:rsid w:val="002B76D2"/>
    <w:rsid w:val="002C459F"/>
    <w:rsid w:val="002C49A6"/>
    <w:rsid w:val="002C7532"/>
    <w:rsid w:val="002D61B3"/>
    <w:rsid w:val="002D7ABD"/>
    <w:rsid w:val="002E0161"/>
    <w:rsid w:val="002E6512"/>
    <w:rsid w:val="002F2F55"/>
    <w:rsid w:val="002F3BF9"/>
    <w:rsid w:val="002F3C2A"/>
    <w:rsid w:val="0030204A"/>
    <w:rsid w:val="00304082"/>
    <w:rsid w:val="003046B1"/>
    <w:rsid w:val="00320CEA"/>
    <w:rsid w:val="00322052"/>
    <w:rsid w:val="00327316"/>
    <w:rsid w:val="00331332"/>
    <w:rsid w:val="0033191D"/>
    <w:rsid w:val="00333040"/>
    <w:rsid w:val="00335B0D"/>
    <w:rsid w:val="0034042C"/>
    <w:rsid w:val="0034464C"/>
    <w:rsid w:val="003447ED"/>
    <w:rsid w:val="00353DB0"/>
    <w:rsid w:val="00353E19"/>
    <w:rsid w:val="003641E8"/>
    <w:rsid w:val="00365CAF"/>
    <w:rsid w:val="0037239E"/>
    <w:rsid w:val="003743F3"/>
    <w:rsid w:val="00380DED"/>
    <w:rsid w:val="00380E83"/>
    <w:rsid w:val="00382EEA"/>
    <w:rsid w:val="0038600A"/>
    <w:rsid w:val="00390B92"/>
    <w:rsid w:val="00390E0D"/>
    <w:rsid w:val="003926BC"/>
    <w:rsid w:val="003A1D35"/>
    <w:rsid w:val="003A3B49"/>
    <w:rsid w:val="003B2733"/>
    <w:rsid w:val="003B4612"/>
    <w:rsid w:val="003B4C21"/>
    <w:rsid w:val="003B5B46"/>
    <w:rsid w:val="003B616C"/>
    <w:rsid w:val="003B67D5"/>
    <w:rsid w:val="003B6EAE"/>
    <w:rsid w:val="003C0E78"/>
    <w:rsid w:val="003C4D23"/>
    <w:rsid w:val="003C58E0"/>
    <w:rsid w:val="003C648C"/>
    <w:rsid w:val="003D2A23"/>
    <w:rsid w:val="003D5026"/>
    <w:rsid w:val="003D7228"/>
    <w:rsid w:val="003E1D95"/>
    <w:rsid w:val="003E50DF"/>
    <w:rsid w:val="003F044F"/>
    <w:rsid w:val="003F0684"/>
    <w:rsid w:val="003F1F56"/>
    <w:rsid w:val="003F50B6"/>
    <w:rsid w:val="00401B12"/>
    <w:rsid w:val="00406E95"/>
    <w:rsid w:val="00407825"/>
    <w:rsid w:val="00412B51"/>
    <w:rsid w:val="0041332A"/>
    <w:rsid w:val="004175E4"/>
    <w:rsid w:val="0042007C"/>
    <w:rsid w:val="00420156"/>
    <w:rsid w:val="00425DD9"/>
    <w:rsid w:val="00432915"/>
    <w:rsid w:val="00433125"/>
    <w:rsid w:val="00437DB6"/>
    <w:rsid w:val="004424B0"/>
    <w:rsid w:val="004426D8"/>
    <w:rsid w:val="00446C34"/>
    <w:rsid w:val="00452F1B"/>
    <w:rsid w:val="00462C72"/>
    <w:rsid w:val="0046525E"/>
    <w:rsid w:val="00477B94"/>
    <w:rsid w:val="004816B5"/>
    <w:rsid w:val="00482A65"/>
    <w:rsid w:val="004838A0"/>
    <w:rsid w:val="00485BB6"/>
    <w:rsid w:val="004862DD"/>
    <w:rsid w:val="00491AF6"/>
    <w:rsid w:val="00492BB0"/>
    <w:rsid w:val="0049448B"/>
    <w:rsid w:val="00494A8E"/>
    <w:rsid w:val="00497A14"/>
    <w:rsid w:val="004A248D"/>
    <w:rsid w:val="004A7ACD"/>
    <w:rsid w:val="004B37AD"/>
    <w:rsid w:val="004B39F3"/>
    <w:rsid w:val="004C0775"/>
    <w:rsid w:val="004C1F82"/>
    <w:rsid w:val="004C626B"/>
    <w:rsid w:val="004C6D79"/>
    <w:rsid w:val="004D08A3"/>
    <w:rsid w:val="004D21DD"/>
    <w:rsid w:val="004D30D3"/>
    <w:rsid w:val="004D5541"/>
    <w:rsid w:val="004E0767"/>
    <w:rsid w:val="004E79E1"/>
    <w:rsid w:val="004F6414"/>
    <w:rsid w:val="004F6AEB"/>
    <w:rsid w:val="00507347"/>
    <w:rsid w:val="00510AA5"/>
    <w:rsid w:val="005112B1"/>
    <w:rsid w:val="005135DC"/>
    <w:rsid w:val="00513B3B"/>
    <w:rsid w:val="00515B93"/>
    <w:rsid w:val="00516133"/>
    <w:rsid w:val="00523E2B"/>
    <w:rsid w:val="00523ECA"/>
    <w:rsid w:val="005242BC"/>
    <w:rsid w:val="005330BA"/>
    <w:rsid w:val="00537D4F"/>
    <w:rsid w:val="00541EDC"/>
    <w:rsid w:val="005427F5"/>
    <w:rsid w:val="0054769F"/>
    <w:rsid w:val="005526F7"/>
    <w:rsid w:val="00552CC8"/>
    <w:rsid w:val="00552CFA"/>
    <w:rsid w:val="00552FC1"/>
    <w:rsid w:val="00554940"/>
    <w:rsid w:val="00557A11"/>
    <w:rsid w:val="005630C2"/>
    <w:rsid w:val="00565742"/>
    <w:rsid w:val="0056723D"/>
    <w:rsid w:val="00570C50"/>
    <w:rsid w:val="0057327A"/>
    <w:rsid w:val="00577AF4"/>
    <w:rsid w:val="0058709C"/>
    <w:rsid w:val="00587965"/>
    <w:rsid w:val="00596CDB"/>
    <w:rsid w:val="00596EF4"/>
    <w:rsid w:val="005A18DB"/>
    <w:rsid w:val="005A2734"/>
    <w:rsid w:val="005A2C60"/>
    <w:rsid w:val="005A5E6A"/>
    <w:rsid w:val="005B01F7"/>
    <w:rsid w:val="005B0B70"/>
    <w:rsid w:val="005B0BF2"/>
    <w:rsid w:val="005B1570"/>
    <w:rsid w:val="005B3FA6"/>
    <w:rsid w:val="005C0CBA"/>
    <w:rsid w:val="005C2180"/>
    <w:rsid w:val="005D57EB"/>
    <w:rsid w:val="005E1442"/>
    <w:rsid w:val="005E591C"/>
    <w:rsid w:val="005F17BC"/>
    <w:rsid w:val="005F7637"/>
    <w:rsid w:val="00600FDB"/>
    <w:rsid w:val="00601373"/>
    <w:rsid w:val="0060517F"/>
    <w:rsid w:val="00607505"/>
    <w:rsid w:val="00610B90"/>
    <w:rsid w:val="00611C4A"/>
    <w:rsid w:val="00613298"/>
    <w:rsid w:val="00613811"/>
    <w:rsid w:val="00617DE4"/>
    <w:rsid w:val="0062109D"/>
    <w:rsid w:val="0062251B"/>
    <w:rsid w:val="00632944"/>
    <w:rsid w:val="006363AE"/>
    <w:rsid w:val="00641EC3"/>
    <w:rsid w:val="0064547D"/>
    <w:rsid w:val="006465FA"/>
    <w:rsid w:val="006470C6"/>
    <w:rsid w:val="00655C24"/>
    <w:rsid w:val="0065616E"/>
    <w:rsid w:val="006667DE"/>
    <w:rsid w:val="00670BA1"/>
    <w:rsid w:val="0067335E"/>
    <w:rsid w:val="006733A8"/>
    <w:rsid w:val="00677692"/>
    <w:rsid w:val="00683595"/>
    <w:rsid w:val="00685B82"/>
    <w:rsid w:val="0068732A"/>
    <w:rsid w:val="006877BD"/>
    <w:rsid w:val="006917B8"/>
    <w:rsid w:val="006919B4"/>
    <w:rsid w:val="00693E6A"/>
    <w:rsid w:val="006A229F"/>
    <w:rsid w:val="006A39B3"/>
    <w:rsid w:val="006B0FEC"/>
    <w:rsid w:val="006B40B2"/>
    <w:rsid w:val="006B444C"/>
    <w:rsid w:val="006B490E"/>
    <w:rsid w:val="006C1CEB"/>
    <w:rsid w:val="006C54E9"/>
    <w:rsid w:val="006C5542"/>
    <w:rsid w:val="006D2BCA"/>
    <w:rsid w:val="006F16B3"/>
    <w:rsid w:val="006F35F0"/>
    <w:rsid w:val="00701927"/>
    <w:rsid w:val="00703CC4"/>
    <w:rsid w:val="0071252E"/>
    <w:rsid w:val="007133F9"/>
    <w:rsid w:val="00713503"/>
    <w:rsid w:val="007148E7"/>
    <w:rsid w:val="00716666"/>
    <w:rsid w:val="007250D2"/>
    <w:rsid w:val="00742047"/>
    <w:rsid w:val="007421D4"/>
    <w:rsid w:val="0075195C"/>
    <w:rsid w:val="0075292B"/>
    <w:rsid w:val="00754F9C"/>
    <w:rsid w:val="007552E1"/>
    <w:rsid w:val="007600DA"/>
    <w:rsid w:val="00764235"/>
    <w:rsid w:val="007733B1"/>
    <w:rsid w:val="007761CD"/>
    <w:rsid w:val="007763C6"/>
    <w:rsid w:val="00785459"/>
    <w:rsid w:val="0078588C"/>
    <w:rsid w:val="00786FF7"/>
    <w:rsid w:val="007900FD"/>
    <w:rsid w:val="00790D89"/>
    <w:rsid w:val="0079231A"/>
    <w:rsid w:val="00792D83"/>
    <w:rsid w:val="00793C99"/>
    <w:rsid w:val="00794918"/>
    <w:rsid w:val="00795C0E"/>
    <w:rsid w:val="00796D54"/>
    <w:rsid w:val="007A05E1"/>
    <w:rsid w:val="007A10FB"/>
    <w:rsid w:val="007A1F4A"/>
    <w:rsid w:val="007A423A"/>
    <w:rsid w:val="007B4432"/>
    <w:rsid w:val="007B47EA"/>
    <w:rsid w:val="007C14AF"/>
    <w:rsid w:val="007D6567"/>
    <w:rsid w:val="007E2CDD"/>
    <w:rsid w:val="007E33F4"/>
    <w:rsid w:val="007E62AC"/>
    <w:rsid w:val="007E7928"/>
    <w:rsid w:val="007F1085"/>
    <w:rsid w:val="007F1E1D"/>
    <w:rsid w:val="007F4028"/>
    <w:rsid w:val="007F6C66"/>
    <w:rsid w:val="007F75DF"/>
    <w:rsid w:val="008009BC"/>
    <w:rsid w:val="008019B7"/>
    <w:rsid w:val="00801E11"/>
    <w:rsid w:val="00802B58"/>
    <w:rsid w:val="00805DA9"/>
    <w:rsid w:val="008134CB"/>
    <w:rsid w:val="00814A02"/>
    <w:rsid w:val="00817012"/>
    <w:rsid w:val="0082105D"/>
    <w:rsid w:val="008252B1"/>
    <w:rsid w:val="00832983"/>
    <w:rsid w:val="0084215B"/>
    <w:rsid w:val="008437E1"/>
    <w:rsid w:val="008459FC"/>
    <w:rsid w:val="00847C0A"/>
    <w:rsid w:val="00851429"/>
    <w:rsid w:val="0086183A"/>
    <w:rsid w:val="0087014B"/>
    <w:rsid w:val="0087181E"/>
    <w:rsid w:val="00872ABB"/>
    <w:rsid w:val="00876223"/>
    <w:rsid w:val="008816E7"/>
    <w:rsid w:val="00890DF7"/>
    <w:rsid w:val="008910A3"/>
    <w:rsid w:val="008A08C4"/>
    <w:rsid w:val="008A0E2A"/>
    <w:rsid w:val="008B2EBC"/>
    <w:rsid w:val="008B33F4"/>
    <w:rsid w:val="008B6EA2"/>
    <w:rsid w:val="008B74C4"/>
    <w:rsid w:val="008C18E7"/>
    <w:rsid w:val="008C23AB"/>
    <w:rsid w:val="008C576A"/>
    <w:rsid w:val="008C7D06"/>
    <w:rsid w:val="008D1B77"/>
    <w:rsid w:val="008D56E8"/>
    <w:rsid w:val="008E3B78"/>
    <w:rsid w:val="008E4F12"/>
    <w:rsid w:val="008F0E84"/>
    <w:rsid w:val="008F3FAF"/>
    <w:rsid w:val="008F7EA5"/>
    <w:rsid w:val="0090023F"/>
    <w:rsid w:val="00902F47"/>
    <w:rsid w:val="00904E6A"/>
    <w:rsid w:val="009074D7"/>
    <w:rsid w:val="00913543"/>
    <w:rsid w:val="00917F7A"/>
    <w:rsid w:val="0092473C"/>
    <w:rsid w:val="0092581B"/>
    <w:rsid w:val="00927B0F"/>
    <w:rsid w:val="00933417"/>
    <w:rsid w:val="00933F7F"/>
    <w:rsid w:val="00935D01"/>
    <w:rsid w:val="009431EA"/>
    <w:rsid w:val="0094523E"/>
    <w:rsid w:val="00947E8B"/>
    <w:rsid w:val="00955F44"/>
    <w:rsid w:val="00962218"/>
    <w:rsid w:val="00966236"/>
    <w:rsid w:val="009732B6"/>
    <w:rsid w:val="00974B77"/>
    <w:rsid w:val="00975371"/>
    <w:rsid w:val="009755A9"/>
    <w:rsid w:val="00983DDE"/>
    <w:rsid w:val="0098643C"/>
    <w:rsid w:val="00987518"/>
    <w:rsid w:val="00990423"/>
    <w:rsid w:val="00992C53"/>
    <w:rsid w:val="009937A3"/>
    <w:rsid w:val="00994768"/>
    <w:rsid w:val="009961CE"/>
    <w:rsid w:val="009A333C"/>
    <w:rsid w:val="009A3A5C"/>
    <w:rsid w:val="009A5A96"/>
    <w:rsid w:val="009A5FD2"/>
    <w:rsid w:val="009A62C0"/>
    <w:rsid w:val="009B2B60"/>
    <w:rsid w:val="009B30C9"/>
    <w:rsid w:val="009B4F54"/>
    <w:rsid w:val="009C1C17"/>
    <w:rsid w:val="009C2CE6"/>
    <w:rsid w:val="009C5165"/>
    <w:rsid w:val="009C71ED"/>
    <w:rsid w:val="009D10A1"/>
    <w:rsid w:val="009D21B9"/>
    <w:rsid w:val="009D2924"/>
    <w:rsid w:val="009D3830"/>
    <w:rsid w:val="009D6869"/>
    <w:rsid w:val="009E0721"/>
    <w:rsid w:val="009E0834"/>
    <w:rsid w:val="009E1516"/>
    <w:rsid w:val="009E53D1"/>
    <w:rsid w:val="009F5026"/>
    <w:rsid w:val="00A000A0"/>
    <w:rsid w:val="00A01881"/>
    <w:rsid w:val="00A060C4"/>
    <w:rsid w:val="00A10B8F"/>
    <w:rsid w:val="00A12DFA"/>
    <w:rsid w:val="00A21C34"/>
    <w:rsid w:val="00A31814"/>
    <w:rsid w:val="00A35748"/>
    <w:rsid w:val="00A35A23"/>
    <w:rsid w:val="00A43FB3"/>
    <w:rsid w:val="00A4583F"/>
    <w:rsid w:val="00A458B2"/>
    <w:rsid w:val="00A4684A"/>
    <w:rsid w:val="00A523BA"/>
    <w:rsid w:val="00A53BE1"/>
    <w:rsid w:val="00A56BBE"/>
    <w:rsid w:val="00A57F63"/>
    <w:rsid w:val="00A62AB2"/>
    <w:rsid w:val="00A630FE"/>
    <w:rsid w:val="00A702C8"/>
    <w:rsid w:val="00A7212C"/>
    <w:rsid w:val="00A7639C"/>
    <w:rsid w:val="00A804DA"/>
    <w:rsid w:val="00A80665"/>
    <w:rsid w:val="00A8090A"/>
    <w:rsid w:val="00A81582"/>
    <w:rsid w:val="00A82583"/>
    <w:rsid w:val="00A829E3"/>
    <w:rsid w:val="00A84FE3"/>
    <w:rsid w:val="00A85F5D"/>
    <w:rsid w:val="00A92D8C"/>
    <w:rsid w:val="00AA32A2"/>
    <w:rsid w:val="00AB0049"/>
    <w:rsid w:val="00AB3363"/>
    <w:rsid w:val="00AB5384"/>
    <w:rsid w:val="00AB60A6"/>
    <w:rsid w:val="00AB640A"/>
    <w:rsid w:val="00AB7602"/>
    <w:rsid w:val="00AB7CFB"/>
    <w:rsid w:val="00AC093E"/>
    <w:rsid w:val="00AC3815"/>
    <w:rsid w:val="00AC394B"/>
    <w:rsid w:val="00AC4CCD"/>
    <w:rsid w:val="00AC6332"/>
    <w:rsid w:val="00AC7117"/>
    <w:rsid w:val="00AD2F72"/>
    <w:rsid w:val="00AD7957"/>
    <w:rsid w:val="00AD7C42"/>
    <w:rsid w:val="00AE2E32"/>
    <w:rsid w:val="00AE34C3"/>
    <w:rsid w:val="00AE78DD"/>
    <w:rsid w:val="00AF2220"/>
    <w:rsid w:val="00AF2567"/>
    <w:rsid w:val="00AF2CC2"/>
    <w:rsid w:val="00AF4BFE"/>
    <w:rsid w:val="00B01627"/>
    <w:rsid w:val="00B02074"/>
    <w:rsid w:val="00B0396D"/>
    <w:rsid w:val="00B03F5C"/>
    <w:rsid w:val="00B07504"/>
    <w:rsid w:val="00B0783B"/>
    <w:rsid w:val="00B13E68"/>
    <w:rsid w:val="00B16B38"/>
    <w:rsid w:val="00B16F24"/>
    <w:rsid w:val="00B21006"/>
    <w:rsid w:val="00B2169C"/>
    <w:rsid w:val="00B21BC0"/>
    <w:rsid w:val="00B2449F"/>
    <w:rsid w:val="00B24DF1"/>
    <w:rsid w:val="00B30D03"/>
    <w:rsid w:val="00B32990"/>
    <w:rsid w:val="00B32AAC"/>
    <w:rsid w:val="00B340A0"/>
    <w:rsid w:val="00B35BCF"/>
    <w:rsid w:val="00B42221"/>
    <w:rsid w:val="00B42ED0"/>
    <w:rsid w:val="00B53795"/>
    <w:rsid w:val="00B66DDF"/>
    <w:rsid w:val="00B67D3B"/>
    <w:rsid w:val="00B70BCB"/>
    <w:rsid w:val="00B727E6"/>
    <w:rsid w:val="00B72A9A"/>
    <w:rsid w:val="00B754B9"/>
    <w:rsid w:val="00B75EB0"/>
    <w:rsid w:val="00B76A0E"/>
    <w:rsid w:val="00B770FF"/>
    <w:rsid w:val="00B803EB"/>
    <w:rsid w:val="00B83879"/>
    <w:rsid w:val="00B86905"/>
    <w:rsid w:val="00B87ECA"/>
    <w:rsid w:val="00B90710"/>
    <w:rsid w:val="00B91056"/>
    <w:rsid w:val="00B93525"/>
    <w:rsid w:val="00BA2F46"/>
    <w:rsid w:val="00BA7BC6"/>
    <w:rsid w:val="00BB1E8E"/>
    <w:rsid w:val="00BB3F20"/>
    <w:rsid w:val="00BB4A63"/>
    <w:rsid w:val="00BB504A"/>
    <w:rsid w:val="00BC7A57"/>
    <w:rsid w:val="00BD7C6B"/>
    <w:rsid w:val="00BE4D94"/>
    <w:rsid w:val="00BE73FA"/>
    <w:rsid w:val="00BF1418"/>
    <w:rsid w:val="00BF2B13"/>
    <w:rsid w:val="00C037DC"/>
    <w:rsid w:val="00C04808"/>
    <w:rsid w:val="00C106CA"/>
    <w:rsid w:val="00C11E1F"/>
    <w:rsid w:val="00C1506A"/>
    <w:rsid w:val="00C15278"/>
    <w:rsid w:val="00C205C6"/>
    <w:rsid w:val="00C27622"/>
    <w:rsid w:val="00C276E2"/>
    <w:rsid w:val="00C33722"/>
    <w:rsid w:val="00C35A97"/>
    <w:rsid w:val="00C4225D"/>
    <w:rsid w:val="00C4358C"/>
    <w:rsid w:val="00C458FC"/>
    <w:rsid w:val="00C50DD5"/>
    <w:rsid w:val="00C52AC7"/>
    <w:rsid w:val="00C52E09"/>
    <w:rsid w:val="00C53B99"/>
    <w:rsid w:val="00C558E3"/>
    <w:rsid w:val="00C56713"/>
    <w:rsid w:val="00C66260"/>
    <w:rsid w:val="00C70623"/>
    <w:rsid w:val="00C70ACA"/>
    <w:rsid w:val="00C73511"/>
    <w:rsid w:val="00C83C1D"/>
    <w:rsid w:val="00C86D56"/>
    <w:rsid w:val="00C91F36"/>
    <w:rsid w:val="00C93197"/>
    <w:rsid w:val="00C94831"/>
    <w:rsid w:val="00C96485"/>
    <w:rsid w:val="00CA3A02"/>
    <w:rsid w:val="00CA5863"/>
    <w:rsid w:val="00CB06D7"/>
    <w:rsid w:val="00CB1504"/>
    <w:rsid w:val="00CB2232"/>
    <w:rsid w:val="00CB2465"/>
    <w:rsid w:val="00CB259B"/>
    <w:rsid w:val="00CB63B9"/>
    <w:rsid w:val="00CB6CB1"/>
    <w:rsid w:val="00CC7B20"/>
    <w:rsid w:val="00CD18BF"/>
    <w:rsid w:val="00CD7B4E"/>
    <w:rsid w:val="00CD7F6B"/>
    <w:rsid w:val="00CE02C1"/>
    <w:rsid w:val="00CE0F83"/>
    <w:rsid w:val="00CE523C"/>
    <w:rsid w:val="00CE7CE4"/>
    <w:rsid w:val="00CF13E9"/>
    <w:rsid w:val="00CF3F7E"/>
    <w:rsid w:val="00CF4A02"/>
    <w:rsid w:val="00CF6216"/>
    <w:rsid w:val="00D0775F"/>
    <w:rsid w:val="00D1650C"/>
    <w:rsid w:val="00D17E16"/>
    <w:rsid w:val="00D20E9C"/>
    <w:rsid w:val="00D2309C"/>
    <w:rsid w:val="00D23CEF"/>
    <w:rsid w:val="00D25835"/>
    <w:rsid w:val="00D26171"/>
    <w:rsid w:val="00D3580D"/>
    <w:rsid w:val="00D36E48"/>
    <w:rsid w:val="00D42054"/>
    <w:rsid w:val="00D42F5D"/>
    <w:rsid w:val="00D43509"/>
    <w:rsid w:val="00D43717"/>
    <w:rsid w:val="00D44764"/>
    <w:rsid w:val="00D5616D"/>
    <w:rsid w:val="00D56237"/>
    <w:rsid w:val="00D65544"/>
    <w:rsid w:val="00D70896"/>
    <w:rsid w:val="00D74911"/>
    <w:rsid w:val="00D74ECA"/>
    <w:rsid w:val="00D77E55"/>
    <w:rsid w:val="00D86A3C"/>
    <w:rsid w:val="00D93B62"/>
    <w:rsid w:val="00D946A0"/>
    <w:rsid w:val="00DA19F1"/>
    <w:rsid w:val="00DA4C3D"/>
    <w:rsid w:val="00DB1DDC"/>
    <w:rsid w:val="00DB3912"/>
    <w:rsid w:val="00DB652B"/>
    <w:rsid w:val="00DC42D4"/>
    <w:rsid w:val="00DC4541"/>
    <w:rsid w:val="00DC529C"/>
    <w:rsid w:val="00DC6385"/>
    <w:rsid w:val="00DD00DF"/>
    <w:rsid w:val="00DD0360"/>
    <w:rsid w:val="00DE1B8E"/>
    <w:rsid w:val="00DE4566"/>
    <w:rsid w:val="00DE627A"/>
    <w:rsid w:val="00DE7194"/>
    <w:rsid w:val="00DE75BC"/>
    <w:rsid w:val="00DF47E4"/>
    <w:rsid w:val="00DF4C0B"/>
    <w:rsid w:val="00E10D28"/>
    <w:rsid w:val="00E1323F"/>
    <w:rsid w:val="00E23494"/>
    <w:rsid w:val="00E24D6F"/>
    <w:rsid w:val="00E32ED9"/>
    <w:rsid w:val="00E330C6"/>
    <w:rsid w:val="00E3396A"/>
    <w:rsid w:val="00E3425D"/>
    <w:rsid w:val="00E367D1"/>
    <w:rsid w:val="00E51575"/>
    <w:rsid w:val="00E53BA9"/>
    <w:rsid w:val="00E56957"/>
    <w:rsid w:val="00E62680"/>
    <w:rsid w:val="00E6448A"/>
    <w:rsid w:val="00E71325"/>
    <w:rsid w:val="00E71533"/>
    <w:rsid w:val="00E73246"/>
    <w:rsid w:val="00E75A58"/>
    <w:rsid w:val="00E768B6"/>
    <w:rsid w:val="00E80AC4"/>
    <w:rsid w:val="00E87864"/>
    <w:rsid w:val="00E90514"/>
    <w:rsid w:val="00E930E3"/>
    <w:rsid w:val="00EA2BFF"/>
    <w:rsid w:val="00EA4060"/>
    <w:rsid w:val="00EA66F5"/>
    <w:rsid w:val="00EA7144"/>
    <w:rsid w:val="00EB1147"/>
    <w:rsid w:val="00EB2426"/>
    <w:rsid w:val="00EB25D5"/>
    <w:rsid w:val="00EB36DF"/>
    <w:rsid w:val="00EB576E"/>
    <w:rsid w:val="00EB5A54"/>
    <w:rsid w:val="00EB69E0"/>
    <w:rsid w:val="00EC4C84"/>
    <w:rsid w:val="00EC6639"/>
    <w:rsid w:val="00EC7B96"/>
    <w:rsid w:val="00ED1E39"/>
    <w:rsid w:val="00ED299D"/>
    <w:rsid w:val="00ED643A"/>
    <w:rsid w:val="00ED7452"/>
    <w:rsid w:val="00EE43F5"/>
    <w:rsid w:val="00EE507E"/>
    <w:rsid w:val="00EE55FE"/>
    <w:rsid w:val="00EF0E8F"/>
    <w:rsid w:val="00EF6755"/>
    <w:rsid w:val="00EF6AD4"/>
    <w:rsid w:val="00F104C4"/>
    <w:rsid w:val="00F104E1"/>
    <w:rsid w:val="00F109ED"/>
    <w:rsid w:val="00F10B53"/>
    <w:rsid w:val="00F13AC1"/>
    <w:rsid w:val="00F2200C"/>
    <w:rsid w:val="00F22E60"/>
    <w:rsid w:val="00F22E84"/>
    <w:rsid w:val="00F25F75"/>
    <w:rsid w:val="00F43C26"/>
    <w:rsid w:val="00F47563"/>
    <w:rsid w:val="00F526CE"/>
    <w:rsid w:val="00F551E9"/>
    <w:rsid w:val="00F60138"/>
    <w:rsid w:val="00F61548"/>
    <w:rsid w:val="00F62770"/>
    <w:rsid w:val="00F67C8A"/>
    <w:rsid w:val="00F775E2"/>
    <w:rsid w:val="00F776DF"/>
    <w:rsid w:val="00F77A18"/>
    <w:rsid w:val="00F80333"/>
    <w:rsid w:val="00F8129B"/>
    <w:rsid w:val="00F82BF7"/>
    <w:rsid w:val="00F871B9"/>
    <w:rsid w:val="00F9006E"/>
    <w:rsid w:val="00F944F1"/>
    <w:rsid w:val="00FA20DB"/>
    <w:rsid w:val="00FA3A92"/>
    <w:rsid w:val="00FA4277"/>
    <w:rsid w:val="00FB08CB"/>
    <w:rsid w:val="00FB177B"/>
    <w:rsid w:val="00FB32BA"/>
    <w:rsid w:val="00FB7F82"/>
    <w:rsid w:val="00FD0D48"/>
    <w:rsid w:val="00FD58F7"/>
    <w:rsid w:val="00FD775C"/>
    <w:rsid w:val="00FE0E10"/>
    <w:rsid w:val="00FE1942"/>
    <w:rsid w:val="00FE5371"/>
    <w:rsid w:val="00FE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F7"/>
    <w:rPr>
      <w:rFonts w:ascii="Times New Roman" w:eastAsia="Times New Roman" w:hAnsi="Times New Roman"/>
      <w:sz w:val="24"/>
      <w:szCs w:val="24"/>
    </w:rPr>
  </w:style>
  <w:style w:type="paragraph" w:styleId="1">
    <w:name w:val="heading 1"/>
    <w:basedOn w:val="a"/>
    <w:next w:val="a"/>
    <w:link w:val="10"/>
    <w:uiPriority w:val="99"/>
    <w:qFormat/>
    <w:rsid w:val="005B01F7"/>
    <w:pPr>
      <w:keepNext/>
      <w:jc w:val="right"/>
      <w:outlineLvl w:val="0"/>
    </w:pPr>
    <w:rPr>
      <w:rFonts w:eastAsia="Calibri"/>
      <w:sz w:val="20"/>
      <w:szCs w:val="20"/>
    </w:rPr>
  </w:style>
  <w:style w:type="paragraph" w:styleId="6">
    <w:name w:val="heading 6"/>
    <w:basedOn w:val="a"/>
    <w:next w:val="a"/>
    <w:link w:val="60"/>
    <w:uiPriority w:val="99"/>
    <w:qFormat/>
    <w:rsid w:val="003D5026"/>
    <w:pPr>
      <w:keepNext/>
      <w:keepLines/>
      <w:spacing w:before="200" w:line="276" w:lineRule="auto"/>
      <w:outlineLvl w:val="5"/>
    </w:pPr>
    <w:rPr>
      <w:rFonts w:ascii="Cambria" w:eastAsia="Calibri"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B01F7"/>
    <w:rPr>
      <w:rFonts w:ascii="Times New Roman" w:hAnsi="Times New Roman" w:cs="Times New Roman"/>
      <w:sz w:val="20"/>
    </w:rPr>
  </w:style>
  <w:style w:type="character" w:customStyle="1" w:styleId="60">
    <w:name w:val="Заголовок 6 Знак"/>
    <w:link w:val="6"/>
    <w:uiPriority w:val="99"/>
    <w:semiHidden/>
    <w:locked/>
    <w:rsid w:val="003D5026"/>
    <w:rPr>
      <w:rFonts w:ascii="Cambria" w:hAnsi="Cambria" w:cs="Times New Roman"/>
      <w:i/>
      <w:color w:val="243F60"/>
      <w:lang w:eastAsia="ru-RU"/>
    </w:rPr>
  </w:style>
  <w:style w:type="paragraph" w:styleId="a3">
    <w:name w:val="Plain Text"/>
    <w:basedOn w:val="a"/>
    <w:link w:val="a4"/>
    <w:uiPriority w:val="99"/>
    <w:rsid w:val="005B01F7"/>
    <w:rPr>
      <w:rFonts w:ascii="Courier New" w:eastAsia="Calibri" w:hAnsi="Courier New"/>
      <w:sz w:val="20"/>
      <w:szCs w:val="20"/>
    </w:rPr>
  </w:style>
  <w:style w:type="character" w:customStyle="1" w:styleId="a4">
    <w:name w:val="Текст Знак"/>
    <w:link w:val="a3"/>
    <w:uiPriority w:val="99"/>
    <w:locked/>
    <w:rsid w:val="005B01F7"/>
    <w:rPr>
      <w:rFonts w:ascii="Courier New" w:hAnsi="Courier New" w:cs="Times New Roman"/>
      <w:sz w:val="20"/>
    </w:rPr>
  </w:style>
  <w:style w:type="character" w:customStyle="1" w:styleId="11">
    <w:name w:val="Без интервала Знак1"/>
    <w:aliases w:val="Без интервал Знак1"/>
    <w:link w:val="a5"/>
    <w:uiPriority w:val="99"/>
    <w:locked/>
    <w:rsid w:val="005B01F7"/>
    <w:rPr>
      <w:sz w:val="24"/>
      <w:lang w:val="ru-RU" w:eastAsia="en-US"/>
    </w:rPr>
  </w:style>
  <w:style w:type="paragraph" w:styleId="a5">
    <w:name w:val="No Spacing"/>
    <w:aliases w:val="Без интервал"/>
    <w:link w:val="11"/>
    <w:uiPriority w:val="99"/>
    <w:qFormat/>
    <w:rsid w:val="005B01F7"/>
    <w:rPr>
      <w:sz w:val="24"/>
      <w:szCs w:val="24"/>
      <w:lang w:eastAsia="en-US"/>
    </w:rPr>
  </w:style>
  <w:style w:type="paragraph" w:customStyle="1" w:styleId="12">
    <w:name w:val="Обычный1"/>
    <w:uiPriority w:val="99"/>
    <w:rsid w:val="005B01F7"/>
    <w:pPr>
      <w:widowControl w:val="0"/>
      <w:snapToGrid w:val="0"/>
      <w:spacing w:line="300" w:lineRule="auto"/>
      <w:ind w:firstLine="720"/>
    </w:pPr>
    <w:rPr>
      <w:rFonts w:ascii="Times New Roman" w:eastAsia="Times New Roman" w:hAnsi="Times New Roman"/>
      <w:sz w:val="22"/>
    </w:rPr>
  </w:style>
  <w:style w:type="paragraph" w:customStyle="1" w:styleId="ConsPlusNonformat">
    <w:name w:val="ConsPlusNonformat"/>
    <w:uiPriority w:val="99"/>
    <w:rsid w:val="005B01F7"/>
    <w:pPr>
      <w:autoSpaceDE w:val="0"/>
      <w:autoSpaceDN w:val="0"/>
      <w:adjustRightInd w:val="0"/>
    </w:pPr>
    <w:rPr>
      <w:rFonts w:ascii="Courier New" w:eastAsia="Times New Roman" w:hAnsi="Courier New" w:cs="Courier New"/>
    </w:rPr>
  </w:style>
  <w:style w:type="paragraph" w:customStyle="1" w:styleId="NoSpacing1">
    <w:name w:val="No Spacing1"/>
    <w:basedOn w:val="a"/>
    <w:uiPriority w:val="99"/>
    <w:rsid w:val="005B01F7"/>
    <w:rPr>
      <w:rFonts w:ascii="Cambria" w:hAnsi="Cambria"/>
      <w:sz w:val="20"/>
      <w:szCs w:val="20"/>
      <w:lang w:val="en-US"/>
    </w:rPr>
  </w:style>
  <w:style w:type="character" w:customStyle="1" w:styleId="u">
    <w:name w:val="u"/>
    <w:uiPriority w:val="99"/>
    <w:rsid w:val="005B01F7"/>
  </w:style>
  <w:style w:type="paragraph" w:styleId="a6">
    <w:name w:val="header"/>
    <w:basedOn w:val="a"/>
    <w:link w:val="a7"/>
    <w:uiPriority w:val="99"/>
    <w:rsid w:val="00025785"/>
    <w:pPr>
      <w:tabs>
        <w:tab w:val="center" w:pos="4677"/>
        <w:tab w:val="right" w:pos="9355"/>
      </w:tabs>
    </w:pPr>
    <w:rPr>
      <w:rFonts w:eastAsia="Calibri"/>
    </w:rPr>
  </w:style>
  <w:style w:type="character" w:customStyle="1" w:styleId="a7">
    <w:name w:val="Верхний колонтитул Знак"/>
    <w:link w:val="a6"/>
    <w:uiPriority w:val="99"/>
    <w:locked/>
    <w:rsid w:val="00025785"/>
    <w:rPr>
      <w:rFonts w:ascii="Times New Roman" w:hAnsi="Times New Roman" w:cs="Times New Roman"/>
      <w:sz w:val="24"/>
      <w:lang w:eastAsia="ru-RU"/>
    </w:rPr>
  </w:style>
  <w:style w:type="paragraph" w:styleId="a8">
    <w:name w:val="footer"/>
    <w:basedOn w:val="a"/>
    <w:link w:val="a9"/>
    <w:uiPriority w:val="99"/>
    <w:rsid w:val="00025785"/>
    <w:pPr>
      <w:tabs>
        <w:tab w:val="center" w:pos="4677"/>
        <w:tab w:val="right" w:pos="9355"/>
      </w:tabs>
    </w:pPr>
    <w:rPr>
      <w:rFonts w:eastAsia="Calibri"/>
    </w:rPr>
  </w:style>
  <w:style w:type="character" w:customStyle="1" w:styleId="a9">
    <w:name w:val="Нижний колонтитул Знак"/>
    <w:link w:val="a8"/>
    <w:uiPriority w:val="99"/>
    <w:locked/>
    <w:rsid w:val="00025785"/>
    <w:rPr>
      <w:rFonts w:ascii="Times New Roman" w:hAnsi="Times New Roman" w:cs="Times New Roman"/>
      <w:sz w:val="24"/>
      <w:lang w:eastAsia="ru-RU"/>
    </w:rPr>
  </w:style>
  <w:style w:type="paragraph" w:customStyle="1" w:styleId="ConsPlusNormal">
    <w:name w:val="ConsPlusNormal"/>
    <w:link w:val="ConsPlusNormal0"/>
    <w:uiPriority w:val="99"/>
    <w:rsid w:val="008459FC"/>
    <w:pPr>
      <w:autoSpaceDE w:val="0"/>
      <w:autoSpaceDN w:val="0"/>
      <w:adjustRightInd w:val="0"/>
    </w:pPr>
    <w:rPr>
      <w:rFonts w:ascii="Arial" w:hAnsi="Arial"/>
      <w:sz w:val="22"/>
      <w:szCs w:val="22"/>
    </w:rPr>
  </w:style>
  <w:style w:type="character" w:customStyle="1" w:styleId="ConsPlusNormal0">
    <w:name w:val="ConsPlusNormal Знак"/>
    <w:link w:val="ConsPlusNormal"/>
    <w:uiPriority w:val="99"/>
    <w:locked/>
    <w:rsid w:val="008459FC"/>
    <w:rPr>
      <w:rFonts w:ascii="Arial" w:hAnsi="Arial"/>
      <w:sz w:val="22"/>
      <w:lang w:eastAsia="ru-RU"/>
    </w:rPr>
  </w:style>
  <w:style w:type="paragraph" w:customStyle="1" w:styleId="formattext">
    <w:name w:val="formattext"/>
    <w:basedOn w:val="a"/>
    <w:uiPriority w:val="99"/>
    <w:rsid w:val="00164DB2"/>
    <w:pPr>
      <w:spacing w:before="100" w:beforeAutospacing="1" w:after="100" w:afterAutospacing="1"/>
    </w:pPr>
  </w:style>
  <w:style w:type="paragraph" w:styleId="aa">
    <w:name w:val="Balloon Text"/>
    <w:basedOn w:val="a"/>
    <w:link w:val="ab"/>
    <w:uiPriority w:val="99"/>
    <w:semiHidden/>
    <w:rsid w:val="00A81582"/>
    <w:rPr>
      <w:rFonts w:ascii="Tahoma" w:eastAsia="Calibri" w:hAnsi="Tahoma"/>
      <w:sz w:val="16"/>
      <w:szCs w:val="16"/>
    </w:rPr>
  </w:style>
  <w:style w:type="character" w:customStyle="1" w:styleId="ab">
    <w:name w:val="Текст выноски Знак"/>
    <w:link w:val="aa"/>
    <w:uiPriority w:val="99"/>
    <w:semiHidden/>
    <w:locked/>
    <w:rsid w:val="00A81582"/>
    <w:rPr>
      <w:rFonts w:ascii="Tahoma" w:hAnsi="Tahoma" w:cs="Times New Roman"/>
      <w:sz w:val="16"/>
      <w:lang w:eastAsia="ru-RU"/>
    </w:rPr>
  </w:style>
  <w:style w:type="character" w:styleId="ac">
    <w:name w:val="Hyperlink"/>
    <w:uiPriority w:val="99"/>
    <w:rsid w:val="00713503"/>
    <w:rPr>
      <w:rFonts w:cs="Times New Roman"/>
      <w:color w:val="0000FF"/>
      <w:u w:val="single"/>
    </w:rPr>
  </w:style>
  <w:style w:type="character" w:customStyle="1" w:styleId="iceouttxt6">
    <w:name w:val="iceouttxt6"/>
    <w:uiPriority w:val="99"/>
    <w:rsid w:val="00610B90"/>
    <w:rPr>
      <w:rFonts w:ascii="Arial" w:hAnsi="Arial"/>
      <w:color w:val="666666"/>
      <w:sz w:val="14"/>
    </w:rPr>
  </w:style>
  <w:style w:type="paragraph" w:customStyle="1" w:styleId="13">
    <w:name w:val="Без интервала1"/>
    <w:basedOn w:val="a"/>
    <w:link w:val="NoSpacingChar"/>
    <w:uiPriority w:val="99"/>
    <w:rsid w:val="00DE4566"/>
    <w:rPr>
      <w:rFonts w:ascii="Cambria" w:eastAsia="Calibri" w:hAnsi="Cambria"/>
      <w:sz w:val="20"/>
      <w:szCs w:val="20"/>
      <w:lang w:val="en-US"/>
    </w:rPr>
  </w:style>
  <w:style w:type="character" w:customStyle="1" w:styleId="NoSpacingChar">
    <w:name w:val="No Spacing Char"/>
    <w:link w:val="13"/>
    <w:uiPriority w:val="99"/>
    <w:locked/>
    <w:rsid w:val="00DE4566"/>
    <w:rPr>
      <w:rFonts w:ascii="Cambria" w:hAnsi="Cambria"/>
      <w:sz w:val="20"/>
      <w:lang w:val="en-US"/>
    </w:rPr>
  </w:style>
  <w:style w:type="paragraph" w:styleId="ad">
    <w:name w:val="List Paragraph"/>
    <w:basedOn w:val="a"/>
    <w:uiPriority w:val="99"/>
    <w:qFormat/>
    <w:rsid w:val="00DA4C3D"/>
    <w:pPr>
      <w:ind w:left="720"/>
      <w:contextualSpacing/>
    </w:pPr>
  </w:style>
  <w:style w:type="table" w:styleId="ae">
    <w:name w:val="Table Grid"/>
    <w:basedOn w:val="a1"/>
    <w:uiPriority w:val="99"/>
    <w:rsid w:val="00EC6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Знак Знак"/>
    <w:uiPriority w:val="99"/>
    <w:rsid w:val="00E62680"/>
    <w:rPr>
      <w:rFonts w:ascii="Courier New" w:hAnsi="Courier New"/>
    </w:rPr>
  </w:style>
  <w:style w:type="paragraph" w:styleId="af0">
    <w:name w:val="Body Text"/>
    <w:basedOn w:val="a"/>
    <w:link w:val="af1"/>
    <w:uiPriority w:val="99"/>
    <w:semiHidden/>
    <w:rsid w:val="005C2180"/>
    <w:pPr>
      <w:jc w:val="center"/>
    </w:pPr>
    <w:rPr>
      <w:rFonts w:eastAsia="Calibri"/>
    </w:rPr>
  </w:style>
  <w:style w:type="character" w:customStyle="1" w:styleId="af1">
    <w:name w:val="Основной текст Знак"/>
    <w:link w:val="af0"/>
    <w:uiPriority w:val="99"/>
    <w:semiHidden/>
    <w:locked/>
    <w:rsid w:val="005427F5"/>
    <w:rPr>
      <w:rFonts w:ascii="Times New Roman" w:hAnsi="Times New Roman" w:cs="Times New Roman"/>
      <w:sz w:val="24"/>
    </w:rPr>
  </w:style>
  <w:style w:type="paragraph" w:styleId="af2">
    <w:name w:val="Body Text Indent"/>
    <w:basedOn w:val="a"/>
    <w:link w:val="af3"/>
    <w:uiPriority w:val="99"/>
    <w:semiHidden/>
    <w:rsid w:val="005C2180"/>
    <w:pPr>
      <w:ind w:firstLine="709"/>
      <w:jc w:val="both"/>
    </w:pPr>
    <w:rPr>
      <w:rFonts w:eastAsia="Calibri"/>
    </w:rPr>
  </w:style>
  <w:style w:type="character" w:customStyle="1" w:styleId="af3">
    <w:name w:val="Основной текст с отступом Знак"/>
    <w:link w:val="af2"/>
    <w:uiPriority w:val="99"/>
    <w:semiHidden/>
    <w:locked/>
    <w:rsid w:val="005427F5"/>
    <w:rPr>
      <w:rFonts w:ascii="Times New Roman" w:hAnsi="Times New Roman" w:cs="Times New Roman"/>
      <w:sz w:val="24"/>
    </w:rPr>
  </w:style>
  <w:style w:type="character" w:customStyle="1" w:styleId="7">
    <w:name w:val="Знак Знак7"/>
    <w:uiPriority w:val="99"/>
    <w:locked/>
    <w:rsid w:val="00B0783B"/>
    <w:rPr>
      <w:rFonts w:ascii="Courier New" w:hAnsi="Courier New"/>
      <w:sz w:val="20"/>
      <w:lang w:eastAsia="ru-RU"/>
    </w:rPr>
  </w:style>
  <w:style w:type="character" w:customStyle="1" w:styleId="af4">
    <w:name w:val="Без интервала Знак"/>
    <w:aliases w:val="Без интервал Знак"/>
    <w:uiPriority w:val="99"/>
    <w:locked/>
    <w:rsid w:val="00B0783B"/>
    <w:rPr>
      <w:rFonts w:ascii="Cambria" w:hAnsi="Cambria"/>
      <w:sz w:val="22"/>
      <w:lang w:val="en-US" w:eastAsia="en-US"/>
    </w:rPr>
  </w:style>
  <w:style w:type="character" w:styleId="af5">
    <w:name w:val="annotation reference"/>
    <w:uiPriority w:val="99"/>
    <w:rsid w:val="00B0783B"/>
    <w:rPr>
      <w:rFonts w:cs="Times New Roman"/>
      <w:sz w:val="16"/>
    </w:rPr>
  </w:style>
  <w:style w:type="paragraph" w:styleId="af6">
    <w:name w:val="annotation text"/>
    <w:basedOn w:val="a"/>
    <w:link w:val="af7"/>
    <w:uiPriority w:val="99"/>
    <w:rsid w:val="00B0783B"/>
    <w:pPr>
      <w:spacing w:after="200" w:line="276" w:lineRule="auto"/>
    </w:pPr>
    <w:rPr>
      <w:rFonts w:ascii="Calibri" w:eastAsia="Calibri" w:hAnsi="Calibri"/>
      <w:sz w:val="20"/>
      <w:szCs w:val="20"/>
    </w:rPr>
  </w:style>
  <w:style w:type="character" w:customStyle="1" w:styleId="CommentTextChar">
    <w:name w:val="Comment Text Char"/>
    <w:uiPriority w:val="99"/>
    <w:semiHidden/>
    <w:locked/>
    <w:rsid w:val="00E71325"/>
    <w:rPr>
      <w:rFonts w:ascii="Times New Roman" w:hAnsi="Times New Roman" w:cs="Times New Roman"/>
      <w:sz w:val="20"/>
    </w:rPr>
  </w:style>
  <w:style w:type="character" w:customStyle="1" w:styleId="af7">
    <w:name w:val="Текст примечания Знак"/>
    <w:link w:val="af6"/>
    <w:uiPriority w:val="99"/>
    <w:locked/>
    <w:rsid w:val="00B0783B"/>
    <w:rPr>
      <w:rFonts w:ascii="Calibri" w:hAnsi="Calibri"/>
      <w:lang w:val="ru-RU" w:eastAsia="ru-RU"/>
    </w:rPr>
  </w:style>
  <w:style w:type="paragraph" w:styleId="af8">
    <w:name w:val="annotation subject"/>
    <w:basedOn w:val="af6"/>
    <w:next w:val="af6"/>
    <w:link w:val="af9"/>
    <w:uiPriority w:val="99"/>
    <w:semiHidden/>
    <w:rsid w:val="00FB32BA"/>
    <w:pPr>
      <w:spacing w:after="0" w:line="240" w:lineRule="auto"/>
    </w:pPr>
    <w:rPr>
      <w:rFonts w:ascii="Times New Roman" w:hAnsi="Times New Roman"/>
      <w:b/>
      <w:bCs/>
    </w:rPr>
  </w:style>
  <w:style w:type="character" w:customStyle="1" w:styleId="af9">
    <w:name w:val="Тема примечания Знак"/>
    <w:link w:val="af8"/>
    <w:uiPriority w:val="99"/>
    <w:semiHidden/>
    <w:locked/>
    <w:rsid w:val="00FB32BA"/>
    <w:rPr>
      <w:rFonts w:ascii="Times New Roman" w:hAnsi="Times New Roman" w:cs="Times New Roman"/>
      <w:b/>
      <w:sz w:val="20"/>
      <w:lang w:val="ru-RU" w:eastAsia="ru-RU"/>
    </w:rPr>
  </w:style>
  <w:style w:type="character" w:customStyle="1" w:styleId="afa">
    <w:name w:val="Основной текст_"/>
    <w:link w:val="4"/>
    <w:uiPriority w:val="99"/>
    <w:locked/>
    <w:rsid w:val="00FB32BA"/>
    <w:rPr>
      <w:rFonts w:ascii="Times New Roman" w:hAnsi="Times New Roman"/>
      <w:shd w:val="clear" w:color="auto" w:fill="FFFFFF"/>
    </w:rPr>
  </w:style>
  <w:style w:type="paragraph" w:customStyle="1" w:styleId="4">
    <w:name w:val="Основной текст4"/>
    <w:basedOn w:val="a"/>
    <w:link w:val="afa"/>
    <w:uiPriority w:val="99"/>
    <w:rsid w:val="00FB32BA"/>
    <w:pPr>
      <w:widowControl w:val="0"/>
      <w:shd w:val="clear" w:color="auto" w:fill="FFFFFF"/>
      <w:spacing w:line="240" w:lineRule="atLeast"/>
    </w:pPr>
    <w:rPr>
      <w:rFonts w:eastAsia="Calibri"/>
      <w:sz w:val="20"/>
      <w:szCs w:val="20"/>
    </w:rPr>
  </w:style>
  <w:style w:type="paragraph" w:customStyle="1" w:styleId="TimesNewRoman">
    <w:name w:val="Текст + Times New Roman"/>
    <w:aliases w:val="11 пт,По ширине,Первая строка:  1,25 см,Междустр...."/>
    <w:basedOn w:val="a3"/>
    <w:uiPriority w:val="99"/>
    <w:rsid w:val="007B47EA"/>
    <w:pPr>
      <w:spacing w:line="276" w:lineRule="auto"/>
      <w:ind w:firstLine="709"/>
      <w:jc w:val="both"/>
    </w:pPr>
    <w:rPr>
      <w:rFonts w:ascii="Times New Roman" w:hAnsi="Times New Roman"/>
      <w:sz w:val="22"/>
      <w:szCs w:val="22"/>
    </w:rPr>
  </w:style>
  <w:style w:type="character" w:styleId="afb">
    <w:name w:val="Strong"/>
    <w:uiPriority w:val="99"/>
    <w:qFormat/>
    <w:locked/>
    <w:rsid w:val="008F3FAF"/>
    <w:rPr>
      <w:rFonts w:cs="Times New Roman"/>
      <w:b/>
    </w:rPr>
  </w:style>
  <w:style w:type="character" w:customStyle="1" w:styleId="2">
    <w:name w:val="Основной текст (2)_"/>
    <w:link w:val="20"/>
    <w:uiPriority w:val="99"/>
    <w:locked/>
    <w:rsid w:val="00B02074"/>
    <w:rPr>
      <w:rFonts w:ascii="Arial" w:hAnsi="Arial"/>
      <w:sz w:val="12"/>
      <w:shd w:val="clear" w:color="auto" w:fill="FFFFFF"/>
    </w:rPr>
  </w:style>
  <w:style w:type="paragraph" w:customStyle="1" w:styleId="20">
    <w:name w:val="Основной текст (2)"/>
    <w:basedOn w:val="a"/>
    <w:link w:val="2"/>
    <w:uiPriority w:val="99"/>
    <w:rsid w:val="00B02074"/>
    <w:pPr>
      <w:widowControl w:val="0"/>
      <w:shd w:val="clear" w:color="auto" w:fill="FFFFFF"/>
      <w:spacing w:before="180" w:line="139" w:lineRule="exact"/>
      <w:jc w:val="center"/>
    </w:pPr>
    <w:rPr>
      <w:rFonts w:ascii="Arial" w:eastAsia="Calibri" w:hAnsi="Arial"/>
      <w:sz w:val="12"/>
      <w:szCs w:val="20"/>
      <w:shd w:val="clear" w:color="auto" w:fill="FFFFFF"/>
    </w:rPr>
  </w:style>
  <w:style w:type="character" w:customStyle="1" w:styleId="27">
    <w:name w:val="Основной текст (2) + 7"/>
    <w:aliases w:val="5 pt"/>
    <w:uiPriority w:val="99"/>
    <w:rsid w:val="00B02074"/>
    <w:rPr>
      <w:rFonts w:ascii="Arial" w:hAnsi="Arial"/>
      <w:color w:val="000000"/>
      <w:spacing w:val="0"/>
      <w:w w:val="100"/>
      <w:position w:val="0"/>
      <w:sz w:val="15"/>
      <w:u w:val="none"/>
      <w:lang w:val="ru-RU" w:eastAsia="ru-RU"/>
    </w:rPr>
  </w:style>
  <w:style w:type="table" w:customStyle="1" w:styleId="14">
    <w:name w:val="Сетка таблицы1"/>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63465">
      <w:marLeft w:val="0"/>
      <w:marRight w:val="0"/>
      <w:marTop w:val="0"/>
      <w:marBottom w:val="0"/>
      <w:divBdr>
        <w:top w:val="none" w:sz="0" w:space="0" w:color="auto"/>
        <w:left w:val="none" w:sz="0" w:space="0" w:color="auto"/>
        <w:bottom w:val="none" w:sz="0" w:space="0" w:color="auto"/>
        <w:right w:val="none" w:sz="0" w:space="0" w:color="auto"/>
      </w:divBdr>
    </w:div>
    <w:div w:id="1939363466">
      <w:marLeft w:val="0"/>
      <w:marRight w:val="0"/>
      <w:marTop w:val="0"/>
      <w:marBottom w:val="0"/>
      <w:divBdr>
        <w:top w:val="none" w:sz="0" w:space="0" w:color="auto"/>
        <w:left w:val="none" w:sz="0" w:space="0" w:color="auto"/>
        <w:bottom w:val="none" w:sz="0" w:space="0" w:color="auto"/>
        <w:right w:val="none" w:sz="0" w:space="0" w:color="auto"/>
      </w:divBdr>
    </w:div>
    <w:div w:id="1939363467">
      <w:marLeft w:val="0"/>
      <w:marRight w:val="0"/>
      <w:marTop w:val="0"/>
      <w:marBottom w:val="0"/>
      <w:divBdr>
        <w:top w:val="none" w:sz="0" w:space="0" w:color="auto"/>
        <w:left w:val="none" w:sz="0" w:space="0" w:color="auto"/>
        <w:bottom w:val="none" w:sz="0" w:space="0" w:color="auto"/>
        <w:right w:val="none" w:sz="0" w:space="0" w:color="auto"/>
      </w:divBdr>
    </w:div>
    <w:div w:id="1939363468">
      <w:marLeft w:val="0"/>
      <w:marRight w:val="0"/>
      <w:marTop w:val="0"/>
      <w:marBottom w:val="0"/>
      <w:divBdr>
        <w:top w:val="none" w:sz="0" w:space="0" w:color="auto"/>
        <w:left w:val="none" w:sz="0" w:space="0" w:color="auto"/>
        <w:bottom w:val="none" w:sz="0" w:space="0" w:color="auto"/>
        <w:right w:val="none" w:sz="0" w:space="0" w:color="auto"/>
      </w:divBdr>
    </w:div>
    <w:div w:id="1939363469">
      <w:marLeft w:val="0"/>
      <w:marRight w:val="0"/>
      <w:marTop w:val="0"/>
      <w:marBottom w:val="0"/>
      <w:divBdr>
        <w:top w:val="none" w:sz="0" w:space="0" w:color="auto"/>
        <w:left w:val="none" w:sz="0" w:space="0" w:color="auto"/>
        <w:bottom w:val="none" w:sz="0" w:space="0" w:color="auto"/>
        <w:right w:val="none" w:sz="0" w:space="0" w:color="auto"/>
      </w:divBdr>
    </w:div>
    <w:div w:id="1939363470">
      <w:marLeft w:val="0"/>
      <w:marRight w:val="0"/>
      <w:marTop w:val="0"/>
      <w:marBottom w:val="0"/>
      <w:divBdr>
        <w:top w:val="none" w:sz="0" w:space="0" w:color="auto"/>
        <w:left w:val="none" w:sz="0" w:space="0" w:color="auto"/>
        <w:bottom w:val="none" w:sz="0" w:space="0" w:color="auto"/>
        <w:right w:val="none" w:sz="0" w:space="0" w:color="auto"/>
      </w:divBdr>
    </w:div>
    <w:div w:id="1939363471">
      <w:marLeft w:val="0"/>
      <w:marRight w:val="0"/>
      <w:marTop w:val="0"/>
      <w:marBottom w:val="0"/>
      <w:divBdr>
        <w:top w:val="none" w:sz="0" w:space="0" w:color="auto"/>
        <w:left w:val="none" w:sz="0" w:space="0" w:color="auto"/>
        <w:bottom w:val="none" w:sz="0" w:space="0" w:color="auto"/>
        <w:right w:val="none" w:sz="0" w:space="0" w:color="auto"/>
      </w:divBdr>
    </w:div>
    <w:div w:id="1939363472">
      <w:marLeft w:val="0"/>
      <w:marRight w:val="0"/>
      <w:marTop w:val="0"/>
      <w:marBottom w:val="0"/>
      <w:divBdr>
        <w:top w:val="none" w:sz="0" w:space="0" w:color="auto"/>
        <w:left w:val="none" w:sz="0" w:space="0" w:color="auto"/>
        <w:bottom w:val="none" w:sz="0" w:space="0" w:color="auto"/>
        <w:right w:val="none" w:sz="0" w:space="0" w:color="auto"/>
      </w:divBdr>
    </w:div>
    <w:div w:id="1939363473">
      <w:marLeft w:val="0"/>
      <w:marRight w:val="0"/>
      <w:marTop w:val="0"/>
      <w:marBottom w:val="0"/>
      <w:divBdr>
        <w:top w:val="none" w:sz="0" w:space="0" w:color="auto"/>
        <w:left w:val="none" w:sz="0" w:space="0" w:color="auto"/>
        <w:bottom w:val="none" w:sz="0" w:space="0" w:color="auto"/>
        <w:right w:val="none" w:sz="0" w:space="0" w:color="auto"/>
      </w:divBdr>
    </w:div>
    <w:div w:id="1939363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F5098213DDAB597B945122789C696627B3E8479ACFD282C41594BF42C8589C2446C3C8E8E148DCB941D4AC1B69C4C72245B1NE7B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3F5098213DDAB597B945122789C696627B5ED429BCAD282C41594BF42C8589C2446C3CAE7BC1E93B81D92FA086BC0C72042ADE92B6BN67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4642</Words>
  <Characters>26464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Microsoft</Company>
  <LinksUpToDate>false</LinksUpToDate>
  <CharactersWithSpaces>31044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Наталья</dc:creator>
  <cp:keywords/>
  <dc:description/>
  <cp:lastModifiedBy>Виктория</cp:lastModifiedBy>
  <cp:revision>37</cp:revision>
  <cp:lastPrinted>2024-04-10T08:46:00Z</cp:lastPrinted>
  <dcterms:created xsi:type="dcterms:W3CDTF">2023-05-24T08:24:00Z</dcterms:created>
  <dcterms:modified xsi:type="dcterms:W3CDTF">2026-06-17T10:03:00Z</dcterms:modified>
</cp:coreProperties>
</file>