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DD" w:rsidRPr="003C6BCD" w:rsidRDefault="00766176" w:rsidP="00DB6279">
      <w:pPr>
        <w:pStyle w:val="7"/>
        <w:spacing w:before="0" w:after="0" w:line="250" w:lineRule="exact"/>
        <w:jc w:val="center"/>
        <w:rPr>
          <w:rFonts w:ascii="Times New Roman" w:hAnsi="Times New Roman"/>
          <w:b/>
          <w:caps/>
          <w:sz w:val="20"/>
          <w:szCs w:val="20"/>
        </w:rPr>
      </w:pPr>
      <w:bookmarkStart w:id="0" w:name="_Ref79397263"/>
      <w:bookmarkStart w:id="1" w:name="_Toc85012435"/>
      <w:bookmarkStart w:id="2" w:name="_Toc86226396"/>
      <w:r w:rsidRPr="003C6BCD">
        <w:rPr>
          <w:rFonts w:ascii="Times New Roman" w:hAnsi="Times New Roman"/>
          <w:b/>
          <w:caps/>
          <w:sz w:val="20"/>
          <w:szCs w:val="20"/>
        </w:rPr>
        <w:t>КОНТРАКТ</w:t>
      </w:r>
      <w:r w:rsidR="001F3BDD" w:rsidRPr="003C6BCD">
        <w:rPr>
          <w:rFonts w:ascii="Times New Roman" w:hAnsi="Times New Roman"/>
          <w:b/>
          <w:caps/>
          <w:sz w:val="20"/>
          <w:szCs w:val="20"/>
        </w:rPr>
        <w:t xml:space="preserve"> </w:t>
      </w:r>
      <w:r w:rsidR="00D61CC8" w:rsidRPr="003C6BCD">
        <w:rPr>
          <w:rFonts w:ascii="Times New Roman" w:hAnsi="Times New Roman"/>
          <w:b/>
          <w:caps/>
          <w:sz w:val="20"/>
          <w:szCs w:val="20"/>
        </w:rPr>
        <w:t xml:space="preserve">№ </w:t>
      </w:r>
      <w:r w:rsidRPr="003C6BCD">
        <w:rPr>
          <w:rFonts w:ascii="Times New Roman" w:hAnsi="Times New Roman"/>
          <w:b/>
          <w:caps/>
          <w:sz w:val="20"/>
          <w:szCs w:val="20"/>
        </w:rPr>
        <w:t>26-1</w:t>
      </w:r>
      <w:r w:rsidR="00AD25F1">
        <w:rPr>
          <w:rFonts w:ascii="Times New Roman" w:hAnsi="Times New Roman"/>
          <w:b/>
          <w:caps/>
          <w:sz w:val="20"/>
          <w:szCs w:val="20"/>
        </w:rPr>
        <w:t>08</w:t>
      </w:r>
      <w:r w:rsidRPr="003C6BCD">
        <w:rPr>
          <w:rFonts w:ascii="Times New Roman" w:hAnsi="Times New Roman"/>
          <w:b/>
          <w:caps/>
          <w:sz w:val="20"/>
          <w:szCs w:val="20"/>
        </w:rPr>
        <w:t>1</w:t>
      </w:r>
    </w:p>
    <w:p w:rsidR="001F3BDD" w:rsidRPr="003C6BCD" w:rsidRDefault="001F3BDD" w:rsidP="00DB6279">
      <w:pPr>
        <w:spacing w:line="250" w:lineRule="exact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7"/>
        <w:gridCol w:w="5667"/>
      </w:tblGrid>
      <w:tr w:rsidR="00966711" w:rsidRPr="003C6BCD" w:rsidTr="004476C2">
        <w:tc>
          <w:tcPr>
            <w:tcW w:w="2223" w:type="pct"/>
          </w:tcPr>
          <w:p w:rsidR="00966711" w:rsidRPr="003C6BCD" w:rsidRDefault="00966711" w:rsidP="00DB6279">
            <w:pPr>
              <w:spacing w:line="250" w:lineRule="exact"/>
              <w:rPr>
                <w:b/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г. Москва</w:t>
            </w:r>
          </w:p>
        </w:tc>
        <w:tc>
          <w:tcPr>
            <w:tcW w:w="2777" w:type="pct"/>
          </w:tcPr>
          <w:p w:rsidR="00966711" w:rsidRPr="003C6BCD" w:rsidRDefault="00966711" w:rsidP="008C4E02">
            <w:pPr>
              <w:spacing w:line="250" w:lineRule="exact"/>
              <w:jc w:val="right"/>
              <w:rPr>
                <w:b/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«___»____________</w:t>
            </w:r>
            <w:r w:rsidR="00C4547A" w:rsidRPr="003C6BCD">
              <w:rPr>
                <w:sz w:val="20"/>
                <w:szCs w:val="20"/>
              </w:rPr>
              <w:t>202</w:t>
            </w:r>
            <w:r w:rsidR="008C4E02" w:rsidRPr="003C6BCD">
              <w:rPr>
                <w:sz w:val="20"/>
                <w:szCs w:val="20"/>
              </w:rPr>
              <w:t>6</w:t>
            </w:r>
            <w:r w:rsidRPr="003C6BCD">
              <w:rPr>
                <w:sz w:val="20"/>
                <w:szCs w:val="20"/>
              </w:rPr>
              <w:t xml:space="preserve"> г.</w:t>
            </w:r>
          </w:p>
        </w:tc>
      </w:tr>
    </w:tbl>
    <w:p w:rsidR="001F3BDD" w:rsidRPr="003C6BCD" w:rsidRDefault="001F3BDD" w:rsidP="00DB6279">
      <w:pPr>
        <w:spacing w:line="250" w:lineRule="exact"/>
        <w:jc w:val="both"/>
        <w:rPr>
          <w:sz w:val="20"/>
          <w:szCs w:val="20"/>
        </w:rPr>
      </w:pPr>
    </w:p>
    <w:p w:rsidR="003C2479" w:rsidRPr="003C6BCD" w:rsidRDefault="008B19EF" w:rsidP="00DB6279">
      <w:pPr>
        <w:spacing w:line="250" w:lineRule="exact"/>
        <w:ind w:firstLine="567"/>
        <w:jc w:val="both"/>
        <w:rPr>
          <w:sz w:val="20"/>
          <w:szCs w:val="20"/>
        </w:rPr>
      </w:pPr>
      <w:r w:rsidRPr="003C6BCD">
        <w:rPr>
          <w:b/>
          <w:sz w:val="20"/>
          <w:szCs w:val="20"/>
        </w:rPr>
        <w:t>Федеральное государственное бюджетное учреждение "Национальный медицинский исследовательский центр эндокринологии имени академика И.И. Дедова" Министерства здравоохранения Российской Федерации (ФГБУ "НМИЦ эндокринологии им. академика И.И. Дедова" Минздрава России)</w:t>
      </w:r>
      <w:r w:rsidR="006473EA" w:rsidRPr="003C6BCD">
        <w:rPr>
          <w:sz w:val="20"/>
          <w:szCs w:val="20"/>
        </w:rPr>
        <w:t xml:space="preserve">, именуемое в дальнейшем «Заказчик», </w:t>
      </w:r>
      <w:r w:rsidR="00D67E58" w:rsidRPr="003C6BCD">
        <w:rPr>
          <w:bCs/>
          <w:sz w:val="20"/>
          <w:szCs w:val="20"/>
          <w:lang w:eastAsia="ar-SA"/>
        </w:rPr>
        <w:t xml:space="preserve">в лице руководителя контрактной службы </w:t>
      </w:r>
      <w:proofErr w:type="spellStart"/>
      <w:r w:rsidR="00D67E58" w:rsidRPr="003C6BCD">
        <w:rPr>
          <w:bCs/>
          <w:sz w:val="20"/>
          <w:szCs w:val="20"/>
          <w:lang w:eastAsia="ar-SA"/>
        </w:rPr>
        <w:t>Мрыхина</w:t>
      </w:r>
      <w:proofErr w:type="spellEnd"/>
      <w:r w:rsidR="00D67E58" w:rsidRPr="003C6BCD">
        <w:rPr>
          <w:bCs/>
          <w:sz w:val="20"/>
          <w:szCs w:val="20"/>
          <w:lang w:eastAsia="ar-SA"/>
        </w:rPr>
        <w:t xml:space="preserve"> Сергея Вадимовича</w:t>
      </w:r>
      <w:r w:rsidR="00D67E58" w:rsidRPr="003C6BCD">
        <w:rPr>
          <w:sz w:val="20"/>
          <w:szCs w:val="20"/>
        </w:rPr>
        <w:t>, действующ</w:t>
      </w:r>
      <w:r w:rsidR="00D673D5" w:rsidRPr="003C6BCD">
        <w:rPr>
          <w:sz w:val="20"/>
          <w:szCs w:val="20"/>
        </w:rPr>
        <w:t>его на основании доверенности</w:t>
      </w:r>
      <w:r w:rsidR="00D67E58" w:rsidRPr="003C6BCD">
        <w:rPr>
          <w:sz w:val="20"/>
          <w:szCs w:val="20"/>
        </w:rPr>
        <w:t xml:space="preserve"> </w:t>
      </w:r>
      <w:r w:rsidR="00D673D5" w:rsidRPr="003C6BCD">
        <w:rPr>
          <w:sz w:val="20"/>
          <w:szCs w:val="20"/>
        </w:rPr>
        <w:t>от 29.10.2025 № 144</w:t>
      </w:r>
      <w:r w:rsidR="00D67E58" w:rsidRPr="003C6BCD">
        <w:rPr>
          <w:sz w:val="20"/>
          <w:szCs w:val="20"/>
        </w:rPr>
        <w:t>,</w:t>
      </w:r>
      <w:r w:rsidR="00CA63AC" w:rsidRPr="003C6BCD">
        <w:rPr>
          <w:sz w:val="20"/>
          <w:szCs w:val="20"/>
        </w:rPr>
        <w:t xml:space="preserve"> с одной стороны, </w:t>
      </w:r>
      <w:bookmarkStart w:id="3" w:name="_Hlk526953123"/>
      <w:r w:rsidR="00CA63AC" w:rsidRPr="003C6BCD">
        <w:rPr>
          <w:sz w:val="20"/>
          <w:szCs w:val="20"/>
        </w:rPr>
        <w:t xml:space="preserve">и </w:t>
      </w:r>
      <w:r w:rsidR="00C93D70" w:rsidRPr="003C6BCD">
        <w:rPr>
          <w:b/>
          <w:sz w:val="20"/>
          <w:szCs w:val="20"/>
        </w:rPr>
        <w:t>________________________</w:t>
      </w:r>
      <w:r w:rsidR="006B7A1A" w:rsidRPr="003C6BCD">
        <w:rPr>
          <w:sz w:val="20"/>
          <w:szCs w:val="20"/>
        </w:rPr>
        <w:t xml:space="preserve">, именуемое в дальнейшем «Поставщик», в лице </w:t>
      </w:r>
      <w:r w:rsidR="00C93D70" w:rsidRPr="003C6BCD">
        <w:rPr>
          <w:sz w:val="20"/>
          <w:szCs w:val="20"/>
        </w:rPr>
        <w:t>_______________</w:t>
      </w:r>
      <w:r w:rsidR="006B7A1A" w:rsidRPr="003C6BCD">
        <w:rPr>
          <w:sz w:val="20"/>
          <w:szCs w:val="20"/>
        </w:rPr>
        <w:t xml:space="preserve">, действующего на основании </w:t>
      </w:r>
      <w:r w:rsidR="00C93D70" w:rsidRPr="003C6BCD">
        <w:rPr>
          <w:sz w:val="20"/>
          <w:szCs w:val="20"/>
        </w:rPr>
        <w:t>___________</w:t>
      </w:r>
      <w:r w:rsidR="006B7A1A" w:rsidRPr="003C6BCD">
        <w:rPr>
          <w:sz w:val="20"/>
          <w:szCs w:val="20"/>
        </w:rPr>
        <w:t>,</w:t>
      </w:r>
      <w:r w:rsidR="007421F4" w:rsidRPr="003C6BCD">
        <w:rPr>
          <w:sz w:val="20"/>
          <w:szCs w:val="20"/>
        </w:rPr>
        <w:t xml:space="preserve"> </w:t>
      </w:r>
      <w:r w:rsidR="00CA63AC" w:rsidRPr="003C6BCD">
        <w:rPr>
          <w:sz w:val="20"/>
          <w:szCs w:val="20"/>
        </w:rPr>
        <w:t>с другой стороны</w:t>
      </w:r>
      <w:bookmarkEnd w:id="3"/>
      <w:r w:rsidR="00CA63AC" w:rsidRPr="003C6BCD">
        <w:rPr>
          <w:sz w:val="20"/>
          <w:szCs w:val="20"/>
        </w:rPr>
        <w:t xml:space="preserve">, </w:t>
      </w:r>
      <w:r w:rsidR="006473EA" w:rsidRPr="003C6BCD">
        <w:rPr>
          <w:sz w:val="20"/>
          <w:szCs w:val="20"/>
        </w:rPr>
        <w:t>совместно именуемые Стороны,</w:t>
      </w:r>
      <w:r w:rsidR="00623664" w:rsidRPr="003C6BCD">
        <w:rPr>
          <w:sz w:val="20"/>
          <w:szCs w:val="20"/>
        </w:rPr>
        <w:t xml:space="preserve"> </w:t>
      </w:r>
      <w:r w:rsidR="003F13A0" w:rsidRPr="003C6BCD">
        <w:rPr>
          <w:sz w:val="20"/>
          <w:szCs w:val="20"/>
        </w:rPr>
        <w:t xml:space="preserve">а </w:t>
      </w:r>
      <w:r w:rsidR="00623664" w:rsidRPr="003C6BCD">
        <w:rPr>
          <w:sz w:val="20"/>
          <w:szCs w:val="20"/>
        </w:rPr>
        <w:t>по отдельности Сторона,</w:t>
      </w:r>
      <w:r w:rsidR="006473EA" w:rsidRPr="003C6BCD">
        <w:rPr>
          <w:sz w:val="20"/>
          <w:szCs w:val="20"/>
        </w:rPr>
        <w:t xml:space="preserve"> </w:t>
      </w:r>
      <w:r w:rsidR="009F533E" w:rsidRPr="003C6BCD">
        <w:rPr>
          <w:sz w:val="20"/>
          <w:szCs w:val="20"/>
        </w:rPr>
        <w:t>с соблюдением требований Гражданского кодекса Российск</w:t>
      </w:r>
      <w:r w:rsidR="003F13A0" w:rsidRPr="003C6BCD">
        <w:rPr>
          <w:sz w:val="20"/>
          <w:szCs w:val="20"/>
        </w:rPr>
        <w:t>ой Федерации, руководствуясь п. </w:t>
      </w:r>
      <w:r w:rsidR="002A69AF" w:rsidRPr="003C6BCD">
        <w:rPr>
          <w:sz w:val="20"/>
          <w:szCs w:val="20"/>
        </w:rPr>
        <w:t>4</w:t>
      </w:r>
      <w:r w:rsidR="009F533E" w:rsidRPr="003C6BCD">
        <w:rPr>
          <w:sz w:val="20"/>
          <w:szCs w:val="20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F7C7B" w:rsidRPr="003C6BCD">
        <w:rPr>
          <w:sz w:val="20"/>
          <w:szCs w:val="20"/>
        </w:rPr>
        <w:t xml:space="preserve"> (далее – Федеральный закон № 44-ФЗ)</w:t>
      </w:r>
      <w:r w:rsidR="009F533E" w:rsidRPr="003C6BCD">
        <w:rPr>
          <w:sz w:val="20"/>
          <w:szCs w:val="20"/>
        </w:rPr>
        <w:t xml:space="preserve">, идентификационный код закупки </w:t>
      </w:r>
      <w:r w:rsidR="008C4E02" w:rsidRPr="003C6BCD">
        <w:rPr>
          <w:sz w:val="20"/>
          <w:szCs w:val="20"/>
        </w:rPr>
        <w:t>261772801635177280100100340000000244</w:t>
      </w:r>
      <w:r w:rsidR="006A5F62" w:rsidRPr="003C6BCD">
        <w:rPr>
          <w:sz w:val="20"/>
          <w:szCs w:val="20"/>
        </w:rPr>
        <w:t xml:space="preserve">, </w:t>
      </w:r>
      <w:r w:rsidR="009F533E" w:rsidRPr="003C6BCD">
        <w:rPr>
          <w:sz w:val="20"/>
          <w:szCs w:val="20"/>
        </w:rPr>
        <w:t xml:space="preserve">заключили настоящий </w:t>
      </w:r>
      <w:r w:rsidR="00766176" w:rsidRPr="003C6BCD">
        <w:rPr>
          <w:sz w:val="20"/>
          <w:szCs w:val="20"/>
        </w:rPr>
        <w:t>Контракт</w:t>
      </w:r>
      <w:r w:rsidR="009F533E" w:rsidRPr="003C6BCD">
        <w:rPr>
          <w:sz w:val="20"/>
          <w:szCs w:val="20"/>
        </w:rPr>
        <w:t xml:space="preserve"> (далее по тексту </w:t>
      </w:r>
      <w:r w:rsidR="00766176" w:rsidRPr="003C6BCD">
        <w:rPr>
          <w:sz w:val="20"/>
          <w:szCs w:val="20"/>
        </w:rPr>
        <w:t xml:space="preserve">- </w:t>
      </w:r>
      <w:r w:rsidR="009F533E" w:rsidRPr="003C6BCD">
        <w:rPr>
          <w:sz w:val="20"/>
          <w:szCs w:val="20"/>
        </w:rPr>
        <w:t>«</w:t>
      </w:r>
      <w:r w:rsidR="00766176" w:rsidRPr="003C6BCD">
        <w:rPr>
          <w:sz w:val="20"/>
          <w:szCs w:val="20"/>
        </w:rPr>
        <w:t>Контракт</w:t>
      </w:r>
      <w:r w:rsidR="009F533E" w:rsidRPr="003C6BCD">
        <w:rPr>
          <w:sz w:val="20"/>
          <w:szCs w:val="20"/>
        </w:rPr>
        <w:t>») о нижеследующем:</w:t>
      </w:r>
    </w:p>
    <w:p w:rsidR="00075CE4" w:rsidRPr="003C6BCD" w:rsidRDefault="00075CE4" w:rsidP="00DB6279">
      <w:pPr>
        <w:spacing w:line="250" w:lineRule="exact"/>
        <w:ind w:firstLine="567"/>
        <w:jc w:val="both"/>
        <w:rPr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 xml:space="preserve">Предмет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</w:t>
      </w:r>
    </w:p>
    <w:p w:rsidR="0003594C" w:rsidRPr="003C6BCD" w:rsidRDefault="00510B17" w:rsidP="00766176">
      <w:pPr>
        <w:pStyle w:val="-0"/>
        <w:numPr>
          <w:ilvl w:val="1"/>
          <w:numId w:val="6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Поставщик обязуется поставить</w:t>
      </w:r>
      <w:r w:rsidR="00154A3A" w:rsidRPr="003C6BCD">
        <w:rPr>
          <w:sz w:val="20"/>
          <w:szCs w:val="20"/>
        </w:rPr>
        <w:t xml:space="preserve"> </w:t>
      </w:r>
      <w:r w:rsidR="00AD25F1" w:rsidRPr="00AD25F1">
        <w:rPr>
          <w:b/>
          <w:sz w:val="20"/>
          <w:szCs w:val="20"/>
        </w:rPr>
        <w:t>медицинские</w:t>
      </w:r>
      <w:r w:rsidR="00AD25F1">
        <w:rPr>
          <w:sz w:val="20"/>
          <w:szCs w:val="20"/>
        </w:rPr>
        <w:t xml:space="preserve"> </w:t>
      </w:r>
      <w:r w:rsidR="00AD25F1">
        <w:rPr>
          <w:rFonts w:eastAsia="MS Mincho"/>
          <w:b/>
          <w:sz w:val="20"/>
          <w:szCs w:val="20"/>
        </w:rPr>
        <w:t>шкафы</w:t>
      </w:r>
      <w:r w:rsidR="00766176" w:rsidRPr="003C6BCD">
        <w:rPr>
          <w:rFonts w:eastAsia="MS Mincho"/>
          <w:b/>
          <w:sz w:val="20"/>
          <w:szCs w:val="20"/>
        </w:rPr>
        <w:t xml:space="preserve"> </w:t>
      </w:r>
      <w:r w:rsidR="00827DD0" w:rsidRPr="003C6BCD">
        <w:rPr>
          <w:sz w:val="20"/>
          <w:szCs w:val="20"/>
        </w:rPr>
        <w:t>(</w:t>
      </w:r>
      <w:r w:rsidRPr="003C6BCD">
        <w:rPr>
          <w:sz w:val="20"/>
          <w:szCs w:val="20"/>
        </w:rPr>
        <w:t>далее – «Товар»)</w:t>
      </w:r>
      <w:r w:rsidR="0003594C" w:rsidRPr="003C6BCD">
        <w:rPr>
          <w:sz w:val="20"/>
          <w:szCs w:val="20"/>
        </w:rPr>
        <w:t xml:space="preserve"> в соответствии</w:t>
      </w:r>
      <w:r w:rsidR="009E50DB" w:rsidRPr="003C6BCD">
        <w:rPr>
          <w:sz w:val="20"/>
          <w:szCs w:val="20"/>
        </w:rPr>
        <w:t xml:space="preserve"> со</w:t>
      </w:r>
      <w:r w:rsidR="0003594C" w:rsidRPr="003C6BCD">
        <w:rPr>
          <w:sz w:val="20"/>
          <w:szCs w:val="20"/>
        </w:rPr>
        <w:t xml:space="preserve"> Спецификацией (Приложение № 1 к </w:t>
      </w:r>
      <w:r w:rsidR="00766176" w:rsidRPr="003C6BCD">
        <w:rPr>
          <w:sz w:val="20"/>
          <w:szCs w:val="20"/>
        </w:rPr>
        <w:t>Контракт</w:t>
      </w:r>
      <w:r w:rsidR="0003594C" w:rsidRPr="003C6BCD">
        <w:rPr>
          <w:sz w:val="20"/>
          <w:szCs w:val="20"/>
        </w:rPr>
        <w:t xml:space="preserve">у) и Техническим заданием (Приложение №2 к </w:t>
      </w:r>
      <w:r w:rsidR="00766176" w:rsidRPr="003C6BCD">
        <w:rPr>
          <w:sz w:val="20"/>
          <w:szCs w:val="20"/>
        </w:rPr>
        <w:t>Контракт</w:t>
      </w:r>
      <w:r w:rsidR="0003594C" w:rsidRPr="003C6BCD">
        <w:rPr>
          <w:sz w:val="20"/>
          <w:szCs w:val="20"/>
        </w:rPr>
        <w:t xml:space="preserve">у) в обусловленный </w:t>
      </w:r>
      <w:r w:rsidR="00766176" w:rsidRPr="003C6BCD">
        <w:rPr>
          <w:sz w:val="20"/>
          <w:szCs w:val="20"/>
        </w:rPr>
        <w:t>Контракт</w:t>
      </w:r>
      <w:r w:rsidR="0003594C" w:rsidRPr="003C6BCD">
        <w:rPr>
          <w:sz w:val="20"/>
          <w:szCs w:val="20"/>
        </w:rPr>
        <w:t xml:space="preserve">ом срок, а Заказчик обязуется принять и оплатить этот Товар в порядке и сроки, установленные </w:t>
      </w:r>
      <w:r w:rsidR="00766176" w:rsidRPr="003C6BCD">
        <w:rPr>
          <w:sz w:val="20"/>
          <w:szCs w:val="20"/>
        </w:rPr>
        <w:t>Контракт</w:t>
      </w:r>
      <w:r w:rsidR="0003594C" w:rsidRPr="003C6BCD">
        <w:rPr>
          <w:sz w:val="20"/>
          <w:szCs w:val="20"/>
        </w:rPr>
        <w:t>ом.</w:t>
      </w:r>
    </w:p>
    <w:p w:rsidR="00C93D70" w:rsidRPr="003C6BCD" w:rsidRDefault="0003594C" w:rsidP="00766176">
      <w:pPr>
        <w:pStyle w:val="-0"/>
        <w:numPr>
          <w:ilvl w:val="1"/>
          <w:numId w:val="6"/>
        </w:numPr>
        <w:spacing w:line="250" w:lineRule="exact"/>
        <w:ind w:left="0" w:firstLine="0"/>
        <w:rPr>
          <w:b/>
          <w:sz w:val="20"/>
          <w:szCs w:val="20"/>
        </w:rPr>
      </w:pPr>
      <w:r w:rsidRPr="003C6BCD">
        <w:rPr>
          <w:sz w:val="20"/>
          <w:szCs w:val="20"/>
        </w:rPr>
        <w:t>Качество Товара должно соответствовать требованиям Спецификации и Технического задания, а также требованиям, устанавливаемым действующим законодательством Российской Федерации для данного вида товара (ГОСТ, ТУ и т.п.).</w:t>
      </w:r>
    </w:p>
    <w:p w:rsidR="00C93D70" w:rsidRPr="003C6BCD" w:rsidRDefault="00C93D70" w:rsidP="00766176">
      <w:pPr>
        <w:pStyle w:val="-0"/>
        <w:numPr>
          <w:ilvl w:val="1"/>
          <w:numId w:val="6"/>
        </w:numPr>
        <w:spacing w:line="250" w:lineRule="exact"/>
        <w:ind w:left="0" w:firstLine="0"/>
        <w:rPr>
          <w:b/>
          <w:sz w:val="20"/>
          <w:szCs w:val="20"/>
        </w:rPr>
      </w:pPr>
      <w:r w:rsidRPr="003C6BCD">
        <w:rPr>
          <w:sz w:val="20"/>
          <w:szCs w:val="20"/>
        </w:rPr>
        <w:t xml:space="preserve">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</w:t>
      </w:r>
      <w:r w:rsidRPr="003C6BCD">
        <w:rPr>
          <w:b/>
          <w:sz w:val="20"/>
          <w:szCs w:val="20"/>
        </w:rPr>
        <w:t>составляет ________ (___________) рублей ____ копеек</w:t>
      </w:r>
      <w:r w:rsidRPr="003C6BCD">
        <w:rPr>
          <w:sz w:val="20"/>
          <w:szCs w:val="20"/>
        </w:rPr>
        <w:t xml:space="preserve">, включая НДС - ___%, ________ (________) рублей ____ копеек (далее – 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а). </w:t>
      </w:r>
      <w:r w:rsidRPr="003C6BCD">
        <w:rPr>
          <w:i/>
          <w:sz w:val="20"/>
          <w:szCs w:val="20"/>
        </w:rPr>
        <w:t>В случае если Поставщик имеет право на освобождение от уплаты НДС, то указывается «НДС не облагается на основании _____________».</w:t>
      </w:r>
    </w:p>
    <w:p w:rsidR="00510B17" w:rsidRPr="003C6BCD" w:rsidRDefault="00510B17" w:rsidP="007621AD">
      <w:pPr>
        <w:pStyle w:val="-0"/>
        <w:numPr>
          <w:ilvl w:val="1"/>
          <w:numId w:val="6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В Цену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входят все расходы на доставку, погрузку-разгрузку, </w:t>
      </w:r>
      <w:r w:rsidR="00DB3929" w:rsidRPr="003C6BCD">
        <w:rPr>
          <w:sz w:val="20"/>
          <w:szCs w:val="20"/>
        </w:rPr>
        <w:t>страхование, уплату таможенных</w:t>
      </w:r>
      <w:r w:rsidRPr="003C6BCD">
        <w:rPr>
          <w:sz w:val="20"/>
          <w:szCs w:val="20"/>
        </w:rPr>
        <w:t xml:space="preserve"> пошлин, налогов, сборов и других обязательных платежей, которые Поставщик должен выплатить в связи с выполнением обязательств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 в соответствии с законодательством Российской Федерации.</w:t>
      </w:r>
    </w:p>
    <w:p w:rsidR="00510B17" w:rsidRPr="003C6BCD" w:rsidRDefault="00510B17" w:rsidP="00DB6279">
      <w:pPr>
        <w:pStyle w:val="-0"/>
        <w:numPr>
          <w:ilvl w:val="1"/>
          <w:numId w:val="6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Установленная 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является фиксированной и не подлежит изменению в течение всего срока действия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за исключением случаев, предусмотренных пунктами 1.6</w:t>
      </w:r>
      <w:r w:rsidR="002A69AF" w:rsidRPr="003C6BCD">
        <w:rPr>
          <w:sz w:val="20"/>
          <w:szCs w:val="20"/>
        </w:rPr>
        <w:t xml:space="preserve"> </w:t>
      </w:r>
      <w:r w:rsidR="00577F92" w:rsidRPr="003C6BCD">
        <w:rPr>
          <w:sz w:val="20"/>
          <w:szCs w:val="20"/>
        </w:rPr>
        <w:t>-</w:t>
      </w:r>
      <w:r w:rsidRPr="003C6BCD">
        <w:rPr>
          <w:sz w:val="20"/>
          <w:szCs w:val="20"/>
        </w:rPr>
        <w:t xml:space="preserve"> 1.</w:t>
      </w:r>
      <w:r w:rsidR="00577F92" w:rsidRPr="003C6BCD">
        <w:rPr>
          <w:sz w:val="20"/>
          <w:szCs w:val="20"/>
        </w:rPr>
        <w:t>8</w:t>
      </w:r>
      <w:r w:rsidRPr="003C6BCD">
        <w:rPr>
          <w:sz w:val="20"/>
          <w:szCs w:val="20"/>
        </w:rPr>
        <w:t xml:space="preserve">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510B17" w:rsidRPr="003C6BCD" w:rsidRDefault="00510B17" w:rsidP="00DB6279">
      <w:pPr>
        <w:pStyle w:val="ab"/>
        <w:numPr>
          <w:ilvl w:val="1"/>
          <w:numId w:val="6"/>
        </w:numPr>
        <w:autoSpaceDE w:val="0"/>
        <w:autoSpaceDN w:val="0"/>
        <w:adjustRightInd w:val="0"/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Заказчик по согласованию с Поставщиком в ходе исполнения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вправе изменить не более чем на десять процентов количество всех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 Товаров при изменении потребности в Товарах, указанных в пункте 1.</w:t>
      </w:r>
      <w:r w:rsidR="00AB15A3" w:rsidRPr="003C6BCD">
        <w:rPr>
          <w:sz w:val="20"/>
          <w:szCs w:val="20"/>
        </w:rPr>
        <w:t>1</w:t>
      </w:r>
      <w:r w:rsidRPr="003C6BCD">
        <w:rPr>
          <w:sz w:val="20"/>
          <w:szCs w:val="20"/>
        </w:rPr>
        <w:t xml:space="preserve">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а. При поставке дополнительного количества Товара Заказчик по согласованию с Поставщиком вправе изменить цену настоящего </w:t>
      </w:r>
      <w:r w:rsidR="00766176" w:rsidRPr="003C6BCD">
        <w:rPr>
          <w:sz w:val="20"/>
          <w:szCs w:val="20"/>
        </w:rPr>
        <w:t>Контракт</w:t>
      </w:r>
      <w:r w:rsidR="00E419B9" w:rsidRPr="003C6BCD">
        <w:rPr>
          <w:sz w:val="20"/>
          <w:szCs w:val="20"/>
        </w:rPr>
        <w:t>а, предусмотренную</w:t>
      </w:r>
      <w:r w:rsidR="00CA6202" w:rsidRPr="003C6BCD">
        <w:rPr>
          <w:sz w:val="20"/>
          <w:szCs w:val="20"/>
        </w:rPr>
        <w:t xml:space="preserve"> </w:t>
      </w:r>
      <w:r w:rsidRPr="003C6BCD">
        <w:rPr>
          <w:sz w:val="20"/>
          <w:szCs w:val="20"/>
        </w:rPr>
        <w:t xml:space="preserve">пунктом 1.3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пропорционально </w:t>
      </w:r>
      <w:r w:rsidR="006161BA" w:rsidRPr="003C6BCD">
        <w:rPr>
          <w:sz w:val="20"/>
          <w:szCs w:val="20"/>
        </w:rPr>
        <w:t xml:space="preserve">дополнительному </w:t>
      </w:r>
      <w:r w:rsidRPr="003C6BCD">
        <w:rPr>
          <w:sz w:val="20"/>
          <w:szCs w:val="20"/>
        </w:rPr>
        <w:t xml:space="preserve">количеству Товаров, но не более чем на десять процентов цены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а при внесении соответствующих изменений в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 в связи с сокращением потребности в поставке Товаров </w:t>
      </w:r>
      <w:r w:rsidR="006161BA" w:rsidRPr="003C6BCD">
        <w:rPr>
          <w:sz w:val="20"/>
          <w:szCs w:val="20"/>
        </w:rPr>
        <w:t xml:space="preserve">и уменьшении </w:t>
      </w:r>
      <w:r w:rsidR="006161BA" w:rsidRPr="003C6BCD">
        <w:rPr>
          <w:rFonts w:eastAsia="Calibri"/>
          <w:sz w:val="20"/>
          <w:szCs w:val="20"/>
          <w:lang w:eastAsia="en-US"/>
        </w:rPr>
        <w:t xml:space="preserve">предусмотренных </w:t>
      </w:r>
      <w:r w:rsidR="00766176" w:rsidRPr="003C6BCD">
        <w:rPr>
          <w:rFonts w:eastAsia="Calibri"/>
          <w:sz w:val="20"/>
          <w:szCs w:val="20"/>
          <w:lang w:eastAsia="en-US"/>
        </w:rPr>
        <w:t>контракт</w:t>
      </w:r>
      <w:r w:rsidR="006161BA" w:rsidRPr="003C6BCD">
        <w:rPr>
          <w:rFonts w:eastAsia="Calibri"/>
          <w:sz w:val="20"/>
          <w:szCs w:val="20"/>
          <w:lang w:eastAsia="en-US"/>
        </w:rPr>
        <w:t xml:space="preserve">ом количества товара, </w:t>
      </w:r>
      <w:r w:rsidR="006161BA" w:rsidRPr="003C6BCD">
        <w:rPr>
          <w:sz w:val="20"/>
          <w:szCs w:val="20"/>
        </w:rPr>
        <w:t xml:space="preserve">Стороны </w:t>
      </w:r>
      <w:r w:rsidRPr="003C6BCD">
        <w:rPr>
          <w:sz w:val="20"/>
          <w:szCs w:val="20"/>
        </w:rPr>
        <w:t>обязан</w:t>
      </w:r>
      <w:r w:rsidR="006161BA" w:rsidRPr="003C6BCD">
        <w:rPr>
          <w:sz w:val="20"/>
          <w:szCs w:val="20"/>
        </w:rPr>
        <w:t>ы</w:t>
      </w:r>
      <w:r w:rsidRPr="003C6BCD">
        <w:rPr>
          <w:sz w:val="20"/>
          <w:szCs w:val="20"/>
        </w:rPr>
        <w:t xml:space="preserve"> изменить цену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</w:t>
      </w:r>
      <w:r w:rsidR="006161BA" w:rsidRPr="003C6BCD">
        <w:rPr>
          <w:rFonts w:eastAsia="Calibri"/>
          <w:sz w:val="20"/>
          <w:szCs w:val="20"/>
          <w:lang w:eastAsia="en-US"/>
        </w:rPr>
        <w:t xml:space="preserve">исходя из цены единицы товара, работы или услуги. </w:t>
      </w:r>
      <w:r w:rsidRPr="003C6BCD">
        <w:rPr>
          <w:sz w:val="20"/>
          <w:szCs w:val="20"/>
        </w:rPr>
        <w:t xml:space="preserve">Цена единицы дополнительно поставляемого Товара и цена единицы товара </w:t>
      </w:r>
      <w:r w:rsidR="006161BA" w:rsidRPr="003C6BCD">
        <w:rPr>
          <w:rFonts w:eastAsia="Calibri"/>
          <w:sz w:val="20"/>
          <w:szCs w:val="20"/>
          <w:lang w:eastAsia="en-US"/>
        </w:rPr>
        <w:t xml:space="preserve">при уменьшении предусмотренного </w:t>
      </w:r>
      <w:r w:rsidR="00766176" w:rsidRPr="003C6BCD">
        <w:rPr>
          <w:rFonts w:eastAsia="Calibri"/>
          <w:sz w:val="20"/>
          <w:szCs w:val="20"/>
          <w:lang w:eastAsia="en-US"/>
        </w:rPr>
        <w:t>контракт</w:t>
      </w:r>
      <w:r w:rsidR="006161BA" w:rsidRPr="003C6BCD">
        <w:rPr>
          <w:rFonts w:eastAsia="Calibri"/>
          <w:sz w:val="20"/>
          <w:szCs w:val="20"/>
          <w:lang w:eastAsia="en-US"/>
        </w:rPr>
        <w:t>ом количества поставляемого</w:t>
      </w:r>
      <w:r w:rsidR="00CA6202" w:rsidRPr="003C6BCD">
        <w:rPr>
          <w:rFonts w:eastAsia="Calibri"/>
          <w:sz w:val="20"/>
          <w:szCs w:val="20"/>
          <w:lang w:eastAsia="en-US"/>
        </w:rPr>
        <w:t xml:space="preserve"> </w:t>
      </w:r>
      <w:r w:rsidRPr="003C6BCD">
        <w:rPr>
          <w:sz w:val="20"/>
          <w:szCs w:val="20"/>
        </w:rPr>
        <w:t xml:space="preserve">Товара определяются как частное от деления первоначальной цены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на предусмотренное в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е количество такого товара.</w:t>
      </w:r>
    </w:p>
    <w:p w:rsidR="00DF7C7B" w:rsidRPr="003C6BCD" w:rsidRDefault="00510B17" w:rsidP="00DB6279">
      <w:pPr>
        <w:pStyle w:val="ab"/>
        <w:numPr>
          <w:ilvl w:val="1"/>
          <w:numId w:val="6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По соглашению Сторон</w:t>
      </w:r>
      <w:r w:rsidR="00CA6202" w:rsidRPr="003C6BCD">
        <w:rPr>
          <w:sz w:val="20"/>
          <w:szCs w:val="20"/>
        </w:rPr>
        <w:t xml:space="preserve"> </w:t>
      </w:r>
      <w:r w:rsidRPr="003C6BCD">
        <w:rPr>
          <w:sz w:val="20"/>
          <w:szCs w:val="20"/>
        </w:rPr>
        <w:t xml:space="preserve">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может быть снижена </w:t>
      </w:r>
      <w:r w:rsidR="00AC0174" w:rsidRPr="003C6BCD">
        <w:rPr>
          <w:sz w:val="20"/>
          <w:szCs w:val="20"/>
        </w:rPr>
        <w:t>без изменения,</w:t>
      </w:r>
      <w:r w:rsidR="00E419B9" w:rsidRPr="003C6BCD">
        <w:rPr>
          <w:sz w:val="20"/>
          <w:szCs w:val="20"/>
        </w:rPr>
        <w:t xml:space="preserve"> </w:t>
      </w:r>
      <w:r w:rsidRPr="003C6BCD">
        <w:rPr>
          <w:sz w:val="20"/>
          <w:szCs w:val="20"/>
        </w:rPr>
        <w:t xml:space="preserve">предусмотренного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 количества</w:t>
      </w:r>
      <w:r w:rsidR="006161BA" w:rsidRPr="003C6BCD">
        <w:rPr>
          <w:sz w:val="20"/>
          <w:szCs w:val="20"/>
        </w:rPr>
        <w:t>, качества</w:t>
      </w:r>
      <w:r w:rsidRPr="003C6BCD">
        <w:rPr>
          <w:sz w:val="20"/>
          <w:szCs w:val="20"/>
        </w:rPr>
        <w:t xml:space="preserve"> Товара и иных условий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DF7C7B" w:rsidRPr="003C6BCD" w:rsidRDefault="00DF7C7B" w:rsidP="00DB6279">
      <w:pPr>
        <w:pStyle w:val="ab"/>
        <w:numPr>
          <w:ilvl w:val="1"/>
          <w:numId w:val="6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может быть изменена в иных случаях, предусмотренных ст. 95 Федерального закона </w:t>
      </w:r>
      <w:r w:rsidR="00007CAA" w:rsidRPr="003C6BCD">
        <w:rPr>
          <w:sz w:val="20"/>
          <w:szCs w:val="20"/>
        </w:rPr>
        <w:br/>
      </w:r>
      <w:r w:rsidRPr="003C6BCD">
        <w:rPr>
          <w:sz w:val="20"/>
          <w:szCs w:val="20"/>
        </w:rPr>
        <w:t>№ 44-ФЗ.</w:t>
      </w:r>
    </w:p>
    <w:p w:rsidR="000612D3" w:rsidRPr="003C6BCD" w:rsidRDefault="00E43E3C" w:rsidP="00DB6279">
      <w:pPr>
        <w:pStyle w:val="ab"/>
        <w:numPr>
          <w:ilvl w:val="1"/>
          <w:numId w:val="6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Суммы, подлежащие уплате Заказчиком, уменьшаются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5B03D5" w:rsidRPr="003C6BCD">
        <w:rPr>
          <w:sz w:val="20"/>
          <w:szCs w:val="20"/>
        </w:rPr>
        <w:t xml:space="preserve">. </w:t>
      </w:r>
    </w:p>
    <w:p w:rsidR="000612D3" w:rsidRPr="003C6BCD" w:rsidRDefault="000612D3" w:rsidP="00DB6279">
      <w:pPr>
        <w:pStyle w:val="ab"/>
        <w:spacing w:line="250" w:lineRule="exact"/>
        <w:ind w:left="0"/>
        <w:jc w:val="both"/>
        <w:rPr>
          <w:sz w:val="20"/>
          <w:szCs w:val="20"/>
        </w:rPr>
      </w:pPr>
    </w:p>
    <w:p w:rsidR="00864936" w:rsidRPr="003C6BCD" w:rsidRDefault="00864936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Качество Товара. Упаковка</w:t>
      </w:r>
    </w:p>
    <w:p w:rsidR="00A27524" w:rsidRPr="003C6BCD" w:rsidRDefault="00A27524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A27524" w:rsidRPr="003C6BCD" w:rsidRDefault="00A27524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Товар должен быть разрешен к применению в установленном порядке,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Заказчика.</w:t>
      </w:r>
    </w:p>
    <w:p w:rsidR="00297B7C" w:rsidRPr="003C6BCD" w:rsidRDefault="00297B7C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Товар должен соответствовать требованиям соответствующих стандартов, требованиям Спецификации</w:t>
      </w:r>
      <w:r w:rsidR="00D94D63" w:rsidRPr="003C6BCD">
        <w:rPr>
          <w:sz w:val="20"/>
          <w:szCs w:val="20"/>
        </w:rPr>
        <w:t xml:space="preserve"> и Технического задания</w:t>
      </w:r>
      <w:r w:rsidRPr="003C6BCD">
        <w:rPr>
          <w:sz w:val="20"/>
          <w:szCs w:val="20"/>
        </w:rPr>
        <w:t xml:space="preserve">.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товары, подлежащее обязательному </w:t>
      </w:r>
      <w:r w:rsidRPr="003C6BCD">
        <w:rPr>
          <w:sz w:val="20"/>
          <w:szCs w:val="20"/>
        </w:rPr>
        <w:lastRenderedPageBreak/>
        <w:t>декларированию соответствия, заверенных печатью Поставщика на каждую партию каждого вида поставляемого Товара в момент осуществления поставки.</w:t>
      </w:r>
    </w:p>
    <w:p w:rsidR="00297B7C" w:rsidRPr="003C6BCD" w:rsidRDefault="00297B7C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Поставщик отгружает Товар в таре и упаковке, отвечающей требованиям ГОСТов, ТУ, обеспечивающей его сохранность от всякого рода повреждений при перевозке и хранении.</w:t>
      </w:r>
    </w:p>
    <w:p w:rsidR="00297B7C" w:rsidRPr="003C6BCD" w:rsidRDefault="00297B7C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Маркировка должна быть четкой и выполнена несмываемой краской.</w:t>
      </w:r>
    </w:p>
    <w:p w:rsidR="003C2479" w:rsidRPr="003C6BCD" w:rsidRDefault="003C2479" w:rsidP="00DB6279">
      <w:pPr>
        <w:pStyle w:val="-0"/>
        <w:tabs>
          <w:tab w:val="clear" w:pos="4811"/>
        </w:tabs>
        <w:spacing w:line="250" w:lineRule="exact"/>
        <w:ind w:left="0" w:firstLine="0"/>
        <w:rPr>
          <w:sz w:val="20"/>
          <w:szCs w:val="20"/>
        </w:rPr>
      </w:pPr>
    </w:p>
    <w:p w:rsidR="00864936" w:rsidRPr="003C6BCD" w:rsidRDefault="00864936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bookmarkStart w:id="4" w:name="_Toc85012432"/>
      <w:bookmarkStart w:id="5" w:name="_Toc86226393"/>
      <w:r w:rsidRPr="003C6BCD">
        <w:rPr>
          <w:sz w:val="20"/>
          <w:szCs w:val="20"/>
        </w:rPr>
        <w:t>Порядок поставки и приема-передачи Товара</w:t>
      </w:r>
    </w:p>
    <w:p w:rsidR="00913895" w:rsidRPr="003C6BCD" w:rsidRDefault="00C43267" w:rsidP="0007573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Поставка товара должна быть осуществлена </w:t>
      </w:r>
      <w:r w:rsidR="00766176" w:rsidRPr="003C6BCD">
        <w:rPr>
          <w:sz w:val="20"/>
          <w:szCs w:val="20"/>
        </w:rPr>
        <w:t xml:space="preserve">в течение </w:t>
      </w:r>
      <w:r w:rsidR="00AD25F1">
        <w:rPr>
          <w:sz w:val="20"/>
          <w:szCs w:val="20"/>
        </w:rPr>
        <w:t>20 (двадцати</w:t>
      </w:r>
      <w:r w:rsidR="00766176" w:rsidRPr="003C6BCD">
        <w:rPr>
          <w:sz w:val="20"/>
          <w:szCs w:val="20"/>
        </w:rPr>
        <w:t>) дней с даты заключения настоящего Контракта</w:t>
      </w:r>
      <w:r w:rsidR="00913895" w:rsidRPr="003C6BCD">
        <w:rPr>
          <w:sz w:val="20"/>
          <w:szCs w:val="20"/>
        </w:rPr>
        <w:t>.</w:t>
      </w:r>
    </w:p>
    <w:p w:rsidR="00075CE4" w:rsidRPr="003C6BCD" w:rsidRDefault="00075CE4" w:rsidP="0007573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bookmarkStart w:id="6" w:name="_Toc85012430"/>
      <w:bookmarkStart w:id="7" w:name="_Toc86226391"/>
      <w:r w:rsidRPr="003C6BCD">
        <w:rPr>
          <w:sz w:val="20"/>
          <w:szCs w:val="20"/>
        </w:rPr>
        <w:t xml:space="preserve">Поставка с выполнением соответствующих погрузо-разгрузочных работ осуществляется силами и транспортом Поставщика на склад Заказчика по адресу: </w:t>
      </w:r>
      <w:r w:rsidRPr="003C6BCD">
        <w:rPr>
          <w:b/>
          <w:sz w:val="20"/>
          <w:szCs w:val="20"/>
        </w:rPr>
        <w:t>117292, Москва, ул. Дмитрия Ульянова, д.11</w:t>
      </w:r>
      <w:r w:rsidRPr="003C6BCD">
        <w:rPr>
          <w:sz w:val="20"/>
          <w:szCs w:val="20"/>
        </w:rPr>
        <w:t>.</w:t>
      </w:r>
    </w:p>
    <w:p w:rsidR="00075CE4" w:rsidRPr="003C6BCD" w:rsidRDefault="00075CE4" w:rsidP="0071273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Поставщик обязан согласовать с Заказчиком (письменно, либо по электронной почте по адресам, указанным в разделе 11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</w:t>
      </w:r>
      <w:r w:rsidRPr="003C6BCD">
        <w:rPr>
          <w:bCs/>
          <w:sz w:val="20"/>
          <w:szCs w:val="20"/>
        </w:rPr>
        <w:t>)</w:t>
      </w:r>
      <w:r w:rsidRPr="003C6BCD">
        <w:rPr>
          <w:sz w:val="20"/>
          <w:szCs w:val="20"/>
        </w:rPr>
        <w:t xml:space="preserve"> поставку товара не позднее чем за 2 (два) рабочих дня до момента доставки Товара Заказчику, в противном случае Заказчик не несет ответственности за не организацию приемки Товара. В ходе согласования должно быть определено: наименование и государственный регистрационный номер транспортного средства, дата и время прибытия, фамилия, имя, отчество водителя и лиц, сопровождающих груз.</w:t>
      </w:r>
    </w:p>
    <w:p w:rsidR="00075CE4" w:rsidRPr="003C6BCD" w:rsidRDefault="00075CE4" w:rsidP="00712739">
      <w:pPr>
        <w:pStyle w:val="ConsPlusNormal"/>
        <w:numPr>
          <w:ilvl w:val="1"/>
          <w:numId w:val="4"/>
        </w:numPr>
        <w:adjustRightInd/>
        <w:spacing w:line="25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6BCD">
        <w:rPr>
          <w:rFonts w:ascii="Times New Roman" w:hAnsi="Times New Roman" w:cs="Times New Roman"/>
          <w:sz w:val="20"/>
          <w:szCs w:val="20"/>
        </w:rPr>
        <w:t xml:space="preserve">Поставщик при поставке Товара обязан предоставить Заказчику Акт приема-передачи товара по форме Приложения №3 к </w:t>
      </w:r>
      <w:r w:rsidR="00766176" w:rsidRPr="003C6BCD">
        <w:rPr>
          <w:rFonts w:ascii="Times New Roman" w:hAnsi="Times New Roman" w:cs="Times New Roman"/>
          <w:sz w:val="20"/>
          <w:szCs w:val="20"/>
        </w:rPr>
        <w:t>Контракт</w:t>
      </w:r>
      <w:r w:rsidRPr="003C6BCD">
        <w:rPr>
          <w:rFonts w:ascii="Times New Roman" w:hAnsi="Times New Roman" w:cs="Times New Roman"/>
          <w:sz w:val="20"/>
          <w:szCs w:val="20"/>
        </w:rPr>
        <w:t>у, с приложением товарной накладной (счет-фактуры при наличии) или универсального передаточного документа (далее - УПД), счета, Товарно-транспортной накладной (далее – ТТН), а также при необходимости (при наличии)</w:t>
      </w:r>
      <w:r w:rsidR="005E663A" w:rsidRPr="003C6BCD">
        <w:rPr>
          <w:rFonts w:ascii="Times New Roman" w:hAnsi="Times New Roman" w:cs="Times New Roman"/>
          <w:sz w:val="20"/>
          <w:szCs w:val="20"/>
        </w:rPr>
        <w:t>:</w:t>
      </w:r>
      <w:r w:rsidRPr="003C6BCD">
        <w:rPr>
          <w:rFonts w:ascii="Times New Roman" w:hAnsi="Times New Roman" w:cs="Times New Roman"/>
          <w:sz w:val="20"/>
          <w:szCs w:val="20"/>
        </w:rPr>
        <w:t xml:space="preserve"> </w:t>
      </w:r>
      <w:r w:rsidR="00712739" w:rsidRPr="003C6BCD">
        <w:rPr>
          <w:rFonts w:ascii="Times New Roman" w:hAnsi="Times New Roman" w:cs="Times New Roman"/>
          <w:sz w:val="20"/>
          <w:szCs w:val="20"/>
        </w:rPr>
        <w:t>регистрационное удостоверение на медицинское изделие - запись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подтверждающая факт государственной регистрации медицинского изделия в порядке, установленном Правительством Российской Федерации</w:t>
      </w:r>
      <w:r w:rsidRPr="003C6BCD">
        <w:rPr>
          <w:rFonts w:ascii="Times New Roman" w:hAnsi="Times New Roman" w:cs="Times New Roman"/>
          <w:sz w:val="20"/>
          <w:szCs w:val="20"/>
        </w:rPr>
        <w:t>, декларация о соответстви</w:t>
      </w:r>
      <w:r w:rsidR="00D61CC8" w:rsidRPr="003C6BCD">
        <w:rPr>
          <w:rFonts w:ascii="Times New Roman" w:hAnsi="Times New Roman" w:cs="Times New Roman"/>
          <w:sz w:val="20"/>
          <w:szCs w:val="20"/>
        </w:rPr>
        <w:t>и, руководство по эксплуатации</w:t>
      </w:r>
      <w:r w:rsidRPr="003C6BCD">
        <w:rPr>
          <w:rFonts w:ascii="Times New Roman" w:hAnsi="Times New Roman" w:cs="Times New Roman"/>
          <w:sz w:val="20"/>
          <w:szCs w:val="20"/>
        </w:rPr>
        <w:t>, сертификаты, оформленные на русском языке, оригиналы и/или копии, заверенные печатью и подписью Поставщика.</w:t>
      </w:r>
    </w:p>
    <w:p w:rsidR="00075CE4" w:rsidRPr="003C6BCD" w:rsidRDefault="00075CE4" w:rsidP="00712739">
      <w:pPr>
        <w:pStyle w:val="ConsPlusNormal"/>
        <w:numPr>
          <w:ilvl w:val="1"/>
          <w:numId w:val="4"/>
        </w:numPr>
        <w:adjustRightInd/>
        <w:spacing w:line="25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6BCD">
        <w:rPr>
          <w:rFonts w:ascii="Times New Roman" w:hAnsi="Times New Roman" w:cs="Times New Roman"/>
          <w:sz w:val="20"/>
          <w:szCs w:val="20"/>
        </w:rPr>
        <w:t xml:space="preserve">При приемке Товара Заказчик проверяет соответствие Товара по наименованию, количеству тарных мест, целостности упаковки, сведениям, указанным в товарных накладных или УПД, </w:t>
      </w:r>
      <w:r w:rsidR="00766176" w:rsidRPr="003C6BCD">
        <w:rPr>
          <w:rFonts w:ascii="Times New Roman" w:hAnsi="Times New Roman" w:cs="Times New Roman"/>
          <w:sz w:val="20"/>
          <w:szCs w:val="20"/>
        </w:rPr>
        <w:t>Контракт</w:t>
      </w:r>
      <w:r w:rsidRPr="003C6BCD">
        <w:rPr>
          <w:rFonts w:ascii="Times New Roman" w:hAnsi="Times New Roman" w:cs="Times New Roman"/>
          <w:sz w:val="20"/>
          <w:szCs w:val="20"/>
        </w:rPr>
        <w:t xml:space="preserve">е и приложениях к нему после чего Заказчик подписывает ТТН. При этом, подписание Заказчиком ТТН, свидетельствует только о принятии указанного количества тарных мест и не означает приемку Товара по количеству, ассортименту, качеству и комплектности. 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 факту приемки Товара Заказчик подписывает Акт приема-передачи товара, Акт приемки ТРУ по форме ОКУД 0510452 (Приказ Минфина от 15.04.2021 г. №61н), товарную накладную или УПД, оформленные в соответствии с законодательством и содержащие ссылку 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 (номер, дата), подтверждающие приемку Товара.  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При наличии технической возможности у обеих Сторон Акт приемки ТРУ по форме ОКУД 0510452 подписывается электронно. При отсутствии технической возможности Акт приемки ТРУ по форме ОКУД 0510452 подписывается Сторонами на бумажном носителе. 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Заказчик в течение 15 (Пятнадцати) рабочих дней с даты получения от Поставщика товара и документов, предусмотренных пунктами 2.3. и 3.4.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</w:t>
      </w:r>
      <w:r w:rsidRPr="003C6BCD">
        <w:rPr>
          <w:rFonts w:eastAsia="Calibri"/>
          <w:sz w:val="20"/>
          <w:szCs w:val="20"/>
          <w:lang w:eastAsia="en-US"/>
        </w:rPr>
        <w:t xml:space="preserve">в место доставки, указанное в п. 3.2 </w:t>
      </w:r>
      <w:r w:rsidR="00766176" w:rsidRPr="003C6BCD">
        <w:rPr>
          <w:rFonts w:eastAsia="Calibri"/>
          <w:sz w:val="20"/>
          <w:szCs w:val="20"/>
          <w:lang w:eastAsia="en-US"/>
        </w:rPr>
        <w:t>Контракт</w:t>
      </w:r>
      <w:r w:rsidRPr="003C6BCD">
        <w:rPr>
          <w:rFonts w:eastAsia="Calibri"/>
          <w:sz w:val="20"/>
          <w:szCs w:val="20"/>
          <w:lang w:eastAsia="en-US"/>
        </w:rPr>
        <w:t xml:space="preserve">а, </w:t>
      </w:r>
      <w:r w:rsidRPr="003C6BCD">
        <w:rPr>
          <w:sz w:val="20"/>
          <w:szCs w:val="20"/>
        </w:rPr>
        <w:t xml:space="preserve">осуществляет приемку товара на соответствие количеству, качеству и соответствию технических и функциональных характеристик Товара условиям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подписывает товарную накладную и /или УПД, Акт приема-передачи товара, Акт приемки ТРУ по форме ОКУД 0510452, направляет Поставщику подписанные Акт приема-передачи товара, товарную накладную и /или УПД, а в случае выявления недостатков направляет в адрес Поставщика мотивированный отказ от приемки поставленного товара, в котором указываются недостатки и сроки их устранения.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После устранения недостатков, послуживших основанием для не подписания Акта приема-передачи товара, товарной накладной и /или УПД, Акта приемки ТРУ по форме ОКУД 0510452, Заказчик подписывает Акт приема-передачи товара, товарную накладную и /или УПД, акт приемки ТРУ по форме ОКУД 0510452, в порядке и сроки, предусмотренные пунктом 3.</w:t>
      </w:r>
      <w:r w:rsidR="006B666B" w:rsidRPr="003C6BCD">
        <w:rPr>
          <w:sz w:val="20"/>
          <w:szCs w:val="20"/>
        </w:rPr>
        <w:t>14</w:t>
      </w:r>
      <w:r w:rsidRPr="003C6BCD">
        <w:rPr>
          <w:sz w:val="20"/>
          <w:szCs w:val="20"/>
        </w:rPr>
        <w:t xml:space="preserve">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Заказчик обязан провести экспертизу предоставленных Поставщиком Товаров,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в части соответствия их качества условиям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а.  Экспертиза проводится Заказчиком своими силами или к ее проведению могут привлекаться эксперты, экспертные организации на основании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ов, заключенных в соответствии с действующим законодательством.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Приемка Товара (экспертиза, проводимая Заказчиком своими силами) на соответствие видимых характеристик поставленного Товара характеристикам, установленным в Спецификации, Техническом задании, осуществляется Заказчиком путем визуального сравнения выборочных образцов поставленного Товара с утвержденными контрольными образцами.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Поставка считается осуществленной после подписания Заказчиком документов, указанных в п.3.6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075CE4" w:rsidRPr="003C6BCD" w:rsidRDefault="00075CE4" w:rsidP="006B666B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 При исполнении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настоящем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е. </w:t>
      </w:r>
    </w:p>
    <w:p w:rsidR="00075CE4" w:rsidRPr="003C6BCD" w:rsidRDefault="00075CE4" w:rsidP="006B666B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lastRenderedPageBreak/>
        <w:t>В случае обнаружения каких-либо недостатков</w:t>
      </w:r>
      <w:r w:rsidR="00410E2B" w:rsidRPr="003C6BCD">
        <w:rPr>
          <w:sz w:val="20"/>
          <w:szCs w:val="20"/>
        </w:rPr>
        <w:t xml:space="preserve"> в Товарах</w:t>
      </w:r>
      <w:r w:rsidRPr="003C6BCD">
        <w:rPr>
          <w:sz w:val="20"/>
          <w:szCs w:val="20"/>
        </w:rPr>
        <w:t xml:space="preserve"> (в том числе документов) Заказчик должен сделать соответствующую отметку в товарной накладной или УПД и в течение 5 (пяти) рабочих дней со дня получения от Поставщика документов (товарной накладной или УПД, акта приема-передачи Товара) направить Поставщику мотивированный отказ от подписания Акта приема-передачи товара, в котором указываются недостатки и сроки их устранения, а также экземпляр товарной накладной или УПД (с отметкой о недостатках).</w:t>
      </w:r>
      <w:r w:rsidR="00410E2B" w:rsidRPr="003C6BCD">
        <w:rPr>
          <w:sz w:val="20"/>
          <w:szCs w:val="20"/>
        </w:rPr>
        <w:t xml:space="preserve"> </w:t>
      </w:r>
      <w:r w:rsidR="006B666B" w:rsidRPr="003C6BCD">
        <w:rPr>
          <w:sz w:val="20"/>
          <w:szCs w:val="20"/>
        </w:rPr>
        <w:t xml:space="preserve">После устранения недостатков, послуживших основанием для </w:t>
      </w:r>
      <w:proofErr w:type="spellStart"/>
      <w:r w:rsidR="006B666B" w:rsidRPr="003C6BCD">
        <w:rPr>
          <w:sz w:val="20"/>
          <w:szCs w:val="20"/>
        </w:rPr>
        <w:t>неподписания</w:t>
      </w:r>
      <w:proofErr w:type="spellEnd"/>
      <w:r w:rsidR="006B666B" w:rsidRPr="003C6BCD">
        <w:rPr>
          <w:sz w:val="20"/>
          <w:szCs w:val="20"/>
        </w:rPr>
        <w:t xml:space="preserve"> документа о приемке, Поставщик и Заказчик подписывают документ о приемке в срок не более 3 (трех) рабочих дней.</w:t>
      </w:r>
    </w:p>
    <w:p w:rsidR="00075CE4" w:rsidRPr="003C6BCD" w:rsidRDefault="00075CE4" w:rsidP="006B666B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При выявлении недостатков Товара Заказчик признает поставленный Товар товаром не соответствующим условиям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и оформляет претензию, которая направляется Поставщику письмом по электронной почте или посредством факсимильной связи, с обязательным последующим направлением оригинала документа. В претензии должны быть указаны: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дата поставки;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реквизиты ТН/ТТН,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суть претензии по качеству и наименование Товара, признанного товаром ненадлежащего качества;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количество товара ненадлежащего качества;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уведомление о том, что Товар ненадлежащего качества принят на ответственное хранение;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срок, в соответствии с пунктом 3.14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в течение которого Поставщик обязан устранить недостатки, в том числе поставить Товар надлежащего качества и вывезти Товар ненадлежащего качества.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Поставщик, допустивший поставку некачественного Товара, некомплектную поставку или недопоставку Товара, обязан заменить, доукомплектовать или восполнить недопоставленное количество Товара в объеме, указанном в претензии в течение 2 (двух) календарных дней с момента получения претензии Заказчика. Все расходы по замене Товара, включая, но, не ограничиваясь расходами на выезд представителей Поставщика к Заказчику, транспортировку, упаковку заменяемого Товара и иные расходы несет Поставщик.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Поставка Товара осуществляется с полным пакетом сопроводительных документов, указанных в п.3.4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в том числе платежных документов, включающих: счет, счет-фактуру (при уплате Поставщиком НДС), ТТН, товарную накладную или УПД, оформленные в соответствии с требованиями законодательства Российской Федерации. Наименования Товара, единицы измерения и цены должны быть указаны в соответствии со Спецификацией к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у. Товар не подлежит приемке, если он поставлен без документов, подтверждающих качество Товара, происхождение Товара, а также иных документов на Товар, предусмотренных настоящим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Риск случайной гибели или случайного повреждения Товара переходит от Поставщика к Заказчику с момента передачи Товара Заказчику. Датой передачи Товара считается дата подписания Заказчиком ТТН.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Переход права собственности на Товар к Заказчику происходит после приемки Товара по количеству и качеству, получения сопроводительных документов, проведения экспертизы поставленного Товара на соответствие условиям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при отсутствии претензий, с момента подписания Акта приема-передачи товара, товарной накладной и/или УПД, акта приемки ТРУ по форме ОКУД 0510452.</w:t>
      </w:r>
    </w:p>
    <w:p w:rsidR="003C2479" w:rsidRPr="003C6BCD" w:rsidRDefault="003C2479" w:rsidP="00DB6279">
      <w:pPr>
        <w:pStyle w:val="-0"/>
        <w:tabs>
          <w:tab w:val="clear" w:pos="4811"/>
          <w:tab w:val="left" w:pos="708"/>
        </w:tabs>
        <w:spacing w:line="250" w:lineRule="exact"/>
        <w:ind w:left="0" w:firstLine="0"/>
        <w:rPr>
          <w:sz w:val="20"/>
          <w:szCs w:val="20"/>
        </w:rPr>
      </w:pPr>
    </w:p>
    <w:p w:rsidR="001F3BDD" w:rsidRPr="003C6BCD" w:rsidRDefault="00864936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Порядок оплаты поставленного Товара</w:t>
      </w:r>
      <w:bookmarkEnd w:id="6"/>
      <w:bookmarkEnd w:id="7"/>
    </w:p>
    <w:p w:rsidR="00864936" w:rsidRPr="003C6BCD" w:rsidRDefault="00864936" w:rsidP="00DB6279">
      <w:pPr>
        <w:pStyle w:val="-0"/>
        <w:numPr>
          <w:ilvl w:val="1"/>
          <w:numId w:val="2"/>
        </w:numPr>
        <w:spacing w:line="250" w:lineRule="exact"/>
        <w:ind w:left="0" w:firstLine="0"/>
        <w:rPr>
          <w:sz w:val="20"/>
          <w:szCs w:val="20"/>
        </w:rPr>
      </w:pPr>
      <w:bookmarkStart w:id="8" w:name="_Toc518119593"/>
      <w:bookmarkStart w:id="9" w:name="_Toc517582874"/>
      <w:bookmarkStart w:id="10" w:name="_Toc517582550"/>
      <w:r w:rsidRPr="003C6BCD">
        <w:rPr>
          <w:sz w:val="20"/>
          <w:szCs w:val="20"/>
        </w:rPr>
        <w:t xml:space="preserve">Цена Товара и валюта платежа </w:t>
      </w:r>
      <w:r w:rsidR="00CA6202" w:rsidRPr="003C6BCD">
        <w:rPr>
          <w:sz w:val="20"/>
          <w:szCs w:val="20"/>
        </w:rPr>
        <w:t>устанавливаются</w:t>
      </w:r>
      <w:r w:rsidRPr="003C6BCD">
        <w:rPr>
          <w:sz w:val="20"/>
          <w:szCs w:val="20"/>
        </w:rPr>
        <w:t xml:space="preserve"> в российских рублях.</w:t>
      </w:r>
      <w:bookmarkEnd w:id="8"/>
    </w:p>
    <w:p w:rsidR="00864936" w:rsidRPr="003C6BCD" w:rsidRDefault="00864936" w:rsidP="00DB6279">
      <w:pPr>
        <w:pStyle w:val="-0"/>
        <w:numPr>
          <w:ilvl w:val="1"/>
          <w:numId w:val="2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Оплата за поставленный Товар будет осуществляться по факту поставки Товара </w:t>
      </w:r>
      <w:r w:rsidR="00D62A22" w:rsidRPr="003C6BCD">
        <w:rPr>
          <w:sz w:val="20"/>
          <w:szCs w:val="20"/>
        </w:rPr>
        <w:t>в течение</w:t>
      </w:r>
      <w:r w:rsidR="00D01057" w:rsidRPr="003C6BCD">
        <w:rPr>
          <w:sz w:val="20"/>
          <w:szCs w:val="20"/>
        </w:rPr>
        <w:t xml:space="preserve"> 7</w:t>
      </w:r>
      <w:r w:rsidR="00CA6202" w:rsidRPr="003C6BCD">
        <w:rPr>
          <w:sz w:val="20"/>
          <w:szCs w:val="20"/>
        </w:rPr>
        <w:t xml:space="preserve"> (</w:t>
      </w:r>
      <w:r w:rsidR="00F06B38" w:rsidRPr="003C6BCD">
        <w:rPr>
          <w:sz w:val="20"/>
          <w:szCs w:val="20"/>
        </w:rPr>
        <w:t>с</w:t>
      </w:r>
      <w:r w:rsidR="00D01057" w:rsidRPr="003C6BCD">
        <w:rPr>
          <w:sz w:val="20"/>
          <w:szCs w:val="20"/>
        </w:rPr>
        <w:t>еми</w:t>
      </w:r>
      <w:r w:rsidR="00CA6202" w:rsidRPr="003C6BCD">
        <w:rPr>
          <w:sz w:val="20"/>
          <w:szCs w:val="20"/>
        </w:rPr>
        <w:t xml:space="preserve">) </w:t>
      </w:r>
      <w:r w:rsidR="00D01057" w:rsidRPr="003C6BCD">
        <w:rPr>
          <w:sz w:val="20"/>
          <w:szCs w:val="20"/>
        </w:rPr>
        <w:t xml:space="preserve">рабочих </w:t>
      </w:r>
      <w:r w:rsidRPr="003C6BCD">
        <w:rPr>
          <w:sz w:val="20"/>
          <w:szCs w:val="20"/>
        </w:rPr>
        <w:t>дней</w:t>
      </w:r>
      <w:r w:rsidR="002C0109" w:rsidRPr="003C6BCD">
        <w:rPr>
          <w:sz w:val="20"/>
          <w:szCs w:val="20"/>
        </w:rPr>
        <w:t xml:space="preserve"> с даты подписания Заказчиком </w:t>
      </w:r>
      <w:r w:rsidR="00D62A22" w:rsidRPr="003C6BCD">
        <w:rPr>
          <w:sz w:val="20"/>
          <w:szCs w:val="20"/>
        </w:rPr>
        <w:t>Акта приема-передачи товара и акта приемки ТРУ по форме ОКУД 0510452 на основании выставленного Поставщиком счета</w:t>
      </w:r>
      <w:r w:rsidRPr="003C6BCD">
        <w:rPr>
          <w:sz w:val="20"/>
          <w:szCs w:val="20"/>
        </w:rPr>
        <w:t>.</w:t>
      </w:r>
      <w:r w:rsidR="00E92675" w:rsidRPr="003C6BCD">
        <w:rPr>
          <w:sz w:val="20"/>
          <w:szCs w:val="20"/>
        </w:rPr>
        <w:t xml:space="preserve"> Датой оплаты является дата списания денежных средств с лицевого счета Заказчика.</w:t>
      </w:r>
    </w:p>
    <w:p w:rsidR="00864936" w:rsidRPr="003C6BCD" w:rsidRDefault="00864936" w:rsidP="00DB6279">
      <w:pPr>
        <w:pStyle w:val="-0"/>
        <w:numPr>
          <w:ilvl w:val="1"/>
          <w:numId w:val="2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Основанием для оплаты служат оформленные в соответствующем порядке и подписанные обеими сторонами </w:t>
      </w:r>
      <w:r w:rsidR="00D62A22" w:rsidRPr="003C6BCD">
        <w:rPr>
          <w:sz w:val="20"/>
          <w:szCs w:val="20"/>
        </w:rPr>
        <w:t xml:space="preserve">Акт приема-передачи товара, </w:t>
      </w:r>
      <w:r w:rsidR="00E92675" w:rsidRPr="003C6BCD">
        <w:rPr>
          <w:sz w:val="20"/>
          <w:szCs w:val="20"/>
        </w:rPr>
        <w:t xml:space="preserve">товарная накладная и/или УПД, Акт приемки ТРУ по форме ОКУД 0510452 и выставленный Поставщиком счет, счет-фактура (при наличии). </w:t>
      </w:r>
      <w:r w:rsidRPr="003C6BCD">
        <w:rPr>
          <w:sz w:val="20"/>
          <w:szCs w:val="20"/>
        </w:rPr>
        <w:t xml:space="preserve">Наименование Товара, </w:t>
      </w:r>
      <w:r w:rsidR="009C4020" w:rsidRPr="003C6BCD">
        <w:rPr>
          <w:sz w:val="20"/>
          <w:szCs w:val="20"/>
        </w:rPr>
        <w:t xml:space="preserve">страна происхождения, срок годности товара, </w:t>
      </w:r>
      <w:r w:rsidRPr="003C6BCD">
        <w:rPr>
          <w:sz w:val="20"/>
          <w:szCs w:val="20"/>
        </w:rPr>
        <w:t xml:space="preserve">единицы измерения и цены должны быть указаны в соответствии со Спецификацией к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у. </w:t>
      </w:r>
    </w:p>
    <w:p w:rsidR="003C2479" w:rsidRPr="003C6BCD" w:rsidRDefault="003C2479" w:rsidP="00DB6279">
      <w:pPr>
        <w:pStyle w:val="-0"/>
        <w:tabs>
          <w:tab w:val="clear" w:pos="4811"/>
        </w:tabs>
        <w:spacing w:line="250" w:lineRule="exact"/>
        <w:ind w:left="0" w:firstLine="0"/>
        <w:rPr>
          <w:sz w:val="20"/>
          <w:szCs w:val="20"/>
        </w:rPr>
      </w:pPr>
    </w:p>
    <w:bookmarkEnd w:id="4"/>
    <w:bookmarkEnd w:id="5"/>
    <w:bookmarkEnd w:id="9"/>
    <w:bookmarkEnd w:id="10"/>
    <w:p w:rsidR="00864936" w:rsidRPr="003C6BCD" w:rsidRDefault="00864936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ГАРАНТИИ КАЧЕСТВА ТОВАРА</w:t>
      </w:r>
    </w:p>
    <w:p w:rsidR="00B345A6" w:rsidRPr="003C6BCD" w:rsidRDefault="00B345A6" w:rsidP="00DB6279">
      <w:pPr>
        <w:pStyle w:val="ab"/>
        <w:numPr>
          <w:ilvl w:val="1"/>
          <w:numId w:val="8"/>
        </w:numPr>
        <w:spacing w:line="250" w:lineRule="exact"/>
        <w:ind w:left="0" w:firstLine="0"/>
        <w:jc w:val="both"/>
        <w:rPr>
          <w:sz w:val="20"/>
          <w:szCs w:val="20"/>
          <w:lang w:eastAsia="ar-SA"/>
        </w:rPr>
      </w:pPr>
      <w:r w:rsidRPr="003C6BCD">
        <w:rPr>
          <w:sz w:val="20"/>
          <w:szCs w:val="20"/>
          <w:lang w:eastAsia="ar-SA"/>
        </w:rPr>
        <w:t xml:space="preserve">Поставщик гарантирует, что поставляемый Товар изготовлен в соответствии со стандартами, показателями и параметрами, утвержденными на данный вид Товара, являются новыми, ранее не использованными и пригодны для целей, для которых Товар такого рода обычно используется, не будут иметь дефектов, связанных с конструкцией, материалами или функционированием при штатном их использовании и хранении. </w:t>
      </w:r>
    </w:p>
    <w:p w:rsidR="00ED3FDC" w:rsidRPr="003C6BCD" w:rsidRDefault="00076933" w:rsidP="00DB6279">
      <w:pPr>
        <w:pStyle w:val="ab"/>
        <w:numPr>
          <w:ilvl w:val="1"/>
          <w:numId w:val="8"/>
        </w:numPr>
        <w:spacing w:line="250" w:lineRule="exact"/>
        <w:ind w:left="0" w:firstLine="0"/>
        <w:jc w:val="both"/>
        <w:rPr>
          <w:sz w:val="20"/>
          <w:szCs w:val="20"/>
          <w:lang w:eastAsia="ar-SA"/>
        </w:rPr>
      </w:pPr>
      <w:r w:rsidRPr="003C6BCD">
        <w:rPr>
          <w:sz w:val="20"/>
          <w:szCs w:val="20"/>
          <w:lang w:eastAsia="ar-SA"/>
        </w:rPr>
        <w:t xml:space="preserve">Гарантийный срок на Товар устанавливается </w:t>
      </w:r>
      <w:r w:rsidR="00766176" w:rsidRPr="003C6BCD">
        <w:rPr>
          <w:sz w:val="20"/>
          <w:szCs w:val="20"/>
          <w:lang w:val="ru-RU" w:eastAsia="ar-SA"/>
        </w:rPr>
        <w:t>не менее</w:t>
      </w:r>
      <w:r w:rsidRPr="003C6BCD">
        <w:rPr>
          <w:sz w:val="20"/>
          <w:szCs w:val="20"/>
          <w:lang w:eastAsia="ar-SA"/>
        </w:rPr>
        <w:t xml:space="preserve"> </w:t>
      </w:r>
      <w:r w:rsidR="00056809" w:rsidRPr="003C6BCD">
        <w:rPr>
          <w:bCs/>
          <w:sz w:val="20"/>
          <w:szCs w:val="20"/>
          <w:lang w:val="ru-RU"/>
        </w:rPr>
        <w:t xml:space="preserve">12 </w:t>
      </w:r>
      <w:r w:rsidR="00ED3FDC" w:rsidRPr="003C6BCD">
        <w:rPr>
          <w:bCs/>
          <w:sz w:val="20"/>
          <w:szCs w:val="20"/>
        </w:rPr>
        <w:t>(</w:t>
      </w:r>
      <w:r w:rsidR="00056809" w:rsidRPr="003C6BCD">
        <w:rPr>
          <w:bCs/>
          <w:sz w:val="20"/>
          <w:szCs w:val="20"/>
          <w:lang w:val="ru-RU"/>
        </w:rPr>
        <w:t>двенадцать</w:t>
      </w:r>
      <w:r w:rsidR="00ED3FDC" w:rsidRPr="003C6BCD">
        <w:rPr>
          <w:bCs/>
          <w:sz w:val="20"/>
          <w:szCs w:val="20"/>
        </w:rPr>
        <w:t>) месяцев с</w:t>
      </w:r>
      <w:r w:rsidR="00ED3FDC" w:rsidRPr="003C6BCD">
        <w:rPr>
          <w:bCs/>
          <w:sz w:val="20"/>
          <w:szCs w:val="20"/>
          <w:lang w:val="ru-RU"/>
        </w:rPr>
        <w:t xml:space="preserve"> даты</w:t>
      </w:r>
      <w:r w:rsidR="00ED3FDC" w:rsidRPr="003C6BCD">
        <w:rPr>
          <w:bCs/>
          <w:sz w:val="20"/>
          <w:szCs w:val="20"/>
        </w:rPr>
        <w:t xml:space="preserve"> приемки </w:t>
      </w:r>
      <w:r w:rsidR="00ED3FDC" w:rsidRPr="003C6BCD">
        <w:rPr>
          <w:bCs/>
          <w:sz w:val="20"/>
          <w:szCs w:val="20"/>
          <w:lang w:val="ru-RU"/>
        </w:rPr>
        <w:t>Заказчиком</w:t>
      </w:r>
      <w:r w:rsidR="00ED3FDC" w:rsidRPr="003C6BCD">
        <w:rPr>
          <w:bCs/>
          <w:sz w:val="20"/>
          <w:szCs w:val="20"/>
        </w:rPr>
        <w:t xml:space="preserve"> товара</w:t>
      </w:r>
      <w:r w:rsidR="00ED3FDC" w:rsidRPr="003C6BCD">
        <w:rPr>
          <w:bCs/>
          <w:sz w:val="20"/>
          <w:szCs w:val="20"/>
          <w:lang w:val="ru-RU"/>
        </w:rPr>
        <w:t xml:space="preserve"> </w:t>
      </w:r>
      <w:r w:rsidR="00ED3FDC" w:rsidRPr="003C6BCD">
        <w:rPr>
          <w:bCs/>
          <w:sz w:val="20"/>
          <w:szCs w:val="20"/>
        </w:rPr>
        <w:t xml:space="preserve">в соответствии с разделом 3 настоящего </w:t>
      </w:r>
      <w:r w:rsidR="00766176" w:rsidRPr="003C6BCD">
        <w:rPr>
          <w:bCs/>
          <w:sz w:val="20"/>
          <w:szCs w:val="20"/>
          <w:lang w:val="ru-RU"/>
        </w:rPr>
        <w:t>Контракт</w:t>
      </w:r>
      <w:r w:rsidR="00ED3FDC" w:rsidRPr="003C6BCD">
        <w:rPr>
          <w:bCs/>
          <w:sz w:val="20"/>
          <w:szCs w:val="20"/>
        </w:rPr>
        <w:t>а.</w:t>
      </w:r>
    </w:p>
    <w:p w:rsidR="00B345A6" w:rsidRPr="003C6BCD" w:rsidRDefault="00B345A6" w:rsidP="00DB6279">
      <w:pPr>
        <w:pStyle w:val="ab"/>
        <w:numPr>
          <w:ilvl w:val="1"/>
          <w:numId w:val="8"/>
        </w:numPr>
        <w:spacing w:line="250" w:lineRule="exact"/>
        <w:ind w:left="0" w:firstLine="0"/>
        <w:jc w:val="both"/>
        <w:rPr>
          <w:sz w:val="20"/>
          <w:szCs w:val="20"/>
          <w:lang w:eastAsia="ar-SA"/>
        </w:rPr>
      </w:pPr>
      <w:r w:rsidRPr="003C6BCD">
        <w:rPr>
          <w:sz w:val="20"/>
          <w:szCs w:val="20"/>
          <w:lang w:eastAsia="ar-SA"/>
        </w:rPr>
        <w:t xml:space="preserve">Заказчик в течение 5 (пяти) рабочих дней с момента обнаружения недостатков письменно уведомляет Поставщика обо всех претензиях, связанных с данным гарантийным обязательством. Поставщик в течение </w:t>
      </w:r>
      <w:r w:rsidR="008C3B72" w:rsidRPr="003C6BCD">
        <w:rPr>
          <w:rFonts w:eastAsia="Calibri"/>
          <w:sz w:val="20"/>
          <w:szCs w:val="20"/>
        </w:rPr>
        <w:t>15 (пятнадцати) календарных дней</w:t>
      </w:r>
      <w:r w:rsidRPr="003C6BCD">
        <w:rPr>
          <w:sz w:val="20"/>
          <w:szCs w:val="20"/>
          <w:lang w:eastAsia="ar-SA"/>
        </w:rPr>
        <w:t xml:space="preserve"> с момента поступления заявки от Заказчика, заменяет бракованный Товар на новый аналогичный (не восстановленный), в новой не вскрытой упаковке.</w:t>
      </w:r>
      <w:r w:rsidR="00076933" w:rsidRPr="003C6BCD">
        <w:rPr>
          <w:sz w:val="20"/>
          <w:szCs w:val="20"/>
          <w:lang w:eastAsia="ar-SA"/>
        </w:rPr>
        <w:t xml:space="preserve"> Поставщик несёт все расходы по замене негодного Товара, выявленного Заказчиком в течение остаточного срока гарантии качества (хранения) Товара.</w:t>
      </w:r>
    </w:p>
    <w:p w:rsidR="003C2479" w:rsidRPr="003C6BCD" w:rsidRDefault="003C2479" w:rsidP="00DB6279">
      <w:pPr>
        <w:pStyle w:val="ab"/>
        <w:spacing w:line="250" w:lineRule="exact"/>
        <w:ind w:left="0"/>
        <w:jc w:val="both"/>
        <w:rPr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lastRenderedPageBreak/>
        <w:t>ОТВЕТСТВЕННОСТЬ СТОРОН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За неисполнение или ненадлежащее исполнение своих обязанностей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В случае просрочки исполнения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 (в том числе гарантийного обязательства),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а также в иных случаях неисполнения или ненадлежащего исполнения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Заказчик направляет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>у требование об уплате неустоек (штрафов, пеней).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Пеня начисляется за каждый день просрочки исполнения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обязательства, предусмотренного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срока исполнения обязательства, и устанавливается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(отдельного этапа исполнения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а), уменьшенной на сумму, пропорциональную объему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(соответствующим отдельным этапом исполнения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а) и фактически исполненных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>ом, за исключением случаев, если законодательством Российской Федерации установлен иной порядок начисления пени.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За каждый факт неисполнения или ненадлежащего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 выплачивает Заказчику штраф в размере 10 (десяти) процентов цены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 (этапа).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За каждый факт неисполнения или ненадлежащего исполнения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обязательства, предусмотренного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которое не имеет стоимостного выражения, размер штрафа устанавливается (при наличии в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е таких обязательств) в размере 1000 рублей.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Общая сумма начисленных штрафов за неисполнение или ненадлежащее исполнение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не может превышать цену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В случае просрочки исполнения Заказчиком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 вправе потребовать уплаты неустоек (штрафов, пеней). 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Пеня начисляется за каждый день просрочки исполнения Заказчиком обязательства, предусмотренного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срока исполнения обязательства. Такая пеня устанавливается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sz w:val="20"/>
          <w:szCs w:val="20"/>
        </w:rPr>
        <w:t xml:space="preserve">За каждый факт неисполнения Заказчиком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ом, за</w:t>
      </w:r>
      <w:r w:rsidRPr="003C6BCD">
        <w:rPr>
          <w:rFonts w:eastAsia="Calibri"/>
          <w:sz w:val="20"/>
          <w:szCs w:val="20"/>
        </w:rPr>
        <w:t xml:space="preserve"> исключением просрочки исполнения обязательств, предусмотренных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ом, размер штрафа устанавливается в размере 1000 рублей.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ом, не может превышать цену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а.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Уплата неустойки (пени, штрафа), предусмотренной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ом, не освобождает виновную (нарушившую условия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а) Сторону от необходимости исполнения обязательств в полном объеме.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ом, произошло вследствие непреодолимой силы или по вине другой стороны.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Каждая Сторона, причинившая неисполнением или ненадлежащим исполнением своих обязательств по настоящему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у ущерб другой Стороне, обязана возместить другой Стороне причиненные убытки. Убытки, понесенные любой из Сторон вследствие неисполнения/ненадлежащего исполнения другой Стороной своих обязательств по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у, могут быть взысканы с другой Стороны сверх предусмотренной неустойки.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В случае нарушения </w:t>
      </w:r>
      <w:r w:rsidR="00424608" w:rsidRPr="003C6BCD">
        <w:rPr>
          <w:rFonts w:eastAsia="Calibri"/>
          <w:sz w:val="20"/>
          <w:szCs w:val="20"/>
        </w:rPr>
        <w:t>Поставщик</w:t>
      </w:r>
      <w:r w:rsidRPr="003C6BCD">
        <w:rPr>
          <w:rFonts w:eastAsia="Calibri"/>
          <w:sz w:val="20"/>
          <w:szCs w:val="20"/>
        </w:rPr>
        <w:t xml:space="preserve">ом обязательств по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у Заказчик вправе удержать начисленные за нарушения штрафы и пени из суммы, подлежащей уплате за исполнение обязательств по данному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у.</w:t>
      </w:r>
    </w:p>
    <w:p w:rsidR="003C2479" w:rsidRPr="003C6BCD" w:rsidRDefault="003C2479" w:rsidP="00DB6279">
      <w:pPr>
        <w:pStyle w:val="ab"/>
        <w:tabs>
          <w:tab w:val="left" w:pos="0"/>
          <w:tab w:val="left" w:pos="993"/>
        </w:tabs>
        <w:spacing w:line="250" w:lineRule="exact"/>
        <w:ind w:left="0"/>
        <w:jc w:val="both"/>
        <w:rPr>
          <w:rFonts w:eastAsia="Calibri"/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 xml:space="preserve">Порядок расторжения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7.1. Расторжение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 в соответствии с гражданским законодательством.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7.2. Расторжение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 по соглашению Сторон или по решению суда: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7.2.1.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 считается расторгнутым с момента подписания Сторонами соглашения о расторжении, при условии урегулирования материальных и финансовых претензий по выполненным до момента расторжения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 обязательствам, или вступления в законную силу решения суда.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 Расторжение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 связи с односторонним отказом Стороны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а: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7.3.1. Заказчик вправе принять решение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="00265AC3" w:rsidRPr="003C6BCD">
        <w:rPr>
          <w:rFonts w:eastAsia="Calibri"/>
          <w:sz w:val="20"/>
          <w:szCs w:val="20"/>
          <w:lang w:val="ru-RU"/>
        </w:rPr>
        <w:t>а</w:t>
      </w:r>
      <w:r w:rsidRPr="003C6BCD">
        <w:rPr>
          <w:rFonts w:eastAsia="Calibri"/>
          <w:sz w:val="20"/>
          <w:szCs w:val="20"/>
          <w:lang w:val="ru-RU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7.3.2. Сообщение о расторжении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="00A1458F" w:rsidRPr="003C6BCD">
        <w:rPr>
          <w:rFonts w:eastAsia="Calibri"/>
          <w:sz w:val="20"/>
          <w:szCs w:val="20"/>
          <w:lang w:val="ru-RU"/>
        </w:rPr>
        <w:t>у</w:t>
      </w:r>
      <w:r w:rsidRPr="003C6BCD">
        <w:rPr>
          <w:rFonts w:eastAsia="Calibri"/>
          <w:sz w:val="20"/>
          <w:szCs w:val="20"/>
          <w:lang w:val="ru-RU"/>
        </w:rPr>
        <w:t xml:space="preserve"> на ЕАТ.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7.3.3. Решение заказчика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="00A1458F" w:rsidRPr="003C6BCD">
        <w:rPr>
          <w:rFonts w:eastAsia="Calibri"/>
          <w:sz w:val="20"/>
          <w:szCs w:val="20"/>
          <w:lang w:val="ru-RU"/>
        </w:rPr>
        <w:t>а</w:t>
      </w:r>
      <w:r w:rsidRPr="003C6BCD">
        <w:rPr>
          <w:rFonts w:eastAsia="Calibri"/>
          <w:sz w:val="20"/>
          <w:szCs w:val="20"/>
          <w:lang w:val="ru-RU"/>
        </w:rPr>
        <w:t xml:space="preserve"> вступает в силу и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 считается расторгнутым через 10 (десять) календарных дней с даты направления заказчиком сообщения в личный кабинет </w:t>
      </w:r>
      <w:r w:rsidRPr="003C6BCD">
        <w:rPr>
          <w:rFonts w:eastAsia="Calibri"/>
          <w:sz w:val="20"/>
          <w:szCs w:val="20"/>
          <w:lang w:val="ru-RU"/>
        </w:rPr>
        <w:lastRenderedPageBreak/>
        <w:t xml:space="preserve">поставщика (исполнителя)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>7.</w:t>
      </w:r>
      <w:r w:rsidR="00265AC3" w:rsidRPr="003C6BCD">
        <w:rPr>
          <w:rFonts w:eastAsia="Calibri"/>
          <w:sz w:val="20"/>
          <w:szCs w:val="20"/>
          <w:lang w:val="ru-RU"/>
        </w:rPr>
        <w:t>3.</w:t>
      </w:r>
      <w:r w:rsidRPr="003C6BCD">
        <w:rPr>
          <w:rFonts w:eastAsia="Calibri"/>
          <w:sz w:val="20"/>
          <w:szCs w:val="20"/>
          <w:lang w:val="ru-RU"/>
        </w:rPr>
        <w:t xml:space="preserve">4. Поставщик вправе принять решение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 в соответствии с гражданским законодательством при условии полного возмещения Заказчику убытков.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7.3.5. Решение Поставщика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вступает в силу и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7.4. При расторжении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 связи с односторонним отказом Стороны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другая Сторона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а.</w:t>
      </w:r>
    </w:p>
    <w:p w:rsidR="003C2479" w:rsidRPr="003C6BCD" w:rsidRDefault="003C2479" w:rsidP="00DB6279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ФОРС-МАЖОР</w:t>
      </w:r>
    </w:p>
    <w:p w:rsidR="001F3BDD" w:rsidRPr="003C6BCD" w:rsidRDefault="001F3BDD" w:rsidP="00DB6279">
      <w:pPr>
        <w:pStyle w:val="-0"/>
        <w:numPr>
          <w:ilvl w:val="1"/>
          <w:numId w:val="9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у, если их неисполнение явилось следствием форс-мажорных обстоятельств.</w:t>
      </w:r>
    </w:p>
    <w:p w:rsidR="001F3BDD" w:rsidRPr="003C6BCD" w:rsidRDefault="001F3BDD" w:rsidP="00DB6279">
      <w:pPr>
        <w:pStyle w:val="-0"/>
        <w:numPr>
          <w:ilvl w:val="1"/>
          <w:numId w:val="9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Под форс-мажорными обстоятельствами понимают такие обстоятельства, которые возникли после заключения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 и подтверждены соответствующими уполномоченными органами.</w:t>
      </w:r>
    </w:p>
    <w:p w:rsidR="001F3BDD" w:rsidRPr="003C6BCD" w:rsidRDefault="001F3BDD" w:rsidP="00DB6279">
      <w:pPr>
        <w:pStyle w:val="-0"/>
        <w:tabs>
          <w:tab w:val="clear" w:pos="4811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В случае возникновения форс-мажорных обстоятельств в экономике государства и отрасли здравоохранения с последующим недофинансированием потребностей Заказчика, Заказчик имеет право на сокращение количества</w:t>
      </w:r>
      <w:r w:rsidR="00760E79" w:rsidRPr="003C6BCD">
        <w:rPr>
          <w:sz w:val="20"/>
          <w:szCs w:val="20"/>
        </w:rPr>
        <w:t xml:space="preserve"> </w:t>
      </w:r>
      <w:r w:rsidR="00CC283A" w:rsidRPr="003C6BCD">
        <w:rPr>
          <w:sz w:val="20"/>
          <w:szCs w:val="20"/>
        </w:rPr>
        <w:t xml:space="preserve">Товара </w:t>
      </w:r>
      <w:r w:rsidRPr="003C6BCD">
        <w:rPr>
          <w:sz w:val="20"/>
          <w:szCs w:val="20"/>
        </w:rPr>
        <w:t xml:space="preserve">и цены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1F3BDD" w:rsidRPr="003C6BCD" w:rsidRDefault="001F3BDD" w:rsidP="00DB6279">
      <w:pPr>
        <w:pStyle w:val="-0"/>
        <w:numPr>
          <w:ilvl w:val="1"/>
          <w:numId w:val="9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Сторона, у которой возникли обстоятельства форс-мажора,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у, насколько это целесообразно, и ведет поиск альтернативных способов выполнения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не зависящих от форс-мажорных обстоятельств.</w:t>
      </w:r>
    </w:p>
    <w:p w:rsidR="001F3BDD" w:rsidRPr="003C6BCD" w:rsidRDefault="001F3BDD" w:rsidP="00DB6279">
      <w:pPr>
        <w:pStyle w:val="-0"/>
        <w:numPr>
          <w:ilvl w:val="1"/>
          <w:numId w:val="9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В случае, если поставка осуществляется из-за границы Российской Федерации, событие форс-мажора должно быть подтверждено торгово-промышленной палатой страны, в которой произошло такое событие.</w:t>
      </w:r>
    </w:p>
    <w:p w:rsidR="003C2479" w:rsidRPr="003C6BCD" w:rsidRDefault="003C2479" w:rsidP="00DB6279">
      <w:pPr>
        <w:pStyle w:val="-0"/>
        <w:tabs>
          <w:tab w:val="clear" w:pos="4811"/>
        </w:tabs>
        <w:spacing w:line="250" w:lineRule="exact"/>
        <w:ind w:left="0" w:firstLine="0"/>
        <w:rPr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ПОРЯДОК УРЕГУЛИРОВАНИЯ СПОРОВ</w:t>
      </w:r>
    </w:p>
    <w:p w:rsidR="001F3BDD" w:rsidRPr="003C6BCD" w:rsidRDefault="001F3BDD" w:rsidP="00DB6279">
      <w:pPr>
        <w:pStyle w:val="ab"/>
        <w:numPr>
          <w:ilvl w:val="1"/>
          <w:numId w:val="10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Претензионный порядок досудебного урегулирования споров, вытекающих из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является для Сторон обязательным.</w:t>
      </w:r>
    </w:p>
    <w:p w:rsidR="001F3BDD" w:rsidRPr="003C6BCD" w:rsidRDefault="001F3BDD" w:rsidP="00DB6279">
      <w:pPr>
        <w:pStyle w:val="ab"/>
        <w:numPr>
          <w:ilvl w:val="1"/>
          <w:numId w:val="10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Претензионные письма направляются Сторонами </w:t>
      </w:r>
      <w:r w:rsidR="00CC283A" w:rsidRPr="003C6BCD">
        <w:rPr>
          <w:sz w:val="20"/>
          <w:szCs w:val="20"/>
        </w:rPr>
        <w:t xml:space="preserve">в порядке, указанном в п. </w:t>
      </w:r>
      <w:r w:rsidR="00A11A3C" w:rsidRPr="003C6BCD">
        <w:rPr>
          <w:sz w:val="20"/>
          <w:szCs w:val="20"/>
        </w:rPr>
        <w:t>10.7</w:t>
      </w:r>
      <w:r w:rsidR="00047168" w:rsidRPr="003C6BCD">
        <w:rPr>
          <w:sz w:val="20"/>
          <w:szCs w:val="20"/>
        </w:rPr>
        <w:t xml:space="preserve"> </w:t>
      </w:r>
      <w:r w:rsidR="00766176" w:rsidRPr="003C6BCD">
        <w:rPr>
          <w:sz w:val="20"/>
          <w:szCs w:val="20"/>
        </w:rPr>
        <w:t>Контракт</w:t>
      </w:r>
      <w:r w:rsidR="00CC283A" w:rsidRPr="003C6BCD">
        <w:rPr>
          <w:sz w:val="20"/>
          <w:szCs w:val="20"/>
        </w:rPr>
        <w:t xml:space="preserve">а </w:t>
      </w:r>
      <w:r w:rsidRPr="003C6BCD">
        <w:rPr>
          <w:sz w:val="20"/>
          <w:szCs w:val="20"/>
        </w:rPr>
        <w:t>нарочным либо заказным почтовым отправлением с уведомлением о вручении последнего адресату по местонахождению Сторон.</w:t>
      </w:r>
    </w:p>
    <w:p w:rsidR="001F3BDD" w:rsidRPr="003C6BCD" w:rsidRDefault="001F3BDD" w:rsidP="00DB6279">
      <w:pPr>
        <w:pStyle w:val="ab"/>
        <w:numPr>
          <w:ilvl w:val="1"/>
          <w:numId w:val="10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:rsidR="001F3BDD" w:rsidRPr="003C6BCD" w:rsidRDefault="001F3BDD" w:rsidP="00DB6279">
      <w:pPr>
        <w:pStyle w:val="ab"/>
        <w:numPr>
          <w:ilvl w:val="1"/>
          <w:numId w:val="10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В случае не урегулирования споров и разногласий в претензионном порядке они передаются на рассмотрение в Арбитражный суд г</w:t>
      </w:r>
      <w:r w:rsidR="00772273" w:rsidRPr="003C6BCD">
        <w:rPr>
          <w:sz w:val="20"/>
          <w:szCs w:val="20"/>
        </w:rPr>
        <w:t>орода</w:t>
      </w:r>
      <w:r w:rsidRPr="003C6BCD">
        <w:rPr>
          <w:sz w:val="20"/>
          <w:szCs w:val="20"/>
        </w:rPr>
        <w:t xml:space="preserve"> Москвы.</w:t>
      </w:r>
    </w:p>
    <w:p w:rsidR="003C2479" w:rsidRPr="003C6BCD" w:rsidRDefault="003C2479" w:rsidP="00DB6279">
      <w:pPr>
        <w:pStyle w:val="ab"/>
        <w:spacing w:line="250" w:lineRule="exact"/>
        <w:ind w:left="0"/>
        <w:jc w:val="both"/>
        <w:rPr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ПРОЧИЕ УСЛОВИЯ</w:t>
      </w:r>
    </w:p>
    <w:p w:rsidR="00EC0D2B" w:rsidRPr="003C6BCD" w:rsidRDefault="00EC0D2B" w:rsidP="00DB6279">
      <w:pPr>
        <w:pStyle w:val="ab"/>
        <w:numPr>
          <w:ilvl w:val="1"/>
          <w:numId w:val="11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Вся информация, относящаяся к содержанию и исполнению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признается Сторонами конфиденциальной. Поставщик, Заказчик обязуются без предварительного соглашения не раскрывать указанную информацию третьим лицам за исключением случаев, прямо указанных в законе или иных нормативных документах. Сотрудникам, привлекаемым к исполнению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указанная информация должна предоставляться с соблюдением условий конфиденциальности и только в необходимом для исполнения объеме.</w:t>
      </w:r>
    </w:p>
    <w:p w:rsidR="00EC0D2B" w:rsidRPr="003C6BCD" w:rsidRDefault="00EC0D2B" w:rsidP="00DB6279">
      <w:pPr>
        <w:pStyle w:val="ab"/>
        <w:numPr>
          <w:ilvl w:val="1"/>
          <w:numId w:val="11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Не допускается передача своих прав и обязанностей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 третьим лицам без письменного согласования другой Стороны.</w:t>
      </w:r>
    </w:p>
    <w:p w:rsidR="00EC0D2B" w:rsidRPr="003C6BCD" w:rsidRDefault="00EC0D2B" w:rsidP="00DB6279">
      <w:pPr>
        <w:pStyle w:val="ab"/>
        <w:numPr>
          <w:ilvl w:val="1"/>
          <w:numId w:val="11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По всем вопросам, не урегулированным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ом, Стороны руководствуются законодательством Российской Федерации.</w:t>
      </w:r>
    </w:p>
    <w:p w:rsidR="00EC0D2B" w:rsidRPr="003C6BCD" w:rsidRDefault="00766176" w:rsidP="00DB6279">
      <w:pPr>
        <w:pStyle w:val="-0"/>
        <w:numPr>
          <w:ilvl w:val="1"/>
          <w:numId w:val="11"/>
        </w:numPr>
        <w:tabs>
          <w:tab w:val="left" w:pos="0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Контракт</w:t>
      </w:r>
      <w:r w:rsidR="001B3924" w:rsidRPr="003C6BCD">
        <w:rPr>
          <w:sz w:val="20"/>
          <w:szCs w:val="20"/>
        </w:rPr>
        <w:t xml:space="preserve"> составлен в форме электронного документа, подписанного усиленными электронными подписями Сторон</w:t>
      </w:r>
      <w:r w:rsidR="00EC0D2B" w:rsidRPr="003C6BCD">
        <w:rPr>
          <w:sz w:val="20"/>
          <w:szCs w:val="20"/>
        </w:rPr>
        <w:t>.</w:t>
      </w:r>
    </w:p>
    <w:p w:rsidR="00EC0D2B" w:rsidRPr="003C6BCD" w:rsidRDefault="00EC0D2B" w:rsidP="00DB6279">
      <w:pPr>
        <w:pStyle w:val="-0"/>
        <w:numPr>
          <w:ilvl w:val="1"/>
          <w:numId w:val="11"/>
        </w:numPr>
        <w:tabs>
          <w:tab w:val="left" w:pos="0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Изменения, дополнения и уточнения в настоящий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 могут вноситься </w:t>
      </w:r>
      <w:r w:rsidR="00CC283A" w:rsidRPr="003C6BCD">
        <w:rPr>
          <w:sz w:val="20"/>
          <w:szCs w:val="20"/>
        </w:rPr>
        <w:t xml:space="preserve">только по согласию обеих сторон </w:t>
      </w:r>
      <w:r w:rsidR="001A0E9F" w:rsidRPr="003C6BCD">
        <w:rPr>
          <w:sz w:val="20"/>
          <w:szCs w:val="20"/>
        </w:rPr>
        <w:t xml:space="preserve">с оформлением в виде дополнительного соглашения к </w:t>
      </w:r>
      <w:r w:rsidR="00766176" w:rsidRPr="003C6BCD">
        <w:rPr>
          <w:sz w:val="20"/>
          <w:szCs w:val="20"/>
        </w:rPr>
        <w:t>Контракт</w:t>
      </w:r>
      <w:r w:rsidR="001A0E9F" w:rsidRPr="003C6BCD">
        <w:rPr>
          <w:sz w:val="20"/>
          <w:szCs w:val="20"/>
        </w:rPr>
        <w:t>у в письменной форме и подписанием уполномоченными лицами.</w:t>
      </w:r>
      <w:r w:rsidR="001A0E9F" w:rsidRPr="003C6BCD" w:rsidDel="001A0E9F">
        <w:rPr>
          <w:sz w:val="20"/>
          <w:szCs w:val="20"/>
        </w:rPr>
        <w:t xml:space="preserve"> </w:t>
      </w:r>
    </w:p>
    <w:p w:rsidR="00EC0D2B" w:rsidRPr="003C6BCD" w:rsidRDefault="00EC0D2B" w:rsidP="00DB6279">
      <w:pPr>
        <w:pStyle w:val="-0"/>
        <w:numPr>
          <w:ilvl w:val="1"/>
          <w:numId w:val="11"/>
        </w:numPr>
        <w:tabs>
          <w:tab w:val="left" w:pos="0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Обо всех изменениях, связанных с адресом, реквизитами сторон и др</w:t>
      </w:r>
      <w:r w:rsidR="009C4020" w:rsidRPr="003C6BCD">
        <w:rPr>
          <w:sz w:val="20"/>
          <w:szCs w:val="20"/>
        </w:rPr>
        <w:t>угими данными, влияющими на исполнение</w:t>
      </w:r>
      <w:r w:rsidRPr="003C6BCD">
        <w:rPr>
          <w:sz w:val="20"/>
          <w:szCs w:val="20"/>
        </w:rPr>
        <w:t xml:space="preserve"> </w:t>
      </w:r>
      <w:r w:rsidR="00766176" w:rsidRPr="003C6BCD">
        <w:rPr>
          <w:sz w:val="20"/>
          <w:szCs w:val="20"/>
        </w:rPr>
        <w:t>Контракт</w:t>
      </w:r>
      <w:r w:rsidR="007A3A79" w:rsidRPr="003C6BCD">
        <w:rPr>
          <w:sz w:val="20"/>
          <w:szCs w:val="20"/>
        </w:rPr>
        <w:t>а,</w:t>
      </w:r>
      <w:r w:rsidR="009C4020" w:rsidRPr="003C6BCD">
        <w:rPr>
          <w:sz w:val="20"/>
          <w:szCs w:val="20"/>
        </w:rPr>
        <w:t xml:space="preserve"> Стороны обязаны известить </w:t>
      </w:r>
      <w:r w:rsidR="007A3A79" w:rsidRPr="003C6BCD">
        <w:rPr>
          <w:sz w:val="20"/>
          <w:szCs w:val="20"/>
        </w:rPr>
        <w:t>друг друга</w:t>
      </w:r>
      <w:r w:rsidRPr="003C6BCD">
        <w:rPr>
          <w:sz w:val="20"/>
          <w:szCs w:val="20"/>
        </w:rPr>
        <w:t xml:space="preserve"> в пятидневный срок.</w:t>
      </w:r>
    </w:p>
    <w:p w:rsidR="00EC0D2B" w:rsidRPr="003C6BCD" w:rsidRDefault="00EC0D2B" w:rsidP="002D55AD">
      <w:pPr>
        <w:pStyle w:val="ab"/>
        <w:numPr>
          <w:ilvl w:val="1"/>
          <w:numId w:val="11"/>
        </w:numPr>
        <w:tabs>
          <w:tab w:val="left" w:pos="567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Все уведомления Сторон</w:t>
      </w:r>
      <w:r w:rsidR="00FB135B" w:rsidRPr="003C6BCD">
        <w:rPr>
          <w:sz w:val="20"/>
          <w:szCs w:val="20"/>
        </w:rPr>
        <w:t>,</w:t>
      </w:r>
      <w:r w:rsidRPr="003C6BCD">
        <w:rPr>
          <w:sz w:val="20"/>
          <w:szCs w:val="20"/>
        </w:rPr>
        <w:t xml:space="preserve"> связанные с исполнением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направляются в письменной форме по почте заказным письмом по фактическому адресу Стороны, указанному в статье 1</w:t>
      </w:r>
      <w:r w:rsidR="00A11A3C" w:rsidRPr="003C6BCD">
        <w:rPr>
          <w:sz w:val="20"/>
          <w:szCs w:val="20"/>
        </w:rPr>
        <w:t>1</w:t>
      </w:r>
      <w:r w:rsidRPr="003C6BCD">
        <w:rPr>
          <w:sz w:val="20"/>
          <w:szCs w:val="20"/>
        </w:rPr>
        <w:t xml:space="preserve">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</w:t>
      </w:r>
      <w:r w:rsidRPr="003C6BCD">
        <w:rPr>
          <w:sz w:val="20"/>
          <w:szCs w:val="20"/>
        </w:rPr>
        <w:lastRenderedPageBreak/>
        <w:t>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2D55AD" w:rsidRPr="003C6BCD" w:rsidRDefault="00766176" w:rsidP="002D55AD">
      <w:pPr>
        <w:pStyle w:val="-0"/>
        <w:numPr>
          <w:ilvl w:val="1"/>
          <w:numId w:val="11"/>
        </w:numPr>
        <w:spacing w:line="250" w:lineRule="exact"/>
        <w:ind w:left="0" w:firstLine="0"/>
        <w:rPr>
          <w:rFonts w:eastAsia="Calibri"/>
          <w:sz w:val="20"/>
          <w:szCs w:val="20"/>
        </w:rPr>
      </w:pPr>
      <w:r w:rsidRPr="003C6BCD">
        <w:rPr>
          <w:sz w:val="20"/>
          <w:szCs w:val="20"/>
        </w:rPr>
        <w:t>Контракт</w:t>
      </w:r>
      <w:r w:rsidR="00EC0D2B" w:rsidRPr="003C6BCD">
        <w:rPr>
          <w:sz w:val="20"/>
          <w:szCs w:val="20"/>
        </w:rPr>
        <w:t xml:space="preserve"> вступает в силу с даты заключения </w:t>
      </w:r>
      <w:r w:rsidRPr="003C6BCD">
        <w:rPr>
          <w:sz w:val="20"/>
          <w:szCs w:val="20"/>
        </w:rPr>
        <w:t>Контракт</w:t>
      </w:r>
      <w:r w:rsidR="00EC0D2B" w:rsidRPr="003C6BCD">
        <w:rPr>
          <w:sz w:val="20"/>
          <w:szCs w:val="20"/>
        </w:rPr>
        <w:t xml:space="preserve">а и действует до </w:t>
      </w:r>
      <w:r w:rsidR="00007CAA" w:rsidRPr="003C6BCD">
        <w:rPr>
          <w:b/>
          <w:sz w:val="20"/>
          <w:szCs w:val="20"/>
        </w:rPr>
        <w:t>«</w:t>
      </w:r>
      <w:r w:rsidR="009D233A" w:rsidRPr="003C6BCD">
        <w:rPr>
          <w:b/>
          <w:sz w:val="20"/>
          <w:szCs w:val="20"/>
        </w:rPr>
        <w:t>3</w:t>
      </w:r>
      <w:r w:rsidR="005752A2">
        <w:rPr>
          <w:b/>
          <w:sz w:val="20"/>
          <w:szCs w:val="20"/>
        </w:rPr>
        <w:t>0</w:t>
      </w:r>
      <w:r w:rsidR="00007CAA" w:rsidRPr="003C6BCD">
        <w:rPr>
          <w:b/>
          <w:sz w:val="20"/>
          <w:szCs w:val="20"/>
        </w:rPr>
        <w:t>»</w:t>
      </w:r>
      <w:r w:rsidR="00D61CC8" w:rsidRPr="003C6BCD">
        <w:rPr>
          <w:b/>
          <w:sz w:val="20"/>
          <w:szCs w:val="20"/>
        </w:rPr>
        <w:t xml:space="preserve"> </w:t>
      </w:r>
      <w:r w:rsidR="005752A2">
        <w:rPr>
          <w:b/>
          <w:sz w:val="20"/>
          <w:szCs w:val="20"/>
        </w:rPr>
        <w:t>сентября</w:t>
      </w:r>
      <w:r w:rsidR="00007CAA" w:rsidRPr="003C6BCD">
        <w:rPr>
          <w:b/>
          <w:sz w:val="20"/>
          <w:szCs w:val="20"/>
        </w:rPr>
        <w:t xml:space="preserve"> 202</w:t>
      </w:r>
      <w:r w:rsidR="005752A2">
        <w:rPr>
          <w:b/>
          <w:sz w:val="20"/>
          <w:szCs w:val="20"/>
        </w:rPr>
        <w:t xml:space="preserve">6 </w:t>
      </w:r>
      <w:r w:rsidR="00007CAA" w:rsidRPr="003C6BCD">
        <w:rPr>
          <w:b/>
          <w:sz w:val="20"/>
          <w:szCs w:val="20"/>
        </w:rPr>
        <w:t>г.</w:t>
      </w:r>
      <w:r w:rsidR="00BE0E9E" w:rsidRPr="003C6BCD">
        <w:rPr>
          <w:rFonts w:eastAsia="Calibri"/>
          <w:sz w:val="20"/>
          <w:szCs w:val="20"/>
        </w:rPr>
        <w:t xml:space="preserve"> </w:t>
      </w:r>
      <w:r w:rsidR="002D55AD" w:rsidRPr="003C6BCD">
        <w:rPr>
          <w:rFonts w:eastAsia="Calibri"/>
          <w:sz w:val="20"/>
          <w:szCs w:val="20"/>
        </w:rPr>
        <w:t xml:space="preserve">Окончание срока действия </w:t>
      </w:r>
      <w:r w:rsidRPr="003C6BCD">
        <w:rPr>
          <w:rFonts w:eastAsia="Calibri"/>
          <w:sz w:val="20"/>
          <w:szCs w:val="20"/>
        </w:rPr>
        <w:t>Контракт</w:t>
      </w:r>
      <w:r w:rsidR="002D55AD" w:rsidRPr="003C6BCD">
        <w:rPr>
          <w:rFonts w:eastAsia="Calibri"/>
          <w:sz w:val="20"/>
          <w:szCs w:val="20"/>
        </w:rPr>
        <w:t xml:space="preserve">а влечет прекращение обязательств сторон по </w:t>
      </w:r>
      <w:r w:rsidRPr="003C6BCD">
        <w:rPr>
          <w:rFonts w:eastAsia="Calibri"/>
          <w:sz w:val="20"/>
          <w:szCs w:val="20"/>
        </w:rPr>
        <w:t>Контракт</w:t>
      </w:r>
      <w:r w:rsidR="002D55AD" w:rsidRPr="003C6BCD">
        <w:rPr>
          <w:rFonts w:eastAsia="Calibri"/>
          <w:sz w:val="20"/>
          <w:szCs w:val="20"/>
        </w:rPr>
        <w:t xml:space="preserve">у в соответствии с п. 3 ст. 425 ГК РФ. Окончание срока действия </w:t>
      </w:r>
      <w:r w:rsidRPr="003C6BCD">
        <w:rPr>
          <w:rFonts w:eastAsia="Calibri"/>
          <w:sz w:val="20"/>
          <w:szCs w:val="20"/>
        </w:rPr>
        <w:t>Контракт</w:t>
      </w:r>
      <w:r w:rsidR="002D55AD" w:rsidRPr="003C6BCD">
        <w:rPr>
          <w:rFonts w:eastAsia="Calibri"/>
          <w:sz w:val="20"/>
          <w:szCs w:val="20"/>
        </w:rPr>
        <w:t>а не освобождает стороны от ответственности за его нарушение.</w:t>
      </w:r>
    </w:p>
    <w:p w:rsidR="00C93D70" w:rsidRPr="003C6BCD" w:rsidRDefault="002D55AD" w:rsidP="002D55AD">
      <w:pPr>
        <w:pStyle w:val="-0"/>
        <w:tabs>
          <w:tab w:val="clear" w:pos="4811"/>
        </w:tabs>
        <w:spacing w:line="250" w:lineRule="exact"/>
        <w:ind w:left="0" w:firstLine="0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Руководствуясь ч.1 ст. 12 44-ФЗ, Стороны могут согласовать поставку товара за сроком действия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а, с начислением неустойки за неисполнение/ненадлежащее исполнение Поставщиком обязательств по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у, в случае сохранения у Заказчика потребности в поставке товара и при наличии гарантии Поставщика осуществить поставку товара, с указанием конкретной даты такой поставки.</w:t>
      </w:r>
    </w:p>
    <w:p w:rsidR="001F3BDD" w:rsidRPr="003C6BCD" w:rsidRDefault="00EC0D2B" w:rsidP="002D55AD">
      <w:pPr>
        <w:pStyle w:val="ab"/>
        <w:numPr>
          <w:ilvl w:val="1"/>
          <w:numId w:val="11"/>
        </w:numPr>
        <w:tabs>
          <w:tab w:val="left" w:pos="0"/>
          <w:tab w:val="left" w:pos="426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Приложения к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у, являющиеся его неотъемлемой частью:</w:t>
      </w:r>
    </w:p>
    <w:p w:rsidR="00ED2205" w:rsidRPr="003C6BCD" w:rsidRDefault="00ED2205" w:rsidP="002D55AD">
      <w:pPr>
        <w:pStyle w:val="-0"/>
        <w:numPr>
          <w:ilvl w:val="1"/>
          <w:numId w:val="0"/>
        </w:numPr>
        <w:tabs>
          <w:tab w:val="num" w:pos="567"/>
        </w:tabs>
        <w:spacing w:line="250" w:lineRule="exact"/>
        <w:rPr>
          <w:sz w:val="20"/>
          <w:szCs w:val="20"/>
        </w:rPr>
      </w:pPr>
      <w:r w:rsidRPr="003C6BCD">
        <w:rPr>
          <w:sz w:val="20"/>
          <w:szCs w:val="20"/>
        </w:rPr>
        <w:t>Приложение № 1 –</w:t>
      </w:r>
      <w:r w:rsidR="0007382B" w:rsidRPr="003C6BCD">
        <w:rPr>
          <w:sz w:val="20"/>
          <w:szCs w:val="20"/>
        </w:rPr>
        <w:t xml:space="preserve"> </w:t>
      </w:r>
      <w:r w:rsidRPr="003C6BCD">
        <w:rPr>
          <w:sz w:val="20"/>
          <w:szCs w:val="20"/>
        </w:rPr>
        <w:t>Спецификация;</w:t>
      </w:r>
    </w:p>
    <w:p w:rsidR="0007382B" w:rsidRPr="003C6BCD" w:rsidRDefault="0007382B" w:rsidP="002D55AD">
      <w:pPr>
        <w:pStyle w:val="-0"/>
        <w:numPr>
          <w:ilvl w:val="1"/>
          <w:numId w:val="0"/>
        </w:numPr>
        <w:tabs>
          <w:tab w:val="num" w:pos="567"/>
        </w:tabs>
        <w:spacing w:line="250" w:lineRule="exact"/>
        <w:rPr>
          <w:sz w:val="20"/>
          <w:szCs w:val="20"/>
        </w:rPr>
      </w:pPr>
      <w:r w:rsidRPr="003C6BCD">
        <w:rPr>
          <w:sz w:val="20"/>
          <w:szCs w:val="20"/>
        </w:rPr>
        <w:t>Приложение № 2 – Техническое задание;</w:t>
      </w:r>
    </w:p>
    <w:p w:rsidR="001F3BDD" w:rsidRPr="003C6BCD" w:rsidRDefault="00ED2205" w:rsidP="002D55AD">
      <w:pPr>
        <w:pStyle w:val="-0"/>
        <w:numPr>
          <w:ilvl w:val="1"/>
          <w:numId w:val="0"/>
        </w:numPr>
        <w:tabs>
          <w:tab w:val="num" w:pos="567"/>
        </w:tabs>
        <w:spacing w:line="250" w:lineRule="exact"/>
        <w:rPr>
          <w:sz w:val="20"/>
          <w:szCs w:val="20"/>
        </w:rPr>
      </w:pPr>
      <w:r w:rsidRPr="003C6BCD">
        <w:rPr>
          <w:sz w:val="20"/>
          <w:szCs w:val="20"/>
        </w:rPr>
        <w:t xml:space="preserve">Приложение № </w:t>
      </w:r>
      <w:r w:rsidR="0007382B" w:rsidRPr="003C6BCD">
        <w:rPr>
          <w:sz w:val="20"/>
          <w:szCs w:val="20"/>
        </w:rPr>
        <w:t>3</w:t>
      </w:r>
      <w:r w:rsidRPr="003C6BCD">
        <w:rPr>
          <w:sz w:val="20"/>
          <w:szCs w:val="20"/>
        </w:rPr>
        <w:t xml:space="preserve"> – Фо</w:t>
      </w:r>
      <w:r w:rsidR="007567D1" w:rsidRPr="003C6BCD">
        <w:rPr>
          <w:sz w:val="20"/>
          <w:szCs w:val="20"/>
        </w:rPr>
        <w:t>рма Акта приема-передачи Товара.</w:t>
      </w:r>
    </w:p>
    <w:p w:rsidR="001F3BDD" w:rsidRPr="003C6BCD" w:rsidRDefault="001F3BDD" w:rsidP="002D55AD">
      <w:pPr>
        <w:pStyle w:val="-0"/>
        <w:numPr>
          <w:ilvl w:val="1"/>
          <w:numId w:val="0"/>
        </w:numPr>
        <w:tabs>
          <w:tab w:val="num" w:pos="567"/>
        </w:tabs>
        <w:spacing w:line="250" w:lineRule="exact"/>
        <w:rPr>
          <w:sz w:val="20"/>
          <w:szCs w:val="20"/>
        </w:rPr>
      </w:pPr>
    </w:p>
    <w:p w:rsidR="001F3BDD" w:rsidRPr="003C6BCD" w:rsidRDefault="003916FC" w:rsidP="002D55AD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 xml:space="preserve">АДРЕСА, </w:t>
      </w:r>
      <w:r w:rsidR="001F3BDD" w:rsidRPr="003C6BCD">
        <w:rPr>
          <w:sz w:val="20"/>
          <w:szCs w:val="20"/>
        </w:rPr>
        <w:t xml:space="preserve">Реквизиты </w:t>
      </w:r>
      <w:r w:rsidRPr="003C6BCD">
        <w:rPr>
          <w:sz w:val="20"/>
          <w:szCs w:val="20"/>
        </w:rPr>
        <w:t xml:space="preserve">И ПОДПИСИ </w:t>
      </w:r>
      <w:r w:rsidR="001F3BDD" w:rsidRPr="003C6BCD">
        <w:rPr>
          <w:sz w:val="20"/>
          <w:szCs w:val="20"/>
        </w:rPr>
        <w:t>сторон</w:t>
      </w:r>
      <w:bookmarkEnd w:id="0"/>
      <w:bookmarkEnd w:id="1"/>
      <w:bookmarkEnd w:id="2"/>
    </w:p>
    <w:tbl>
      <w:tblPr>
        <w:tblpPr w:leftFromText="180" w:rightFromText="180" w:bottomFromText="160" w:vertAnchor="text" w:horzAnchor="margin" w:tblpY="219"/>
        <w:tblW w:w="9245" w:type="dxa"/>
        <w:tblLook w:val="01E0" w:firstRow="1" w:lastRow="1" w:firstColumn="1" w:lastColumn="1" w:noHBand="0" w:noVBand="0"/>
      </w:tblPr>
      <w:tblGrid>
        <w:gridCol w:w="5529"/>
        <w:gridCol w:w="3716"/>
      </w:tblGrid>
      <w:tr w:rsidR="00D0185A" w:rsidRPr="003C6BCD" w:rsidTr="00D0185A">
        <w:trPr>
          <w:trHeight w:val="6466"/>
        </w:trPr>
        <w:tc>
          <w:tcPr>
            <w:tcW w:w="5529" w:type="dxa"/>
            <w:hideMark/>
          </w:tcPr>
          <w:p w:rsidR="00D0185A" w:rsidRPr="005752A2" w:rsidRDefault="00D0185A" w:rsidP="00D0185A">
            <w:pPr>
              <w:spacing w:line="250" w:lineRule="exact"/>
              <w:rPr>
                <w:b/>
                <w:sz w:val="20"/>
                <w:szCs w:val="20"/>
                <w:lang w:eastAsia="en-US"/>
              </w:rPr>
            </w:pPr>
            <w:r w:rsidRPr="005752A2">
              <w:rPr>
                <w:b/>
                <w:sz w:val="20"/>
                <w:szCs w:val="20"/>
                <w:lang w:eastAsia="en-US"/>
              </w:rPr>
              <w:t>Заказчик: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Федеральное государственное бюджетное учреждение "Национальный медицинский исследовательский центр эндокринологии имени академика И.И. Дедова" Министерства здравоохранения Российской Федерации (ФГБУ "НМИЦ эндокринологии им. академика И.И. Дедова" Минздрава России)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Адрес: 117292, г. Москва,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Дм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>. Ульянова, д.11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ИНН 7728016351, КПП 772801001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ОГРН 1027739455996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ОКОПФ 75103, ОКПО 01897297,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ОКТМО 45397000, ОКВЭД 72.19, 85.22, 86.10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Банковские реквизиты: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Получатель: УФК по г. Москве (ФГБУ «НМИЦ ЭНДОКРИНОЛОГИИ ИМ. АКАДЕМИКА И.И. ДЕДОВА» МИНЗДРАВА РОССИИ, л/с 20736X72640, 21736X72640, 22736X72640)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р/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 03214643000000017300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к/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 40102810545370000003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в Банке: ОКЦ № 1 ГУ БАНКА РОССИИ ПО ЦФО // УФК ПО Г. МОСКВЕ г Москва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БИК 004525988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Контактный телефон +7 495 500 00 62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(Контрактная служба)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val="en-US"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Склад</w:t>
            </w:r>
            <w:r w:rsidRPr="003C6BCD">
              <w:rPr>
                <w:sz w:val="20"/>
                <w:szCs w:val="20"/>
                <w:lang w:val="en-US" w:eastAsia="en-US"/>
              </w:rPr>
              <w:t xml:space="preserve"> e-mail: khaylov.mikhail@endocrincentr.ru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Тел: +7 (915) 223-44-49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+7 (499) 124-34-22, доб. 1715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Бухгалтерия +7 499 124-3422, 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доб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 4287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val="en-US" w:eastAsia="en-US"/>
              </w:rPr>
              <w:t>E</w:t>
            </w:r>
            <w:r w:rsidRPr="003C6BCD">
              <w:rPr>
                <w:sz w:val="20"/>
                <w:szCs w:val="20"/>
                <w:lang w:eastAsia="en-US"/>
              </w:rPr>
              <w:t>-</w:t>
            </w:r>
            <w:r w:rsidRPr="003C6BCD">
              <w:rPr>
                <w:sz w:val="20"/>
                <w:szCs w:val="20"/>
                <w:lang w:val="en-US" w:eastAsia="en-US"/>
              </w:rPr>
              <w:t>mail</w:t>
            </w:r>
            <w:r w:rsidRPr="003C6BC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C6BCD">
              <w:rPr>
                <w:sz w:val="20"/>
                <w:szCs w:val="20"/>
                <w:lang w:val="en-US" w:eastAsia="en-US"/>
              </w:rPr>
              <w:t>zakupky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3C6BCD">
              <w:rPr>
                <w:sz w:val="20"/>
                <w:szCs w:val="20"/>
                <w:lang w:val="en-US" w:eastAsia="en-US"/>
              </w:rPr>
              <w:t>endocrincentr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3C6BCD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  <w:tc>
          <w:tcPr>
            <w:tcW w:w="3716" w:type="dxa"/>
          </w:tcPr>
          <w:p w:rsidR="00D0185A" w:rsidRPr="003C6BCD" w:rsidRDefault="00D0185A" w:rsidP="00337574">
            <w:pPr>
              <w:spacing w:line="250" w:lineRule="exact"/>
              <w:rPr>
                <w:b/>
                <w:sz w:val="20"/>
                <w:szCs w:val="20"/>
                <w:lang w:eastAsia="en-US"/>
              </w:rPr>
            </w:pPr>
            <w:r w:rsidRPr="003C6BCD">
              <w:rPr>
                <w:b/>
                <w:sz w:val="20"/>
                <w:szCs w:val="20"/>
                <w:lang w:eastAsia="en-US"/>
              </w:rPr>
              <w:t>Поставщик:</w:t>
            </w:r>
          </w:p>
          <w:p w:rsidR="00D0185A" w:rsidRPr="003C6BCD" w:rsidRDefault="00D0185A" w:rsidP="00337574">
            <w:pPr>
              <w:spacing w:line="25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___________________________________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Юридический адрес: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Фактический адрес: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ИНН/КПП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ОГРН/ОГРНИП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ОКПО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Банковские реквизиты: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р/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.: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Банк: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к/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.: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БИК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Тел.: </w:t>
            </w:r>
          </w:p>
          <w:p w:rsidR="00D0185A" w:rsidRPr="003C6BCD" w:rsidRDefault="00D0185A" w:rsidP="00337574">
            <w:pPr>
              <w:spacing w:line="250" w:lineRule="exact"/>
              <w:rPr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Е-mail: </w:t>
            </w:r>
          </w:p>
        </w:tc>
      </w:tr>
    </w:tbl>
    <w:p w:rsidR="0083105A" w:rsidRPr="003C6BCD" w:rsidRDefault="0083105A" w:rsidP="0083105A">
      <w:pPr>
        <w:rPr>
          <w:vanish/>
          <w:sz w:val="20"/>
          <w:szCs w:val="20"/>
        </w:rPr>
      </w:pPr>
    </w:p>
    <w:tbl>
      <w:tblPr>
        <w:tblW w:w="10099" w:type="dxa"/>
        <w:tblInd w:w="7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BE1B87" w:rsidRPr="003C6BCD" w:rsidTr="005B08E9">
        <w:trPr>
          <w:cantSplit/>
          <w:trHeight w:val="1604"/>
        </w:trPr>
        <w:tc>
          <w:tcPr>
            <w:tcW w:w="5671" w:type="dxa"/>
          </w:tcPr>
          <w:p w:rsidR="00BE1B87" w:rsidRPr="003C6BCD" w:rsidRDefault="00BE1B87" w:rsidP="005B08E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BE1B87" w:rsidRPr="003C6BCD" w:rsidRDefault="00BE1B87" w:rsidP="005B08E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"НМИЦ эндокринологии им. академика И.И. Дедова" Минздрава России</w:t>
            </w:r>
          </w:p>
          <w:p w:rsidR="00BE1B87" w:rsidRPr="003C6BCD" w:rsidRDefault="00BE1B87" w:rsidP="005B08E9">
            <w:pPr>
              <w:pStyle w:val="a6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rPr>
                <w:bCs/>
                <w:sz w:val="20"/>
                <w:szCs w:val="20"/>
                <w:lang w:eastAsia="ar-SA"/>
              </w:rPr>
            </w:pPr>
            <w:r w:rsidRPr="003C6BCD">
              <w:rPr>
                <w:bCs/>
                <w:sz w:val="20"/>
                <w:szCs w:val="20"/>
                <w:lang w:eastAsia="ar-SA"/>
              </w:rPr>
              <w:t xml:space="preserve">Руководитель контрактной службы </w:t>
            </w:r>
          </w:p>
          <w:p w:rsidR="00BE1B87" w:rsidRPr="003C6BCD" w:rsidRDefault="00BE1B87" w:rsidP="005B08E9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 Мрыхин С.В. /</w:t>
            </w:r>
          </w:p>
          <w:p w:rsidR="00BE1B87" w:rsidRPr="003C6BCD" w:rsidRDefault="00BE1B87" w:rsidP="005B08E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BE0E9E" w:rsidRPr="003C6BCD" w:rsidRDefault="00BE0E9E" w:rsidP="008C3B72">
      <w:pPr>
        <w:jc w:val="center"/>
        <w:outlineLvl w:val="0"/>
        <w:rPr>
          <w:sz w:val="20"/>
          <w:szCs w:val="20"/>
        </w:rPr>
        <w:sectPr w:rsidR="00BE0E9E" w:rsidRPr="003C6BCD" w:rsidSect="001F05F1">
          <w:footerReference w:type="default" r:id="rId8"/>
          <w:footerReference w:type="first" r:id="rId9"/>
          <w:pgSz w:w="11906" w:h="16838" w:code="9"/>
          <w:pgMar w:top="851" w:right="851" w:bottom="567" w:left="851" w:header="0" w:footer="113" w:gutter="0"/>
          <w:cols w:space="708"/>
          <w:titlePg/>
          <w:docGrid w:linePitch="360"/>
        </w:sectPr>
      </w:pP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lastRenderedPageBreak/>
        <w:t>Приложение № 1</w:t>
      </w: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t xml:space="preserve">к </w:t>
      </w:r>
      <w:r w:rsidR="00766176" w:rsidRPr="003C6BCD">
        <w:rPr>
          <w:bCs/>
          <w:sz w:val="20"/>
          <w:szCs w:val="20"/>
        </w:rPr>
        <w:t>Контракт</w:t>
      </w:r>
      <w:r w:rsidRPr="003C6BCD">
        <w:rPr>
          <w:bCs/>
          <w:sz w:val="20"/>
          <w:szCs w:val="20"/>
        </w:rPr>
        <w:t xml:space="preserve">у </w:t>
      </w:r>
      <w:r w:rsidR="00D61CC8" w:rsidRPr="003C6BCD">
        <w:rPr>
          <w:bCs/>
          <w:sz w:val="20"/>
          <w:szCs w:val="20"/>
        </w:rPr>
        <w:t xml:space="preserve">№ </w:t>
      </w:r>
      <w:r w:rsidR="007621AD" w:rsidRPr="003C6BCD">
        <w:rPr>
          <w:b/>
          <w:caps/>
          <w:sz w:val="20"/>
          <w:szCs w:val="20"/>
        </w:rPr>
        <w:t>____________</w:t>
      </w: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sz w:val="20"/>
          <w:szCs w:val="20"/>
        </w:rPr>
        <w:t>от «__</w:t>
      </w:r>
      <w:proofErr w:type="gramStart"/>
      <w:r w:rsidRPr="003C6BCD">
        <w:rPr>
          <w:sz w:val="20"/>
          <w:szCs w:val="20"/>
        </w:rPr>
        <w:t>_»_</w:t>
      </w:r>
      <w:proofErr w:type="gramEnd"/>
      <w:r w:rsidRPr="003C6BCD">
        <w:rPr>
          <w:sz w:val="20"/>
          <w:szCs w:val="20"/>
        </w:rPr>
        <w:t>___________</w:t>
      </w:r>
      <w:r w:rsidR="00C4547A" w:rsidRPr="003C6BCD">
        <w:rPr>
          <w:sz w:val="20"/>
          <w:szCs w:val="20"/>
        </w:rPr>
        <w:t>202</w:t>
      </w:r>
      <w:r w:rsidR="008C4E02" w:rsidRPr="003C6BCD">
        <w:rPr>
          <w:sz w:val="20"/>
          <w:szCs w:val="20"/>
        </w:rPr>
        <w:t>6</w:t>
      </w:r>
      <w:r w:rsidRPr="003C6BCD">
        <w:rPr>
          <w:sz w:val="20"/>
          <w:szCs w:val="20"/>
        </w:rPr>
        <w:t xml:space="preserve"> г.</w:t>
      </w:r>
    </w:p>
    <w:p w:rsidR="001F3BDD" w:rsidRPr="003C6BCD" w:rsidRDefault="001F3BDD" w:rsidP="008C3B72">
      <w:pPr>
        <w:jc w:val="right"/>
        <w:rPr>
          <w:bCs/>
          <w:sz w:val="20"/>
          <w:szCs w:val="20"/>
        </w:rPr>
      </w:pPr>
    </w:p>
    <w:p w:rsidR="00AA5348" w:rsidRPr="003C6BCD" w:rsidRDefault="00AA5348" w:rsidP="008C3B72">
      <w:pPr>
        <w:jc w:val="right"/>
        <w:rPr>
          <w:bCs/>
          <w:sz w:val="20"/>
          <w:szCs w:val="20"/>
        </w:rPr>
      </w:pPr>
    </w:p>
    <w:p w:rsidR="00AA5348" w:rsidRPr="003C6BCD" w:rsidRDefault="00AA5348" w:rsidP="008C3B72">
      <w:pPr>
        <w:ind w:right="535"/>
        <w:jc w:val="center"/>
        <w:outlineLvl w:val="0"/>
        <w:rPr>
          <w:b/>
          <w:bCs/>
          <w:sz w:val="20"/>
          <w:szCs w:val="20"/>
        </w:rPr>
      </w:pPr>
    </w:p>
    <w:p w:rsidR="001F3BDD" w:rsidRPr="003C6BCD" w:rsidRDefault="001F3BDD" w:rsidP="008C3B72">
      <w:pPr>
        <w:ind w:right="535"/>
        <w:jc w:val="center"/>
        <w:outlineLvl w:val="0"/>
        <w:rPr>
          <w:b/>
          <w:bCs/>
          <w:sz w:val="20"/>
          <w:szCs w:val="20"/>
        </w:rPr>
      </w:pPr>
      <w:r w:rsidRPr="003C6BCD">
        <w:rPr>
          <w:b/>
          <w:bCs/>
          <w:sz w:val="20"/>
          <w:szCs w:val="20"/>
        </w:rPr>
        <w:t>СПЕЦИФИКАЦИЯ</w:t>
      </w:r>
    </w:p>
    <w:p w:rsidR="00386B3A" w:rsidRPr="003C6BCD" w:rsidRDefault="00386B3A" w:rsidP="008C3B72">
      <w:pPr>
        <w:pStyle w:val="-0"/>
        <w:tabs>
          <w:tab w:val="clear" w:pos="4811"/>
          <w:tab w:val="left" w:pos="708"/>
        </w:tabs>
        <w:ind w:left="0" w:firstLine="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4631"/>
        <w:gridCol w:w="568"/>
        <w:gridCol w:w="849"/>
        <w:gridCol w:w="1557"/>
        <w:gridCol w:w="849"/>
        <w:gridCol w:w="1559"/>
      </w:tblGrid>
      <w:tr w:rsidR="00670151" w:rsidRPr="003C6BCD" w:rsidTr="00BE1B87">
        <w:trPr>
          <w:trHeight w:val="671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670151" w:rsidRPr="003C6BCD" w:rsidRDefault="00670151" w:rsidP="00BE1B87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</w:t>
            </w:r>
            <w:r w:rsidR="00BE1B87" w:rsidRPr="003C6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изм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70151" w:rsidRPr="003C6BCD" w:rsidRDefault="00670151" w:rsidP="00BE1B87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Кол-во</w:t>
            </w:r>
            <w:proofErr w:type="spellEnd"/>
          </w:p>
        </w:tc>
        <w:tc>
          <w:tcPr>
            <w:tcW w:w="743" w:type="pct"/>
            <w:shd w:val="clear" w:color="auto" w:fill="auto"/>
            <w:vAlign w:val="center"/>
          </w:tcPr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измерения, в </w:t>
            </w: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. НДС (руб.)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Ставка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НДС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670151" w:rsidRPr="003C6BCD" w:rsidRDefault="00670151" w:rsidP="00BE1B87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Общая стоимость,</w:t>
            </w:r>
            <w:r w:rsidR="00BE1B87" w:rsidRPr="003C6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. НДС,  руб.</w:t>
            </w:r>
          </w:p>
        </w:tc>
      </w:tr>
      <w:tr w:rsidR="00BD511B" w:rsidRPr="003C6BCD" w:rsidTr="00BE1B87">
        <w:trPr>
          <w:trHeight w:val="56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left="3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left="5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left="5" w:right="3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right="115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right="116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86B3A" w:rsidRPr="003C6BCD" w:rsidRDefault="00386B3A" w:rsidP="008C3B72">
      <w:pPr>
        <w:pStyle w:val="-0"/>
        <w:tabs>
          <w:tab w:val="clear" w:pos="4811"/>
          <w:tab w:val="left" w:pos="708"/>
        </w:tabs>
        <w:ind w:left="0" w:firstLine="0"/>
        <w:rPr>
          <w:sz w:val="20"/>
          <w:szCs w:val="20"/>
          <w:lang w:val="en-US"/>
        </w:rPr>
      </w:pPr>
    </w:p>
    <w:p w:rsidR="00E35A17" w:rsidRPr="003C6BCD" w:rsidRDefault="00E35A17" w:rsidP="008C3B72">
      <w:pPr>
        <w:pStyle w:val="-0"/>
        <w:tabs>
          <w:tab w:val="clear" w:pos="4811"/>
          <w:tab w:val="left" w:pos="708"/>
        </w:tabs>
        <w:ind w:left="0" w:firstLine="0"/>
        <w:rPr>
          <w:i/>
          <w:sz w:val="20"/>
          <w:szCs w:val="20"/>
        </w:rPr>
      </w:pPr>
      <w:r w:rsidRPr="003C6BCD">
        <w:rPr>
          <w:sz w:val="20"/>
          <w:szCs w:val="20"/>
        </w:rPr>
        <w:t xml:space="preserve">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</w:t>
      </w:r>
      <w:r w:rsidRPr="003C6BCD">
        <w:rPr>
          <w:b/>
          <w:sz w:val="20"/>
          <w:szCs w:val="20"/>
        </w:rPr>
        <w:t>составляет ________ (___________) рублей ____ копеек</w:t>
      </w:r>
      <w:r w:rsidRPr="003C6BCD">
        <w:rPr>
          <w:sz w:val="20"/>
          <w:szCs w:val="20"/>
        </w:rPr>
        <w:t>, включая НДС - ___%, ________</w:t>
      </w:r>
      <w:r w:rsidR="008C4E02" w:rsidRPr="003C6BCD">
        <w:rPr>
          <w:sz w:val="20"/>
          <w:szCs w:val="20"/>
        </w:rPr>
        <w:t xml:space="preserve"> (________) рублей ____ копеек</w:t>
      </w:r>
      <w:r w:rsidRPr="003C6BCD">
        <w:rPr>
          <w:sz w:val="20"/>
          <w:szCs w:val="20"/>
        </w:rPr>
        <w:t xml:space="preserve">. </w:t>
      </w:r>
      <w:r w:rsidRPr="003C6BCD">
        <w:rPr>
          <w:i/>
          <w:sz w:val="20"/>
          <w:szCs w:val="20"/>
        </w:rPr>
        <w:t>В случае если Поставщик имеет право на освобождение от уплаты НДС, то указывается «НДС не облагается на основании _____________».</w:t>
      </w:r>
    </w:p>
    <w:p w:rsidR="00CE165F" w:rsidRPr="003C6BCD" w:rsidRDefault="00CE165F" w:rsidP="008C3B72">
      <w:pPr>
        <w:pStyle w:val="-0"/>
        <w:tabs>
          <w:tab w:val="clear" w:pos="4811"/>
        </w:tabs>
        <w:ind w:left="0" w:firstLine="0"/>
        <w:rPr>
          <w:b/>
          <w:sz w:val="20"/>
          <w:szCs w:val="20"/>
        </w:rPr>
      </w:pPr>
    </w:p>
    <w:p w:rsidR="003777D3" w:rsidRPr="003C6BCD" w:rsidRDefault="003777D3" w:rsidP="008C3B72">
      <w:pPr>
        <w:pStyle w:val="-0"/>
        <w:tabs>
          <w:tab w:val="clear" w:pos="4811"/>
        </w:tabs>
        <w:ind w:left="0" w:firstLine="0"/>
        <w:rPr>
          <w:b/>
          <w:sz w:val="20"/>
          <w:szCs w:val="20"/>
        </w:rPr>
      </w:pPr>
    </w:p>
    <w:p w:rsidR="003777D3" w:rsidRPr="003C6BCD" w:rsidRDefault="003777D3" w:rsidP="008C3B72">
      <w:pPr>
        <w:pStyle w:val="-0"/>
        <w:tabs>
          <w:tab w:val="clear" w:pos="4811"/>
        </w:tabs>
        <w:ind w:left="0" w:firstLine="0"/>
        <w:rPr>
          <w:b/>
          <w:sz w:val="20"/>
          <w:szCs w:val="20"/>
        </w:rPr>
      </w:pPr>
    </w:p>
    <w:tbl>
      <w:tblPr>
        <w:tblW w:w="10099" w:type="dxa"/>
        <w:tblInd w:w="7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1D19DF" w:rsidRPr="003C6BCD" w:rsidTr="001F332A">
        <w:trPr>
          <w:cantSplit/>
          <w:trHeight w:val="1604"/>
        </w:trPr>
        <w:tc>
          <w:tcPr>
            <w:tcW w:w="5671" w:type="dxa"/>
          </w:tcPr>
          <w:p w:rsidR="001D19DF" w:rsidRPr="003C6BCD" w:rsidRDefault="001D19DF" w:rsidP="001F332A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"НМИЦ эндокринологии им. академика И.И. Дедова" Минздрава России</w:t>
            </w:r>
          </w:p>
          <w:p w:rsidR="001D19DF" w:rsidRPr="003C6BCD" w:rsidRDefault="001D19DF" w:rsidP="001F332A">
            <w:pPr>
              <w:pStyle w:val="a6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bCs/>
                <w:sz w:val="20"/>
                <w:szCs w:val="20"/>
                <w:lang w:eastAsia="ar-SA"/>
              </w:rPr>
            </w:pPr>
            <w:r w:rsidRPr="003C6BCD">
              <w:rPr>
                <w:bCs/>
                <w:sz w:val="20"/>
                <w:szCs w:val="20"/>
                <w:lang w:eastAsia="ar-SA"/>
              </w:rPr>
              <w:t xml:space="preserve">Руководитель контрактной службы 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 Мрыхин С.В. /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237B74" w:rsidRPr="003C6BCD" w:rsidRDefault="00237B74" w:rsidP="008C3B72">
      <w:pPr>
        <w:jc w:val="right"/>
        <w:rPr>
          <w:b/>
          <w:sz w:val="20"/>
          <w:szCs w:val="20"/>
        </w:rPr>
        <w:sectPr w:rsidR="00237B74" w:rsidRPr="003C6BCD" w:rsidSect="000F2387">
          <w:pgSz w:w="11906" w:h="16838"/>
          <w:pgMar w:top="851" w:right="567" w:bottom="851" w:left="851" w:header="709" w:footer="709" w:gutter="0"/>
          <w:cols w:space="708"/>
          <w:docGrid w:linePitch="360"/>
        </w:sectPr>
      </w:pPr>
    </w:p>
    <w:p w:rsidR="0087171C" w:rsidRPr="003C6BCD" w:rsidRDefault="0087171C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lastRenderedPageBreak/>
        <w:t>Приложение № </w:t>
      </w:r>
      <w:r w:rsidR="00F30F1C" w:rsidRPr="003C6BCD">
        <w:rPr>
          <w:bCs/>
          <w:sz w:val="20"/>
          <w:szCs w:val="20"/>
        </w:rPr>
        <w:t>2</w:t>
      </w:r>
    </w:p>
    <w:p w:rsidR="003777D3" w:rsidRPr="003C6BCD" w:rsidRDefault="003777D3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t xml:space="preserve">к </w:t>
      </w:r>
      <w:r w:rsidR="00766176" w:rsidRPr="003C6BCD">
        <w:rPr>
          <w:bCs/>
          <w:sz w:val="20"/>
          <w:szCs w:val="20"/>
        </w:rPr>
        <w:t>Контракт</w:t>
      </w:r>
      <w:r w:rsidRPr="003C6BCD">
        <w:rPr>
          <w:bCs/>
          <w:sz w:val="20"/>
          <w:szCs w:val="20"/>
        </w:rPr>
        <w:t>у № </w:t>
      </w:r>
      <w:r w:rsidR="007621AD" w:rsidRPr="003C6BCD">
        <w:rPr>
          <w:b/>
          <w:caps/>
          <w:sz w:val="20"/>
          <w:szCs w:val="20"/>
        </w:rPr>
        <w:t>____________</w:t>
      </w:r>
    </w:p>
    <w:p w:rsidR="0087171C" w:rsidRPr="003C6BCD" w:rsidRDefault="0087171C" w:rsidP="008C3B72">
      <w:pPr>
        <w:ind w:right="-31"/>
        <w:jc w:val="right"/>
        <w:rPr>
          <w:bCs/>
          <w:sz w:val="20"/>
          <w:szCs w:val="20"/>
        </w:rPr>
      </w:pPr>
      <w:r w:rsidRPr="003C6BCD">
        <w:rPr>
          <w:sz w:val="20"/>
          <w:szCs w:val="20"/>
        </w:rPr>
        <w:t>от «__</w:t>
      </w:r>
      <w:proofErr w:type="gramStart"/>
      <w:r w:rsidRPr="003C6BCD">
        <w:rPr>
          <w:sz w:val="20"/>
          <w:szCs w:val="20"/>
        </w:rPr>
        <w:t>_»_</w:t>
      </w:r>
      <w:proofErr w:type="gramEnd"/>
      <w:r w:rsidRPr="003C6BCD">
        <w:rPr>
          <w:sz w:val="20"/>
          <w:szCs w:val="20"/>
        </w:rPr>
        <w:t>___________</w:t>
      </w:r>
      <w:r w:rsidR="00C4547A" w:rsidRPr="003C6BCD">
        <w:rPr>
          <w:sz w:val="20"/>
          <w:szCs w:val="20"/>
        </w:rPr>
        <w:t>202</w:t>
      </w:r>
      <w:r w:rsidR="008C4E02" w:rsidRPr="003C6BCD">
        <w:rPr>
          <w:sz w:val="20"/>
          <w:szCs w:val="20"/>
        </w:rPr>
        <w:t>6</w:t>
      </w:r>
      <w:r w:rsidRPr="003C6BCD">
        <w:rPr>
          <w:sz w:val="20"/>
          <w:szCs w:val="20"/>
        </w:rPr>
        <w:t xml:space="preserve"> г.</w:t>
      </w:r>
    </w:p>
    <w:p w:rsidR="00993459" w:rsidRPr="003C6BCD" w:rsidRDefault="00993459" w:rsidP="008C3B72">
      <w:pPr>
        <w:jc w:val="center"/>
        <w:rPr>
          <w:b/>
          <w:sz w:val="20"/>
          <w:szCs w:val="20"/>
        </w:rPr>
      </w:pPr>
    </w:p>
    <w:p w:rsidR="00B923B8" w:rsidRPr="003C6BCD" w:rsidRDefault="0087171C" w:rsidP="00B923B8">
      <w:pPr>
        <w:jc w:val="center"/>
        <w:rPr>
          <w:b/>
          <w:sz w:val="20"/>
          <w:szCs w:val="20"/>
        </w:rPr>
      </w:pPr>
      <w:r w:rsidRPr="003C6BCD">
        <w:rPr>
          <w:b/>
          <w:sz w:val="20"/>
          <w:szCs w:val="20"/>
        </w:rPr>
        <w:t>Техническое задание</w:t>
      </w:r>
    </w:p>
    <w:p w:rsidR="00B923B8" w:rsidRPr="003C6BCD" w:rsidRDefault="00B923B8" w:rsidP="00B923B8">
      <w:pPr>
        <w:jc w:val="center"/>
        <w:rPr>
          <w:b/>
          <w:sz w:val="20"/>
          <w:szCs w:val="20"/>
        </w:rPr>
      </w:pPr>
      <w:r w:rsidRPr="003C6BCD">
        <w:rPr>
          <w:rFonts w:eastAsia="Calibri"/>
          <w:bCs/>
          <w:sz w:val="20"/>
          <w:szCs w:val="20"/>
          <w:lang w:eastAsia="ar-SA"/>
        </w:rPr>
        <w:t xml:space="preserve">на поставку </w:t>
      </w:r>
      <w:r w:rsidR="00AD25F1">
        <w:rPr>
          <w:b/>
          <w:sz w:val="20"/>
          <w:szCs w:val="20"/>
        </w:rPr>
        <w:t>медицинской мебели</w:t>
      </w:r>
    </w:p>
    <w:p w:rsidR="00766176" w:rsidRPr="00480789" w:rsidRDefault="00766176" w:rsidP="00766176">
      <w:pPr>
        <w:contextualSpacing/>
        <w:rPr>
          <w:sz w:val="20"/>
          <w:szCs w:val="20"/>
        </w:rPr>
      </w:pPr>
      <w:r w:rsidRPr="00480789">
        <w:rPr>
          <w:b/>
          <w:sz w:val="20"/>
          <w:szCs w:val="20"/>
        </w:rPr>
        <w:t>Количество (</w:t>
      </w:r>
      <w:r w:rsidRPr="00480789">
        <w:rPr>
          <w:sz w:val="20"/>
          <w:szCs w:val="20"/>
        </w:rPr>
        <w:t>объем</w:t>
      </w:r>
      <w:r w:rsidRPr="00480789">
        <w:rPr>
          <w:b/>
          <w:sz w:val="20"/>
          <w:szCs w:val="20"/>
        </w:rPr>
        <w:t>) поставляемого товара:</w:t>
      </w:r>
      <w:r w:rsidRPr="00480789">
        <w:rPr>
          <w:color w:val="FF6600"/>
          <w:sz w:val="20"/>
          <w:szCs w:val="20"/>
        </w:rPr>
        <w:t xml:space="preserve"> </w:t>
      </w:r>
      <w:r w:rsidR="00480789" w:rsidRPr="00480789">
        <w:rPr>
          <w:sz w:val="20"/>
          <w:szCs w:val="20"/>
        </w:rPr>
        <w:t xml:space="preserve">10 </w:t>
      </w:r>
      <w:proofErr w:type="spellStart"/>
      <w:r w:rsidR="00480789" w:rsidRPr="00480789">
        <w:rPr>
          <w:sz w:val="20"/>
          <w:szCs w:val="20"/>
        </w:rPr>
        <w:t>шт</w:t>
      </w:r>
      <w:proofErr w:type="spellEnd"/>
    </w:p>
    <w:p w:rsidR="00AD25F1" w:rsidRPr="00480789" w:rsidRDefault="00AD25F1" w:rsidP="00E2117F">
      <w:pPr>
        <w:tabs>
          <w:tab w:val="left" w:pos="8595"/>
        </w:tabs>
        <w:rPr>
          <w:b/>
          <w:sz w:val="20"/>
          <w:szCs w:val="20"/>
        </w:rPr>
      </w:pPr>
      <w:r w:rsidRPr="00480789">
        <w:rPr>
          <w:b/>
          <w:sz w:val="20"/>
          <w:szCs w:val="20"/>
        </w:rPr>
        <w:t>Место доставки товара</w:t>
      </w:r>
      <w:r w:rsidRPr="00480789">
        <w:rPr>
          <w:sz w:val="20"/>
          <w:szCs w:val="20"/>
        </w:rPr>
        <w:t>: Москва, ул. Дмитрия Ульянова 11</w:t>
      </w:r>
    </w:p>
    <w:p w:rsidR="00AD25F1" w:rsidRPr="00480789" w:rsidRDefault="00AD25F1" w:rsidP="00E2117F">
      <w:pPr>
        <w:pStyle w:val="3"/>
        <w:contextualSpacing/>
        <w:rPr>
          <w:b/>
          <w:bCs/>
          <w:sz w:val="20"/>
          <w:szCs w:val="20"/>
        </w:rPr>
      </w:pPr>
      <w:r w:rsidRPr="00480789">
        <w:rPr>
          <w:b/>
          <w:sz w:val="20"/>
          <w:szCs w:val="20"/>
        </w:rPr>
        <w:t>Условия поставки товара:</w:t>
      </w:r>
      <w:r w:rsidRPr="00480789">
        <w:rPr>
          <w:sz w:val="20"/>
          <w:szCs w:val="20"/>
        </w:rPr>
        <w:t xml:space="preserve"> Поставка осуществляется силами и средствами Поставщика, с условием разгрузки товара на склад.</w:t>
      </w:r>
    </w:p>
    <w:p w:rsidR="00AD25F1" w:rsidRPr="00480789" w:rsidRDefault="00AD25F1" w:rsidP="00E21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i/>
          <w:sz w:val="20"/>
          <w:szCs w:val="20"/>
        </w:rPr>
      </w:pPr>
      <w:r w:rsidRPr="00480789">
        <w:rPr>
          <w:b/>
          <w:sz w:val="20"/>
          <w:szCs w:val="20"/>
        </w:rPr>
        <w:t xml:space="preserve">Сроки (периоды) поставки товара: </w:t>
      </w:r>
      <w:r w:rsidRPr="00480789">
        <w:rPr>
          <w:sz w:val="20"/>
          <w:szCs w:val="20"/>
        </w:rPr>
        <w:t>20 (двадцать) дней с даты подписания Контракта</w:t>
      </w:r>
    </w:p>
    <w:p w:rsidR="00AD25F1" w:rsidRPr="00480789" w:rsidRDefault="00AD25F1" w:rsidP="00AD2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0"/>
          <w:szCs w:val="20"/>
        </w:rPr>
      </w:pPr>
      <w:r w:rsidRPr="00480789">
        <w:rPr>
          <w:b/>
          <w:sz w:val="20"/>
          <w:szCs w:val="20"/>
        </w:rPr>
        <w:t>В цену контракта включены</w:t>
      </w:r>
      <w:r w:rsidRPr="00480789">
        <w:rPr>
          <w:sz w:val="20"/>
          <w:szCs w:val="20"/>
        </w:rPr>
        <w:t xml:space="preserve">: стоимость товара и сопутствующих услуг, оплачиваемая Заказчиком Поставщику за полное выполнение Поставщиком своих обязательств по поставке товара и оказанию сопутствующих услуг по контракту (с учётом доставки, разгрузки товара, ввода в эксплуатацию), в том числе с учетом НДС и транспортных расходов. </w:t>
      </w:r>
    </w:p>
    <w:p w:rsidR="00F30F1C" w:rsidRDefault="00F30F1C" w:rsidP="008C3B72">
      <w:pPr>
        <w:rPr>
          <w:b/>
          <w:bCs/>
          <w:sz w:val="20"/>
          <w:szCs w:val="20"/>
        </w:rPr>
      </w:pPr>
    </w:p>
    <w:tbl>
      <w:tblPr>
        <w:tblW w:w="10230" w:type="dxa"/>
        <w:tblInd w:w="113" w:type="dxa"/>
        <w:tblLook w:val="04A0" w:firstRow="1" w:lastRow="0" w:firstColumn="1" w:lastColumn="0" w:noHBand="0" w:noVBand="1"/>
      </w:tblPr>
      <w:tblGrid>
        <w:gridCol w:w="551"/>
        <w:gridCol w:w="1493"/>
        <w:gridCol w:w="4027"/>
        <w:gridCol w:w="2948"/>
        <w:gridCol w:w="1211"/>
      </w:tblGrid>
      <w:tr w:rsidR="00BC126B" w:rsidRPr="00480789" w:rsidTr="00BC126B">
        <w:trPr>
          <w:trHeight w:val="10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Требования к функциона</w:t>
            </w:r>
            <w:bookmarkStart w:id="11" w:name="_GoBack"/>
            <w:bookmarkEnd w:id="11"/>
            <w:r w:rsidRPr="00480789">
              <w:rPr>
                <w:color w:val="000000"/>
                <w:sz w:val="20"/>
                <w:szCs w:val="20"/>
              </w:rPr>
              <w:t>льным, техническим, качественным и эксплуатационным характеристикам товара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Ед. изм.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6B" w:rsidRPr="00480789" w:rsidRDefault="00BC126B" w:rsidP="00E211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b/>
                <w:sz w:val="20"/>
                <w:szCs w:val="20"/>
              </w:rPr>
              <w:t>медицинская мебель</w:t>
            </w:r>
            <w:r w:rsidRPr="00480789">
              <w:rPr>
                <w:color w:val="000000"/>
                <w:sz w:val="20"/>
                <w:szCs w:val="20"/>
              </w:rPr>
              <w:br/>
            </w:r>
            <w:r w:rsidRPr="00480789">
              <w:rPr>
                <w:color w:val="000000"/>
                <w:sz w:val="20"/>
                <w:szCs w:val="20"/>
              </w:rPr>
              <w:br/>
              <w:t xml:space="preserve">КТРУ: 32.50.30.110-00000017  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lastRenderedPageBreak/>
              <w:t>Наименование показателя товара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Требуемое значение показателя</w:t>
            </w: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6B" w:rsidRPr="00480789" w:rsidRDefault="00BC126B" w:rsidP="00E2117F">
            <w:pPr>
              <w:rPr>
                <w:color w:val="000000"/>
                <w:sz w:val="20"/>
                <w:szCs w:val="20"/>
              </w:rPr>
            </w:pP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Габаритная ширина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Габаритная глубина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Габаритная высота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1990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Материал корпуса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Сталь с порошковым покрытием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Толщина материала корпуса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Количество отделений шкафа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Штука</w:t>
            </w:r>
          </w:p>
        </w:tc>
      </w:tr>
      <w:tr w:rsidR="00BC126B" w:rsidRPr="00480789" w:rsidTr="00BC126B">
        <w:trPr>
          <w:trHeight w:val="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Отделения между собой разделены горизонтальной силовой перегородкой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Материал горизонтальной силовой перегородки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Сталь с порошковым покрытием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Тип верхнего отделения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Закрытое отделение с распашными дверьми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Внутренний размер верхнего отделения (Ш×Г×В)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790×350×1000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Количество дверей верхнего отделения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Штука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Материал двери верхнего отделения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Стекло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Толщина материала двери верхнего отделения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Размер фасада двери верхнего отделения (Ш×В)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350×950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Магнитные защелки дверей верхнего отделения 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Наличие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Угол открытия дверей верхнего отделения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Градус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Количество съемных регулируемых полок верхнего отделения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Штука</w:t>
            </w:r>
          </w:p>
        </w:tc>
      </w:tr>
      <w:tr w:rsidR="00BC126B" w:rsidRPr="00480789" w:rsidTr="00BC126B">
        <w:trPr>
          <w:trHeight w:val="2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Материал полок верхнего отделения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Сталь с порошковым покрытием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Размер полок верхнего отделения (Д×Ш)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790×340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Толщина полок верхнего отделения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0,8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Шаг регулировки высоты полок верхнего отделения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30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Тип нижнего отделения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Закрытое отделение с распашными дверьми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Внутренний размер нижнего отделения (Ш×Г×В)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790×340×800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Количество дверей нижнего отделения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Штука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Материал двери нижнего отделения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Сталь с порошковым покрытием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Толщина материала двери нижнего отделения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Размер фасада двери нижнего отделения (Ш×В)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350×800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Угол открытия дверей нижнего отделения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Градус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Ригельный замок двери нижнего отделения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Наличие 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Защитный кожух ригельного замка нижнего отделения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Наличие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4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Количество ключей замка двери нижнего отделения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Штука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Количество съемных регулируемых полок нижнего отделения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Штука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Материал полок нижнего отделения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Сталь с порошковым покрытием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2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Толщина полок нижнего отделения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0,8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Размер полок нижнего отделения (Д×Ш)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790×340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Шаг регулировки высоты полок нижнего отделения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Максимально допустимая нагрузка на полки верхнего и нижнего отделения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Килограмм</w:t>
            </w:r>
          </w:p>
        </w:tc>
      </w:tr>
      <w:tr w:rsidR="00BC126B" w:rsidRPr="00480789" w:rsidTr="00BC126B">
        <w:trPr>
          <w:trHeight w:val="1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Регулируемые опоры шкафа 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Наличие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Количество опор шкафа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Штука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Материал опор шкафа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Сталь с эпоксидным покрытием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Высота опор шкафа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Миллиметр </w:t>
            </w:r>
          </w:p>
        </w:tc>
      </w:tr>
      <w:tr w:rsidR="00BC126B" w:rsidRPr="00480789" w:rsidTr="00BC126B">
        <w:trPr>
          <w:trHeight w:val="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 xml:space="preserve">Поверхности изделия устойчивы к влажной уборке и обработке дезинфицирующими средствами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6B" w:rsidRPr="00480789" w:rsidRDefault="00BC126B" w:rsidP="00E2117F">
            <w:pPr>
              <w:jc w:val="center"/>
              <w:rPr>
                <w:color w:val="000000"/>
                <w:sz w:val="20"/>
                <w:szCs w:val="20"/>
              </w:rPr>
            </w:pPr>
            <w:r w:rsidRPr="0048078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D25F1" w:rsidRPr="003C6BCD" w:rsidRDefault="00AD25F1" w:rsidP="008C3B72">
      <w:pPr>
        <w:rPr>
          <w:b/>
          <w:bCs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6491"/>
      </w:tblGrid>
      <w:tr w:rsidR="00766176" w:rsidRPr="003C6BCD" w:rsidTr="00BC126B">
        <w:trPr>
          <w:trHeight w:val="53"/>
        </w:trPr>
        <w:tc>
          <w:tcPr>
            <w:tcW w:w="3857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Требования к товару</w:t>
            </w:r>
          </w:p>
        </w:tc>
        <w:tc>
          <w:tcPr>
            <w:tcW w:w="6491" w:type="dxa"/>
            <w:shd w:val="clear" w:color="auto" w:fill="auto"/>
          </w:tcPr>
          <w:p w:rsidR="00766176" w:rsidRPr="003C6BCD" w:rsidRDefault="00766176" w:rsidP="00766176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Продукция должна быть новой (не бывшей в эксплуатации) и поставляться комплектно</w:t>
            </w:r>
          </w:p>
          <w:p w:rsidR="00766176" w:rsidRPr="003C6BCD" w:rsidRDefault="00766176" w:rsidP="00766176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Регистрационное удостоверение </w:t>
            </w:r>
          </w:p>
          <w:p w:rsidR="00766176" w:rsidRPr="003C6BCD" w:rsidRDefault="00766176" w:rsidP="00766176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Руководство по эксплуатации (на русском языке)</w:t>
            </w:r>
          </w:p>
          <w:p w:rsidR="00766176" w:rsidRPr="003C6BCD" w:rsidRDefault="00766176" w:rsidP="00766176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Товар должен быть безопасен для здоровья и жизни потребителя. </w:t>
            </w:r>
          </w:p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Товар должен поставляться в коробке, упаковке и т.д., без нарушения целостности.</w:t>
            </w:r>
          </w:p>
        </w:tc>
      </w:tr>
      <w:tr w:rsidR="00766176" w:rsidRPr="003C6BCD" w:rsidTr="00BC126B">
        <w:trPr>
          <w:trHeight w:val="53"/>
        </w:trPr>
        <w:tc>
          <w:tcPr>
            <w:tcW w:w="3857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Инструктаж</w:t>
            </w:r>
          </w:p>
        </w:tc>
        <w:tc>
          <w:tcPr>
            <w:tcW w:w="6491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Не требуется </w:t>
            </w:r>
          </w:p>
        </w:tc>
      </w:tr>
      <w:tr w:rsidR="00766176" w:rsidRPr="003C6BCD" w:rsidTr="00BC126B">
        <w:trPr>
          <w:trHeight w:val="53"/>
        </w:trPr>
        <w:tc>
          <w:tcPr>
            <w:tcW w:w="3857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Требования по гарантии</w:t>
            </w:r>
          </w:p>
        </w:tc>
        <w:tc>
          <w:tcPr>
            <w:tcW w:w="6491" w:type="dxa"/>
            <w:shd w:val="clear" w:color="auto" w:fill="auto"/>
          </w:tcPr>
          <w:p w:rsidR="00766176" w:rsidRPr="003C6BCD" w:rsidRDefault="00766176" w:rsidP="00766176">
            <w:pPr>
              <w:ind w:hanging="3"/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Гарантийный срок – не менее 12 месяцев </w:t>
            </w:r>
          </w:p>
        </w:tc>
      </w:tr>
      <w:tr w:rsidR="00766176" w:rsidRPr="003C6BCD" w:rsidTr="00BC126B">
        <w:trPr>
          <w:trHeight w:val="53"/>
        </w:trPr>
        <w:tc>
          <w:tcPr>
            <w:tcW w:w="3857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Разрешительная документация </w:t>
            </w:r>
          </w:p>
        </w:tc>
        <w:tc>
          <w:tcPr>
            <w:tcW w:w="6491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Регистрационное удостоверение Минздрава России</w:t>
            </w:r>
          </w:p>
        </w:tc>
      </w:tr>
    </w:tbl>
    <w:p w:rsidR="00766176" w:rsidRPr="003C6BCD" w:rsidRDefault="00766176" w:rsidP="008C3B72">
      <w:pPr>
        <w:rPr>
          <w:b/>
          <w:bCs/>
          <w:sz w:val="20"/>
          <w:szCs w:val="20"/>
        </w:rPr>
      </w:pPr>
    </w:p>
    <w:tbl>
      <w:tblPr>
        <w:tblW w:w="10099" w:type="dxa"/>
        <w:tblInd w:w="7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1D19DF" w:rsidRPr="003C6BCD" w:rsidTr="001F332A">
        <w:trPr>
          <w:cantSplit/>
          <w:trHeight w:val="1604"/>
        </w:trPr>
        <w:tc>
          <w:tcPr>
            <w:tcW w:w="5671" w:type="dxa"/>
          </w:tcPr>
          <w:p w:rsidR="001D19DF" w:rsidRPr="003C6BCD" w:rsidRDefault="001D19DF" w:rsidP="001F332A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"НМИЦ эндокринологии им. академика И.И. Дедова" Минздрава России</w:t>
            </w:r>
          </w:p>
          <w:p w:rsidR="001D19DF" w:rsidRPr="003C6BCD" w:rsidRDefault="001D19DF" w:rsidP="001F332A">
            <w:pPr>
              <w:pStyle w:val="a6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bCs/>
                <w:sz w:val="20"/>
                <w:szCs w:val="20"/>
                <w:lang w:eastAsia="ar-SA"/>
              </w:rPr>
            </w:pPr>
            <w:r w:rsidRPr="003C6BCD">
              <w:rPr>
                <w:bCs/>
                <w:sz w:val="20"/>
                <w:szCs w:val="20"/>
                <w:lang w:eastAsia="ar-SA"/>
              </w:rPr>
              <w:t xml:space="preserve">Руководитель контрактной службы 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 Мрыхин С.В. /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7621AD" w:rsidRPr="003C6BCD" w:rsidRDefault="007621AD" w:rsidP="008C3B72">
      <w:pPr>
        <w:rPr>
          <w:bCs/>
          <w:sz w:val="20"/>
          <w:szCs w:val="20"/>
        </w:rPr>
      </w:pPr>
    </w:p>
    <w:p w:rsidR="004349E9" w:rsidRPr="003C6BCD" w:rsidRDefault="004349E9" w:rsidP="008C3B72">
      <w:pPr>
        <w:jc w:val="right"/>
        <w:rPr>
          <w:bCs/>
          <w:sz w:val="20"/>
          <w:szCs w:val="20"/>
        </w:rPr>
        <w:sectPr w:rsidR="004349E9" w:rsidRPr="003C6BCD" w:rsidSect="00BC126B">
          <w:pgSz w:w="11906" w:h="16838"/>
          <w:pgMar w:top="851" w:right="567" w:bottom="851" w:left="851" w:header="567" w:footer="454" w:gutter="0"/>
          <w:cols w:space="708"/>
          <w:docGrid w:linePitch="360"/>
        </w:sectPr>
      </w:pP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lastRenderedPageBreak/>
        <w:t>Приложение № </w:t>
      </w:r>
      <w:r w:rsidR="00F30F1C" w:rsidRPr="003C6BCD">
        <w:rPr>
          <w:bCs/>
          <w:sz w:val="20"/>
          <w:szCs w:val="20"/>
        </w:rPr>
        <w:t>3</w:t>
      </w:r>
    </w:p>
    <w:p w:rsidR="003777D3" w:rsidRPr="003C6BCD" w:rsidRDefault="003777D3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t xml:space="preserve">к </w:t>
      </w:r>
      <w:r w:rsidR="00766176" w:rsidRPr="003C6BCD">
        <w:rPr>
          <w:bCs/>
          <w:sz w:val="20"/>
          <w:szCs w:val="20"/>
        </w:rPr>
        <w:t>Контракт</w:t>
      </w:r>
      <w:r w:rsidRPr="003C6BCD">
        <w:rPr>
          <w:bCs/>
          <w:sz w:val="20"/>
          <w:szCs w:val="20"/>
        </w:rPr>
        <w:t>у № </w:t>
      </w:r>
      <w:r w:rsidR="007621AD" w:rsidRPr="003C6BCD">
        <w:rPr>
          <w:b/>
          <w:caps/>
          <w:sz w:val="20"/>
          <w:szCs w:val="20"/>
        </w:rPr>
        <w:t>_____________</w:t>
      </w: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sz w:val="20"/>
          <w:szCs w:val="20"/>
        </w:rPr>
        <w:t>от «__</w:t>
      </w:r>
      <w:proofErr w:type="gramStart"/>
      <w:r w:rsidRPr="003C6BCD">
        <w:rPr>
          <w:sz w:val="20"/>
          <w:szCs w:val="20"/>
        </w:rPr>
        <w:t>_»_</w:t>
      </w:r>
      <w:proofErr w:type="gramEnd"/>
      <w:r w:rsidRPr="003C6BCD">
        <w:rPr>
          <w:sz w:val="20"/>
          <w:szCs w:val="20"/>
        </w:rPr>
        <w:t>___________</w:t>
      </w:r>
      <w:r w:rsidR="00C4547A" w:rsidRPr="003C6BCD">
        <w:rPr>
          <w:sz w:val="20"/>
          <w:szCs w:val="20"/>
        </w:rPr>
        <w:t>202</w:t>
      </w:r>
      <w:r w:rsidR="008C4E02" w:rsidRPr="003C6BCD">
        <w:rPr>
          <w:sz w:val="20"/>
          <w:szCs w:val="20"/>
        </w:rPr>
        <w:t>6</w:t>
      </w:r>
      <w:r w:rsidRPr="003C6BCD">
        <w:rPr>
          <w:sz w:val="20"/>
          <w:szCs w:val="20"/>
        </w:rPr>
        <w:t xml:space="preserve"> г.</w:t>
      </w:r>
    </w:p>
    <w:p w:rsidR="00CB0E0D" w:rsidRPr="003C6BCD" w:rsidRDefault="00CB0E0D" w:rsidP="008C3B72">
      <w:pPr>
        <w:rPr>
          <w:b/>
          <w:sz w:val="20"/>
          <w:szCs w:val="20"/>
        </w:rPr>
      </w:pPr>
      <w:r w:rsidRPr="003C6BCD">
        <w:rPr>
          <w:b/>
          <w:sz w:val="20"/>
          <w:szCs w:val="20"/>
        </w:rPr>
        <w:t>ФОРМА</w:t>
      </w:r>
    </w:p>
    <w:p w:rsidR="00CB0E0D" w:rsidRPr="003C6BCD" w:rsidRDefault="00CB0E0D" w:rsidP="008C3B72">
      <w:pPr>
        <w:jc w:val="center"/>
        <w:rPr>
          <w:b/>
          <w:sz w:val="20"/>
          <w:szCs w:val="20"/>
        </w:rPr>
      </w:pPr>
      <w:r w:rsidRPr="003C6BCD">
        <w:rPr>
          <w:b/>
          <w:sz w:val="20"/>
          <w:szCs w:val="20"/>
        </w:rPr>
        <w:t>Акт приема-передачи товара</w:t>
      </w:r>
    </w:p>
    <w:p w:rsidR="00CB0E0D" w:rsidRPr="003C6BCD" w:rsidRDefault="00CB0E0D" w:rsidP="008C3B72">
      <w:pPr>
        <w:jc w:val="center"/>
        <w:rPr>
          <w:sz w:val="20"/>
          <w:szCs w:val="20"/>
        </w:rPr>
      </w:pPr>
      <w:r w:rsidRPr="003C6BCD">
        <w:rPr>
          <w:sz w:val="20"/>
          <w:szCs w:val="20"/>
        </w:rPr>
        <w:t>№ ____________от __________ 20____ г.</w:t>
      </w:r>
    </w:p>
    <w:p w:rsidR="00966711" w:rsidRPr="003C6BCD" w:rsidRDefault="00CB0E0D" w:rsidP="008C3B72">
      <w:pPr>
        <w:jc w:val="center"/>
        <w:rPr>
          <w:caps/>
          <w:sz w:val="20"/>
          <w:szCs w:val="20"/>
        </w:rPr>
      </w:pPr>
      <w:r w:rsidRPr="003C6BCD">
        <w:rPr>
          <w:sz w:val="20"/>
          <w:szCs w:val="20"/>
        </w:rPr>
        <w:t xml:space="preserve">по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 </w:t>
      </w:r>
      <w:r w:rsidR="00966711" w:rsidRPr="003C6BCD">
        <w:rPr>
          <w:sz w:val="20"/>
          <w:szCs w:val="20"/>
        </w:rPr>
        <w:t>от «__</w:t>
      </w:r>
      <w:proofErr w:type="gramStart"/>
      <w:r w:rsidR="00966711" w:rsidRPr="003C6BCD">
        <w:rPr>
          <w:sz w:val="20"/>
          <w:szCs w:val="20"/>
        </w:rPr>
        <w:t>_»_</w:t>
      </w:r>
      <w:proofErr w:type="gramEnd"/>
      <w:r w:rsidR="00966711" w:rsidRPr="003C6BCD">
        <w:rPr>
          <w:sz w:val="20"/>
          <w:szCs w:val="20"/>
        </w:rPr>
        <w:t>___________</w:t>
      </w:r>
      <w:r w:rsidR="00C4547A" w:rsidRPr="003C6BCD">
        <w:rPr>
          <w:sz w:val="20"/>
          <w:szCs w:val="20"/>
        </w:rPr>
        <w:t>202</w:t>
      </w:r>
      <w:r w:rsidR="00FE20A2" w:rsidRPr="003C6BCD">
        <w:rPr>
          <w:sz w:val="20"/>
          <w:szCs w:val="20"/>
        </w:rPr>
        <w:t>6</w:t>
      </w:r>
      <w:r w:rsidR="00966711" w:rsidRPr="003C6BCD">
        <w:rPr>
          <w:sz w:val="20"/>
          <w:szCs w:val="20"/>
        </w:rPr>
        <w:t xml:space="preserve"> г.</w:t>
      </w:r>
      <w:r w:rsidR="00966711" w:rsidRPr="003C6BCD">
        <w:rPr>
          <w:caps/>
          <w:sz w:val="20"/>
          <w:szCs w:val="20"/>
        </w:rPr>
        <w:t xml:space="preserve"> </w:t>
      </w:r>
      <w:r w:rsidR="007C7770" w:rsidRPr="003C6BCD">
        <w:rPr>
          <w:caps/>
          <w:sz w:val="20"/>
          <w:szCs w:val="20"/>
        </w:rPr>
        <w:t>№ </w:t>
      </w:r>
      <w:r w:rsidR="009A0384" w:rsidRPr="003C6BCD">
        <w:rPr>
          <w:sz w:val="20"/>
          <w:szCs w:val="20"/>
        </w:rPr>
        <w:t>____________</w:t>
      </w:r>
    </w:p>
    <w:p w:rsidR="00CB0E0D" w:rsidRPr="003C6BCD" w:rsidRDefault="00CB0E0D" w:rsidP="008C3B72">
      <w:pPr>
        <w:jc w:val="center"/>
        <w:rPr>
          <w:sz w:val="20"/>
          <w:szCs w:val="20"/>
        </w:rPr>
      </w:pPr>
    </w:p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4678"/>
        <w:gridCol w:w="5846"/>
      </w:tblGrid>
      <w:tr w:rsidR="00966711" w:rsidRPr="003C6BCD" w:rsidTr="004476C2">
        <w:tc>
          <w:tcPr>
            <w:tcW w:w="4678" w:type="dxa"/>
            <w:hideMark/>
          </w:tcPr>
          <w:p w:rsidR="00966711" w:rsidRPr="003C6BCD" w:rsidRDefault="00966711" w:rsidP="008C3B72">
            <w:pPr>
              <w:rPr>
                <w:b/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г. Москва</w:t>
            </w:r>
          </w:p>
        </w:tc>
        <w:tc>
          <w:tcPr>
            <w:tcW w:w="5846" w:type="dxa"/>
            <w:hideMark/>
          </w:tcPr>
          <w:p w:rsidR="00966711" w:rsidRPr="003C6BCD" w:rsidRDefault="00966711" w:rsidP="008C3B72">
            <w:pPr>
              <w:jc w:val="right"/>
              <w:rPr>
                <w:b/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«___»____________20</w:t>
            </w:r>
            <w:r w:rsidR="00961B4D" w:rsidRPr="003C6BCD">
              <w:rPr>
                <w:sz w:val="20"/>
                <w:szCs w:val="20"/>
              </w:rPr>
              <w:t>___</w:t>
            </w:r>
            <w:r w:rsidRPr="003C6BCD">
              <w:rPr>
                <w:sz w:val="20"/>
                <w:szCs w:val="20"/>
              </w:rPr>
              <w:t xml:space="preserve"> г.</w:t>
            </w:r>
          </w:p>
        </w:tc>
      </w:tr>
    </w:tbl>
    <w:p w:rsidR="00CB0E0D" w:rsidRPr="003C6BCD" w:rsidRDefault="00CB0E0D" w:rsidP="008C3B72">
      <w:pPr>
        <w:jc w:val="both"/>
        <w:rPr>
          <w:sz w:val="20"/>
          <w:szCs w:val="20"/>
        </w:rPr>
      </w:pPr>
    </w:p>
    <w:p w:rsidR="00CB0E0D" w:rsidRPr="003C6BCD" w:rsidRDefault="00CB0E0D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ФГБУ «НМИЦ эндокринологии</w:t>
      </w:r>
      <w:r w:rsidR="001D19DF" w:rsidRPr="003C6BCD">
        <w:rPr>
          <w:sz w:val="20"/>
          <w:szCs w:val="20"/>
        </w:rPr>
        <w:t xml:space="preserve"> им. академика И.И. Дедова</w:t>
      </w:r>
      <w:r w:rsidRPr="003C6BCD">
        <w:rPr>
          <w:sz w:val="20"/>
          <w:szCs w:val="20"/>
        </w:rPr>
        <w:t>» Минздрава России, в лице _______________, действующего на основании ________________, именуемое в дальнейшем «Заказчик», с одной стороны, и ________________ (наименование организации) _________________ в лице _______, действующего на основании ________</w:t>
      </w:r>
      <w:proofErr w:type="gramStart"/>
      <w:r w:rsidRPr="003C6BCD">
        <w:rPr>
          <w:sz w:val="20"/>
          <w:szCs w:val="20"/>
        </w:rPr>
        <w:t>_(</w:t>
      </w:r>
      <w:proofErr w:type="gramEnd"/>
      <w:r w:rsidRPr="003C6BCD">
        <w:rPr>
          <w:sz w:val="20"/>
          <w:szCs w:val="20"/>
        </w:rPr>
        <w:t>Устава, Положения, Доверенности), именуемое в дальнейшем «Поставщик», с другой стороны, вместе именуемые «Стороны», составили настоящий акт о нижеследующем:</w:t>
      </w:r>
    </w:p>
    <w:p w:rsidR="00CB0E0D" w:rsidRPr="003C6BCD" w:rsidRDefault="00CB0E0D" w:rsidP="008C3B72">
      <w:pPr>
        <w:numPr>
          <w:ilvl w:val="0"/>
          <w:numId w:val="3"/>
        </w:numPr>
        <w:ind w:left="0" w:firstLine="0"/>
        <w:contextualSpacing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В соответствии с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от «__» __________ 20__ г. </w:t>
      </w:r>
      <w:r w:rsidRPr="003C6BCD">
        <w:rPr>
          <w:sz w:val="20"/>
          <w:szCs w:val="20"/>
        </w:rPr>
        <w:br/>
        <w:t xml:space="preserve">№ ___ (далее -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) Поставщик поставил Товар:</w:t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073"/>
        <w:gridCol w:w="1051"/>
        <w:gridCol w:w="721"/>
        <w:gridCol w:w="1063"/>
        <w:gridCol w:w="1405"/>
        <w:gridCol w:w="1468"/>
      </w:tblGrid>
      <w:tr w:rsidR="00CA36FB" w:rsidRPr="003C6BCD" w:rsidTr="00CA36FB">
        <w:trPr>
          <w:jc w:val="center"/>
        </w:trPr>
        <w:tc>
          <w:tcPr>
            <w:tcW w:w="532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№</w:t>
            </w:r>
          </w:p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73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Наименование товара, производитель/ страна происхождения</w:t>
            </w:r>
          </w:p>
        </w:tc>
        <w:tc>
          <w:tcPr>
            <w:tcW w:w="1051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3C6BCD">
              <w:rPr>
                <w:b/>
                <w:sz w:val="20"/>
                <w:szCs w:val="20"/>
              </w:rPr>
              <w:t>измер</w:t>
            </w:r>
            <w:proofErr w:type="spellEnd"/>
            <w:r w:rsidRPr="003C6B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1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63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Ставка НДС, %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 xml:space="preserve">Цена за единицу измерения, руб. (в </w:t>
            </w:r>
            <w:proofErr w:type="spellStart"/>
            <w:r w:rsidRPr="003C6BCD">
              <w:rPr>
                <w:b/>
                <w:sz w:val="20"/>
                <w:szCs w:val="20"/>
              </w:rPr>
              <w:t>т.ч</w:t>
            </w:r>
            <w:proofErr w:type="spellEnd"/>
            <w:r w:rsidRPr="003C6BCD">
              <w:rPr>
                <w:b/>
                <w:sz w:val="20"/>
                <w:szCs w:val="20"/>
              </w:rPr>
              <w:t>. НДС)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 xml:space="preserve">Общая стоимость, руб. (в </w:t>
            </w:r>
            <w:proofErr w:type="spellStart"/>
            <w:r w:rsidRPr="003C6BCD">
              <w:rPr>
                <w:b/>
                <w:sz w:val="20"/>
                <w:szCs w:val="20"/>
              </w:rPr>
              <w:t>т.ч</w:t>
            </w:r>
            <w:proofErr w:type="spellEnd"/>
            <w:r w:rsidRPr="003C6BCD">
              <w:rPr>
                <w:b/>
                <w:sz w:val="20"/>
                <w:szCs w:val="20"/>
              </w:rPr>
              <w:t>. НДС)</w:t>
            </w:r>
          </w:p>
        </w:tc>
      </w:tr>
      <w:tr w:rsidR="00CA36FB" w:rsidRPr="003C6BCD" w:rsidTr="00CA36F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iCs/>
                <w:sz w:val="20"/>
                <w:szCs w:val="20"/>
              </w:rPr>
            </w:pPr>
            <w:r w:rsidRPr="003C6BC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pStyle w:val="af4"/>
              <w:rPr>
                <w:rStyle w:val="af6"/>
                <w:rFonts w:ascii="Times New Roman" w:hAnsi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</w:tr>
      <w:tr w:rsidR="00CA36FB" w:rsidRPr="003C6BCD" w:rsidTr="00CA36F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iCs/>
                <w:sz w:val="20"/>
                <w:szCs w:val="20"/>
              </w:rPr>
            </w:pPr>
            <w:r w:rsidRPr="003C6BC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pStyle w:val="af4"/>
              <w:rPr>
                <w:rStyle w:val="af6"/>
                <w:rFonts w:ascii="Times New Roman" w:hAnsi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</w:tr>
      <w:tr w:rsidR="00CA36FB" w:rsidRPr="003C6BCD" w:rsidTr="00CA36FB">
        <w:trPr>
          <w:trHeight w:val="323"/>
          <w:jc w:val="center"/>
        </w:trPr>
        <w:tc>
          <w:tcPr>
            <w:tcW w:w="532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:rsidR="00CA36FB" w:rsidRPr="003C6BCD" w:rsidRDefault="00CA36FB" w:rsidP="008C3B72">
            <w:pPr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1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B0E0D" w:rsidRPr="003C6BCD" w:rsidRDefault="00CB0E0D" w:rsidP="008C3B72">
      <w:pPr>
        <w:tabs>
          <w:tab w:val="num" w:pos="567"/>
          <w:tab w:val="num" w:pos="4811"/>
        </w:tabs>
        <w:jc w:val="both"/>
        <w:rPr>
          <w:sz w:val="20"/>
          <w:szCs w:val="20"/>
        </w:rPr>
      </w:pPr>
      <w:r w:rsidRPr="003C6BCD">
        <w:rPr>
          <w:b/>
          <w:sz w:val="20"/>
          <w:szCs w:val="20"/>
        </w:rPr>
        <w:t xml:space="preserve">ИТОГО: </w:t>
      </w:r>
      <w:r w:rsidRPr="003C6BCD">
        <w:rPr>
          <w:sz w:val="20"/>
          <w:szCs w:val="20"/>
        </w:rPr>
        <w:t xml:space="preserve">0,00 рублей (Сумма прописью рублей 00 копеек), включая НДС …. % -  0,00 рублей (Сумма прописью рублей 00 копеек). </w:t>
      </w:r>
    </w:p>
    <w:p w:rsidR="00CB0E0D" w:rsidRPr="003C6BCD" w:rsidRDefault="007C520B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2. </w:t>
      </w:r>
      <w:r w:rsidR="00CB0E0D" w:rsidRPr="003C6BCD">
        <w:rPr>
          <w:sz w:val="20"/>
          <w:szCs w:val="20"/>
        </w:rPr>
        <w:t>Вышеуказанная поставка должна быть выполнена до «__» __________ 20____ г., фактически выполнена «__» __________ 20____ г.</w:t>
      </w:r>
    </w:p>
    <w:p w:rsidR="00CB0E0D" w:rsidRPr="003C6BCD" w:rsidRDefault="007C520B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3. </w:t>
      </w:r>
      <w:r w:rsidR="00CB0E0D" w:rsidRPr="003C6BCD">
        <w:rPr>
          <w:sz w:val="20"/>
          <w:szCs w:val="20"/>
        </w:rPr>
        <w:t>При визуальном осмотре недостатки Товаров не выявлены / выявлены (нужное подчеркнуть</w:t>
      </w:r>
      <w:r w:rsidRPr="003C6BCD">
        <w:rPr>
          <w:sz w:val="20"/>
          <w:szCs w:val="20"/>
        </w:rPr>
        <w:t>).</w:t>
      </w:r>
    </w:p>
    <w:p w:rsidR="00A35C00" w:rsidRPr="003C6BCD" w:rsidRDefault="00B975D3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4</w:t>
      </w:r>
      <w:r w:rsidR="00CB0E0D" w:rsidRPr="003C6BCD">
        <w:rPr>
          <w:sz w:val="20"/>
          <w:szCs w:val="20"/>
        </w:rPr>
        <w:t>. Размер неустойки (штрафа, пени), подлежащие взысканию с Поставщика</w:t>
      </w:r>
      <w:r w:rsidR="00A35C00" w:rsidRPr="003C6BCD">
        <w:rPr>
          <w:sz w:val="20"/>
          <w:szCs w:val="20"/>
        </w:rPr>
        <w:t>_______________________.</w:t>
      </w:r>
      <w:r w:rsidR="00CB0E0D" w:rsidRPr="003C6BCD">
        <w:rPr>
          <w:sz w:val="20"/>
          <w:szCs w:val="20"/>
        </w:rPr>
        <w:t xml:space="preserve"> </w:t>
      </w:r>
    </w:p>
    <w:p w:rsidR="00CB0E0D" w:rsidRPr="003C6BCD" w:rsidRDefault="00A35C00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5. Основание </w:t>
      </w:r>
      <w:r w:rsidR="00CB0E0D" w:rsidRPr="003C6BCD">
        <w:rPr>
          <w:sz w:val="20"/>
          <w:szCs w:val="20"/>
        </w:rPr>
        <w:t>применения и порядок расчета неустойки (штрафа, пени</w:t>
      </w:r>
      <w:proofErr w:type="gramStart"/>
      <w:r w:rsidR="00CB0E0D" w:rsidRPr="003C6BCD">
        <w:rPr>
          <w:sz w:val="20"/>
          <w:szCs w:val="20"/>
        </w:rPr>
        <w:t>):_</w:t>
      </w:r>
      <w:proofErr w:type="gramEnd"/>
      <w:r w:rsidR="00CB0E0D" w:rsidRPr="003C6BCD">
        <w:rPr>
          <w:sz w:val="20"/>
          <w:szCs w:val="20"/>
        </w:rPr>
        <w:t>___________________________</w:t>
      </w:r>
    </w:p>
    <w:p w:rsidR="00CB0E0D" w:rsidRPr="003C6BCD" w:rsidRDefault="009F3F70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6</w:t>
      </w:r>
      <w:r w:rsidR="00CB0E0D" w:rsidRPr="003C6BCD">
        <w:rPr>
          <w:sz w:val="20"/>
          <w:szCs w:val="20"/>
        </w:rPr>
        <w:t xml:space="preserve">. Сумма, подлежащая оплате в соответствии с условиями заключенного </w:t>
      </w:r>
      <w:r w:rsidR="00766176" w:rsidRPr="003C6BCD">
        <w:rPr>
          <w:sz w:val="20"/>
          <w:szCs w:val="20"/>
        </w:rPr>
        <w:t>Контракт</w:t>
      </w:r>
      <w:r w:rsidR="00CB0E0D" w:rsidRPr="003C6BCD">
        <w:rPr>
          <w:sz w:val="20"/>
          <w:szCs w:val="20"/>
        </w:rPr>
        <w:t>а от «__</w:t>
      </w:r>
      <w:proofErr w:type="gramStart"/>
      <w:r w:rsidR="00CB0E0D" w:rsidRPr="003C6BCD">
        <w:rPr>
          <w:sz w:val="20"/>
          <w:szCs w:val="20"/>
        </w:rPr>
        <w:t>_»_</w:t>
      </w:r>
      <w:proofErr w:type="gramEnd"/>
      <w:r w:rsidR="00CB0E0D" w:rsidRPr="003C6BCD">
        <w:rPr>
          <w:sz w:val="20"/>
          <w:szCs w:val="20"/>
        </w:rPr>
        <w:t>_______</w:t>
      </w:r>
      <w:r w:rsidR="005C72E5" w:rsidRPr="003C6BCD">
        <w:rPr>
          <w:sz w:val="20"/>
          <w:szCs w:val="20"/>
        </w:rPr>
        <w:t>20__</w:t>
      </w:r>
      <w:r w:rsidR="00A35C00" w:rsidRPr="003C6BCD">
        <w:rPr>
          <w:sz w:val="20"/>
          <w:szCs w:val="20"/>
        </w:rPr>
        <w:t> </w:t>
      </w:r>
      <w:r w:rsidR="00CB0E0D" w:rsidRPr="003C6BCD">
        <w:rPr>
          <w:sz w:val="20"/>
          <w:szCs w:val="20"/>
        </w:rPr>
        <w:t xml:space="preserve">г. </w:t>
      </w:r>
      <w:r w:rsidR="00A35C00" w:rsidRPr="003C6BCD">
        <w:rPr>
          <w:sz w:val="20"/>
          <w:szCs w:val="20"/>
        </w:rPr>
        <w:t>№</w:t>
      </w:r>
      <w:r w:rsidR="005A60B3" w:rsidRPr="003C6BCD">
        <w:rPr>
          <w:sz w:val="20"/>
          <w:szCs w:val="20"/>
        </w:rPr>
        <w:t> </w:t>
      </w:r>
      <w:r w:rsidR="00A35C00" w:rsidRPr="003C6BCD">
        <w:rPr>
          <w:sz w:val="20"/>
          <w:szCs w:val="20"/>
        </w:rPr>
        <w:t xml:space="preserve">_______ </w:t>
      </w:r>
      <w:r w:rsidR="00CB0E0D" w:rsidRPr="003C6BCD">
        <w:rPr>
          <w:sz w:val="20"/>
          <w:szCs w:val="20"/>
        </w:rPr>
        <w:t>за вычетом неустойки (штрафа, пени) составляет: __________________.</w:t>
      </w:r>
    </w:p>
    <w:p w:rsidR="00A35C00" w:rsidRPr="003C6BCD" w:rsidRDefault="00A35C00" w:rsidP="008C3B72">
      <w:pPr>
        <w:jc w:val="both"/>
        <w:rPr>
          <w:sz w:val="20"/>
          <w:szCs w:val="20"/>
        </w:rPr>
      </w:pPr>
    </w:p>
    <w:tbl>
      <w:tblPr>
        <w:tblW w:w="10099" w:type="dxa"/>
        <w:tblInd w:w="-3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3777D3" w:rsidRPr="003C6BCD" w:rsidTr="003777D3">
        <w:trPr>
          <w:cantSplit/>
          <w:trHeight w:val="1604"/>
        </w:trPr>
        <w:tc>
          <w:tcPr>
            <w:tcW w:w="5671" w:type="dxa"/>
          </w:tcPr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3777D3" w:rsidRPr="003C6BCD" w:rsidRDefault="003777D3" w:rsidP="008C3B7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3777D3" w:rsidRPr="003C6BCD" w:rsidRDefault="003777D3" w:rsidP="008C3B72">
            <w:pPr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«НМИЦ эндокринологии</w:t>
            </w:r>
            <w:r w:rsidR="00425F94" w:rsidRPr="003C6BCD">
              <w:rPr>
                <w:sz w:val="20"/>
                <w:szCs w:val="20"/>
                <w:lang w:eastAsia="en-US"/>
              </w:rPr>
              <w:t xml:space="preserve"> им. академика И.И. Дедова</w:t>
            </w:r>
            <w:r w:rsidRPr="003C6BCD">
              <w:rPr>
                <w:sz w:val="20"/>
                <w:szCs w:val="20"/>
                <w:lang w:eastAsia="en-US"/>
              </w:rPr>
              <w:t>» Минздрава России</w:t>
            </w:r>
          </w:p>
          <w:p w:rsidR="003777D3" w:rsidRPr="003C6BCD" w:rsidRDefault="003777D3" w:rsidP="008C3B72">
            <w:pPr>
              <w:pStyle w:val="a6"/>
              <w:rPr>
                <w:rFonts w:ascii="Times New Roman" w:hAnsi="Times New Roman"/>
                <w:lang w:eastAsia="en-US"/>
              </w:rPr>
            </w:pPr>
          </w:p>
          <w:p w:rsidR="003777D3" w:rsidRPr="003C6BCD" w:rsidRDefault="003777D3" w:rsidP="008C3B72">
            <w:pPr>
              <w:pStyle w:val="a6"/>
              <w:rPr>
                <w:rFonts w:ascii="Times New Roman" w:hAnsi="Times New Roman"/>
                <w:lang w:eastAsia="en-US"/>
              </w:rPr>
            </w:pPr>
            <w:r w:rsidRPr="003C6BCD">
              <w:rPr>
                <w:rFonts w:ascii="Times New Roman" w:hAnsi="Times New Roman"/>
                <w:lang w:eastAsia="en-US"/>
              </w:rPr>
              <w:t xml:space="preserve">____________________ </w:t>
            </w:r>
          </w:p>
          <w:p w:rsidR="003777D3" w:rsidRPr="003C6BCD" w:rsidRDefault="003777D3" w:rsidP="008C3B72">
            <w:pPr>
              <w:rPr>
                <w:sz w:val="20"/>
                <w:szCs w:val="20"/>
                <w:lang w:eastAsia="en-US"/>
              </w:rPr>
            </w:pPr>
          </w:p>
          <w:p w:rsidR="003777D3" w:rsidRPr="003C6BCD" w:rsidRDefault="003777D3" w:rsidP="008C3B72">
            <w:pPr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/________________/</w:t>
            </w:r>
          </w:p>
          <w:p w:rsidR="003777D3" w:rsidRPr="003C6BCD" w:rsidRDefault="003777D3" w:rsidP="008C3B7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CB0E0D" w:rsidRPr="003C6BCD" w:rsidRDefault="00CB0E0D" w:rsidP="008C3B72">
      <w:pPr>
        <w:jc w:val="center"/>
        <w:rPr>
          <w:b/>
          <w:sz w:val="20"/>
          <w:szCs w:val="20"/>
        </w:rPr>
      </w:pPr>
    </w:p>
    <w:p w:rsidR="00CB0E0D" w:rsidRPr="003C6BCD" w:rsidRDefault="00444488" w:rsidP="008C3B72">
      <w:pPr>
        <w:jc w:val="center"/>
        <w:rPr>
          <w:b/>
          <w:sz w:val="20"/>
          <w:szCs w:val="20"/>
        </w:rPr>
      </w:pPr>
      <w:r w:rsidRPr="003C6BCD">
        <w:rPr>
          <w:b/>
          <w:sz w:val="20"/>
          <w:szCs w:val="20"/>
        </w:rPr>
        <w:t xml:space="preserve">ФОРМА АКТА </w:t>
      </w:r>
      <w:r w:rsidR="00CB0E0D" w:rsidRPr="003C6BCD">
        <w:rPr>
          <w:b/>
          <w:sz w:val="20"/>
          <w:szCs w:val="20"/>
        </w:rPr>
        <w:t>СОГЛАСОВАН</w:t>
      </w:r>
      <w:r w:rsidRPr="003C6BCD">
        <w:rPr>
          <w:b/>
          <w:sz w:val="20"/>
          <w:szCs w:val="20"/>
        </w:rPr>
        <w:t>А</w:t>
      </w:r>
      <w:r w:rsidR="00CB0E0D" w:rsidRPr="003C6BCD">
        <w:rPr>
          <w:b/>
          <w:sz w:val="20"/>
          <w:szCs w:val="20"/>
        </w:rPr>
        <w:t>:</w:t>
      </w:r>
    </w:p>
    <w:p w:rsidR="00444488" w:rsidRPr="003C6BCD" w:rsidRDefault="00444488" w:rsidP="008C3B72">
      <w:pPr>
        <w:jc w:val="center"/>
        <w:rPr>
          <w:b/>
          <w:sz w:val="20"/>
          <w:szCs w:val="20"/>
        </w:rPr>
      </w:pPr>
    </w:p>
    <w:tbl>
      <w:tblPr>
        <w:tblW w:w="10099" w:type="dxa"/>
        <w:tblInd w:w="7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1D19DF" w:rsidRPr="003C6BCD" w:rsidTr="001F332A">
        <w:trPr>
          <w:cantSplit/>
          <w:trHeight w:val="1604"/>
        </w:trPr>
        <w:tc>
          <w:tcPr>
            <w:tcW w:w="5671" w:type="dxa"/>
          </w:tcPr>
          <w:p w:rsidR="001D19DF" w:rsidRPr="003C6BCD" w:rsidRDefault="001D19DF" w:rsidP="001F332A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"НМИЦ эндокринологии им. академика И.И. Дедова" Минздрава России</w:t>
            </w:r>
          </w:p>
          <w:p w:rsidR="001D19DF" w:rsidRPr="003C6BCD" w:rsidRDefault="001D19DF" w:rsidP="001F332A">
            <w:pPr>
              <w:pStyle w:val="a6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bCs/>
                <w:sz w:val="20"/>
                <w:szCs w:val="20"/>
                <w:lang w:eastAsia="ar-SA"/>
              </w:rPr>
            </w:pPr>
            <w:r w:rsidRPr="003C6BCD">
              <w:rPr>
                <w:bCs/>
                <w:sz w:val="20"/>
                <w:szCs w:val="20"/>
                <w:lang w:eastAsia="ar-SA"/>
              </w:rPr>
              <w:t xml:space="preserve">Руководитель контрактной службы 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 Мрыхин С.В. /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AC349B" w:rsidRPr="003C6BCD" w:rsidRDefault="00AC349B" w:rsidP="008C3B72">
      <w:pPr>
        <w:rPr>
          <w:sz w:val="20"/>
          <w:szCs w:val="20"/>
        </w:rPr>
      </w:pPr>
    </w:p>
    <w:p w:rsidR="00AC349B" w:rsidRPr="003C6BCD" w:rsidRDefault="00AC349B" w:rsidP="008C3B72">
      <w:pPr>
        <w:rPr>
          <w:sz w:val="20"/>
          <w:szCs w:val="20"/>
        </w:rPr>
      </w:pPr>
    </w:p>
    <w:sectPr w:rsidR="00AC349B" w:rsidRPr="003C6BCD" w:rsidSect="00B250B9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76" w:rsidRDefault="00766176" w:rsidP="00E92AE5">
      <w:r>
        <w:separator/>
      </w:r>
    </w:p>
  </w:endnote>
  <w:endnote w:type="continuationSeparator" w:id="0">
    <w:p w:rsidR="00766176" w:rsidRDefault="00766176" w:rsidP="00E9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76" w:rsidRDefault="00766176" w:rsidP="007D528F">
    <w:pPr>
      <w:pStyle w:val="af0"/>
      <w:jc w:val="right"/>
    </w:pPr>
    <w:r w:rsidRPr="003C2479">
      <w:rPr>
        <w:sz w:val="20"/>
        <w:szCs w:val="20"/>
      </w:rPr>
      <w:fldChar w:fldCharType="begin"/>
    </w:r>
    <w:r w:rsidRPr="003C2479">
      <w:rPr>
        <w:sz w:val="20"/>
        <w:szCs w:val="20"/>
      </w:rPr>
      <w:instrText>PAGE   \* MERGEFORMAT</w:instrText>
    </w:r>
    <w:r w:rsidRPr="003C2479">
      <w:rPr>
        <w:sz w:val="20"/>
        <w:szCs w:val="20"/>
      </w:rPr>
      <w:fldChar w:fldCharType="separate"/>
    </w:r>
    <w:r w:rsidR="00480789">
      <w:rPr>
        <w:noProof/>
        <w:sz w:val="20"/>
        <w:szCs w:val="20"/>
      </w:rPr>
      <w:t>4</w:t>
    </w:r>
    <w:r w:rsidRPr="003C247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76" w:rsidRPr="00D75A38" w:rsidRDefault="00766176">
    <w:pPr>
      <w:pStyle w:val="af0"/>
      <w:jc w:val="right"/>
      <w:rPr>
        <w:sz w:val="20"/>
        <w:szCs w:val="20"/>
      </w:rPr>
    </w:pPr>
    <w:r w:rsidRPr="00D75A38">
      <w:rPr>
        <w:sz w:val="20"/>
        <w:szCs w:val="20"/>
      </w:rPr>
      <w:fldChar w:fldCharType="begin"/>
    </w:r>
    <w:r w:rsidRPr="00D75A38">
      <w:rPr>
        <w:sz w:val="20"/>
        <w:szCs w:val="20"/>
      </w:rPr>
      <w:instrText>PAGE   \* MERGEFORMAT</w:instrText>
    </w:r>
    <w:r w:rsidRPr="00D75A38">
      <w:rPr>
        <w:sz w:val="20"/>
        <w:szCs w:val="20"/>
      </w:rPr>
      <w:fldChar w:fldCharType="separate"/>
    </w:r>
    <w:r w:rsidR="00480789">
      <w:rPr>
        <w:noProof/>
        <w:sz w:val="20"/>
        <w:szCs w:val="20"/>
      </w:rPr>
      <w:t>1</w:t>
    </w:r>
    <w:r w:rsidRPr="00D75A38">
      <w:rPr>
        <w:sz w:val="20"/>
        <w:szCs w:val="20"/>
      </w:rPr>
      <w:fldChar w:fldCharType="end"/>
    </w:r>
  </w:p>
  <w:p w:rsidR="00766176" w:rsidRDefault="007661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76" w:rsidRDefault="00766176" w:rsidP="00E92AE5">
      <w:r>
        <w:separator/>
      </w:r>
    </w:p>
  </w:footnote>
  <w:footnote w:type="continuationSeparator" w:id="0">
    <w:p w:rsidR="00766176" w:rsidRDefault="00766176" w:rsidP="00E9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41A"/>
    <w:multiLevelType w:val="hybridMultilevel"/>
    <w:tmpl w:val="4F54AC34"/>
    <w:lvl w:ilvl="0" w:tplc="CA6415B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BA0078"/>
    <w:multiLevelType w:val="multilevel"/>
    <w:tmpl w:val="2F22A3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6E6FF2"/>
    <w:multiLevelType w:val="multilevel"/>
    <w:tmpl w:val="2C0ADFC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F0E46F3"/>
    <w:multiLevelType w:val="hybridMultilevel"/>
    <w:tmpl w:val="E0A259AA"/>
    <w:lvl w:ilvl="0" w:tplc="FE2CAA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42F8"/>
    <w:multiLevelType w:val="multilevel"/>
    <w:tmpl w:val="A6A811F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5" w15:restartNumberingAfterBreak="0">
    <w:nsid w:val="122D0971"/>
    <w:multiLevelType w:val="hybridMultilevel"/>
    <w:tmpl w:val="44E0C5B8"/>
    <w:lvl w:ilvl="0" w:tplc="CB7E2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039FC"/>
    <w:multiLevelType w:val="multilevel"/>
    <w:tmpl w:val="7866495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CF2D4E"/>
    <w:multiLevelType w:val="multilevel"/>
    <w:tmpl w:val="88AA6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51C6657"/>
    <w:multiLevelType w:val="hybridMultilevel"/>
    <w:tmpl w:val="DDCA0BE4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E27304"/>
    <w:multiLevelType w:val="multilevel"/>
    <w:tmpl w:val="1E921E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ECA43DC"/>
    <w:multiLevelType w:val="multilevel"/>
    <w:tmpl w:val="135866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4F13439"/>
    <w:multiLevelType w:val="multilevel"/>
    <w:tmpl w:val="5F3865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5B4323F"/>
    <w:multiLevelType w:val="multilevel"/>
    <w:tmpl w:val="C5CEE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E5E0BA3"/>
    <w:multiLevelType w:val="hybridMultilevel"/>
    <w:tmpl w:val="22988936"/>
    <w:lvl w:ilvl="0" w:tplc="18C0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63660"/>
    <w:multiLevelType w:val="multilevel"/>
    <w:tmpl w:val="8130820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8"/>
        <w:szCs w:val="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A9C39B3"/>
    <w:multiLevelType w:val="multilevel"/>
    <w:tmpl w:val="A29A78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38E5493"/>
    <w:multiLevelType w:val="multilevel"/>
    <w:tmpl w:val="B6929C5E"/>
    <w:lvl w:ilvl="0">
      <w:start w:val="4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5D95EDB"/>
    <w:multiLevelType w:val="multilevel"/>
    <w:tmpl w:val="2D1013DE"/>
    <w:lvl w:ilvl="0">
      <w:start w:val="3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8" w15:restartNumberingAfterBreak="0">
    <w:nsid w:val="76A1544D"/>
    <w:multiLevelType w:val="hybridMultilevel"/>
    <w:tmpl w:val="08C842EA"/>
    <w:lvl w:ilvl="0" w:tplc="2C0E6018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274B3"/>
    <w:multiLevelType w:val="multilevel"/>
    <w:tmpl w:val="B0E82FB8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050" w:hanging="51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5"/>
  </w:num>
  <w:num w:numId="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15"/>
  </w:num>
  <w:num w:numId="11">
    <w:abstractNumId w:val="6"/>
  </w:num>
  <w:num w:numId="12">
    <w:abstractNumId w:val="4"/>
  </w:num>
  <w:num w:numId="13">
    <w:abstractNumId w:val="4"/>
    <w:lvlOverride w:ilvl="0">
      <w:startOverride w:val="3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EE"/>
    <w:rsid w:val="000022C6"/>
    <w:rsid w:val="00003190"/>
    <w:rsid w:val="00007CAA"/>
    <w:rsid w:val="0001009B"/>
    <w:rsid w:val="00012690"/>
    <w:rsid w:val="000153A4"/>
    <w:rsid w:val="00015AD0"/>
    <w:rsid w:val="00016E3A"/>
    <w:rsid w:val="00017522"/>
    <w:rsid w:val="000179C5"/>
    <w:rsid w:val="00020347"/>
    <w:rsid w:val="000207C6"/>
    <w:rsid w:val="00024A6F"/>
    <w:rsid w:val="00024AD9"/>
    <w:rsid w:val="00024D73"/>
    <w:rsid w:val="00026C7A"/>
    <w:rsid w:val="000314B8"/>
    <w:rsid w:val="000334B9"/>
    <w:rsid w:val="00034405"/>
    <w:rsid w:val="00034B13"/>
    <w:rsid w:val="0003594C"/>
    <w:rsid w:val="000372A0"/>
    <w:rsid w:val="00037A7F"/>
    <w:rsid w:val="00043572"/>
    <w:rsid w:val="00044AD7"/>
    <w:rsid w:val="00047168"/>
    <w:rsid w:val="00047B8E"/>
    <w:rsid w:val="00047D77"/>
    <w:rsid w:val="000521F6"/>
    <w:rsid w:val="00055790"/>
    <w:rsid w:val="00056809"/>
    <w:rsid w:val="00060DD6"/>
    <w:rsid w:val="000612D3"/>
    <w:rsid w:val="00061F66"/>
    <w:rsid w:val="000658AB"/>
    <w:rsid w:val="00066C96"/>
    <w:rsid w:val="00067ADC"/>
    <w:rsid w:val="0007120A"/>
    <w:rsid w:val="000735EA"/>
    <w:rsid w:val="0007382B"/>
    <w:rsid w:val="00073859"/>
    <w:rsid w:val="00074073"/>
    <w:rsid w:val="00075739"/>
    <w:rsid w:val="00075CE4"/>
    <w:rsid w:val="00076933"/>
    <w:rsid w:val="00076CDF"/>
    <w:rsid w:val="00076D3A"/>
    <w:rsid w:val="000773B3"/>
    <w:rsid w:val="000779A8"/>
    <w:rsid w:val="00084220"/>
    <w:rsid w:val="00087498"/>
    <w:rsid w:val="000950B0"/>
    <w:rsid w:val="00095A77"/>
    <w:rsid w:val="00097F33"/>
    <w:rsid w:val="000A3B17"/>
    <w:rsid w:val="000A76A6"/>
    <w:rsid w:val="000B26AE"/>
    <w:rsid w:val="000B5B35"/>
    <w:rsid w:val="000B6034"/>
    <w:rsid w:val="000C3C7E"/>
    <w:rsid w:val="000C4DC2"/>
    <w:rsid w:val="000D1380"/>
    <w:rsid w:val="000D32B1"/>
    <w:rsid w:val="000D493F"/>
    <w:rsid w:val="000D7D0A"/>
    <w:rsid w:val="000E12D7"/>
    <w:rsid w:val="000E4AEF"/>
    <w:rsid w:val="000E6DA6"/>
    <w:rsid w:val="000E73DD"/>
    <w:rsid w:val="000F2387"/>
    <w:rsid w:val="000F31A5"/>
    <w:rsid w:val="000F68B8"/>
    <w:rsid w:val="000F77B6"/>
    <w:rsid w:val="001012CF"/>
    <w:rsid w:val="001014E6"/>
    <w:rsid w:val="0011363A"/>
    <w:rsid w:val="001229E9"/>
    <w:rsid w:val="00124880"/>
    <w:rsid w:val="001316E1"/>
    <w:rsid w:val="00132694"/>
    <w:rsid w:val="00136903"/>
    <w:rsid w:val="001400A4"/>
    <w:rsid w:val="00144999"/>
    <w:rsid w:val="001460B2"/>
    <w:rsid w:val="00147FA7"/>
    <w:rsid w:val="00151CFA"/>
    <w:rsid w:val="00154A3A"/>
    <w:rsid w:val="00163AD5"/>
    <w:rsid w:val="0016615B"/>
    <w:rsid w:val="001703F6"/>
    <w:rsid w:val="00170AE7"/>
    <w:rsid w:val="00172E47"/>
    <w:rsid w:val="00173DF6"/>
    <w:rsid w:val="00176F9A"/>
    <w:rsid w:val="00182E8A"/>
    <w:rsid w:val="00186BDC"/>
    <w:rsid w:val="00187F31"/>
    <w:rsid w:val="0019595E"/>
    <w:rsid w:val="001A0E9F"/>
    <w:rsid w:val="001A23B6"/>
    <w:rsid w:val="001A2CF0"/>
    <w:rsid w:val="001A3A39"/>
    <w:rsid w:val="001A4DCB"/>
    <w:rsid w:val="001A5E46"/>
    <w:rsid w:val="001A6C3F"/>
    <w:rsid w:val="001B26DB"/>
    <w:rsid w:val="001B3389"/>
    <w:rsid w:val="001B3924"/>
    <w:rsid w:val="001B4B71"/>
    <w:rsid w:val="001B53DD"/>
    <w:rsid w:val="001B63F8"/>
    <w:rsid w:val="001C5257"/>
    <w:rsid w:val="001C54D7"/>
    <w:rsid w:val="001C5FF4"/>
    <w:rsid w:val="001C79C8"/>
    <w:rsid w:val="001D19DF"/>
    <w:rsid w:val="001D3FE6"/>
    <w:rsid w:val="001D5BE4"/>
    <w:rsid w:val="001E1052"/>
    <w:rsid w:val="001E7023"/>
    <w:rsid w:val="001E72B4"/>
    <w:rsid w:val="001F05F1"/>
    <w:rsid w:val="001F09B4"/>
    <w:rsid w:val="001F200F"/>
    <w:rsid w:val="001F332A"/>
    <w:rsid w:val="001F3BDD"/>
    <w:rsid w:val="0020093D"/>
    <w:rsid w:val="0020650C"/>
    <w:rsid w:val="00206931"/>
    <w:rsid w:val="002073AB"/>
    <w:rsid w:val="00217FD6"/>
    <w:rsid w:val="002201BA"/>
    <w:rsid w:val="002324DE"/>
    <w:rsid w:val="00232F17"/>
    <w:rsid w:val="00237293"/>
    <w:rsid w:val="00237B74"/>
    <w:rsid w:val="00237BEB"/>
    <w:rsid w:val="00250ACC"/>
    <w:rsid w:val="00252018"/>
    <w:rsid w:val="0025283E"/>
    <w:rsid w:val="00256158"/>
    <w:rsid w:val="00257B70"/>
    <w:rsid w:val="00265AC3"/>
    <w:rsid w:val="00270D08"/>
    <w:rsid w:val="002720AC"/>
    <w:rsid w:val="002763BD"/>
    <w:rsid w:val="00277546"/>
    <w:rsid w:val="0028347A"/>
    <w:rsid w:val="00284513"/>
    <w:rsid w:val="002861E8"/>
    <w:rsid w:val="00292A68"/>
    <w:rsid w:val="002938E0"/>
    <w:rsid w:val="00293ADD"/>
    <w:rsid w:val="00297B7C"/>
    <w:rsid w:val="002A4B03"/>
    <w:rsid w:val="002A55D4"/>
    <w:rsid w:val="002A69AF"/>
    <w:rsid w:val="002A70A6"/>
    <w:rsid w:val="002A71AC"/>
    <w:rsid w:val="002B1FE6"/>
    <w:rsid w:val="002B43D2"/>
    <w:rsid w:val="002B6685"/>
    <w:rsid w:val="002C0109"/>
    <w:rsid w:val="002C010A"/>
    <w:rsid w:val="002C10E0"/>
    <w:rsid w:val="002C280F"/>
    <w:rsid w:val="002C38BD"/>
    <w:rsid w:val="002C4376"/>
    <w:rsid w:val="002D03C3"/>
    <w:rsid w:val="002D15C6"/>
    <w:rsid w:val="002D55AD"/>
    <w:rsid w:val="002D5DCB"/>
    <w:rsid w:val="002D5E8D"/>
    <w:rsid w:val="002E1B72"/>
    <w:rsid w:val="002E2248"/>
    <w:rsid w:val="002E4652"/>
    <w:rsid w:val="002E4885"/>
    <w:rsid w:val="002E6A24"/>
    <w:rsid w:val="002F2C38"/>
    <w:rsid w:val="003002A9"/>
    <w:rsid w:val="003010EA"/>
    <w:rsid w:val="0030596E"/>
    <w:rsid w:val="00306A6A"/>
    <w:rsid w:val="00312759"/>
    <w:rsid w:val="00313B95"/>
    <w:rsid w:val="003242D6"/>
    <w:rsid w:val="0032458F"/>
    <w:rsid w:val="00324B93"/>
    <w:rsid w:val="00326ABF"/>
    <w:rsid w:val="003277FC"/>
    <w:rsid w:val="00334E39"/>
    <w:rsid w:val="00337574"/>
    <w:rsid w:val="00340642"/>
    <w:rsid w:val="00351D86"/>
    <w:rsid w:val="003525F8"/>
    <w:rsid w:val="00352E91"/>
    <w:rsid w:val="0035791A"/>
    <w:rsid w:val="00362011"/>
    <w:rsid w:val="00363BDD"/>
    <w:rsid w:val="00364548"/>
    <w:rsid w:val="00367894"/>
    <w:rsid w:val="00367FD9"/>
    <w:rsid w:val="0037327D"/>
    <w:rsid w:val="0037416D"/>
    <w:rsid w:val="003775C2"/>
    <w:rsid w:val="003777D3"/>
    <w:rsid w:val="00377D68"/>
    <w:rsid w:val="003812B6"/>
    <w:rsid w:val="003823C0"/>
    <w:rsid w:val="00386B3A"/>
    <w:rsid w:val="003916FC"/>
    <w:rsid w:val="003A6975"/>
    <w:rsid w:val="003B4C73"/>
    <w:rsid w:val="003B62C8"/>
    <w:rsid w:val="003B6B02"/>
    <w:rsid w:val="003C2479"/>
    <w:rsid w:val="003C4511"/>
    <w:rsid w:val="003C4FFF"/>
    <w:rsid w:val="003C5979"/>
    <w:rsid w:val="003C6BCD"/>
    <w:rsid w:val="003C7DE0"/>
    <w:rsid w:val="003D3A12"/>
    <w:rsid w:val="003D4268"/>
    <w:rsid w:val="003D6061"/>
    <w:rsid w:val="003D6B7D"/>
    <w:rsid w:val="003D7A89"/>
    <w:rsid w:val="003E7B25"/>
    <w:rsid w:val="003F074D"/>
    <w:rsid w:val="003F0D20"/>
    <w:rsid w:val="003F13A0"/>
    <w:rsid w:val="003F21A8"/>
    <w:rsid w:val="003F2BD2"/>
    <w:rsid w:val="003F4967"/>
    <w:rsid w:val="003F7459"/>
    <w:rsid w:val="00400C13"/>
    <w:rsid w:val="00401E54"/>
    <w:rsid w:val="00404CDA"/>
    <w:rsid w:val="0040516C"/>
    <w:rsid w:val="00405470"/>
    <w:rsid w:val="00406B7D"/>
    <w:rsid w:val="00407232"/>
    <w:rsid w:val="00407D25"/>
    <w:rsid w:val="00410B79"/>
    <w:rsid w:val="00410E2B"/>
    <w:rsid w:val="0041377A"/>
    <w:rsid w:val="00413EF0"/>
    <w:rsid w:val="00417BCC"/>
    <w:rsid w:val="0042111A"/>
    <w:rsid w:val="00421EBB"/>
    <w:rsid w:val="00423581"/>
    <w:rsid w:val="00424608"/>
    <w:rsid w:val="00425F94"/>
    <w:rsid w:val="004269B8"/>
    <w:rsid w:val="004312B7"/>
    <w:rsid w:val="0043160A"/>
    <w:rsid w:val="0043234F"/>
    <w:rsid w:val="004349E9"/>
    <w:rsid w:val="00436DEE"/>
    <w:rsid w:val="00443449"/>
    <w:rsid w:val="004437AC"/>
    <w:rsid w:val="00443A7B"/>
    <w:rsid w:val="004443B1"/>
    <w:rsid w:val="00444488"/>
    <w:rsid w:val="0044553E"/>
    <w:rsid w:val="004476C2"/>
    <w:rsid w:val="00447C4D"/>
    <w:rsid w:val="00452832"/>
    <w:rsid w:val="00454533"/>
    <w:rsid w:val="00455134"/>
    <w:rsid w:val="00463170"/>
    <w:rsid w:val="00463AEF"/>
    <w:rsid w:val="004651AA"/>
    <w:rsid w:val="00473AB8"/>
    <w:rsid w:val="00474FA9"/>
    <w:rsid w:val="004755FD"/>
    <w:rsid w:val="00480789"/>
    <w:rsid w:val="00483281"/>
    <w:rsid w:val="00483484"/>
    <w:rsid w:val="004868C0"/>
    <w:rsid w:val="00487B2E"/>
    <w:rsid w:val="0049080A"/>
    <w:rsid w:val="00497515"/>
    <w:rsid w:val="00497C0C"/>
    <w:rsid w:val="004A7030"/>
    <w:rsid w:val="004B0995"/>
    <w:rsid w:val="004B27EC"/>
    <w:rsid w:val="004B479F"/>
    <w:rsid w:val="004C0654"/>
    <w:rsid w:val="004C18F1"/>
    <w:rsid w:val="004C2971"/>
    <w:rsid w:val="004E3805"/>
    <w:rsid w:val="004E3CB2"/>
    <w:rsid w:val="004E5A0F"/>
    <w:rsid w:val="004E7A46"/>
    <w:rsid w:val="004F1C83"/>
    <w:rsid w:val="004F75AA"/>
    <w:rsid w:val="00501C0E"/>
    <w:rsid w:val="005047A9"/>
    <w:rsid w:val="0050691A"/>
    <w:rsid w:val="00510B17"/>
    <w:rsid w:val="005113DD"/>
    <w:rsid w:val="005127AC"/>
    <w:rsid w:val="00520E75"/>
    <w:rsid w:val="00520EC0"/>
    <w:rsid w:val="005231AB"/>
    <w:rsid w:val="00525492"/>
    <w:rsid w:val="00525BDF"/>
    <w:rsid w:val="00545137"/>
    <w:rsid w:val="00546891"/>
    <w:rsid w:val="00551082"/>
    <w:rsid w:val="00552BC8"/>
    <w:rsid w:val="00553257"/>
    <w:rsid w:val="00553F26"/>
    <w:rsid w:val="0055413C"/>
    <w:rsid w:val="00554E2E"/>
    <w:rsid w:val="005576DC"/>
    <w:rsid w:val="00562F52"/>
    <w:rsid w:val="00563926"/>
    <w:rsid w:val="00563DE3"/>
    <w:rsid w:val="00565C2A"/>
    <w:rsid w:val="00571351"/>
    <w:rsid w:val="005719F6"/>
    <w:rsid w:val="005726E4"/>
    <w:rsid w:val="005741A4"/>
    <w:rsid w:val="005752A2"/>
    <w:rsid w:val="0057770A"/>
    <w:rsid w:val="00577E06"/>
    <w:rsid w:val="00577F92"/>
    <w:rsid w:val="005816B9"/>
    <w:rsid w:val="005832CF"/>
    <w:rsid w:val="00583C03"/>
    <w:rsid w:val="0058764A"/>
    <w:rsid w:val="005878C1"/>
    <w:rsid w:val="005A34C9"/>
    <w:rsid w:val="005A367B"/>
    <w:rsid w:val="005A4999"/>
    <w:rsid w:val="005A60B3"/>
    <w:rsid w:val="005A62D8"/>
    <w:rsid w:val="005B03D5"/>
    <w:rsid w:val="005B08E9"/>
    <w:rsid w:val="005B0FF6"/>
    <w:rsid w:val="005C0A8E"/>
    <w:rsid w:val="005C3877"/>
    <w:rsid w:val="005C48AE"/>
    <w:rsid w:val="005C5E9F"/>
    <w:rsid w:val="005C6E9C"/>
    <w:rsid w:val="005C72E5"/>
    <w:rsid w:val="005D2D33"/>
    <w:rsid w:val="005D36E4"/>
    <w:rsid w:val="005D3D07"/>
    <w:rsid w:val="005D3DAD"/>
    <w:rsid w:val="005D3E5E"/>
    <w:rsid w:val="005D4A2A"/>
    <w:rsid w:val="005D52DF"/>
    <w:rsid w:val="005D6573"/>
    <w:rsid w:val="005D7C76"/>
    <w:rsid w:val="005E1EE0"/>
    <w:rsid w:val="005E3032"/>
    <w:rsid w:val="005E6074"/>
    <w:rsid w:val="005E663A"/>
    <w:rsid w:val="005F5E1E"/>
    <w:rsid w:val="006045E5"/>
    <w:rsid w:val="00607F07"/>
    <w:rsid w:val="0061412B"/>
    <w:rsid w:val="006161BA"/>
    <w:rsid w:val="00616CBF"/>
    <w:rsid w:val="00616E43"/>
    <w:rsid w:val="00623664"/>
    <w:rsid w:val="006305EB"/>
    <w:rsid w:val="006317BA"/>
    <w:rsid w:val="00632385"/>
    <w:rsid w:val="00634E38"/>
    <w:rsid w:val="00635678"/>
    <w:rsid w:val="006375EF"/>
    <w:rsid w:val="0063761F"/>
    <w:rsid w:val="00641610"/>
    <w:rsid w:val="00644AC5"/>
    <w:rsid w:val="006473EA"/>
    <w:rsid w:val="00650E7F"/>
    <w:rsid w:val="00663652"/>
    <w:rsid w:val="0066550F"/>
    <w:rsid w:val="00667CC4"/>
    <w:rsid w:val="00670151"/>
    <w:rsid w:val="0067705B"/>
    <w:rsid w:val="00682F6F"/>
    <w:rsid w:val="00686077"/>
    <w:rsid w:val="006875E1"/>
    <w:rsid w:val="00691106"/>
    <w:rsid w:val="00694898"/>
    <w:rsid w:val="006A5F62"/>
    <w:rsid w:val="006B4342"/>
    <w:rsid w:val="006B471D"/>
    <w:rsid w:val="006B666B"/>
    <w:rsid w:val="006B7A1A"/>
    <w:rsid w:val="006C4079"/>
    <w:rsid w:val="006C4BB1"/>
    <w:rsid w:val="006C5EF2"/>
    <w:rsid w:val="006C6DC8"/>
    <w:rsid w:val="006C6F7B"/>
    <w:rsid w:val="006C7EC9"/>
    <w:rsid w:val="006D0EF1"/>
    <w:rsid w:val="006D1FDA"/>
    <w:rsid w:val="006E09C9"/>
    <w:rsid w:val="006E11A1"/>
    <w:rsid w:val="006E6421"/>
    <w:rsid w:val="006E78DC"/>
    <w:rsid w:val="006F0865"/>
    <w:rsid w:val="006F08B6"/>
    <w:rsid w:val="006F774F"/>
    <w:rsid w:val="00700807"/>
    <w:rsid w:val="00700CD0"/>
    <w:rsid w:val="007017B5"/>
    <w:rsid w:val="007019E6"/>
    <w:rsid w:val="00703A34"/>
    <w:rsid w:val="00703BCE"/>
    <w:rsid w:val="00705BE9"/>
    <w:rsid w:val="00712739"/>
    <w:rsid w:val="0071552A"/>
    <w:rsid w:val="00723DDE"/>
    <w:rsid w:val="0072439A"/>
    <w:rsid w:val="00725601"/>
    <w:rsid w:val="007261F5"/>
    <w:rsid w:val="00735009"/>
    <w:rsid w:val="007421F4"/>
    <w:rsid w:val="00745C9D"/>
    <w:rsid w:val="00751E3F"/>
    <w:rsid w:val="00755E6E"/>
    <w:rsid w:val="007561A8"/>
    <w:rsid w:val="007566D3"/>
    <w:rsid w:val="007567D1"/>
    <w:rsid w:val="0076048E"/>
    <w:rsid w:val="00760C61"/>
    <w:rsid w:val="00760E79"/>
    <w:rsid w:val="00761F81"/>
    <w:rsid w:val="007621AD"/>
    <w:rsid w:val="00766176"/>
    <w:rsid w:val="00772273"/>
    <w:rsid w:val="00775110"/>
    <w:rsid w:val="00775BA2"/>
    <w:rsid w:val="00776A49"/>
    <w:rsid w:val="00777693"/>
    <w:rsid w:val="0078030E"/>
    <w:rsid w:val="00791CC7"/>
    <w:rsid w:val="00793867"/>
    <w:rsid w:val="007A10E2"/>
    <w:rsid w:val="007A3A79"/>
    <w:rsid w:val="007A3BC1"/>
    <w:rsid w:val="007A439C"/>
    <w:rsid w:val="007B2EB8"/>
    <w:rsid w:val="007B412C"/>
    <w:rsid w:val="007B4CE1"/>
    <w:rsid w:val="007B61A2"/>
    <w:rsid w:val="007B7408"/>
    <w:rsid w:val="007C20DC"/>
    <w:rsid w:val="007C49FC"/>
    <w:rsid w:val="007C520B"/>
    <w:rsid w:val="007C7770"/>
    <w:rsid w:val="007D0C9A"/>
    <w:rsid w:val="007D2419"/>
    <w:rsid w:val="007D500C"/>
    <w:rsid w:val="007D528F"/>
    <w:rsid w:val="007D5F81"/>
    <w:rsid w:val="007E1C10"/>
    <w:rsid w:val="007E2B6E"/>
    <w:rsid w:val="007F24D0"/>
    <w:rsid w:val="007F733E"/>
    <w:rsid w:val="00807D23"/>
    <w:rsid w:val="008111FD"/>
    <w:rsid w:val="008158D5"/>
    <w:rsid w:val="0081731C"/>
    <w:rsid w:val="0082330A"/>
    <w:rsid w:val="008253E6"/>
    <w:rsid w:val="00826370"/>
    <w:rsid w:val="00827DD0"/>
    <w:rsid w:val="00830083"/>
    <w:rsid w:val="008305AB"/>
    <w:rsid w:val="0083105A"/>
    <w:rsid w:val="008311FB"/>
    <w:rsid w:val="008368D9"/>
    <w:rsid w:val="00837382"/>
    <w:rsid w:val="00842AAF"/>
    <w:rsid w:val="0084557C"/>
    <w:rsid w:val="008469B4"/>
    <w:rsid w:val="00847B3E"/>
    <w:rsid w:val="008506B6"/>
    <w:rsid w:val="008516BC"/>
    <w:rsid w:val="008537FC"/>
    <w:rsid w:val="00856DCE"/>
    <w:rsid w:val="00860185"/>
    <w:rsid w:val="00864936"/>
    <w:rsid w:val="008649A9"/>
    <w:rsid w:val="00864A74"/>
    <w:rsid w:val="00866D40"/>
    <w:rsid w:val="0087171C"/>
    <w:rsid w:val="0087644E"/>
    <w:rsid w:val="008767DA"/>
    <w:rsid w:val="00882AF8"/>
    <w:rsid w:val="00885F04"/>
    <w:rsid w:val="00885F40"/>
    <w:rsid w:val="00886C99"/>
    <w:rsid w:val="008914D1"/>
    <w:rsid w:val="0089314B"/>
    <w:rsid w:val="008A20F7"/>
    <w:rsid w:val="008A3532"/>
    <w:rsid w:val="008A3698"/>
    <w:rsid w:val="008A4EB2"/>
    <w:rsid w:val="008A799F"/>
    <w:rsid w:val="008B19EF"/>
    <w:rsid w:val="008B4016"/>
    <w:rsid w:val="008B5B60"/>
    <w:rsid w:val="008B75C4"/>
    <w:rsid w:val="008C3B72"/>
    <w:rsid w:val="008C4E02"/>
    <w:rsid w:val="008D59C1"/>
    <w:rsid w:val="008E1093"/>
    <w:rsid w:val="008E10AE"/>
    <w:rsid w:val="008E2F5B"/>
    <w:rsid w:val="008E44EB"/>
    <w:rsid w:val="008E62B0"/>
    <w:rsid w:val="008F118B"/>
    <w:rsid w:val="008F1344"/>
    <w:rsid w:val="008F6592"/>
    <w:rsid w:val="008F6D55"/>
    <w:rsid w:val="009017CA"/>
    <w:rsid w:val="0090387D"/>
    <w:rsid w:val="00904C70"/>
    <w:rsid w:val="00907D40"/>
    <w:rsid w:val="00911D27"/>
    <w:rsid w:val="00912C58"/>
    <w:rsid w:val="00913895"/>
    <w:rsid w:val="00914487"/>
    <w:rsid w:val="0092039E"/>
    <w:rsid w:val="00925807"/>
    <w:rsid w:val="00931A13"/>
    <w:rsid w:val="00932794"/>
    <w:rsid w:val="009343A2"/>
    <w:rsid w:val="00934AB6"/>
    <w:rsid w:val="00937023"/>
    <w:rsid w:val="0094469B"/>
    <w:rsid w:val="00944EE1"/>
    <w:rsid w:val="00946B78"/>
    <w:rsid w:val="00956E30"/>
    <w:rsid w:val="009610D2"/>
    <w:rsid w:val="00961B4D"/>
    <w:rsid w:val="0096598B"/>
    <w:rsid w:val="00966711"/>
    <w:rsid w:val="00973270"/>
    <w:rsid w:val="00973506"/>
    <w:rsid w:val="0098157B"/>
    <w:rsid w:val="009818DC"/>
    <w:rsid w:val="009822EE"/>
    <w:rsid w:val="009843F3"/>
    <w:rsid w:val="009852E3"/>
    <w:rsid w:val="00985BAB"/>
    <w:rsid w:val="0098632A"/>
    <w:rsid w:val="00986457"/>
    <w:rsid w:val="00986844"/>
    <w:rsid w:val="00986E51"/>
    <w:rsid w:val="00987C9F"/>
    <w:rsid w:val="009911C1"/>
    <w:rsid w:val="00991C38"/>
    <w:rsid w:val="00993459"/>
    <w:rsid w:val="00993755"/>
    <w:rsid w:val="009950F4"/>
    <w:rsid w:val="00997E6E"/>
    <w:rsid w:val="009A0384"/>
    <w:rsid w:val="009A087C"/>
    <w:rsid w:val="009A429D"/>
    <w:rsid w:val="009A4684"/>
    <w:rsid w:val="009A5FED"/>
    <w:rsid w:val="009A77F4"/>
    <w:rsid w:val="009B05E1"/>
    <w:rsid w:val="009B0754"/>
    <w:rsid w:val="009B0E7F"/>
    <w:rsid w:val="009B2899"/>
    <w:rsid w:val="009B63B3"/>
    <w:rsid w:val="009B7496"/>
    <w:rsid w:val="009C000C"/>
    <w:rsid w:val="009C079A"/>
    <w:rsid w:val="009C0E01"/>
    <w:rsid w:val="009C4020"/>
    <w:rsid w:val="009C458B"/>
    <w:rsid w:val="009C4A17"/>
    <w:rsid w:val="009D233A"/>
    <w:rsid w:val="009D5FD7"/>
    <w:rsid w:val="009E50DB"/>
    <w:rsid w:val="009E578C"/>
    <w:rsid w:val="009F0D2F"/>
    <w:rsid w:val="009F3F70"/>
    <w:rsid w:val="009F533E"/>
    <w:rsid w:val="009F795A"/>
    <w:rsid w:val="00A01B54"/>
    <w:rsid w:val="00A05339"/>
    <w:rsid w:val="00A05DAA"/>
    <w:rsid w:val="00A11A3C"/>
    <w:rsid w:val="00A1340E"/>
    <w:rsid w:val="00A1458F"/>
    <w:rsid w:val="00A209AC"/>
    <w:rsid w:val="00A20C5C"/>
    <w:rsid w:val="00A2157E"/>
    <w:rsid w:val="00A220DA"/>
    <w:rsid w:val="00A23EDD"/>
    <w:rsid w:val="00A25AF7"/>
    <w:rsid w:val="00A2702C"/>
    <w:rsid w:val="00A27524"/>
    <w:rsid w:val="00A30ED1"/>
    <w:rsid w:val="00A34F8D"/>
    <w:rsid w:val="00A35C00"/>
    <w:rsid w:val="00A37A10"/>
    <w:rsid w:val="00A37FE6"/>
    <w:rsid w:val="00A501FB"/>
    <w:rsid w:val="00A5238A"/>
    <w:rsid w:val="00A5359E"/>
    <w:rsid w:val="00A575C7"/>
    <w:rsid w:val="00A57E97"/>
    <w:rsid w:val="00A62D05"/>
    <w:rsid w:val="00A66C21"/>
    <w:rsid w:val="00A67647"/>
    <w:rsid w:val="00A7352B"/>
    <w:rsid w:val="00A775B3"/>
    <w:rsid w:val="00A80F59"/>
    <w:rsid w:val="00A8304A"/>
    <w:rsid w:val="00A83112"/>
    <w:rsid w:val="00A8311D"/>
    <w:rsid w:val="00A86B6E"/>
    <w:rsid w:val="00A87C3A"/>
    <w:rsid w:val="00A9081C"/>
    <w:rsid w:val="00A949B2"/>
    <w:rsid w:val="00A96385"/>
    <w:rsid w:val="00AA2C4F"/>
    <w:rsid w:val="00AA512B"/>
    <w:rsid w:val="00AA5348"/>
    <w:rsid w:val="00AB086C"/>
    <w:rsid w:val="00AB121F"/>
    <w:rsid w:val="00AB15A3"/>
    <w:rsid w:val="00AB1E2E"/>
    <w:rsid w:val="00AB44AF"/>
    <w:rsid w:val="00AC0174"/>
    <w:rsid w:val="00AC0CFE"/>
    <w:rsid w:val="00AC21BA"/>
    <w:rsid w:val="00AC246C"/>
    <w:rsid w:val="00AC3171"/>
    <w:rsid w:val="00AC349B"/>
    <w:rsid w:val="00AC70EF"/>
    <w:rsid w:val="00AC7953"/>
    <w:rsid w:val="00AD0063"/>
    <w:rsid w:val="00AD18F2"/>
    <w:rsid w:val="00AD25F1"/>
    <w:rsid w:val="00AD2AFC"/>
    <w:rsid w:val="00AD556E"/>
    <w:rsid w:val="00AD73B2"/>
    <w:rsid w:val="00AE01A7"/>
    <w:rsid w:val="00AE6E20"/>
    <w:rsid w:val="00AF3D3B"/>
    <w:rsid w:val="00AF4323"/>
    <w:rsid w:val="00AF53F8"/>
    <w:rsid w:val="00AF61AE"/>
    <w:rsid w:val="00B00ED3"/>
    <w:rsid w:val="00B10C4C"/>
    <w:rsid w:val="00B250B9"/>
    <w:rsid w:val="00B26961"/>
    <w:rsid w:val="00B278BC"/>
    <w:rsid w:val="00B33469"/>
    <w:rsid w:val="00B345A6"/>
    <w:rsid w:val="00B35446"/>
    <w:rsid w:val="00B35A83"/>
    <w:rsid w:val="00B37CFF"/>
    <w:rsid w:val="00B41202"/>
    <w:rsid w:val="00B471F0"/>
    <w:rsid w:val="00B51C64"/>
    <w:rsid w:val="00B53550"/>
    <w:rsid w:val="00B630FF"/>
    <w:rsid w:val="00B64B14"/>
    <w:rsid w:val="00B65919"/>
    <w:rsid w:val="00B70288"/>
    <w:rsid w:val="00B714B2"/>
    <w:rsid w:val="00B74104"/>
    <w:rsid w:val="00B80200"/>
    <w:rsid w:val="00B80BBA"/>
    <w:rsid w:val="00B8253E"/>
    <w:rsid w:val="00B90A46"/>
    <w:rsid w:val="00B9162A"/>
    <w:rsid w:val="00B923B8"/>
    <w:rsid w:val="00B94A93"/>
    <w:rsid w:val="00B975D3"/>
    <w:rsid w:val="00BA0EDE"/>
    <w:rsid w:val="00BA7266"/>
    <w:rsid w:val="00BB128D"/>
    <w:rsid w:val="00BB18F2"/>
    <w:rsid w:val="00BB1D81"/>
    <w:rsid w:val="00BB3E44"/>
    <w:rsid w:val="00BB61F3"/>
    <w:rsid w:val="00BB725D"/>
    <w:rsid w:val="00BC10F3"/>
    <w:rsid w:val="00BC126B"/>
    <w:rsid w:val="00BC17E6"/>
    <w:rsid w:val="00BC2890"/>
    <w:rsid w:val="00BC4210"/>
    <w:rsid w:val="00BD3703"/>
    <w:rsid w:val="00BD511B"/>
    <w:rsid w:val="00BE0E9E"/>
    <w:rsid w:val="00BE1B87"/>
    <w:rsid w:val="00BE3EF7"/>
    <w:rsid w:val="00BF1ADA"/>
    <w:rsid w:val="00BF34F6"/>
    <w:rsid w:val="00C023FC"/>
    <w:rsid w:val="00C032E2"/>
    <w:rsid w:val="00C0401B"/>
    <w:rsid w:val="00C04C8D"/>
    <w:rsid w:val="00C10719"/>
    <w:rsid w:val="00C1214C"/>
    <w:rsid w:val="00C12886"/>
    <w:rsid w:val="00C15F55"/>
    <w:rsid w:val="00C17E40"/>
    <w:rsid w:val="00C21F98"/>
    <w:rsid w:val="00C36B30"/>
    <w:rsid w:val="00C36BD7"/>
    <w:rsid w:val="00C42981"/>
    <w:rsid w:val="00C43267"/>
    <w:rsid w:val="00C44EA4"/>
    <w:rsid w:val="00C4547A"/>
    <w:rsid w:val="00C45C3F"/>
    <w:rsid w:val="00C51667"/>
    <w:rsid w:val="00C51A16"/>
    <w:rsid w:val="00C5231E"/>
    <w:rsid w:val="00C52976"/>
    <w:rsid w:val="00C56E8E"/>
    <w:rsid w:val="00C65555"/>
    <w:rsid w:val="00C702C0"/>
    <w:rsid w:val="00C712CD"/>
    <w:rsid w:val="00C75884"/>
    <w:rsid w:val="00C800E0"/>
    <w:rsid w:val="00C83691"/>
    <w:rsid w:val="00C83EB1"/>
    <w:rsid w:val="00C93D70"/>
    <w:rsid w:val="00C9679D"/>
    <w:rsid w:val="00C97006"/>
    <w:rsid w:val="00CA2443"/>
    <w:rsid w:val="00CA35D3"/>
    <w:rsid w:val="00CA36FB"/>
    <w:rsid w:val="00CA6202"/>
    <w:rsid w:val="00CA63AC"/>
    <w:rsid w:val="00CA6CBD"/>
    <w:rsid w:val="00CB0C74"/>
    <w:rsid w:val="00CB0E0D"/>
    <w:rsid w:val="00CB5AE5"/>
    <w:rsid w:val="00CC283A"/>
    <w:rsid w:val="00CC45EE"/>
    <w:rsid w:val="00CC47DF"/>
    <w:rsid w:val="00CC5477"/>
    <w:rsid w:val="00CD25DB"/>
    <w:rsid w:val="00CD34B3"/>
    <w:rsid w:val="00CD3F10"/>
    <w:rsid w:val="00CD4DA9"/>
    <w:rsid w:val="00CD618D"/>
    <w:rsid w:val="00CE0AE1"/>
    <w:rsid w:val="00CE165F"/>
    <w:rsid w:val="00CE7515"/>
    <w:rsid w:val="00CE780E"/>
    <w:rsid w:val="00CF04B0"/>
    <w:rsid w:val="00CF2442"/>
    <w:rsid w:val="00CF40D2"/>
    <w:rsid w:val="00CF5DEC"/>
    <w:rsid w:val="00D002EE"/>
    <w:rsid w:val="00D01057"/>
    <w:rsid w:val="00D0185A"/>
    <w:rsid w:val="00D05411"/>
    <w:rsid w:val="00D0550E"/>
    <w:rsid w:val="00D103F1"/>
    <w:rsid w:val="00D10708"/>
    <w:rsid w:val="00D15496"/>
    <w:rsid w:val="00D17F9E"/>
    <w:rsid w:val="00D27385"/>
    <w:rsid w:val="00D27545"/>
    <w:rsid w:val="00D3013A"/>
    <w:rsid w:val="00D3523F"/>
    <w:rsid w:val="00D434C7"/>
    <w:rsid w:val="00D46611"/>
    <w:rsid w:val="00D50A9A"/>
    <w:rsid w:val="00D5483F"/>
    <w:rsid w:val="00D55311"/>
    <w:rsid w:val="00D56259"/>
    <w:rsid w:val="00D61CC8"/>
    <w:rsid w:val="00D628C9"/>
    <w:rsid w:val="00D62A22"/>
    <w:rsid w:val="00D634B2"/>
    <w:rsid w:val="00D664A6"/>
    <w:rsid w:val="00D673D5"/>
    <w:rsid w:val="00D678AD"/>
    <w:rsid w:val="00D67E58"/>
    <w:rsid w:val="00D7041B"/>
    <w:rsid w:val="00D729DE"/>
    <w:rsid w:val="00D73FCA"/>
    <w:rsid w:val="00D75A38"/>
    <w:rsid w:val="00D81CE9"/>
    <w:rsid w:val="00D82EC3"/>
    <w:rsid w:val="00D8568A"/>
    <w:rsid w:val="00D91CCC"/>
    <w:rsid w:val="00D94D63"/>
    <w:rsid w:val="00D9614C"/>
    <w:rsid w:val="00D96F8F"/>
    <w:rsid w:val="00D9744B"/>
    <w:rsid w:val="00DA39CC"/>
    <w:rsid w:val="00DB0141"/>
    <w:rsid w:val="00DB1E0A"/>
    <w:rsid w:val="00DB3929"/>
    <w:rsid w:val="00DB4CB1"/>
    <w:rsid w:val="00DB6279"/>
    <w:rsid w:val="00DB69E3"/>
    <w:rsid w:val="00DC46F3"/>
    <w:rsid w:val="00DC47E8"/>
    <w:rsid w:val="00DC57E2"/>
    <w:rsid w:val="00DC6047"/>
    <w:rsid w:val="00DD0051"/>
    <w:rsid w:val="00DE0DE5"/>
    <w:rsid w:val="00DE1CCB"/>
    <w:rsid w:val="00DE3C4B"/>
    <w:rsid w:val="00DF2801"/>
    <w:rsid w:val="00DF31A6"/>
    <w:rsid w:val="00DF7C7B"/>
    <w:rsid w:val="00E02683"/>
    <w:rsid w:val="00E02962"/>
    <w:rsid w:val="00E02A1D"/>
    <w:rsid w:val="00E0476C"/>
    <w:rsid w:val="00E05473"/>
    <w:rsid w:val="00E05873"/>
    <w:rsid w:val="00E05D15"/>
    <w:rsid w:val="00E06F01"/>
    <w:rsid w:val="00E12165"/>
    <w:rsid w:val="00E122D8"/>
    <w:rsid w:val="00E12C0F"/>
    <w:rsid w:val="00E217D3"/>
    <w:rsid w:val="00E2248A"/>
    <w:rsid w:val="00E24307"/>
    <w:rsid w:val="00E2516F"/>
    <w:rsid w:val="00E25502"/>
    <w:rsid w:val="00E26219"/>
    <w:rsid w:val="00E27592"/>
    <w:rsid w:val="00E27E0F"/>
    <w:rsid w:val="00E30030"/>
    <w:rsid w:val="00E323C2"/>
    <w:rsid w:val="00E334BD"/>
    <w:rsid w:val="00E3406F"/>
    <w:rsid w:val="00E35A17"/>
    <w:rsid w:val="00E36A21"/>
    <w:rsid w:val="00E374A2"/>
    <w:rsid w:val="00E4178A"/>
    <w:rsid w:val="00E419B9"/>
    <w:rsid w:val="00E43E3C"/>
    <w:rsid w:val="00E46132"/>
    <w:rsid w:val="00E51CBD"/>
    <w:rsid w:val="00E53E5E"/>
    <w:rsid w:val="00E56BE5"/>
    <w:rsid w:val="00E678F1"/>
    <w:rsid w:val="00E7577C"/>
    <w:rsid w:val="00E81D18"/>
    <w:rsid w:val="00E83100"/>
    <w:rsid w:val="00E84137"/>
    <w:rsid w:val="00E8490A"/>
    <w:rsid w:val="00E86A40"/>
    <w:rsid w:val="00E871AE"/>
    <w:rsid w:val="00E92675"/>
    <w:rsid w:val="00E92AE5"/>
    <w:rsid w:val="00E96056"/>
    <w:rsid w:val="00EA0768"/>
    <w:rsid w:val="00EA3747"/>
    <w:rsid w:val="00EA7AAF"/>
    <w:rsid w:val="00EA7EAE"/>
    <w:rsid w:val="00EB1929"/>
    <w:rsid w:val="00EB347A"/>
    <w:rsid w:val="00EB3B28"/>
    <w:rsid w:val="00EB7404"/>
    <w:rsid w:val="00EC0D2B"/>
    <w:rsid w:val="00EC1405"/>
    <w:rsid w:val="00ED2205"/>
    <w:rsid w:val="00ED2E05"/>
    <w:rsid w:val="00ED3FDC"/>
    <w:rsid w:val="00EE0FD7"/>
    <w:rsid w:val="00EE1F65"/>
    <w:rsid w:val="00EE641C"/>
    <w:rsid w:val="00EE67E6"/>
    <w:rsid w:val="00EF3566"/>
    <w:rsid w:val="00EF38A9"/>
    <w:rsid w:val="00EF5309"/>
    <w:rsid w:val="00F05811"/>
    <w:rsid w:val="00F05882"/>
    <w:rsid w:val="00F065A9"/>
    <w:rsid w:val="00F06B38"/>
    <w:rsid w:val="00F076A8"/>
    <w:rsid w:val="00F078F6"/>
    <w:rsid w:val="00F10596"/>
    <w:rsid w:val="00F14667"/>
    <w:rsid w:val="00F17E07"/>
    <w:rsid w:val="00F227A8"/>
    <w:rsid w:val="00F244C0"/>
    <w:rsid w:val="00F27370"/>
    <w:rsid w:val="00F27A65"/>
    <w:rsid w:val="00F30F1C"/>
    <w:rsid w:val="00F33248"/>
    <w:rsid w:val="00F37060"/>
    <w:rsid w:val="00F4185F"/>
    <w:rsid w:val="00F42FA6"/>
    <w:rsid w:val="00F442A8"/>
    <w:rsid w:val="00F46A39"/>
    <w:rsid w:val="00F51FD5"/>
    <w:rsid w:val="00F52800"/>
    <w:rsid w:val="00F53C43"/>
    <w:rsid w:val="00F547D6"/>
    <w:rsid w:val="00F5763F"/>
    <w:rsid w:val="00F604C8"/>
    <w:rsid w:val="00F60890"/>
    <w:rsid w:val="00F6117D"/>
    <w:rsid w:val="00F62044"/>
    <w:rsid w:val="00F638CE"/>
    <w:rsid w:val="00F65763"/>
    <w:rsid w:val="00F71685"/>
    <w:rsid w:val="00F71DEB"/>
    <w:rsid w:val="00F73886"/>
    <w:rsid w:val="00F75254"/>
    <w:rsid w:val="00F76F57"/>
    <w:rsid w:val="00F80E3B"/>
    <w:rsid w:val="00F8263C"/>
    <w:rsid w:val="00F8674C"/>
    <w:rsid w:val="00F87308"/>
    <w:rsid w:val="00F87E8C"/>
    <w:rsid w:val="00F90AD6"/>
    <w:rsid w:val="00F929E8"/>
    <w:rsid w:val="00F93991"/>
    <w:rsid w:val="00F93DCC"/>
    <w:rsid w:val="00F94F51"/>
    <w:rsid w:val="00FA02B9"/>
    <w:rsid w:val="00FA05FC"/>
    <w:rsid w:val="00FA2B2F"/>
    <w:rsid w:val="00FA332D"/>
    <w:rsid w:val="00FA41FE"/>
    <w:rsid w:val="00FA4C33"/>
    <w:rsid w:val="00FB0191"/>
    <w:rsid w:val="00FB135B"/>
    <w:rsid w:val="00FB30E6"/>
    <w:rsid w:val="00FB5FB6"/>
    <w:rsid w:val="00FB7C79"/>
    <w:rsid w:val="00FC2B7A"/>
    <w:rsid w:val="00FC46B1"/>
    <w:rsid w:val="00FC5ABC"/>
    <w:rsid w:val="00FC5F7A"/>
    <w:rsid w:val="00FD43B6"/>
    <w:rsid w:val="00FD49E4"/>
    <w:rsid w:val="00FD53B9"/>
    <w:rsid w:val="00FD64E9"/>
    <w:rsid w:val="00FE20A2"/>
    <w:rsid w:val="00FE2210"/>
    <w:rsid w:val="00FE240E"/>
    <w:rsid w:val="00FE6D19"/>
    <w:rsid w:val="00FE7607"/>
    <w:rsid w:val="00FF211D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E7AC"/>
  <w15:chartTrackingRefBased/>
  <w15:docId w15:val="{EA5EFA9B-F872-4172-857F-046603AD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0347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1F3BD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1F3BDD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11"/>
    <w:uiPriority w:val="99"/>
    <w:rsid w:val="001F3BDD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uiPriority w:val="99"/>
    <w:semiHidden/>
    <w:rsid w:val="001F3B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F3BD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1F3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F3BDD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Normal">
    <w:name w:val="ConsNormal"/>
    <w:rsid w:val="001F3BD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Plain Text"/>
    <w:basedOn w:val="a"/>
    <w:link w:val="a7"/>
    <w:rsid w:val="001F3BDD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1F3BDD"/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1F3BDD"/>
    <w:pPr>
      <w:widowControl w:val="0"/>
    </w:pPr>
    <w:rPr>
      <w:rFonts w:ascii="Times New Roman" w:eastAsia="Times New Roman" w:hAnsi="Times New Roman"/>
    </w:rPr>
  </w:style>
  <w:style w:type="paragraph" w:customStyle="1" w:styleId="-">
    <w:name w:val="Контракт-раздел"/>
    <w:basedOn w:val="a"/>
    <w:next w:val="-0"/>
    <w:rsid w:val="001F3BDD"/>
    <w:pPr>
      <w:keepNext/>
      <w:tabs>
        <w:tab w:val="left" w:pos="540"/>
        <w:tab w:val="num" w:pos="3960"/>
      </w:tabs>
      <w:suppressAutoHyphens/>
      <w:spacing w:before="360" w:after="120"/>
      <w:ind w:left="396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qFormat/>
    <w:rsid w:val="001F3BDD"/>
    <w:pPr>
      <w:tabs>
        <w:tab w:val="num" w:pos="4811"/>
      </w:tabs>
      <w:ind w:left="4811" w:hanging="851"/>
      <w:jc w:val="both"/>
    </w:pPr>
  </w:style>
  <w:style w:type="character" w:customStyle="1" w:styleId="11">
    <w:name w:val="Основной текст Знак1"/>
    <w:link w:val="a3"/>
    <w:uiPriority w:val="99"/>
    <w:rsid w:val="001F3BDD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1F3BDD"/>
    <w:pPr>
      <w:widowControl w:val="0"/>
      <w:suppressAutoHyphens/>
      <w:overflowPunct w:val="0"/>
      <w:autoSpaceDE w:val="0"/>
      <w:spacing w:after="360" w:line="240" w:lineRule="exact"/>
      <w:ind w:firstLine="851"/>
      <w:jc w:val="both"/>
    </w:pPr>
    <w:rPr>
      <w:rFonts w:cs="Calibri"/>
      <w:szCs w:val="20"/>
      <w:lang w:eastAsia="ar-SA"/>
    </w:rPr>
  </w:style>
  <w:style w:type="paragraph" w:styleId="a8">
    <w:name w:val="footnote text"/>
    <w:basedOn w:val="a"/>
    <w:link w:val="a9"/>
    <w:semiHidden/>
    <w:unhideWhenUsed/>
    <w:rsid w:val="00E92AE5"/>
    <w:pPr>
      <w:spacing w:beforeAutospacing="1" w:afterAutospacing="1"/>
    </w:pPr>
    <w:rPr>
      <w:sz w:val="20"/>
      <w:szCs w:val="20"/>
    </w:rPr>
  </w:style>
  <w:style w:type="character" w:customStyle="1" w:styleId="a9">
    <w:name w:val="Текст сноски Знак"/>
    <w:link w:val="a8"/>
    <w:semiHidden/>
    <w:rsid w:val="00E92A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Ссылка на сноску 45"/>
    <w:uiPriority w:val="99"/>
    <w:rsid w:val="00E92AE5"/>
    <w:rPr>
      <w:rFonts w:cs="Times New Roman"/>
      <w:vertAlign w:val="superscript"/>
    </w:rPr>
  </w:style>
  <w:style w:type="paragraph" w:styleId="22">
    <w:name w:val="Body Text Indent 2"/>
    <w:basedOn w:val="a"/>
    <w:link w:val="23"/>
    <w:rsid w:val="00F53C4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53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Абзац маркированнный,Bullet List,FooterText,numbered,Нумерованый список,SL_Абзац списка,Paragraphe de liste1,lp1,List Paragraph,Абзац списка литеральный"/>
    <w:basedOn w:val="a"/>
    <w:link w:val="ac"/>
    <w:uiPriority w:val="34"/>
    <w:qFormat/>
    <w:rsid w:val="00B90A46"/>
    <w:pPr>
      <w:ind w:left="720"/>
      <w:contextualSpacing/>
    </w:pPr>
    <w:rPr>
      <w:lang w:val="x-none"/>
    </w:rPr>
  </w:style>
  <w:style w:type="character" w:styleId="ad">
    <w:name w:val="page number"/>
    <w:rsid w:val="00EA7AAF"/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DB392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B3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B392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B3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35D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CA35D3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CA6202"/>
    <w:rPr>
      <w:sz w:val="22"/>
      <w:szCs w:val="22"/>
      <w:lang w:eastAsia="en-US"/>
    </w:rPr>
  </w:style>
  <w:style w:type="character" w:styleId="af6">
    <w:name w:val="Subtle Emphasis"/>
    <w:uiPriority w:val="19"/>
    <w:qFormat/>
    <w:rsid w:val="001229E9"/>
    <w:rPr>
      <w:i/>
      <w:iCs/>
      <w:color w:val="404040"/>
    </w:rPr>
  </w:style>
  <w:style w:type="character" w:customStyle="1" w:styleId="10">
    <w:name w:val="Заголовок 1 Знак"/>
    <w:link w:val="1"/>
    <w:uiPriority w:val="9"/>
    <w:rsid w:val="00020347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text">
    <w:name w:val="text"/>
    <w:basedOn w:val="a0"/>
    <w:rsid w:val="00020347"/>
  </w:style>
  <w:style w:type="character" w:styleId="af7">
    <w:name w:val="annotation reference"/>
    <w:uiPriority w:val="99"/>
    <w:semiHidden/>
    <w:unhideWhenUsed/>
    <w:rsid w:val="00FB5F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B5FB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FB5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B5FB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FB5F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Абзац списка Знак"/>
    <w:aliases w:val="Абзац маркированнный Знак,Bullet List Знак,FooterText Знак,numbered Знак,Нумерованый список Знак,SL_Абзац списка Знак,Paragraphe de liste1 Знак,lp1 Знак,List Paragraph Знак,Абзац списка литеральный Знак"/>
    <w:link w:val="ab"/>
    <w:uiPriority w:val="34"/>
    <w:qFormat/>
    <w:locked/>
    <w:rsid w:val="00772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966711"/>
    <w:rPr>
      <w:rFonts w:ascii="Courier New" w:eastAsia="SimSun" w:hAnsi="Courier New"/>
      <w:sz w:val="20"/>
      <w:szCs w:val="20"/>
      <w:lang w:eastAsia="zh-CN"/>
    </w:rPr>
  </w:style>
  <w:style w:type="table" w:styleId="afc">
    <w:name w:val="Table Grid"/>
    <w:basedOn w:val="a1"/>
    <w:rsid w:val="0096671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349E9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349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d">
    <w:name w:val="Основной текст + Полужирный"/>
    <w:rsid w:val="000344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e">
    <w:name w:val="Основной текст_"/>
    <w:link w:val="13"/>
    <w:locked/>
    <w:rsid w:val="008F11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e"/>
    <w:rsid w:val="008F118B"/>
    <w:pPr>
      <w:widowControl w:val="0"/>
      <w:shd w:val="clear" w:color="auto" w:fill="FFFFFF"/>
      <w:spacing w:after="240"/>
    </w:pPr>
    <w:rPr>
      <w:sz w:val="22"/>
      <w:szCs w:val="22"/>
      <w:lang w:eastAsia="en-US"/>
    </w:rPr>
  </w:style>
  <w:style w:type="character" w:customStyle="1" w:styleId="14">
    <w:name w:val="Заголовок №1_"/>
    <w:link w:val="15"/>
    <w:locked/>
    <w:rsid w:val="008F11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8F118B"/>
    <w:pPr>
      <w:widowControl w:val="0"/>
      <w:shd w:val="clear" w:color="auto" w:fill="FFFFFF"/>
      <w:spacing w:after="240"/>
      <w:outlineLvl w:val="0"/>
    </w:pPr>
    <w:rPr>
      <w:b/>
      <w:bCs/>
      <w:sz w:val="22"/>
      <w:szCs w:val="22"/>
      <w:lang w:eastAsia="en-US"/>
    </w:rPr>
  </w:style>
  <w:style w:type="paragraph" w:styleId="aff">
    <w:name w:val="Normal (Web)"/>
    <w:basedOn w:val="a"/>
    <w:uiPriority w:val="99"/>
    <w:rsid w:val="004868C0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ED3FD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f5">
    <w:name w:val="Без интервала Знак"/>
    <w:link w:val="af4"/>
    <w:uiPriority w:val="1"/>
    <w:locked/>
    <w:rsid w:val="008C3B72"/>
    <w:rPr>
      <w:sz w:val="22"/>
      <w:szCs w:val="22"/>
      <w:lang w:eastAsia="en-US"/>
    </w:rPr>
  </w:style>
  <w:style w:type="paragraph" w:customStyle="1" w:styleId="Style4">
    <w:name w:val="Style4"/>
    <w:basedOn w:val="a"/>
    <w:qFormat/>
    <w:rsid w:val="008C3B72"/>
    <w:pPr>
      <w:widowControl w:val="0"/>
    </w:pPr>
    <w:rPr>
      <w:rFonts w:eastAsia="Calibri"/>
      <w:lang w:eastAsia="zh-CN"/>
    </w:rPr>
  </w:style>
  <w:style w:type="paragraph" w:customStyle="1" w:styleId="4">
    <w:name w:val="Основной текст4"/>
    <w:basedOn w:val="a"/>
    <w:rsid w:val="008C3B72"/>
    <w:pPr>
      <w:widowControl w:val="0"/>
      <w:shd w:val="clear" w:color="auto" w:fill="FFFFFF"/>
      <w:spacing w:before="240" w:line="278" w:lineRule="exact"/>
      <w:jc w:val="both"/>
    </w:pPr>
    <w:rPr>
      <w:sz w:val="23"/>
      <w:szCs w:val="23"/>
      <w:lang w:val="x-none" w:eastAsia="x-none"/>
    </w:rPr>
  </w:style>
  <w:style w:type="character" w:styleId="aff0">
    <w:name w:val="Strong"/>
    <w:uiPriority w:val="22"/>
    <w:qFormat/>
    <w:rsid w:val="00D61CC8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7661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617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D166-3D36-4F2C-99E8-3C67A0DD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5284</Words>
  <Characters>30121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35335</CharactersWithSpaces>
  <SharedDoc>false</SharedDoc>
  <HLinks>
    <vt:vector size="12" baseType="variant">
      <vt:variant>
        <vt:i4>8126551</vt:i4>
      </vt:variant>
      <vt:variant>
        <vt:i4>3</vt:i4>
      </vt:variant>
      <vt:variant>
        <vt:i4>0</vt:i4>
      </vt:variant>
      <vt:variant>
        <vt:i4>5</vt:i4>
      </vt:variant>
      <vt:variant>
        <vt:lpwstr>mailto:zakupky@endocrincentr.ru</vt:lpwstr>
      </vt:variant>
      <vt:variant>
        <vt:lpwstr/>
      </vt:variant>
      <vt:variant>
        <vt:i4>8323088</vt:i4>
      </vt:variant>
      <vt:variant>
        <vt:i4>0</vt:i4>
      </vt:variant>
      <vt:variant>
        <vt:i4>0</vt:i4>
      </vt:variant>
      <vt:variant>
        <vt:i4>5</vt:i4>
      </vt:variant>
      <vt:variant>
        <vt:lpwstr>mailto:khaylov.mikhail@endocrincentr.ru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Подлеснов Павел Алексеевич</dc:creator>
  <cp:keywords/>
  <cp:lastModifiedBy>Богданова Екатерина Евгеньевна</cp:lastModifiedBy>
  <cp:revision>9</cp:revision>
  <cp:lastPrinted>2025-09-08T11:09:00Z</cp:lastPrinted>
  <dcterms:created xsi:type="dcterms:W3CDTF">2026-04-01T07:35:00Z</dcterms:created>
  <dcterms:modified xsi:type="dcterms:W3CDTF">2026-07-07T10:58:00Z</dcterms:modified>
</cp:coreProperties>
</file>