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2F57E" w14:textId="08EA1403" w:rsidR="007947F5" w:rsidRPr="00B91611" w:rsidRDefault="007947F5" w:rsidP="007947F5">
      <w:pPr>
        <w:suppressAutoHyphens/>
        <w:spacing w:after="0" w:line="240" w:lineRule="auto"/>
        <w:ind w:left="4820"/>
        <w:jc w:val="right"/>
        <w:rPr>
          <w:rFonts w:ascii="XO Thames" w:eastAsia="Times New Roman" w:hAnsi="XO Thames" w:cs="Times New Roman"/>
          <w:b/>
          <w:color w:val="000000"/>
          <w:sz w:val="20"/>
          <w:szCs w:val="20"/>
          <w:lang w:eastAsia="ar-SA"/>
        </w:rPr>
      </w:pPr>
      <w:r w:rsidRPr="00B91611">
        <w:rPr>
          <w:rFonts w:ascii="XO Thames" w:eastAsia="Times New Roman" w:hAnsi="XO Thames" w:cs="Times New Roman"/>
          <w:b/>
          <w:color w:val="000000"/>
          <w:sz w:val="20"/>
          <w:szCs w:val="20"/>
          <w:lang w:eastAsia="ar-SA"/>
        </w:rPr>
        <w:t xml:space="preserve">Приложение № </w:t>
      </w:r>
      <w:r w:rsidR="00A57903" w:rsidRPr="00B91611">
        <w:rPr>
          <w:rFonts w:ascii="XO Thames" w:eastAsia="Times New Roman" w:hAnsi="XO Thames" w:cs="Times New Roman"/>
          <w:b/>
          <w:color w:val="000000"/>
          <w:sz w:val="20"/>
          <w:szCs w:val="20"/>
          <w:lang w:eastAsia="ar-SA"/>
        </w:rPr>
        <w:t>1</w:t>
      </w:r>
    </w:p>
    <w:p w14:paraId="7864A8D8" w14:textId="3AB989F9" w:rsidR="007947F5" w:rsidRPr="00B91611" w:rsidRDefault="00C93032" w:rsidP="008C7923">
      <w:pPr>
        <w:suppressAutoHyphens/>
        <w:spacing w:after="0" w:line="240" w:lineRule="auto"/>
        <w:ind w:left="4820"/>
        <w:jc w:val="right"/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</w:pPr>
      <w:r w:rsidRPr="00B91611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 xml:space="preserve">к </w:t>
      </w:r>
      <w:r w:rsidR="007947F5" w:rsidRPr="00B91611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 xml:space="preserve">документации </w:t>
      </w:r>
      <w:r w:rsidR="008C7923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>на закупку товара</w:t>
      </w:r>
    </w:p>
    <w:p w14:paraId="48AE50A4" w14:textId="77777777" w:rsidR="007947F5" w:rsidRPr="00B91611" w:rsidRDefault="007947F5" w:rsidP="007947F5">
      <w:pPr>
        <w:suppressAutoHyphens/>
        <w:spacing w:after="0" w:line="240" w:lineRule="auto"/>
        <w:ind w:left="3402"/>
        <w:jc w:val="right"/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</w:pPr>
      <w:r w:rsidRPr="00B91611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>для обеспечения нужд ФКУ ИК-6</w:t>
      </w:r>
    </w:p>
    <w:p w14:paraId="62588C40" w14:textId="77777777" w:rsidR="007947F5" w:rsidRPr="00B91611" w:rsidRDefault="007947F5" w:rsidP="007947F5">
      <w:pPr>
        <w:suppressAutoHyphens/>
        <w:spacing w:after="0" w:line="240" w:lineRule="auto"/>
        <w:ind w:left="3402"/>
        <w:jc w:val="right"/>
        <w:rPr>
          <w:rFonts w:ascii="XO Thames" w:eastAsia="Times New Roman" w:hAnsi="XO Thames" w:cs="Times New Roman"/>
          <w:color w:val="262626"/>
          <w:sz w:val="20"/>
          <w:szCs w:val="20"/>
          <w:lang w:eastAsia="ar-SA"/>
        </w:rPr>
      </w:pPr>
      <w:r w:rsidRPr="00B91611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 xml:space="preserve">УФСИН России по Кировской </w:t>
      </w:r>
      <w:r w:rsidRPr="00B91611">
        <w:rPr>
          <w:rFonts w:ascii="XO Thames" w:eastAsia="Times New Roman" w:hAnsi="XO Thames" w:cs="Times New Roman"/>
          <w:color w:val="262626"/>
          <w:sz w:val="20"/>
          <w:szCs w:val="20"/>
          <w:lang w:eastAsia="ar-SA"/>
        </w:rPr>
        <w:t>области</w:t>
      </w:r>
    </w:p>
    <w:p w14:paraId="7A0969EF" w14:textId="36A50788" w:rsidR="007947F5" w:rsidRPr="00B91611" w:rsidRDefault="00C54ED2" w:rsidP="003F215D">
      <w:pPr>
        <w:spacing w:before="240" w:after="0" w:line="240" w:lineRule="auto"/>
        <w:jc w:val="center"/>
        <w:rPr>
          <w:rFonts w:ascii="XO Thames" w:hAnsi="XO Thames"/>
          <w:b/>
          <w:sz w:val="24"/>
          <w:szCs w:val="24"/>
        </w:rPr>
      </w:pPr>
      <w:r>
        <w:rPr>
          <w:rFonts w:ascii="XO Thames" w:hAnsi="XO Thames"/>
          <w:b/>
          <w:sz w:val="24"/>
          <w:szCs w:val="24"/>
        </w:rPr>
        <w:t>Описание объекта закупки (</w:t>
      </w:r>
      <w:r w:rsidR="007947F5" w:rsidRPr="00B91611">
        <w:rPr>
          <w:rFonts w:ascii="XO Thames" w:hAnsi="XO Thames"/>
          <w:b/>
          <w:sz w:val="24"/>
          <w:szCs w:val="24"/>
        </w:rPr>
        <w:t>Техническое задание</w:t>
      </w:r>
      <w:r>
        <w:rPr>
          <w:rFonts w:ascii="XO Thames" w:hAnsi="XO Thames"/>
          <w:b/>
          <w:sz w:val="24"/>
          <w:szCs w:val="24"/>
        </w:rPr>
        <w:t>)</w:t>
      </w:r>
    </w:p>
    <w:p w14:paraId="73C74943" w14:textId="741ECC17" w:rsidR="00C54ED2" w:rsidRPr="00B91611" w:rsidRDefault="00C54ED2" w:rsidP="00C54ED2">
      <w:pPr>
        <w:spacing w:after="120" w:line="240" w:lineRule="auto"/>
        <w:jc w:val="center"/>
        <w:rPr>
          <w:rFonts w:ascii="XO Thames" w:hAnsi="XO Thames"/>
          <w:b/>
          <w:sz w:val="24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55"/>
        <w:gridCol w:w="4819"/>
        <w:gridCol w:w="992"/>
        <w:gridCol w:w="993"/>
      </w:tblGrid>
      <w:tr w:rsidR="00C24F1E" w:rsidRPr="00B91611" w14:paraId="4E5BFC84" w14:textId="77777777" w:rsidTr="00C54ED2">
        <w:tc>
          <w:tcPr>
            <w:tcW w:w="534" w:type="dxa"/>
            <w:vAlign w:val="center"/>
          </w:tcPr>
          <w:p w14:paraId="057FFBF7" w14:textId="77777777" w:rsidR="00C24F1E" w:rsidRPr="00B91611" w:rsidRDefault="00C24F1E" w:rsidP="005E182D">
            <w:pPr>
              <w:spacing w:after="0" w:line="240" w:lineRule="auto"/>
              <w:ind w:left="-142" w:right="-108"/>
              <w:jc w:val="center"/>
              <w:rPr>
                <w:rFonts w:ascii="XO Thames" w:hAnsi="XO Thames"/>
                <w:b/>
                <w:color w:val="000000" w:themeColor="text1"/>
              </w:rPr>
            </w:pPr>
            <w:bookmarkStart w:id="0" w:name="_Hlk229758491"/>
            <w:r w:rsidRPr="00B91611">
              <w:rPr>
                <w:rFonts w:ascii="XO Thames" w:hAnsi="XO Thames"/>
                <w:b/>
                <w:color w:val="000000" w:themeColor="text1"/>
              </w:rPr>
              <w:t>№ п/п</w:t>
            </w:r>
          </w:p>
        </w:tc>
        <w:tc>
          <w:tcPr>
            <w:tcW w:w="2155" w:type="dxa"/>
            <w:vAlign w:val="center"/>
          </w:tcPr>
          <w:p w14:paraId="19F1DB92" w14:textId="77777777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b/>
                <w:color w:val="000000" w:themeColor="text1"/>
              </w:rPr>
            </w:pPr>
            <w:r w:rsidRPr="00B91611">
              <w:rPr>
                <w:rFonts w:ascii="XO Thames" w:hAnsi="XO Thames"/>
                <w:b/>
                <w:color w:val="000000" w:themeColor="text1"/>
              </w:rPr>
              <w:t>Наименование поставляемого товара; ОКПД 2</w:t>
            </w:r>
          </w:p>
        </w:tc>
        <w:tc>
          <w:tcPr>
            <w:tcW w:w="4819" w:type="dxa"/>
            <w:vAlign w:val="center"/>
          </w:tcPr>
          <w:p w14:paraId="6E81234A" w14:textId="77777777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b/>
                <w:color w:val="000000" w:themeColor="text1"/>
              </w:rPr>
            </w:pPr>
            <w:r w:rsidRPr="00B91611">
              <w:rPr>
                <w:rFonts w:ascii="XO Thames" w:hAnsi="XO Thames"/>
                <w:b/>
                <w:color w:val="000000" w:themeColor="text1"/>
              </w:rPr>
              <w:t>Основные характеристики поставляемого товара</w:t>
            </w:r>
          </w:p>
        </w:tc>
        <w:tc>
          <w:tcPr>
            <w:tcW w:w="992" w:type="dxa"/>
            <w:vAlign w:val="center"/>
          </w:tcPr>
          <w:p w14:paraId="6B33B103" w14:textId="77777777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b/>
                <w:color w:val="000000" w:themeColor="text1"/>
              </w:rPr>
            </w:pPr>
            <w:r w:rsidRPr="00B91611">
              <w:rPr>
                <w:rFonts w:ascii="XO Thames" w:hAnsi="XO Thames"/>
                <w:b/>
                <w:color w:val="000000" w:themeColor="text1"/>
              </w:rPr>
              <w:t>Кол-во</w:t>
            </w:r>
          </w:p>
        </w:tc>
        <w:tc>
          <w:tcPr>
            <w:tcW w:w="993" w:type="dxa"/>
            <w:vAlign w:val="center"/>
          </w:tcPr>
          <w:p w14:paraId="391AA5EB" w14:textId="77777777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b/>
                <w:color w:val="000000" w:themeColor="text1"/>
              </w:rPr>
            </w:pPr>
            <w:r w:rsidRPr="00B91611">
              <w:rPr>
                <w:rFonts w:ascii="XO Thames" w:hAnsi="XO Thames"/>
                <w:b/>
                <w:color w:val="000000" w:themeColor="text1"/>
              </w:rPr>
              <w:t>Ед. изм.</w:t>
            </w:r>
          </w:p>
        </w:tc>
      </w:tr>
      <w:tr w:rsidR="00C24F1E" w:rsidRPr="00B91611" w14:paraId="629862C8" w14:textId="77777777" w:rsidTr="00C54ED2">
        <w:tc>
          <w:tcPr>
            <w:tcW w:w="534" w:type="dxa"/>
            <w:vAlign w:val="center"/>
          </w:tcPr>
          <w:p w14:paraId="39F32D1E" w14:textId="77777777" w:rsidR="00C24F1E" w:rsidRPr="00B91611" w:rsidRDefault="00C24F1E" w:rsidP="005E182D">
            <w:pPr>
              <w:spacing w:after="0" w:line="240" w:lineRule="auto"/>
              <w:ind w:left="-142" w:right="-108"/>
              <w:jc w:val="center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>1</w:t>
            </w:r>
          </w:p>
        </w:tc>
        <w:tc>
          <w:tcPr>
            <w:tcW w:w="2155" w:type="dxa"/>
            <w:vAlign w:val="center"/>
          </w:tcPr>
          <w:p w14:paraId="7A1948F7" w14:textId="77777777" w:rsidR="00C54ED2" w:rsidRDefault="00C54ED2" w:rsidP="00C54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Times New Roman CYR" w:hAnsi="Times New Roman CYR" w:cs="Times New Roman CYR"/>
                <w:color w:val="434343"/>
              </w:rPr>
              <w:t>Перчатки рабочие, 14.12.30.150</w:t>
            </w:r>
          </w:p>
          <w:p w14:paraId="4116B795" w14:textId="3D68D752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color w:val="000000" w:themeColor="text1"/>
                <w:shd w:val="clear" w:color="auto" w:fill="FFFFFF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0CDDDED3" w14:textId="77777777" w:rsidR="00C54ED2" w:rsidRDefault="00C54ED2" w:rsidP="00C54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434343"/>
              </w:rPr>
            </w:pPr>
            <w:r>
              <w:rPr>
                <w:rFonts w:ascii="Times New Roman CYR" w:hAnsi="Times New Roman CYR" w:cs="Times New Roman CYR"/>
                <w:color w:val="434343"/>
              </w:rPr>
              <w:t>Т</w:t>
            </w:r>
            <w:r>
              <w:rPr>
                <w:rFonts w:ascii="Times New Roman CYR" w:hAnsi="Times New Roman CYR" w:cs="Times New Roman CYR"/>
                <w:color w:val="434343"/>
              </w:rPr>
              <w:t xml:space="preserve">ип: перчатки защитные; </w:t>
            </w:r>
          </w:p>
          <w:p w14:paraId="1AF1B350" w14:textId="77777777" w:rsidR="00C54ED2" w:rsidRDefault="00C54ED2" w:rsidP="00C54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434343"/>
              </w:rPr>
            </w:pPr>
            <w:r>
              <w:rPr>
                <w:rFonts w:ascii="Times New Roman CYR" w:hAnsi="Times New Roman CYR" w:cs="Times New Roman CYR"/>
                <w:color w:val="434343"/>
              </w:rPr>
              <w:t xml:space="preserve">Вид краг: пятипалые; </w:t>
            </w:r>
          </w:p>
          <w:p w14:paraId="45DD9B82" w14:textId="77777777" w:rsidR="00C54ED2" w:rsidRDefault="00C54ED2" w:rsidP="00C54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434343"/>
              </w:rPr>
            </w:pPr>
            <w:r>
              <w:rPr>
                <w:rFonts w:ascii="Times New Roman CYR" w:hAnsi="Times New Roman CYR" w:cs="Times New Roman CYR"/>
                <w:color w:val="434343"/>
              </w:rPr>
              <w:t xml:space="preserve">Размер: 10; </w:t>
            </w:r>
          </w:p>
          <w:p w14:paraId="4A018B48" w14:textId="4578C9AC" w:rsidR="00C54ED2" w:rsidRDefault="00C54ED2" w:rsidP="00C54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Times New Roman CYR" w:hAnsi="Times New Roman CYR" w:cs="Times New Roman CYR"/>
                <w:color w:val="434343"/>
              </w:rPr>
              <w:t>Материал: Латекс, хлопчатобумажная ткань; Способ фиксации: манжета на резинке; Плотность вязки: не менее 5 нитей.</w:t>
            </w:r>
          </w:p>
          <w:p w14:paraId="6AF77FBF" w14:textId="6A473D24" w:rsidR="00DD7618" w:rsidRPr="00DD7618" w:rsidRDefault="00DD7618" w:rsidP="005E182D">
            <w:pPr>
              <w:shd w:val="clear" w:color="auto" w:fill="FFFFFF"/>
              <w:spacing w:after="0" w:line="240" w:lineRule="auto"/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33ECC4EA" w14:textId="39BE6719" w:rsidR="00C24F1E" w:rsidRPr="00B91611" w:rsidRDefault="00C54ED2" w:rsidP="005E182D">
            <w:pPr>
              <w:spacing w:after="0" w:line="240" w:lineRule="auto"/>
              <w:jc w:val="center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>2000</w:t>
            </w:r>
          </w:p>
        </w:tc>
        <w:tc>
          <w:tcPr>
            <w:tcW w:w="993" w:type="dxa"/>
            <w:vAlign w:val="center"/>
          </w:tcPr>
          <w:p w14:paraId="1D4B08AC" w14:textId="4D623DDA" w:rsidR="00C24F1E" w:rsidRPr="00B91611" w:rsidRDefault="00C54ED2" w:rsidP="005E182D">
            <w:pPr>
              <w:spacing w:after="0" w:line="240" w:lineRule="auto"/>
              <w:jc w:val="center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>пара</w:t>
            </w:r>
          </w:p>
        </w:tc>
      </w:tr>
    </w:tbl>
    <w:bookmarkEnd w:id="0"/>
    <w:p w14:paraId="749CF9B1" w14:textId="68B3C650" w:rsidR="004E23A8" w:rsidRPr="00B91611" w:rsidRDefault="004E23A8" w:rsidP="004E23A8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0" w:firstLine="357"/>
        <w:jc w:val="both"/>
        <w:rPr>
          <w:rFonts w:ascii="XO Thames" w:hAnsi="XO Thames"/>
          <w:noProof/>
          <w:color w:val="000000"/>
          <w:sz w:val="24"/>
          <w:szCs w:val="24"/>
        </w:rPr>
      </w:pPr>
      <w:r w:rsidRPr="00B91611">
        <w:rPr>
          <w:rFonts w:ascii="XO Thames" w:hAnsi="XO Thames"/>
          <w:sz w:val="24"/>
          <w:szCs w:val="24"/>
        </w:rPr>
        <w:t>Поставляемый</w:t>
      </w:r>
      <w:r w:rsidRPr="00B91611">
        <w:rPr>
          <w:rFonts w:ascii="XO Thames" w:hAnsi="XO Thames"/>
          <w:noProof/>
          <w:color w:val="000000"/>
          <w:sz w:val="24"/>
          <w:szCs w:val="24"/>
        </w:rPr>
        <w:t xml:space="preserve"> товар должен быть новым товаром (товаром, который не был </w:t>
      </w:r>
      <w:r w:rsidR="00A57903" w:rsidRPr="00B91611">
        <w:rPr>
          <w:rFonts w:ascii="XO Thames" w:hAnsi="XO Thames"/>
          <w:noProof/>
          <w:color w:val="000000"/>
          <w:sz w:val="24"/>
          <w:szCs w:val="24"/>
        </w:rPr>
        <w:br/>
      </w:r>
      <w:r w:rsidRPr="00B91611">
        <w:rPr>
          <w:rFonts w:ascii="XO Thames" w:hAnsi="XO Thames"/>
          <w:noProof/>
          <w:color w:val="000000"/>
          <w:sz w:val="24"/>
          <w:szCs w:val="24"/>
        </w:rPr>
        <w:t>в употреблении, в ремонте, в том числе, который не был восстановлен, не были восстановлены потребительские свойства).</w:t>
      </w:r>
    </w:p>
    <w:p w14:paraId="5BAFE16E" w14:textId="77777777" w:rsidR="00050F5E" w:rsidRDefault="004E23A8" w:rsidP="00050F5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XO Thames" w:hAnsi="XO Thames"/>
          <w:noProof/>
          <w:color w:val="000000"/>
          <w:sz w:val="24"/>
          <w:szCs w:val="24"/>
        </w:rPr>
      </w:pPr>
      <w:r w:rsidRPr="00B91611">
        <w:rPr>
          <w:rFonts w:ascii="XO Thames" w:hAnsi="XO Thames"/>
          <w:noProof/>
          <w:color w:val="000000"/>
          <w:sz w:val="24"/>
          <w:szCs w:val="24"/>
        </w:rPr>
        <w:t xml:space="preserve">Поставляемый товар должен быть упакован, промаркирован и транспортироваться </w:t>
      </w:r>
      <w:r w:rsidR="00A57903" w:rsidRPr="00B91611">
        <w:rPr>
          <w:rFonts w:ascii="XO Thames" w:hAnsi="XO Thames"/>
          <w:noProof/>
          <w:color w:val="000000"/>
          <w:sz w:val="24"/>
          <w:szCs w:val="24"/>
        </w:rPr>
        <w:br/>
      </w:r>
      <w:r w:rsidRPr="00B91611">
        <w:rPr>
          <w:rFonts w:ascii="XO Thames" w:hAnsi="XO Thames"/>
          <w:noProof/>
          <w:color w:val="000000"/>
          <w:sz w:val="24"/>
          <w:szCs w:val="24"/>
        </w:rPr>
        <w:t>в соответствии с требованиями, предусмотренными для данного вида товара и обеспечивать его надежную сохранность и транспортировку.</w:t>
      </w:r>
    </w:p>
    <w:p w14:paraId="6E8255C7" w14:textId="31CB34A8" w:rsidR="00294A5E" w:rsidRPr="00050F5E" w:rsidRDefault="004E23A8" w:rsidP="00050F5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XO Thames" w:hAnsi="XO Thames"/>
          <w:noProof/>
          <w:color w:val="000000"/>
          <w:sz w:val="24"/>
          <w:szCs w:val="24"/>
        </w:rPr>
      </w:pPr>
      <w:bookmarkStart w:id="1" w:name="_GoBack"/>
      <w:bookmarkEnd w:id="1"/>
      <w:r w:rsidRPr="00050F5E">
        <w:rPr>
          <w:rFonts w:ascii="XO Thames" w:hAnsi="XO Thames" w:cs="Times New Roman"/>
          <w:color w:val="000000"/>
          <w:sz w:val="24"/>
          <w:szCs w:val="24"/>
        </w:rPr>
        <w:t>Поставляемый товар не должен иметь деформаций, изъянов и прочих дефектов товарного вида.</w:t>
      </w:r>
    </w:p>
    <w:sectPr w:rsidR="00294A5E" w:rsidRPr="00050F5E" w:rsidSect="00A5790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27688F"/>
    <w:multiLevelType w:val="hybridMultilevel"/>
    <w:tmpl w:val="E966A9B2"/>
    <w:lvl w:ilvl="0" w:tplc="5D40C8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1F796D"/>
    <w:multiLevelType w:val="hybridMultilevel"/>
    <w:tmpl w:val="A1B62EEA"/>
    <w:lvl w:ilvl="0" w:tplc="E80A725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AC6002F"/>
    <w:multiLevelType w:val="hybridMultilevel"/>
    <w:tmpl w:val="CC125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0447F"/>
    <w:multiLevelType w:val="hybridMultilevel"/>
    <w:tmpl w:val="D89EB7AA"/>
    <w:lvl w:ilvl="0" w:tplc="C5C82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78"/>
    <w:rsid w:val="00005F58"/>
    <w:rsid w:val="00010C92"/>
    <w:rsid w:val="000319B4"/>
    <w:rsid w:val="00032ED7"/>
    <w:rsid w:val="00037027"/>
    <w:rsid w:val="00040A91"/>
    <w:rsid w:val="000431F9"/>
    <w:rsid w:val="0004451A"/>
    <w:rsid w:val="0004784B"/>
    <w:rsid w:val="00050F5E"/>
    <w:rsid w:val="00055E90"/>
    <w:rsid w:val="0006180E"/>
    <w:rsid w:val="00071C88"/>
    <w:rsid w:val="000727C6"/>
    <w:rsid w:val="000863AE"/>
    <w:rsid w:val="00094CD8"/>
    <w:rsid w:val="000A3974"/>
    <w:rsid w:val="000A56DE"/>
    <w:rsid w:val="000B115D"/>
    <w:rsid w:val="000C022F"/>
    <w:rsid w:val="000D60F5"/>
    <w:rsid w:val="000E10B3"/>
    <w:rsid w:val="00174A98"/>
    <w:rsid w:val="001832C7"/>
    <w:rsid w:val="001A6F75"/>
    <w:rsid w:val="001B4005"/>
    <w:rsid w:val="001E17F6"/>
    <w:rsid w:val="001E6255"/>
    <w:rsid w:val="0024136F"/>
    <w:rsid w:val="00245645"/>
    <w:rsid w:val="002635C5"/>
    <w:rsid w:val="00270967"/>
    <w:rsid w:val="00294A5E"/>
    <w:rsid w:val="002A67A0"/>
    <w:rsid w:val="002C3147"/>
    <w:rsid w:val="002C65C0"/>
    <w:rsid w:val="002D7514"/>
    <w:rsid w:val="002F2340"/>
    <w:rsid w:val="002F4182"/>
    <w:rsid w:val="00313771"/>
    <w:rsid w:val="00314463"/>
    <w:rsid w:val="003207F6"/>
    <w:rsid w:val="00321A25"/>
    <w:rsid w:val="00335542"/>
    <w:rsid w:val="0033591B"/>
    <w:rsid w:val="00346C13"/>
    <w:rsid w:val="00366D6A"/>
    <w:rsid w:val="003672B2"/>
    <w:rsid w:val="00391FCC"/>
    <w:rsid w:val="003A39CE"/>
    <w:rsid w:val="003B3EBC"/>
    <w:rsid w:val="003B49E5"/>
    <w:rsid w:val="003C0FD5"/>
    <w:rsid w:val="003D0245"/>
    <w:rsid w:val="003D4D54"/>
    <w:rsid w:val="003D4EFB"/>
    <w:rsid w:val="003D60E8"/>
    <w:rsid w:val="003F215D"/>
    <w:rsid w:val="003F69B1"/>
    <w:rsid w:val="0041027C"/>
    <w:rsid w:val="0041670A"/>
    <w:rsid w:val="004238E3"/>
    <w:rsid w:val="00434F93"/>
    <w:rsid w:val="0043745B"/>
    <w:rsid w:val="004418F6"/>
    <w:rsid w:val="004447AD"/>
    <w:rsid w:val="00472869"/>
    <w:rsid w:val="004D1D5E"/>
    <w:rsid w:val="004E23A8"/>
    <w:rsid w:val="004E6B58"/>
    <w:rsid w:val="004F2CAB"/>
    <w:rsid w:val="004F2D3F"/>
    <w:rsid w:val="004F4132"/>
    <w:rsid w:val="005005CC"/>
    <w:rsid w:val="00502D8D"/>
    <w:rsid w:val="005045C9"/>
    <w:rsid w:val="00505836"/>
    <w:rsid w:val="00525142"/>
    <w:rsid w:val="00532E61"/>
    <w:rsid w:val="00544B2A"/>
    <w:rsid w:val="00555A56"/>
    <w:rsid w:val="00555D13"/>
    <w:rsid w:val="0056225D"/>
    <w:rsid w:val="00566F39"/>
    <w:rsid w:val="005722FD"/>
    <w:rsid w:val="0057731A"/>
    <w:rsid w:val="005A6AA7"/>
    <w:rsid w:val="005B5557"/>
    <w:rsid w:val="005E0760"/>
    <w:rsid w:val="005E15C0"/>
    <w:rsid w:val="005E3527"/>
    <w:rsid w:val="005E4738"/>
    <w:rsid w:val="005E4C17"/>
    <w:rsid w:val="005E65C5"/>
    <w:rsid w:val="0061126B"/>
    <w:rsid w:val="00627EA9"/>
    <w:rsid w:val="0063501B"/>
    <w:rsid w:val="0064164E"/>
    <w:rsid w:val="00642992"/>
    <w:rsid w:val="00652820"/>
    <w:rsid w:val="00653616"/>
    <w:rsid w:val="00693F3C"/>
    <w:rsid w:val="006A22C7"/>
    <w:rsid w:val="006A22ED"/>
    <w:rsid w:val="006A3DBB"/>
    <w:rsid w:val="006D409D"/>
    <w:rsid w:val="006D468D"/>
    <w:rsid w:val="006D51BF"/>
    <w:rsid w:val="006E0B3F"/>
    <w:rsid w:val="006E2A29"/>
    <w:rsid w:val="006F30B6"/>
    <w:rsid w:val="006F666B"/>
    <w:rsid w:val="00714B3E"/>
    <w:rsid w:val="00725814"/>
    <w:rsid w:val="00761D1A"/>
    <w:rsid w:val="00783F0D"/>
    <w:rsid w:val="00787488"/>
    <w:rsid w:val="007947F5"/>
    <w:rsid w:val="007C694C"/>
    <w:rsid w:val="007D6EEE"/>
    <w:rsid w:val="007E6475"/>
    <w:rsid w:val="00810336"/>
    <w:rsid w:val="00834B44"/>
    <w:rsid w:val="00847D6B"/>
    <w:rsid w:val="00850E47"/>
    <w:rsid w:val="00863002"/>
    <w:rsid w:val="00871F29"/>
    <w:rsid w:val="00874085"/>
    <w:rsid w:val="00874371"/>
    <w:rsid w:val="008C4369"/>
    <w:rsid w:val="008C7923"/>
    <w:rsid w:val="008D0BFF"/>
    <w:rsid w:val="008D2EA8"/>
    <w:rsid w:val="008E46B0"/>
    <w:rsid w:val="008E5AEB"/>
    <w:rsid w:val="008E67CA"/>
    <w:rsid w:val="008E7021"/>
    <w:rsid w:val="008F7718"/>
    <w:rsid w:val="00901996"/>
    <w:rsid w:val="0090235C"/>
    <w:rsid w:val="00906871"/>
    <w:rsid w:val="00911651"/>
    <w:rsid w:val="00917CEE"/>
    <w:rsid w:val="00923FB4"/>
    <w:rsid w:val="00935373"/>
    <w:rsid w:val="009434F7"/>
    <w:rsid w:val="009439F4"/>
    <w:rsid w:val="0094782E"/>
    <w:rsid w:val="00950F26"/>
    <w:rsid w:val="00970CC0"/>
    <w:rsid w:val="009755BC"/>
    <w:rsid w:val="00984D39"/>
    <w:rsid w:val="00986AFB"/>
    <w:rsid w:val="009A6137"/>
    <w:rsid w:val="009B5971"/>
    <w:rsid w:val="009B7D0A"/>
    <w:rsid w:val="009C671C"/>
    <w:rsid w:val="009D2FDB"/>
    <w:rsid w:val="009D3088"/>
    <w:rsid w:val="009D4CF0"/>
    <w:rsid w:val="009E5022"/>
    <w:rsid w:val="009F70EE"/>
    <w:rsid w:val="00A04B1B"/>
    <w:rsid w:val="00A06B6C"/>
    <w:rsid w:val="00A16923"/>
    <w:rsid w:val="00A17E19"/>
    <w:rsid w:val="00A2401D"/>
    <w:rsid w:val="00A246FB"/>
    <w:rsid w:val="00A34FE4"/>
    <w:rsid w:val="00A41789"/>
    <w:rsid w:val="00A42B84"/>
    <w:rsid w:val="00A450EF"/>
    <w:rsid w:val="00A50C2F"/>
    <w:rsid w:val="00A57903"/>
    <w:rsid w:val="00A63356"/>
    <w:rsid w:val="00A645EE"/>
    <w:rsid w:val="00A85E2A"/>
    <w:rsid w:val="00AA00CA"/>
    <w:rsid w:val="00AC1A86"/>
    <w:rsid w:val="00AD07B6"/>
    <w:rsid w:val="00AD24D4"/>
    <w:rsid w:val="00AD351B"/>
    <w:rsid w:val="00AF194A"/>
    <w:rsid w:val="00B065DF"/>
    <w:rsid w:val="00B1447E"/>
    <w:rsid w:val="00B17F80"/>
    <w:rsid w:val="00B23F30"/>
    <w:rsid w:val="00B26245"/>
    <w:rsid w:val="00B34E47"/>
    <w:rsid w:val="00B46767"/>
    <w:rsid w:val="00B51C83"/>
    <w:rsid w:val="00B638C6"/>
    <w:rsid w:val="00B66E0B"/>
    <w:rsid w:val="00B67A99"/>
    <w:rsid w:val="00B72C78"/>
    <w:rsid w:val="00B843B8"/>
    <w:rsid w:val="00B91611"/>
    <w:rsid w:val="00B954FC"/>
    <w:rsid w:val="00BB6191"/>
    <w:rsid w:val="00BB74A2"/>
    <w:rsid w:val="00BD38BD"/>
    <w:rsid w:val="00BE14FA"/>
    <w:rsid w:val="00BE23F4"/>
    <w:rsid w:val="00BE6D37"/>
    <w:rsid w:val="00BF5E8F"/>
    <w:rsid w:val="00C06740"/>
    <w:rsid w:val="00C24F1E"/>
    <w:rsid w:val="00C3374C"/>
    <w:rsid w:val="00C37707"/>
    <w:rsid w:val="00C46E33"/>
    <w:rsid w:val="00C478B2"/>
    <w:rsid w:val="00C54ED2"/>
    <w:rsid w:val="00C55614"/>
    <w:rsid w:val="00C93032"/>
    <w:rsid w:val="00CA315B"/>
    <w:rsid w:val="00CB019F"/>
    <w:rsid w:val="00CC41DB"/>
    <w:rsid w:val="00CD213B"/>
    <w:rsid w:val="00CE3C4A"/>
    <w:rsid w:val="00CE79C3"/>
    <w:rsid w:val="00D00419"/>
    <w:rsid w:val="00D0740F"/>
    <w:rsid w:val="00D256D6"/>
    <w:rsid w:val="00D6269E"/>
    <w:rsid w:val="00D73656"/>
    <w:rsid w:val="00D73AA4"/>
    <w:rsid w:val="00D852A1"/>
    <w:rsid w:val="00D90CA7"/>
    <w:rsid w:val="00D9503D"/>
    <w:rsid w:val="00D97629"/>
    <w:rsid w:val="00DB397F"/>
    <w:rsid w:val="00DC1AA2"/>
    <w:rsid w:val="00DD7618"/>
    <w:rsid w:val="00DE5262"/>
    <w:rsid w:val="00DE566A"/>
    <w:rsid w:val="00E031D4"/>
    <w:rsid w:val="00E071A6"/>
    <w:rsid w:val="00E14D74"/>
    <w:rsid w:val="00E173AF"/>
    <w:rsid w:val="00E40BBF"/>
    <w:rsid w:val="00E40FF6"/>
    <w:rsid w:val="00E429A7"/>
    <w:rsid w:val="00E469D3"/>
    <w:rsid w:val="00E554F2"/>
    <w:rsid w:val="00E716AD"/>
    <w:rsid w:val="00E73CF3"/>
    <w:rsid w:val="00E75003"/>
    <w:rsid w:val="00E843E8"/>
    <w:rsid w:val="00E91BF7"/>
    <w:rsid w:val="00E94E45"/>
    <w:rsid w:val="00E94F70"/>
    <w:rsid w:val="00EA4057"/>
    <w:rsid w:val="00EB3E02"/>
    <w:rsid w:val="00EB484F"/>
    <w:rsid w:val="00EB672E"/>
    <w:rsid w:val="00EC1F53"/>
    <w:rsid w:val="00ED0B45"/>
    <w:rsid w:val="00EE314B"/>
    <w:rsid w:val="00EF20CE"/>
    <w:rsid w:val="00EF7BB5"/>
    <w:rsid w:val="00EF7D97"/>
    <w:rsid w:val="00F04984"/>
    <w:rsid w:val="00F0650A"/>
    <w:rsid w:val="00F14D5B"/>
    <w:rsid w:val="00F4062B"/>
    <w:rsid w:val="00F40AC4"/>
    <w:rsid w:val="00F41A6A"/>
    <w:rsid w:val="00F445F3"/>
    <w:rsid w:val="00F46184"/>
    <w:rsid w:val="00F53D42"/>
    <w:rsid w:val="00F6410A"/>
    <w:rsid w:val="00F65F9D"/>
    <w:rsid w:val="00F76C26"/>
    <w:rsid w:val="00F8032D"/>
    <w:rsid w:val="00F80A79"/>
    <w:rsid w:val="00F92285"/>
    <w:rsid w:val="00F96DCB"/>
    <w:rsid w:val="00FA0AF7"/>
    <w:rsid w:val="00FC35AE"/>
    <w:rsid w:val="00FD08DB"/>
    <w:rsid w:val="00FE1CB9"/>
    <w:rsid w:val="00FE3CD7"/>
    <w:rsid w:val="00FF3D50"/>
    <w:rsid w:val="00F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56ED"/>
  <w15:docId w15:val="{B90919A3-C4FC-474D-90A9-F9452673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47F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Содержимое таблицы"/>
    <w:basedOn w:val="a"/>
    <w:rsid w:val="007947F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5">
    <w:name w:val="List Paragraph"/>
    <w:basedOn w:val="a"/>
    <w:uiPriority w:val="99"/>
    <w:qFormat/>
    <w:rsid w:val="00F80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0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30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Engineer</dc:creator>
  <cp:keywords/>
  <dc:description/>
  <cp:lastModifiedBy>Инженер ОМТО</cp:lastModifiedBy>
  <cp:revision>44</cp:revision>
  <dcterms:created xsi:type="dcterms:W3CDTF">2024-03-16T07:14:00Z</dcterms:created>
  <dcterms:modified xsi:type="dcterms:W3CDTF">2026-09-23T06:30:00Z</dcterms:modified>
</cp:coreProperties>
</file>