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E40" w:rsidRPr="00215802" w:rsidRDefault="007B6F05" w:rsidP="00422E40">
      <w:pPr>
        <w:spacing w:line="240" w:lineRule="exact"/>
        <w:ind w:firstLine="709"/>
        <w:jc w:val="center"/>
        <w:rPr>
          <w:b/>
        </w:rPr>
      </w:pPr>
      <w:r w:rsidRPr="00215802">
        <w:rPr>
          <w:b/>
          <w:bCs/>
          <w:kern w:val="28"/>
        </w:rPr>
        <w:t xml:space="preserve"> </w:t>
      </w:r>
      <w:r w:rsidRPr="00215802">
        <w:rPr>
          <w:b/>
        </w:rPr>
        <w:t xml:space="preserve">ПРОЕКТ </w:t>
      </w:r>
    </w:p>
    <w:p w:rsidR="00422E40" w:rsidRPr="00215802" w:rsidRDefault="00422E40" w:rsidP="00422E40">
      <w:pPr>
        <w:pStyle w:val="ConsPlusTitle"/>
        <w:spacing w:line="240" w:lineRule="exact"/>
        <w:jc w:val="center"/>
        <w:rPr>
          <w:rFonts w:ascii="Times New Roman" w:hAnsi="Times New Roman" w:cs="Times New Roman"/>
          <w:sz w:val="24"/>
          <w:szCs w:val="24"/>
        </w:rPr>
      </w:pPr>
    </w:p>
    <w:p w:rsidR="00422E40" w:rsidRPr="00215802" w:rsidRDefault="00F75C35" w:rsidP="00E9502C">
      <w:pPr>
        <w:pStyle w:val="ConsPlusTitle"/>
        <w:spacing w:line="240" w:lineRule="exact"/>
        <w:jc w:val="center"/>
        <w:rPr>
          <w:rFonts w:ascii="Times New Roman" w:hAnsi="Times New Roman" w:cs="Times New Roman"/>
          <w:sz w:val="24"/>
          <w:szCs w:val="24"/>
        </w:rPr>
      </w:pPr>
      <w:r>
        <w:rPr>
          <w:rFonts w:ascii="Times New Roman" w:hAnsi="Times New Roman" w:cs="Times New Roman"/>
          <w:sz w:val="24"/>
          <w:szCs w:val="24"/>
        </w:rPr>
        <w:t xml:space="preserve">ГОСУДАРСТВЕННЫЙ </w:t>
      </w:r>
      <w:r w:rsidRPr="00215802">
        <w:rPr>
          <w:rFonts w:ascii="Times New Roman" w:hAnsi="Times New Roman" w:cs="Times New Roman"/>
          <w:sz w:val="24"/>
          <w:szCs w:val="24"/>
        </w:rPr>
        <w:t xml:space="preserve">КОНТРАКТ </w:t>
      </w:r>
      <w:r w:rsidR="007B6F05" w:rsidRPr="00215802">
        <w:rPr>
          <w:rFonts w:ascii="Times New Roman" w:hAnsi="Times New Roman" w:cs="Times New Roman"/>
          <w:sz w:val="24"/>
          <w:szCs w:val="24"/>
        </w:rPr>
        <w:t>№ __________________</w:t>
      </w:r>
    </w:p>
    <w:p w:rsidR="00422E40" w:rsidRPr="00215802" w:rsidRDefault="007B6F05" w:rsidP="00422E40">
      <w:pPr>
        <w:jc w:val="center"/>
        <w:rPr>
          <w:b/>
        </w:rPr>
      </w:pPr>
      <w:r w:rsidRPr="00215802">
        <w:rPr>
          <w:b/>
        </w:rPr>
        <w:t xml:space="preserve">на поставку продукции радиоэлектронной промышленности </w:t>
      </w:r>
    </w:p>
    <w:p w:rsidR="00422E40" w:rsidRPr="00215802" w:rsidRDefault="007B6F05" w:rsidP="00422E40">
      <w:pPr>
        <w:jc w:val="center"/>
        <w:rPr>
          <w:b/>
        </w:rPr>
      </w:pPr>
      <w:r w:rsidRPr="00215802">
        <w:rPr>
          <w:b/>
        </w:rPr>
        <w:t xml:space="preserve">(Идентификационный код закупки </w:t>
      </w:r>
      <w:r w:rsidR="00993B63" w:rsidRPr="00993B63">
        <w:rPr>
          <w:b/>
        </w:rPr>
        <w:t>261272000678627240100100050000000244</w:t>
      </w:r>
      <w:r w:rsidRPr="00215802">
        <w:rPr>
          <w:b/>
        </w:rPr>
        <w:t>)</w:t>
      </w:r>
    </w:p>
    <w:p w:rsidR="00422E40" w:rsidRPr="00215802" w:rsidRDefault="00422E40" w:rsidP="00422E40">
      <w:pPr>
        <w:pStyle w:val="ConsPlusCell"/>
        <w:jc w:val="both"/>
        <w:rPr>
          <w:rFonts w:ascii="Times New Roman" w:hAnsi="Times New Roman" w:cs="Times New Roman"/>
          <w:sz w:val="24"/>
          <w:szCs w:val="24"/>
        </w:rPr>
      </w:pPr>
    </w:p>
    <w:p w:rsidR="00422E40" w:rsidRPr="00215802" w:rsidRDefault="007B6F05" w:rsidP="00422E40">
      <w:pPr>
        <w:pStyle w:val="ConsPlusCell"/>
        <w:jc w:val="both"/>
        <w:rPr>
          <w:rFonts w:ascii="Times New Roman" w:hAnsi="Times New Roman" w:cs="Times New Roman"/>
          <w:sz w:val="24"/>
          <w:szCs w:val="24"/>
        </w:rPr>
      </w:pPr>
      <w:r w:rsidRPr="00215802">
        <w:rPr>
          <w:rFonts w:ascii="Times New Roman" w:hAnsi="Times New Roman" w:cs="Times New Roman"/>
          <w:sz w:val="24"/>
          <w:szCs w:val="24"/>
        </w:rPr>
        <w:t>г.________________                                                                                                  «___» _________ 20__ г.</w:t>
      </w:r>
    </w:p>
    <w:p w:rsidR="00422E40" w:rsidRPr="00215802" w:rsidRDefault="00FF3070" w:rsidP="00422E40">
      <w:pPr>
        <w:widowControl w:val="0"/>
        <w:autoSpaceDE w:val="0"/>
        <w:autoSpaceDN w:val="0"/>
        <w:jc w:val="both"/>
      </w:pPr>
      <w:r w:rsidRPr="00FF3070">
        <w:t>ФЕДЕРАЛЬНОЕ ГОСУДАРСТВЕННОЕ КАЗЕННОЕ УЧРЕЖДЕНИЕ «АМУРСКИЙ СПАСАТЕЛЬНЫЙ ЦЕНТР МЧС РОССИИ»</w:t>
      </w:r>
      <w:r w:rsidR="007B6F05" w:rsidRPr="00215802">
        <w:t xml:space="preserve">, именуемое в дальнейшем «Заказчик», в лице </w:t>
      </w:r>
      <w:r w:rsidR="007B6F05" w:rsidRPr="00215802">
        <w:rPr>
          <w:bCs/>
          <w:spacing w:val="-6"/>
        </w:rPr>
        <w:br/>
      </w:r>
      <w:r w:rsidR="007B6F05" w:rsidRPr="00215802">
        <w:t xml:space="preserve">______________________________________________________________________________________, </w:t>
      </w:r>
    </w:p>
    <w:p w:rsidR="00422E40" w:rsidRPr="00215802" w:rsidRDefault="007B6F05" w:rsidP="00422E40">
      <w:pPr>
        <w:widowControl w:val="0"/>
        <w:autoSpaceDE w:val="0"/>
        <w:autoSpaceDN w:val="0"/>
        <w:jc w:val="both"/>
      </w:pPr>
      <w:r w:rsidRPr="00215802">
        <w:rPr>
          <w:color w:val="0070C0"/>
        </w:rPr>
        <w:t>[фамилия, имя и отчество (при наличии), а также должность должностного лица заказчика, уполномоченного на подписание контракта]</w:t>
      </w:r>
    </w:p>
    <w:p w:rsidR="00422E40" w:rsidRPr="00215802" w:rsidRDefault="007B6F05" w:rsidP="00422E40">
      <w:pPr>
        <w:widowControl w:val="0"/>
        <w:autoSpaceDE w:val="0"/>
        <w:autoSpaceDN w:val="0"/>
        <w:jc w:val="both"/>
      </w:pPr>
      <w:r w:rsidRPr="00215802">
        <w:t xml:space="preserve">действующего на основании _____________________________________________________________, </w:t>
      </w:r>
    </w:p>
    <w:p w:rsidR="00422E40" w:rsidRPr="00215802" w:rsidRDefault="007B6F05" w:rsidP="00422E40">
      <w:pPr>
        <w:widowControl w:val="0"/>
        <w:autoSpaceDE w:val="0"/>
        <w:autoSpaceDN w:val="0"/>
        <w:jc w:val="both"/>
      </w:pPr>
      <w:r w:rsidRPr="00215802">
        <w:rPr>
          <w:color w:val="0070C0"/>
        </w:rPr>
        <w:t xml:space="preserve"> [документ (акт) со всеми реквизитами, на основании которого действует должностное лицо заказчика, уполномоченное на подписание контракта]</w:t>
      </w:r>
      <w:r w:rsidRPr="00215802">
        <w:t xml:space="preserve"> </w:t>
      </w:r>
    </w:p>
    <w:p w:rsidR="00422E40" w:rsidRPr="00215802" w:rsidRDefault="007B6F05" w:rsidP="00422E40">
      <w:pPr>
        <w:widowControl w:val="0"/>
        <w:autoSpaceDE w:val="0"/>
        <w:autoSpaceDN w:val="0"/>
        <w:jc w:val="both"/>
      </w:pPr>
      <w:r w:rsidRPr="00215802">
        <w:t xml:space="preserve">с одной стороны и_____________________________________________________________________ ______________________________________________________________________________________, </w:t>
      </w:r>
    </w:p>
    <w:p w:rsidR="00422E40" w:rsidRPr="00215802" w:rsidRDefault="007B6F05" w:rsidP="00422E40">
      <w:pPr>
        <w:widowControl w:val="0"/>
        <w:autoSpaceDE w:val="0"/>
        <w:autoSpaceDN w:val="0"/>
        <w:jc w:val="both"/>
        <w:rPr>
          <w:color w:val="0070C0"/>
        </w:rPr>
      </w:pPr>
      <w:r w:rsidRPr="00215802">
        <w:rPr>
          <w:color w:val="0070C0"/>
        </w:rPr>
        <w:t xml:space="preserve">[полное наименование организации-поставщика (с указанием ее организационно-правовой формы) или фамилию, имя и отчество поставщика – </w:t>
      </w:r>
    </w:p>
    <w:p w:rsidR="00422E40" w:rsidRPr="00215802" w:rsidRDefault="007B6F05" w:rsidP="00422E40">
      <w:pPr>
        <w:widowControl w:val="0"/>
        <w:autoSpaceDE w:val="0"/>
        <w:autoSpaceDN w:val="0"/>
        <w:jc w:val="both"/>
      </w:pPr>
      <w:r w:rsidRPr="00215802">
        <w:t>_______________________________________________________________________________________</w:t>
      </w:r>
      <w:r w:rsidRPr="00215802">
        <w:rPr>
          <w:color w:val="0070C0"/>
        </w:rPr>
        <w:t>физического лица, в том числе зарегистрированного в качестве индивидуального предпринимателя)]</w:t>
      </w:r>
    </w:p>
    <w:p w:rsidR="00422E40" w:rsidRPr="00215802" w:rsidRDefault="007B6F05" w:rsidP="00422E40">
      <w:pPr>
        <w:widowControl w:val="0"/>
        <w:autoSpaceDE w:val="0"/>
        <w:autoSpaceDN w:val="0"/>
        <w:jc w:val="both"/>
      </w:pPr>
      <w:r w:rsidRPr="00215802">
        <w:t xml:space="preserve">именуемый(ое) в дальнейшем "Поставщик", в лице __________________________________________, </w:t>
      </w:r>
    </w:p>
    <w:p w:rsidR="00422E40" w:rsidRPr="00215802" w:rsidRDefault="007B6F05" w:rsidP="00422E40">
      <w:pPr>
        <w:widowControl w:val="0"/>
        <w:autoSpaceDE w:val="0"/>
        <w:autoSpaceDN w:val="0"/>
        <w:jc w:val="both"/>
        <w:rPr>
          <w:color w:val="0070C0"/>
        </w:rPr>
      </w:pPr>
      <w:r w:rsidRPr="00215802">
        <w:rPr>
          <w:color w:val="7F7F7F" w:themeColor="text1" w:themeTint="80"/>
        </w:rPr>
        <w:t xml:space="preserve">                                 [</w:t>
      </w:r>
      <w:r w:rsidRPr="00215802">
        <w:rPr>
          <w:color w:val="0070C0"/>
        </w:rPr>
        <w:t>фамилия, имя и отчество, а также должность (при наличии) представителя поставщика, уполномоченного на подписание контракта]</w:t>
      </w:r>
    </w:p>
    <w:p w:rsidR="00422E40" w:rsidRPr="00215802" w:rsidRDefault="007B6F05" w:rsidP="00422E40">
      <w:pPr>
        <w:widowControl w:val="0"/>
        <w:autoSpaceDE w:val="0"/>
        <w:autoSpaceDN w:val="0"/>
        <w:jc w:val="both"/>
      </w:pPr>
      <w:r w:rsidRPr="00215802">
        <w:t xml:space="preserve">действующего на основании ______________________________________________________________ </w:t>
      </w:r>
    </w:p>
    <w:p w:rsidR="00422E40" w:rsidRPr="00215802" w:rsidRDefault="007B6F05" w:rsidP="00422E40">
      <w:pPr>
        <w:widowControl w:val="0"/>
        <w:autoSpaceDE w:val="0"/>
        <w:autoSpaceDN w:val="0"/>
        <w:jc w:val="both"/>
      </w:pPr>
      <w:r w:rsidRPr="00215802">
        <w:rPr>
          <w:color w:val="0070C0"/>
        </w:rPr>
        <w:t xml:space="preserve">             [документ (акт) со всеми реквизитами, на основании которого действует представитель поставщика, уполномоченный на подписание контракта]</w:t>
      </w:r>
      <w:r w:rsidRPr="00215802">
        <w:t xml:space="preserve"> </w:t>
      </w:r>
    </w:p>
    <w:p w:rsidR="00422E40" w:rsidRPr="00215802" w:rsidRDefault="007B6F05" w:rsidP="00422E40">
      <w:pPr>
        <w:widowControl w:val="0"/>
        <w:autoSpaceDE w:val="0"/>
        <w:autoSpaceDN w:val="0"/>
        <w:jc w:val="both"/>
      </w:pPr>
      <w:r w:rsidRPr="00215802">
        <w:t xml:space="preserve">с другой стороны, вместе именуемые в дальнейшем "Стороны", на основании ____________________ </w:t>
      </w:r>
    </w:p>
    <w:p w:rsidR="00422E40" w:rsidRPr="00215802" w:rsidRDefault="007B6F05" w:rsidP="00422E40">
      <w:pPr>
        <w:widowControl w:val="0"/>
        <w:autoSpaceDE w:val="0"/>
        <w:autoSpaceDN w:val="0"/>
        <w:jc w:val="both"/>
        <w:rPr>
          <w:color w:val="0070C0"/>
        </w:rPr>
      </w:pPr>
      <w:r w:rsidRPr="00215802">
        <w:t xml:space="preserve">                                                                                                               </w:t>
      </w:r>
      <w:r w:rsidRPr="00215802">
        <w:rPr>
          <w:color w:val="7F7F7F" w:themeColor="text1" w:themeTint="80"/>
        </w:rPr>
        <w:t>[</w:t>
      </w:r>
      <w:r w:rsidRPr="00215802">
        <w:rPr>
          <w:color w:val="0070C0"/>
        </w:rPr>
        <w:t xml:space="preserve">Решение комиссии с указанием реквизитов документа] </w:t>
      </w:r>
      <w:r w:rsidRPr="00215802">
        <w:t xml:space="preserve">                                          </w:t>
      </w:r>
    </w:p>
    <w:p w:rsidR="00422E40" w:rsidRPr="00215802" w:rsidRDefault="007B6F05" w:rsidP="00422E40">
      <w:pPr>
        <w:jc w:val="both"/>
      </w:pPr>
      <w:r w:rsidRPr="00215802">
        <w:t>от __ _________ 20__ г. № ______, заключили настоящий контракт (далее - Контракт) о нижеследующем.</w:t>
      </w:r>
    </w:p>
    <w:p w:rsidR="00422E40" w:rsidRPr="00215802" w:rsidRDefault="00422E40" w:rsidP="00422E40">
      <w:pPr>
        <w:jc w:val="both"/>
      </w:pPr>
    </w:p>
    <w:p w:rsidR="00422E40" w:rsidRPr="00215802" w:rsidRDefault="007B6F05" w:rsidP="00422E40">
      <w:pPr>
        <w:widowControl w:val="0"/>
        <w:autoSpaceDE w:val="0"/>
        <w:autoSpaceDN w:val="0"/>
        <w:jc w:val="center"/>
        <w:rPr>
          <w:b/>
        </w:rPr>
      </w:pPr>
      <w:r w:rsidRPr="00215802">
        <w:rPr>
          <w:b/>
        </w:rPr>
        <w:t>I. Предмет Контракта</w:t>
      </w:r>
    </w:p>
    <w:p w:rsidR="00422E40" w:rsidRPr="00215802" w:rsidRDefault="007B6F05" w:rsidP="00422E40">
      <w:pPr>
        <w:ind w:firstLine="708"/>
        <w:jc w:val="both"/>
        <w:rPr>
          <w:b/>
        </w:rPr>
      </w:pPr>
      <w:r w:rsidRPr="00215802">
        <w:t>1.1. Поставщик обязуется поставить: продукцию радиоэлектронной промышленности, а Заказчик обязуется принять и оплатить</w:t>
      </w:r>
      <w:r>
        <w:rPr>
          <w:rStyle w:val="af6"/>
        </w:rPr>
        <w:footnoteReference w:id="1"/>
      </w:r>
      <w:r w:rsidRPr="00215802">
        <w:t xml:space="preserve">  Товар в порядке и на условиях, предусмотренных Контрактом.</w:t>
      </w:r>
    </w:p>
    <w:p w:rsidR="00422E40" w:rsidRPr="00215802" w:rsidRDefault="007B6F05" w:rsidP="00422E40">
      <w:pPr>
        <w:autoSpaceDE w:val="0"/>
        <w:autoSpaceDN w:val="0"/>
        <w:adjustRightInd w:val="0"/>
        <w:ind w:firstLine="709"/>
        <w:jc w:val="both"/>
        <w:outlineLvl w:val="2"/>
      </w:pPr>
      <w:r w:rsidRPr="00215802">
        <w:t xml:space="preserve">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 </w:t>
      </w:r>
    </w:p>
    <w:p w:rsidR="00422E40" w:rsidRPr="00215802" w:rsidRDefault="00422E40" w:rsidP="00422E40">
      <w:pPr>
        <w:pStyle w:val="ConsPlusNormal"/>
        <w:ind w:firstLine="709"/>
        <w:jc w:val="both"/>
        <w:rPr>
          <w:rFonts w:ascii="Times New Roman" w:hAnsi="Times New Roman" w:cs="Times New Roman"/>
          <w:sz w:val="24"/>
          <w:szCs w:val="24"/>
        </w:rPr>
      </w:pPr>
    </w:p>
    <w:p w:rsidR="00422E40" w:rsidRPr="00215802" w:rsidRDefault="007B6F05" w:rsidP="00422E40">
      <w:pPr>
        <w:pStyle w:val="ConsPlusNormal"/>
        <w:jc w:val="center"/>
        <w:rPr>
          <w:rFonts w:ascii="Times New Roman" w:hAnsi="Times New Roman" w:cs="Times New Roman"/>
          <w:b/>
          <w:sz w:val="24"/>
          <w:szCs w:val="24"/>
        </w:rPr>
      </w:pPr>
      <w:r w:rsidRPr="00215802">
        <w:rPr>
          <w:rFonts w:ascii="Times New Roman" w:hAnsi="Times New Roman" w:cs="Times New Roman"/>
          <w:b/>
          <w:sz w:val="24"/>
          <w:szCs w:val="24"/>
        </w:rPr>
        <w:t>II. Цена Контракта и порядок расчетов</w:t>
      </w:r>
    </w:p>
    <w:p w:rsidR="00422E40" w:rsidRPr="00215802" w:rsidRDefault="007B6F05" w:rsidP="00422E40">
      <w:pPr>
        <w:widowControl w:val="0"/>
        <w:autoSpaceDE w:val="0"/>
        <w:autoSpaceDN w:val="0"/>
        <w:adjustRightInd w:val="0"/>
        <w:ind w:firstLine="709"/>
        <w:jc w:val="both"/>
        <w:rPr>
          <w:color w:val="000000"/>
        </w:rPr>
      </w:pPr>
      <w:r w:rsidRPr="00215802">
        <w:t>2.1. Цена Контракта</w:t>
      </w:r>
      <w:r>
        <w:rPr>
          <w:rStyle w:val="af6"/>
        </w:rPr>
        <w:footnoteReference w:id="2"/>
      </w:r>
      <w:r w:rsidRPr="00215802">
        <w:t xml:space="preserve"> составляет </w:t>
      </w:r>
      <w:r w:rsidRPr="00215802">
        <w:rPr>
          <w:color w:val="000000"/>
        </w:rPr>
        <w:t xml:space="preserve">___________________ рублей_________________копеек, в т.ч.                                                                      </w:t>
      </w:r>
      <w:r w:rsidRPr="00215802">
        <w:rPr>
          <w:color w:val="4F81BD" w:themeColor="accent1"/>
        </w:rPr>
        <w:t>(цифрами и прописью)                                    (цифрами и прописью)</w:t>
      </w:r>
    </w:p>
    <w:p w:rsidR="00422E40" w:rsidRPr="00215802" w:rsidRDefault="007B6F05" w:rsidP="00422E40">
      <w:pPr>
        <w:widowControl w:val="0"/>
        <w:autoSpaceDE w:val="0"/>
        <w:autoSpaceDN w:val="0"/>
        <w:adjustRightInd w:val="0"/>
        <w:jc w:val="both"/>
      </w:pPr>
      <w:r w:rsidRPr="00215802">
        <w:t>НДС  - (__%) _______________ рублей ______________ копеек</w:t>
      </w:r>
      <w:r>
        <w:rPr>
          <w:rStyle w:val="af6"/>
        </w:rPr>
        <w:footnoteReference w:id="3"/>
      </w:r>
      <w:r w:rsidRPr="00215802">
        <w:t xml:space="preserve"> (НДС не облагается)</w:t>
      </w:r>
      <w:r>
        <w:rPr>
          <w:rStyle w:val="af6"/>
        </w:rPr>
        <w:footnoteReference w:id="4"/>
      </w:r>
      <w:r w:rsidRPr="00215802">
        <w:t xml:space="preserve">.                                                                  </w:t>
      </w:r>
    </w:p>
    <w:p w:rsidR="00422E40" w:rsidRPr="00215802" w:rsidRDefault="007B6F05" w:rsidP="00422E40">
      <w:pPr>
        <w:widowControl w:val="0"/>
        <w:autoSpaceDE w:val="0"/>
        <w:autoSpaceDN w:val="0"/>
        <w:adjustRightInd w:val="0"/>
        <w:ind w:firstLine="708"/>
        <w:jc w:val="both"/>
      </w:pPr>
      <w:r w:rsidRPr="00215802">
        <w:lastRenderedPageBreak/>
        <w:t>Цена отдельного этапа указана в графике поставки товара (Приложение № 2 к Контракту).</w:t>
      </w:r>
    </w:p>
    <w:p w:rsidR="00422E40" w:rsidRPr="00215802" w:rsidRDefault="007B6F05" w:rsidP="00422E40">
      <w:pPr>
        <w:widowControl w:val="0"/>
        <w:autoSpaceDE w:val="0"/>
        <w:autoSpaceDN w:val="0"/>
        <w:adjustRightInd w:val="0"/>
        <w:ind w:firstLine="708"/>
        <w:jc w:val="both"/>
      </w:pPr>
      <w:r w:rsidRPr="00215802">
        <w:t xml:space="preserve">2.2. </w:t>
      </w:r>
      <w:r w:rsidRPr="00215802">
        <w:rPr>
          <w:rFonts w:eastAsia="Calibri"/>
          <w:color w:val="000000"/>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215802">
        <w:t xml:space="preserve"> </w:t>
      </w:r>
    </w:p>
    <w:p w:rsidR="00422E40" w:rsidRPr="00215802" w:rsidRDefault="007B6F05" w:rsidP="00422E40">
      <w:pPr>
        <w:widowControl w:val="0"/>
        <w:autoSpaceDE w:val="0"/>
        <w:autoSpaceDN w:val="0"/>
        <w:adjustRightInd w:val="0"/>
        <w:ind w:firstLine="709"/>
        <w:jc w:val="both"/>
        <w:rPr>
          <w:color w:val="000000"/>
        </w:rPr>
      </w:pPr>
      <w:r w:rsidRPr="00215802">
        <w:t xml:space="preserve">2.3. </w:t>
      </w:r>
      <w:r w:rsidRPr="00215802">
        <w:rPr>
          <w:noProof/>
        </w:rPr>
        <w:t>Цена</w:t>
      </w:r>
      <w:r w:rsidRPr="000028A2">
        <w:rPr>
          <w:noProof/>
        </w:rPr>
        <w:t xml:space="preserve"> </w:t>
      </w:r>
      <w:r w:rsidRPr="00215802">
        <w:rPr>
          <w:noProof/>
        </w:rPr>
        <w:t>Контракта</w:t>
      </w:r>
      <w:r w:rsidRPr="000028A2">
        <w:rPr>
          <w:noProof/>
        </w:rPr>
        <w:t xml:space="preserve"> </w:t>
      </w:r>
      <w:r w:rsidRPr="00215802">
        <w:rPr>
          <w:noProof/>
        </w:rPr>
        <w:t>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215802">
          <w:rPr>
            <w:rFonts w:ascii="Times New Roman" w:hAnsi="Times New Roman" w:cs="Times New Roman"/>
            <w:sz w:val="24"/>
            <w:szCs w:val="24"/>
          </w:rPr>
          <w:t>законом</w:t>
        </w:r>
      </w:hyperlink>
      <w:r w:rsidRPr="00215802">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22E40" w:rsidRPr="00FF3070" w:rsidRDefault="00FF3070" w:rsidP="00422E40">
      <w:pPr>
        <w:ind w:firstLine="708"/>
        <w:rPr>
          <w:b/>
          <w:color w:val="000000"/>
        </w:rPr>
      </w:pPr>
      <w:r w:rsidRPr="00FF3070">
        <w:rPr>
          <w:b/>
        </w:rPr>
        <w:t>2.3. Источник финансирования контракта -  Федеральный бюджет. (КБК 177 0309 10401 90049 242</w:t>
      </w:r>
      <w:r w:rsidR="00726C82">
        <w:rPr>
          <w:b/>
        </w:rPr>
        <w:t>, КМИ 1770010017717</w:t>
      </w:r>
      <w:r w:rsidR="00BF2A17">
        <w:rPr>
          <w:b/>
        </w:rPr>
        <w:t>Р</w:t>
      </w:r>
      <w:r w:rsidR="00726C82">
        <w:rPr>
          <w:b/>
        </w:rPr>
        <w:t>3880</w:t>
      </w:r>
      <w:r w:rsidR="00993B63">
        <w:rPr>
          <w:b/>
        </w:rPr>
        <w:t>26</w:t>
      </w:r>
      <w:r w:rsidRPr="00FF3070">
        <w:rPr>
          <w:b/>
        </w:rPr>
        <w:t>)</w:t>
      </w:r>
      <w:r w:rsidR="007B6F05" w:rsidRPr="00FF3070">
        <w:rPr>
          <w:b/>
          <w:color w:val="000000"/>
        </w:rPr>
        <w:t>.</w:t>
      </w:r>
    </w:p>
    <w:p w:rsidR="00422E40" w:rsidRPr="00215802" w:rsidRDefault="007B6F05" w:rsidP="00422E40">
      <w:pPr>
        <w:ind w:firstLine="708"/>
        <w:jc w:val="both"/>
        <w:rPr>
          <w:noProof/>
        </w:rPr>
      </w:pPr>
      <w:r w:rsidRPr="00215802">
        <w:t xml:space="preserve">2.6. </w:t>
      </w:r>
      <w:r w:rsidRPr="00215802">
        <w:rPr>
          <w:noProof/>
        </w:rPr>
        <w:t>Расчеты между Заказчиком и Поставщиком производятся не позднее 7 рабочих дней с даты подписания Заказчиком документа о приемке</w:t>
      </w:r>
    </w:p>
    <w:p w:rsidR="00422E40" w:rsidRPr="00215802" w:rsidRDefault="00422E40" w:rsidP="00422E40">
      <w:pPr>
        <w:ind w:firstLine="708"/>
        <w:jc w:val="both"/>
      </w:pPr>
    </w:p>
    <w:p w:rsidR="00422E40" w:rsidRPr="00215802" w:rsidRDefault="007B6F05" w:rsidP="00422E40">
      <w:pPr>
        <w:ind w:firstLine="708"/>
        <w:jc w:val="both"/>
        <w:rPr>
          <w:color w:val="000000" w:themeColor="text1"/>
        </w:rPr>
      </w:pPr>
      <w:r w:rsidRPr="00215802">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22E40" w:rsidRPr="00215802" w:rsidRDefault="00422E40" w:rsidP="00422E40">
      <w:pPr>
        <w:pStyle w:val="ConsPlusNormal"/>
        <w:ind w:firstLine="709"/>
        <w:jc w:val="both"/>
        <w:rPr>
          <w:rFonts w:ascii="Times New Roman" w:hAnsi="Times New Roman" w:cs="Times New Roman"/>
          <w:sz w:val="24"/>
          <w:szCs w:val="24"/>
        </w:rPr>
      </w:pPr>
    </w:p>
    <w:p w:rsidR="00422E40" w:rsidRPr="00215802" w:rsidRDefault="007B6F05" w:rsidP="00422E40">
      <w:pPr>
        <w:pStyle w:val="ConsPlusNormal"/>
        <w:ind w:firstLine="709"/>
        <w:jc w:val="center"/>
        <w:rPr>
          <w:rFonts w:ascii="Times New Roman" w:hAnsi="Times New Roman" w:cs="Times New Roman"/>
          <w:b/>
          <w:sz w:val="24"/>
          <w:szCs w:val="24"/>
        </w:rPr>
      </w:pPr>
      <w:r w:rsidRPr="00215802">
        <w:rPr>
          <w:rFonts w:ascii="Times New Roman" w:hAnsi="Times New Roman" w:cs="Times New Roman"/>
          <w:b/>
          <w:sz w:val="24"/>
          <w:szCs w:val="24"/>
        </w:rPr>
        <w:t>III. Порядок, сроки и условия поставки и приемки Товара</w:t>
      </w:r>
    </w:p>
    <w:p w:rsidR="00422E40" w:rsidRPr="00215802" w:rsidRDefault="007B6F05" w:rsidP="00422E40">
      <w:pPr>
        <w:pStyle w:val="ConsPlusNormal"/>
        <w:ind w:firstLine="709"/>
        <w:jc w:val="both"/>
        <w:rPr>
          <w:rFonts w:ascii="Times New Roman" w:eastAsia="Calibri" w:hAnsi="Times New Roman" w:cs="Times New Roman"/>
          <w:sz w:val="24"/>
          <w:szCs w:val="24"/>
        </w:rPr>
      </w:pPr>
      <w:r w:rsidRPr="00215802">
        <w:rPr>
          <w:rFonts w:ascii="Times New Roman" w:hAnsi="Times New Roman" w:cs="Times New Roman"/>
          <w:sz w:val="24"/>
          <w:szCs w:val="24"/>
        </w:rPr>
        <w:t xml:space="preserve">3.1. Поставщик самостоятельно поставляет Товар Заказчику по адресу: </w:t>
      </w:r>
      <w:r w:rsidR="00FF3070" w:rsidRPr="00FF3070">
        <w:rPr>
          <w:rFonts w:ascii="Times New Roman" w:hAnsi="Times New Roman" w:cs="Times New Roman"/>
          <w:sz w:val="24"/>
          <w:szCs w:val="24"/>
        </w:rPr>
        <w:t>Российская Федерация, Хабаровский край, г. Хабаровск, Матвеевское шоссе, 52А</w:t>
      </w:r>
      <w:r w:rsidRPr="00215802">
        <w:rPr>
          <w:rFonts w:ascii="Times New Roman" w:hAnsi="Times New Roman" w:cs="Times New Roman"/>
          <w:sz w:val="24"/>
          <w:szCs w:val="24"/>
        </w:rPr>
        <w:t xml:space="preserve"> (далее – место поставки)</w:t>
      </w:r>
      <w:r w:rsidRPr="00215802">
        <w:rPr>
          <w:rFonts w:ascii="Times New Roman" w:eastAsia="Calibri" w:hAnsi="Times New Roman" w:cs="Times New Roman"/>
          <w:sz w:val="24"/>
          <w:szCs w:val="24"/>
        </w:rPr>
        <w:t xml:space="preserve"> в сроки, указанные в </w:t>
      </w:r>
      <w:r w:rsidR="001C460C">
        <w:rPr>
          <w:rFonts w:ascii="Times New Roman" w:eastAsia="Calibri" w:hAnsi="Times New Roman" w:cs="Times New Roman"/>
          <w:sz w:val="24"/>
          <w:szCs w:val="24"/>
        </w:rPr>
        <w:t xml:space="preserve">п. </w:t>
      </w:r>
      <w:r w:rsidR="004F066E">
        <w:rPr>
          <w:rFonts w:ascii="Times New Roman" w:eastAsia="Calibri" w:hAnsi="Times New Roman" w:cs="Times New Roman"/>
          <w:sz w:val="24"/>
          <w:szCs w:val="24"/>
        </w:rPr>
        <w:t>3.1.1</w:t>
      </w:r>
      <w:r w:rsidRPr="00215802">
        <w:rPr>
          <w:rFonts w:ascii="Times New Roman" w:eastAsia="Calibri" w:hAnsi="Times New Roman" w:cs="Times New Roman"/>
          <w:sz w:val="24"/>
          <w:szCs w:val="24"/>
        </w:rPr>
        <w:t>.</w:t>
      </w:r>
    </w:p>
    <w:p w:rsidR="00422E40" w:rsidRPr="00215802" w:rsidRDefault="007B6F05" w:rsidP="00422E40">
      <w:pPr>
        <w:ind w:firstLine="708"/>
        <w:jc w:val="both"/>
      </w:pPr>
      <w:r w:rsidRPr="00215802">
        <w:t>Поставщик не</w:t>
      </w:r>
      <w:r>
        <w:t xml:space="preserve"> менее чем за 2 дня до осуществления поставки Товара направляет в адрес Заказчика уведомление о времени и дате поставки Товара в место поставки</w:t>
      </w:r>
    </w:p>
    <w:p w:rsidR="00422E40" w:rsidRPr="00215802" w:rsidRDefault="007B6F05" w:rsidP="00422E40">
      <w:pPr>
        <w:ind w:firstLine="709"/>
        <w:jc w:val="both"/>
      </w:pPr>
      <w:r w:rsidRPr="00215802">
        <w:t>3.1.1. Дата начала исполнения контракта</w:t>
      </w:r>
      <w:r w:rsidR="000028A2">
        <w:t>:</w:t>
      </w:r>
      <w:r w:rsidRPr="00215802">
        <w:t xml:space="preserve"> </w:t>
      </w:r>
      <w:proofErr w:type="gramStart"/>
      <w:r w:rsidR="000028A2">
        <w:t>с</w:t>
      </w:r>
      <w:r w:rsidRPr="00215802">
        <w:t xml:space="preserve"> даты заключения</w:t>
      </w:r>
      <w:proofErr w:type="gramEnd"/>
      <w:r w:rsidRPr="00215802">
        <w:t xml:space="preserve"> </w:t>
      </w:r>
      <w:r w:rsidR="00BF2A17">
        <w:t>контракта в течение 1</w:t>
      </w:r>
      <w:r w:rsidR="00993B63">
        <w:t>5</w:t>
      </w:r>
      <w:r w:rsidR="00FF3070" w:rsidRPr="00FF3070">
        <w:t xml:space="preserve"> </w:t>
      </w:r>
      <w:r w:rsidR="00993B63">
        <w:t>рабочих</w:t>
      </w:r>
      <w:r w:rsidR="00FF3070" w:rsidRPr="00FF3070">
        <w:t xml:space="preserve"> дней</w:t>
      </w:r>
      <w:r w:rsidRPr="00215802">
        <w:t xml:space="preserve">. </w:t>
      </w:r>
    </w:p>
    <w:p w:rsidR="00EA67A8" w:rsidRPr="000028A2" w:rsidRDefault="007B6F05" w:rsidP="00422E40">
      <w:pPr>
        <w:ind w:firstLine="709"/>
        <w:jc w:val="both"/>
      </w:pPr>
      <w:r w:rsidRPr="00215802">
        <w:t xml:space="preserve">Дата окончания исполнения контракта </w:t>
      </w:r>
      <w:r w:rsidR="00993B63">
        <w:rPr>
          <w:noProof/>
        </w:rPr>
        <w:t>30</w:t>
      </w:r>
      <w:r w:rsidRPr="00215802">
        <w:rPr>
          <w:noProof/>
        </w:rPr>
        <w:t>.</w:t>
      </w:r>
      <w:r w:rsidR="00993B63">
        <w:rPr>
          <w:noProof/>
        </w:rPr>
        <w:t>12.2026</w:t>
      </w:r>
      <w:r w:rsidRPr="00215802">
        <w:t>.</w:t>
      </w:r>
    </w:p>
    <w:p w:rsidR="00422E40" w:rsidRPr="00215802" w:rsidRDefault="007B6F05" w:rsidP="00422E40">
      <w:pPr>
        <w:widowControl w:val="0"/>
        <w:autoSpaceDE w:val="0"/>
        <w:autoSpaceDN w:val="0"/>
        <w:ind w:firstLine="709"/>
        <w:jc w:val="both"/>
      </w:pPr>
      <w:r w:rsidRPr="00215802">
        <w:t>3.2. Приемка Товара осуществляется путем передачи Поставщиком Товара и товарной накладной, а также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422E40" w:rsidRPr="00215802" w:rsidRDefault="007B6F05" w:rsidP="00422E40">
      <w:pPr>
        <w:pStyle w:val="ConsPlusNormal"/>
        <w:ind w:firstLine="709"/>
        <w:jc w:val="both"/>
        <w:rPr>
          <w:iCs/>
        </w:rPr>
      </w:pPr>
      <w:r w:rsidRPr="00215802">
        <w:rPr>
          <w:rFonts w:ascii="Times New Roman" w:hAnsi="Times New Roman" w:cs="Times New Roman"/>
          <w:sz w:val="24"/>
          <w:szCs w:val="24"/>
        </w:rPr>
        <w:t>3.3. При поставке Товара Поставщик</w:t>
      </w:r>
      <w:r w:rsidRPr="00215802">
        <w:rPr>
          <w:rFonts w:ascii="Times New Roman" w:hAnsi="Times New Roman" w:cs="Times New Roman"/>
          <w:iCs/>
          <w:sz w:val="24"/>
        </w:rPr>
        <w:t xml:space="preserve">, </w:t>
      </w:r>
      <w:r w:rsidR="00244397">
        <w:rPr>
          <w:rFonts w:ascii="Times New Roman" w:hAnsi="Times New Roman" w:cs="Times New Roman"/>
          <w:iCs/>
          <w:sz w:val="24"/>
        </w:rPr>
        <w:t xml:space="preserve">передает </w:t>
      </w:r>
      <w:r w:rsidRPr="00215802">
        <w:rPr>
          <w:rFonts w:ascii="Times New Roman" w:hAnsi="Times New Roman" w:cs="Times New Roman"/>
          <w:iCs/>
          <w:sz w:val="24"/>
        </w:rPr>
        <w:t>подпис</w:t>
      </w:r>
      <w:r w:rsidR="00244397">
        <w:rPr>
          <w:rFonts w:ascii="Times New Roman" w:hAnsi="Times New Roman" w:cs="Times New Roman"/>
          <w:iCs/>
          <w:sz w:val="24"/>
        </w:rPr>
        <w:t>анный</w:t>
      </w:r>
      <w:r w:rsidRPr="00215802">
        <w:rPr>
          <w:rFonts w:ascii="Times New Roman" w:hAnsi="Times New Roman" w:cs="Times New Roman"/>
          <w:iCs/>
          <w:sz w:val="24"/>
        </w:rPr>
        <w:t xml:space="preserve"> документ о приемке</w:t>
      </w:r>
      <w:r w:rsidR="00244397">
        <w:rPr>
          <w:rFonts w:ascii="Times New Roman" w:hAnsi="Times New Roman" w:cs="Times New Roman"/>
          <w:iCs/>
          <w:sz w:val="24"/>
        </w:rPr>
        <w:t xml:space="preserve"> (УПД, товарная накладная, счет)</w:t>
      </w:r>
      <w:r w:rsidRPr="00215802">
        <w:rPr>
          <w:rFonts w:ascii="Times New Roman" w:hAnsi="Times New Roman" w:cs="Times New Roman"/>
          <w:iCs/>
          <w:sz w:val="24"/>
        </w:rPr>
        <w:t>, содержащий сведения в соответствии с требованиями законодательства РФ</w:t>
      </w:r>
    </w:p>
    <w:p w:rsidR="00422E40" w:rsidRPr="00215802" w:rsidRDefault="007B6F05" w:rsidP="00422E40">
      <w:pPr>
        <w:widowControl w:val="0"/>
        <w:autoSpaceDE w:val="0"/>
        <w:autoSpaceDN w:val="0"/>
        <w:ind w:firstLine="709"/>
        <w:jc w:val="both"/>
      </w:pPr>
      <w:r w:rsidRPr="00215802">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22E40" w:rsidRPr="00215802" w:rsidRDefault="007B6F05" w:rsidP="00422E40">
      <w:pPr>
        <w:widowControl w:val="0"/>
        <w:autoSpaceDE w:val="0"/>
        <w:autoSpaceDN w:val="0"/>
        <w:ind w:firstLine="709"/>
        <w:jc w:val="both"/>
      </w:pPr>
      <w:r w:rsidRPr="00215802">
        <w:t xml:space="preserve">3.5. Для проверки предоставленных Поставщиком результатов, предусмотренных Контрактом, </w:t>
      </w:r>
      <w:r w:rsidRPr="00215802">
        <w:lastRenderedPageBreak/>
        <w:t>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850D6" w:rsidRDefault="007B6F05" w:rsidP="00422E40">
      <w:pPr>
        <w:pStyle w:val="ConsPlusNormal"/>
        <w:ind w:firstLine="709"/>
        <w:jc w:val="both"/>
        <w:rPr>
          <w:rFonts w:ascii="Times New Roman" w:hAnsi="Times New Roman" w:cs="Times New Roman"/>
          <w:iCs/>
          <w:sz w:val="24"/>
          <w:szCs w:val="24"/>
        </w:rPr>
      </w:pPr>
      <w:r w:rsidRPr="00215802">
        <w:rPr>
          <w:rFonts w:ascii="Times New Roman" w:hAnsi="Times New Roman" w:cs="Times New Roman"/>
          <w:sz w:val="24"/>
          <w:szCs w:val="24"/>
        </w:rPr>
        <w:t xml:space="preserve">3.6. При отсутствии у Заказчика претензий по количеству и качеству поставленного Товара Заказчик в течение </w:t>
      </w:r>
      <w:r w:rsidR="00A61ABD">
        <w:rPr>
          <w:rFonts w:ascii="Times New Roman" w:hAnsi="Times New Roman" w:cs="Times New Roman"/>
          <w:sz w:val="24"/>
          <w:szCs w:val="24"/>
        </w:rPr>
        <w:t xml:space="preserve">не более </w:t>
      </w:r>
      <w:bookmarkStart w:id="1" w:name="_GoBack"/>
      <w:bookmarkEnd w:id="1"/>
      <w:r w:rsidRPr="00215802">
        <w:rPr>
          <w:rFonts w:ascii="Times New Roman" w:hAnsi="Times New Roman" w:cs="Times New Roman"/>
          <w:sz w:val="24"/>
          <w:szCs w:val="24"/>
        </w:rPr>
        <w:t xml:space="preserve">20 (двадцати) рабочих дней, следующих за </w:t>
      </w:r>
      <w:r w:rsidRPr="00215802">
        <w:rPr>
          <w:rFonts w:ascii="Times New Roman" w:hAnsi="Times New Roman" w:cs="Times New Roman"/>
          <w:iCs/>
          <w:sz w:val="24"/>
          <w:szCs w:val="24"/>
        </w:rPr>
        <w:t>днем поступления Заказчику документа о приемке, подписанного Поставщиком</w:t>
      </w:r>
      <w:r w:rsidRPr="00215802">
        <w:rPr>
          <w:rFonts w:ascii="Times New Roman" w:hAnsi="Times New Roman" w:cs="Times New Roman"/>
          <w:sz w:val="24"/>
          <w:szCs w:val="24"/>
        </w:rPr>
        <w:t xml:space="preserve">, </w:t>
      </w:r>
      <w:r w:rsidR="003850D6" w:rsidRPr="003850D6">
        <w:rPr>
          <w:rFonts w:ascii="Times New Roman" w:hAnsi="Times New Roman" w:cs="Times New Roman"/>
          <w:iCs/>
          <w:sz w:val="24"/>
          <w:szCs w:val="24"/>
        </w:rPr>
        <w:t xml:space="preserve">и на основании результатов экспертизы, проведенной в соответствии с пунктом </w:t>
      </w:r>
      <w:r w:rsidR="003850D6">
        <w:rPr>
          <w:rFonts w:ascii="Times New Roman" w:hAnsi="Times New Roman" w:cs="Times New Roman"/>
          <w:iCs/>
          <w:sz w:val="24"/>
          <w:szCs w:val="24"/>
        </w:rPr>
        <w:t>3.5.</w:t>
      </w:r>
      <w:r w:rsidR="003850D6" w:rsidRPr="003850D6">
        <w:rPr>
          <w:rFonts w:ascii="Times New Roman" w:hAnsi="Times New Roman" w:cs="Times New Roman"/>
          <w:iCs/>
          <w:sz w:val="24"/>
          <w:szCs w:val="24"/>
        </w:rPr>
        <w:t xml:space="preserve"> Контракта, подписывает документ о приемке (УПД)</w:t>
      </w:r>
      <w:r w:rsidR="003850D6">
        <w:rPr>
          <w:rFonts w:ascii="Times New Roman" w:hAnsi="Times New Roman" w:cs="Times New Roman"/>
          <w:iCs/>
          <w:sz w:val="24"/>
          <w:szCs w:val="24"/>
        </w:rPr>
        <w:t>.</w:t>
      </w:r>
      <w:r w:rsidR="003850D6" w:rsidRPr="003850D6">
        <w:rPr>
          <w:rFonts w:ascii="Times New Roman" w:hAnsi="Times New Roman" w:cs="Times New Roman"/>
          <w:iCs/>
          <w:sz w:val="24"/>
          <w:szCs w:val="24"/>
        </w:rPr>
        <w:t xml:space="preserve"> </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 xml:space="preserve">3.7. </w:t>
      </w:r>
      <w:proofErr w:type="gramStart"/>
      <w:r w:rsidRPr="00215802">
        <w:rPr>
          <w:rFonts w:ascii="Times New Roman" w:hAnsi="Times New Roman" w:cs="Times New Roman"/>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w:t>
      </w:r>
      <w:r w:rsidR="003850D6">
        <w:rPr>
          <w:rFonts w:ascii="Times New Roman" w:hAnsi="Times New Roman" w:cs="Times New Roman"/>
          <w:iCs/>
          <w:sz w:val="24"/>
          <w:szCs w:val="24"/>
        </w:rPr>
        <w:t>направляет</w:t>
      </w:r>
      <w:r w:rsidRPr="00215802">
        <w:rPr>
          <w:rFonts w:ascii="Times New Roman" w:hAnsi="Times New Roman" w:cs="Times New Roman"/>
          <w:iCs/>
          <w:sz w:val="24"/>
          <w:szCs w:val="24"/>
        </w:rPr>
        <w:t xml:space="preserve"> мотивированный отказ от подписания документа о приемке </w:t>
      </w:r>
      <w:r w:rsidR="003850D6">
        <w:rPr>
          <w:rFonts w:ascii="Times New Roman" w:hAnsi="Times New Roman" w:cs="Times New Roman"/>
          <w:iCs/>
          <w:sz w:val="24"/>
          <w:szCs w:val="24"/>
        </w:rPr>
        <w:t>(</w:t>
      </w:r>
      <w:r w:rsidR="003058F8">
        <w:rPr>
          <w:rFonts w:ascii="Times New Roman" w:hAnsi="Times New Roman" w:cs="Times New Roman"/>
          <w:iCs/>
          <w:sz w:val="24"/>
          <w:szCs w:val="24"/>
        </w:rPr>
        <w:t>УПД</w:t>
      </w:r>
      <w:r w:rsidR="003850D6">
        <w:rPr>
          <w:rFonts w:ascii="Times New Roman" w:hAnsi="Times New Roman" w:cs="Times New Roman"/>
          <w:iCs/>
          <w:sz w:val="24"/>
          <w:szCs w:val="24"/>
        </w:rPr>
        <w:t>)</w:t>
      </w:r>
      <w:r w:rsidR="003058F8">
        <w:rPr>
          <w:rFonts w:ascii="Times New Roman" w:hAnsi="Times New Roman" w:cs="Times New Roman"/>
          <w:iCs/>
          <w:sz w:val="24"/>
          <w:szCs w:val="24"/>
        </w:rPr>
        <w:t xml:space="preserve"> </w:t>
      </w:r>
      <w:r w:rsidRPr="00215802">
        <w:rPr>
          <w:rFonts w:ascii="Times New Roman" w:hAnsi="Times New Roman" w:cs="Times New Roman"/>
          <w:iCs/>
          <w:sz w:val="24"/>
          <w:szCs w:val="24"/>
        </w:rPr>
        <w:t>с указанием причин такого отказа</w:t>
      </w:r>
      <w:r w:rsidRPr="00215802">
        <w:rPr>
          <w:rFonts w:ascii="Times New Roman" w:hAnsi="Times New Roman" w:cs="Times New Roman"/>
          <w:sz w:val="24"/>
          <w:szCs w:val="24"/>
        </w:rPr>
        <w:t>.</w:t>
      </w:r>
      <w:proofErr w:type="gramEnd"/>
    </w:p>
    <w:p w:rsidR="00422E40" w:rsidRPr="00215802" w:rsidRDefault="007B6F05" w:rsidP="00422E40">
      <w:pPr>
        <w:ind w:firstLine="708"/>
        <w:jc w:val="both"/>
      </w:pPr>
      <w:r w:rsidRPr="00215802">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 3.3 Контракта.</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3.8</w:t>
      </w:r>
      <w:r w:rsidRPr="00215802">
        <w:rPr>
          <w:rFonts w:ascii="Times New Roman" w:hAnsi="Times New Roman" w:cs="Times New Roman"/>
          <w:color w:val="000000" w:themeColor="text1"/>
          <w:sz w:val="24"/>
          <w:szCs w:val="24"/>
        </w:rPr>
        <w:t xml:space="preserve">. </w:t>
      </w:r>
      <w:r w:rsidRPr="00215802">
        <w:rPr>
          <w:rFonts w:ascii="Times New Roman" w:hAnsi="Times New Roman" w:cs="Times New Roman"/>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22E40" w:rsidRPr="00215802" w:rsidRDefault="007B6F05" w:rsidP="00422E40">
      <w:pPr>
        <w:pStyle w:val="ConsPlusNormal"/>
        <w:ind w:firstLine="709"/>
        <w:jc w:val="both"/>
        <w:rPr>
          <w:rFonts w:ascii="Times New Roman" w:hAnsi="Times New Roman" w:cs="Times New Roman"/>
          <w:color w:val="000000" w:themeColor="text1"/>
          <w:sz w:val="24"/>
          <w:szCs w:val="24"/>
        </w:rPr>
      </w:pPr>
      <w:r w:rsidRPr="00215802">
        <w:rPr>
          <w:rFonts w:ascii="Times New Roman" w:hAnsi="Times New Roman" w:cs="Times New Roman"/>
          <w:color w:val="000000" w:themeColor="text1"/>
          <w:sz w:val="24"/>
          <w:szCs w:val="24"/>
        </w:rPr>
        <w:t xml:space="preserve">3.9. Датой приемки поставленного Товара считается дата </w:t>
      </w:r>
      <w:r w:rsidR="003058F8">
        <w:rPr>
          <w:rFonts w:ascii="Times New Roman" w:hAnsi="Times New Roman" w:cs="Times New Roman"/>
          <w:color w:val="000000" w:themeColor="text1"/>
          <w:sz w:val="24"/>
          <w:szCs w:val="24"/>
        </w:rPr>
        <w:t>подписания</w:t>
      </w:r>
      <w:r w:rsidRPr="00215802">
        <w:rPr>
          <w:rFonts w:ascii="Times New Roman" w:hAnsi="Times New Roman" w:cs="Times New Roman"/>
          <w:color w:val="000000" w:themeColor="text1"/>
          <w:sz w:val="24"/>
          <w:szCs w:val="24"/>
        </w:rPr>
        <w:t xml:space="preserve"> документа о приемке</w:t>
      </w:r>
      <w:r w:rsidR="003058F8">
        <w:rPr>
          <w:rFonts w:ascii="Times New Roman" w:hAnsi="Times New Roman" w:cs="Times New Roman"/>
          <w:color w:val="000000" w:themeColor="text1"/>
          <w:sz w:val="24"/>
          <w:szCs w:val="24"/>
        </w:rPr>
        <w:t xml:space="preserve"> (УПД)</w:t>
      </w:r>
      <w:r w:rsidRPr="00215802">
        <w:rPr>
          <w:rFonts w:ascii="Times New Roman" w:hAnsi="Times New Roman" w:cs="Times New Roman"/>
          <w:color w:val="000000" w:themeColor="text1"/>
          <w:sz w:val="24"/>
          <w:szCs w:val="24"/>
        </w:rPr>
        <w:t>, подписанного Заказчиком.</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Право собственности и риск случайной гибели или порчи Товара переходит от Поставщика к Заказчику с момента подписания документа о приемке</w:t>
      </w:r>
      <w:proofErr w:type="gramStart"/>
      <w:r w:rsidRPr="00215802">
        <w:rPr>
          <w:rFonts w:ascii="Times New Roman" w:hAnsi="Times New Roman" w:cs="Times New Roman"/>
          <w:sz w:val="24"/>
          <w:szCs w:val="24"/>
        </w:rPr>
        <w:t xml:space="preserve"> .</w:t>
      </w:r>
      <w:proofErr w:type="gramEnd"/>
    </w:p>
    <w:p w:rsidR="00422E40" w:rsidRPr="00215802" w:rsidRDefault="007B6F05" w:rsidP="00422E40">
      <w:pPr>
        <w:pStyle w:val="ConsPlusNormal"/>
        <w:ind w:firstLine="709"/>
        <w:jc w:val="both"/>
        <w:rPr>
          <w:rFonts w:ascii="Times New Roman" w:hAnsi="Times New Roman" w:cs="Times New Roman"/>
          <w:color w:val="000000" w:themeColor="text1"/>
          <w:sz w:val="24"/>
          <w:szCs w:val="24"/>
        </w:rPr>
      </w:pPr>
      <w:r w:rsidRPr="00215802">
        <w:rPr>
          <w:rFonts w:ascii="Times New Roman" w:eastAsia="Calibri" w:hAnsi="Times New Roman" w:cs="Times New Roman"/>
          <w:sz w:val="24"/>
          <w:szCs w:val="24"/>
          <w:lang w:eastAsia="en-US"/>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r w:rsidRPr="00215802">
        <w:rPr>
          <w:rFonts w:ascii="Times New Roman" w:hAnsi="Times New Roman" w:cs="Times New Roman"/>
          <w:sz w:val="24"/>
          <w:szCs w:val="24"/>
        </w:rPr>
        <w:t xml:space="preserve"> </w:t>
      </w:r>
    </w:p>
    <w:p w:rsidR="00422E40" w:rsidRPr="00215802" w:rsidRDefault="007B6F05" w:rsidP="00422E40">
      <w:pPr>
        <w:pStyle w:val="ConsPlusNormal"/>
        <w:ind w:firstLine="709"/>
        <w:jc w:val="center"/>
        <w:rPr>
          <w:rFonts w:ascii="Times New Roman" w:hAnsi="Times New Roman" w:cs="Times New Roman"/>
          <w:b/>
          <w:sz w:val="24"/>
          <w:szCs w:val="24"/>
        </w:rPr>
      </w:pPr>
      <w:r w:rsidRPr="00215802">
        <w:rPr>
          <w:rFonts w:ascii="Times New Roman" w:hAnsi="Times New Roman" w:cs="Times New Roman"/>
          <w:b/>
          <w:sz w:val="24"/>
          <w:szCs w:val="24"/>
        </w:rPr>
        <w:t>IV. Взаимодействие Сторон</w:t>
      </w:r>
    </w:p>
    <w:p w:rsidR="00422E40" w:rsidRPr="00215802" w:rsidRDefault="007B6F05" w:rsidP="00422E40">
      <w:pPr>
        <w:pStyle w:val="ConsPlusNormal"/>
        <w:ind w:firstLine="709"/>
        <w:jc w:val="both"/>
        <w:rPr>
          <w:rFonts w:ascii="Times New Roman" w:hAnsi="Times New Roman" w:cs="Times New Roman"/>
          <w:b/>
          <w:sz w:val="24"/>
          <w:szCs w:val="24"/>
        </w:rPr>
      </w:pPr>
      <w:r w:rsidRPr="00215802">
        <w:rPr>
          <w:rFonts w:ascii="Times New Roman" w:hAnsi="Times New Roman" w:cs="Times New Roman"/>
          <w:b/>
          <w:sz w:val="24"/>
          <w:szCs w:val="24"/>
        </w:rPr>
        <w:t>4.1. Поставщик обязан:</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4.1.1. поставить Товар в порядке, количестве, в срок и на условиях, предусмотренных Контрактом, Спецификацией;</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22E40" w:rsidRPr="00215802" w:rsidRDefault="007B6F05" w:rsidP="00422E40">
      <w:pPr>
        <w:ind w:firstLine="708"/>
        <w:jc w:val="both"/>
      </w:pPr>
      <w:r w:rsidRPr="00215802">
        <w:t xml:space="preserve">4.1.4. в случае принятия Поставщиком решения об одностороннем отказе от исполнения контракта соблюсти порядок, установленный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422E40" w:rsidRPr="00215802" w:rsidRDefault="007B6F05" w:rsidP="00422E40">
      <w:pPr>
        <w:pStyle w:val="ConsPlusNormal"/>
        <w:ind w:firstLine="709"/>
        <w:jc w:val="both"/>
      </w:pPr>
      <w:r w:rsidRPr="00215802">
        <w:rPr>
          <w:rFonts w:ascii="Times New Roman" w:hAnsi="Times New Roman" w:cs="Times New Roman"/>
          <w:sz w:val="24"/>
          <w:szCs w:val="24"/>
        </w:rPr>
        <w:t xml:space="preserve">4.1.5. </w:t>
      </w:r>
      <w:bookmarkStart w:id="2" w:name="P48"/>
      <w:bookmarkEnd w:id="2"/>
      <w:r w:rsidRPr="00215802">
        <w:rPr>
          <w:rFonts w:ascii="Times New Roman" w:hAnsi="Times New Roman" w:cs="Times New Roman"/>
          <w:sz w:val="24"/>
          <w:szCs w:val="24"/>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422E40" w:rsidRPr="00215802" w:rsidRDefault="00422E40" w:rsidP="00422E40">
      <w:pPr>
        <w:ind w:firstLine="708"/>
        <w:jc w:val="both"/>
      </w:pPr>
      <w:bookmarkStart w:id="3" w:name="Par5"/>
      <w:bookmarkEnd w:id="3"/>
    </w:p>
    <w:p w:rsidR="00422E40" w:rsidRPr="00215802" w:rsidRDefault="007B6F05" w:rsidP="00422E40">
      <w:pPr>
        <w:ind w:firstLine="708"/>
        <w:jc w:val="both"/>
      </w:pPr>
      <w:r w:rsidRPr="00215802">
        <w:rPr>
          <w:b/>
        </w:rPr>
        <w:t>4.2. Поставщик вправе:</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 xml:space="preserve">4.2.2. требовать своевременной оплаты на условиях, установленных Контрактом, надлежащим </w:t>
      </w:r>
      <w:r w:rsidRPr="00215802">
        <w:rPr>
          <w:rFonts w:ascii="Times New Roman" w:hAnsi="Times New Roman" w:cs="Times New Roman"/>
          <w:sz w:val="24"/>
          <w:szCs w:val="24"/>
        </w:rPr>
        <w:lastRenderedPageBreak/>
        <w:t>образом поставленного и принятого Заказчиком Товара</w:t>
      </w:r>
      <w:r>
        <w:rPr>
          <w:rStyle w:val="af6"/>
        </w:rPr>
        <w:footnoteReference w:id="5"/>
      </w:r>
      <w:r w:rsidRPr="00215802">
        <w:rPr>
          <w:rFonts w:ascii="Times New Roman" w:hAnsi="Times New Roman" w:cs="Times New Roman"/>
          <w:sz w:val="24"/>
          <w:szCs w:val="24"/>
        </w:rPr>
        <w:t>;</w:t>
      </w:r>
    </w:p>
    <w:p w:rsidR="00422E40" w:rsidRPr="00215802" w:rsidRDefault="007B6F05" w:rsidP="00422E40">
      <w:pPr>
        <w:pStyle w:val="ConsPlusNormal"/>
        <w:ind w:firstLine="709"/>
        <w:jc w:val="both"/>
        <w:rPr>
          <w:rFonts w:ascii="Times New Roman" w:hAnsi="Times New Roman" w:cs="Times New Roman"/>
          <w:color w:val="FF0000"/>
          <w:sz w:val="24"/>
          <w:szCs w:val="24"/>
        </w:rPr>
      </w:pPr>
      <w:r w:rsidRPr="00215802">
        <w:rPr>
          <w:rFonts w:ascii="Times New Roman" w:hAnsi="Times New Roman" w:cs="Times New Roman"/>
          <w:sz w:val="24"/>
          <w:szCs w:val="24"/>
        </w:rPr>
        <w:t>4.2.3. требовать возмещения убытков, уплаты неустоек (штрафов, пеней) в соответствии с разделом VI Контракта.</w:t>
      </w:r>
      <w:r w:rsidRPr="00215802">
        <w:rPr>
          <w:rFonts w:ascii="Times New Roman" w:hAnsi="Times New Roman" w:cs="Times New Roman"/>
          <w:color w:val="FF0000"/>
          <w:sz w:val="24"/>
          <w:szCs w:val="24"/>
        </w:rPr>
        <w:t xml:space="preserve"> </w:t>
      </w:r>
    </w:p>
    <w:p w:rsidR="00422E40" w:rsidRPr="00215802" w:rsidRDefault="007B6F05" w:rsidP="00422E40">
      <w:pPr>
        <w:ind w:firstLine="709"/>
        <w:jc w:val="both"/>
      </w:pPr>
      <w:r w:rsidRPr="00215802">
        <w:t>4.2.4. принять решение об одностороннем отказе от исполнения Контракта в соответствии с гражданским законодательством;</w:t>
      </w:r>
    </w:p>
    <w:p w:rsidR="00422E40" w:rsidRPr="00215802" w:rsidRDefault="007B6F05" w:rsidP="00422E40">
      <w:pPr>
        <w:ind w:firstLine="709"/>
        <w:jc w:val="both"/>
      </w:pPr>
      <w:r w:rsidRPr="00215802">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215802">
          <w:t>частью 6 статьи 14</w:t>
        </w:r>
      </w:hyperlink>
      <w:r w:rsidRPr="00215802">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22E40" w:rsidRPr="00215802" w:rsidRDefault="007B6F05" w:rsidP="00422E40">
      <w:pPr>
        <w:pStyle w:val="ConsPlusNormal"/>
        <w:ind w:firstLine="709"/>
        <w:jc w:val="both"/>
        <w:rPr>
          <w:rFonts w:ascii="Times New Roman" w:hAnsi="Times New Roman" w:cs="Times New Roman"/>
          <w:b/>
          <w:sz w:val="24"/>
          <w:szCs w:val="24"/>
        </w:rPr>
      </w:pPr>
      <w:r w:rsidRPr="00215802">
        <w:rPr>
          <w:rFonts w:ascii="Times New Roman" w:hAnsi="Times New Roman" w:cs="Times New Roman"/>
          <w:b/>
          <w:sz w:val="24"/>
          <w:szCs w:val="24"/>
        </w:rPr>
        <w:t>4.3. Заказчик обязуется:</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4.3.1. обеспечить своевременную приемку и оплату</w:t>
      </w:r>
      <w:r>
        <w:rPr>
          <w:rStyle w:val="af6"/>
          <w:rFonts w:ascii="Times New Roman" w:hAnsi="Times New Roman" w:cs="Times New Roman"/>
          <w:sz w:val="24"/>
          <w:szCs w:val="24"/>
        </w:rPr>
        <w:footnoteReference w:id="6"/>
      </w:r>
      <w:r w:rsidRPr="00215802">
        <w:rPr>
          <w:rFonts w:ascii="Times New Roman" w:hAnsi="Times New Roman" w:cs="Times New Roman"/>
          <w:sz w:val="24"/>
          <w:szCs w:val="24"/>
        </w:rPr>
        <w:t xml:space="preserve"> поставленного Товара надлежащего качества в порядке и сроки, предусмотренные Контрактом;</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422E40" w:rsidRPr="00215802" w:rsidRDefault="007B6F05" w:rsidP="00422E40">
      <w:pPr>
        <w:ind w:firstLine="708"/>
        <w:jc w:val="both"/>
      </w:pPr>
      <w:r w:rsidRPr="00215802">
        <w:t>4.3.3. в случае принятия Заказчиком решения об одностороннем отказе от исполнения кон-тракта соблюсти порядок, установленный ст. 95 Федерального закона № 44-ФЗ;</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4.3.4. требовать уплаты неустоек (штрафов, пеней) в соответствии с разделом VI Контракта;</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 xml:space="preserve">4.3.5. провести </w:t>
      </w:r>
      <w:r w:rsidRPr="00215802">
        <w:rPr>
          <w:rFonts w:ascii="Times New Roman" w:hAnsi="Times New Roman" w:cs="Times New Roman"/>
          <w:color w:val="000000" w:themeColor="text1"/>
          <w:sz w:val="24"/>
          <w:szCs w:val="24"/>
        </w:rPr>
        <w:t xml:space="preserve">экспертизу поставленного Товара для проверки его соответствия условиям Контракта в </w:t>
      </w:r>
      <w:r w:rsidRPr="00215802">
        <w:rPr>
          <w:rFonts w:ascii="Times New Roman" w:hAnsi="Times New Roman" w:cs="Times New Roman"/>
          <w:sz w:val="24"/>
          <w:szCs w:val="24"/>
        </w:rPr>
        <w:t xml:space="preserve">соответствии с Федеральным </w:t>
      </w:r>
      <w:hyperlink r:id="rId11" w:history="1">
        <w:r w:rsidRPr="00215802">
          <w:rPr>
            <w:rFonts w:ascii="Times New Roman" w:hAnsi="Times New Roman" w:cs="Times New Roman"/>
            <w:sz w:val="24"/>
            <w:szCs w:val="24"/>
          </w:rPr>
          <w:t>законом</w:t>
        </w:r>
      </w:hyperlink>
      <w:r w:rsidRPr="00215802">
        <w:rPr>
          <w:rFonts w:ascii="Times New Roman" w:hAnsi="Times New Roman" w:cs="Times New Roman"/>
          <w:sz w:val="24"/>
          <w:szCs w:val="24"/>
        </w:rPr>
        <w:t xml:space="preserve"> от 5 апреля 2013 г. № 44-ФЗ</w:t>
      </w:r>
      <w:r w:rsidRPr="00215802">
        <w:rPr>
          <w:rFonts w:ascii="Times New Roman" w:hAnsi="Times New Roman" w:cs="Times New Roman"/>
          <w:color w:val="000000" w:themeColor="text1"/>
          <w:sz w:val="24"/>
          <w:szCs w:val="24"/>
        </w:rPr>
        <w:t xml:space="preserve"> «О контрактной системе в сфере закупок товаров, работ, услуг для обеспечения </w:t>
      </w:r>
      <w:r w:rsidRPr="00215802">
        <w:rPr>
          <w:rFonts w:ascii="Times New Roman" w:hAnsi="Times New Roman" w:cs="Times New Roman"/>
          <w:sz w:val="24"/>
          <w:szCs w:val="24"/>
        </w:rPr>
        <w:t>государственных и муниципальных нужд».</w:t>
      </w:r>
    </w:p>
    <w:p w:rsidR="00422E40" w:rsidRPr="00215802" w:rsidRDefault="007B6F05" w:rsidP="00422E40">
      <w:pPr>
        <w:pStyle w:val="ConsPlusNormal"/>
        <w:ind w:firstLine="709"/>
        <w:jc w:val="both"/>
        <w:rPr>
          <w:rFonts w:ascii="Times New Roman" w:hAnsi="Times New Roman" w:cs="Times New Roman"/>
          <w:b/>
          <w:sz w:val="24"/>
          <w:szCs w:val="24"/>
        </w:rPr>
      </w:pPr>
      <w:r w:rsidRPr="00215802">
        <w:rPr>
          <w:rFonts w:ascii="Times New Roman" w:hAnsi="Times New Roman" w:cs="Times New Roman"/>
          <w:b/>
          <w:sz w:val="24"/>
          <w:szCs w:val="24"/>
        </w:rPr>
        <w:t>4.4. Заказчик вправе:</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4.4.1. требовать от Поставщика надлежащего исполнения обязательств по Контракту;</w:t>
      </w:r>
    </w:p>
    <w:p w:rsidR="00422E40" w:rsidRPr="00215802" w:rsidRDefault="007B6F05" w:rsidP="00422E40">
      <w:pPr>
        <w:ind w:firstLine="708"/>
        <w:rPr>
          <w:color w:val="000000" w:themeColor="text1"/>
        </w:rPr>
      </w:pPr>
      <w:r w:rsidRPr="00215802">
        <w:t>4.4.2. требовать от Поставщика своевременного устранения недостатков, выявленных в ходе приемки;</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 xml:space="preserve">4.4.4. требовать возмещения убытков в соответствии с </w:t>
      </w:r>
      <w:hyperlink w:anchor="P88" w:history="1">
        <w:r w:rsidRPr="00215802">
          <w:rPr>
            <w:rFonts w:ascii="Times New Roman" w:hAnsi="Times New Roman" w:cs="Times New Roman"/>
            <w:sz w:val="24"/>
            <w:szCs w:val="24"/>
          </w:rPr>
          <w:t>разделом VI</w:t>
        </w:r>
      </w:hyperlink>
      <w:r w:rsidRPr="00215802">
        <w:rPr>
          <w:rFonts w:ascii="Times New Roman" w:hAnsi="Times New Roman" w:cs="Times New Roman"/>
          <w:sz w:val="24"/>
          <w:szCs w:val="24"/>
        </w:rPr>
        <w:t xml:space="preserve"> Контракта, причиненных по вине Поставщика;</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4.4.5. отказаться от приемки и оплаты Товара, не соответствующего условиям Контракта;</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 xml:space="preserve">4.4.6. принять решение об одностороннем отказе от исполнения Контракта в соответствии с гражданским законодательством; </w:t>
      </w:r>
    </w:p>
    <w:p w:rsidR="00422E40" w:rsidRPr="00215802" w:rsidRDefault="007B6F05" w:rsidP="00422E40">
      <w:pPr>
        <w:spacing w:line="240" w:lineRule="exact"/>
        <w:ind w:firstLine="708"/>
        <w:jc w:val="both"/>
      </w:pPr>
      <w:r w:rsidRPr="00215802">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422E40" w:rsidRPr="00215802" w:rsidRDefault="007B6F05" w:rsidP="00422E40">
      <w:pPr>
        <w:spacing w:line="240" w:lineRule="exact"/>
        <w:ind w:firstLine="708"/>
        <w:jc w:val="both"/>
      </w:pPr>
      <w:r w:rsidRPr="00215802">
        <w:t xml:space="preserve">4.4.8.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Pr="00215802">
        <w:rPr>
          <w:color w:val="000000" w:themeColor="text1"/>
        </w:rPr>
        <w:t xml:space="preserve">Федеральным </w:t>
      </w:r>
      <w:hyperlink r:id="rId12" w:history="1">
        <w:r w:rsidRPr="00215802">
          <w:rPr>
            <w:color w:val="000000" w:themeColor="text1"/>
          </w:rPr>
          <w:t>законом</w:t>
        </w:r>
      </w:hyperlink>
      <w:r w:rsidRPr="00215802">
        <w:rPr>
          <w:color w:val="000000" w:themeColor="text1"/>
        </w:rPr>
        <w:t xml:space="preserve"> </w:t>
      </w:r>
      <w:r w:rsidRPr="00215802">
        <w:t>от 5 апреля 2013 г. № 44-ФЗ «О контрактной системе в сфере закупок товаров, работ, услуг для обеспечения государственных и муниципальных нужд».</w:t>
      </w:r>
    </w:p>
    <w:p w:rsidR="00422E40" w:rsidRPr="00215802" w:rsidRDefault="00422E40" w:rsidP="00422E40">
      <w:pPr>
        <w:spacing w:line="240" w:lineRule="exact"/>
        <w:ind w:firstLine="708"/>
        <w:jc w:val="both"/>
      </w:pPr>
    </w:p>
    <w:p w:rsidR="00422E40" w:rsidRPr="00215802" w:rsidRDefault="007B6F05" w:rsidP="00422E40">
      <w:pPr>
        <w:pStyle w:val="ConsPlusNormal"/>
        <w:jc w:val="center"/>
        <w:rPr>
          <w:rFonts w:ascii="Times New Roman" w:hAnsi="Times New Roman" w:cs="Times New Roman"/>
          <w:b/>
          <w:sz w:val="24"/>
          <w:szCs w:val="24"/>
        </w:rPr>
      </w:pPr>
      <w:r w:rsidRPr="00215802">
        <w:rPr>
          <w:rFonts w:ascii="Times New Roman" w:hAnsi="Times New Roman" w:cs="Times New Roman"/>
          <w:b/>
          <w:sz w:val="24"/>
          <w:szCs w:val="24"/>
        </w:rPr>
        <w:t xml:space="preserve">V. Качество Товара </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422E40" w:rsidRPr="00215802" w:rsidRDefault="007B6F05" w:rsidP="00422E40">
      <w:pPr>
        <w:pStyle w:val="ConsPlusNormal"/>
        <w:ind w:firstLine="709"/>
        <w:jc w:val="both"/>
        <w:rPr>
          <w:rFonts w:ascii="Times New Roman" w:hAnsi="Times New Roman" w:cs="Times New Roman"/>
          <w:color w:val="FF0000"/>
          <w:sz w:val="24"/>
          <w:szCs w:val="24"/>
        </w:rPr>
      </w:pPr>
      <w:r w:rsidRPr="00215802">
        <w:rPr>
          <w:rFonts w:ascii="Times New Roman" w:hAnsi="Times New Roman" w:cs="Times New Roman"/>
          <w:sz w:val="24"/>
          <w:szCs w:val="24"/>
        </w:rPr>
        <w:lastRenderedPageBreak/>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color w:val="FF0000"/>
          <w:sz w:val="24"/>
          <w:szCs w:val="24"/>
        </w:rPr>
        <w:t xml:space="preserve"> </w:t>
      </w:r>
      <w:r w:rsidRPr="00215802">
        <w:rPr>
          <w:rFonts w:ascii="Times New Roman" w:hAnsi="Times New Roman" w:cs="Times New Roman"/>
          <w:sz w:val="24"/>
          <w:szCs w:val="24"/>
        </w:rPr>
        <w:t>Поставляемый Товар должен соответствовать действующим в Российской Федерации стандартам</w:t>
      </w:r>
      <w:r>
        <w:rPr>
          <w:rStyle w:val="af6"/>
          <w:rFonts w:ascii="Times New Roman" w:hAnsi="Times New Roman" w:cs="Times New Roman"/>
          <w:sz w:val="24"/>
          <w:szCs w:val="24"/>
        </w:rPr>
        <w:footnoteReference w:id="7"/>
      </w:r>
      <w:r w:rsidRPr="00215802">
        <w:rPr>
          <w:rFonts w:ascii="Times New Roman" w:hAnsi="Times New Roman" w:cs="Times New Roman"/>
          <w:sz w:val="24"/>
          <w:szCs w:val="24"/>
        </w:rPr>
        <w:t>, техническим регламентам, санитарным и фитосанитарным нормам.</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rsidR="00422E40" w:rsidRPr="00215802" w:rsidRDefault="007B6F05" w:rsidP="00422E40">
      <w:pPr>
        <w:ind w:firstLine="708"/>
        <w:jc w:val="both"/>
      </w:pPr>
      <w:bookmarkStart w:id="4" w:name="P80"/>
      <w:bookmarkEnd w:id="4"/>
      <w:r w:rsidRPr="00215802">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(при наличии), к расходам на эксплуатацию Товара (при наличии) указаны в спецификации. </w:t>
      </w:r>
    </w:p>
    <w:p w:rsidR="00EA67A8" w:rsidRPr="00215802" w:rsidRDefault="009E564A" w:rsidP="00422E40">
      <w:pPr>
        <w:jc w:val="both"/>
      </w:pPr>
      <w:r>
        <w:t xml:space="preserve">            </w:t>
      </w:r>
      <w:r w:rsidR="007B6F05" w:rsidRPr="00215802">
        <w:t>5.5. Требования к предоставлению гарантии производителя и (или) Поставщика Товара и к сроку действия такой гарантии указаны в спецификации.</w:t>
      </w:r>
    </w:p>
    <w:p w:rsidR="00422E40" w:rsidRPr="00215802" w:rsidRDefault="00422E40" w:rsidP="00422E40">
      <w:pPr>
        <w:pStyle w:val="ConsPlusNormal"/>
        <w:ind w:firstLine="709"/>
        <w:jc w:val="center"/>
        <w:rPr>
          <w:rFonts w:ascii="Times New Roman" w:hAnsi="Times New Roman" w:cs="Times New Roman"/>
          <w:b/>
          <w:sz w:val="24"/>
          <w:szCs w:val="24"/>
        </w:rPr>
      </w:pPr>
    </w:p>
    <w:p w:rsidR="00422E40" w:rsidRPr="00215802" w:rsidRDefault="007B6F05" w:rsidP="00422E40">
      <w:pPr>
        <w:pStyle w:val="ConsPlusNormal"/>
        <w:jc w:val="center"/>
        <w:rPr>
          <w:rFonts w:ascii="Times New Roman" w:hAnsi="Times New Roman" w:cs="Times New Roman"/>
          <w:b/>
          <w:sz w:val="24"/>
          <w:szCs w:val="24"/>
        </w:rPr>
      </w:pPr>
      <w:r w:rsidRPr="00215802">
        <w:rPr>
          <w:rFonts w:ascii="Times New Roman" w:hAnsi="Times New Roman" w:cs="Times New Roman"/>
          <w:b/>
          <w:sz w:val="24"/>
          <w:szCs w:val="24"/>
        </w:rPr>
        <w:t>VI. Ответственность Сторон</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422E40" w:rsidRPr="00215802" w:rsidRDefault="007B6F05" w:rsidP="00422E40">
      <w:pPr>
        <w:pStyle w:val="ConsPlusNormal"/>
        <w:ind w:firstLine="709"/>
        <w:jc w:val="both"/>
        <w:rPr>
          <w:rFonts w:ascii="Times New Roman" w:hAnsi="Times New Roman" w:cs="Times New Roman"/>
          <w:color w:val="000000" w:themeColor="text1"/>
          <w:sz w:val="24"/>
          <w:szCs w:val="24"/>
        </w:rPr>
      </w:pPr>
      <w:r w:rsidRPr="00215802">
        <w:rPr>
          <w:rFonts w:ascii="Times New Roman" w:hAnsi="Times New Roman" w:cs="Times New Roman"/>
          <w:sz w:val="24"/>
          <w:szCs w:val="24"/>
        </w:rPr>
        <w:t xml:space="preserve">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w:t>
      </w:r>
      <w:r w:rsidRPr="00215802">
        <w:rPr>
          <w:rFonts w:ascii="Times New Roman" w:eastAsia="Calibri" w:hAnsi="Times New Roman" w:cs="Times New Roman"/>
          <w:sz w:val="24"/>
          <w:szCs w:val="24"/>
          <w:lang w:eastAsia="en-US"/>
        </w:rPr>
        <w:t>(отдельного этапа исполнения контракта)</w:t>
      </w:r>
      <w:r w:rsidRPr="00215802">
        <w:rPr>
          <w:rFonts w:ascii="Times New Roman" w:hAnsi="Times New Roman" w:cs="Times New Roman"/>
          <w:sz w:val="24"/>
          <w:szCs w:val="24"/>
        </w:rPr>
        <w:t xml:space="preserve">, уменьшенной на сумму, пропорциональную объему обязательств, предусмотренных Контрактом </w:t>
      </w:r>
      <w:r w:rsidRPr="00215802">
        <w:rPr>
          <w:rFonts w:ascii="Times New Roman" w:eastAsia="Calibri" w:hAnsi="Times New Roman" w:cs="Times New Roman"/>
          <w:sz w:val="24"/>
          <w:szCs w:val="24"/>
          <w:lang w:eastAsia="en-US"/>
        </w:rPr>
        <w:t xml:space="preserve">(соответствующим отдельным этапом исполнения контракта) </w:t>
      </w:r>
      <w:r w:rsidRPr="00215802">
        <w:rPr>
          <w:rFonts w:ascii="Times New Roman" w:hAnsi="Times New Roman" w:cs="Times New Roman"/>
          <w:sz w:val="24"/>
          <w:szCs w:val="24"/>
        </w:rPr>
        <w:t>и фактически исполненных Поставщиком</w:t>
      </w:r>
      <w:r w:rsidRPr="00215802">
        <w:rPr>
          <w:rFonts w:ascii="Times New Roman" w:eastAsia="Calibri" w:hAnsi="Times New Roman" w:cs="Times New Roman"/>
          <w:color w:val="0070C0"/>
          <w:sz w:val="24"/>
          <w:szCs w:val="24"/>
          <w:lang w:eastAsia="en-US"/>
        </w:rPr>
        <w:t>.</w:t>
      </w:r>
    </w:p>
    <w:p w:rsidR="00422E40" w:rsidRPr="00215802" w:rsidRDefault="007B6F05" w:rsidP="00422E40">
      <w:pPr>
        <w:autoSpaceDE w:val="0"/>
        <w:autoSpaceDN w:val="0"/>
        <w:adjustRightInd w:val="0"/>
        <w:ind w:firstLine="708"/>
        <w:jc w:val="both"/>
        <w:rPr>
          <w:rFonts w:eastAsiaTheme="minorHAnsi"/>
          <w:lang w:eastAsia="en-US"/>
        </w:rPr>
      </w:pPr>
      <w:r w:rsidRPr="00215802">
        <w:t>6.4. З</w:t>
      </w:r>
      <w:r w:rsidRPr="00215802">
        <w:rPr>
          <w:rFonts w:eastAsiaTheme="minorHAnsi"/>
          <w:lang w:eastAsia="en-US"/>
        </w:rPr>
        <w:t xml:space="preserve">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соответствии с </w:t>
      </w:r>
      <w:hyperlink r:id="rId13" w:history="1">
        <w:r w:rsidRPr="00215802">
          <w:rPr>
            <w:rFonts w:eastAsiaTheme="minorHAnsi"/>
            <w:lang w:eastAsia="en-US"/>
          </w:rPr>
          <w:t>Правилами</w:t>
        </w:r>
      </w:hyperlink>
      <w:r w:rsidRPr="00215802">
        <w:rPr>
          <w:rFonts w:eastAsiaTheme="minorHAnsi"/>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Pr="00215802">
        <w:rPr>
          <w:rFonts w:eastAsia="Calibri"/>
          <w:lang w:eastAsia="en-US"/>
        </w:rPr>
        <w:t xml:space="preserve">1042 (далее - Правила) и составляет ___% </w:t>
      </w:r>
      <w:r>
        <w:rPr>
          <w:rFonts w:eastAsia="Calibri"/>
          <w:vertAlign w:val="superscript"/>
          <w:lang w:eastAsia="en-US"/>
        </w:rPr>
        <w:footnoteReference w:id="8"/>
      </w:r>
      <w:r w:rsidRPr="00215802">
        <w:rPr>
          <w:rFonts w:eastAsia="Calibri"/>
          <w:lang w:eastAsia="en-US"/>
        </w:rPr>
        <w:t xml:space="preserve"> цены Контракта (этапа)</w:t>
      </w:r>
      <w:r>
        <w:rPr>
          <w:rFonts w:eastAsia="Calibri"/>
          <w:vertAlign w:val="superscript"/>
          <w:lang w:eastAsia="en-US"/>
        </w:rPr>
        <w:footnoteReference w:id="9"/>
      </w:r>
      <w:r w:rsidRPr="00215802">
        <w:rPr>
          <w:rFonts w:eastAsia="Calibri"/>
          <w:lang w:eastAsia="en-US"/>
        </w:rPr>
        <w:t xml:space="preserve">/ начальной (максимальной) цены </w:t>
      </w:r>
      <w:r w:rsidRPr="00215802">
        <w:rPr>
          <w:rFonts w:eastAsiaTheme="minorHAnsi"/>
          <w:lang w:eastAsia="en-US"/>
        </w:rPr>
        <w:t>Контракта.</w:t>
      </w:r>
    </w:p>
    <w:p w:rsidR="00422E40" w:rsidRPr="00215802" w:rsidRDefault="007B6F05" w:rsidP="00422E40">
      <w:pPr>
        <w:autoSpaceDE w:val="0"/>
        <w:autoSpaceDN w:val="0"/>
        <w:adjustRightInd w:val="0"/>
        <w:ind w:firstLine="708"/>
        <w:jc w:val="both"/>
        <w:rPr>
          <w:rFonts w:eastAsia="Calibri"/>
          <w:lang w:eastAsia="en-US"/>
        </w:rPr>
      </w:pPr>
      <w:r w:rsidRPr="00215802">
        <w:rPr>
          <w:rFonts w:eastAsiaTheme="minorHAnsi"/>
          <w:lang w:eastAsia="en-US"/>
        </w:rPr>
        <w:lastRenderedPageBreak/>
        <w:t xml:space="preserve">6.5. </w:t>
      </w:r>
      <w:r w:rsidRPr="00215802">
        <w:rPr>
          <w:rFonts w:eastAsia="Calibri"/>
          <w:color w:val="000000"/>
          <w:lang w:eastAsia="en-US"/>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sidRPr="00215802">
        <w:rPr>
          <w:rFonts w:eastAsia="Calibri"/>
          <w:lang w:eastAsia="en-US"/>
        </w:rPr>
        <w:t xml:space="preserve">с </w:t>
      </w:r>
      <w:hyperlink r:id="rId14" w:history="1">
        <w:r w:rsidRPr="00215802">
          <w:rPr>
            <w:rFonts w:eastAsia="Calibri"/>
            <w:lang w:eastAsia="en-US"/>
          </w:rPr>
          <w:t>Правилами</w:t>
        </w:r>
      </w:hyperlink>
      <w:r w:rsidRPr="00215802">
        <w:rPr>
          <w:rFonts w:eastAsia="Calibri"/>
          <w:lang w:eastAsia="en-US"/>
        </w:rPr>
        <w:t xml:space="preserve"> и </w:t>
      </w:r>
      <w:r w:rsidRPr="00215802">
        <w:rPr>
          <w:rFonts w:eastAsia="Calibri"/>
          <w:color w:val="000000"/>
          <w:lang w:eastAsia="en-US"/>
        </w:rPr>
        <w:t>составляет _____ (_____) рублей</w:t>
      </w:r>
      <w:r>
        <w:rPr>
          <w:rStyle w:val="af6"/>
          <w:rFonts w:eastAsia="Calibri"/>
          <w:color w:val="000000"/>
          <w:lang w:eastAsia="en-US"/>
        </w:rPr>
        <w:footnoteReference w:id="10"/>
      </w:r>
      <w:r w:rsidRPr="00215802">
        <w:rPr>
          <w:rFonts w:eastAsia="Calibri"/>
          <w:color w:val="000000"/>
          <w:lang w:eastAsia="en-US"/>
        </w:rPr>
        <w:t>.</w:t>
      </w:r>
      <w:r w:rsidRPr="00215802">
        <w:rPr>
          <w:rFonts w:eastAsia="Calibri"/>
          <w:lang w:eastAsia="en-US"/>
        </w:rPr>
        <w:t xml:space="preserve"> </w:t>
      </w:r>
    </w:p>
    <w:p w:rsidR="00422E40" w:rsidRPr="00215802" w:rsidRDefault="007B6F05" w:rsidP="00422E40">
      <w:pPr>
        <w:autoSpaceDE w:val="0"/>
        <w:autoSpaceDN w:val="0"/>
        <w:adjustRightInd w:val="0"/>
        <w:ind w:firstLine="708"/>
        <w:jc w:val="both"/>
        <w:rPr>
          <w:rFonts w:eastAsiaTheme="minorHAnsi"/>
          <w:lang w:eastAsia="en-US"/>
        </w:rPr>
      </w:pPr>
      <w:r w:rsidRPr="00215802">
        <w:rPr>
          <w:rFonts w:eastAsiaTheme="minorHAnsi"/>
          <w:lang w:eastAsia="en-US"/>
        </w:rPr>
        <w:t>6.6.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22E40" w:rsidRPr="00215802" w:rsidRDefault="007B6F05" w:rsidP="00422E40">
      <w:pPr>
        <w:autoSpaceDE w:val="0"/>
        <w:autoSpaceDN w:val="0"/>
        <w:adjustRightInd w:val="0"/>
        <w:ind w:firstLine="708"/>
        <w:jc w:val="both"/>
        <w:rPr>
          <w:rFonts w:eastAsiaTheme="minorHAnsi"/>
          <w:lang w:eastAsia="en-US"/>
        </w:rPr>
      </w:pPr>
      <w:r w:rsidRPr="00215802">
        <w:rPr>
          <w:rFonts w:eastAsiaTheme="minorHAnsi"/>
          <w:lang w:eastAsia="en-US"/>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соответствии с </w:t>
      </w:r>
      <w:hyperlink r:id="rId15" w:history="1">
        <w:r w:rsidRPr="00215802">
          <w:rPr>
            <w:rFonts w:eastAsiaTheme="minorHAnsi"/>
            <w:lang w:eastAsia="en-US"/>
          </w:rPr>
          <w:t>Правилами</w:t>
        </w:r>
      </w:hyperlink>
      <w:r w:rsidRPr="00215802">
        <w:rPr>
          <w:rFonts w:eastAsiaTheme="minorHAnsi"/>
          <w:lang w:eastAsia="en-US"/>
        </w:rPr>
        <w:t xml:space="preserve"> и составляет ___ (___) рублей</w:t>
      </w:r>
      <w:r>
        <w:rPr>
          <w:rStyle w:val="af6"/>
          <w:rFonts w:eastAsiaTheme="minorHAnsi"/>
          <w:lang w:eastAsia="en-US"/>
        </w:rPr>
        <w:footnoteReference w:id="11"/>
      </w:r>
      <w:r w:rsidRPr="00215802">
        <w:rPr>
          <w:rFonts w:eastAsiaTheme="minorHAnsi"/>
          <w:lang w:eastAsia="en-US"/>
        </w:rPr>
        <w:t xml:space="preserve"> </w:t>
      </w:r>
      <w:r>
        <w:rPr>
          <w:rStyle w:val="af6"/>
          <w:rFonts w:eastAsiaTheme="minorHAnsi"/>
          <w:lang w:eastAsia="en-US"/>
        </w:rPr>
        <w:footnoteReference w:id="12"/>
      </w:r>
    </w:p>
    <w:p w:rsidR="00422E40" w:rsidRPr="00215802" w:rsidRDefault="007B6F05" w:rsidP="00422E40">
      <w:pPr>
        <w:autoSpaceDE w:val="0"/>
        <w:autoSpaceDN w:val="0"/>
        <w:adjustRightInd w:val="0"/>
        <w:ind w:firstLine="708"/>
        <w:jc w:val="both"/>
      </w:pPr>
      <w:r w:rsidRPr="00215802">
        <w:rPr>
          <w:rFonts w:eastAsiaTheme="minorHAnsi"/>
          <w:lang w:eastAsia="en-US"/>
        </w:rPr>
        <w:lastRenderedPageBreak/>
        <w:t xml:space="preserve">6.8. </w:t>
      </w:r>
      <w:r w:rsidRPr="00215802">
        <w:t xml:space="preserve">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3" w:history="1">
        <w:r w:rsidRPr="00215802">
          <w:t>пунктом 7.8</w:t>
        </w:r>
      </w:hyperlink>
      <w:r w:rsidRPr="00215802">
        <w:t xml:space="preserve"> Контракта, начисляется пеня в размере, определенном в порядке, установленном в соответствии с </w:t>
      </w:r>
      <w:hyperlink w:anchor="P136" w:history="1">
        <w:r w:rsidRPr="00215802">
          <w:t>пунктом 6.3</w:t>
        </w:r>
      </w:hyperlink>
      <w:r w:rsidRPr="00215802">
        <w:t xml:space="preserve"> Контракта.</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6.9. Применение неустойки (штрафа, пени) не освобождает Стороны от исполнения обязательств по Контракту.</w:t>
      </w:r>
    </w:p>
    <w:p w:rsidR="00422E40" w:rsidRPr="00215802" w:rsidRDefault="007B6F05" w:rsidP="00422E40">
      <w:pPr>
        <w:autoSpaceDE w:val="0"/>
        <w:autoSpaceDN w:val="0"/>
        <w:adjustRightInd w:val="0"/>
        <w:ind w:firstLine="708"/>
        <w:jc w:val="both"/>
        <w:rPr>
          <w:rFonts w:eastAsiaTheme="minorHAnsi"/>
          <w:lang w:eastAsia="en-US"/>
        </w:rPr>
      </w:pPr>
      <w:r w:rsidRPr="00215802">
        <w:t xml:space="preserve">6.10. </w:t>
      </w:r>
      <w:r w:rsidRPr="00215802">
        <w:rPr>
          <w:rFonts w:eastAsiaTheme="minorHAnsi"/>
          <w:lang w:eastAsia="en-US"/>
        </w:rPr>
        <w:t xml:space="preserve">Общая сумма </w:t>
      </w:r>
      <w:r w:rsidRPr="00215802">
        <w:t>начисленных штрафов</w:t>
      </w:r>
      <w:r w:rsidRPr="00215802">
        <w:rPr>
          <w:rFonts w:eastAsiaTheme="minorHAnsi"/>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422E40" w:rsidRPr="00215802" w:rsidRDefault="007B6F05" w:rsidP="00422E40">
      <w:pPr>
        <w:autoSpaceDE w:val="0"/>
        <w:autoSpaceDN w:val="0"/>
        <w:adjustRightInd w:val="0"/>
        <w:ind w:firstLine="708"/>
        <w:jc w:val="both"/>
      </w:pPr>
      <w:r w:rsidRPr="00215802">
        <w:rPr>
          <w:rFonts w:eastAsiaTheme="minorHAnsi"/>
          <w:lang w:eastAsia="en-US"/>
        </w:rPr>
        <w:t xml:space="preserve">6.11. </w:t>
      </w:r>
      <w:r w:rsidRPr="00215802">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22E40" w:rsidRPr="00215802" w:rsidRDefault="007B6F05" w:rsidP="00422E40">
      <w:pPr>
        <w:ind w:firstLine="708"/>
        <w:jc w:val="both"/>
      </w:pPr>
      <w:r w:rsidRPr="00215802">
        <w:t>6.13.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422E40" w:rsidRPr="00215802" w:rsidRDefault="00422E40" w:rsidP="00422E40">
      <w:pPr>
        <w:pStyle w:val="ConsPlusNormal"/>
        <w:ind w:firstLine="709"/>
        <w:jc w:val="both"/>
        <w:rPr>
          <w:rFonts w:ascii="Times New Roman" w:hAnsi="Times New Roman" w:cs="Times New Roman"/>
          <w:b/>
          <w:sz w:val="24"/>
          <w:szCs w:val="24"/>
        </w:rPr>
      </w:pPr>
    </w:p>
    <w:p w:rsidR="00422E40" w:rsidRPr="00215802" w:rsidRDefault="007B6F05" w:rsidP="00422E40">
      <w:pPr>
        <w:pStyle w:val="ConsPlusNormal"/>
        <w:jc w:val="center"/>
        <w:rPr>
          <w:rFonts w:ascii="Times New Roman" w:hAnsi="Times New Roman" w:cs="Times New Roman"/>
          <w:b/>
          <w:sz w:val="24"/>
          <w:szCs w:val="24"/>
          <w:vertAlign w:val="superscript"/>
        </w:rPr>
      </w:pPr>
      <w:r w:rsidRPr="00215802">
        <w:rPr>
          <w:rFonts w:ascii="Times New Roman" w:hAnsi="Times New Roman" w:cs="Times New Roman"/>
          <w:b/>
          <w:sz w:val="24"/>
          <w:szCs w:val="24"/>
        </w:rPr>
        <w:t>VII. Обеспечение исполнения Контракта</w:t>
      </w:r>
    </w:p>
    <w:p w:rsidR="00422E40" w:rsidRPr="00215802" w:rsidRDefault="007B6F05" w:rsidP="009E564A">
      <w:pPr>
        <w:tabs>
          <w:tab w:val="left" w:pos="709"/>
        </w:tabs>
        <w:autoSpaceDE w:val="0"/>
        <w:autoSpaceDN w:val="0"/>
        <w:adjustRightInd w:val="0"/>
        <w:ind w:firstLine="709"/>
        <w:jc w:val="both"/>
        <w:rPr>
          <w:rFonts w:eastAsia="Calibri"/>
          <w:noProof/>
        </w:rPr>
      </w:pPr>
      <w:bookmarkStart w:id="5" w:name="OLE_LINK30"/>
      <w:bookmarkStart w:id="6" w:name="OLE_LINK31"/>
      <w:bookmarkStart w:id="7" w:name="OLE_LINK32"/>
      <w:r w:rsidRPr="00215802">
        <w:rPr>
          <w:rFonts w:eastAsiaTheme="minorHAnsi"/>
        </w:rPr>
        <w:t xml:space="preserve">7.1. </w:t>
      </w:r>
      <w:r w:rsidRPr="00215802">
        <w:t xml:space="preserve">Обеспечение исполнения Контракта </w:t>
      </w:r>
      <w:r w:rsidR="009E564A">
        <w:t>не установлено.</w:t>
      </w:r>
      <w:bookmarkEnd w:id="5"/>
      <w:bookmarkEnd w:id="6"/>
      <w:bookmarkEnd w:id="7"/>
    </w:p>
    <w:p w:rsidR="00422E40" w:rsidRPr="00215802" w:rsidRDefault="007B6F05" w:rsidP="00422E40">
      <w:pPr>
        <w:pStyle w:val="ConsPlusNormal"/>
        <w:jc w:val="center"/>
        <w:rPr>
          <w:rFonts w:ascii="Times New Roman" w:hAnsi="Times New Roman" w:cs="Times New Roman"/>
          <w:b/>
          <w:sz w:val="24"/>
          <w:szCs w:val="24"/>
        </w:rPr>
      </w:pPr>
      <w:r w:rsidRPr="00215802">
        <w:rPr>
          <w:rFonts w:ascii="Times New Roman" w:hAnsi="Times New Roman" w:cs="Times New Roman"/>
          <w:b/>
          <w:sz w:val="24"/>
          <w:szCs w:val="24"/>
        </w:rPr>
        <w:t>VIII. Обеспечение гарантийных обязательств</w:t>
      </w:r>
    </w:p>
    <w:p w:rsidR="00422E40" w:rsidRPr="00215802" w:rsidRDefault="007B6F05" w:rsidP="00422E40">
      <w:pPr>
        <w:jc w:val="both"/>
      </w:pPr>
      <w:r w:rsidRPr="00215802">
        <w:rPr>
          <w:bCs/>
          <w:noProof/>
        </w:rPr>
        <w:tab/>
      </w:r>
      <w:r w:rsidRPr="00215802">
        <w:t>8.1. Обеспечение гарантийных обязательств не устанавливается.</w:t>
      </w:r>
    </w:p>
    <w:p w:rsidR="00422E40" w:rsidRPr="000028A2" w:rsidRDefault="00422E40" w:rsidP="00422E40">
      <w:pPr>
        <w:pStyle w:val="ConsPlusNormal"/>
        <w:ind w:firstLine="0"/>
        <w:jc w:val="both"/>
        <w:rPr>
          <w:rFonts w:ascii="Times New Roman" w:hAnsi="Times New Roman" w:cs="Times New Roman"/>
          <w:b/>
          <w:sz w:val="24"/>
          <w:szCs w:val="24"/>
        </w:rPr>
      </w:pPr>
    </w:p>
    <w:p w:rsidR="00422E40" w:rsidRPr="00215802" w:rsidRDefault="007B6F05" w:rsidP="00422E40">
      <w:pPr>
        <w:pStyle w:val="ConsPlusNormal"/>
        <w:jc w:val="center"/>
        <w:rPr>
          <w:rFonts w:ascii="Times New Roman" w:hAnsi="Times New Roman" w:cs="Times New Roman"/>
          <w:b/>
          <w:sz w:val="24"/>
          <w:szCs w:val="24"/>
        </w:rPr>
      </w:pPr>
      <w:r w:rsidRPr="00215802">
        <w:rPr>
          <w:rFonts w:ascii="Times New Roman" w:hAnsi="Times New Roman" w:cs="Times New Roman"/>
          <w:b/>
          <w:sz w:val="24"/>
          <w:szCs w:val="24"/>
          <w:lang w:val="en-US"/>
        </w:rPr>
        <w:t>IX</w:t>
      </w:r>
      <w:r w:rsidRPr="00215802">
        <w:rPr>
          <w:rFonts w:ascii="Times New Roman" w:hAnsi="Times New Roman" w:cs="Times New Roman"/>
          <w:b/>
          <w:sz w:val="24"/>
          <w:szCs w:val="24"/>
        </w:rPr>
        <w:t>. Обстоятельства непреодолимой силы</w:t>
      </w:r>
    </w:p>
    <w:p w:rsidR="00422E40" w:rsidRPr="00215802" w:rsidRDefault="007B6F05" w:rsidP="00422E40">
      <w:pPr>
        <w:pStyle w:val="ConsPlusNormal"/>
        <w:jc w:val="both"/>
        <w:rPr>
          <w:rFonts w:ascii="Times New Roman" w:hAnsi="Times New Roman" w:cs="Times New Roman"/>
          <w:sz w:val="24"/>
          <w:szCs w:val="24"/>
        </w:rPr>
      </w:pPr>
      <w:r w:rsidRPr="00215802">
        <w:rPr>
          <w:rFonts w:ascii="Times New Roman" w:hAnsi="Times New Roman" w:cs="Times New Roman"/>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22E40" w:rsidRPr="00215802" w:rsidRDefault="007B6F05" w:rsidP="00422E40">
      <w:pPr>
        <w:pStyle w:val="ConsPlusNormal"/>
        <w:jc w:val="both"/>
        <w:rPr>
          <w:rFonts w:ascii="Times New Roman" w:hAnsi="Times New Roman" w:cs="Times New Roman"/>
          <w:sz w:val="24"/>
          <w:szCs w:val="24"/>
        </w:rPr>
      </w:pPr>
      <w:r w:rsidRPr="00215802">
        <w:rPr>
          <w:rFonts w:ascii="Times New Roman" w:hAnsi="Times New Roman" w:cs="Times New Roman"/>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22E40" w:rsidRPr="00215802" w:rsidRDefault="007B6F05" w:rsidP="00422E40">
      <w:pPr>
        <w:pStyle w:val="ConsPlusNormal"/>
        <w:jc w:val="both"/>
        <w:rPr>
          <w:rFonts w:ascii="Times New Roman" w:hAnsi="Times New Roman" w:cs="Times New Roman"/>
          <w:sz w:val="24"/>
          <w:szCs w:val="24"/>
        </w:rPr>
      </w:pPr>
      <w:r w:rsidRPr="00215802">
        <w:rPr>
          <w:rFonts w:ascii="Times New Roman" w:hAnsi="Times New Roman" w:cs="Times New Roman"/>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22E40" w:rsidRPr="00215802" w:rsidRDefault="007B6F05" w:rsidP="00422E40">
      <w:pPr>
        <w:pStyle w:val="ConsPlusNormal"/>
        <w:jc w:val="both"/>
        <w:rPr>
          <w:rFonts w:ascii="Times New Roman" w:hAnsi="Times New Roman" w:cs="Times New Roman"/>
          <w:sz w:val="24"/>
          <w:szCs w:val="24"/>
        </w:rPr>
      </w:pPr>
      <w:r w:rsidRPr="00215802">
        <w:rPr>
          <w:rFonts w:ascii="Times New Roman" w:hAnsi="Times New Roman" w:cs="Times New Roman"/>
          <w:sz w:val="24"/>
          <w:szCs w:val="24"/>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422E40" w:rsidRPr="00215802" w:rsidRDefault="00422E40" w:rsidP="00422E40">
      <w:pPr>
        <w:pStyle w:val="ConsPlusNormal"/>
        <w:jc w:val="both"/>
        <w:rPr>
          <w:rFonts w:ascii="Times New Roman" w:hAnsi="Times New Roman" w:cs="Times New Roman"/>
          <w:sz w:val="24"/>
          <w:szCs w:val="24"/>
        </w:rPr>
      </w:pPr>
    </w:p>
    <w:p w:rsidR="00422E40" w:rsidRPr="00215802" w:rsidRDefault="007B6F05" w:rsidP="00422E40">
      <w:pPr>
        <w:pStyle w:val="ConsPlusNormal"/>
        <w:jc w:val="center"/>
        <w:rPr>
          <w:rFonts w:ascii="Times New Roman" w:hAnsi="Times New Roman" w:cs="Times New Roman"/>
          <w:b/>
          <w:sz w:val="24"/>
          <w:szCs w:val="24"/>
        </w:rPr>
      </w:pPr>
      <w:r w:rsidRPr="00215802">
        <w:rPr>
          <w:rFonts w:ascii="Times New Roman" w:hAnsi="Times New Roman" w:cs="Times New Roman"/>
          <w:b/>
          <w:sz w:val="24"/>
          <w:szCs w:val="24"/>
        </w:rPr>
        <w:t>X. Рассмотрение и разрешение споров</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10.2. Обмен документами при применении мер ответственности и совершении иных действий в случае нарушения Поставщиком или Заказчиком условий контракта осуществляется в электронной форме с использованием единой информационной системы, в порядке, установленном ч. 16 ст. 94 Федерального закона № 44-ФЗ.</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22E40" w:rsidRPr="00215802" w:rsidRDefault="007B6F05" w:rsidP="00422E40">
      <w:pPr>
        <w:ind w:firstLine="708"/>
        <w:jc w:val="both"/>
      </w:pPr>
      <w:r w:rsidRPr="00215802">
        <w:t>10.3.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пяти календарных дней с даты получения такого документа.</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10.4. При неурегулировании Сторонами спора в досудебном порядке, спор разрешается в судебном порядке в Арбитражном суде Хабаровского края.</w:t>
      </w:r>
    </w:p>
    <w:p w:rsidR="00422E40" w:rsidRPr="00215802" w:rsidRDefault="00422E40" w:rsidP="00422E40">
      <w:pPr>
        <w:pStyle w:val="ConsPlusNormal"/>
        <w:jc w:val="both"/>
        <w:rPr>
          <w:rFonts w:ascii="Times New Roman" w:hAnsi="Times New Roman" w:cs="Times New Roman"/>
          <w:sz w:val="24"/>
          <w:szCs w:val="24"/>
        </w:rPr>
      </w:pPr>
    </w:p>
    <w:p w:rsidR="00422E40" w:rsidRPr="00215802" w:rsidRDefault="007B6F05" w:rsidP="00422E40">
      <w:pPr>
        <w:pStyle w:val="ConsPlusNormal"/>
        <w:jc w:val="center"/>
        <w:rPr>
          <w:rFonts w:ascii="Times New Roman" w:hAnsi="Times New Roman" w:cs="Times New Roman"/>
          <w:b/>
          <w:sz w:val="24"/>
          <w:szCs w:val="24"/>
        </w:rPr>
      </w:pPr>
      <w:r w:rsidRPr="00215802">
        <w:rPr>
          <w:rFonts w:ascii="Times New Roman" w:hAnsi="Times New Roman" w:cs="Times New Roman"/>
          <w:b/>
          <w:sz w:val="24"/>
          <w:szCs w:val="24"/>
        </w:rPr>
        <w:t>X</w:t>
      </w:r>
      <w:r w:rsidRPr="00215802">
        <w:rPr>
          <w:rFonts w:ascii="Times New Roman" w:hAnsi="Times New Roman" w:cs="Times New Roman"/>
          <w:b/>
          <w:sz w:val="24"/>
          <w:szCs w:val="24"/>
          <w:lang w:val="en-US"/>
        </w:rPr>
        <w:t>I</w:t>
      </w:r>
      <w:r w:rsidRPr="00215802">
        <w:rPr>
          <w:rFonts w:ascii="Times New Roman" w:hAnsi="Times New Roman" w:cs="Times New Roman"/>
          <w:b/>
          <w:sz w:val="24"/>
          <w:szCs w:val="24"/>
        </w:rPr>
        <w:t xml:space="preserve">. Срок действия и порядок расторжения Контракта </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11.1. Контра</w:t>
      </w:r>
      <w:proofErr w:type="gramStart"/>
      <w:r w:rsidRPr="00215802">
        <w:rPr>
          <w:rFonts w:ascii="Times New Roman" w:hAnsi="Times New Roman" w:cs="Times New Roman"/>
          <w:sz w:val="24"/>
          <w:szCs w:val="24"/>
        </w:rPr>
        <w:t>кт вст</w:t>
      </w:r>
      <w:proofErr w:type="gramEnd"/>
      <w:r w:rsidRPr="00215802">
        <w:rPr>
          <w:rFonts w:ascii="Times New Roman" w:hAnsi="Times New Roman" w:cs="Times New Roman"/>
          <w:sz w:val="24"/>
          <w:szCs w:val="24"/>
        </w:rPr>
        <w:t xml:space="preserve">упает в силу с момента его заключения и действует по </w:t>
      </w:r>
      <w:r w:rsidR="00993B63">
        <w:rPr>
          <w:rFonts w:ascii="Times New Roman" w:hAnsi="Times New Roman" w:cs="Times New Roman"/>
          <w:noProof/>
          <w:sz w:val="24"/>
          <w:szCs w:val="24"/>
        </w:rPr>
        <w:t>30</w:t>
      </w:r>
      <w:r w:rsidRPr="00215802">
        <w:rPr>
          <w:rFonts w:ascii="Times New Roman" w:hAnsi="Times New Roman" w:cs="Times New Roman"/>
          <w:noProof/>
          <w:sz w:val="24"/>
          <w:szCs w:val="24"/>
        </w:rPr>
        <w:t>.</w:t>
      </w:r>
      <w:r w:rsidR="00993B63">
        <w:rPr>
          <w:rFonts w:ascii="Times New Roman" w:hAnsi="Times New Roman" w:cs="Times New Roman"/>
          <w:noProof/>
          <w:sz w:val="24"/>
          <w:szCs w:val="24"/>
        </w:rPr>
        <w:t>12.2026</w:t>
      </w:r>
      <w:r w:rsidRPr="00215802">
        <w:rPr>
          <w:rFonts w:ascii="Times New Roman" w:hAnsi="Times New Roman" w:cs="Times New Roman"/>
          <w:sz w:val="24"/>
          <w:szCs w:val="24"/>
        </w:rPr>
        <w:t xml:space="preserve">. </w:t>
      </w:r>
      <w:r w:rsidRPr="00215802">
        <w:rPr>
          <w:rFonts w:ascii="Times New Roman" w:hAnsi="Times New Roman" w:cs="Times New Roman"/>
          <w:sz w:val="24"/>
          <w:szCs w:val="24"/>
        </w:rPr>
        <w:lastRenderedPageBreak/>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(в случае, если гарантийные обязательства были предусмотрены).</w:t>
      </w:r>
    </w:p>
    <w:p w:rsidR="00422E40" w:rsidRPr="00215802" w:rsidRDefault="007B6F05" w:rsidP="00422E40">
      <w:pPr>
        <w:tabs>
          <w:tab w:val="left" w:pos="709"/>
        </w:tabs>
        <w:autoSpaceDE w:val="0"/>
        <w:autoSpaceDN w:val="0"/>
        <w:adjustRightInd w:val="0"/>
        <w:ind w:firstLine="709"/>
        <w:jc w:val="both"/>
        <w:rPr>
          <w:noProof/>
          <w:color w:val="000000" w:themeColor="text1"/>
        </w:rPr>
      </w:pPr>
      <w:r w:rsidRPr="00215802">
        <w:t>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215802">
        <w:rPr>
          <w:color w:val="000000" w:themeColor="text1"/>
        </w:rPr>
        <w:t xml:space="preserve"> </w:t>
      </w:r>
    </w:p>
    <w:p w:rsidR="00422E40" w:rsidRPr="00215802" w:rsidRDefault="00422E40" w:rsidP="00422E40">
      <w:pPr>
        <w:widowControl w:val="0"/>
        <w:autoSpaceDE w:val="0"/>
        <w:autoSpaceDN w:val="0"/>
        <w:ind w:firstLine="540"/>
        <w:jc w:val="both"/>
      </w:pPr>
    </w:p>
    <w:p w:rsidR="00422E40" w:rsidRPr="00215802" w:rsidRDefault="00422E40" w:rsidP="00422E40">
      <w:pPr>
        <w:pStyle w:val="ConsPlusNormal"/>
        <w:ind w:firstLine="0"/>
        <w:jc w:val="both"/>
        <w:rPr>
          <w:rFonts w:ascii="Times New Roman" w:hAnsi="Times New Roman" w:cs="Times New Roman"/>
          <w:sz w:val="24"/>
          <w:szCs w:val="24"/>
        </w:rPr>
      </w:pPr>
    </w:p>
    <w:p w:rsidR="00422E40" w:rsidRPr="00215802" w:rsidRDefault="007B6F05" w:rsidP="00422E40">
      <w:pPr>
        <w:autoSpaceDE w:val="0"/>
        <w:autoSpaceDN w:val="0"/>
        <w:adjustRightInd w:val="0"/>
        <w:ind w:firstLine="540"/>
        <w:jc w:val="center"/>
        <w:outlineLvl w:val="0"/>
        <w:rPr>
          <w:b/>
          <w:szCs w:val="28"/>
        </w:rPr>
      </w:pPr>
      <w:r w:rsidRPr="00215802">
        <w:rPr>
          <w:b/>
        </w:rPr>
        <w:t>X</w:t>
      </w:r>
      <w:r w:rsidRPr="00215802">
        <w:rPr>
          <w:b/>
          <w:lang w:val="en-US"/>
        </w:rPr>
        <w:t>II</w:t>
      </w:r>
      <w:r w:rsidRPr="00215802">
        <w:rPr>
          <w:b/>
        </w:rPr>
        <w:t>.</w:t>
      </w:r>
      <w:r w:rsidRPr="00215802">
        <w:rPr>
          <w:b/>
          <w:szCs w:val="28"/>
        </w:rPr>
        <w:t xml:space="preserve"> Антикоррупционная оговорка</w:t>
      </w:r>
    </w:p>
    <w:p w:rsidR="00422E40" w:rsidRPr="00215802" w:rsidRDefault="007B6F05" w:rsidP="00422E40">
      <w:pPr>
        <w:autoSpaceDE w:val="0"/>
        <w:autoSpaceDN w:val="0"/>
        <w:adjustRightInd w:val="0"/>
        <w:ind w:firstLine="540"/>
        <w:jc w:val="both"/>
        <w:outlineLvl w:val="0"/>
        <w:rPr>
          <w:szCs w:val="28"/>
        </w:rPr>
      </w:pPr>
      <w:r w:rsidRPr="00215802">
        <w:rPr>
          <w:szCs w:val="28"/>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22E40" w:rsidRPr="00215802" w:rsidRDefault="007B6F05" w:rsidP="00422E40">
      <w:pPr>
        <w:autoSpaceDE w:val="0"/>
        <w:autoSpaceDN w:val="0"/>
        <w:adjustRightInd w:val="0"/>
        <w:ind w:firstLine="540"/>
        <w:jc w:val="both"/>
        <w:outlineLvl w:val="0"/>
        <w:rPr>
          <w:szCs w:val="28"/>
        </w:rPr>
      </w:pPr>
      <w:r w:rsidRPr="00215802">
        <w:rPr>
          <w:szCs w:val="28"/>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22E40" w:rsidRPr="00215802" w:rsidRDefault="007B6F05" w:rsidP="00422E40">
      <w:pPr>
        <w:autoSpaceDE w:val="0"/>
        <w:autoSpaceDN w:val="0"/>
        <w:adjustRightInd w:val="0"/>
        <w:ind w:firstLine="540"/>
        <w:jc w:val="both"/>
        <w:outlineLvl w:val="0"/>
        <w:rPr>
          <w:szCs w:val="28"/>
        </w:rPr>
      </w:pPr>
      <w:r w:rsidRPr="00215802">
        <w:rPr>
          <w:szCs w:val="28"/>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422E40" w:rsidRPr="00215802" w:rsidRDefault="007B6F05" w:rsidP="00422E40">
      <w:pPr>
        <w:autoSpaceDE w:val="0"/>
        <w:autoSpaceDN w:val="0"/>
        <w:adjustRightInd w:val="0"/>
        <w:ind w:firstLine="540"/>
        <w:jc w:val="both"/>
        <w:outlineLvl w:val="0"/>
        <w:rPr>
          <w:szCs w:val="28"/>
        </w:rPr>
      </w:pPr>
      <w:r w:rsidRPr="00215802">
        <w:rPr>
          <w:szCs w:val="28"/>
        </w:rPr>
        <w:t>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22E40" w:rsidRPr="00215802" w:rsidRDefault="007B6F05" w:rsidP="00422E40">
      <w:pPr>
        <w:autoSpaceDE w:val="0"/>
        <w:autoSpaceDN w:val="0"/>
        <w:adjustRightInd w:val="0"/>
        <w:ind w:firstLine="540"/>
        <w:jc w:val="both"/>
        <w:outlineLvl w:val="0"/>
        <w:rPr>
          <w:szCs w:val="28"/>
        </w:rPr>
      </w:pPr>
      <w:r w:rsidRPr="00215802">
        <w:rPr>
          <w:szCs w:val="28"/>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422E40" w:rsidRPr="00215802" w:rsidRDefault="007B6F05" w:rsidP="00422E40">
      <w:pPr>
        <w:pStyle w:val="ConsPlusNormal"/>
        <w:ind w:firstLine="540"/>
        <w:jc w:val="both"/>
        <w:rPr>
          <w:rFonts w:ascii="Times New Roman" w:hAnsi="Times New Roman" w:cs="Times New Roman"/>
          <w:sz w:val="24"/>
          <w:szCs w:val="24"/>
        </w:rPr>
      </w:pPr>
      <w:r w:rsidRPr="00215802">
        <w:rPr>
          <w:rFonts w:ascii="Times New Roman" w:hAnsi="Times New Roman" w:cs="Times New Roman"/>
          <w:sz w:val="24"/>
          <w:szCs w:val="24"/>
        </w:rPr>
        <w:t>12.6.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422E40" w:rsidRPr="00215802" w:rsidRDefault="00422E40" w:rsidP="00422E40">
      <w:pPr>
        <w:pStyle w:val="ConsPlusNormal"/>
        <w:ind w:firstLine="540"/>
        <w:jc w:val="center"/>
        <w:rPr>
          <w:rFonts w:ascii="Times New Roman" w:hAnsi="Times New Roman" w:cs="Times New Roman"/>
          <w:b/>
          <w:sz w:val="24"/>
          <w:szCs w:val="24"/>
        </w:rPr>
      </w:pPr>
    </w:p>
    <w:p w:rsidR="00422E40" w:rsidRPr="00215802" w:rsidRDefault="007B6F05" w:rsidP="00422E40">
      <w:pPr>
        <w:widowControl w:val="0"/>
        <w:autoSpaceDE w:val="0"/>
        <w:autoSpaceDN w:val="0"/>
        <w:ind w:firstLine="540"/>
        <w:jc w:val="center"/>
        <w:rPr>
          <w:b/>
        </w:rPr>
      </w:pPr>
      <w:r w:rsidRPr="00215802">
        <w:rPr>
          <w:b/>
        </w:rPr>
        <w:t>X</w:t>
      </w:r>
      <w:r w:rsidRPr="00215802">
        <w:rPr>
          <w:b/>
          <w:lang w:val="en-US"/>
        </w:rPr>
        <w:t>III</w:t>
      </w:r>
      <w:r w:rsidRPr="00215802">
        <w:rPr>
          <w:b/>
        </w:rPr>
        <w:t>. Прочие положения</w:t>
      </w:r>
    </w:p>
    <w:p w:rsidR="00422E40" w:rsidRPr="00215802" w:rsidRDefault="007B6F05" w:rsidP="00422E40">
      <w:pPr>
        <w:widowControl w:val="0"/>
        <w:autoSpaceDE w:val="0"/>
        <w:autoSpaceDN w:val="0"/>
        <w:ind w:firstLine="709"/>
        <w:jc w:val="both"/>
      </w:pPr>
      <w:r w:rsidRPr="00215802">
        <w:t>13.1. Во всем, что не предусмотрено Контрактом, Стороны руководствуются законодательством Российской Федерации.</w:t>
      </w:r>
    </w:p>
    <w:p w:rsidR="00422E40" w:rsidRPr="00215802" w:rsidRDefault="007B6F05" w:rsidP="00422E40">
      <w:pPr>
        <w:widowControl w:val="0"/>
        <w:autoSpaceDE w:val="0"/>
        <w:autoSpaceDN w:val="0"/>
        <w:ind w:firstLine="709"/>
        <w:jc w:val="both"/>
      </w:pPr>
      <w:r w:rsidRPr="00215802">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22E40" w:rsidRPr="00215802" w:rsidRDefault="007B6F05" w:rsidP="00422E40">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22E40" w:rsidRPr="00215802" w:rsidRDefault="007B6F05" w:rsidP="00422E40">
      <w:pPr>
        <w:ind w:firstLine="708"/>
        <w:rPr>
          <w:color w:val="000000" w:themeColor="text1"/>
        </w:rPr>
      </w:pPr>
      <w:r w:rsidRPr="00215802">
        <w:rPr>
          <w:color w:val="000000" w:themeColor="text1"/>
        </w:rPr>
        <w:lastRenderedPageBreak/>
        <w:t xml:space="preserve">13.4. Изменение условий Контракта при его исполнении не допускается, за исключением случаев, предусмотренных статьей 95 Федерального </w:t>
      </w:r>
      <w:r w:rsidRPr="00215802">
        <w:rPr>
          <w:rStyle w:val="af1"/>
          <w:color w:val="000000" w:themeColor="text1"/>
        </w:rPr>
        <w:t>закона</w:t>
      </w:r>
      <w:r w:rsidRPr="00215802">
        <w:rPr>
          <w:color w:val="000000" w:themeColor="text1"/>
        </w:rPr>
        <w:t xml:space="preserve"> от 5 апреля 2013 г. № 44-ФЗ «О контрактной системе в сфере закупок товаров, работ, услуг для обеспечения государственных и муниципальных нужд», и п. 13.4.1. Контракта.</w:t>
      </w:r>
    </w:p>
    <w:p w:rsidR="00422E40" w:rsidRPr="00215802" w:rsidRDefault="007B6F05" w:rsidP="00422E40">
      <w:pPr>
        <w:ind w:firstLine="708"/>
        <w:rPr>
          <w:color w:val="000000" w:themeColor="text1"/>
        </w:rPr>
      </w:pPr>
      <w:r w:rsidRPr="00215802">
        <w:rPr>
          <w:rFonts w:eastAsia="Calibri"/>
          <w:color w:val="000000" w:themeColor="text1"/>
        </w:rPr>
        <w:t>13.4.1.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EA67A8" w:rsidRPr="00993B63" w:rsidRDefault="007B6F05" w:rsidP="00422E40">
      <w:pPr>
        <w:pStyle w:val="ConsPlusNormal"/>
        <w:ind w:firstLine="709"/>
        <w:jc w:val="both"/>
        <w:rPr>
          <w:rFonts w:ascii="Times New Roman" w:hAnsi="Times New Roman" w:cs="Times New Roman"/>
          <w:color w:val="000000" w:themeColor="text1"/>
          <w:sz w:val="24"/>
          <w:szCs w:val="24"/>
        </w:rPr>
      </w:pPr>
      <w:r w:rsidRPr="00993B63">
        <w:rPr>
          <w:rFonts w:ascii="Times New Roman" w:hAnsi="Times New Roman" w:cs="Times New Roman"/>
          <w:color w:val="000000" w:themeColor="text1"/>
        </w:rPr>
        <w:t xml:space="preserve">13.4.2.  При исполнении Контракта по согласованию Заказчика с Поставщиком </w:t>
      </w:r>
      <w:r w:rsidRPr="00993B63">
        <w:rPr>
          <w:rFonts w:ascii="Times New Roman" w:eastAsiaTheme="minorHAnsi" w:hAnsi="Times New Roman" w:cs="Times New Roman"/>
          <w:color w:val="000000" w:themeColor="text1"/>
          <w:lang w:eastAsia="en-US"/>
        </w:rPr>
        <w:t xml:space="preserve">не допускается замена Товара по основаниям, предусмотренным частью 7 статьи 95 </w:t>
      </w:r>
      <w:r w:rsidRPr="00993B63">
        <w:rPr>
          <w:rFonts w:ascii="Times New Roman" w:hAnsi="Times New Roman" w:cs="Times New Roman"/>
          <w:color w:val="000000" w:themeColor="text1"/>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993B63">
        <w:rPr>
          <w:rFonts w:ascii="Times New Roman" w:eastAsiaTheme="minorHAnsi" w:hAnsi="Times New Roman" w:cs="Times New Roman"/>
          <w:color w:val="000000" w:themeColor="text1"/>
          <w:lang w:eastAsia="en-US"/>
        </w:rPr>
        <w:t>, на Товар, не содержащийся в Перечне радиоэлектронной продукции, происходящей из иностранных государств, в отношении которой устанавливаются ограничения для целей осуществления закупок для обеспечения государственных и муниципальных нужд, утвержденный постановлением Правительства Российской Федерации от 10.07.2019 № 878, и не включенный в единый реестр российской радиоэлектронной продукции.</w:t>
      </w:r>
    </w:p>
    <w:p w:rsidR="00422E40" w:rsidRPr="00215802" w:rsidRDefault="007B6F05" w:rsidP="00422E40">
      <w:pPr>
        <w:autoSpaceDE w:val="0"/>
        <w:autoSpaceDN w:val="0"/>
        <w:adjustRightInd w:val="0"/>
        <w:ind w:firstLine="709"/>
        <w:jc w:val="both"/>
        <w:rPr>
          <w:rFonts w:eastAsia="Calibri"/>
          <w:lang w:eastAsia="en-US"/>
        </w:rPr>
      </w:pPr>
      <w:r w:rsidRPr="00215802">
        <w:rPr>
          <w:rFonts w:eastAsia="Calibri"/>
          <w:lang w:eastAsia="en-US"/>
        </w:rPr>
        <w:t>13.5. По соглашению Сторон при исполнении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422E40" w:rsidRPr="00215802" w:rsidRDefault="007B6F05" w:rsidP="00422E40">
      <w:pPr>
        <w:tabs>
          <w:tab w:val="left" w:pos="709"/>
        </w:tabs>
        <w:autoSpaceDE w:val="0"/>
        <w:autoSpaceDN w:val="0"/>
        <w:adjustRightInd w:val="0"/>
        <w:ind w:firstLine="709"/>
        <w:jc w:val="both"/>
        <w:outlineLvl w:val="1"/>
      </w:pPr>
      <w:r w:rsidRPr="00215802">
        <w:t>13.6.</w:t>
      </w:r>
      <w:r w:rsidRPr="00215802">
        <w:rPr>
          <w:b/>
        </w:rPr>
        <w:t xml:space="preserve"> </w:t>
      </w:r>
      <w:r w:rsidRPr="00215802">
        <w:t xml:space="preserve">Иные изменения и дополнения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422E40" w:rsidRPr="00215802" w:rsidRDefault="007B6F05" w:rsidP="00422E40">
      <w:pPr>
        <w:widowControl w:val="0"/>
        <w:autoSpaceDE w:val="0"/>
        <w:autoSpaceDN w:val="0"/>
        <w:ind w:firstLine="709"/>
        <w:jc w:val="both"/>
        <w:rPr>
          <w:rFonts w:eastAsia="Calibri"/>
          <w:lang w:eastAsia="en-US"/>
        </w:rPr>
      </w:pPr>
      <w:r w:rsidRPr="00215802">
        <w:t xml:space="preserve">13.7. </w:t>
      </w:r>
      <w:r w:rsidRPr="00215802">
        <w:rPr>
          <w:rFonts w:eastAsia="Calibri"/>
          <w:lang w:eastAsia="en-US"/>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22E40" w:rsidRPr="00215802" w:rsidRDefault="007B6F05" w:rsidP="00422E40">
      <w:pPr>
        <w:widowControl w:val="0"/>
        <w:autoSpaceDE w:val="0"/>
        <w:autoSpaceDN w:val="0"/>
        <w:ind w:firstLine="709"/>
        <w:jc w:val="both"/>
      </w:pPr>
      <w:r w:rsidRPr="00215802">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422E40" w:rsidRPr="00215802" w:rsidRDefault="007B6F05" w:rsidP="00422E40">
      <w:pPr>
        <w:ind w:firstLine="708"/>
        <w:jc w:val="both"/>
      </w:pPr>
      <w:r w:rsidRPr="00215802">
        <w:t>13.8.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22E40" w:rsidRPr="00215802" w:rsidRDefault="007B6F05" w:rsidP="00422E40">
      <w:pPr>
        <w:widowControl w:val="0"/>
        <w:autoSpaceDE w:val="0"/>
        <w:autoSpaceDN w:val="0"/>
        <w:ind w:firstLine="708"/>
        <w:jc w:val="both"/>
        <w:rPr>
          <w:b/>
          <w:bCs/>
        </w:rPr>
      </w:pPr>
      <w:r w:rsidRPr="00215802">
        <w:t xml:space="preserve">13.9. </w:t>
      </w:r>
      <w:r w:rsidRPr="00215802">
        <w:rPr>
          <w:rFonts w:eastAsia="Calibri"/>
          <w:color w:val="000000"/>
          <w:lang w:eastAsia="en-US"/>
        </w:rPr>
        <w:t xml:space="preserve">Контракт составлен в форме электронного документа, подписанного усиленными электронными подписями Сторон. </w:t>
      </w:r>
      <w:r w:rsidRPr="00215802">
        <w:rPr>
          <w:b/>
        </w:rPr>
        <w:t xml:space="preserve"> </w:t>
      </w:r>
    </w:p>
    <w:p w:rsidR="00EA67A8" w:rsidRPr="00215802" w:rsidRDefault="007B6F05" w:rsidP="00422E40">
      <w:pPr>
        <w:widowControl w:val="0"/>
        <w:autoSpaceDE w:val="0"/>
        <w:autoSpaceDN w:val="0"/>
        <w:ind w:firstLine="708"/>
        <w:jc w:val="both"/>
        <w:rPr>
          <w:rFonts w:eastAsia="Calibri"/>
          <w:noProof/>
        </w:rPr>
      </w:pPr>
      <w:r w:rsidRPr="00215802">
        <w:t>13.10. Привлечение банка в целях банковского сопровождения Контракта осуществляется в соответствии с Правилами осуществления банковского сопровождения контрактов, утвержденными постановлением Правительства Российской Федерации от 20.09.2014 № 963 «Об осуществлении банковского сопровождения контрактов».</w:t>
      </w:r>
    </w:p>
    <w:p w:rsidR="00422E40" w:rsidRPr="00215802" w:rsidRDefault="00422E40" w:rsidP="00422E40">
      <w:pPr>
        <w:pStyle w:val="ConsPlusNormal"/>
        <w:ind w:firstLine="709"/>
        <w:jc w:val="both"/>
        <w:rPr>
          <w:rFonts w:ascii="Times New Roman" w:hAnsi="Times New Roman" w:cs="Times New Roman"/>
          <w:sz w:val="24"/>
          <w:szCs w:val="24"/>
        </w:rPr>
      </w:pPr>
    </w:p>
    <w:p w:rsidR="00422E40" w:rsidRPr="00215802" w:rsidRDefault="007B6F05" w:rsidP="00422E40">
      <w:pPr>
        <w:widowControl w:val="0"/>
        <w:autoSpaceDE w:val="0"/>
        <w:autoSpaceDN w:val="0"/>
        <w:jc w:val="center"/>
        <w:rPr>
          <w:b/>
        </w:rPr>
      </w:pPr>
      <w:bookmarkStart w:id="8" w:name="P221"/>
      <w:bookmarkEnd w:id="8"/>
      <w:r w:rsidRPr="00215802">
        <w:rPr>
          <w:b/>
        </w:rPr>
        <w:t>XI</w:t>
      </w:r>
      <w:r w:rsidRPr="00215802">
        <w:rPr>
          <w:b/>
          <w:lang w:val="en-US"/>
        </w:rPr>
        <w:t>V</w:t>
      </w:r>
      <w:r w:rsidRPr="00215802">
        <w:rPr>
          <w:b/>
        </w:rPr>
        <w:t>. Перечень приложений</w:t>
      </w:r>
    </w:p>
    <w:p w:rsidR="00422E40" w:rsidRPr="00215802" w:rsidRDefault="007B6F05" w:rsidP="00422E40">
      <w:pPr>
        <w:widowControl w:val="0"/>
        <w:autoSpaceDE w:val="0"/>
        <w:autoSpaceDN w:val="0"/>
        <w:ind w:firstLine="709"/>
        <w:jc w:val="both"/>
      </w:pPr>
      <w:r w:rsidRPr="00215802">
        <w:t>14.1. Неотъемлемой частью Контракта является следующее приложение:</w:t>
      </w:r>
    </w:p>
    <w:p w:rsidR="00422E40" w:rsidRPr="00215802" w:rsidRDefault="007B6F05" w:rsidP="00422E40">
      <w:pPr>
        <w:widowControl w:val="0"/>
        <w:autoSpaceDE w:val="0"/>
        <w:autoSpaceDN w:val="0"/>
        <w:ind w:firstLine="709"/>
        <w:jc w:val="both"/>
      </w:pPr>
      <w:r w:rsidRPr="00215802">
        <w:t xml:space="preserve">- спецификация </w:t>
      </w:r>
      <w:hyperlink w:anchor="P491" w:history="1">
        <w:r w:rsidRPr="00215802">
          <w:t>(Приложение № 1)</w:t>
        </w:r>
      </w:hyperlink>
      <w:r w:rsidRPr="00215802">
        <w:t>;</w:t>
      </w:r>
    </w:p>
    <w:p w:rsidR="00422E40" w:rsidRPr="00215802" w:rsidRDefault="00422E40" w:rsidP="00422E40">
      <w:pPr>
        <w:ind w:firstLine="708"/>
      </w:pPr>
    </w:p>
    <w:p w:rsidR="00422E40" w:rsidRDefault="00422E40" w:rsidP="00422E40">
      <w:pPr>
        <w:pStyle w:val="ConsPlusNormal"/>
        <w:rPr>
          <w:rFonts w:ascii="Times New Roman" w:hAnsi="Times New Roman" w:cs="Times New Roman"/>
          <w:noProof/>
          <w:sz w:val="24"/>
          <w:szCs w:val="24"/>
        </w:rPr>
      </w:pPr>
    </w:p>
    <w:p w:rsidR="009E564A" w:rsidRDefault="009E564A" w:rsidP="00422E40">
      <w:pPr>
        <w:pStyle w:val="ConsPlusNormal"/>
        <w:rPr>
          <w:rFonts w:ascii="Times New Roman" w:hAnsi="Times New Roman" w:cs="Times New Roman"/>
          <w:noProof/>
          <w:sz w:val="24"/>
          <w:szCs w:val="24"/>
        </w:rPr>
      </w:pPr>
    </w:p>
    <w:p w:rsidR="009E564A" w:rsidRDefault="009E564A" w:rsidP="00422E40">
      <w:pPr>
        <w:pStyle w:val="ConsPlusNormal"/>
        <w:rPr>
          <w:rFonts w:ascii="Times New Roman" w:hAnsi="Times New Roman" w:cs="Times New Roman"/>
          <w:noProof/>
          <w:sz w:val="24"/>
          <w:szCs w:val="24"/>
        </w:rPr>
      </w:pPr>
    </w:p>
    <w:p w:rsidR="009E564A" w:rsidRDefault="009E564A" w:rsidP="00422E40">
      <w:pPr>
        <w:pStyle w:val="ConsPlusNormal"/>
        <w:rPr>
          <w:rFonts w:ascii="Times New Roman" w:hAnsi="Times New Roman" w:cs="Times New Roman"/>
          <w:noProof/>
          <w:sz w:val="24"/>
          <w:szCs w:val="24"/>
        </w:rPr>
      </w:pPr>
    </w:p>
    <w:p w:rsidR="009E564A" w:rsidRDefault="009E564A" w:rsidP="00422E40">
      <w:pPr>
        <w:pStyle w:val="ConsPlusNormal"/>
        <w:rPr>
          <w:rFonts w:ascii="Times New Roman" w:hAnsi="Times New Roman" w:cs="Times New Roman"/>
          <w:noProof/>
          <w:sz w:val="24"/>
          <w:szCs w:val="24"/>
        </w:rPr>
      </w:pPr>
    </w:p>
    <w:p w:rsidR="009E564A" w:rsidRDefault="009E564A" w:rsidP="00422E40">
      <w:pPr>
        <w:pStyle w:val="ConsPlusNormal"/>
        <w:rPr>
          <w:rFonts w:ascii="Times New Roman" w:hAnsi="Times New Roman" w:cs="Times New Roman"/>
          <w:noProof/>
          <w:sz w:val="24"/>
          <w:szCs w:val="24"/>
        </w:rPr>
      </w:pPr>
    </w:p>
    <w:p w:rsidR="009E564A" w:rsidRDefault="009E564A" w:rsidP="00422E40">
      <w:pPr>
        <w:pStyle w:val="ConsPlusNormal"/>
        <w:rPr>
          <w:rFonts w:ascii="Times New Roman" w:hAnsi="Times New Roman" w:cs="Times New Roman"/>
          <w:noProof/>
          <w:sz w:val="24"/>
          <w:szCs w:val="24"/>
        </w:rPr>
      </w:pPr>
    </w:p>
    <w:p w:rsidR="009E564A" w:rsidRDefault="009E564A" w:rsidP="00422E40">
      <w:pPr>
        <w:pStyle w:val="ConsPlusNormal"/>
        <w:rPr>
          <w:rFonts w:ascii="Times New Roman" w:hAnsi="Times New Roman" w:cs="Times New Roman"/>
          <w:noProof/>
          <w:sz w:val="24"/>
          <w:szCs w:val="24"/>
        </w:rPr>
      </w:pPr>
    </w:p>
    <w:p w:rsidR="009E564A" w:rsidRPr="00215802" w:rsidRDefault="009E564A" w:rsidP="00422E40">
      <w:pPr>
        <w:pStyle w:val="ConsPlusNormal"/>
        <w:rPr>
          <w:rFonts w:ascii="Times New Roman" w:hAnsi="Times New Roman" w:cs="Times New Roman"/>
          <w:noProof/>
          <w:sz w:val="24"/>
          <w:szCs w:val="24"/>
        </w:rPr>
      </w:pPr>
    </w:p>
    <w:p w:rsidR="00422E40" w:rsidRPr="00215802" w:rsidRDefault="007B6F05" w:rsidP="00422E40">
      <w:pPr>
        <w:jc w:val="center"/>
        <w:rPr>
          <w:b/>
        </w:rPr>
      </w:pPr>
      <w:r w:rsidRPr="00215802">
        <w:rPr>
          <w:b/>
          <w:lang w:val="en-US"/>
        </w:rPr>
        <w:lastRenderedPageBreak/>
        <w:t>X</w:t>
      </w:r>
      <w:r w:rsidRPr="00215802">
        <w:rPr>
          <w:b/>
        </w:rPr>
        <w:t>V. Адреса и банковские реквизиты Сторон</w:t>
      </w:r>
      <w:r>
        <w:rPr>
          <w:color w:val="FFFFFF" w:themeColor="background1"/>
          <w:vertAlign w:val="superscript"/>
        </w:rPr>
        <w:footnoteReference w:id="13"/>
      </w:r>
      <w:r>
        <w:rPr>
          <w:color w:val="FFFFFF" w:themeColor="background1"/>
          <w:vertAlign w:val="superscript"/>
        </w:rPr>
        <w:footnoteReference w:id="14"/>
      </w:r>
      <w:r>
        <w:rPr>
          <w:color w:val="FFFFFF" w:themeColor="background1"/>
          <w:vertAlign w:val="superscript"/>
        </w:rPr>
        <w:footnoteReference w:id="15"/>
      </w:r>
      <w:r>
        <w:rPr>
          <w:color w:val="FFFFFF" w:themeColor="background1"/>
          <w:vertAlign w:val="superscript"/>
        </w:rPr>
        <w:footnoteReference w:id="16"/>
      </w:r>
    </w:p>
    <w:p w:rsidR="00422E40" w:rsidRPr="00215802" w:rsidRDefault="00422E40" w:rsidP="00422E40"/>
    <w:tbl>
      <w:tblPr>
        <w:tblW w:w="5000" w:type="pct"/>
        <w:tblLook w:val="01E0" w:firstRow="1" w:lastRow="1" w:firstColumn="1" w:lastColumn="1" w:noHBand="0" w:noVBand="0"/>
      </w:tblPr>
      <w:tblGrid>
        <w:gridCol w:w="5241"/>
        <w:gridCol w:w="5465"/>
      </w:tblGrid>
      <w:tr w:rsidR="00EA67A8" w:rsidTr="00422E40">
        <w:tc>
          <w:tcPr>
            <w:tcW w:w="4685" w:type="dxa"/>
          </w:tcPr>
          <w:p w:rsidR="00422E40" w:rsidRPr="00215802" w:rsidRDefault="007B6F05" w:rsidP="00422E40">
            <w:pPr>
              <w:widowControl w:val="0"/>
              <w:autoSpaceDE w:val="0"/>
              <w:autoSpaceDN w:val="0"/>
              <w:adjustRightInd w:val="0"/>
              <w:rPr>
                <w:b/>
                <w:bCs/>
              </w:rPr>
            </w:pPr>
            <w:r w:rsidRPr="00215802">
              <w:rPr>
                <w:b/>
                <w:bCs/>
              </w:rPr>
              <w:t>Заказчик</w:t>
            </w:r>
          </w:p>
          <w:p w:rsidR="00422E40" w:rsidRPr="00215802" w:rsidRDefault="00422E40" w:rsidP="00422E40">
            <w:pPr>
              <w:widowControl w:val="0"/>
              <w:autoSpaceDE w:val="0"/>
              <w:autoSpaceDN w:val="0"/>
              <w:adjustRightInd w:val="0"/>
              <w:rPr>
                <w:b/>
                <w:bCs/>
              </w:rPr>
            </w:pPr>
          </w:p>
        </w:tc>
        <w:tc>
          <w:tcPr>
            <w:tcW w:w="4885" w:type="dxa"/>
          </w:tcPr>
          <w:p w:rsidR="00422E40" w:rsidRPr="00215802" w:rsidRDefault="007B6F05" w:rsidP="00422E40">
            <w:r w:rsidRPr="00215802">
              <w:rPr>
                <w:b/>
                <w:bCs/>
              </w:rPr>
              <w:t>Поставщик</w:t>
            </w:r>
            <w:r w:rsidRPr="00215802">
              <w:t xml:space="preserve"> </w:t>
            </w:r>
          </w:p>
          <w:p w:rsidR="00422E40" w:rsidRPr="00215802" w:rsidRDefault="007B6F05" w:rsidP="00422E40">
            <w:pPr>
              <w:rPr>
                <w:b/>
                <w:bCs/>
              </w:rPr>
            </w:pPr>
            <w:r w:rsidRPr="00215802">
              <w:rPr>
                <w:b/>
                <w:bCs/>
              </w:rPr>
              <w:t>в том числе указываются:</w:t>
            </w:r>
          </w:p>
          <w:p w:rsidR="00422E40" w:rsidRPr="00215802" w:rsidRDefault="00422E40" w:rsidP="00422E40">
            <w:pPr>
              <w:rPr>
                <w:b/>
                <w:bCs/>
              </w:rPr>
            </w:pPr>
          </w:p>
        </w:tc>
      </w:tr>
      <w:tr w:rsidR="00EA67A8" w:rsidTr="00422E40">
        <w:tc>
          <w:tcPr>
            <w:tcW w:w="4685" w:type="dxa"/>
          </w:tcPr>
          <w:p w:rsidR="00422E40" w:rsidRPr="00215802" w:rsidRDefault="007B6F05" w:rsidP="00422E40">
            <w:pPr>
              <w:widowControl w:val="0"/>
              <w:autoSpaceDE w:val="0"/>
              <w:autoSpaceDN w:val="0"/>
              <w:adjustRightInd w:val="0"/>
            </w:pPr>
            <w:r w:rsidRPr="00215802">
              <w:rPr>
                <w:b/>
                <w:bCs/>
              </w:rPr>
              <w:t>(в том числе указываются реквизиты для внесения обеспечения исполнения контракта (в случае если поставщиком принято решение об изменении способа обеспечения))</w:t>
            </w:r>
          </w:p>
          <w:p w:rsidR="00422E40" w:rsidRPr="00215802" w:rsidRDefault="00422E40" w:rsidP="00422E40">
            <w:pPr>
              <w:widowControl w:val="0"/>
              <w:autoSpaceDE w:val="0"/>
              <w:autoSpaceDN w:val="0"/>
              <w:adjustRightInd w:val="0"/>
            </w:pPr>
          </w:p>
          <w:p w:rsidR="00422E40" w:rsidRPr="00215802" w:rsidRDefault="00422E40" w:rsidP="00422E40">
            <w:pPr>
              <w:widowControl w:val="0"/>
              <w:autoSpaceDE w:val="0"/>
              <w:autoSpaceDN w:val="0"/>
              <w:adjustRightInd w:val="0"/>
            </w:pPr>
          </w:p>
          <w:p w:rsidR="00422E40" w:rsidRPr="00215802" w:rsidRDefault="007B6F05" w:rsidP="00422E40">
            <w:pPr>
              <w:widowControl w:val="0"/>
              <w:autoSpaceDE w:val="0"/>
              <w:autoSpaceDN w:val="0"/>
              <w:adjustRightInd w:val="0"/>
            </w:pPr>
            <w:r w:rsidRPr="00215802">
              <w:t xml:space="preserve">_________________________ </w:t>
            </w:r>
          </w:p>
        </w:tc>
        <w:tc>
          <w:tcPr>
            <w:tcW w:w="4885" w:type="dxa"/>
          </w:tcPr>
          <w:p w:rsidR="00422E40" w:rsidRPr="00215802" w:rsidRDefault="007B6F05" w:rsidP="00422E40">
            <w:pPr>
              <w:widowControl w:val="0"/>
              <w:autoSpaceDE w:val="0"/>
              <w:autoSpaceDN w:val="0"/>
              <w:adjustRightInd w:val="0"/>
              <w:rPr>
                <w:vertAlign w:val="superscript"/>
              </w:rPr>
            </w:pPr>
            <w:r w:rsidRPr="00215802">
              <w:t>Сведения о поставщике</w:t>
            </w:r>
            <w:r w:rsidRPr="00215802">
              <w:rPr>
                <w:vertAlign w:val="superscript"/>
              </w:rPr>
              <w:t>13</w:t>
            </w:r>
          </w:p>
          <w:p w:rsidR="00422E40" w:rsidRPr="00215802" w:rsidRDefault="007B6F05" w:rsidP="00422E40">
            <w:pPr>
              <w:widowControl w:val="0"/>
              <w:autoSpaceDE w:val="0"/>
              <w:autoSpaceDN w:val="0"/>
              <w:adjustRightInd w:val="0"/>
              <w:rPr>
                <w:vertAlign w:val="superscript"/>
              </w:rPr>
            </w:pPr>
            <w:r w:rsidRPr="00215802">
              <w:t>Адрес</w:t>
            </w:r>
            <w:r w:rsidRPr="00215802">
              <w:rPr>
                <w:vertAlign w:val="superscript"/>
              </w:rPr>
              <w:t>14</w:t>
            </w:r>
          </w:p>
          <w:p w:rsidR="00422E40" w:rsidRPr="00215802" w:rsidRDefault="007B6F05" w:rsidP="00422E40">
            <w:pPr>
              <w:widowControl w:val="0"/>
              <w:autoSpaceDE w:val="0"/>
              <w:autoSpaceDN w:val="0"/>
              <w:adjustRightInd w:val="0"/>
              <w:rPr>
                <w:vertAlign w:val="superscript"/>
              </w:rPr>
            </w:pPr>
            <w:r w:rsidRPr="00215802">
              <w:t>ИНН</w:t>
            </w:r>
            <w:r w:rsidRPr="00215802">
              <w:rPr>
                <w:vertAlign w:val="superscript"/>
              </w:rPr>
              <w:t>15</w:t>
            </w:r>
          </w:p>
          <w:p w:rsidR="00422E40" w:rsidRPr="00215802" w:rsidRDefault="007B6F05" w:rsidP="00422E40">
            <w:pPr>
              <w:widowControl w:val="0"/>
              <w:autoSpaceDE w:val="0"/>
              <w:autoSpaceDN w:val="0"/>
              <w:adjustRightInd w:val="0"/>
              <w:rPr>
                <w:vertAlign w:val="superscript"/>
              </w:rPr>
            </w:pPr>
            <w:r w:rsidRPr="00215802">
              <w:t>Реквизиты</w:t>
            </w:r>
            <w:r w:rsidRPr="00215802">
              <w:rPr>
                <w:vertAlign w:val="superscript"/>
              </w:rPr>
              <w:t>16</w:t>
            </w:r>
          </w:p>
          <w:p w:rsidR="00422E40" w:rsidRPr="00215802" w:rsidRDefault="007B6F05" w:rsidP="00422E40">
            <w:pPr>
              <w:widowControl w:val="0"/>
              <w:autoSpaceDE w:val="0"/>
              <w:autoSpaceDN w:val="0"/>
              <w:adjustRightInd w:val="0"/>
              <w:rPr>
                <w:rFonts w:eastAsia="Calibri"/>
                <w:sz w:val="20"/>
                <w:szCs w:val="20"/>
                <w:lang w:eastAsia="en-US"/>
              </w:rPr>
            </w:pPr>
            <w:r w:rsidRPr="00215802">
              <w:rPr>
                <w:rFonts w:eastAsia="Calibri"/>
                <w:sz w:val="20"/>
                <w:szCs w:val="20"/>
                <w:lang w:eastAsia="en-US"/>
              </w:rPr>
              <w:t>Адрес электронной почты</w:t>
            </w:r>
          </w:p>
          <w:p w:rsidR="00422E40" w:rsidRPr="00215802" w:rsidRDefault="007B6F05" w:rsidP="00422E40">
            <w:pPr>
              <w:widowControl w:val="0"/>
              <w:autoSpaceDE w:val="0"/>
              <w:autoSpaceDN w:val="0"/>
              <w:adjustRightInd w:val="0"/>
            </w:pPr>
            <w:r w:rsidRPr="00215802">
              <w:rPr>
                <w:rFonts w:eastAsia="Calibri"/>
                <w:sz w:val="20"/>
                <w:szCs w:val="20"/>
                <w:lang w:eastAsia="en-US"/>
              </w:rPr>
              <w:t>Номер контактного телефона</w:t>
            </w:r>
          </w:p>
          <w:p w:rsidR="00422E40" w:rsidRPr="00215802" w:rsidRDefault="00422E40" w:rsidP="00422E40">
            <w:pPr>
              <w:widowControl w:val="0"/>
              <w:autoSpaceDE w:val="0"/>
              <w:autoSpaceDN w:val="0"/>
              <w:adjustRightInd w:val="0"/>
            </w:pPr>
          </w:p>
          <w:p w:rsidR="00422E40" w:rsidRPr="00215802" w:rsidRDefault="00422E40" w:rsidP="00422E40">
            <w:pPr>
              <w:widowControl w:val="0"/>
              <w:autoSpaceDE w:val="0"/>
              <w:autoSpaceDN w:val="0"/>
              <w:adjustRightInd w:val="0"/>
            </w:pPr>
          </w:p>
          <w:p w:rsidR="00422E40" w:rsidRPr="00215802" w:rsidRDefault="00422E40" w:rsidP="00422E40">
            <w:pPr>
              <w:widowControl w:val="0"/>
              <w:autoSpaceDE w:val="0"/>
              <w:autoSpaceDN w:val="0"/>
              <w:adjustRightInd w:val="0"/>
            </w:pPr>
          </w:p>
          <w:p w:rsidR="00422E40" w:rsidRPr="00215802" w:rsidRDefault="007B6F05" w:rsidP="00422E40">
            <w:pPr>
              <w:widowControl w:val="0"/>
              <w:autoSpaceDE w:val="0"/>
              <w:autoSpaceDN w:val="0"/>
              <w:adjustRightInd w:val="0"/>
            </w:pPr>
            <w:r w:rsidRPr="00215802">
              <w:t xml:space="preserve">_____________________ </w:t>
            </w:r>
          </w:p>
        </w:tc>
      </w:tr>
      <w:tr w:rsidR="00EA67A8" w:rsidTr="00422E40">
        <w:trPr>
          <w:trHeight w:val="327"/>
        </w:trPr>
        <w:tc>
          <w:tcPr>
            <w:tcW w:w="4685" w:type="dxa"/>
          </w:tcPr>
          <w:p w:rsidR="00422E40" w:rsidRPr="00215802" w:rsidRDefault="007B6F05" w:rsidP="00422E40">
            <w:pPr>
              <w:widowControl w:val="0"/>
              <w:autoSpaceDE w:val="0"/>
              <w:autoSpaceDN w:val="0"/>
              <w:adjustRightInd w:val="0"/>
            </w:pPr>
            <w:r w:rsidRPr="00215802">
              <w:t>«___» ____________________ 20_ г.</w:t>
            </w:r>
          </w:p>
        </w:tc>
        <w:tc>
          <w:tcPr>
            <w:tcW w:w="4885" w:type="dxa"/>
          </w:tcPr>
          <w:p w:rsidR="00422E40" w:rsidRPr="00215802" w:rsidRDefault="007B6F05" w:rsidP="00422E40">
            <w:pPr>
              <w:widowControl w:val="0"/>
              <w:autoSpaceDE w:val="0"/>
              <w:autoSpaceDN w:val="0"/>
              <w:adjustRightInd w:val="0"/>
            </w:pPr>
            <w:r w:rsidRPr="00215802">
              <w:t>«___» _______________________ 20_ г.</w:t>
            </w:r>
          </w:p>
        </w:tc>
      </w:tr>
      <w:tr w:rsidR="00EA67A8" w:rsidTr="00422E40">
        <w:trPr>
          <w:trHeight w:val="471"/>
        </w:trPr>
        <w:tc>
          <w:tcPr>
            <w:tcW w:w="4685" w:type="dxa"/>
          </w:tcPr>
          <w:p w:rsidR="00422E40" w:rsidRPr="00215802" w:rsidRDefault="007B6F05" w:rsidP="00422E40">
            <w:pPr>
              <w:widowControl w:val="0"/>
              <w:autoSpaceDE w:val="0"/>
              <w:autoSpaceDN w:val="0"/>
              <w:adjustRightInd w:val="0"/>
            </w:pPr>
            <w:r w:rsidRPr="00215802">
              <w:t>М.П.</w:t>
            </w:r>
          </w:p>
        </w:tc>
        <w:tc>
          <w:tcPr>
            <w:tcW w:w="4885" w:type="dxa"/>
          </w:tcPr>
          <w:p w:rsidR="00422E40" w:rsidRPr="00215802" w:rsidRDefault="007B6F05" w:rsidP="00422E40">
            <w:pPr>
              <w:widowControl w:val="0"/>
              <w:autoSpaceDE w:val="0"/>
              <w:autoSpaceDN w:val="0"/>
              <w:adjustRightInd w:val="0"/>
            </w:pPr>
            <w:r w:rsidRPr="00215802">
              <w:t>М.П.</w:t>
            </w:r>
          </w:p>
        </w:tc>
      </w:tr>
    </w:tbl>
    <w:p w:rsidR="00422E40" w:rsidRPr="00215802" w:rsidRDefault="00422E40" w:rsidP="00422E40">
      <w:pPr>
        <w:sectPr w:rsidR="00422E40" w:rsidRPr="00215802" w:rsidSect="00422E40">
          <w:pgSz w:w="11905" w:h="16838"/>
          <w:pgMar w:top="1134" w:right="565" w:bottom="709" w:left="850" w:header="0" w:footer="0" w:gutter="0"/>
          <w:cols w:space="720"/>
          <w:docGrid w:linePitch="326"/>
        </w:sectPr>
      </w:pPr>
    </w:p>
    <w:p w:rsidR="00422E40" w:rsidRPr="00215802" w:rsidRDefault="00422E40" w:rsidP="00422E40">
      <w:pPr>
        <w:jc w:val="both"/>
        <w:rPr>
          <w:color w:val="000000" w:themeColor="text1"/>
          <w:lang w:val="en-US"/>
        </w:rPr>
      </w:pPr>
    </w:p>
    <w:p w:rsidR="00422E40" w:rsidRPr="00215802" w:rsidRDefault="007B6F05" w:rsidP="00422E40">
      <w:pPr>
        <w:pStyle w:val="ConsPlusNormal"/>
        <w:ind w:right="142"/>
        <w:jc w:val="right"/>
        <w:rPr>
          <w:rFonts w:ascii="Times New Roman" w:hAnsi="Times New Roman" w:cs="Times New Roman"/>
          <w:sz w:val="24"/>
          <w:szCs w:val="24"/>
        </w:rPr>
      </w:pPr>
      <w:r w:rsidRPr="00215802">
        <w:rPr>
          <w:rFonts w:ascii="Times New Roman" w:hAnsi="Times New Roman" w:cs="Times New Roman"/>
          <w:sz w:val="24"/>
          <w:szCs w:val="24"/>
        </w:rPr>
        <w:t>Приложение № 1 к контракту</w:t>
      </w:r>
    </w:p>
    <w:p w:rsidR="00422E40" w:rsidRPr="00215802" w:rsidRDefault="007B6F05" w:rsidP="00422E40">
      <w:pPr>
        <w:pStyle w:val="ConsPlusNormal"/>
        <w:jc w:val="right"/>
        <w:rPr>
          <w:rFonts w:ascii="Times New Roman" w:hAnsi="Times New Roman" w:cs="Times New Roman"/>
          <w:sz w:val="24"/>
          <w:szCs w:val="24"/>
        </w:rPr>
      </w:pPr>
      <w:r w:rsidRPr="00215802">
        <w:rPr>
          <w:rFonts w:ascii="Times New Roman" w:hAnsi="Times New Roman" w:cs="Times New Roman"/>
          <w:sz w:val="24"/>
          <w:szCs w:val="24"/>
        </w:rPr>
        <w:t>от _______ 20__ г. № _______</w:t>
      </w:r>
    </w:p>
    <w:p w:rsidR="00422E40" w:rsidRPr="00215802" w:rsidRDefault="00422E40" w:rsidP="00422E40">
      <w:pPr>
        <w:jc w:val="right"/>
        <w:rPr>
          <w:color w:val="000000" w:themeColor="text1"/>
        </w:rPr>
      </w:pPr>
    </w:p>
    <w:p w:rsidR="00422E40" w:rsidRPr="00215802" w:rsidRDefault="00422E40" w:rsidP="00422E40">
      <w:pPr>
        <w:pStyle w:val="ConsPlusNormal"/>
        <w:ind w:right="-295"/>
        <w:jc w:val="both"/>
        <w:rPr>
          <w:rFonts w:ascii="Times New Roman" w:hAnsi="Times New Roman" w:cs="Times New Roman"/>
          <w:sz w:val="24"/>
          <w:szCs w:val="24"/>
        </w:rPr>
      </w:pPr>
    </w:p>
    <w:p w:rsidR="00422E40" w:rsidRPr="00215802" w:rsidRDefault="00422E40" w:rsidP="00422E40">
      <w:pPr>
        <w:pStyle w:val="ConsPlusNormal"/>
        <w:ind w:right="-295"/>
        <w:jc w:val="both"/>
        <w:rPr>
          <w:rFonts w:ascii="Times New Roman" w:hAnsi="Times New Roman" w:cs="Times New Roman"/>
          <w:color w:val="000000" w:themeColor="text1"/>
          <w:sz w:val="24"/>
          <w:szCs w:val="24"/>
        </w:rPr>
      </w:pPr>
    </w:p>
    <w:p w:rsidR="00422E40" w:rsidRPr="00215802" w:rsidRDefault="007B6F05" w:rsidP="00422E40">
      <w:pPr>
        <w:pStyle w:val="ConsPlusNormal"/>
        <w:jc w:val="center"/>
        <w:rPr>
          <w:rFonts w:ascii="Times New Roman" w:hAnsi="Times New Roman" w:cs="Times New Roman"/>
          <w:b/>
          <w:color w:val="000000" w:themeColor="text1"/>
          <w:sz w:val="24"/>
          <w:szCs w:val="24"/>
        </w:rPr>
      </w:pPr>
      <w:r w:rsidRPr="00215802">
        <w:rPr>
          <w:rFonts w:ascii="Times New Roman" w:hAnsi="Times New Roman" w:cs="Times New Roman"/>
          <w:b/>
          <w:color w:val="000000" w:themeColor="text1"/>
          <w:sz w:val="24"/>
          <w:szCs w:val="24"/>
        </w:rPr>
        <w:t>СПЕЦИФИКАЦИЯ</w:t>
      </w:r>
    </w:p>
    <w:p w:rsidR="00422E40" w:rsidRPr="00215802" w:rsidRDefault="00422E40" w:rsidP="00422E40">
      <w:pPr>
        <w:pStyle w:val="ConsPlusNormal"/>
        <w:jc w:val="center"/>
        <w:rPr>
          <w:rFonts w:ascii="Times New Roman" w:hAnsi="Times New Roman" w:cs="Times New Roman"/>
          <w:b/>
          <w:sz w:val="24"/>
          <w:szCs w:val="24"/>
        </w:rPr>
      </w:pPr>
    </w:p>
    <w:p w:rsidR="00422E40" w:rsidRPr="00215802" w:rsidRDefault="007B6F05" w:rsidP="00422E40">
      <w:pPr>
        <w:jc w:val="center"/>
        <w:rPr>
          <w:lang w:val="en-US"/>
        </w:rPr>
      </w:pPr>
      <w:r w:rsidRPr="00215802">
        <w:t xml:space="preserve">на поставку продукции радиоэлектронной промышленности </w:t>
      </w:r>
    </w:p>
    <w:p w:rsidR="00422E40" w:rsidRPr="00215802" w:rsidRDefault="00422E40" w:rsidP="00422E40">
      <w:pPr>
        <w:rPr>
          <w:color w:val="000000" w:themeColor="text1"/>
        </w:rPr>
      </w:pPr>
    </w:p>
    <w:tbl>
      <w:tblPr>
        <w:tblStyle w:val="14"/>
        <w:tblW w:w="10412" w:type="dxa"/>
        <w:tblLook w:val="04A0" w:firstRow="1" w:lastRow="0" w:firstColumn="1" w:lastColumn="0" w:noHBand="0" w:noVBand="1"/>
      </w:tblPr>
      <w:tblGrid>
        <w:gridCol w:w="760"/>
        <w:gridCol w:w="3913"/>
        <w:gridCol w:w="1182"/>
        <w:gridCol w:w="1350"/>
        <w:gridCol w:w="1596"/>
        <w:gridCol w:w="1611"/>
      </w:tblGrid>
      <w:tr w:rsidR="00EA67A8" w:rsidTr="00422E40">
        <w:tc>
          <w:tcPr>
            <w:tcW w:w="760" w:type="dxa"/>
            <w:tcBorders>
              <w:top w:val="single" w:sz="4" w:space="0" w:color="000000"/>
              <w:left w:val="single" w:sz="4" w:space="0" w:color="000000"/>
              <w:bottom w:val="single" w:sz="4" w:space="0" w:color="000000"/>
              <w:right w:val="single" w:sz="4" w:space="0" w:color="000000"/>
            </w:tcBorders>
            <w:hideMark/>
          </w:tcPr>
          <w:p w:rsidR="00422E40" w:rsidRPr="00215802" w:rsidRDefault="007B6F05" w:rsidP="00422E40">
            <w:pPr>
              <w:jc w:val="both"/>
              <w:rPr>
                <w:sz w:val="20"/>
                <w:szCs w:val="20"/>
              </w:rPr>
            </w:pPr>
            <w:r w:rsidRPr="00215802">
              <w:rPr>
                <w:sz w:val="20"/>
                <w:szCs w:val="20"/>
              </w:rPr>
              <w:t xml:space="preserve">№ </w:t>
            </w:r>
            <w:proofErr w:type="gramStart"/>
            <w:r w:rsidRPr="00215802">
              <w:rPr>
                <w:sz w:val="20"/>
                <w:szCs w:val="20"/>
              </w:rPr>
              <w:t>п</w:t>
            </w:r>
            <w:proofErr w:type="gramEnd"/>
            <w:r w:rsidRPr="00215802">
              <w:rPr>
                <w:sz w:val="20"/>
                <w:szCs w:val="20"/>
                <w:lang w:val="en-US"/>
              </w:rPr>
              <w:t>/</w:t>
            </w:r>
            <w:r w:rsidRPr="00215802">
              <w:rPr>
                <w:sz w:val="20"/>
                <w:szCs w:val="20"/>
              </w:rPr>
              <w:t>п</w:t>
            </w:r>
          </w:p>
        </w:tc>
        <w:tc>
          <w:tcPr>
            <w:tcW w:w="3913" w:type="dxa"/>
            <w:tcBorders>
              <w:top w:val="single" w:sz="4" w:space="0" w:color="000000"/>
              <w:left w:val="single" w:sz="4" w:space="0" w:color="000000"/>
              <w:bottom w:val="single" w:sz="4" w:space="0" w:color="000000"/>
              <w:right w:val="single" w:sz="4" w:space="0" w:color="000000"/>
            </w:tcBorders>
            <w:hideMark/>
          </w:tcPr>
          <w:p w:rsidR="00422E40" w:rsidRPr="00215802" w:rsidRDefault="007B6F05" w:rsidP="00422E40">
            <w:pPr>
              <w:jc w:val="center"/>
              <w:rPr>
                <w:rFonts w:eastAsia="Calibri"/>
                <w:sz w:val="20"/>
                <w:szCs w:val="20"/>
              </w:rPr>
            </w:pPr>
            <w:r w:rsidRPr="00215802">
              <w:rPr>
                <w:sz w:val="20"/>
                <w:szCs w:val="20"/>
              </w:rPr>
              <w:t xml:space="preserve">Наименование, товарный знак  (при наличии), </w:t>
            </w:r>
            <w:r w:rsidRPr="00215802">
              <w:rPr>
                <w:rFonts w:eastAsia="Calibri"/>
                <w:sz w:val="20"/>
                <w:szCs w:val="20"/>
              </w:rPr>
              <w:t>наименование страны происхождения Товара</w:t>
            </w:r>
          </w:p>
          <w:p w:rsidR="00422E40" w:rsidRPr="00215802" w:rsidRDefault="00422E40" w:rsidP="00422E40">
            <w:pPr>
              <w:spacing w:line="240" w:lineRule="exact"/>
              <w:jc w:val="center"/>
              <w:rPr>
                <w:sz w:val="20"/>
                <w:szCs w:val="20"/>
              </w:rPr>
            </w:pPr>
          </w:p>
        </w:tc>
        <w:tc>
          <w:tcPr>
            <w:tcW w:w="1182" w:type="dxa"/>
            <w:tcBorders>
              <w:top w:val="single" w:sz="4" w:space="0" w:color="000000"/>
              <w:left w:val="single" w:sz="4" w:space="0" w:color="000000"/>
              <w:bottom w:val="single" w:sz="4" w:space="0" w:color="000000"/>
              <w:right w:val="single" w:sz="4" w:space="0" w:color="000000"/>
            </w:tcBorders>
            <w:hideMark/>
          </w:tcPr>
          <w:p w:rsidR="00422E40" w:rsidRPr="00215802" w:rsidRDefault="007B6F05" w:rsidP="00422E40">
            <w:pPr>
              <w:jc w:val="both"/>
              <w:rPr>
                <w:sz w:val="20"/>
                <w:szCs w:val="20"/>
              </w:rPr>
            </w:pPr>
            <w:r w:rsidRPr="00215802">
              <w:rPr>
                <w:sz w:val="20"/>
                <w:szCs w:val="20"/>
              </w:rPr>
              <w:t>Ед. изм.</w:t>
            </w:r>
          </w:p>
        </w:tc>
        <w:tc>
          <w:tcPr>
            <w:tcW w:w="1350" w:type="dxa"/>
            <w:tcBorders>
              <w:top w:val="single" w:sz="4" w:space="0" w:color="000000"/>
              <w:left w:val="single" w:sz="4" w:space="0" w:color="000000"/>
              <w:bottom w:val="single" w:sz="4" w:space="0" w:color="000000"/>
              <w:right w:val="single" w:sz="4" w:space="0" w:color="000000"/>
            </w:tcBorders>
            <w:hideMark/>
          </w:tcPr>
          <w:p w:rsidR="00422E40" w:rsidRPr="00215802" w:rsidRDefault="007B6F05" w:rsidP="00422E40">
            <w:pPr>
              <w:jc w:val="both"/>
              <w:rPr>
                <w:sz w:val="20"/>
                <w:szCs w:val="20"/>
              </w:rPr>
            </w:pPr>
            <w:r w:rsidRPr="00215802">
              <w:rPr>
                <w:sz w:val="20"/>
                <w:szCs w:val="20"/>
              </w:rPr>
              <w:t>Количество</w:t>
            </w:r>
          </w:p>
        </w:tc>
        <w:tc>
          <w:tcPr>
            <w:tcW w:w="1596" w:type="dxa"/>
            <w:tcBorders>
              <w:top w:val="single" w:sz="4" w:space="0" w:color="000000"/>
              <w:left w:val="single" w:sz="4" w:space="0" w:color="000000"/>
              <w:bottom w:val="single" w:sz="4" w:space="0" w:color="000000"/>
              <w:right w:val="single" w:sz="4" w:space="0" w:color="000000"/>
            </w:tcBorders>
            <w:hideMark/>
          </w:tcPr>
          <w:p w:rsidR="00422E40" w:rsidRPr="00215802" w:rsidRDefault="007B6F05" w:rsidP="00422E40">
            <w:pPr>
              <w:jc w:val="both"/>
              <w:rPr>
                <w:sz w:val="20"/>
                <w:szCs w:val="20"/>
              </w:rPr>
            </w:pPr>
            <w:r w:rsidRPr="00215802">
              <w:rPr>
                <w:sz w:val="20"/>
                <w:szCs w:val="20"/>
              </w:rPr>
              <w:t>Цена за ед. товара (руб.)</w:t>
            </w:r>
          </w:p>
        </w:tc>
        <w:tc>
          <w:tcPr>
            <w:tcW w:w="1611" w:type="dxa"/>
            <w:tcBorders>
              <w:top w:val="single" w:sz="4" w:space="0" w:color="000000"/>
              <w:left w:val="single" w:sz="4" w:space="0" w:color="000000"/>
              <w:bottom w:val="single" w:sz="4" w:space="0" w:color="000000"/>
              <w:right w:val="single" w:sz="4" w:space="0" w:color="000000"/>
            </w:tcBorders>
            <w:hideMark/>
          </w:tcPr>
          <w:p w:rsidR="00422E40" w:rsidRPr="00215802" w:rsidRDefault="007B6F05" w:rsidP="00422E40">
            <w:pPr>
              <w:jc w:val="both"/>
              <w:rPr>
                <w:sz w:val="20"/>
                <w:szCs w:val="20"/>
              </w:rPr>
            </w:pPr>
            <w:r w:rsidRPr="00215802">
              <w:rPr>
                <w:sz w:val="20"/>
                <w:szCs w:val="20"/>
              </w:rPr>
              <w:t>Сумма (руб.)</w:t>
            </w:r>
          </w:p>
        </w:tc>
      </w:tr>
      <w:tr w:rsidR="00EA67A8" w:rsidTr="00422E40">
        <w:tc>
          <w:tcPr>
            <w:tcW w:w="760"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pPr>
          </w:p>
        </w:tc>
        <w:tc>
          <w:tcPr>
            <w:tcW w:w="3913"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pPr>
          </w:p>
        </w:tc>
        <w:tc>
          <w:tcPr>
            <w:tcW w:w="1182"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pPr>
          </w:p>
        </w:tc>
        <w:tc>
          <w:tcPr>
            <w:tcW w:w="1350"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pPr>
          </w:p>
        </w:tc>
        <w:tc>
          <w:tcPr>
            <w:tcW w:w="1596"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pPr>
          </w:p>
        </w:tc>
        <w:tc>
          <w:tcPr>
            <w:tcW w:w="1611"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pPr>
          </w:p>
        </w:tc>
      </w:tr>
      <w:tr w:rsidR="00EA67A8" w:rsidTr="00422E40">
        <w:tc>
          <w:tcPr>
            <w:tcW w:w="760"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rPr>
                <w:rFonts w:ascii="Calibri" w:hAnsi="Calibri"/>
                <w:sz w:val="22"/>
              </w:rPr>
            </w:pPr>
          </w:p>
        </w:tc>
        <w:tc>
          <w:tcPr>
            <w:tcW w:w="3913"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rPr>
                <w:rFonts w:ascii="Calibri" w:hAnsi="Calibri"/>
                <w:sz w:val="22"/>
              </w:rPr>
            </w:pPr>
          </w:p>
        </w:tc>
        <w:tc>
          <w:tcPr>
            <w:tcW w:w="1182"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rPr>
                <w:rFonts w:ascii="Calibri" w:hAnsi="Calibri"/>
                <w:sz w:val="22"/>
              </w:rPr>
            </w:pPr>
          </w:p>
        </w:tc>
        <w:tc>
          <w:tcPr>
            <w:tcW w:w="1350"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rPr>
                <w:rFonts w:ascii="Calibri" w:hAnsi="Calibri"/>
                <w:sz w:val="22"/>
              </w:rPr>
            </w:pPr>
          </w:p>
        </w:tc>
        <w:tc>
          <w:tcPr>
            <w:tcW w:w="1596"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rPr>
                <w:rFonts w:ascii="Calibri" w:hAnsi="Calibri"/>
                <w:sz w:val="22"/>
              </w:rPr>
            </w:pPr>
          </w:p>
        </w:tc>
        <w:tc>
          <w:tcPr>
            <w:tcW w:w="1611" w:type="dxa"/>
            <w:tcBorders>
              <w:top w:val="single" w:sz="4" w:space="0" w:color="000000"/>
              <w:left w:val="single" w:sz="4" w:space="0" w:color="000000"/>
              <w:bottom w:val="single" w:sz="4" w:space="0" w:color="000000"/>
              <w:right w:val="single" w:sz="4" w:space="0" w:color="000000"/>
            </w:tcBorders>
          </w:tcPr>
          <w:p w:rsidR="00422E40" w:rsidRPr="00215802" w:rsidRDefault="00422E40" w:rsidP="00422E40">
            <w:pPr>
              <w:jc w:val="both"/>
              <w:rPr>
                <w:rFonts w:ascii="Calibri" w:hAnsi="Calibri"/>
                <w:sz w:val="22"/>
              </w:rPr>
            </w:pPr>
          </w:p>
        </w:tc>
      </w:tr>
    </w:tbl>
    <w:p w:rsidR="00422E40" w:rsidRPr="00215802" w:rsidRDefault="00422E40" w:rsidP="00422E40">
      <w:pPr>
        <w:autoSpaceDE w:val="0"/>
        <w:autoSpaceDN w:val="0"/>
        <w:adjustRightInd w:val="0"/>
        <w:jc w:val="both"/>
        <w:rPr>
          <w:color w:val="000000" w:themeColor="text1"/>
        </w:rPr>
      </w:pPr>
    </w:p>
    <w:p w:rsidR="00422E40" w:rsidRPr="00215802" w:rsidRDefault="007B6F05" w:rsidP="00422E40">
      <w:pPr>
        <w:autoSpaceDE w:val="0"/>
        <w:autoSpaceDN w:val="0"/>
        <w:adjustRightInd w:val="0"/>
        <w:ind w:firstLine="539"/>
        <w:jc w:val="center"/>
        <w:rPr>
          <w:b/>
          <w:bCs/>
          <w:lang w:eastAsia="en-US"/>
        </w:rPr>
      </w:pPr>
      <w:r w:rsidRPr="00215802">
        <w:rPr>
          <w:b/>
          <w:bCs/>
          <w:lang w:eastAsia="en-US"/>
        </w:rPr>
        <w:t xml:space="preserve">Функциональные, технические и качественные характеристики, эксплуатационные характеристики </w:t>
      </w:r>
      <w:r w:rsidRPr="00215802">
        <w:rPr>
          <w:b/>
        </w:rPr>
        <w:t>Товара</w:t>
      </w:r>
    </w:p>
    <w:p w:rsidR="00422E40" w:rsidRPr="00215802" w:rsidRDefault="00422E40" w:rsidP="00422E40">
      <w:pPr>
        <w:autoSpaceDE w:val="0"/>
        <w:autoSpaceDN w:val="0"/>
        <w:adjustRightInd w:val="0"/>
        <w:ind w:firstLine="539"/>
        <w:jc w:val="center"/>
        <w:rPr>
          <w:bCs/>
          <w:lang w:eastAsia="en-US"/>
        </w:rPr>
      </w:pPr>
    </w:p>
    <w:p w:rsidR="00476E31" w:rsidRPr="00476E31" w:rsidRDefault="00476E31" w:rsidP="00476E31">
      <w:pPr>
        <w:spacing w:line="240" w:lineRule="exact"/>
        <w:jc w:val="center"/>
        <w:rPr>
          <w:b/>
        </w:rPr>
      </w:pPr>
      <w:r w:rsidRPr="00476E31">
        <w:rPr>
          <w:b/>
        </w:rPr>
        <w:t>ОПИСАНИЕ ОБЪЕКТА ЗАКУПКИ</w:t>
      </w:r>
      <w:r w:rsidRPr="00476E31">
        <w:rPr>
          <w:b/>
          <w:kern w:val="28"/>
        </w:rPr>
        <w:t xml:space="preserve"> (ТЕХНИЧЕСКАЯ ЧАСТЬ).</w:t>
      </w:r>
    </w:p>
    <w:p w:rsidR="00476E31" w:rsidRPr="00476E31" w:rsidRDefault="00476E31" w:rsidP="00476E31">
      <w:pPr>
        <w:spacing w:line="240" w:lineRule="exact"/>
        <w:contextualSpacing/>
        <w:rPr>
          <w:b/>
        </w:rPr>
      </w:pPr>
    </w:p>
    <w:p w:rsidR="00476E31" w:rsidRPr="00476E31" w:rsidRDefault="00476E31" w:rsidP="00476E31">
      <w:pPr>
        <w:autoSpaceDE w:val="0"/>
        <w:autoSpaceDN w:val="0"/>
        <w:adjustRightInd w:val="0"/>
        <w:spacing w:line="240" w:lineRule="exact"/>
        <w:ind w:firstLine="539"/>
        <w:jc w:val="center"/>
        <w:rPr>
          <w:rFonts w:eastAsia="Calibri"/>
          <w:b/>
          <w:bCs/>
          <w:sz w:val="20"/>
          <w:szCs w:val="20"/>
          <w:lang w:eastAsia="en-US"/>
        </w:rPr>
      </w:pPr>
      <w:r w:rsidRPr="00476E31">
        <w:rPr>
          <w:rFonts w:eastAsia="Calibri"/>
          <w:b/>
          <w:bCs/>
          <w:sz w:val="20"/>
          <w:szCs w:val="20"/>
          <w:lang w:eastAsia="en-US"/>
        </w:rPr>
        <w:t>Функциональные, технические и качественные характеристики,</w:t>
      </w:r>
    </w:p>
    <w:p w:rsidR="00476E31" w:rsidRPr="00476E31" w:rsidRDefault="00476E31" w:rsidP="00476E31">
      <w:pPr>
        <w:autoSpaceDE w:val="0"/>
        <w:autoSpaceDN w:val="0"/>
        <w:adjustRightInd w:val="0"/>
        <w:spacing w:line="240" w:lineRule="exact"/>
        <w:jc w:val="center"/>
        <w:rPr>
          <w:rFonts w:eastAsia="Calibri"/>
          <w:b/>
          <w:bCs/>
          <w:sz w:val="20"/>
          <w:szCs w:val="20"/>
          <w:lang w:eastAsia="en-US"/>
        </w:rPr>
      </w:pPr>
      <w:r w:rsidRPr="00476E31">
        <w:rPr>
          <w:rFonts w:eastAsia="Calibri"/>
          <w:b/>
          <w:bCs/>
          <w:sz w:val="20"/>
          <w:szCs w:val="20"/>
          <w:lang w:eastAsia="en-US"/>
        </w:rPr>
        <w:t>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которые не могут изменяться</w:t>
      </w:r>
    </w:p>
    <w:tbl>
      <w:tblPr>
        <w:tblStyle w:val="af7"/>
        <w:tblW w:w="11483" w:type="dxa"/>
        <w:tblInd w:w="-567" w:type="dxa"/>
        <w:tblLayout w:type="fixed"/>
        <w:tblLook w:val="04A0" w:firstRow="1" w:lastRow="0" w:firstColumn="1" w:lastColumn="0" w:noHBand="0" w:noVBand="1"/>
      </w:tblPr>
      <w:tblGrid>
        <w:gridCol w:w="567"/>
        <w:gridCol w:w="709"/>
        <w:gridCol w:w="4253"/>
        <w:gridCol w:w="1417"/>
        <w:gridCol w:w="4111"/>
        <w:gridCol w:w="426"/>
      </w:tblGrid>
      <w:tr w:rsidR="00422E40" w:rsidRPr="002C170A" w:rsidTr="00422E40">
        <w:trPr>
          <w:trHeight w:val="481"/>
        </w:trPr>
        <w:tc>
          <w:tcPr>
            <w:tcW w:w="567" w:type="dxa"/>
            <w:tcBorders>
              <w:top w:val="nil"/>
              <w:left w:val="nil"/>
              <w:bottom w:val="nil"/>
            </w:tcBorders>
            <w:tcMar>
              <w:left w:w="0" w:type="dxa"/>
              <w:right w:w="0" w:type="dxa"/>
            </w:tcMar>
            <w:vAlign w:val="center"/>
          </w:tcPr>
          <w:p w:rsidR="00422E40" w:rsidRPr="002C170A" w:rsidRDefault="00422E40" w:rsidP="00422E40">
            <w:pPr>
              <w:tabs>
                <w:tab w:val="left" w:pos="0"/>
              </w:tabs>
              <w:spacing w:line="240" w:lineRule="exact"/>
              <w:jc w:val="center"/>
              <w:rPr>
                <w:b/>
                <w:kern w:val="28"/>
                <w:sz w:val="20"/>
                <w:szCs w:val="20"/>
              </w:rPr>
            </w:pPr>
          </w:p>
        </w:tc>
        <w:tc>
          <w:tcPr>
            <w:tcW w:w="709" w:type="dxa"/>
            <w:tcMar>
              <w:left w:w="0" w:type="dxa"/>
              <w:right w:w="0" w:type="dxa"/>
            </w:tcMar>
            <w:vAlign w:val="center"/>
          </w:tcPr>
          <w:p w:rsidR="00422E40" w:rsidRPr="002C170A" w:rsidRDefault="00422E40" w:rsidP="00422E40">
            <w:pPr>
              <w:tabs>
                <w:tab w:val="left" w:pos="0"/>
              </w:tabs>
              <w:spacing w:line="240" w:lineRule="exact"/>
              <w:jc w:val="center"/>
              <w:rPr>
                <w:sz w:val="20"/>
                <w:szCs w:val="20"/>
              </w:rPr>
            </w:pPr>
            <w:r w:rsidRPr="002C170A">
              <w:rPr>
                <w:b/>
                <w:kern w:val="28"/>
                <w:sz w:val="20"/>
                <w:szCs w:val="20"/>
              </w:rPr>
              <w:t xml:space="preserve">№ </w:t>
            </w:r>
            <w:proofErr w:type="gramStart"/>
            <w:r w:rsidRPr="002C170A">
              <w:rPr>
                <w:b/>
                <w:kern w:val="28"/>
                <w:sz w:val="20"/>
                <w:szCs w:val="20"/>
              </w:rPr>
              <w:t>п</w:t>
            </w:r>
            <w:proofErr w:type="gramEnd"/>
            <w:r w:rsidRPr="002C170A">
              <w:rPr>
                <w:b/>
                <w:kern w:val="28"/>
                <w:sz w:val="20"/>
                <w:szCs w:val="20"/>
              </w:rPr>
              <w:t>/п</w:t>
            </w:r>
          </w:p>
        </w:tc>
        <w:tc>
          <w:tcPr>
            <w:tcW w:w="4253" w:type="dxa"/>
            <w:tcMar>
              <w:left w:w="0" w:type="dxa"/>
              <w:right w:w="0" w:type="dxa"/>
            </w:tcMar>
            <w:vAlign w:val="center"/>
          </w:tcPr>
          <w:p w:rsidR="00422E40" w:rsidRPr="002C170A" w:rsidRDefault="00422E40" w:rsidP="00422E40">
            <w:pPr>
              <w:tabs>
                <w:tab w:val="left" w:pos="0"/>
              </w:tabs>
              <w:spacing w:line="240" w:lineRule="exact"/>
              <w:jc w:val="center"/>
              <w:rPr>
                <w:sz w:val="20"/>
                <w:szCs w:val="20"/>
              </w:rPr>
            </w:pPr>
            <w:r w:rsidRPr="002C170A">
              <w:rPr>
                <w:rFonts w:eastAsia="Calibri"/>
                <w:b/>
                <w:sz w:val="20"/>
                <w:szCs w:val="20"/>
              </w:rPr>
              <w:t>Наименование товара, его показателей (характеристик), потребительских свойств</w:t>
            </w:r>
          </w:p>
        </w:tc>
        <w:tc>
          <w:tcPr>
            <w:tcW w:w="1417" w:type="dxa"/>
            <w:tcMar>
              <w:left w:w="0" w:type="dxa"/>
              <w:right w:w="0" w:type="dxa"/>
            </w:tcMar>
            <w:vAlign w:val="center"/>
          </w:tcPr>
          <w:p w:rsidR="00422E40" w:rsidRPr="002C170A" w:rsidRDefault="00422E40" w:rsidP="00422E40">
            <w:pPr>
              <w:tabs>
                <w:tab w:val="left" w:pos="0"/>
              </w:tabs>
              <w:spacing w:line="240" w:lineRule="exact"/>
              <w:jc w:val="center"/>
              <w:rPr>
                <w:sz w:val="20"/>
                <w:szCs w:val="20"/>
              </w:rPr>
            </w:pPr>
            <w:r w:rsidRPr="002C170A">
              <w:rPr>
                <w:b/>
                <w:kern w:val="28"/>
                <w:sz w:val="20"/>
                <w:szCs w:val="20"/>
              </w:rPr>
              <w:t>Ед. изм.</w:t>
            </w:r>
          </w:p>
        </w:tc>
        <w:tc>
          <w:tcPr>
            <w:tcW w:w="4111" w:type="dxa"/>
            <w:tcMar>
              <w:left w:w="0" w:type="dxa"/>
              <w:right w:w="0" w:type="dxa"/>
            </w:tcMar>
            <w:vAlign w:val="center"/>
          </w:tcPr>
          <w:p w:rsidR="00422E40" w:rsidRPr="002C170A" w:rsidRDefault="00422E40" w:rsidP="00422E40">
            <w:pPr>
              <w:tabs>
                <w:tab w:val="left" w:pos="0"/>
              </w:tabs>
              <w:spacing w:line="240" w:lineRule="exact"/>
              <w:jc w:val="center"/>
              <w:rPr>
                <w:b/>
                <w:sz w:val="20"/>
                <w:szCs w:val="20"/>
              </w:rPr>
            </w:pPr>
            <w:r w:rsidRPr="002C170A">
              <w:rPr>
                <w:rFonts w:eastAsia="Calibri"/>
                <w:b/>
                <w:sz w:val="20"/>
                <w:szCs w:val="20"/>
              </w:rPr>
              <w:t>Значение показателя (характеристики)</w:t>
            </w:r>
          </w:p>
        </w:tc>
        <w:tc>
          <w:tcPr>
            <w:tcW w:w="426" w:type="dxa"/>
            <w:tcBorders>
              <w:top w:val="nil"/>
              <w:bottom w:val="nil"/>
              <w:right w:val="nil"/>
            </w:tcBorders>
            <w:tcMar>
              <w:left w:w="0" w:type="dxa"/>
              <w:right w:w="0" w:type="dxa"/>
            </w:tcMar>
            <w:vAlign w:val="center"/>
          </w:tcPr>
          <w:p w:rsidR="00422E40" w:rsidRPr="002C170A" w:rsidRDefault="00422E40" w:rsidP="00422E40">
            <w:pPr>
              <w:tabs>
                <w:tab w:val="left" w:pos="0"/>
              </w:tabs>
              <w:spacing w:line="240" w:lineRule="exact"/>
              <w:jc w:val="center"/>
              <w:rPr>
                <w:sz w:val="20"/>
                <w:szCs w:val="20"/>
              </w:rPr>
            </w:pPr>
          </w:p>
        </w:tc>
      </w:tr>
      <w:tr w:rsidR="00422E40" w:rsidRPr="002C170A" w:rsidTr="00422E40">
        <w:trPr>
          <w:trHeight w:val="239"/>
        </w:trPr>
        <w:tc>
          <w:tcPr>
            <w:tcW w:w="567" w:type="dxa"/>
            <w:tcBorders>
              <w:top w:val="nil"/>
              <w:left w:val="nil"/>
              <w:bottom w:val="nil"/>
            </w:tcBorders>
            <w:tcMar>
              <w:left w:w="0" w:type="dxa"/>
              <w:right w:w="0" w:type="dxa"/>
            </w:tcMar>
            <w:vAlign w:val="center"/>
          </w:tcPr>
          <w:p w:rsidR="00422E40" w:rsidRPr="002C170A" w:rsidRDefault="00422E40" w:rsidP="00422E40">
            <w:pPr>
              <w:tabs>
                <w:tab w:val="left" w:pos="0"/>
              </w:tabs>
              <w:spacing w:line="240" w:lineRule="exact"/>
              <w:jc w:val="center"/>
              <w:rPr>
                <w:sz w:val="20"/>
                <w:szCs w:val="20"/>
                <w:lang w:val="en-US"/>
              </w:rPr>
            </w:pPr>
          </w:p>
        </w:tc>
        <w:tc>
          <w:tcPr>
            <w:tcW w:w="709" w:type="dxa"/>
            <w:tcMar>
              <w:left w:w="0" w:type="dxa"/>
              <w:right w:w="0" w:type="dxa"/>
            </w:tcMar>
            <w:vAlign w:val="center"/>
          </w:tcPr>
          <w:p w:rsidR="00422E40" w:rsidRPr="002C170A" w:rsidRDefault="00422E40" w:rsidP="00422E40">
            <w:pPr>
              <w:tabs>
                <w:tab w:val="left" w:pos="0"/>
              </w:tabs>
              <w:spacing w:line="240" w:lineRule="exact"/>
              <w:jc w:val="center"/>
              <w:rPr>
                <w:sz w:val="20"/>
                <w:szCs w:val="20"/>
                <w:lang w:val="en-US"/>
              </w:rPr>
            </w:pPr>
            <w:r w:rsidRPr="002C170A">
              <w:rPr>
                <w:sz w:val="20"/>
                <w:szCs w:val="20"/>
                <w:lang w:val="en-US"/>
              </w:rPr>
              <w:t>1</w:t>
            </w:r>
          </w:p>
        </w:tc>
        <w:tc>
          <w:tcPr>
            <w:tcW w:w="4253" w:type="dxa"/>
            <w:tcMar>
              <w:left w:w="0" w:type="dxa"/>
              <w:right w:w="0" w:type="dxa"/>
            </w:tcMar>
            <w:vAlign w:val="center"/>
          </w:tcPr>
          <w:p w:rsidR="00422E40" w:rsidRPr="002C170A" w:rsidRDefault="00422E40" w:rsidP="00422E40">
            <w:pPr>
              <w:tabs>
                <w:tab w:val="left" w:pos="0"/>
              </w:tabs>
              <w:spacing w:line="240" w:lineRule="exact"/>
              <w:jc w:val="center"/>
              <w:rPr>
                <w:sz w:val="20"/>
                <w:szCs w:val="20"/>
                <w:lang w:val="en-US"/>
              </w:rPr>
            </w:pPr>
            <w:r w:rsidRPr="002C170A">
              <w:rPr>
                <w:sz w:val="20"/>
                <w:szCs w:val="20"/>
                <w:lang w:val="en-US"/>
              </w:rPr>
              <w:t>2</w:t>
            </w:r>
          </w:p>
        </w:tc>
        <w:tc>
          <w:tcPr>
            <w:tcW w:w="1417" w:type="dxa"/>
            <w:tcMar>
              <w:left w:w="0" w:type="dxa"/>
              <w:right w:w="0" w:type="dxa"/>
            </w:tcMar>
            <w:vAlign w:val="center"/>
          </w:tcPr>
          <w:p w:rsidR="00422E40" w:rsidRPr="002C170A" w:rsidRDefault="00422E40" w:rsidP="00422E40">
            <w:pPr>
              <w:tabs>
                <w:tab w:val="left" w:pos="0"/>
              </w:tabs>
              <w:spacing w:line="240" w:lineRule="exact"/>
              <w:jc w:val="center"/>
              <w:rPr>
                <w:sz w:val="20"/>
                <w:szCs w:val="20"/>
                <w:lang w:val="en-US"/>
              </w:rPr>
            </w:pPr>
            <w:r w:rsidRPr="002C170A">
              <w:rPr>
                <w:sz w:val="20"/>
                <w:szCs w:val="20"/>
                <w:lang w:val="en-US"/>
              </w:rPr>
              <w:t>3</w:t>
            </w:r>
          </w:p>
        </w:tc>
        <w:tc>
          <w:tcPr>
            <w:tcW w:w="4111" w:type="dxa"/>
            <w:tcMar>
              <w:left w:w="0" w:type="dxa"/>
              <w:right w:w="0" w:type="dxa"/>
            </w:tcMar>
            <w:vAlign w:val="center"/>
          </w:tcPr>
          <w:p w:rsidR="00422E40" w:rsidRPr="002C170A" w:rsidRDefault="00422E40" w:rsidP="00422E40">
            <w:pPr>
              <w:tabs>
                <w:tab w:val="left" w:pos="0"/>
              </w:tabs>
              <w:spacing w:line="240" w:lineRule="exact"/>
              <w:jc w:val="center"/>
              <w:rPr>
                <w:sz w:val="20"/>
                <w:szCs w:val="20"/>
              </w:rPr>
            </w:pPr>
            <w:r w:rsidRPr="002C170A">
              <w:rPr>
                <w:sz w:val="20"/>
                <w:szCs w:val="20"/>
              </w:rPr>
              <w:t>4</w:t>
            </w:r>
          </w:p>
        </w:tc>
        <w:tc>
          <w:tcPr>
            <w:tcW w:w="426" w:type="dxa"/>
            <w:tcBorders>
              <w:top w:val="nil"/>
              <w:bottom w:val="nil"/>
              <w:right w:val="nil"/>
            </w:tcBorders>
            <w:tcMar>
              <w:left w:w="0" w:type="dxa"/>
              <w:right w:w="0" w:type="dxa"/>
            </w:tcMar>
            <w:vAlign w:val="center"/>
          </w:tcPr>
          <w:p w:rsidR="00422E40" w:rsidRPr="002C170A" w:rsidRDefault="00422E40" w:rsidP="00422E40">
            <w:pPr>
              <w:tabs>
                <w:tab w:val="left" w:pos="0"/>
              </w:tabs>
              <w:spacing w:line="240" w:lineRule="exact"/>
              <w:jc w:val="center"/>
              <w:rPr>
                <w:sz w:val="20"/>
                <w:szCs w:val="20"/>
              </w:rPr>
            </w:pPr>
          </w:p>
        </w:tc>
      </w:tr>
      <w:tr w:rsidR="00422E40" w:rsidRPr="002C170A" w:rsidTr="00422E40">
        <w:trPr>
          <w:trHeight w:val="227"/>
        </w:trPr>
        <w:tc>
          <w:tcPr>
            <w:tcW w:w="567" w:type="dxa"/>
            <w:tcBorders>
              <w:top w:val="nil"/>
              <w:left w:val="nil"/>
              <w:bottom w:val="nil"/>
            </w:tcBorders>
            <w:vAlign w:val="center"/>
          </w:tcPr>
          <w:p w:rsidR="00422E40" w:rsidRPr="002C170A" w:rsidRDefault="00422E40" w:rsidP="00422E40">
            <w:pPr>
              <w:tabs>
                <w:tab w:val="left" w:pos="0"/>
              </w:tabs>
              <w:rPr>
                <w:sz w:val="20"/>
                <w:szCs w:val="20"/>
              </w:rPr>
            </w:pPr>
          </w:p>
        </w:tc>
        <w:tc>
          <w:tcPr>
            <w:tcW w:w="10490" w:type="dxa"/>
            <w:gridSpan w:val="4"/>
            <w:tcMar>
              <w:left w:w="0" w:type="dxa"/>
              <w:right w:w="0" w:type="dxa"/>
            </w:tcMar>
            <w:vAlign w:val="center"/>
          </w:tcPr>
          <w:tbl>
            <w:tblPr>
              <w:tblStyle w:val="af7"/>
              <w:tblW w:w="10490" w:type="dxa"/>
              <w:tblLayout w:type="fixed"/>
              <w:tblLook w:val="04A0" w:firstRow="1" w:lastRow="0" w:firstColumn="1" w:lastColumn="0" w:noHBand="0" w:noVBand="1"/>
            </w:tblPr>
            <w:tblGrid>
              <w:gridCol w:w="709"/>
              <w:gridCol w:w="4253"/>
              <w:gridCol w:w="1368"/>
              <w:gridCol w:w="4160"/>
            </w:tblGrid>
            <w:tr w:rsidR="00422E40" w:rsidRPr="00C576C7" w:rsidTr="00422E40">
              <w:trPr>
                <w:trHeight w:val="227"/>
              </w:trPr>
              <w:tc>
                <w:tcPr>
                  <w:tcW w:w="709" w:type="dxa"/>
                </w:tcPr>
                <w:p w:rsidR="00422E40" w:rsidRPr="00C576C7" w:rsidRDefault="00422E40" w:rsidP="00422E40">
                  <w:pPr>
                    <w:tabs>
                      <w:tab w:val="left" w:pos="0"/>
                    </w:tabs>
                    <w:spacing w:line="240" w:lineRule="exact"/>
                    <w:jc w:val="center"/>
                    <w:rPr>
                      <w:sz w:val="20"/>
                      <w:szCs w:val="20"/>
                    </w:rPr>
                  </w:pPr>
                  <w:r w:rsidRPr="00C576C7">
                    <w:rPr>
                      <w:noProof/>
                      <w:sz w:val="20"/>
                      <w:szCs w:val="20"/>
                    </w:rPr>
                    <w:t>1</w:t>
                  </w:r>
                </w:p>
              </w:tc>
              <w:tc>
                <w:tcPr>
                  <w:tcW w:w="4253" w:type="dxa"/>
                </w:tcPr>
                <w:p w:rsidR="00422E40" w:rsidRPr="00C576C7" w:rsidRDefault="00422E40" w:rsidP="00422E40">
                  <w:pPr>
                    <w:jc w:val="both"/>
                    <w:rPr>
                      <w:rFonts w:eastAsia="Calibri"/>
                      <w:b/>
                      <w:noProof/>
                      <w:sz w:val="20"/>
                      <w:szCs w:val="20"/>
                    </w:rPr>
                  </w:pPr>
                  <w:r w:rsidRPr="00C576C7">
                    <w:rPr>
                      <w:rFonts w:eastAsia="Calibri"/>
                      <w:b/>
                      <w:noProof/>
                      <w:sz w:val="20"/>
                      <w:szCs w:val="20"/>
                    </w:rPr>
                    <w:t>Многофункциональное у</w:t>
                  </w:r>
                  <w:r w:rsidR="005F3165">
                    <w:rPr>
                      <w:rFonts w:eastAsia="Calibri"/>
                      <w:b/>
                      <w:noProof/>
                      <w:sz w:val="20"/>
                      <w:szCs w:val="20"/>
                    </w:rPr>
                    <w:t xml:space="preserve">стройство (МФУ) </w:t>
                  </w:r>
                </w:p>
                <w:p w:rsidR="00422E40" w:rsidRPr="00C576C7" w:rsidRDefault="00422E40" w:rsidP="00422E40">
                  <w:pPr>
                    <w:jc w:val="both"/>
                    <w:rPr>
                      <w:sz w:val="20"/>
                      <w:szCs w:val="20"/>
                    </w:rPr>
                  </w:pPr>
                  <w:r w:rsidRPr="00C576C7">
                    <w:rPr>
                      <w:rFonts w:eastAsia="Calibri"/>
                      <w:noProof/>
                      <w:sz w:val="20"/>
                      <w:szCs w:val="20"/>
                    </w:rPr>
                    <w:t>Код позиции КТРУ 26.20.18.000-00000069</w:t>
                  </w:r>
                </w:p>
              </w:tc>
              <w:tc>
                <w:tcPr>
                  <w:tcW w:w="5528" w:type="dxa"/>
                  <w:gridSpan w:val="2"/>
                </w:tcPr>
                <w:p w:rsidR="00422E40" w:rsidRPr="00C576C7" w:rsidRDefault="00422E40" w:rsidP="00422E40">
                  <w:pPr>
                    <w:rPr>
                      <w:sz w:val="20"/>
                      <w:szCs w:val="20"/>
                    </w:rPr>
                  </w:pPr>
                </w:p>
              </w:tc>
            </w:tr>
            <w:tr w:rsidR="00422E40" w:rsidRPr="00C576C7" w:rsidTr="00422E40">
              <w:trPr>
                <w:trHeight w:val="227"/>
              </w:trPr>
              <w:tc>
                <w:tcPr>
                  <w:tcW w:w="709" w:type="dxa"/>
                </w:tcPr>
                <w:p w:rsidR="00422E40" w:rsidRPr="00C576C7" w:rsidRDefault="00422E40" w:rsidP="00422E40">
                  <w:pPr>
                    <w:tabs>
                      <w:tab w:val="left" w:pos="0"/>
                    </w:tabs>
                    <w:spacing w:line="240" w:lineRule="exact"/>
                    <w:jc w:val="center"/>
                    <w:rPr>
                      <w:noProof/>
                      <w:sz w:val="20"/>
                      <w:szCs w:val="20"/>
                      <w:lang w:val="en-US"/>
                    </w:rPr>
                  </w:pPr>
                  <w:r w:rsidRPr="00C576C7">
                    <w:rPr>
                      <w:noProof/>
                      <w:sz w:val="20"/>
                      <w:szCs w:val="20"/>
                      <w:lang w:val="en-US"/>
                    </w:rPr>
                    <w:t>1.1</w:t>
                  </w:r>
                </w:p>
              </w:tc>
              <w:tc>
                <w:tcPr>
                  <w:tcW w:w="4253" w:type="dxa"/>
                  <w:shd w:val="clear" w:color="auto" w:fill="FFFFFF"/>
                  <w:vAlign w:val="center"/>
                </w:tcPr>
                <w:p w:rsidR="00422E40" w:rsidRPr="0013094C" w:rsidRDefault="00422E40" w:rsidP="00422E40">
                  <w:pPr>
                    <w:rPr>
                      <w:sz w:val="20"/>
                      <w:szCs w:val="20"/>
                    </w:rPr>
                  </w:pPr>
                  <w:r w:rsidRPr="0013094C">
                    <w:rPr>
                      <w:sz w:val="20"/>
                      <w:szCs w:val="20"/>
                    </w:rPr>
                    <w:t>Возможность автоматической двухсторонней печати</w:t>
                  </w:r>
                </w:p>
              </w:tc>
              <w:tc>
                <w:tcPr>
                  <w:tcW w:w="1368" w:type="dxa"/>
                  <w:shd w:val="clear" w:color="auto" w:fill="FFFFFF"/>
                  <w:vAlign w:val="center"/>
                </w:tcPr>
                <w:p w:rsidR="00422E40" w:rsidRPr="0013094C" w:rsidRDefault="00422E40" w:rsidP="00422E40">
                  <w:pPr>
                    <w:rPr>
                      <w:sz w:val="20"/>
                      <w:szCs w:val="20"/>
                    </w:rPr>
                  </w:pPr>
                </w:p>
              </w:tc>
              <w:tc>
                <w:tcPr>
                  <w:tcW w:w="4160" w:type="dxa"/>
                  <w:shd w:val="clear" w:color="auto" w:fill="FFFFFF"/>
                  <w:vAlign w:val="center"/>
                </w:tcPr>
                <w:p w:rsidR="00422E40" w:rsidRPr="0013094C" w:rsidRDefault="00422E40" w:rsidP="00422E40">
                  <w:pPr>
                    <w:rPr>
                      <w:sz w:val="20"/>
                      <w:szCs w:val="20"/>
                    </w:rPr>
                  </w:pPr>
                  <w:r w:rsidRPr="00422E40">
                    <w:rPr>
                      <w:sz w:val="20"/>
                      <w:szCs w:val="20"/>
                    </w:rPr>
                    <w:t>Нет</w:t>
                  </w:r>
                </w:p>
              </w:tc>
            </w:tr>
            <w:tr w:rsidR="00422E40" w:rsidRPr="00C576C7" w:rsidTr="00422E40">
              <w:trPr>
                <w:trHeight w:val="227"/>
              </w:trPr>
              <w:tc>
                <w:tcPr>
                  <w:tcW w:w="709" w:type="dxa"/>
                </w:tcPr>
                <w:p w:rsidR="00422E40" w:rsidRPr="00C576C7" w:rsidRDefault="00422E40" w:rsidP="00422E40">
                  <w:pPr>
                    <w:tabs>
                      <w:tab w:val="left" w:pos="0"/>
                    </w:tabs>
                    <w:spacing w:line="240" w:lineRule="exact"/>
                    <w:jc w:val="center"/>
                    <w:rPr>
                      <w:noProof/>
                      <w:sz w:val="20"/>
                      <w:szCs w:val="20"/>
                    </w:rPr>
                  </w:pPr>
                  <w:r w:rsidRPr="00C576C7">
                    <w:rPr>
                      <w:noProof/>
                      <w:sz w:val="20"/>
                      <w:szCs w:val="20"/>
                    </w:rPr>
                    <w:t>1.2</w:t>
                  </w:r>
                </w:p>
              </w:tc>
              <w:tc>
                <w:tcPr>
                  <w:tcW w:w="4253" w:type="dxa"/>
                  <w:shd w:val="clear" w:color="auto" w:fill="FFFFFF"/>
                  <w:vAlign w:val="center"/>
                </w:tcPr>
                <w:p w:rsidR="00422E40" w:rsidRPr="0013094C" w:rsidRDefault="00422E40" w:rsidP="00422E40">
                  <w:pPr>
                    <w:rPr>
                      <w:sz w:val="20"/>
                      <w:szCs w:val="20"/>
                    </w:rPr>
                  </w:pPr>
                  <w:r w:rsidRPr="0013094C">
                    <w:rPr>
                      <w:sz w:val="20"/>
                      <w:szCs w:val="20"/>
                    </w:rPr>
                    <w:t>Время выхода из спящего режима</w:t>
                  </w:r>
                </w:p>
              </w:tc>
              <w:tc>
                <w:tcPr>
                  <w:tcW w:w="1368" w:type="dxa"/>
                  <w:shd w:val="clear" w:color="auto" w:fill="FFFFFF"/>
                  <w:vAlign w:val="center"/>
                </w:tcPr>
                <w:p w:rsidR="00422E40" w:rsidRPr="0013094C" w:rsidRDefault="00422E40" w:rsidP="00422E40">
                  <w:pPr>
                    <w:jc w:val="center"/>
                    <w:rPr>
                      <w:sz w:val="20"/>
                      <w:szCs w:val="20"/>
                    </w:rPr>
                  </w:pPr>
                  <w:r w:rsidRPr="0013094C">
                    <w:rPr>
                      <w:sz w:val="20"/>
                      <w:szCs w:val="20"/>
                    </w:rPr>
                    <w:t>Секунда</w:t>
                  </w:r>
                </w:p>
              </w:tc>
              <w:tc>
                <w:tcPr>
                  <w:tcW w:w="4160" w:type="dxa"/>
                  <w:shd w:val="clear" w:color="auto" w:fill="FFFFFF"/>
                  <w:vAlign w:val="center"/>
                </w:tcPr>
                <w:p w:rsidR="00422E40" w:rsidRPr="0013094C" w:rsidRDefault="00422E40" w:rsidP="00422E40">
                  <w:pPr>
                    <w:rPr>
                      <w:sz w:val="20"/>
                      <w:szCs w:val="20"/>
                    </w:rPr>
                  </w:pPr>
                  <w:r w:rsidRPr="0013094C">
                    <w:rPr>
                      <w:sz w:val="20"/>
                      <w:szCs w:val="20"/>
                    </w:rPr>
                    <w:t>&lt; 10</w:t>
                  </w:r>
                </w:p>
              </w:tc>
            </w:tr>
            <w:tr w:rsidR="00422E40" w:rsidRPr="00C576C7" w:rsidTr="00422E40">
              <w:trPr>
                <w:trHeight w:val="227"/>
              </w:trPr>
              <w:tc>
                <w:tcPr>
                  <w:tcW w:w="709" w:type="dxa"/>
                </w:tcPr>
                <w:p w:rsidR="00422E40" w:rsidRPr="00C576C7" w:rsidRDefault="00422E40" w:rsidP="00422E40">
                  <w:pPr>
                    <w:tabs>
                      <w:tab w:val="left" w:pos="0"/>
                    </w:tabs>
                    <w:spacing w:line="240" w:lineRule="exact"/>
                    <w:jc w:val="center"/>
                    <w:rPr>
                      <w:noProof/>
                      <w:sz w:val="20"/>
                      <w:szCs w:val="20"/>
                    </w:rPr>
                  </w:pPr>
                  <w:r w:rsidRPr="00C576C7">
                    <w:rPr>
                      <w:noProof/>
                      <w:sz w:val="20"/>
                      <w:szCs w:val="20"/>
                    </w:rPr>
                    <w:t>1.3</w:t>
                  </w:r>
                </w:p>
              </w:tc>
              <w:tc>
                <w:tcPr>
                  <w:tcW w:w="4253" w:type="dxa"/>
                  <w:shd w:val="clear" w:color="auto" w:fill="FFFFFF"/>
                  <w:vAlign w:val="center"/>
                </w:tcPr>
                <w:p w:rsidR="00422E40" w:rsidRPr="0013094C" w:rsidRDefault="00422E40" w:rsidP="00422E40">
                  <w:pPr>
                    <w:rPr>
                      <w:sz w:val="20"/>
                      <w:szCs w:val="20"/>
                    </w:rPr>
                  </w:pPr>
                  <w:r w:rsidRPr="0013094C">
                    <w:rPr>
                      <w:sz w:val="20"/>
                      <w:szCs w:val="20"/>
                    </w:rPr>
                    <w:t>Время выхода первого черно-белого отпечатка</w:t>
                  </w:r>
                </w:p>
              </w:tc>
              <w:tc>
                <w:tcPr>
                  <w:tcW w:w="1368" w:type="dxa"/>
                  <w:shd w:val="clear" w:color="auto" w:fill="FFFFFF"/>
                  <w:vAlign w:val="center"/>
                </w:tcPr>
                <w:p w:rsidR="00422E40" w:rsidRPr="0013094C" w:rsidRDefault="00422E40" w:rsidP="00422E40">
                  <w:pPr>
                    <w:jc w:val="center"/>
                    <w:rPr>
                      <w:sz w:val="20"/>
                      <w:szCs w:val="20"/>
                    </w:rPr>
                  </w:pPr>
                  <w:r w:rsidRPr="0013094C">
                    <w:rPr>
                      <w:sz w:val="20"/>
                      <w:szCs w:val="20"/>
                    </w:rPr>
                    <w:t>Секунда</w:t>
                  </w:r>
                </w:p>
              </w:tc>
              <w:tc>
                <w:tcPr>
                  <w:tcW w:w="4160" w:type="dxa"/>
                  <w:shd w:val="clear" w:color="auto" w:fill="FFFFFF"/>
                  <w:vAlign w:val="center"/>
                </w:tcPr>
                <w:p w:rsidR="00422E40" w:rsidRPr="0013094C" w:rsidRDefault="00422E40" w:rsidP="00422E40">
                  <w:pPr>
                    <w:rPr>
                      <w:sz w:val="20"/>
                      <w:szCs w:val="20"/>
                    </w:rPr>
                  </w:pPr>
                  <w:r w:rsidRPr="00422E40">
                    <w:rPr>
                      <w:sz w:val="20"/>
                      <w:szCs w:val="20"/>
                    </w:rPr>
                    <w:t>≤ 10</w:t>
                  </w:r>
                </w:p>
              </w:tc>
            </w:tr>
            <w:tr w:rsidR="00422E40" w:rsidRPr="00C576C7" w:rsidTr="00422E40">
              <w:trPr>
                <w:trHeight w:val="227"/>
              </w:trPr>
              <w:tc>
                <w:tcPr>
                  <w:tcW w:w="709" w:type="dxa"/>
                </w:tcPr>
                <w:p w:rsidR="00422E40" w:rsidRPr="00C576C7" w:rsidRDefault="00422E40" w:rsidP="00422E40">
                  <w:pPr>
                    <w:tabs>
                      <w:tab w:val="left" w:pos="0"/>
                    </w:tabs>
                    <w:spacing w:line="240" w:lineRule="exact"/>
                    <w:jc w:val="center"/>
                    <w:rPr>
                      <w:noProof/>
                      <w:sz w:val="20"/>
                      <w:szCs w:val="20"/>
                    </w:rPr>
                  </w:pPr>
                  <w:r w:rsidRPr="00C576C7">
                    <w:rPr>
                      <w:noProof/>
                      <w:sz w:val="20"/>
                      <w:szCs w:val="20"/>
                    </w:rPr>
                    <w:t>1.4</w:t>
                  </w:r>
                </w:p>
              </w:tc>
              <w:tc>
                <w:tcPr>
                  <w:tcW w:w="4253" w:type="dxa"/>
                  <w:shd w:val="clear" w:color="auto" w:fill="FFFFFF"/>
                  <w:vAlign w:val="center"/>
                </w:tcPr>
                <w:p w:rsidR="00422E40" w:rsidRPr="0013094C" w:rsidRDefault="00422E40" w:rsidP="00422E40">
                  <w:pPr>
                    <w:rPr>
                      <w:sz w:val="20"/>
                      <w:szCs w:val="20"/>
                    </w:rPr>
                  </w:pPr>
                  <w:r w:rsidRPr="0013094C">
                    <w:rPr>
                      <w:sz w:val="20"/>
                      <w:szCs w:val="20"/>
                    </w:rPr>
                    <w:t>Количество печати страниц в месяц</w:t>
                  </w:r>
                </w:p>
              </w:tc>
              <w:tc>
                <w:tcPr>
                  <w:tcW w:w="1368" w:type="dxa"/>
                  <w:shd w:val="clear" w:color="auto" w:fill="FFFFFF"/>
                  <w:vAlign w:val="center"/>
                </w:tcPr>
                <w:p w:rsidR="00422E40" w:rsidRPr="0013094C" w:rsidRDefault="00422E40" w:rsidP="00422E40">
                  <w:pPr>
                    <w:jc w:val="center"/>
                    <w:rPr>
                      <w:sz w:val="20"/>
                      <w:szCs w:val="20"/>
                    </w:rPr>
                  </w:pPr>
                  <w:r w:rsidRPr="0013094C">
                    <w:rPr>
                      <w:sz w:val="20"/>
                      <w:szCs w:val="20"/>
                    </w:rPr>
                    <w:t>Штука</w:t>
                  </w:r>
                </w:p>
              </w:tc>
              <w:tc>
                <w:tcPr>
                  <w:tcW w:w="4160" w:type="dxa"/>
                  <w:shd w:val="clear" w:color="auto" w:fill="FFFFFF"/>
                  <w:vAlign w:val="center"/>
                </w:tcPr>
                <w:p w:rsidR="00422E40" w:rsidRPr="0013094C" w:rsidRDefault="00422E40" w:rsidP="00422E40">
                  <w:pPr>
                    <w:rPr>
                      <w:sz w:val="20"/>
                      <w:szCs w:val="20"/>
                    </w:rPr>
                  </w:pPr>
                  <w:r w:rsidRPr="0013094C">
                    <w:rPr>
                      <w:sz w:val="20"/>
                      <w:szCs w:val="20"/>
                    </w:rPr>
                    <w:t>≥ 1000</w:t>
                  </w:r>
                </w:p>
              </w:tc>
            </w:tr>
            <w:tr w:rsidR="00422E40" w:rsidRPr="00C576C7" w:rsidTr="00422E40">
              <w:trPr>
                <w:trHeight w:val="227"/>
              </w:trPr>
              <w:tc>
                <w:tcPr>
                  <w:tcW w:w="709" w:type="dxa"/>
                </w:tcPr>
                <w:p w:rsidR="00422E40" w:rsidRPr="00C576C7" w:rsidRDefault="00422E40" w:rsidP="00422E40">
                  <w:pPr>
                    <w:tabs>
                      <w:tab w:val="left" w:pos="0"/>
                    </w:tabs>
                    <w:spacing w:line="240" w:lineRule="exact"/>
                    <w:jc w:val="center"/>
                    <w:rPr>
                      <w:noProof/>
                      <w:sz w:val="20"/>
                      <w:szCs w:val="20"/>
                    </w:rPr>
                  </w:pPr>
                  <w:r w:rsidRPr="00C576C7">
                    <w:rPr>
                      <w:noProof/>
                      <w:sz w:val="20"/>
                      <w:szCs w:val="20"/>
                    </w:rPr>
                    <w:t>1.5</w:t>
                  </w:r>
                </w:p>
              </w:tc>
              <w:tc>
                <w:tcPr>
                  <w:tcW w:w="4253" w:type="dxa"/>
                  <w:shd w:val="clear" w:color="auto" w:fill="FFFFFF"/>
                  <w:vAlign w:val="center"/>
                </w:tcPr>
                <w:p w:rsidR="00422E40" w:rsidRPr="0013094C" w:rsidRDefault="00422E40" w:rsidP="00422E40">
                  <w:pPr>
                    <w:rPr>
                      <w:sz w:val="20"/>
                      <w:szCs w:val="20"/>
                    </w:rPr>
                  </w:pPr>
                  <w:r w:rsidRPr="0013094C">
                    <w:rPr>
                      <w:sz w:val="20"/>
                      <w:szCs w:val="20"/>
                    </w:rPr>
                    <w:t xml:space="preserve">Максимальное разрешение сканирования по вертикали, </w:t>
                  </w:r>
                  <w:proofErr w:type="spellStart"/>
                  <w:r w:rsidRPr="0013094C">
                    <w:rPr>
                      <w:sz w:val="20"/>
                      <w:szCs w:val="20"/>
                    </w:rPr>
                    <w:t>dpi</w:t>
                  </w:r>
                  <w:proofErr w:type="spellEnd"/>
                </w:p>
              </w:tc>
              <w:tc>
                <w:tcPr>
                  <w:tcW w:w="1368" w:type="dxa"/>
                  <w:shd w:val="clear" w:color="auto" w:fill="FFFFFF"/>
                  <w:vAlign w:val="center"/>
                </w:tcPr>
                <w:p w:rsidR="00422E40" w:rsidRPr="0013094C" w:rsidRDefault="00422E40" w:rsidP="00422E40">
                  <w:pPr>
                    <w:rPr>
                      <w:sz w:val="20"/>
                      <w:szCs w:val="20"/>
                    </w:rPr>
                  </w:pPr>
                </w:p>
              </w:tc>
              <w:tc>
                <w:tcPr>
                  <w:tcW w:w="4160" w:type="dxa"/>
                  <w:shd w:val="clear" w:color="auto" w:fill="FFFFFF"/>
                  <w:vAlign w:val="center"/>
                </w:tcPr>
                <w:p w:rsidR="00422E40" w:rsidRPr="0013094C" w:rsidRDefault="00422E40" w:rsidP="00422E40">
                  <w:pPr>
                    <w:rPr>
                      <w:sz w:val="20"/>
                      <w:szCs w:val="20"/>
                    </w:rPr>
                  </w:pPr>
                  <w:r w:rsidRPr="0013094C">
                    <w:rPr>
                      <w:sz w:val="20"/>
                      <w:szCs w:val="20"/>
                    </w:rPr>
                    <w:t>≥ 600</w:t>
                  </w:r>
                </w:p>
              </w:tc>
            </w:tr>
            <w:tr w:rsidR="00422E40" w:rsidRPr="00C576C7" w:rsidTr="00422E40">
              <w:trPr>
                <w:trHeight w:val="227"/>
              </w:trPr>
              <w:tc>
                <w:tcPr>
                  <w:tcW w:w="709" w:type="dxa"/>
                </w:tcPr>
                <w:p w:rsidR="00422E40" w:rsidRPr="00C576C7" w:rsidRDefault="00422E40" w:rsidP="00422E40">
                  <w:pPr>
                    <w:tabs>
                      <w:tab w:val="left" w:pos="0"/>
                    </w:tabs>
                    <w:spacing w:line="240" w:lineRule="exact"/>
                    <w:jc w:val="center"/>
                    <w:rPr>
                      <w:noProof/>
                      <w:sz w:val="20"/>
                      <w:szCs w:val="20"/>
                    </w:rPr>
                  </w:pPr>
                  <w:r w:rsidRPr="00C576C7">
                    <w:rPr>
                      <w:noProof/>
                      <w:sz w:val="20"/>
                      <w:szCs w:val="20"/>
                    </w:rPr>
                    <w:t>1.6</w:t>
                  </w:r>
                </w:p>
              </w:tc>
              <w:tc>
                <w:tcPr>
                  <w:tcW w:w="4253" w:type="dxa"/>
                  <w:shd w:val="clear" w:color="auto" w:fill="FFFFFF"/>
                  <w:vAlign w:val="center"/>
                </w:tcPr>
                <w:p w:rsidR="00422E40" w:rsidRPr="0013094C" w:rsidRDefault="00422E40" w:rsidP="00422E40">
                  <w:pPr>
                    <w:rPr>
                      <w:sz w:val="20"/>
                      <w:szCs w:val="20"/>
                    </w:rPr>
                  </w:pPr>
                  <w:r w:rsidRPr="0013094C">
                    <w:rPr>
                      <w:sz w:val="20"/>
                      <w:szCs w:val="20"/>
                    </w:rPr>
                    <w:t xml:space="preserve">Максимальное разрешение сканирования по горизонтали, </w:t>
                  </w:r>
                  <w:proofErr w:type="spellStart"/>
                  <w:r w:rsidRPr="0013094C">
                    <w:rPr>
                      <w:sz w:val="20"/>
                      <w:szCs w:val="20"/>
                    </w:rPr>
                    <w:t>dpi</w:t>
                  </w:r>
                  <w:proofErr w:type="spellEnd"/>
                </w:p>
              </w:tc>
              <w:tc>
                <w:tcPr>
                  <w:tcW w:w="1368" w:type="dxa"/>
                  <w:shd w:val="clear" w:color="auto" w:fill="FFFFFF"/>
                  <w:vAlign w:val="center"/>
                </w:tcPr>
                <w:p w:rsidR="00422E40" w:rsidRPr="0013094C" w:rsidRDefault="00422E40" w:rsidP="00422E40">
                  <w:pPr>
                    <w:rPr>
                      <w:sz w:val="20"/>
                      <w:szCs w:val="20"/>
                    </w:rPr>
                  </w:pPr>
                </w:p>
              </w:tc>
              <w:tc>
                <w:tcPr>
                  <w:tcW w:w="4160" w:type="dxa"/>
                  <w:shd w:val="clear" w:color="auto" w:fill="FFFFFF"/>
                  <w:vAlign w:val="center"/>
                </w:tcPr>
                <w:p w:rsidR="00422E40" w:rsidRPr="0013094C" w:rsidRDefault="00422E40" w:rsidP="00D0606D">
                  <w:pPr>
                    <w:rPr>
                      <w:sz w:val="20"/>
                      <w:szCs w:val="20"/>
                    </w:rPr>
                  </w:pPr>
                  <w:r w:rsidRPr="0013094C">
                    <w:rPr>
                      <w:sz w:val="20"/>
                      <w:szCs w:val="20"/>
                    </w:rPr>
                    <w:t xml:space="preserve">≥ </w:t>
                  </w:r>
                  <w:r w:rsidR="00D0606D">
                    <w:rPr>
                      <w:sz w:val="20"/>
                      <w:szCs w:val="20"/>
                    </w:rPr>
                    <w:t>600</w:t>
                  </w:r>
                </w:p>
              </w:tc>
            </w:tr>
            <w:tr w:rsidR="00422E40" w:rsidRPr="00C576C7" w:rsidTr="00422E40">
              <w:trPr>
                <w:trHeight w:val="227"/>
              </w:trPr>
              <w:tc>
                <w:tcPr>
                  <w:tcW w:w="709" w:type="dxa"/>
                </w:tcPr>
                <w:p w:rsidR="00422E40" w:rsidRPr="00C576C7" w:rsidRDefault="00422E40" w:rsidP="00422E40">
                  <w:pPr>
                    <w:tabs>
                      <w:tab w:val="left" w:pos="0"/>
                    </w:tabs>
                    <w:spacing w:line="240" w:lineRule="exact"/>
                    <w:jc w:val="center"/>
                    <w:rPr>
                      <w:noProof/>
                      <w:sz w:val="20"/>
                      <w:szCs w:val="20"/>
                    </w:rPr>
                  </w:pPr>
                  <w:r w:rsidRPr="00C576C7">
                    <w:rPr>
                      <w:noProof/>
                      <w:sz w:val="20"/>
                      <w:szCs w:val="20"/>
                    </w:rPr>
                    <w:t>1.7</w:t>
                  </w:r>
                </w:p>
              </w:tc>
              <w:tc>
                <w:tcPr>
                  <w:tcW w:w="4253" w:type="dxa"/>
                  <w:shd w:val="clear" w:color="auto" w:fill="FFFFFF"/>
                  <w:vAlign w:val="center"/>
                </w:tcPr>
                <w:p w:rsidR="00422E40" w:rsidRPr="0013094C" w:rsidRDefault="00422E40" w:rsidP="00422E40">
                  <w:pPr>
                    <w:rPr>
                      <w:sz w:val="20"/>
                      <w:szCs w:val="20"/>
                    </w:rPr>
                  </w:pPr>
                  <w:r w:rsidRPr="0013094C">
                    <w:rPr>
                      <w:sz w:val="20"/>
                      <w:szCs w:val="20"/>
                    </w:rPr>
                    <w:t xml:space="preserve">Максимальное разрешение черно-белой печати по вертикали, </w:t>
                  </w:r>
                  <w:proofErr w:type="spellStart"/>
                  <w:r w:rsidRPr="0013094C">
                    <w:rPr>
                      <w:sz w:val="20"/>
                      <w:szCs w:val="20"/>
                    </w:rPr>
                    <w:t>dpi</w:t>
                  </w:r>
                  <w:proofErr w:type="spellEnd"/>
                </w:p>
              </w:tc>
              <w:tc>
                <w:tcPr>
                  <w:tcW w:w="1368" w:type="dxa"/>
                  <w:shd w:val="clear" w:color="auto" w:fill="FFFFFF"/>
                  <w:vAlign w:val="center"/>
                </w:tcPr>
                <w:p w:rsidR="00422E40" w:rsidRPr="0013094C" w:rsidRDefault="00422E40" w:rsidP="00422E40">
                  <w:pPr>
                    <w:rPr>
                      <w:sz w:val="20"/>
                      <w:szCs w:val="20"/>
                    </w:rPr>
                  </w:pPr>
                </w:p>
              </w:tc>
              <w:tc>
                <w:tcPr>
                  <w:tcW w:w="4160" w:type="dxa"/>
                  <w:shd w:val="clear" w:color="auto" w:fill="FFFFFF"/>
                  <w:vAlign w:val="center"/>
                </w:tcPr>
                <w:p w:rsidR="00422E40" w:rsidRPr="0013094C" w:rsidRDefault="00422E40" w:rsidP="00D0606D">
                  <w:pPr>
                    <w:rPr>
                      <w:sz w:val="20"/>
                      <w:szCs w:val="20"/>
                    </w:rPr>
                  </w:pPr>
                  <w:r w:rsidRPr="0013094C">
                    <w:rPr>
                      <w:sz w:val="20"/>
                      <w:szCs w:val="20"/>
                    </w:rPr>
                    <w:t xml:space="preserve">≥ </w:t>
                  </w:r>
                  <w:r w:rsidR="00D0606D">
                    <w:rPr>
                      <w:sz w:val="20"/>
                      <w:szCs w:val="20"/>
                    </w:rPr>
                    <w:t>1200</w:t>
                  </w:r>
                </w:p>
              </w:tc>
            </w:tr>
            <w:tr w:rsidR="00422E40" w:rsidRPr="00C576C7" w:rsidTr="00422E40">
              <w:trPr>
                <w:trHeight w:val="227"/>
              </w:trPr>
              <w:tc>
                <w:tcPr>
                  <w:tcW w:w="709" w:type="dxa"/>
                </w:tcPr>
                <w:p w:rsidR="00422E40" w:rsidRPr="00C576C7" w:rsidRDefault="00422E40" w:rsidP="00422E40">
                  <w:pPr>
                    <w:tabs>
                      <w:tab w:val="left" w:pos="0"/>
                    </w:tabs>
                    <w:spacing w:line="240" w:lineRule="exact"/>
                    <w:jc w:val="center"/>
                    <w:rPr>
                      <w:noProof/>
                      <w:sz w:val="20"/>
                      <w:szCs w:val="20"/>
                    </w:rPr>
                  </w:pPr>
                  <w:r w:rsidRPr="00C576C7">
                    <w:rPr>
                      <w:noProof/>
                      <w:sz w:val="20"/>
                      <w:szCs w:val="20"/>
                    </w:rPr>
                    <w:t>1.8</w:t>
                  </w:r>
                </w:p>
              </w:tc>
              <w:tc>
                <w:tcPr>
                  <w:tcW w:w="4253" w:type="dxa"/>
                  <w:shd w:val="clear" w:color="auto" w:fill="FFFFFF"/>
                  <w:vAlign w:val="center"/>
                </w:tcPr>
                <w:p w:rsidR="00422E40" w:rsidRPr="0013094C" w:rsidRDefault="00422E40" w:rsidP="00422E40">
                  <w:pPr>
                    <w:rPr>
                      <w:sz w:val="20"/>
                      <w:szCs w:val="20"/>
                    </w:rPr>
                  </w:pPr>
                  <w:r w:rsidRPr="0013094C">
                    <w:rPr>
                      <w:sz w:val="20"/>
                      <w:szCs w:val="20"/>
                    </w:rPr>
                    <w:t xml:space="preserve">Максимальное разрешение черно-белой печати по горизонтали, </w:t>
                  </w:r>
                  <w:proofErr w:type="spellStart"/>
                  <w:r w:rsidRPr="0013094C">
                    <w:rPr>
                      <w:sz w:val="20"/>
                      <w:szCs w:val="20"/>
                    </w:rPr>
                    <w:t>dpi</w:t>
                  </w:r>
                  <w:proofErr w:type="spellEnd"/>
                </w:p>
              </w:tc>
              <w:tc>
                <w:tcPr>
                  <w:tcW w:w="1368" w:type="dxa"/>
                  <w:shd w:val="clear" w:color="auto" w:fill="FFFFFF"/>
                  <w:vAlign w:val="center"/>
                </w:tcPr>
                <w:p w:rsidR="00422E40" w:rsidRPr="0013094C" w:rsidRDefault="00422E40" w:rsidP="00422E40">
                  <w:pPr>
                    <w:rPr>
                      <w:sz w:val="20"/>
                      <w:szCs w:val="20"/>
                    </w:rPr>
                  </w:pPr>
                </w:p>
              </w:tc>
              <w:tc>
                <w:tcPr>
                  <w:tcW w:w="4160" w:type="dxa"/>
                  <w:shd w:val="clear" w:color="auto" w:fill="FFFFFF"/>
                  <w:vAlign w:val="center"/>
                </w:tcPr>
                <w:p w:rsidR="00422E40" w:rsidRPr="0013094C" w:rsidRDefault="00422E40" w:rsidP="00D0606D">
                  <w:pPr>
                    <w:rPr>
                      <w:sz w:val="20"/>
                      <w:szCs w:val="20"/>
                    </w:rPr>
                  </w:pPr>
                  <w:r w:rsidRPr="0013094C">
                    <w:rPr>
                      <w:sz w:val="20"/>
                      <w:szCs w:val="20"/>
                    </w:rPr>
                    <w:t xml:space="preserve">≥ </w:t>
                  </w:r>
                  <w:r w:rsidR="00D0606D">
                    <w:rPr>
                      <w:sz w:val="20"/>
                      <w:szCs w:val="20"/>
                    </w:rPr>
                    <w:t>1200</w:t>
                  </w:r>
                </w:p>
              </w:tc>
            </w:tr>
            <w:tr w:rsidR="00422E40" w:rsidRPr="00C576C7" w:rsidTr="00422E40">
              <w:trPr>
                <w:trHeight w:val="227"/>
              </w:trPr>
              <w:tc>
                <w:tcPr>
                  <w:tcW w:w="709" w:type="dxa"/>
                </w:tcPr>
                <w:p w:rsidR="00422E40" w:rsidRPr="00C576C7" w:rsidRDefault="00422E40" w:rsidP="00422E40">
                  <w:pPr>
                    <w:tabs>
                      <w:tab w:val="left" w:pos="0"/>
                    </w:tabs>
                    <w:spacing w:line="240" w:lineRule="exact"/>
                    <w:jc w:val="center"/>
                    <w:rPr>
                      <w:noProof/>
                      <w:sz w:val="20"/>
                      <w:szCs w:val="20"/>
                    </w:rPr>
                  </w:pPr>
                  <w:r w:rsidRPr="00C576C7">
                    <w:rPr>
                      <w:noProof/>
                      <w:sz w:val="20"/>
                      <w:szCs w:val="20"/>
                    </w:rPr>
                    <w:t>1.9</w:t>
                  </w:r>
                </w:p>
              </w:tc>
              <w:tc>
                <w:tcPr>
                  <w:tcW w:w="4253" w:type="dxa"/>
                  <w:shd w:val="clear" w:color="auto" w:fill="FFFFFF"/>
                  <w:vAlign w:val="center"/>
                </w:tcPr>
                <w:p w:rsidR="00422E40" w:rsidRPr="0013094C" w:rsidRDefault="00422E40" w:rsidP="00422E40">
                  <w:pPr>
                    <w:rPr>
                      <w:sz w:val="20"/>
                      <w:szCs w:val="20"/>
                    </w:rPr>
                  </w:pPr>
                  <w:r w:rsidRPr="0013094C">
                    <w:rPr>
                      <w:sz w:val="20"/>
                      <w:szCs w:val="20"/>
                    </w:rPr>
                    <w:t>Максимальный формат печати</w:t>
                  </w:r>
                </w:p>
              </w:tc>
              <w:tc>
                <w:tcPr>
                  <w:tcW w:w="1368" w:type="dxa"/>
                  <w:shd w:val="clear" w:color="auto" w:fill="FFFFFF"/>
                  <w:vAlign w:val="center"/>
                </w:tcPr>
                <w:p w:rsidR="00422E40" w:rsidRPr="0013094C" w:rsidRDefault="00422E40" w:rsidP="00422E40">
                  <w:pPr>
                    <w:rPr>
                      <w:sz w:val="20"/>
                      <w:szCs w:val="20"/>
                    </w:rPr>
                  </w:pPr>
                </w:p>
              </w:tc>
              <w:tc>
                <w:tcPr>
                  <w:tcW w:w="4160" w:type="dxa"/>
                  <w:shd w:val="clear" w:color="auto" w:fill="FFFFFF"/>
                  <w:vAlign w:val="center"/>
                </w:tcPr>
                <w:p w:rsidR="00422E40" w:rsidRPr="0013094C" w:rsidRDefault="00422E40" w:rsidP="00422E40">
                  <w:pPr>
                    <w:rPr>
                      <w:sz w:val="20"/>
                      <w:szCs w:val="20"/>
                    </w:rPr>
                  </w:pPr>
                  <w:r w:rsidRPr="0013094C">
                    <w:rPr>
                      <w:sz w:val="20"/>
                      <w:szCs w:val="20"/>
                    </w:rPr>
                    <w:t>А</w:t>
                  </w:r>
                  <w:proofErr w:type="gramStart"/>
                  <w:r w:rsidRPr="0013094C">
                    <w:rPr>
                      <w:sz w:val="20"/>
                      <w:szCs w:val="20"/>
                    </w:rPr>
                    <w:t>4</w:t>
                  </w:r>
                  <w:proofErr w:type="gramEnd"/>
                </w:p>
              </w:tc>
            </w:tr>
            <w:tr w:rsidR="00422E40" w:rsidRPr="00C576C7" w:rsidTr="00422E40">
              <w:trPr>
                <w:trHeight w:val="227"/>
              </w:trPr>
              <w:tc>
                <w:tcPr>
                  <w:tcW w:w="709" w:type="dxa"/>
                </w:tcPr>
                <w:p w:rsidR="00422E40" w:rsidRPr="00C576C7" w:rsidRDefault="00422E40" w:rsidP="00422E40">
                  <w:pPr>
                    <w:tabs>
                      <w:tab w:val="left" w:pos="0"/>
                    </w:tabs>
                    <w:spacing w:line="240" w:lineRule="exact"/>
                    <w:jc w:val="center"/>
                    <w:rPr>
                      <w:noProof/>
                      <w:sz w:val="20"/>
                      <w:szCs w:val="20"/>
                    </w:rPr>
                  </w:pPr>
                  <w:r w:rsidRPr="00C576C7">
                    <w:rPr>
                      <w:noProof/>
                      <w:sz w:val="20"/>
                      <w:szCs w:val="20"/>
                    </w:rPr>
                    <w:t>1.10</w:t>
                  </w:r>
                </w:p>
              </w:tc>
              <w:tc>
                <w:tcPr>
                  <w:tcW w:w="4253" w:type="dxa"/>
                  <w:shd w:val="clear" w:color="auto" w:fill="FFFFFF"/>
                  <w:vAlign w:val="center"/>
                </w:tcPr>
                <w:p w:rsidR="00422E40" w:rsidRPr="0013094C" w:rsidRDefault="00422E40" w:rsidP="00422E40">
                  <w:pPr>
                    <w:rPr>
                      <w:sz w:val="20"/>
                      <w:szCs w:val="20"/>
                    </w:rPr>
                  </w:pPr>
                  <w:r w:rsidRPr="0013094C">
                    <w:rPr>
                      <w:sz w:val="20"/>
                      <w:szCs w:val="20"/>
                    </w:rPr>
                    <w:t xml:space="preserve">Наличие в комплекте поставки </w:t>
                  </w:r>
                  <w:proofErr w:type="gramStart"/>
                  <w:r w:rsidRPr="0013094C">
                    <w:rPr>
                      <w:sz w:val="20"/>
                      <w:szCs w:val="20"/>
                    </w:rPr>
                    <w:t>оригинального</w:t>
                  </w:r>
                  <w:proofErr w:type="gramEnd"/>
                  <w:r w:rsidRPr="0013094C">
                    <w:rPr>
                      <w:sz w:val="20"/>
                      <w:szCs w:val="20"/>
                    </w:rPr>
                    <w:t xml:space="preserve"> стартового черного тонер-картриджа</w:t>
                  </w:r>
                </w:p>
              </w:tc>
              <w:tc>
                <w:tcPr>
                  <w:tcW w:w="1368" w:type="dxa"/>
                  <w:shd w:val="clear" w:color="auto" w:fill="FFFFFF"/>
                  <w:vAlign w:val="center"/>
                </w:tcPr>
                <w:p w:rsidR="00422E40" w:rsidRPr="0013094C" w:rsidRDefault="00422E40" w:rsidP="00422E40">
                  <w:pPr>
                    <w:rPr>
                      <w:sz w:val="20"/>
                      <w:szCs w:val="20"/>
                    </w:rPr>
                  </w:pPr>
                </w:p>
              </w:tc>
              <w:tc>
                <w:tcPr>
                  <w:tcW w:w="4160" w:type="dxa"/>
                  <w:shd w:val="clear" w:color="auto" w:fill="FFFFFF"/>
                  <w:vAlign w:val="center"/>
                </w:tcPr>
                <w:p w:rsidR="00422E40" w:rsidRPr="0013094C" w:rsidRDefault="00422E40" w:rsidP="00422E40">
                  <w:pPr>
                    <w:rPr>
                      <w:sz w:val="20"/>
                      <w:szCs w:val="20"/>
                    </w:rPr>
                  </w:pPr>
                  <w:r w:rsidRPr="0013094C">
                    <w:rPr>
                      <w:sz w:val="20"/>
                      <w:szCs w:val="20"/>
                    </w:rPr>
                    <w:t>Да</w:t>
                  </w:r>
                </w:p>
              </w:tc>
            </w:tr>
            <w:tr w:rsidR="00422E40" w:rsidRPr="00C576C7" w:rsidTr="00422E40">
              <w:trPr>
                <w:trHeight w:val="227"/>
              </w:trPr>
              <w:tc>
                <w:tcPr>
                  <w:tcW w:w="709" w:type="dxa"/>
                </w:tcPr>
                <w:p w:rsidR="00422E40" w:rsidRPr="00C576C7" w:rsidRDefault="00422E40" w:rsidP="00422E40">
                  <w:pPr>
                    <w:tabs>
                      <w:tab w:val="left" w:pos="0"/>
                    </w:tabs>
                    <w:spacing w:line="240" w:lineRule="exact"/>
                    <w:jc w:val="center"/>
                    <w:rPr>
                      <w:noProof/>
                      <w:sz w:val="20"/>
                      <w:szCs w:val="20"/>
                    </w:rPr>
                  </w:pPr>
                  <w:r w:rsidRPr="00C576C7">
                    <w:rPr>
                      <w:noProof/>
                      <w:sz w:val="20"/>
                      <w:szCs w:val="20"/>
                    </w:rPr>
                    <w:t>1.11</w:t>
                  </w:r>
                </w:p>
              </w:tc>
              <w:tc>
                <w:tcPr>
                  <w:tcW w:w="4253" w:type="dxa"/>
                  <w:shd w:val="clear" w:color="auto" w:fill="FFFFFF"/>
                  <w:vAlign w:val="center"/>
                </w:tcPr>
                <w:p w:rsidR="00422E40" w:rsidRPr="0013094C" w:rsidRDefault="00422E40" w:rsidP="00422E40">
                  <w:pPr>
                    <w:rPr>
                      <w:sz w:val="20"/>
                      <w:szCs w:val="20"/>
                    </w:rPr>
                  </w:pPr>
                  <w:r w:rsidRPr="0013094C">
                    <w:rPr>
                      <w:sz w:val="20"/>
                      <w:szCs w:val="20"/>
                    </w:rPr>
                    <w:t>Наличие интерфейсного кабеля для подключения к компьютеру в комплекте поставки</w:t>
                  </w:r>
                </w:p>
              </w:tc>
              <w:tc>
                <w:tcPr>
                  <w:tcW w:w="1368" w:type="dxa"/>
                  <w:shd w:val="clear" w:color="auto" w:fill="FFFFFF"/>
                  <w:vAlign w:val="center"/>
                </w:tcPr>
                <w:p w:rsidR="00422E40" w:rsidRPr="0013094C" w:rsidRDefault="00422E40" w:rsidP="00422E40">
                  <w:pPr>
                    <w:rPr>
                      <w:sz w:val="20"/>
                      <w:szCs w:val="20"/>
                    </w:rPr>
                  </w:pPr>
                </w:p>
              </w:tc>
              <w:tc>
                <w:tcPr>
                  <w:tcW w:w="4160" w:type="dxa"/>
                  <w:shd w:val="clear" w:color="auto" w:fill="FFFFFF"/>
                  <w:vAlign w:val="center"/>
                </w:tcPr>
                <w:p w:rsidR="00422E40" w:rsidRPr="0013094C" w:rsidRDefault="00422E40" w:rsidP="00422E40">
                  <w:pPr>
                    <w:rPr>
                      <w:sz w:val="20"/>
                      <w:szCs w:val="20"/>
                    </w:rPr>
                  </w:pPr>
                  <w:r w:rsidRPr="0013094C">
                    <w:rPr>
                      <w:sz w:val="20"/>
                      <w:szCs w:val="20"/>
                    </w:rPr>
                    <w:t>Да</w:t>
                  </w:r>
                </w:p>
              </w:tc>
            </w:tr>
            <w:tr w:rsidR="00422E40" w:rsidRPr="00C576C7" w:rsidTr="00422E40">
              <w:trPr>
                <w:trHeight w:val="227"/>
              </w:trPr>
              <w:tc>
                <w:tcPr>
                  <w:tcW w:w="709" w:type="dxa"/>
                </w:tcPr>
                <w:p w:rsidR="00422E40" w:rsidRPr="00C576C7" w:rsidRDefault="00422E40" w:rsidP="00422E40">
                  <w:pPr>
                    <w:tabs>
                      <w:tab w:val="left" w:pos="0"/>
                    </w:tabs>
                    <w:spacing w:line="240" w:lineRule="exact"/>
                    <w:jc w:val="center"/>
                    <w:rPr>
                      <w:noProof/>
                      <w:sz w:val="20"/>
                      <w:szCs w:val="20"/>
                    </w:rPr>
                  </w:pPr>
                  <w:r w:rsidRPr="00C576C7">
                    <w:rPr>
                      <w:noProof/>
                      <w:sz w:val="20"/>
                      <w:szCs w:val="20"/>
                    </w:rPr>
                    <w:t>1.12</w:t>
                  </w:r>
                </w:p>
              </w:tc>
              <w:tc>
                <w:tcPr>
                  <w:tcW w:w="4253" w:type="dxa"/>
                  <w:shd w:val="clear" w:color="auto" w:fill="FFFFFF"/>
                  <w:vAlign w:val="center"/>
                </w:tcPr>
                <w:p w:rsidR="00422E40" w:rsidRPr="0013094C" w:rsidRDefault="00422E40" w:rsidP="00422E40">
                  <w:pPr>
                    <w:rPr>
                      <w:sz w:val="20"/>
                      <w:szCs w:val="20"/>
                    </w:rPr>
                  </w:pPr>
                  <w:r w:rsidRPr="0013094C">
                    <w:rPr>
                      <w:sz w:val="20"/>
                      <w:szCs w:val="20"/>
                    </w:rPr>
                    <w:t>Наличие модуля WI-FI</w:t>
                  </w:r>
                </w:p>
              </w:tc>
              <w:tc>
                <w:tcPr>
                  <w:tcW w:w="1368" w:type="dxa"/>
                  <w:shd w:val="clear" w:color="auto" w:fill="FFFFFF"/>
                  <w:vAlign w:val="center"/>
                </w:tcPr>
                <w:p w:rsidR="00422E40" w:rsidRPr="0013094C" w:rsidRDefault="00422E40" w:rsidP="00422E40">
                  <w:pPr>
                    <w:rPr>
                      <w:sz w:val="20"/>
                      <w:szCs w:val="20"/>
                    </w:rPr>
                  </w:pPr>
                </w:p>
              </w:tc>
              <w:tc>
                <w:tcPr>
                  <w:tcW w:w="4160" w:type="dxa"/>
                  <w:shd w:val="clear" w:color="auto" w:fill="FFFFFF"/>
                  <w:vAlign w:val="center"/>
                </w:tcPr>
                <w:p w:rsidR="00422E40" w:rsidRPr="0013094C" w:rsidRDefault="00422E40" w:rsidP="00422E40">
                  <w:pPr>
                    <w:rPr>
                      <w:sz w:val="20"/>
                      <w:szCs w:val="20"/>
                    </w:rPr>
                  </w:pPr>
                  <w:r w:rsidRPr="0013094C">
                    <w:rPr>
                      <w:sz w:val="20"/>
                      <w:szCs w:val="20"/>
                    </w:rPr>
                    <w:t>Нет</w:t>
                  </w:r>
                </w:p>
              </w:tc>
            </w:tr>
            <w:tr w:rsidR="00422E40" w:rsidRPr="00C576C7" w:rsidTr="00422E40">
              <w:trPr>
                <w:trHeight w:val="227"/>
              </w:trPr>
              <w:tc>
                <w:tcPr>
                  <w:tcW w:w="709" w:type="dxa"/>
                </w:tcPr>
                <w:p w:rsidR="00422E40" w:rsidRPr="00C576C7" w:rsidRDefault="00422E40" w:rsidP="00422E40">
                  <w:pPr>
                    <w:tabs>
                      <w:tab w:val="left" w:pos="0"/>
                    </w:tabs>
                    <w:spacing w:line="240" w:lineRule="exact"/>
                    <w:jc w:val="center"/>
                    <w:rPr>
                      <w:noProof/>
                      <w:sz w:val="20"/>
                      <w:szCs w:val="20"/>
                    </w:rPr>
                  </w:pPr>
                  <w:r w:rsidRPr="00C576C7">
                    <w:rPr>
                      <w:noProof/>
                      <w:sz w:val="20"/>
                      <w:szCs w:val="20"/>
                    </w:rPr>
                    <w:t>1.13</w:t>
                  </w:r>
                </w:p>
              </w:tc>
              <w:tc>
                <w:tcPr>
                  <w:tcW w:w="4253" w:type="dxa"/>
                  <w:shd w:val="clear" w:color="auto" w:fill="FFFFFF"/>
                  <w:vAlign w:val="center"/>
                </w:tcPr>
                <w:p w:rsidR="00422E40" w:rsidRPr="0013094C" w:rsidRDefault="00422E40" w:rsidP="00422E40">
                  <w:pPr>
                    <w:rPr>
                      <w:sz w:val="20"/>
                      <w:szCs w:val="20"/>
                    </w:rPr>
                  </w:pPr>
                  <w:r w:rsidRPr="0013094C">
                    <w:rPr>
                      <w:sz w:val="20"/>
                      <w:szCs w:val="20"/>
                    </w:rPr>
                    <w:t>Наличие разъема USB</w:t>
                  </w:r>
                </w:p>
              </w:tc>
              <w:tc>
                <w:tcPr>
                  <w:tcW w:w="1368" w:type="dxa"/>
                  <w:shd w:val="clear" w:color="auto" w:fill="FFFFFF"/>
                  <w:vAlign w:val="center"/>
                </w:tcPr>
                <w:p w:rsidR="00422E40" w:rsidRPr="0013094C" w:rsidRDefault="00422E40" w:rsidP="00422E40">
                  <w:pPr>
                    <w:rPr>
                      <w:sz w:val="20"/>
                      <w:szCs w:val="20"/>
                    </w:rPr>
                  </w:pPr>
                </w:p>
              </w:tc>
              <w:tc>
                <w:tcPr>
                  <w:tcW w:w="4160" w:type="dxa"/>
                  <w:shd w:val="clear" w:color="auto" w:fill="FFFFFF"/>
                  <w:vAlign w:val="center"/>
                </w:tcPr>
                <w:p w:rsidR="00422E40" w:rsidRPr="0013094C" w:rsidRDefault="00422E40" w:rsidP="00422E40">
                  <w:pPr>
                    <w:rPr>
                      <w:sz w:val="20"/>
                      <w:szCs w:val="20"/>
                    </w:rPr>
                  </w:pPr>
                  <w:r w:rsidRPr="0013094C">
                    <w:rPr>
                      <w:sz w:val="20"/>
                      <w:szCs w:val="20"/>
                    </w:rPr>
                    <w:t>Да</w:t>
                  </w:r>
                </w:p>
              </w:tc>
            </w:tr>
            <w:tr w:rsidR="00422E40" w:rsidRPr="00C576C7" w:rsidTr="00422E40">
              <w:trPr>
                <w:trHeight w:val="227"/>
              </w:trPr>
              <w:tc>
                <w:tcPr>
                  <w:tcW w:w="709" w:type="dxa"/>
                </w:tcPr>
                <w:p w:rsidR="00422E40" w:rsidRPr="00C576C7" w:rsidRDefault="00422E40" w:rsidP="00422E40">
                  <w:pPr>
                    <w:tabs>
                      <w:tab w:val="left" w:pos="0"/>
                    </w:tabs>
                    <w:spacing w:line="240" w:lineRule="exact"/>
                    <w:jc w:val="center"/>
                    <w:rPr>
                      <w:noProof/>
                      <w:sz w:val="20"/>
                      <w:szCs w:val="20"/>
                    </w:rPr>
                  </w:pPr>
                  <w:r w:rsidRPr="00C576C7">
                    <w:rPr>
                      <w:noProof/>
                      <w:sz w:val="20"/>
                      <w:szCs w:val="20"/>
                    </w:rPr>
                    <w:t>1.14</w:t>
                  </w:r>
                </w:p>
              </w:tc>
              <w:tc>
                <w:tcPr>
                  <w:tcW w:w="4253" w:type="dxa"/>
                  <w:shd w:val="clear" w:color="auto" w:fill="FFFFFF"/>
                  <w:vAlign w:val="center"/>
                </w:tcPr>
                <w:p w:rsidR="00422E40" w:rsidRPr="0013094C" w:rsidRDefault="00422E40" w:rsidP="00422E40">
                  <w:pPr>
                    <w:rPr>
                      <w:sz w:val="20"/>
                      <w:szCs w:val="20"/>
                    </w:rPr>
                  </w:pPr>
                  <w:r w:rsidRPr="0013094C">
                    <w:rPr>
                      <w:sz w:val="20"/>
                      <w:szCs w:val="20"/>
                    </w:rPr>
                    <w:t>Наличие факса</w:t>
                  </w:r>
                </w:p>
              </w:tc>
              <w:tc>
                <w:tcPr>
                  <w:tcW w:w="1368" w:type="dxa"/>
                  <w:shd w:val="clear" w:color="auto" w:fill="FFFFFF"/>
                  <w:vAlign w:val="center"/>
                </w:tcPr>
                <w:p w:rsidR="00422E40" w:rsidRPr="0013094C" w:rsidRDefault="00422E40" w:rsidP="00422E40">
                  <w:pPr>
                    <w:rPr>
                      <w:sz w:val="20"/>
                      <w:szCs w:val="20"/>
                    </w:rPr>
                  </w:pPr>
                </w:p>
              </w:tc>
              <w:tc>
                <w:tcPr>
                  <w:tcW w:w="4160" w:type="dxa"/>
                  <w:shd w:val="clear" w:color="auto" w:fill="FFFFFF"/>
                  <w:vAlign w:val="center"/>
                </w:tcPr>
                <w:p w:rsidR="00422E40" w:rsidRPr="0013094C" w:rsidRDefault="00D0606D" w:rsidP="00422E40">
                  <w:pPr>
                    <w:rPr>
                      <w:sz w:val="20"/>
                      <w:szCs w:val="20"/>
                    </w:rPr>
                  </w:pPr>
                  <w:r>
                    <w:rPr>
                      <w:sz w:val="20"/>
                      <w:szCs w:val="20"/>
                    </w:rPr>
                    <w:t>Нет</w:t>
                  </w:r>
                </w:p>
              </w:tc>
            </w:tr>
            <w:tr w:rsidR="00422E40" w:rsidRPr="00C576C7" w:rsidTr="00422E40">
              <w:trPr>
                <w:trHeight w:val="227"/>
              </w:trPr>
              <w:tc>
                <w:tcPr>
                  <w:tcW w:w="709" w:type="dxa"/>
                </w:tcPr>
                <w:p w:rsidR="00422E40" w:rsidRPr="00C576C7" w:rsidRDefault="00422E40" w:rsidP="00422E40">
                  <w:pPr>
                    <w:tabs>
                      <w:tab w:val="left" w:pos="0"/>
                    </w:tabs>
                    <w:spacing w:line="240" w:lineRule="exact"/>
                    <w:jc w:val="center"/>
                    <w:rPr>
                      <w:noProof/>
                      <w:sz w:val="20"/>
                      <w:szCs w:val="20"/>
                    </w:rPr>
                  </w:pPr>
                  <w:r w:rsidRPr="00C576C7">
                    <w:rPr>
                      <w:noProof/>
                      <w:sz w:val="20"/>
                      <w:szCs w:val="20"/>
                    </w:rPr>
                    <w:t>1.15</w:t>
                  </w:r>
                </w:p>
              </w:tc>
              <w:tc>
                <w:tcPr>
                  <w:tcW w:w="4253" w:type="dxa"/>
                  <w:shd w:val="clear" w:color="auto" w:fill="FFFFFF"/>
                  <w:vAlign w:val="center"/>
                </w:tcPr>
                <w:p w:rsidR="00422E40" w:rsidRPr="0013094C" w:rsidRDefault="00422E40" w:rsidP="00422E40">
                  <w:pPr>
                    <w:rPr>
                      <w:sz w:val="20"/>
                      <w:szCs w:val="20"/>
                    </w:rPr>
                  </w:pPr>
                  <w:r w:rsidRPr="0013094C">
                    <w:rPr>
                      <w:sz w:val="20"/>
                      <w:szCs w:val="20"/>
                    </w:rPr>
                    <w:t>Объем установленной оперативной памяти</w:t>
                  </w:r>
                </w:p>
              </w:tc>
              <w:tc>
                <w:tcPr>
                  <w:tcW w:w="1368" w:type="dxa"/>
                  <w:shd w:val="clear" w:color="auto" w:fill="FFFFFF"/>
                  <w:vAlign w:val="center"/>
                </w:tcPr>
                <w:p w:rsidR="00422E40" w:rsidRPr="0013094C" w:rsidRDefault="00422E40" w:rsidP="00422E40">
                  <w:pPr>
                    <w:jc w:val="center"/>
                    <w:rPr>
                      <w:sz w:val="20"/>
                      <w:szCs w:val="20"/>
                    </w:rPr>
                  </w:pPr>
                  <w:r w:rsidRPr="0013094C">
                    <w:rPr>
                      <w:sz w:val="20"/>
                      <w:szCs w:val="20"/>
                    </w:rPr>
                    <w:t>Мегабайт</w:t>
                  </w:r>
                </w:p>
              </w:tc>
              <w:tc>
                <w:tcPr>
                  <w:tcW w:w="4160" w:type="dxa"/>
                  <w:shd w:val="clear" w:color="auto" w:fill="FFFFFF"/>
                  <w:vAlign w:val="center"/>
                </w:tcPr>
                <w:p w:rsidR="00422E40" w:rsidRPr="0013094C" w:rsidRDefault="00D0606D" w:rsidP="00422E40">
                  <w:pPr>
                    <w:rPr>
                      <w:sz w:val="20"/>
                      <w:szCs w:val="20"/>
                    </w:rPr>
                  </w:pPr>
                  <w:r w:rsidRPr="00D0606D">
                    <w:rPr>
                      <w:sz w:val="20"/>
                      <w:szCs w:val="20"/>
                    </w:rPr>
                    <w:t>≥ 128</w:t>
                  </w:r>
                </w:p>
              </w:tc>
            </w:tr>
            <w:tr w:rsidR="00422E40" w:rsidRPr="00C576C7" w:rsidTr="00422E40">
              <w:trPr>
                <w:trHeight w:val="227"/>
              </w:trPr>
              <w:tc>
                <w:tcPr>
                  <w:tcW w:w="709" w:type="dxa"/>
                </w:tcPr>
                <w:p w:rsidR="00422E40" w:rsidRPr="00C576C7" w:rsidRDefault="00422E40" w:rsidP="00422E40">
                  <w:pPr>
                    <w:tabs>
                      <w:tab w:val="left" w:pos="0"/>
                    </w:tabs>
                    <w:spacing w:line="240" w:lineRule="exact"/>
                    <w:jc w:val="center"/>
                    <w:rPr>
                      <w:noProof/>
                      <w:sz w:val="20"/>
                      <w:szCs w:val="20"/>
                    </w:rPr>
                  </w:pPr>
                  <w:r w:rsidRPr="00C576C7">
                    <w:rPr>
                      <w:noProof/>
                      <w:sz w:val="20"/>
                      <w:szCs w:val="20"/>
                    </w:rPr>
                    <w:t>1.16</w:t>
                  </w:r>
                </w:p>
              </w:tc>
              <w:tc>
                <w:tcPr>
                  <w:tcW w:w="4253" w:type="dxa"/>
                  <w:shd w:val="clear" w:color="auto" w:fill="FFFFFF"/>
                  <w:vAlign w:val="center"/>
                </w:tcPr>
                <w:p w:rsidR="00422E40" w:rsidRPr="0013094C" w:rsidRDefault="00422E40" w:rsidP="00422E40">
                  <w:pPr>
                    <w:rPr>
                      <w:sz w:val="20"/>
                      <w:szCs w:val="20"/>
                    </w:rPr>
                  </w:pPr>
                  <w:r w:rsidRPr="0013094C">
                    <w:rPr>
                      <w:sz w:val="20"/>
                      <w:szCs w:val="20"/>
                    </w:rPr>
                    <w:t xml:space="preserve">Скорость черно-белого копирования в формате А4, </w:t>
                  </w:r>
                  <w:proofErr w:type="spellStart"/>
                  <w:proofErr w:type="gramStart"/>
                  <w:r w:rsidRPr="0013094C">
                    <w:rPr>
                      <w:sz w:val="20"/>
                      <w:szCs w:val="20"/>
                    </w:rPr>
                    <w:t>стр</w:t>
                  </w:r>
                  <w:proofErr w:type="spellEnd"/>
                  <w:proofErr w:type="gramEnd"/>
                  <w:r w:rsidRPr="0013094C">
                    <w:rPr>
                      <w:sz w:val="20"/>
                      <w:szCs w:val="20"/>
                    </w:rPr>
                    <w:t>/мин</w:t>
                  </w:r>
                </w:p>
              </w:tc>
              <w:tc>
                <w:tcPr>
                  <w:tcW w:w="1368" w:type="dxa"/>
                  <w:shd w:val="clear" w:color="auto" w:fill="FFFFFF"/>
                  <w:vAlign w:val="center"/>
                </w:tcPr>
                <w:p w:rsidR="00422E40" w:rsidRPr="0013094C" w:rsidRDefault="00422E40" w:rsidP="00422E40">
                  <w:pPr>
                    <w:rPr>
                      <w:sz w:val="20"/>
                      <w:szCs w:val="20"/>
                    </w:rPr>
                  </w:pPr>
                </w:p>
              </w:tc>
              <w:tc>
                <w:tcPr>
                  <w:tcW w:w="4160" w:type="dxa"/>
                  <w:shd w:val="clear" w:color="auto" w:fill="FFFFFF"/>
                  <w:vAlign w:val="center"/>
                </w:tcPr>
                <w:p w:rsidR="00422E40" w:rsidRPr="0013094C" w:rsidRDefault="00D0606D" w:rsidP="00422E40">
                  <w:pPr>
                    <w:rPr>
                      <w:sz w:val="20"/>
                      <w:szCs w:val="20"/>
                    </w:rPr>
                  </w:pPr>
                  <w:r>
                    <w:rPr>
                      <w:sz w:val="20"/>
                      <w:szCs w:val="20"/>
                    </w:rPr>
                    <w:t>≥ 2</w:t>
                  </w:r>
                  <w:r w:rsidR="00422E40" w:rsidRPr="0013094C">
                    <w:rPr>
                      <w:sz w:val="20"/>
                      <w:szCs w:val="20"/>
                    </w:rPr>
                    <w:t>0</w:t>
                  </w:r>
                </w:p>
              </w:tc>
            </w:tr>
            <w:tr w:rsidR="00422E40" w:rsidRPr="00C576C7" w:rsidTr="00422E40">
              <w:trPr>
                <w:trHeight w:val="227"/>
              </w:trPr>
              <w:tc>
                <w:tcPr>
                  <w:tcW w:w="709" w:type="dxa"/>
                </w:tcPr>
                <w:p w:rsidR="00422E40" w:rsidRPr="00C576C7" w:rsidRDefault="00422E40" w:rsidP="00422E40">
                  <w:pPr>
                    <w:tabs>
                      <w:tab w:val="left" w:pos="0"/>
                    </w:tabs>
                    <w:spacing w:line="240" w:lineRule="exact"/>
                    <w:jc w:val="center"/>
                    <w:rPr>
                      <w:noProof/>
                      <w:sz w:val="20"/>
                      <w:szCs w:val="20"/>
                    </w:rPr>
                  </w:pPr>
                  <w:r w:rsidRPr="00C576C7">
                    <w:rPr>
                      <w:noProof/>
                      <w:sz w:val="20"/>
                      <w:szCs w:val="20"/>
                    </w:rPr>
                    <w:t>1.17</w:t>
                  </w:r>
                </w:p>
              </w:tc>
              <w:tc>
                <w:tcPr>
                  <w:tcW w:w="4253" w:type="dxa"/>
                  <w:shd w:val="clear" w:color="auto" w:fill="FFFFFF"/>
                  <w:vAlign w:val="center"/>
                </w:tcPr>
                <w:p w:rsidR="00422E40" w:rsidRPr="0013094C" w:rsidRDefault="00422E40" w:rsidP="00422E40">
                  <w:pPr>
                    <w:rPr>
                      <w:sz w:val="20"/>
                      <w:szCs w:val="20"/>
                    </w:rPr>
                  </w:pPr>
                  <w:r w:rsidRPr="0013094C">
                    <w:rPr>
                      <w:sz w:val="20"/>
                      <w:szCs w:val="20"/>
                    </w:rPr>
                    <w:t xml:space="preserve">Скорость черно-белой печати в формате А4, </w:t>
                  </w:r>
                  <w:proofErr w:type="spellStart"/>
                  <w:proofErr w:type="gramStart"/>
                  <w:r w:rsidRPr="0013094C">
                    <w:rPr>
                      <w:sz w:val="20"/>
                      <w:szCs w:val="20"/>
                    </w:rPr>
                    <w:t>стр</w:t>
                  </w:r>
                  <w:proofErr w:type="spellEnd"/>
                  <w:proofErr w:type="gramEnd"/>
                  <w:r w:rsidRPr="0013094C">
                    <w:rPr>
                      <w:sz w:val="20"/>
                      <w:szCs w:val="20"/>
                    </w:rPr>
                    <w:t>/мин</w:t>
                  </w:r>
                </w:p>
              </w:tc>
              <w:tc>
                <w:tcPr>
                  <w:tcW w:w="1368" w:type="dxa"/>
                  <w:shd w:val="clear" w:color="auto" w:fill="FFFFFF"/>
                  <w:vAlign w:val="center"/>
                </w:tcPr>
                <w:p w:rsidR="00422E40" w:rsidRPr="0013094C" w:rsidRDefault="00422E40" w:rsidP="00422E40">
                  <w:pPr>
                    <w:rPr>
                      <w:sz w:val="20"/>
                      <w:szCs w:val="20"/>
                    </w:rPr>
                  </w:pPr>
                </w:p>
              </w:tc>
              <w:tc>
                <w:tcPr>
                  <w:tcW w:w="4160" w:type="dxa"/>
                  <w:shd w:val="clear" w:color="auto" w:fill="FFFFFF"/>
                  <w:vAlign w:val="center"/>
                </w:tcPr>
                <w:p w:rsidR="00422E40" w:rsidRPr="0013094C" w:rsidRDefault="005F3165" w:rsidP="00422E40">
                  <w:pPr>
                    <w:rPr>
                      <w:sz w:val="20"/>
                      <w:szCs w:val="20"/>
                    </w:rPr>
                  </w:pPr>
                  <w:r>
                    <w:rPr>
                      <w:sz w:val="20"/>
                      <w:szCs w:val="20"/>
                    </w:rPr>
                    <w:t>≥ 2</w:t>
                  </w:r>
                  <w:r w:rsidR="00422E40" w:rsidRPr="0013094C">
                    <w:rPr>
                      <w:sz w:val="20"/>
                      <w:szCs w:val="20"/>
                    </w:rPr>
                    <w:t>0</w:t>
                  </w:r>
                </w:p>
              </w:tc>
            </w:tr>
            <w:tr w:rsidR="00422E40" w:rsidRPr="00C576C7" w:rsidTr="00422E40">
              <w:trPr>
                <w:trHeight w:val="227"/>
              </w:trPr>
              <w:tc>
                <w:tcPr>
                  <w:tcW w:w="709" w:type="dxa"/>
                </w:tcPr>
                <w:p w:rsidR="00422E40" w:rsidRPr="00C576C7" w:rsidRDefault="00422E40" w:rsidP="00422E40">
                  <w:pPr>
                    <w:tabs>
                      <w:tab w:val="left" w:pos="0"/>
                    </w:tabs>
                    <w:spacing w:line="240" w:lineRule="exact"/>
                    <w:jc w:val="center"/>
                    <w:rPr>
                      <w:noProof/>
                      <w:sz w:val="20"/>
                      <w:szCs w:val="20"/>
                    </w:rPr>
                  </w:pPr>
                  <w:r w:rsidRPr="00C576C7">
                    <w:rPr>
                      <w:noProof/>
                      <w:sz w:val="20"/>
                      <w:szCs w:val="20"/>
                    </w:rPr>
                    <w:t>1.18</w:t>
                  </w:r>
                </w:p>
              </w:tc>
              <w:tc>
                <w:tcPr>
                  <w:tcW w:w="4253" w:type="dxa"/>
                  <w:shd w:val="clear" w:color="auto" w:fill="FFFFFF"/>
                  <w:vAlign w:val="center"/>
                </w:tcPr>
                <w:p w:rsidR="00422E40" w:rsidRPr="0013094C" w:rsidRDefault="00422E40" w:rsidP="00422E40">
                  <w:pPr>
                    <w:rPr>
                      <w:sz w:val="20"/>
                      <w:szCs w:val="20"/>
                    </w:rPr>
                  </w:pPr>
                  <w:r w:rsidRPr="0013094C">
                    <w:rPr>
                      <w:sz w:val="20"/>
                      <w:szCs w:val="20"/>
                    </w:rPr>
                    <w:t>Способ подключения</w:t>
                  </w:r>
                </w:p>
              </w:tc>
              <w:tc>
                <w:tcPr>
                  <w:tcW w:w="1368" w:type="dxa"/>
                  <w:shd w:val="clear" w:color="auto" w:fill="FFFFFF"/>
                  <w:vAlign w:val="center"/>
                </w:tcPr>
                <w:p w:rsidR="00422E40" w:rsidRPr="0013094C" w:rsidRDefault="00422E40" w:rsidP="00422E40">
                  <w:pPr>
                    <w:rPr>
                      <w:sz w:val="20"/>
                      <w:szCs w:val="20"/>
                    </w:rPr>
                  </w:pPr>
                </w:p>
              </w:tc>
              <w:tc>
                <w:tcPr>
                  <w:tcW w:w="4160" w:type="dxa"/>
                  <w:shd w:val="clear" w:color="auto" w:fill="FFFFFF"/>
                  <w:vAlign w:val="center"/>
                </w:tcPr>
                <w:p w:rsidR="00422E40" w:rsidRPr="0013094C" w:rsidRDefault="00422E40" w:rsidP="00422E40">
                  <w:pPr>
                    <w:rPr>
                      <w:sz w:val="20"/>
                      <w:szCs w:val="20"/>
                    </w:rPr>
                  </w:pPr>
                  <w:r w:rsidRPr="0013094C">
                    <w:rPr>
                      <w:sz w:val="20"/>
                      <w:szCs w:val="20"/>
                    </w:rPr>
                    <w:t>USB</w:t>
                  </w:r>
                </w:p>
              </w:tc>
            </w:tr>
            <w:tr w:rsidR="00422E40" w:rsidRPr="00C576C7" w:rsidTr="00422E40">
              <w:trPr>
                <w:trHeight w:val="227"/>
              </w:trPr>
              <w:tc>
                <w:tcPr>
                  <w:tcW w:w="709" w:type="dxa"/>
                </w:tcPr>
                <w:p w:rsidR="00422E40" w:rsidRPr="00C576C7" w:rsidRDefault="00422E40" w:rsidP="00422E40">
                  <w:pPr>
                    <w:tabs>
                      <w:tab w:val="left" w:pos="0"/>
                    </w:tabs>
                    <w:spacing w:line="240" w:lineRule="exact"/>
                    <w:jc w:val="center"/>
                    <w:rPr>
                      <w:noProof/>
                      <w:sz w:val="20"/>
                      <w:szCs w:val="20"/>
                    </w:rPr>
                  </w:pPr>
                  <w:r w:rsidRPr="00C576C7">
                    <w:rPr>
                      <w:noProof/>
                      <w:sz w:val="20"/>
                      <w:szCs w:val="20"/>
                    </w:rPr>
                    <w:lastRenderedPageBreak/>
                    <w:t>1.19</w:t>
                  </w:r>
                </w:p>
              </w:tc>
              <w:tc>
                <w:tcPr>
                  <w:tcW w:w="4253" w:type="dxa"/>
                  <w:shd w:val="clear" w:color="auto" w:fill="FFFFFF"/>
                  <w:vAlign w:val="center"/>
                </w:tcPr>
                <w:p w:rsidR="00422E40" w:rsidRPr="0013094C" w:rsidRDefault="00422E40" w:rsidP="00422E40">
                  <w:pPr>
                    <w:rPr>
                      <w:sz w:val="20"/>
                      <w:szCs w:val="20"/>
                    </w:rPr>
                  </w:pPr>
                  <w:r w:rsidRPr="0013094C">
                    <w:rPr>
                      <w:sz w:val="20"/>
                      <w:szCs w:val="20"/>
                    </w:rPr>
                    <w:t>Суммарная емкость выходных лотков</w:t>
                  </w:r>
                </w:p>
              </w:tc>
              <w:tc>
                <w:tcPr>
                  <w:tcW w:w="1368" w:type="dxa"/>
                  <w:shd w:val="clear" w:color="auto" w:fill="FFFFFF"/>
                  <w:vAlign w:val="center"/>
                </w:tcPr>
                <w:p w:rsidR="00422E40" w:rsidRPr="0013094C" w:rsidRDefault="00422E40" w:rsidP="00422E40">
                  <w:pPr>
                    <w:jc w:val="center"/>
                    <w:rPr>
                      <w:sz w:val="20"/>
                      <w:szCs w:val="20"/>
                    </w:rPr>
                  </w:pPr>
                  <w:r w:rsidRPr="0013094C">
                    <w:rPr>
                      <w:sz w:val="20"/>
                      <w:szCs w:val="20"/>
                    </w:rPr>
                    <w:t>Лист</w:t>
                  </w:r>
                </w:p>
              </w:tc>
              <w:tc>
                <w:tcPr>
                  <w:tcW w:w="4160" w:type="dxa"/>
                  <w:shd w:val="clear" w:color="auto" w:fill="FFFFFF"/>
                  <w:vAlign w:val="center"/>
                </w:tcPr>
                <w:p w:rsidR="00422E40" w:rsidRPr="0013094C" w:rsidRDefault="00422E40" w:rsidP="00422E40">
                  <w:pPr>
                    <w:rPr>
                      <w:sz w:val="20"/>
                      <w:szCs w:val="20"/>
                    </w:rPr>
                  </w:pPr>
                  <w:r w:rsidRPr="0013094C">
                    <w:rPr>
                      <w:sz w:val="20"/>
                      <w:szCs w:val="20"/>
                    </w:rPr>
                    <w:t>≥ 100</w:t>
                  </w:r>
                </w:p>
              </w:tc>
            </w:tr>
            <w:tr w:rsidR="00422E40" w:rsidRPr="00C576C7" w:rsidTr="00422E40">
              <w:trPr>
                <w:trHeight w:val="227"/>
              </w:trPr>
              <w:tc>
                <w:tcPr>
                  <w:tcW w:w="709" w:type="dxa"/>
                </w:tcPr>
                <w:p w:rsidR="00422E40" w:rsidRPr="00C576C7" w:rsidRDefault="00422E40" w:rsidP="00422E40">
                  <w:pPr>
                    <w:tabs>
                      <w:tab w:val="left" w:pos="0"/>
                    </w:tabs>
                    <w:spacing w:line="240" w:lineRule="exact"/>
                    <w:jc w:val="center"/>
                    <w:rPr>
                      <w:noProof/>
                      <w:sz w:val="20"/>
                      <w:szCs w:val="20"/>
                    </w:rPr>
                  </w:pPr>
                  <w:r w:rsidRPr="00C576C7">
                    <w:rPr>
                      <w:noProof/>
                      <w:sz w:val="20"/>
                      <w:szCs w:val="20"/>
                    </w:rPr>
                    <w:t>1.20</w:t>
                  </w:r>
                </w:p>
              </w:tc>
              <w:tc>
                <w:tcPr>
                  <w:tcW w:w="4253" w:type="dxa"/>
                  <w:shd w:val="clear" w:color="auto" w:fill="FFFFFF"/>
                  <w:vAlign w:val="center"/>
                </w:tcPr>
                <w:p w:rsidR="00422E40" w:rsidRPr="0013094C" w:rsidRDefault="00422E40" w:rsidP="00422E40">
                  <w:pPr>
                    <w:rPr>
                      <w:sz w:val="20"/>
                      <w:szCs w:val="20"/>
                    </w:rPr>
                  </w:pPr>
                  <w:r w:rsidRPr="0013094C">
                    <w:rPr>
                      <w:sz w:val="20"/>
                      <w:szCs w:val="20"/>
                    </w:rPr>
                    <w:t>Технология печати</w:t>
                  </w:r>
                </w:p>
              </w:tc>
              <w:tc>
                <w:tcPr>
                  <w:tcW w:w="1368" w:type="dxa"/>
                  <w:shd w:val="clear" w:color="auto" w:fill="FFFFFF"/>
                  <w:vAlign w:val="center"/>
                </w:tcPr>
                <w:p w:rsidR="00422E40" w:rsidRPr="0013094C" w:rsidRDefault="00422E40" w:rsidP="00422E40">
                  <w:pPr>
                    <w:rPr>
                      <w:sz w:val="20"/>
                      <w:szCs w:val="20"/>
                    </w:rPr>
                  </w:pPr>
                </w:p>
              </w:tc>
              <w:tc>
                <w:tcPr>
                  <w:tcW w:w="4160" w:type="dxa"/>
                  <w:shd w:val="clear" w:color="auto" w:fill="FFFFFF"/>
                  <w:vAlign w:val="center"/>
                </w:tcPr>
                <w:p w:rsidR="00422E40" w:rsidRPr="0013094C" w:rsidRDefault="00422E40" w:rsidP="00422E40">
                  <w:pPr>
                    <w:rPr>
                      <w:sz w:val="20"/>
                      <w:szCs w:val="20"/>
                    </w:rPr>
                  </w:pPr>
                  <w:r w:rsidRPr="0013094C">
                    <w:rPr>
                      <w:sz w:val="20"/>
                      <w:szCs w:val="20"/>
                    </w:rPr>
                    <w:t>Электрографическая</w:t>
                  </w:r>
                </w:p>
              </w:tc>
            </w:tr>
            <w:tr w:rsidR="00422E40" w:rsidRPr="00C576C7" w:rsidTr="00422E40">
              <w:trPr>
                <w:trHeight w:val="227"/>
              </w:trPr>
              <w:tc>
                <w:tcPr>
                  <w:tcW w:w="709" w:type="dxa"/>
                </w:tcPr>
                <w:p w:rsidR="00422E40" w:rsidRPr="00C576C7" w:rsidRDefault="00422E40" w:rsidP="00422E40">
                  <w:pPr>
                    <w:tabs>
                      <w:tab w:val="left" w:pos="0"/>
                    </w:tabs>
                    <w:spacing w:line="240" w:lineRule="exact"/>
                    <w:jc w:val="center"/>
                    <w:rPr>
                      <w:noProof/>
                      <w:sz w:val="20"/>
                      <w:szCs w:val="20"/>
                    </w:rPr>
                  </w:pPr>
                  <w:r w:rsidRPr="00C576C7">
                    <w:rPr>
                      <w:noProof/>
                      <w:sz w:val="20"/>
                      <w:szCs w:val="20"/>
                    </w:rPr>
                    <w:t>1.21</w:t>
                  </w:r>
                </w:p>
              </w:tc>
              <w:tc>
                <w:tcPr>
                  <w:tcW w:w="4253" w:type="dxa"/>
                  <w:shd w:val="clear" w:color="auto" w:fill="FFFFFF"/>
                  <w:vAlign w:val="center"/>
                </w:tcPr>
                <w:p w:rsidR="00422E40" w:rsidRPr="0013094C" w:rsidRDefault="00422E40" w:rsidP="00422E40">
                  <w:pPr>
                    <w:rPr>
                      <w:sz w:val="20"/>
                      <w:szCs w:val="20"/>
                    </w:rPr>
                  </w:pPr>
                  <w:r w:rsidRPr="0013094C">
                    <w:rPr>
                      <w:sz w:val="20"/>
                      <w:szCs w:val="20"/>
                    </w:rPr>
                    <w:t>Тип сканирования</w:t>
                  </w:r>
                </w:p>
              </w:tc>
              <w:tc>
                <w:tcPr>
                  <w:tcW w:w="1368" w:type="dxa"/>
                  <w:shd w:val="clear" w:color="auto" w:fill="FFFFFF"/>
                  <w:vAlign w:val="center"/>
                </w:tcPr>
                <w:p w:rsidR="00422E40" w:rsidRPr="0013094C" w:rsidRDefault="00422E40" w:rsidP="00422E40">
                  <w:pPr>
                    <w:rPr>
                      <w:sz w:val="20"/>
                      <w:szCs w:val="20"/>
                    </w:rPr>
                  </w:pPr>
                </w:p>
              </w:tc>
              <w:tc>
                <w:tcPr>
                  <w:tcW w:w="4160" w:type="dxa"/>
                  <w:shd w:val="clear" w:color="auto" w:fill="FFFFFF"/>
                  <w:vAlign w:val="center"/>
                </w:tcPr>
                <w:p w:rsidR="00422E40" w:rsidRPr="0013094C" w:rsidRDefault="00422E40" w:rsidP="00422E40">
                  <w:pPr>
                    <w:rPr>
                      <w:sz w:val="20"/>
                      <w:szCs w:val="20"/>
                    </w:rPr>
                  </w:pPr>
                  <w:r w:rsidRPr="0013094C">
                    <w:rPr>
                      <w:sz w:val="20"/>
                      <w:szCs w:val="20"/>
                    </w:rPr>
                    <w:t>Планшетный</w:t>
                  </w:r>
                </w:p>
              </w:tc>
            </w:tr>
            <w:tr w:rsidR="00422E40" w:rsidRPr="00C576C7" w:rsidTr="00422E40">
              <w:trPr>
                <w:trHeight w:val="227"/>
              </w:trPr>
              <w:tc>
                <w:tcPr>
                  <w:tcW w:w="709" w:type="dxa"/>
                </w:tcPr>
                <w:p w:rsidR="00422E40" w:rsidRPr="00C576C7" w:rsidRDefault="00422E40" w:rsidP="00422E40">
                  <w:pPr>
                    <w:tabs>
                      <w:tab w:val="left" w:pos="0"/>
                    </w:tabs>
                    <w:spacing w:line="240" w:lineRule="exact"/>
                    <w:jc w:val="center"/>
                    <w:rPr>
                      <w:noProof/>
                      <w:sz w:val="20"/>
                      <w:szCs w:val="20"/>
                    </w:rPr>
                  </w:pPr>
                  <w:r w:rsidRPr="00C576C7">
                    <w:rPr>
                      <w:noProof/>
                      <w:sz w:val="20"/>
                      <w:szCs w:val="20"/>
                    </w:rPr>
                    <w:t>1.22</w:t>
                  </w:r>
                </w:p>
              </w:tc>
              <w:tc>
                <w:tcPr>
                  <w:tcW w:w="4253" w:type="dxa"/>
                  <w:shd w:val="clear" w:color="auto" w:fill="FFFFFF"/>
                  <w:vAlign w:val="center"/>
                </w:tcPr>
                <w:p w:rsidR="00422E40" w:rsidRPr="0013094C" w:rsidRDefault="00422E40" w:rsidP="00422E40">
                  <w:pPr>
                    <w:rPr>
                      <w:sz w:val="20"/>
                      <w:szCs w:val="20"/>
                    </w:rPr>
                  </w:pPr>
                  <w:r w:rsidRPr="0013094C">
                    <w:rPr>
                      <w:sz w:val="20"/>
                      <w:szCs w:val="20"/>
                    </w:rPr>
                    <w:t>Цветность печати</w:t>
                  </w:r>
                </w:p>
              </w:tc>
              <w:tc>
                <w:tcPr>
                  <w:tcW w:w="1368" w:type="dxa"/>
                  <w:shd w:val="clear" w:color="auto" w:fill="FFFFFF"/>
                  <w:vAlign w:val="center"/>
                </w:tcPr>
                <w:p w:rsidR="00422E40" w:rsidRPr="0013094C" w:rsidRDefault="00422E40" w:rsidP="00422E40">
                  <w:pPr>
                    <w:rPr>
                      <w:sz w:val="20"/>
                      <w:szCs w:val="20"/>
                    </w:rPr>
                  </w:pPr>
                </w:p>
              </w:tc>
              <w:tc>
                <w:tcPr>
                  <w:tcW w:w="4160" w:type="dxa"/>
                  <w:shd w:val="clear" w:color="auto" w:fill="FFFFFF"/>
                  <w:vAlign w:val="center"/>
                </w:tcPr>
                <w:p w:rsidR="00422E40" w:rsidRPr="0013094C" w:rsidRDefault="00422E40" w:rsidP="00422E40">
                  <w:pPr>
                    <w:rPr>
                      <w:sz w:val="20"/>
                      <w:szCs w:val="20"/>
                    </w:rPr>
                  </w:pPr>
                  <w:r w:rsidRPr="0013094C">
                    <w:rPr>
                      <w:sz w:val="20"/>
                      <w:szCs w:val="20"/>
                    </w:rPr>
                    <w:t>Черно-Белая</w:t>
                  </w:r>
                </w:p>
              </w:tc>
            </w:tr>
          </w:tbl>
          <w:p w:rsidR="00422E40" w:rsidRPr="002C170A" w:rsidRDefault="00422E40" w:rsidP="00422E40">
            <w:pPr>
              <w:rPr>
                <w:sz w:val="20"/>
                <w:szCs w:val="20"/>
              </w:rPr>
            </w:pPr>
          </w:p>
        </w:tc>
        <w:tc>
          <w:tcPr>
            <w:tcW w:w="426" w:type="dxa"/>
            <w:tcBorders>
              <w:top w:val="nil"/>
              <w:bottom w:val="nil"/>
              <w:right w:val="nil"/>
            </w:tcBorders>
            <w:vAlign w:val="center"/>
          </w:tcPr>
          <w:p w:rsidR="00422E40" w:rsidRPr="002C170A" w:rsidRDefault="00422E40" w:rsidP="00422E40">
            <w:pPr>
              <w:rPr>
                <w:sz w:val="20"/>
                <w:szCs w:val="20"/>
              </w:rPr>
            </w:pPr>
          </w:p>
        </w:tc>
      </w:tr>
    </w:tbl>
    <w:p w:rsidR="00476E31" w:rsidRPr="00476E31" w:rsidRDefault="00476E31" w:rsidP="00476E31">
      <w:pPr>
        <w:spacing w:line="240" w:lineRule="exact"/>
        <w:ind w:firstLine="709"/>
        <w:jc w:val="both"/>
        <w:rPr>
          <w:i/>
        </w:rPr>
      </w:pPr>
    </w:p>
    <w:p w:rsidR="00476E31" w:rsidRPr="00476E31" w:rsidRDefault="00476E31" w:rsidP="00476E31">
      <w:pPr>
        <w:spacing w:line="240" w:lineRule="exact"/>
        <w:ind w:firstLine="709"/>
        <w:jc w:val="both"/>
        <w:rPr>
          <w:rFonts w:eastAsia="Calibri"/>
          <w:noProof/>
        </w:rPr>
      </w:pPr>
      <w:r w:rsidRPr="00476E31">
        <w:rPr>
          <w:rFonts w:eastAsia="Calibri"/>
          <w:noProof/>
        </w:rPr>
        <w:t>Приложение к Технической части: иные требования к Товару.</w:t>
      </w:r>
    </w:p>
    <w:p w:rsidR="00476E31" w:rsidRPr="00476E31" w:rsidRDefault="00476E31" w:rsidP="00476E31">
      <w:pPr>
        <w:tabs>
          <w:tab w:val="left" w:pos="0"/>
        </w:tabs>
        <w:spacing w:line="240" w:lineRule="exact"/>
      </w:pPr>
    </w:p>
    <w:p w:rsidR="00476E31" w:rsidRDefault="00476E31" w:rsidP="00476E31">
      <w:pPr>
        <w:rPr>
          <w:rFonts w:eastAsia="Calibri"/>
          <w:b/>
          <w:color w:val="FF0000"/>
          <w:sz w:val="28"/>
          <w:szCs w:val="28"/>
        </w:rPr>
      </w:pPr>
    </w:p>
    <w:p w:rsidR="00476E31" w:rsidRDefault="00476E31" w:rsidP="00476E31">
      <w:pPr>
        <w:rPr>
          <w:rFonts w:eastAsia="Calibri"/>
          <w:b/>
          <w:color w:val="FF0000"/>
          <w:sz w:val="28"/>
          <w:szCs w:val="28"/>
        </w:rPr>
      </w:pPr>
    </w:p>
    <w:p w:rsidR="00422E40" w:rsidRDefault="00422E40" w:rsidP="00476E31">
      <w:pPr>
        <w:rPr>
          <w:rFonts w:eastAsia="Calibri"/>
          <w:b/>
          <w:color w:val="FF0000"/>
          <w:sz w:val="28"/>
          <w:szCs w:val="28"/>
        </w:rPr>
      </w:pPr>
    </w:p>
    <w:p w:rsidR="00422E40" w:rsidRDefault="00422E40" w:rsidP="00476E31">
      <w:pPr>
        <w:rPr>
          <w:rFonts w:eastAsia="Calibri"/>
          <w:b/>
          <w:color w:val="FF0000"/>
          <w:sz w:val="28"/>
          <w:szCs w:val="28"/>
        </w:rPr>
      </w:pPr>
    </w:p>
    <w:p w:rsidR="00422E40" w:rsidRDefault="00422E40" w:rsidP="00476E31">
      <w:pPr>
        <w:rPr>
          <w:rFonts w:eastAsia="Calibri"/>
          <w:b/>
          <w:color w:val="FF0000"/>
          <w:sz w:val="28"/>
          <w:szCs w:val="28"/>
        </w:rPr>
      </w:pPr>
    </w:p>
    <w:p w:rsidR="00422E40" w:rsidRDefault="00422E40"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5F3165" w:rsidRDefault="005F3165" w:rsidP="00476E31">
      <w:pPr>
        <w:rPr>
          <w:rFonts w:eastAsia="Calibri"/>
          <w:b/>
          <w:color w:val="FF0000"/>
          <w:sz w:val="28"/>
          <w:szCs w:val="28"/>
        </w:rPr>
      </w:pPr>
    </w:p>
    <w:p w:rsidR="00417A29" w:rsidRDefault="00417A29" w:rsidP="00476E31">
      <w:pPr>
        <w:rPr>
          <w:rFonts w:eastAsia="Calibri"/>
          <w:b/>
          <w:color w:val="FF0000"/>
          <w:sz w:val="28"/>
          <w:szCs w:val="28"/>
        </w:rPr>
      </w:pPr>
    </w:p>
    <w:p w:rsidR="00476E31" w:rsidRDefault="00476E31" w:rsidP="00476E31">
      <w:pPr>
        <w:rPr>
          <w:rFonts w:eastAsia="Calibri"/>
          <w:b/>
          <w:color w:val="FF0000"/>
          <w:sz w:val="28"/>
          <w:szCs w:val="28"/>
        </w:rPr>
      </w:pPr>
    </w:p>
    <w:p w:rsidR="00476E31" w:rsidRDefault="00476E31" w:rsidP="00476E31">
      <w:pPr>
        <w:spacing w:line="240" w:lineRule="exact"/>
        <w:jc w:val="right"/>
        <w:rPr>
          <w:rFonts w:eastAsia="Calibri"/>
          <w:noProof/>
        </w:rPr>
      </w:pPr>
      <w:r>
        <w:rPr>
          <w:rFonts w:eastAsia="Calibri"/>
          <w:noProof/>
        </w:rPr>
        <w:t>Приложение к Технической части</w:t>
      </w:r>
    </w:p>
    <w:p w:rsidR="00476E31" w:rsidRDefault="00476E31" w:rsidP="00476E31">
      <w:pPr>
        <w:spacing w:line="240" w:lineRule="exact"/>
        <w:jc w:val="right"/>
        <w:rPr>
          <w:b/>
        </w:rPr>
      </w:pPr>
      <w:r w:rsidRPr="00F51677">
        <w:rPr>
          <w:rFonts w:eastAsia="Calibri"/>
          <w:noProof/>
        </w:rPr>
        <w:t>иные требования к Товару</w:t>
      </w:r>
    </w:p>
    <w:p w:rsidR="00476E31" w:rsidRDefault="00476E31" w:rsidP="00476E31">
      <w:pPr>
        <w:spacing w:line="240" w:lineRule="exact"/>
        <w:jc w:val="center"/>
        <w:rPr>
          <w:b/>
        </w:rPr>
      </w:pPr>
    </w:p>
    <w:p w:rsidR="00E5108B" w:rsidRDefault="00E5108B" w:rsidP="00CC0266">
      <w:pPr>
        <w:spacing w:line="240" w:lineRule="exact"/>
        <w:rPr>
          <w:b/>
        </w:rPr>
      </w:pPr>
    </w:p>
    <w:p w:rsidR="00E5108B" w:rsidRDefault="00E5108B" w:rsidP="00E5108B">
      <w:pPr>
        <w:jc w:val="center"/>
        <w:outlineLvl w:val="0"/>
        <w:rPr>
          <w:rFonts w:eastAsia="Calibri"/>
          <w:b/>
          <w:bCs/>
        </w:rPr>
      </w:pPr>
    </w:p>
    <w:p w:rsidR="00E5108B" w:rsidRDefault="00E5108B" w:rsidP="00E5108B">
      <w:pPr>
        <w:jc w:val="center"/>
        <w:outlineLvl w:val="0"/>
        <w:rPr>
          <w:rFonts w:eastAsia="Calibri"/>
          <w:b/>
          <w:bCs/>
        </w:rPr>
      </w:pPr>
      <w:r>
        <w:rPr>
          <w:rFonts w:eastAsia="Calibri"/>
          <w:b/>
          <w:bCs/>
        </w:rPr>
        <w:t>Общие требования к товару</w:t>
      </w:r>
    </w:p>
    <w:p w:rsidR="00E5108B" w:rsidRDefault="00E5108B" w:rsidP="00E5108B">
      <w:pPr>
        <w:ind w:firstLine="709"/>
        <w:jc w:val="both"/>
        <w:rPr>
          <w:color w:val="000000"/>
          <w:shd w:val="clear" w:color="auto" w:fill="FFFFFF"/>
        </w:rPr>
      </w:pPr>
      <w:r>
        <w:rPr>
          <w:color w:val="000000"/>
          <w:shd w:val="clear" w:color="auto" w:fill="FFFFFF"/>
        </w:rPr>
        <w:t>Характеристики Товара являются их прямыми функциональными возможностями, не требующих дополнительных манипуляций пользователя.</w:t>
      </w:r>
    </w:p>
    <w:p w:rsidR="00E5108B" w:rsidRDefault="00E5108B" w:rsidP="00E5108B">
      <w:pPr>
        <w:ind w:firstLine="708"/>
        <w:jc w:val="both"/>
        <w:outlineLvl w:val="0"/>
      </w:pPr>
      <w:r>
        <w:t xml:space="preserve">Товар должен обеспечиваться </w:t>
      </w:r>
      <w:r>
        <w:rPr>
          <w:b/>
        </w:rPr>
        <w:t>управлением на русском языке</w:t>
      </w:r>
      <w:r>
        <w:t xml:space="preserve">, </w:t>
      </w:r>
      <w:r>
        <w:rPr>
          <w:b/>
        </w:rPr>
        <w:t>заполненными гарантийными талонами</w:t>
      </w:r>
      <w:r>
        <w:t xml:space="preserve">, инструкциями по эксплуатации и техническими документациями на </w:t>
      </w:r>
      <w:r>
        <w:rPr>
          <w:b/>
        </w:rPr>
        <w:t>русском языке</w:t>
      </w:r>
      <w:r>
        <w:t xml:space="preserve">. Предоставление инструкций по эксплуатации и технических документаций в виде </w:t>
      </w:r>
      <w:r>
        <w:rPr>
          <w:b/>
        </w:rPr>
        <w:t>ксерокопий и на иностранных языках не допускается</w:t>
      </w:r>
      <w:r>
        <w:t>.</w:t>
      </w:r>
    </w:p>
    <w:p w:rsidR="00E5108B" w:rsidRDefault="00E5108B" w:rsidP="00476E31">
      <w:pPr>
        <w:spacing w:line="240" w:lineRule="exact"/>
        <w:jc w:val="center"/>
        <w:rPr>
          <w:b/>
        </w:rPr>
      </w:pPr>
    </w:p>
    <w:p w:rsidR="00E5108B" w:rsidRDefault="00E5108B" w:rsidP="00E5108B">
      <w:pPr>
        <w:spacing w:line="240" w:lineRule="exact"/>
        <w:rPr>
          <w:b/>
        </w:rPr>
      </w:pPr>
    </w:p>
    <w:p w:rsidR="00E5108B" w:rsidRDefault="00E5108B" w:rsidP="00E5108B">
      <w:pPr>
        <w:suppressAutoHyphens/>
        <w:ind w:firstLine="709"/>
        <w:jc w:val="center"/>
        <w:rPr>
          <w:b/>
        </w:rPr>
      </w:pPr>
      <w:r w:rsidRPr="00E5108B">
        <w:rPr>
          <w:b/>
        </w:rPr>
        <w:t>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 в отношении проведения испытаний, методов испытаний</w:t>
      </w:r>
    </w:p>
    <w:p w:rsidR="00E5108B" w:rsidRDefault="00E5108B" w:rsidP="00E5108B">
      <w:pPr>
        <w:suppressAutoHyphens/>
        <w:ind w:firstLine="709"/>
        <w:jc w:val="center"/>
        <w:rPr>
          <w:b/>
        </w:rPr>
      </w:pPr>
    </w:p>
    <w:p w:rsidR="00E5108B" w:rsidRPr="00E5108B" w:rsidRDefault="00E5108B" w:rsidP="00E5108B">
      <w:pPr>
        <w:spacing w:line="240" w:lineRule="exact"/>
        <w:jc w:val="both"/>
      </w:pPr>
      <w:r>
        <w:t xml:space="preserve">            </w:t>
      </w:r>
      <w:r w:rsidRPr="005F3165">
        <w:t>Товар должен быть новым, не прошедшим ремонт, в том числе восстановление и замену составных частей, восстановление потребительских свойств.</w:t>
      </w:r>
    </w:p>
    <w:p w:rsidR="00E5108B" w:rsidRPr="00E5108B" w:rsidRDefault="00E5108B" w:rsidP="00E5108B">
      <w:pPr>
        <w:suppressAutoHyphens/>
        <w:ind w:firstLine="709"/>
        <w:jc w:val="both"/>
      </w:pPr>
      <w:r w:rsidRPr="00E5108B">
        <w:t xml:space="preserve">Товар должен поставляться в упаковке, обеспечивающей защиту товара от внешних воздействующих факторов (в </w:t>
      </w:r>
      <w:proofErr w:type="spellStart"/>
      <w:r w:rsidRPr="00E5108B">
        <w:t>т.ч</w:t>
      </w:r>
      <w:proofErr w:type="spellEnd"/>
      <w:r w:rsidRPr="00E5108B">
        <w:t>. климатических, механических) при транспортировании, хранении</w:t>
      </w:r>
      <w:r w:rsidRPr="00E5108B">
        <w:br/>
        <w:t>и погрузочно-разгрузочных работах.</w:t>
      </w:r>
    </w:p>
    <w:p w:rsidR="005F3165" w:rsidRPr="00EE39BD" w:rsidRDefault="00E5108B" w:rsidP="00E5108B">
      <w:pPr>
        <w:spacing w:line="240" w:lineRule="exact"/>
        <w:jc w:val="both"/>
      </w:pPr>
      <w:r>
        <w:t xml:space="preserve">        </w:t>
      </w:r>
      <w:r w:rsidRPr="00E5108B">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w:t>
      </w:r>
      <w:r>
        <w:t xml:space="preserve">действующему законодательству </w:t>
      </w:r>
      <w:r w:rsidRPr="00E5108B">
        <w:t>РФ.</w:t>
      </w:r>
    </w:p>
    <w:p w:rsidR="00476E31" w:rsidRPr="00EE39BD" w:rsidRDefault="00476E31" w:rsidP="00476E31">
      <w:pPr>
        <w:ind w:firstLine="708"/>
        <w:jc w:val="both"/>
        <w:rPr>
          <w:noProof/>
        </w:rPr>
      </w:pPr>
    </w:p>
    <w:p w:rsidR="00476E31" w:rsidRPr="00EE39BD" w:rsidRDefault="00476E31" w:rsidP="00476E31">
      <w:pPr>
        <w:jc w:val="both"/>
        <w:rPr>
          <w:rFonts w:eastAsia="Calibri"/>
          <w:b/>
          <w:sz w:val="20"/>
          <w:szCs w:val="20"/>
        </w:rPr>
      </w:pPr>
      <w:r w:rsidRPr="00EE39BD">
        <w:rPr>
          <w:rFonts w:eastAsia="Calibri"/>
          <w:b/>
          <w:sz w:val="20"/>
          <w:szCs w:val="20"/>
        </w:rPr>
        <w:t xml:space="preserve">Примечание: </w:t>
      </w:r>
    </w:p>
    <w:p w:rsidR="00476E31" w:rsidRPr="00EE39BD" w:rsidRDefault="00476E31" w:rsidP="00476E31">
      <w:pPr>
        <w:jc w:val="both"/>
      </w:pPr>
      <w:r w:rsidRPr="00EE39BD">
        <w:rPr>
          <w:rFonts w:eastAsia="Calibri"/>
          <w:sz w:val="20"/>
          <w:szCs w:val="20"/>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476E31" w:rsidRPr="00EE39BD" w:rsidRDefault="00476E31" w:rsidP="00476E31">
      <w:pPr>
        <w:jc w:val="both"/>
        <w:rPr>
          <w:color w:val="000000"/>
        </w:rPr>
      </w:pPr>
    </w:p>
    <w:p w:rsidR="00476E31" w:rsidRPr="00EE39BD" w:rsidRDefault="00476E31" w:rsidP="00476E31">
      <w:pPr>
        <w:jc w:val="center"/>
        <w:rPr>
          <w:b/>
        </w:rPr>
      </w:pPr>
      <w:r w:rsidRPr="00EE39BD">
        <w:rPr>
          <w:b/>
        </w:rPr>
        <w:t>Требования к году (месяцу) изготовления товара</w:t>
      </w:r>
    </w:p>
    <w:p w:rsidR="00476E31" w:rsidRPr="00476E31" w:rsidRDefault="00476E31" w:rsidP="00476E31">
      <w:pPr>
        <w:rPr>
          <w:b/>
        </w:rPr>
      </w:pPr>
      <w:r w:rsidRPr="00EE39BD">
        <w:t xml:space="preserve">           Год изг</w:t>
      </w:r>
      <w:r w:rsidR="00E5108B">
        <w:t>отовления Товара – не ранее 2025</w:t>
      </w:r>
      <w:r w:rsidRPr="00EE39BD">
        <w:t xml:space="preserve"> г.</w:t>
      </w:r>
    </w:p>
    <w:p w:rsidR="00476E31" w:rsidRPr="00476E31" w:rsidRDefault="00476E31" w:rsidP="00476E31">
      <w:pPr>
        <w:rPr>
          <w:rFonts w:eastAsia="Calibri"/>
          <w:b/>
          <w:color w:val="FF0000"/>
          <w:sz w:val="28"/>
          <w:szCs w:val="28"/>
        </w:rPr>
      </w:pPr>
    </w:p>
    <w:p w:rsidR="00422E40" w:rsidRPr="00215802" w:rsidRDefault="007B6F05" w:rsidP="00422E40">
      <w:pPr>
        <w:jc w:val="center"/>
        <w:rPr>
          <w:b/>
        </w:rPr>
      </w:pPr>
      <w:r w:rsidRPr="00215802">
        <w:rPr>
          <w:b/>
        </w:rPr>
        <w:t xml:space="preserve">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w:t>
      </w:r>
    </w:p>
    <w:p w:rsidR="00EA67A8" w:rsidRPr="00215802" w:rsidRDefault="007B6F05" w:rsidP="00422E40">
      <w:pPr>
        <w:rPr>
          <w:color w:val="000000" w:themeColor="text1"/>
        </w:rPr>
      </w:pPr>
      <w:r w:rsidRPr="00215802">
        <w:rPr>
          <w:noProof/>
        </w:rPr>
        <w:t>Гарантийный срок должен составлять не менее 12 месяцев с даты подписания документа о приемке. Гарантия предоставляется вместе с Товаром</w:t>
      </w:r>
    </w:p>
    <w:p w:rsidR="00422E40" w:rsidRPr="00215802" w:rsidRDefault="00422E40" w:rsidP="00CC0266">
      <w:pPr>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19"/>
        <w:gridCol w:w="4819"/>
      </w:tblGrid>
      <w:tr w:rsidR="00EA67A8" w:rsidTr="00422E40">
        <w:tc>
          <w:tcPr>
            <w:tcW w:w="4819" w:type="dxa"/>
            <w:tcBorders>
              <w:top w:val="nil"/>
              <w:left w:val="nil"/>
              <w:bottom w:val="nil"/>
              <w:right w:val="nil"/>
            </w:tcBorders>
          </w:tcPr>
          <w:p w:rsidR="00422E40" w:rsidRPr="00215802" w:rsidRDefault="007B6F05" w:rsidP="00422E40">
            <w:pPr>
              <w:widowControl w:val="0"/>
              <w:autoSpaceDE w:val="0"/>
              <w:autoSpaceDN w:val="0"/>
              <w:spacing w:line="240" w:lineRule="exact"/>
              <w:jc w:val="center"/>
              <w:rPr>
                <w:b/>
                <w:sz w:val="20"/>
                <w:szCs w:val="20"/>
              </w:rPr>
            </w:pPr>
            <w:r w:rsidRPr="00215802">
              <w:rPr>
                <w:b/>
                <w:sz w:val="20"/>
                <w:szCs w:val="20"/>
              </w:rPr>
              <w:t>ПОСТАВЩИК:</w:t>
            </w:r>
          </w:p>
        </w:tc>
        <w:tc>
          <w:tcPr>
            <w:tcW w:w="4819" w:type="dxa"/>
            <w:tcBorders>
              <w:top w:val="nil"/>
              <w:left w:val="nil"/>
              <w:bottom w:val="nil"/>
              <w:right w:val="nil"/>
            </w:tcBorders>
          </w:tcPr>
          <w:p w:rsidR="00422E40" w:rsidRPr="00215802" w:rsidRDefault="007B6F05" w:rsidP="00422E40">
            <w:pPr>
              <w:widowControl w:val="0"/>
              <w:autoSpaceDE w:val="0"/>
              <w:autoSpaceDN w:val="0"/>
              <w:spacing w:line="240" w:lineRule="exact"/>
              <w:jc w:val="center"/>
              <w:rPr>
                <w:b/>
                <w:sz w:val="20"/>
                <w:szCs w:val="20"/>
              </w:rPr>
            </w:pPr>
            <w:r w:rsidRPr="00215802">
              <w:rPr>
                <w:b/>
                <w:sz w:val="20"/>
                <w:szCs w:val="20"/>
              </w:rPr>
              <w:t>ЗАКАЗЧИК:</w:t>
            </w:r>
          </w:p>
        </w:tc>
      </w:tr>
      <w:tr w:rsidR="00EA67A8" w:rsidTr="00422E40">
        <w:tc>
          <w:tcPr>
            <w:tcW w:w="4819" w:type="dxa"/>
            <w:tcBorders>
              <w:top w:val="nil"/>
              <w:left w:val="nil"/>
              <w:bottom w:val="nil"/>
              <w:right w:val="nil"/>
            </w:tcBorders>
          </w:tcPr>
          <w:p w:rsidR="00422E40" w:rsidRPr="00215802" w:rsidRDefault="007B6F05" w:rsidP="00422E40">
            <w:pPr>
              <w:widowControl w:val="0"/>
              <w:autoSpaceDE w:val="0"/>
              <w:autoSpaceDN w:val="0"/>
              <w:spacing w:line="240" w:lineRule="exact"/>
              <w:jc w:val="center"/>
              <w:rPr>
                <w:sz w:val="20"/>
                <w:szCs w:val="20"/>
              </w:rPr>
            </w:pPr>
            <w:r w:rsidRPr="00215802">
              <w:rPr>
                <w:sz w:val="20"/>
                <w:szCs w:val="20"/>
              </w:rPr>
              <w:t>________________________________</w:t>
            </w:r>
          </w:p>
          <w:p w:rsidR="00422E40" w:rsidRPr="00215802" w:rsidRDefault="007B6F05" w:rsidP="00422E40">
            <w:pPr>
              <w:widowControl w:val="0"/>
              <w:autoSpaceDE w:val="0"/>
              <w:autoSpaceDN w:val="0"/>
              <w:spacing w:line="240" w:lineRule="exact"/>
              <w:jc w:val="center"/>
              <w:rPr>
                <w:sz w:val="20"/>
                <w:szCs w:val="20"/>
              </w:rPr>
            </w:pPr>
            <w:r w:rsidRPr="00215802">
              <w:rPr>
                <w:sz w:val="20"/>
                <w:szCs w:val="20"/>
              </w:rPr>
              <w:t>(должность)</w:t>
            </w:r>
          </w:p>
        </w:tc>
        <w:tc>
          <w:tcPr>
            <w:tcW w:w="4819" w:type="dxa"/>
            <w:tcBorders>
              <w:top w:val="nil"/>
              <w:left w:val="nil"/>
              <w:bottom w:val="nil"/>
              <w:right w:val="nil"/>
            </w:tcBorders>
          </w:tcPr>
          <w:p w:rsidR="00422E40" w:rsidRPr="00215802" w:rsidRDefault="007B6F05" w:rsidP="00422E40">
            <w:pPr>
              <w:widowControl w:val="0"/>
              <w:autoSpaceDE w:val="0"/>
              <w:autoSpaceDN w:val="0"/>
              <w:spacing w:line="240" w:lineRule="exact"/>
              <w:jc w:val="center"/>
              <w:rPr>
                <w:sz w:val="20"/>
                <w:szCs w:val="20"/>
              </w:rPr>
            </w:pPr>
            <w:r w:rsidRPr="00215802">
              <w:rPr>
                <w:sz w:val="20"/>
                <w:szCs w:val="20"/>
              </w:rPr>
              <w:t>________________________________</w:t>
            </w:r>
          </w:p>
          <w:p w:rsidR="00422E40" w:rsidRPr="00215802" w:rsidRDefault="007B6F05" w:rsidP="00422E40">
            <w:pPr>
              <w:widowControl w:val="0"/>
              <w:autoSpaceDE w:val="0"/>
              <w:autoSpaceDN w:val="0"/>
              <w:spacing w:line="240" w:lineRule="exact"/>
              <w:jc w:val="center"/>
              <w:rPr>
                <w:sz w:val="20"/>
                <w:szCs w:val="20"/>
              </w:rPr>
            </w:pPr>
            <w:r w:rsidRPr="00215802">
              <w:rPr>
                <w:sz w:val="20"/>
                <w:szCs w:val="20"/>
              </w:rPr>
              <w:t>(должность)</w:t>
            </w:r>
          </w:p>
        </w:tc>
      </w:tr>
      <w:tr w:rsidR="00EA67A8" w:rsidTr="00422E40">
        <w:tc>
          <w:tcPr>
            <w:tcW w:w="4819" w:type="dxa"/>
            <w:tcBorders>
              <w:top w:val="nil"/>
              <w:left w:val="nil"/>
              <w:bottom w:val="nil"/>
              <w:right w:val="nil"/>
            </w:tcBorders>
          </w:tcPr>
          <w:p w:rsidR="00422E40" w:rsidRPr="00215802" w:rsidRDefault="007B6F05" w:rsidP="00422E40">
            <w:pPr>
              <w:widowControl w:val="0"/>
              <w:autoSpaceDE w:val="0"/>
              <w:autoSpaceDN w:val="0"/>
              <w:spacing w:line="240" w:lineRule="exact"/>
              <w:jc w:val="center"/>
              <w:rPr>
                <w:sz w:val="20"/>
                <w:szCs w:val="20"/>
              </w:rPr>
            </w:pPr>
            <w:r w:rsidRPr="00215802">
              <w:rPr>
                <w:sz w:val="20"/>
                <w:szCs w:val="20"/>
              </w:rPr>
              <w:t>________________________________</w:t>
            </w:r>
          </w:p>
          <w:p w:rsidR="00422E40" w:rsidRPr="00215802" w:rsidRDefault="007B6F05" w:rsidP="00422E40">
            <w:pPr>
              <w:widowControl w:val="0"/>
              <w:autoSpaceDE w:val="0"/>
              <w:autoSpaceDN w:val="0"/>
              <w:spacing w:line="240" w:lineRule="exact"/>
              <w:jc w:val="center"/>
              <w:rPr>
                <w:sz w:val="20"/>
                <w:szCs w:val="20"/>
              </w:rPr>
            </w:pPr>
            <w:r w:rsidRPr="00215802">
              <w:rPr>
                <w:sz w:val="20"/>
                <w:szCs w:val="20"/>
              </w:rPr>
              <w:t>(подпись, фамилия и инициалы)</w:t>
            </w:r>
          </w:p>
        </w:tc>
        <w:tc>
          <w:tcPr>
            <w:tcW w:w="4819" w:type="dxa"/>
            <w:tcBorders>
              <w:top w:val="nil"/>
              <w:left w:val="nil"/>
              <w:bottom w:val="nil"/>
              <w:right w:val="nil"/>
            </w:tcBorders>
          </w:tcPr>
          <w:p w:rsidR="00422E40" w:rsidRPr="00215802" w:rsidRDefault="007B6F05" w:rsidP="00422E40">
            <w:pPr>
              <w:widowControl w:val="0"/>
              <w:autoSpaceDE w:val="0"/>
              <w:autoSpaceDN w:val="0"/>
              <w:spacing w:line="240" w:lineRule="exact"/>
              <w:jc w:val="center"/>
              <w:rPr>
                <w:sz w:val="20"/>
                <w:szCs w:val="20"/>
              </w:rPr>
            </w:pPr>
            <w:r w:rsidRPr="00215802">
              <w:rPr>
                <w:sz w:val="20"/>
                <w:szCs w:val="20"/>
              </w:rPr>
              <w:t>________________________________</w:t>
            </w:r>
          </w:p>
          <w:p w:rsidR="00422E40" w:rsidRPr="00215802" w:rsidRDefault="007B6F05" w:rsidP="00422E40">
            <w:pPr>
              <w:widowControl w:val="0"/>
              <w:autoSpaceDE w:val="0"/>
              <w:autoSpaceDN w:val="0"/>
              <w:spacing w:line="240" w:lineRule="exact"/>
              <w:jc w:val="center"/>
              <w:rPr>
                <w:sz w:val="20"/>
                <w:szCs w:val="20"/>
              </w:rPr>
            </w:pPr>
            <w:r w:rsidRPr="00215802">
              <w:rPr>
                <w:sz w:val="20"/>
                <w:szCs w:val="20"/>
              </w:rPr>
              <w:t>(подпись, фамилия и инициалы)</w:t>
            </w:r>
          </w:p>
        </w:tc>
      </w:tr>
      <w:tr w:rsidR="00EA67A8" w:rsidTr="00422E40">
        <w:tc>
          <w:tcPr>
            <w:tcW w:w="4819" w:type="dxa"/>
            <w:tcBorders>
              <w:top w:val="nil"/>
              <w:left w:val="nil"/>
              <w:bottom w:val="nil"/>
              <w:right w:val="nil"/>
            </w:tcBorders>
          </w:tcPr>
          <w:p w:rsidR="00422E40" w:rsidRPr="00215802" w:rsidRDefault="007B6F05" w:rsidP="00422E40">
            <w:pPr>
              <w:widowControl w:val="0"/>
              <w:autoSpaceDE w:val="0"/>
              <w:autoSpaceDN w:val="0"/>
              <w:spacing w:line="240" w:lineRule="exact"/>
              <w:jc w:val="center"/>
              <w:rPr>
                <w:sz w:val="20"/>
                <w:szCs w:val="20"/>
              </w:rPr>
            </w:pPr>
            <w:r w:rsidRPr="00215802">
              <w:rPr>
                <w:sz w:val="20"/>
                <w:szCs w:val="20"/>
              </w:rPr>
              <w:t>__ __________________ 20__ г.</w:t>
            </w:r>
          </w:p>
        </w:tc>
        <w:tc>
          <w:tcPr>
            <w:tcW w:w="4819" w:type="dxa"/>
            <w:tcBorders>
              <w:top w:val="nil"/>
              <w:left w:val="nil"/>
              <w:bottom w:val="nil"/>
              <w:right w:val="nil"/>
            </w:tcBorders>
          </w:tcPr>
          <w:p w:rsidR="00422E40" w:rsidRPr="00215802" w:rsidRDefault="007B6F05" w:rsidP="00422E40">
            <w:pPr>
              <w:widowControl w:val="0"/>
              <w:autoSpaceDE w:val="0"/>
              <w:autoSpaceDN w:val="0"/>
              <w:spacing w:line="240" w:lineRule="exact"/>
              <w:jc w:val="center"/>
              <w:rPr>
                <w:sz w:val="20"/>
                <w:szCs w:val="20"/>
              </w:rPr>
            </w:pPr>
            <w:r w:rsidRPr="00215802">
              <w:rPr>
                <w:sz w:val="20"/>
                <w:szCs w:val="20"/>
              </w:rPr>
              <w:t>__ __________________ 20__ г.</w:t>
            </w:r>
          </w:p>
        </w:tc>
      </w:tr>
    </w:tbl>
    <w:p w:rsidR="00422E40" w:rsidRPr="00B67A32" w:rsidRDefault="00422E40" w:rsidP="00422E40">
      <w:pPr>
        <w:spacing w:after="200" w:line="276" w:lineRule="auto"/>
        <w:rPr>
          <w:lang w:eastAsia="en-US"/>
        </w:rPr>
      </w:pPr>
    </w:p>
    <w:sectPr w:rsidR="00422E40" w:rsidRPr="00B67A32" w:rsidSect="00422E40">
      <w:headerReference w:type="even" r:id="rId16"/>
      <w:headerReference w:type="default" r:id="rId17"/>
      <w:footerReference w:type="even" r:id="rId18"/>
      <w:footerReference w:type="default" r:id="rId19"/>
      <w:headerReference w:type="first" r:id="rId20"/>
      <w:pgSz w:w="11906" w:h="16838"/>
      <w:pgMar w:top="720" w:right="849"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868" w:rsidRDefault="00D93868">
      <w:r>
        <w:separator/>
      </w:r>
    </w:p>
  </w:endnote>
  <w:endnote w:type="continuationSeparator" w:id="0">
    <w:p w:rsidR="00D93868" w:rsidRDefault="00D93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40" w:rsidRDefault="00422E40">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422E40" w:rsidRDefault="00422E40">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40" w:rsidRDefault="00422E40">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868" w:rsidRDefault="00D93868" w:rsidP="00422E40">
      <w:r>
        <w:separator/>
      </w:r>
    </w:p>
  </w:footnote>
  <w:footnote w:type="continuationSeparator" w:id="0">
    <w:p w:rsidR="00D93868" w:rsidRDefault="00D93868" w:rsidP="00422E40">
      <w:r>
        <w:continuationSeparator/>
      </w:r>
    </w:p>
  </w:footnote>
  <w:footnote w:id="1">
    <w:p w:rsidR="00422E40" w:rsidRPr="00215802" w:rsidRDefault="00422E40" w:rsidP="00422E40">
      <w:pPr>
        <w:pStyle w:val="ConsPlusNormal"/>
        <w:spacing w:before="280"/>
        <w:ind w:firstLine="0"/>
        <w:jc w:val="both"/>
        <w:rPr>
          <w:rFonts w:ascii="Times New Roman" w:hAnsi="Times New Roman" w:cs="Times New Roman"/>
          <w:sz w:val="20"/>
          <w:szCs w:val="20"/>
        </w:rPr>
      </w:pPr>
      <w:r w:rsidRPr="00215802">
        <w:rPr>
          <w:rStyle w:val="af6"/>
          <w:rFonts w:ascii="Times New Roman" w:hAnsi="Times New Roman" w:cs="Times New Roman"/>
          <w:sz w:val="20"/>
          <w:szCs w:val="20"/>
        </w:rPr>
        <w:footnoteRef/>
      </w:r>
      <w:r w:rsidRPr="00215802">
        <w:rPr>
          <w:rFonts w:ascii="Times New Roman" w:hAnsi="Times New Roman" w:cs="Times New Roman"/>
          <w:sz w:val="20"/>
          <w:szCs w:val="20"/>
        </w:rPr>
        <w:t xml:space="preserve"> </w:t>
      </w:r>
      <w:r w:rsidRPr="00215802">
        <w:rPr>
          <w:rFonts w:ascii="Times New Roman" w:eastAsia="Calibri" w:hAnsi="Times New Roman" w:cs="Times New Roman"/>
          <w:color w:val="000000"/>
          <w:sz w:val="20"/>
          <w:szCs w:val="20"/>
          <w:lang w:eastAsia="en-US"/>
        </w:rPr>
        <w:t xml:space="preserve">За исключением случая </w:t>
      </w:r>
      <w:r w:rsidRPr="00215802">
        <w:rPr>
          <w:rFonts w:ascii="Times New Roman" w:hAnsi="Times New Roman" w:cs="Times New Roman"/>
          <w:sz w:val="20"/>
          <w:szCs w:val="20"/>
        </w:rPr>
        <w:t xml:space="preserve">если </w:t>
      </w:r>
      <w:r w:rsidRPr="00215802">
        <w:rPr>
          <w:rFonts w:ascii="Times New Roman" w:eastAsia="Calibri" w:hAnsi="Times New Roman" w:cs="Times New Roman"/>
          <w:sz w:val="20"/>
          <w:szCs w:val="20"/>
          <w:lang w:eastAsia="en-US"/>
        </w:rPr>
        <w:t xml:space="preserve">проведена процедура на право заключения контракта в соответствии </w:t>
      </w:r>
      <w:r w:rsidRPr="00215802">
        <w:rPr>
          <w:rFonts w:ascii="Times New Roman" w:hAnsi="Times New Roman" w:cs="Times New Roman"/>
          <w:sz w:val="20"/>
          <w:szCs w:val="20"/>
        </w:rPr>
        <w:t>с п. 9 ч. 3 ст. 49 Федерального закона № 44-ФЗ</w:t>
      </w:r>
    </w:p>
  </w:footnote>
  <w:footnote w:id="2">
    <w:p w:rsidR="00422E40" w:rsidRPr="00215802" w:rsidRDefault="00422E40" w:rsidP="00422E40">
      <w:pPr>
        <w:pStyle w:val="af4"/>
        <w:jc w:val="both"/>
      </w:pPr>
      <w:r w:rsidRPr="00215802">
        <w:rPr>
          <w:rStyle w:val="af6"/>
        </w:rPr>
        <w:footnoteRef/>
      </w:r>
      <w:r w:rsidRPr="00215802">
        <w:t xml:space="preserve"> </w:t>
      </w:r>
      <w:r w:rsidRPr="00215802">
        <w:rPr>
          <w:rFonts w:eastAsia="Calibri"/>
          <w:lang w:eastAsia="en-US"/>
        </w:rPr>
        <w:t>Плата, подлежащая внесению участником закупки за заключение контракта</w:t>
      </w:r>
      <w:r w:rsidRPr="00215802">
        <w:t xml:space="preserve">, если </w:t>
      </w:r>
      <w:r w:rsidRPr="00215802">
        <w:rPr>
          <w:rFonts w:eastAsia="Calibri"/>
          <w:lang w:eastAsia="en-US"/>
        </w:rPr>
        <w:t xml:space="preserve">проведена процедура на право заключения контракта в соответствии </w:t>
      </w:r>
      <w:r w:rsidRPr="00215802">
        <w:t xml:space="preserve">с п. 9 ч. 3 ст. 49 Федерального закона № 44-ФЗ. В случае если </w:t>
      </w:r>
      <w:r w:rsidRPr="00215802">
        <w:rPr>
          <w:rFonts w:eastAsia="Calibri"/>
          <w:lang w:eastAsia="en-US"/>
        </w:rPr>
        <w:t xml:space="preserve">проведена процедура на право заключения контракта в соответствии </w:t>
      </w:r>
      <w:r w:rsidRPr="00215802">
        <w:t xml:space="preserve">с п. 9 ч. 3 ст. 49 Федерального закона № 44-ФЗ, оплата по Контракту со стороны Заказчика не производится, счет/счета и счета-фактуры Поставщик Заказчику не предоставляет. </w:t>
      </w:r>
      <w:hyperlink r:id="rId1" w:history="1">
        <w:r w:rsidRPr="00215802">
          <w:t>Пункты 2.2</w:t>
        </w:r>
      </w:hyperlink>
      <w:r w:rsidRPr="00215802">
        <w:t xml:space="preserve">, </w:t>
      </w:r>
      <w:hyperlink r:id="rId2" w:history="1">
        <w:r w:rsidRPr="00215802">
          <w:t>2.</w:t>
        </w:r>
      </w:hyperlink>
      <w:r w:rsidRPr="00215802">
        <w:t xml:space="preserve">4, </w:t>
      </w:r>
      <w:hyperlink r:id="rId3" w:history="1">
        <w:r w:rsidRPr="00215802">
          <w:t>2.5</w:t>
        </w:r>
      </w:hyperlink>
      <w:r w:rsidRPr="00215802">
        <w:t xml:space="preserve"> - </w:t>
      </w:r>
      <w:hyperlink r:id="rId4" w:history="1">
        <w:r w:rsidRPr="00215802">
          <w:t>2.7</w:t>
        </w:r>
      </w:hyperlink>
      <w:r w:rsidRPr="00215802">
        <w:t xml:space="preserve"> Контракта не применяются</w:t>
      </w:r>
    </w:p>
  </w:footnote>
  <w:footnote w:id="3">
    <w:p w:rsidR="00422E40" w:rsidRPr="00215802" w:rsidRDefault="00422E40" w:rsidP="00422E40">
      <w:pPr>
        <w:widowControl w:val="0"/>
        <w:snapToGrid w:val="0"/>
        <w:jc w:val="both"/>
        <w:rPr>
          <w:sz w:val="20"/>
          <w:szCs w:val="20"/>
        </w:rPr>
      </w:pPr>
      <w:r w:rsidRPr="00215802">
        <w:rPr>
          <w:rStyle w:val="af6"/>
          <w:sz w:val="20"/>
          <w:szCs w:val="20"/>
        </w:rPr>
        <w:footnoteRef/>
      </w:r>
      <w:r w:rsidRPr="00215802">
        <w:rPr>
          <w:sz w:val="20"/>
          <w:szCs w:val="20"/>
        </w:rPr>
        <w:t xml:space="preserve"> </w:t>
      </w:r>
      <w:r w:rsidRPr="00215802">
        <w:rPr>
          <w:rFonts w:eastAsia="Calibri"/>
          <w:color w:val="000000"/>
          <w:sz w:val="20"/>
          <w:szCs w:val="20"/>
          <w:lang w:eastAsia="en-US"/>
        </w:rPr>
        <w:t xml:space="preserve">Указывается в случае, если Контракт заключается с лицами, являющимися в соответствии с Налоговым </w:t>
      </w:r>
      <w:hyperlink r:id="rId5" w:history="1">
        <w:r w:rsidRPr="00215802">
          <w:rPr>
            <w:rFonts w:eastAsia="Calibri"/>
            <w:sz w:val="20"/>
            <w:szCs w:val="20"/>
            <w:lang w:eastAsia="en-US"/>
          </w:rPr>
          <w:t>кодексом</w:t>
        </w:r>
      </w:hyperlink>
      <w:r w:rsidRPr="00215802">
        <w:rPr>
          <w:rFonts w:eastAsia="Calibri"/>
          <w:color w:val="000000"/>
          <w:sz w:val="20"/>
          <w:szCs w:val="20"/>
          <w:lang w:eastAsia="en-US"/>
        </w:rPr>
        <w:t xml:space="preserve"> РФ плательщиками НДС</w:t>
      </w:r>
    </w:p>
  </w:footnote>
  <w:footnote w:id="4">
    <w:p w:rsidR="00422E40" w:rsidRPr="00215802" w:rsidRDefault="00422E40" w:rsidP="00422E40">
      <w:pPr>
        <w:pStyle w:val="ConsPlusNormal"/>
        <w:spacing w:line="240" w:lineRule="exact"/>
        <w:ind w:firstLine="0"/>
        <w:jc w:val="both"/>
        <w:rPr>
          <w:rFonts w:ascii="Times New Roman" w:hAnsi="Times New Roman" w:cs="Times New Roman"/>
          <w:sz w:val="20"/>
          <w:szCs w:val="20"/>
        </w:rPr>
      </w:pPr>
      <w:r w:rsidRPr="00215802">
        <w:rPr>
          <w:rStyle w:val="af6"/>
          <w:rFonts w:ascii="Times New Roman" w:hAnsi="Times New Roman" w:cs="Times New Roman"/>
          <w:sz w:val="20"/>
          <w:szCs w:val="20"/>
        </w:rPr>
        <w:footnoteRef/>
      </w:r>
      <w:r w:rsidRPr="00215802">
        <w:rPr>
          <w:rFonts w:ascii="Times New Roman" w:hAnsi="Times New Roman" w:cs="Times New Roman"/>
          <w:sz w:val="20"/>
          <w:szCs w:val="20"/>
        </w:rPr>
        <w:t xml:space="preserve"> Указывается в случае, если Контракт заключается с лицами, не являющимися в соответствии с Налоговым </w:t>
      </w:r>
      <w:hyperlink r:id="rId6" w:history="1">
        <w:r w:rsidRPr="00215802">
          <w:rPr>
            <w:rFonts w:ascii="Times New Roman" w:hAnsi="Times New Roman" w:cs="Times New Roman"/>
            <w:sz w:val="20"/>
            <w:szCs w:val="20"/>
          </w:rPr>
          <w:t>кодексом</w:t>
        </w:r>
      </w:hyperlink>
      <w:r w:rsidRPr="00215802">
        <w:rPr>
          <w:rFonts w:ascii="Times New Roman" w:hAnsi="Times New Roman" w:cs="Times New Roman"/>
          <w:sz w:val="20"/>
          <w:szCs w:val="20"/>
        </w:rPr>
        <w:t xml:space="preserve"> Российской Федерации плательщиками НДС.</w:t>
      </w:r>
    </w:p>
    <w:p w:rsidR="00422E40" w:rsidRPr="00215802" w:rsidRDefault="00422E40" w:rsidP="00422E40">
      <w:pPr>
        <w:widowControl w:val="0"/>
        <w:autoSpaceDE w:val="0"/>
        <w:autoSpaceDN w:val="0"/>
        <w:spacing w:line="240" w:lineRule="exact"/>
        <w:jc w:val="both"/>
        <w:rPr>
          <w:sz w:val="20"/>
          <w:szCs w:val="20"/>
        </w:rPr>
      </w:pPr>
      <w:r w:rsidRPr="00215802">
        <w:rPr>
          <w:sz w:val="20"/>
          <w:szCs w:val="20"/>
        </w:rPr>
        <w:t>Условие в части НДС не включается в Контракт в случае указания предложения о цене за право заключения Контракта.</w:t>
      </w:r>
    </w:p>
    <w:p w:rsidR="00422E40" w:rsidRPr="00215802" w:rsidRDefault="00422E40" w:rsidP="00422E40">
      <w:pPr>
        <w:widowControl w:val="0"/>
        <w:autoSpaceDE w:val="0"/>
        <w:autoSpaceDN w:val="0"/>
        <w:spacing w:line="240" w:lineRule="exact"/>
        <w:jc w:val="both"/>
        <w:rPr>
          <w:sz w:val="20"/>
          <w:szCs w:val="20"/>
        </w:rPr>
      </w:pPr>
      <w:r w:rsidRPr="00215802">
        <w:rPr>
          <w:sz w:val="20"/>
          <w:szCs w:val="20"/>
        </w:rPr>
        <w:t>В случае если Контракт заключается на срок более одного года, цена Контракта указывается по каждому году.</w:t>
      </w:r>
      <w:bookmarkStart w:id="0" w:name="P321"/>
      <w:bookmarkEnd w:id="0"/>
    </w:p>
  </w:footnote>
  <w:footnote w:id="5">
    <w:p w:rsidR="00422E40" w:rsidRPr="00215802" w:rsidRDefault="00422E40" w:rsidP="00422E40">
      <w:pPr>
        <w:pStyle w:val="af4"/>
        <w:rPr>
          <w:rFonts w:eastAsia="Calibri"/>
          <w:lang w:eastAsia="en-US"/>
        </w:rPr>
      </w:pPr>
      <w:r w:rsidRPr="00215802">
        <w:rPr>
          <w:rStyle w:val="af6"/>
        </w:rPr>
        <w:footnoteRef/>
      </w:r>
      <w:r w:rsidRPr="00215802">
        <w:t xml:space="preserve"> </w:t>
      </w:r>
      <w:r w:rsidRPr="00215802">
        <w:rPr>
          <w:rFonts w:eastAsia="Calibri"/>
          <w:color w:val="000000"/>
          <w:lang w:eastAsia="en-US"/>
        </w:rPr>
        <w:t xml:space="preserve">За исключением случая </w:t>
      </w:r>
      <w:r w:rsidRPr="00215802">
        <w:t xml:space="preserve">если </w:t>
      </w:r>
      <w:r w:rsidRPr="00215802">
        <w:rPr>
          <w:rFonts w:eastAsia="Calibri"/>
          <w:lang w:eastAsia="en-US"/>
        </w:rPr>
        <w:t xml:space="preserve">проведена процедура на право заключения контракта в соответствии </w:t>
      </w:r>
      <w:r w:rsidRPr="00215802">
        <w:t>с п. 9 ч. 3 ст. 49 Федерального закона № 44-ФЗ</w:t>
      </w:r>
    </w:p>
  </w:footnote>
  <w:footnote w:id="6">
    <w:p w:rsidR="00422E40" w:rsidRPr="00215802" w:rsidRDefault="00422E40" w:rsidP="00422E40">
      <w:pPr>
        <w:pStyle w:val="af4"/>
      </w:pPr>
      <w:r w:rsidRPr="00215802">
        <w:rPr>
          <w:rStyle w:val="af6"/>
        </w:rPr>
        <w:footnoteRef/>
      </w:r>
      <w:r w:rsidRPr="00215802">
        <w:t xml:space="preserve"> </w:t>
      </w:r>
      <w:r w:rsidRPr="00215802">
        <w:rPr>
          <w:rFonts w:eastAsia="Calibri"/>
          <w:color w:val="000000"/>
          <w:lang w:eastAsia="en-US"/>
        </w:rPr>
        <w:t xml:space="preserve">За исключением случая </w:t>
      </w:r>
      <w:r w:rsidRPr="00215802">
        <w:t xml:space="preserve">если </w:t>
      </w:r>
      <w:r w:rsidRPr="00215802">
        <w:rPr>
          <w:rFonts w:eastAsia="Calibri"/>
          <w:lang w:eastAsia="en-US"/>
        </w:rPr>
        <w:t xml:space="preserve">проведена процедура на право заключения контракта в соответствии </w:t>
      </w:r>
      <w:r w:rsidRPr="00215802">
        <w:t>с п. 9 ч. 3 ст. 49 Федерального закона № 44-ФЗ</w:t>
      </w:r>
    </w:p>
  </w:footnote>
  <w:footnote w:id="7">
    <w:p w:rsidR="00422E40" w:rsidRPr="00215802" w:rsidRDefault="00422E40" w:rsidP="00422E40">
      <w:pPr>
        <w:pStyle w:val="af4"/>
        <w:spacing w:line="200" w:lineRule="exact"/>
      </w:pPr>
      <w:r w:rsidRPr="00215802">
        <w:rPr>
          <w:rStyle w:val="af6"/>
        </w:rPr>
        <w:footnoteRef/>
      </w:r>
      <w:r w:rsidRPr="00215802">
        <w:t xml:space="preserve"> В случае, если требование о соответствии Товара стандартам, действующим в Российской Федерации, установлено Заказчиком в извещении об осуществлении закупки, документации о закупке, проекте Контракта, заключаемого с единственным поставщиком</w:t>
      </w:r>
    </w:p>
  </w:footnote>
  <w:footnote w:id="8">
    <w:p w:rsidR="00422E40" w:rsidRPr="00215802" w:rsidRDefault="00422E40" w:rsidP="00422E40">
      <w:pPr>
        <w:pStyle w:val="ConsPlusNormal"/>
        <w:spacing w:line="240" w:lineRule="exact"/>
        <w:ind w:firstLine="0"/>
        <w:jc w:val="both"/>
        <w:rPr>
          <w:rFonts w:ascii="Times New Roman" w:hAnsi="Times New Roman" w:cs="Times New Roman"/>
          <w:sz w:val="20"/>
          <w:szCs w:val="20"/>
        </w:rPr>
      </w:pPr>
      <w:r w:rsidRPr="00215802">
        <w:rPr>
          <w:rStyle w:val="af6"/>
          <w:rFonts w:ascii="Times New Roman" w:hAnsi="Times New Roman" w:cs="Times New Roman"/>
          <w:sz w:val="20"/>
          <w:szCs w:val="20"/>
        </w:rPr>
        <w:footnoteRef/>
      </w:r>
      <w:r w:rsidRPr="00215802">
        <w:rPr>
          <w:rFonts w:ascii="Times New Roman" w:hAnsi="Times New Roman" w:cs="Times New Roman"/>
          <w:sz w:val="20"/>
          <w:szCs w:val="20"/>
        </w:rPr>
        <w:t xml:space="preserve"> Во всех случаях (за исключением случаев, предусмотренных </w:t>
      </w:r>
      <w:hyperlink r:id="rId7" w:history="1">
        <w:r w:rsidRPr="00215802">
          <w:rPr>
            <w:rFonts w:ascii="Times New Roman" w:hAnsi="Times New Roman" w:cs="Times New Roman"/>
            <w:sz w:val="20"/>
            <w:szCs w:val="20"/>
          </w:rPr>
          <w:t>пунктами 4</w:t>
        </w:r>
      </w:hyperlink>
      <w:r w:rsidRPr="00215802">
        <w:rPr>
          <w:rFonts w:ascii="Times New Roman" w:hAnsi="Times New Roman" w:cs="Times New Roman"/>
          <w:sz w:val="20"/>
          <w:szCs w:val="20"/>
        </w:rPr>
        <w:t xml:space="preserve"> - </w:t>
      </w:r>
      <w:hyperlink r:id="rId8" w:history="1">
        <w:r w:rsidRPr="00215802">
          <w:rPr>
            <w:rFonts w:ascii="Times New Roman" w:hAnsi="Times New Roman" w:cs="Times New Roman"/>
            <w:sz w:val="20"/>
            <w:szCs w:val="20"/>
          </w:rPr>
          <w:t>8</w:t>
        </w:r>
      </w:hyperlink>
      <w:r w:rsidRPr="00215802">
        <w:rPr>
          <w:rFonts w:ascii="Times New Roman" w:hAnsi="Times New Roman" w:cs="Times New Roman"/>
          <w:sz w:val="20"/>
          <w:szCs w:val="20"/>
        </w:rPr>
        <w:t xml:space="preserve"> Правил) размер штрафа устанавливается в соответствии с </w:t>
      </w:r>
      <w:hyperlink r:id="rId9" w:history="1">
        <w:r w:rsidRPr="00215802">
          <w:rPr>
            <w:rFonts w:ascii="Times New Roman" w:hAnsi="Times New Roman" w:cs="Times New Roman"/>
            <w:sz w:val="20"/>
            <w:szCs w:val="20"/>
          </w:rPr>
          <w:t>пунктом 3</w:t>
        </w:r>
      </w:hyperlink>
      <w:r w:rsidRPr="00215802">
        <w:rPr>
          <w:rFonts w:ascii="Times New Roman" w:hAnsi="Times New Roman" w:cs="Times New Roman"/>
          <w:sz w:val="20"/>
          <w:szCs w:val="20"/>
        </w:rPr>
        <w:t xml:space="preserve"> Правил:</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10 процентов цены Контракта (этапа) в случае, если цена Контракта (этапа) не превышает 3 млн рублей;</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5 процентов цены Контракта (этапа) в случае, если цена Контракта (этапа) составляет от 3 млн рублей до 50 млн рублей (включительно);</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1 процент цены Контракта (этапа) в случае, если цена Контракта (этапа) составляет от 50 млн рублей до 100 млн рублей (включительно);</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0,5 процента цены Контракта (этапа) в случае, если цена Контракта (этапа) составляет от 100 млн рублей до 500 млн рублей (включительно);</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0,4 процента цены Контракта (этапа) в случае, если цена Контракта (этапа) составляет от 500 млн рублей до 1 млрд рублей (включительно);</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0,3 процента цены Контракта (этапа) в случае, если цена Контракта (этапа) составляет от 1 млрд рублей до 2 млрд рублей (включительно);</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0,25 процента цены Контракта (этапа) в случае, если цена Контракта (этапа) составляет от 2 млрд рублей до 5 млрд рублей (включительно);</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0,2 процента цены Контракта (этапа) в случае, если цена Контракта (этапа) составляет от 5 млрд рублей до 10 млрд рублей (включительно);</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0,1 процента цены Контракта (этапа) в случае, если цена Контракта (этапа) превышает 10 млрд рублей.</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 xml:space="preserve">В случае, предусмотренном </w:t>
      </w:r>
      <w:hyperlink r:id="rId10" w:history="1">
        <w:r w:rsidRPr="00215802">
          <w:rPr>
            <w:sz w:val="20"/>
            <w:szCs w:val="20"/>
          </w:rPr>
          <w:t>пунктом 4</w:t>
        </w:r>
      </w:hyperlink>
      <w:r w:rsidRPr="00215802">
        <w:rPr>
          <w:sz w:val="20"/>
          <w:szCs w:val="20"/>
        </w:rPr>
        <w:t xml:space="preserve"> Правил, если Контракт заключается по результатам определения Поставщика в соответствии с </w:t>
      </w:r>
      <w:hyperlink r:id="rId11" w:history="1">
        <w:r w:rsidRPr="00215802">
          <w:rPr>
            <w:sz w:val="20"/>
            <w:szCs w:val="20"/>
          </w:rPr>
          <w:t>пунктом 1 части 1 статьи 30</w:t>
        </w:r>
      </w:hyperlink>
      <w:r w:rsidRPr="00215802">
        <w:rPr>
          <w:sz w:val="20"/>
          <w:szCs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 тыс. рублей и не менее 1 тыс. рублей.</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 xml:space="preserve">В случае, если Контракт заключается с победителем закупки (или с иным участником закупки в случаях, установленных Федеральным </w:t>
      </w:r>
      <w:hyperlink r:id="rId12" w:history="1">
        <w:r w:rsidRPr="00215802">
          <w:rPr>
            <w:sz w:val="20"/>
            <w:szCs w:val="20"/>
          </w:rPr>
          <w:t>законом</w:t>
        </w:r>
      </w:hyperlink>
      <w:r w:rsidRPr="00215802">
        <w:rPr>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13" w:history="1">
        <w:r w:rsidRPr="00215802">
          <w:rPr>
            <w:sz w:val="20"/>
            <w:szCs w:val="20"/>
          </w:rPr>
          <w:t>пунктом 5</w:t>
        </w:r>
      </w:hyperlink>
      <w:r w:rsidRPr="00215802">
        <w:rPr>
          <w:sz w:val="20"/>
          <w:szCs w:val="20"/>
        </w:rPr>
        <w:t xml:space="preserve"> Правил:</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а) в случае если цена Контракта не превышает начальную (максимальную) цену государственного (муниципального) контракта (контракта):</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б) в случае если цена Контракта превышает начальную (максимальную) цену государственного (муниципального) контракта (контракта):</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10 процентов цены Контракта, если цена Контракта не превышает 3 млн. рублей;</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5 процентов цены Контракта, если цена Контракта составляет от 3 млн. рублей до 50 млн. рублей (включительно);</w:t>
      </w:r>
    </w:p>
    <w:p w:rsidR="00422E40" w:rsidRPr="00215802" w:rsidRDefault="00422E40" w:rsidP="00422E40">
      <w:pPr>
        <w:widowControl w:val="0"/>
        <w:autoSpaceDE w:val="0"/>
        <w:autoSpaceDN w:val="0"/>
        <w:spacing w:line="240" w:lineRule="exact"/>
        <w:ind w:firstLine="540"/>
        <w:jc w:val="both"/>
        <w:rPr>
          <w:sz w:val="20"/>
          <w:szCs w:val="20"/>
        </w:rPr>
      </w:pPr>
      <w:r w:rsidRPr="00215802">
        <w:rPr>
          <w:sz w:val="20"/>
          <w:szCs w:val="20"/>
        </w:rPr>
        <w:t>1 процент цены Контракта, если цена Контракта составляет от 50 млн. рублей до 100 млн. рублей (включительно).</w:t>
      </w:r>
    </w:p>
  </w:footnote>
  <w:footnote w:id="9">
    <w:p w:rsidR="00422E40" w:rsidRPr="00215802" w:rsidRDefault="00422E40" w:rsidP="00422E40">
      <w:pPr>
        <w:autoSpaceDE w:val="0"/>
        <w:autoSpaceDN w:val="0"/>
        <w:adjustRightInd w:val="0"/>
        <w:jc w:val="both"/>
        <w:rPr>
          <w:sz w:val="20"/>
          <w:szCs w:val="20"/>
        </w:rPr>
      </w:pPr>
      <w:r w:rsidRPr="00215802">
        <w:rPr>
          <w:rStyle w:val="af6"/>
          <w:sz w:val="20"/>
          <w:szCs w:val="20"/>
        </w:rPr>
        <w:footnoteRef/>
      </w:r>
      <w:r w:rsidRPr="00215802">
        <w:rPr>
          <w:sz w:val="20"/>
          <w:szCs w:val="20"/>
        </w:rPr>
        <w:t xml:space="preserve"> </w:t>
      </w:r>
      <w:r w:rsidRPr="00215802">
        <w:rPr>
          <w:rFonts w:eastAsia="Calibri"/>
          <w:sz w:val="20"/>
          <w:szCs w:val="20"/>
          <w:lang w:eastAsia="en-US"/>
        </w:rPr>
        <w:t>В случае если Контракт содержит этапы исполнения, размер штрафа указывается для каждого этапа</w:t>
      </w:r>
    </w:p>
  </w:footnote>
  <w:footnote w:id="10">
    <w:p w:rsidR="00422E40" w:rsidRPr="00215802" w:rsidRDefault="00422E40" w:rsidP="00422E40">
      <w:pPr>
        <w:pStyle w:val="af4"/>
      </w:pPr>
      <w:r w:rsidRPr="00215802">
        <w:rPr>
          <w:rStyle w:val="af6"/>
        </w:rPr>
        <w:footnoteRef/>
      </w:r>
    </w:p>
  </w:footnote>
  <w:footnote w:id="11">
    <w:p w:rsidR="00422E40" w:rsidRPr="00215802" w:rsidRDefault="00422E40" w:rsidP="00422E40">
      <w:pPr>
        <w:autoSpaceDE w:val="0"/>
        <w:autoSpaceDN w:val="0"/>
        <w:adjustRightInd w:val="0"/>
        <w:spacing w:line="240" w:lineRule="exact"/>
        <w:jc w:val="both"/>
        <w:rPr>
          <w:rFonts w:eastAsiaTheme="minorHAnsi"/>
          <w:sz w:val="20"/>
          <w:szCs w:val="20"/>
          <w:lang w:eastAsia="en-US"/>
        </w:rPr>
      </w:pPr>
      <w:r w:rsidRPr="00215802">
        <w:rPr>
          <w:rStyle w:val="af6"/>
          <w:sz w:val="20"/>
          <w:szCs w:val="20"/>
        </w:rPr>
        <w:footnoteRef/>
      </w:r>
      <w:r w:rsidRPr="00215802">
        <w:rPr>
          <w:sz w:val="20"/>
          <w:szCs w:val="20"/>
        </w:rPr>
        <w:t xml:space="preserve"> </w:t>
      </w:r>
      <w:r w:rsidRPr="00215802">
        <w:rPr>
          <w:rFonts w:eastAsiaTheme="minorHAnsi"/>
          <w:sz w:val="20"/>
          <w:szCs w:val="20"/>
          <w:lang w:eastAsia="en-US"/>
        </w:rPr>
        <w:t xml:space="preserve">Размер штрафа устанавливается в соответствии с </w:t>
      </w:r>
      <w:hyperlink r:id="rId14" w:history="1">
        <w:r w:rsidRPr="00215802">
          <w:rPr>
            <w:rFonts w:eastAsiaTheme="minorHAnsi"/>
            <w:sz w:val="20"/>
            <w:szCs w:val="20"/>
            <w:lang w:eastAsia="en-US"/>
          </w:rPr>
          <w:t>пунктом 9</w:t>
        </w:r>
      </w:hyperlink>
      <w:r w:rsidRPr="00215802">
        <w:rPr>
          <w:rFonts w:eastAsiaTheme="minorHAnsi"/>
          <w:sz w:val="20"/>
          <w:szCs w:val="20"/>
          <w:lang w:eastAsia="en-US"/>
        </w:rPr>
        <w:t xml:space="preserve"> Правил:</w:t>
      </w:r>
    </w:p>
    <w:p w:rsidR="00422E40" w:rsidRPr="00215802" w:rsidRDefault="00422E40" w:rsidP="00422E40">
      <w:pPr>
        <w:autoSpaceDE w:val="0"/>
        <w:autoSpaceDN w:val="0"/>
        <w:adjustRightInd w:val="0"/>
        <w:spacing w:line="240" w:lineRule="exact"/>
        <w:ind w:firstLine="539"/>
        <w:jc w:val="both"/>
        <w:rPr>
          <w:rFonts w:eastAsiaTheme="minorHAnsi"/>
          <w:sz w:val="20"/>
          <w:szCs w:val="20"/>
          <w:lang w:eastAsia="en-US"/>
        </w:rPr>
      </w:pPr>
      <w:r w:rsidRPr="00215802">
        <w:rPr>
          <w:rFonts w:eastAsiaTheme="minorHAnsi"/>
          <w:sz w:val="20"/>
          <w:szCs w:val="20"/>
          <w:lang w:eastAsia="en-US"/>
        </w:rPr>
        <w:t>1000 рублей, если цена государственного (муниципального) контракта (договора) не превышает 3 млн. рублей (включительно);</w:t>
      </w:r>
    </w:p>
    <w:p w:rsidR="00422E40" w:rsidRPr="00215802" w:rsidRDefault="00422E40" w:rsidP="00422E40">
      <w:pPr>
        <w:autoSpaceDE w:val="0"/>
        <w:autoSpaceDN w:val="0"/>
        <w:adjustRightInd w:val="0"/>
        <w:spacing w:line="240" w:lineRule="exact"/>
        <w:ind w:firstLine="539"/>
        <w:jc w:val="both"/>
        <w:rPr>
          <w:rFonts w:eastAsiaTheme="minorHAnsi"/>
          <w:sz w:val="20"/>
          <w:szCs w:val="20"/>
          <w:lang w:eastAsia="en-US"/>
        </w:rPr>
      </w:pPr>
      <w:r w:rsidRPr="00215802">
        <w:rPr>
          <w:rFonts w:eastAsiaTheme="minorHAnsi"/>
          <w:sz w:val="20"/>
          <w:szCs w:val="20"/>
          <w:lang w:eastAsia="en-US"/>
        </w:rPr>
        <w:t>5000 рублей, если цена государственного (муниципального) контракта (договора) составляет от 3 млн. рублей до 50 млн. рублей (включительно);</w:t>
      </w:r>
    </w:p>
    <w:p w:rsidR="00422E40" w:rsidRPr="00215802" w:rsidRDefault="00422E40" w:rsidP="00422E40">
      <w:pPr>
        <w:autoSpaceDE w:val="0"/>
        <w:autoSpaceDN w:val="0"/>
        <w:adjustRightInd w:val="0"/>
        <w:spacing w:line="240" w:lineRule="exact"/>
        <w:ind w:firstLine="539"/>
        <w:jc w:val="both"/>
        <w:rPr>
          <w:rFonts w:eastAsiaTheme="minorHAnsi"/>
          <w:sz w:val="20"/>
          <w:szCs w:val="20"/>
          <w:lang w:eastAsia="en-US"/>
        </w:rPr>
      </w:pPr>
      <w:r w:rsidRPr="00215802">
        <w:rPr>
          <w:rFonts w:eastAsiaTheme="minorHAnsi"/>
          <w:sz w:val="20"/>
          <w:szCs w:val="20"/>
          <w:lang w:eastAsia="en-US"/>
        </w:rPr>
        <w:t>10000 рублей, если цена государственного (муниципального) контракта (договора) составляет от 50 млн. рублей до 100 млн. рублей (включительно);</w:t>
      </w:r>
    </w:p>
    <w:p w:rsidR="00422E40" w:rsidRPr="00215802" w:rsidRDefault="00422E40" w:rsidP="00422E40">
      <w:pPr>
        <w:autoSpaceDE w:val="0"/>
        <w:autoSpaceDN w:val="0"/>
        <w:adjustRightInd w:val="0"/>
        <w:spacing w:line="240" w:lineRule="exact"/>
        <w:ind w:firstLine="539"/>
        <w:jc w:val="both"/>
        <w:rPr>
          <w:sz w:val="20"/>
          <w:szCs w:val="20"/>
        </w:rPr>
      </w:pPr>
      <w:r w:rsidRPr="00215802">
        <w:rPr>
          <w:rFonts w:eastAsiaTheme="minorHAnsi"/>
          <w:sz w:val="20"/>
          <w:szCs w:val="20"/>
          <w:lang w:eastAsia="en-US"/>
        </w:rPr>
        <w:t>100000 рублей, если цена государственного (муниципального) контракта (договора) превышает 100 млн. рублей</w:t>
      </w:r>
    </w:p>
  </w:footnote>
  <w:footnote w:id="12">
    <w:p w:rsidR="00422E40" w:rsidRPr="00215802" w:rsidRDefault="00422E40" w:rsidP="00422E40">
      <w:pPr>
        <w:pStyle w:val="af4"/>
      </w:pPr>
      <w:r w:rsidRPr="00215802">
        <w:rPr>
          <w:rStyle w:val="af6"/>
        </w:rPr>
        <w:footnoteRef/>
      </w:r>
      <w:r w:rsidRPr="00215802">
        <w:t xml:space="preserve"> </w:t>
      </w:r>
      <w:r w:rsidRPr="00215802">
        <w:rPr>
          <w:rFonts w:eastAsia="Calibri"/>
          <w:lang w:eastAsia="en-US"/>
        </w:rPr>
        <w:t xml:space="preserve">В случае если законодательством Российской Федерации установлен иной порядок начисления штрафа, чем порядок, предусмотренный </w:t>
      </w:r>
      <w:hyperlink r:id="rId15" w:history="1">
        <w:r w:rsidRPr="00215802">
          <w:rPr>
            <w:rFonts w:eastAsia="Calibri"/>
            <w:lang w:eastAsia="en-US"/>
          </w:rPr>
          <w:t>Правилами</w:t>
        </w:r>
      </w:hyperlink>
      <w:r w:rsidRPr="00215802">
        <w:rPr>
          <w:rFonts w:eastAsia="Calibri"/>
          <w:lang w:eastAsia="en-US"/>
        </w:rPr>
        <w:t>, размер такого штрафа и порядок его начисления устанавливается Контрактом в соответствии с законодательством Российской Федерации</w:t>
      </w:r>
    </w:p>
  </w:footnote>
  <w:footnote w:id="13">
    <w:p w:rsidR="00422E40" w:rsidRPr="00215802" w:rsidRDefault="00422E40" w:rsidP="00422E40">
      <w:pPr>
        <w:autoSpaceDE w:val="0"/>
        <w:autoSpaceDN w:val="0"/>
        <w:adjustRightInd w:val="0"/>
        <w:jc w:val="both"/>
        <w:rPr>
          <w:rFonts w:eastAsia="Calibri"/>
          <w:sz w:val="20"/>
          <w:szCs w:val="20"/>
          <w:lang w:eastAsia="en-US"/>
        </w:rPr>
      </w:pPr>
      <w:r w:rsidRPr="00215802">
        <w:rPr>
          <w:rStyle w:val="af6"/>
          <w:sz w:val="20"/>
          <w:szCs w:val="20"/>
        </w:rPr>
        <w:footnoteRef/>
      </w:r>
      <w:r w:rsidRPr="00215802">
        <w:rPr>
          <w:sz w:val="20"/>
          <w:szCs w:val="20"/>
        </w:rPr>
        <w:t xml:space="preserve"> - </w:t>
      </w:r>
      <w:r w:rsidRPr="00215802">
        <w:rPr>
          <w:rFonts w:eastAsia="Calibr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215802">
        <w:rPr>
          <w:rFonts w:eastAsia="Calibri"/>
          <w:color w:val="FF0000"/>
          <w:sz w:val="20"/>
          <w:szCs w:val="20"/>
          <w:lang w:eastAsia="en-US"/>
        </w:rPr>
        <w:t xml:space="preserve"> </w:t>
      </w:r>
      <w:r w:rsidRPr="00215802">
        <w:rPr>
          <w:rFonts w:eastAsia="Calibri"/>
          <w:sz w:val="20"/>
          <w:szCs w:val="20"/>
          <w:lang w:eastAsia="en-US"/>
        </w:rPr>
        <w:t>(по состоянию на дату и время формирования проекта контракта)</w:t>
      </w:r>
    </w:p>
    <w:p w:rsidR="00422E40" w:rsidRPr="00215802" w:rsidRDefault="00422E40" w:rsidP="00422E40">
      <w:pPr>
        <w:autoSpaceDE w:val="0"/>
        <w:autoSpaceDN w:val="0"/>
        <w:adjustRightInd w:val="0"/>
        <w:jc w:val="both"/>
        <w:rPr>
          <w:sz w:val="20"/>
          <w:szCs w:val="20"/>
        </w:rPr>
      </w:pPr>
      <w:r w:rsidRPr="00215802">
        <w:rPr>
          <w:rFonts w:eastAsia="Calibr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14">
    <w:p w:rsidR="00422E40" w:rsidRPr="00215802" w:rsidRDefault="00422E40" w:rsidP="00422E40">
      <w:pPr>
        <w:autoSpaceDE w:val="0"/>
        <w:autoSpaceDN w:val="0"/>
        <w:adjustRightInd w:val="0"/>
        <w:jc w:val="both"/>
        <w:rPr>
          <w:sz w:val="20"/>
          <w:szCs w:val="20"/>
        </w:rPr>
      </w:pPr>
      <w:r w:rsidRPr="00215802">
        <w:rPr>
          <w:rStyle w:val="af6"/>
          <w:sz w:val="20"/>
          <w:szCs w:val="20"/>
        </w:rPr>
        <w:footnoteRef/>
      </w:r>
      <w:r w:rsidRPr="00215802">
        <w:rPr>
          <w:sz w:val="20"/>
          <w:szCs w:val="20"/>
        </w:rPr>
        <w:t xml:space="preserve"> </w:t>
      </w:r>
      <w:r w:rsidRPr="00215802">
        <w:rPr>
          <w:rFonts w:eastAsia="Calibri"/>
          <w:sz w:val="20"/>
          <w:szCs w:val="20"/>
          <w:lang w:eastAsia="en-US"/>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5">
    <w:p w:rsidR="00422E40" w:rsidRPr="00215802" w:rsidRDefault="00422E40" w:rsidP="00422E40">
      <w:pPr>
        <w:autoSpaceDE w:val="0"/>
        <w:autoSpaceDN w:val="0"/>
        <w:adjustRightInd w:val="0"/>
        <w:jc w:val="both"/>
        <w:rPr>
          <w:sz w:val="20"/>
          <w:szCs w:val="20"/>
        </w:rPr>
      </w:pPr>
      <w:r w:rsidRPr="00215802">
        <w:rPr>
          <w:rStyle w:val="af6"/>
          <w:sz w:val="20"/>
          <w:szCs w:val="20"/>
        </w:rPr>
        <w:footnoteRef/>
      </w:r>
      <w:r w:rsidRPr="00215802">
        <w:rPr>
          <w:sz w:val="20"/>
          <w:szCs w:val="20"/>
        </w:rPr>
        <w:t xml:space="preserve"> </w:t>
      </w:r>
      <w:r w:rsidRPr="00215802">
        <w:rPr>
          <w:rFonts w:eastAsia="Calibr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16">
    <w:p w:rsidR="00422E40" w:rsidRPr="00215802" w:rsidRDefault="00422E40" w:rsidP="00422E40">
      <w:pPr>
        <w:autoSpaceDE w:val="0"/>
        <w:autoSpaceDN w:val="0"/>
        <w:adjustRightInd w:val="0"/>
        <w:jc w:val="both"/>
        <w:rPr>
          <w:rFonts w:eastAsia="Calibri"/>
          <w:sz w:val="20"/>
          <w:szCs w:val="20"/>
          <w:lang w:eastAsia="en-US"/>
        </w:rPr>
      </w:pPr>
      <w:r w:rsidRPr="00215802">
        <w:rPr>
          <w:rStyle w:val="af6"/>
          <w:sz w:val="20"/>
          <w:szCs w:val="20"/>
        </w:rPr>
        <w:footnoteRef/>
      </w:r>
      <w:r w:rsidRPr="00215802">
        <w:rPr>
          <w:sz w:val="20"/>
          <w:szCs w:val="20"/>
        </w:rPr>
        <w:t xml:space="preserve"> </w:t>
      </w:r>
      <w:r w:rsidRPr="00215802">
        <w:rPr>
          <w:rFonts w:eastAsia="Calibr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422E40" w:rsidRPr="00215802" w:rsidRDefault="00422E40" w:rsidP="00422E40">
      <w:pPr>
        <w:pStyle w:val="af4"/>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40" w:rsidRDefault="00422E40">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422E40" w:rsidRDefault="00422E4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40" w:rsidRDefault="00422E40" w:rsidP="00422E40">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sidR="00A61ABD">
      <w:rPr>
        <w:rStyle w:val="a3"/>
      </w:rPr>
      <w:t>13</w:t>
    </w:r>
    <w:r>
      <w:rPr>
        <w:rStyle w:val="a3"/>
      </w:rPr>
      <w:fldChar w:fldCharType="end"/>
    </w:r>
  </w:p>
  <w:p w:rsidR="00422E40" w:rsidRDefault="00422E40" w:rsidP="00422E40">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40" w:rsidRDefault="00422E40">
    <w:pPr>
      <w:pStyle w:val="a4"/>
    </w:pPr>
    <w:r>
      <w:rPr>
        <w:b/>
        <w:bCs/>
        <w:sz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201E5"/>
    <w:multiLevelType w:val="hybridMultilevel"/>
    <w:tmpl w:val="2762473E"/>
    <w:lvl w:ilvl="0" w:tplc="9F94A0C0">
      <w:start w:val="1"/>
      <w:numFmt w:val="decimal"/>
      <w:lvlText w:val="12.%1."/>
      <w:lvlJc w:val="left"/>
      <w:pPr>
        <w:ind w:left="1287" w:hanging="360"/>
      </w:pPr>
      <w:rPr>
        <w:rFonts w:eastAsia="Times New Roman" w:hint="default"/>
        <w:b w:val="0"/>
        <w:color w:val="auto"/>
        <w:sz w:val="24"/>
        <w:szCs w:val="22"/>
      </w:rPr>
    </w:lvl>
    <w:lvl w:ilvl="1" w:tplc="70F28F54" w:tentative="1">
      <w:start w:val="1"/>
      <w:numFmt w:val="lowerLetter"/>
      <w:lvlText w:val="%2."/>
      <w:lvlJc w:val="left"/>
      <w:pPr>
        <w:ind w:left="2007" w:hanging="360"/>
      </w:pPr>
    </w:lvl>
    <w:lvl w:ilvl="2" w:tplc="FC6E973E" w:tentative="1">
      <w:start w:val="1"/>
      <w:numFmt w:val="lowerRoman"/>
      <w:lvlText w:val="%3."/>
      <w:lvlJc w:val="right"/>
      <w:pPr>
        <w:ind w:left="2727" w:hanging="180"/>
      </w:pPr>
    </w:lvl>
    <w:lvl w:ilvl="3" w:tplc="B860F0B0" w:tentative="1">
      <w:start w:val="1"/>
      <w:numFmt w:val="decimal"/>
      <w:lvlText w:val="%4."/>
      <w:lvlJc w:val="left"/>
      <w:pPr>
        <w:ind w:left="3447" w:hanging="360"/>
      </w:pPr>
    </w:lvl>
    <w:lvl w:ilvl="4" w:tplc="23E6A090" w:tentative="1">
      <w:start w:val="1"/>
      <w:numFmt w:val="lowerLetter"/>
      <w:lvlText w:val="%5."/>
      <w:lvlJc w:val="left"/>
      <w:pPr>
        <w:ind w:left="4167" w:hanging="360"/>
      </w:pPr>
    </w:lvl>
    <w:lvl w:ilvl="5" w:tplc="566856B4" w:tentative="1">
      <w:start w:val="1"/>
      <w:numFmt w:val="lowerRoman"/>
      <w:lvlText w:val="%6."/>
      <w:lvlJc w:val="right"/>
      <w:pPr>
        <w:ind w:left="4887" w:hanging="180"/>
      </w:pPr>
    </w:lvl>
    <w:lvl w:ilvl="6" w:tplc="ACE427B4" w:tentative="1">
      <w:start w:val="1"/>
      <w:numFmt w:val="decimal"/>
      <w:lvlText w:val="%7."/>
      <w:lvlJc w:val="left"/>
      <w:pPr>
        <w:ind w:left="5607" w:hanging="360"/>
      </w:pPr>
    </w:lvl>
    <w:lvl w:ilvl="7" w:tplc="88CEE22E" w:tentative="1">
      <w:start w:val="1"/>
      <w:numFmt w:val="lowerLetter"/>
      <w:lvlText w:val="%8."/>
      <w:lvlJc w:val="left"/>
      <w:pPr>
        <w:ind w:left="6327" w:hanging="360"/>
      </w:pPr>
    </w:lvl>
    <w:lvl w:ilvl="8" w:tplc="A8A8AB14" w:tentative="1">
      <w:start w:val="1"/>
      <w:numFmt w:val="lowerRoman"/>
      <w:lvlText w:val="%9."/>
      <w:lvlJc w:val="right"/>
      <w:pPr>
        <w:ind w:left="7047" w:hanging="180"/>
      </w:pPr>
    </w:lvl>
  </w:abstractNum>
  <w:abstractNum w:abstractNumId="1">
    <w:nsid w:val="06231244"/>
    <w:multiLevelType w:val="hybridMultilevel"/>
    <w:tmpl w:val="009EEF52"/>
    <w:lvl w:ilvl="0" w:tplc="C5061676">
      <w:start w:val="1"/>
      <w:numFmt w:val="decimal"/>
      <w:lvlText w:val="13.%1."/>
      <w:lvlJc w:val="right"/>
      <w:pPr>
        <w:ind w:left="1070" w:hanging="360"/>
      </w:pPr>
      <w:rPr>
        <w:rFonts w:hint="default"/>
        <w:b w:val="0"/>
        <w:sz w:val="24"/>
        <w:szCs w:val="24"/>
      </w:rPr>
    </w:lvl>
    <w:lvl w:ilvl="1" w:tplc="1DB86288" w:tentative="1">
      <w:start w:val="1"/>
      <w:numFmt w:val="lowerLetter"/>
      <w:lvlText w:val="%2."/>
      <w:lvlJc w:val="left"/>
      <w:pPr>
        <w:ind w:left="1790" w:hanging="360"/>
      </w:pPr>
    </w:lvl>
    <w:lvl w:ilvl="2" w:tplc="9B5ED070" w:tentative="1">
      <w:start w:val="1"/>
      <w:numFmt w:val="lowerRoman"/>
      <w:lvlText w:val="%3."/>
      <w:lvlJc w:val="right"/>
      <w:pPr>
        <w:ind w:left="2510" w:hanging="180"/>
      </w:pPr>
    </w:lvl>
    <w:lvl w:ilvl="3" w:tplc="06100B66" w:tentative="1">
      <w:start w:val="1"/>
      <w:numFmt w:val="decimal"/>
      <w:lvlText w:val="%4."/>
      <w:lvlJc w:val="left"/>
      <w:pPr>
        <w:ind w:left="3230" w:hanging="360"/>
      </w:pPr>
    </w:lvl>
    <w:lvl w:ilvl="4" w:tplc="A412B3A8" w:tentative="1">
      <w:start w:val="1"/>
      <w:numFmt w:val="lowerLetter"/>
      <w:lvlText w:val="%5."/>
      <w:lvlJc w:val="left"/>
      <w:pPr>
        <w:ind w:left="3950" w:hanging="360"/>
      </w:pPr>
    </w:lvl>
    <w:lvl w:ilvl="5" w:tplc="BD5885C8" w:tentative="1">
      <w:start w:val="1"/>
      <w:numFmt w:val="lowerRoman"/>
      <w:lvlText w:val="%6."/>
      <w:lvlJc w:val="right"/>
      <w:pPr>
        <w:ind w:left="4670" w:hanging="180"/>
      </w:pPr>
    </w:lvl>
    <w:lvl w:ilvl="6" w:tplc="AF084302" w:tentative="1">
      <w:start w:val="1"/>
      <w:numFmt w:val="decimal"/>
      <w:lvlText w:val="%7."/>
      <w:lvlJc w:val="left"/>
      <w:pPr>
        <w:ind w:left="5390" w:hanging="360"/>
      </w:pPr>
    </w:lvl>
    <w:lvl w:ilvl="7" w:tplc="27ECEF98" w:tentative="1">
      <w:start w:val="1"/>
      <w:numFmt w:val="lowerLetter"/>
      <w:lvlText w:val="%8."/>
      <w:lvlJc w:val="left"/>
      <w:pPr>
        <w:ind w:left="6110" w:hanging="360"/>
      </w:pPr>
    </w:lvl>
    <w:lvl w:ilvl="8" w:tplc="2DAA51D4" w:tentative="1">
      <w:start w:val="1"/>
      <w:numFmt w:val="lowerRoman"/>
      <w:lvlText w:val="%9."/>
      <w:lvlJc w:val="right"/>
      <w:pPr>
        <w:ind w:left="6830" w:hanging="180"/>
      </w:pPr>
    </w:lvl>
  </w:abstractNum>
  <w:abstractNum w:abstractNumId="2">
    <w:nsid w:val="2A012BEF"/>
    <w:multiLevelType w:val="hybridMultilevel"/>
    <w:tmpl w:val="CF0A3E4E"/>
    <w:lvl w:ilvl="0" w:tplc="34EA84C8">
      <w:start w:val="1"/>
      <w:numFmt w:val="decimal"/>
      <w:lvlText w:val="11.%1."/>
      <w:lvlJc w:val="right"/>
      <w:pPr>
        <w:ind w:left="1428" w:hanging="360"/>
      </w:pPr>
      <w:rPr>
        <w:rFonts w:hint="default"/>
        <w:b w:val="0"/>
        <w:bCs w:val="0"/>
        <w:sz w:val="24"/>
        <w:szCs w:val="24"/>
      </w:rPr>
    </w:lvl>
    <w:lvl w:ilvl="1" w:tplc="501CCE10">
      <w:start w:val="1"/>
      <w:numFmt w:val="lowerLetter"/>
      <w:lvlText w:val="%2."/>
      <w:lvlJc w:val="left"/>
      <w:pPr>
        <w:ind w:left="1440" w:hanging="360"/>
      </w:pPr>
    </w:lvl>
    <w:lvl w:ilvl="2" w:tplc="DDB4DAF2">
      <w:start w:val="1"/>
      <w:numFmt w:val="lowerRoman"/>
      <w:lvlText w:val="%3."/>
      <w:lvlJc w:val="right"/>
      <w:pPr>
        <w:ind w:left="2160" w:hanging="180"/>
      </w:pPr>
    </w:lvl>
    <w:lvl w:ilvl="3" w:tplc="2FA2C288">
      <w:start w:val="1"/>
      <w:numFmt w:val="decimal"/>
      <w:lvlText w:val="%4."/>
      <w:lvlJc w:val="left"/>
      <w:pPr>
        <w:ind w:left="2880" w:hanging="360"/>
      </w:pPr>
    </w:lvl>
    <w:lvl w:ilvl="4" w:tplc="685E3F9C">
      <w:start w:val="1"/>
      <w:numFmt w:val="lowerLetter"/>
      <w:lvlText w:val="%5."/>
      <w:lvlJc w:val="left"/>
      <w:pPr>
        <w:ind w:left="3600" w:hanging="360"/>
      </w:pPr>
    </w:lvl>
    <w:lvl w:ilvl="5" w:tplc="AB5EB5E6">
      <w:start w:val="1"/>
      <w:numFmt w:val="lowerRoman"/>
      <w:lvlText w:val="%6."/>
      <w:lvlJc w:val="right"/>
      <w:pPr>
        <w:ind w:left="4320" w:hanging="180"/>
      </w:pPr>
    </w:lvl>
    <w:lvl w:ilvl="6" w:tplc="F0521472">
      <w:start w:val="1"/>
      <w:numFmt w:val="decimal"/>
      <w:lvlText w:val="%7."/>
      <w:lvlJc w:val="left"/>
      <w:pPr>
        <w:ind w:left="5040" w:hanging="360"/>
      </w:pPr>
    </w:lvl>
    <w:lvl w:ilvl="7" w:tplc="999A46A6">
      <w:start w:val="1"/>
      <w:numFmt w:val="lowerLetter"/>
      <w:lvlText w:val="%8."/>
      <w:lvlJc w:val="left"/>
      <w:pPr>
        <w:ind w:left="5760" w:hanging="360"/>
      </w:pPr>
    </w:lvl>
    <w:lvl w:ilvl="8" w:tplc="BFA6D7DA">
      <w:start w:val="1"/>
      <w:numFmt w:val="lowerRoman"/>
      <w:lvlText w:val="%9."/>
      <w:lvlJc w:val="right"/>
      <w:pPr>
        <w:ind w:left="6480" w:hanging="180"/>
      </w:pPr>
    </w:lvl>
  </w:abstractNum>
  <w:abstractNum w:abstractNumId="3">
    <w:nsid w:val="38920A95"/>
    <w:multiLevelType w:val="hybridMultilevel"/>
    <w:tmpl w:val="64360AF4"/>
    <w:lvl w:ilvl="0" w:tplc="9B463A22">
      <w:start w:val="1"/>
      <w:numFmt w:val="decimal"/>
      <w:lvlText w:val="10.%1."/>
      <w:lvlJc w:val="left"/>
      <w:pPr>
        <w:ind w:left="1429" w:hanging="360"/>
      </w:pPr>
      <w:rPr>
        <w:rFonts w:hint="default"/>
        <w:b w:val="0"/>
        <w:sz w:val="24"/>
        <w:szCs w:val="24"/>
      </w:rPr>
    </w:lvl>
    <w:lvl w:ilvl="1" w:tplc="751055B8" w:tentative="1">
      <w:start w:val="1"/>
      <w:numFmt w:val="lowerLetter"/>
      <w:lvlText w:val="%2."/>
      <w:lvlJc w:val="left"/>
      <w:pPr>
        <w:ind w:left="2149" w:hanging="360"/>
      </w:pPr>
    </w:lvl>
    <w:lvl w:ilvl="2" w:tplc="0C78D562" w:tentative="1">
      <w:start w:val="1"/>
      <w:numFmt w:val="lowerRoman"/>
      <w:lvlText w:val="%3."/>
      <w:lvlJc w:val="right"/>
      <w:pPr>
        <w:ind w:left="2869" w:hanging="180"/>
      </w:pPr>
    </w:lvl>
    <w:lvl w:ilvl="3" w:tplc="AE20AEE2" w:tentative="1">
      <w:start w:val="1"/>
      <w:numFmt w:val="decimal"/>
      <w:lvlText w:val="%4."/>
      <w:lvlJc w:val="left"/>
      <w:pPr>
        <w:ind w:left="3589" w:hanging="360"/>
      </w:pPr>
    </w:lvl>
    <w:lvl w:ilvl="4" w:tplc="89FAC24A" w:tentative="1">
      <w:start w:val="1"/>
      <w:numFmt w:val="lowerLetter"/>
      <w:lvlText w:val="%5."/>
      <w:lvlJc w:val="left"/>
      <w:pPr>
        <w:ind w:left="4309" w:hanging="360"/>
      </w:pPr>
    </w:lvl>
    <w:lvl w:ilvl="5" w:tplc="0A8268D0" w:tentative="1">
      <w:start w:val="1"/>
      <w:numFmt w:val="lowerRoman"/>
      <w:lvlText w:val="%6."/>
      <w:lvlJc w:val="right"/>
      <w:pPr>
        <w:ind w:left="5029" w:hanging="180"/>
      </w:pPr>
    </w:lvl>
    <w:lvl w:ilvl="6" w:tplc="4E429A76" w:tentative="1">
      <w:start w:val="1"/>
      <w:numFmt w:val="decimal"/>
      <w:lvlText w:val="%7."/>
      <w:lvlJc w:val="left"/>
      <w:pPr>
        <w:ind w:left="5749" w:hanging="360"/>
      </w:pPr>
    </w:lvl>
    <w:lvl w:ilvl="7" w:tplc="2190E6E0" w:tentative="1">
      <w:start w:val="1"/>
      <w:numFmt w:val="lowerLetter"/>
      <w:lvlText w:val="%8."/>
      <w:lvlJc w:val="left"/>
      <w:pPr>
        <w:ind w:left="6469" w:hanging="360"/>
      </w:pPr>
    </w:lvl>
    <w:lvl w:ilvl="8" w:tplc="D9F08C5E" w:tentative="1">
      <w:start w:val="1"/>
      <w:numFmt w:val="lowerRoman"/>
      <w:lvlText w:val="%9."/>
      <w:lvlJc w:val="right"/>
      <w:pPr>
        <w:ind w:left="7189" w:hanging="180"/>
      </w:pPr>
    </w:lvl>
  </w:abstractNum>
  <w:abstractNum w:abstractNumId="4">
    <w:nsid w:val="396A5486"/>
    <w:multiLevelType w:val="hybridMultilevel"/>
    <w:tmpl w:val="0E3EB7A4"/>
    <w:lvl w:ilvl="0" w:tplc="D2BCFCC6">
      <w:start w:val="1"/>
      <w:numFmt w:val="decimal"/>
      <w:lvlText w:val="7.%1."/>
      <w:lvlJc w:val="center"/>
      <w:pPr>
        <w:ind w:left="720" w:hanging="360"/>
      </w:pPr>
      <w:rPr>
        <w:rFonts w:hint="default"/>
        <w:b w:val="0"/>
      </w:rPr>
    </w:lvl>
    <w:lvl w:ilvl="1" w:tplc="01E4E40A" w:tentative="1">
      <w:start w:val="1"/>
      <w:numFmt w:val="lowerLetter"/>
      <w:lvlText w:val="%2."/>
      <w:lvlJc w:val="left"/>
      <w:pPr>
        <w:ind w:left="1440" w:hanging="360"/>
      </w:pPr>
    </w:lvl>
    <w:lvl w:ilvl="2" w:tplc="F8709A88" w:tentative="1">
      <w:start w:val="1"/>
      <w:numFmt w:val="lowerRoman"/>
      <w:lvlText w:val="%3."/>
      <w:lvlJc w:val="right"/>
      <w:pPr>
        <w:ind w:left="2160" w:hanging="180"/>
      </w:pPr>
    </w:lvl>
    <w:lvl w:ilvl="3" w:tplc="D396A35C" w:tentative="1">
      <w:start w:val="1"/>
      <w:numFmt w:val="decimal"/>
      <w:lvlText w:val="%4."/>
      <w:lvlJc w:val="left"/>
      <w:pPr>
        <w:ind w:left="2880" w:hanging="360"/>
      </w:pPr>
    </w:lvl>
    <w:lvl w:ilvl="4" w:tplc="84D67730" w:tentative="1">
      <w:start w:val="1"/>
      <w:numFmt w:val="lowerLetter"/>
      <w:lvlText w:val="%5."/>
      <w:lvlJc w:val="left"/>
      <w:pPr>
        <w:ind w:left="3600" w:hanging="360"/>
      </w:pPr>
    </w:lvl>
    <w:lvl w:ilvl="5" w:tplc="D476455C" w:tentative="1">
      <w:start w:val="1"/>
      <w:numFmt w:val="lowerRoman"/>
      <w:lvlText w:val="%6."/>
      <w:lvlJc w:val="right"/>
      <w:pPr>
        <w:ind w:left="4320" w:hanging="180"/>
      </w:pPr>
    </w:lvl>
    <w:lvl w:ilvl="6" w:tplc="5770C1D4" w:tentative="1">
      <w:start w:val="1"/>
      <w:numFmt w:val="decimal"/>
      <w:lvlText w:val="%7."/>
      <w:lvlJc w:val="left"/>
      <w:pPr>
        <w:ind w:left="5040" w:hanging="360"/>
      </w:pPr>
    </w:lvl>
    <w:lvl w:ilvl="7" w:tplc="6CB4AD64" w:tentative="1">
      <w:start w:val="1"/>
      <w:numFmt w:val="lowerLetter"/>
      <w:lvlText w:val="%8."/>
      <w:lvlJc w:val="left"/>
      <w:pPr>
        <w:ind w:left="5760" w:hanging="360"/>
      </w:pPr>
    </w:lvl>
    <w:lvl w:ilvl="8" w:tplc="4732D566" w:tentative="1">
      <w:start w:val="1"/>
      <w:numFmt w:val="lowerRoman"/>
      <w:lvlText w:val="%9."/>
      <w:lvlJc w:val="right"/>
      <w:pPr>
        <w:ind w:left="6480" w:hanging="180"/>
      </w:pPr>
    </w:lvl>
  </w:abstractNum>
  <w:abstractNum w:abstractNumId="5">
    <w:nsid w:val="3A4E1144"/>
    <w:multiLevelType w:val="hybridMultilevel"/>
    <w:tmpl w:val="B0E2783E"/>
    <w:lvl w:ilvl="0" w:tplc="F4BEE02E">
      <w:start w:val="1"/>
      <w:numFmt w:val="decimal"/>
      <w:lvlText w:val="9.%1."/>
      <w:lvlJc w:val="right"/>
      <w:pPr>
        <w:ind w:left="1070" w:hanging="360"/>
      </w:pPr>
      <w:rPr>
        <w:rFonts w:hint="default"/>
        <w:b w:val="0"/>
        <w:bCs w:val="0"/>
        <w:sz w:val="24"/>
        <w:szCs w:val="24"/>
      </w:rPr>
    </w:lvl>
    <w:lvl w:ilvl="1" w:tplc="CBF2BADA">
      <w:start w:val="1"/>
      <w:numFmt w:val="lowerLetter"/>
      <w:lvlText w:val="%2."/>
      <w:lvlJc w:val="left"/>
      <w:pPr>
        <w:ind w:left="1790" w:hanging="360"/>
      </w:pPr>
    </w:lvl>
    <w:lvl w:ilvl="2" w:tplc="E4E840C2">
      <w:start w:val="1"/>
      <w:numFmt w:val="lowerRoman"/>
      <w:lvlText w:val="%3."/>
      <w:lvlJc w:val="right"/>
      <w:pPr>
        <w:ind w:left="2510" w:hanging="180"/>
      </w:pPr>
    </w:lvl>
    <w:lvl w:ilvl="3" w:tplc="D49A8DD4">
      <w:start w:val="1"/>
      <w:numFmt w:val="decimal"/>
      <w:lvlText w:val="%4."/>
      <w:lvlJc w:val="left"/>
      <w:pPr>
        <w:ind w:left="3230" w:hanging="360"/>
      </w:pPr>
    </w:lvl>
    <w:lvl w:ilvl="4" w:tplc="A88819BC">
      <w:start w:val="1"/>
      <w:numFmt w:val="lowerLetter"/>
      <w:lvlText w:val="%5."/>
      <w:lvlJc w:val="left"/>
      <w:pPr>
        <w:ind w:left="3950" w:hanging="360"/>
      </w:pPr>
    </w:lvl>
    <w:lvl w:ilvl="5" w:tplc="A222681C">
      <w:start w:val="1"/>
      <w:numFmt w:val="lowerRoman"/>
      <w:lvlText w:val="%6."/>
      <w:lvlJc w:val="right"/>
      <w:pPr>
        <w:ind w:left="4670" w:hanging="180"/>
      </w:pPr>
    </w:lvl>
    <w:lvl w:ilvl="6" w:tplc="559803CA">
      <w:start w:val="1"/>
      <w:numFmt w:val="decimal"/>
      <w:lvlText w:val="%7."/>
      <w:lvlJc w:val="left"/>
      <w:pPr>
        <w:ind w:left="5390" w:hanging="360"/>
      </w:pPr>
    </w:lvl>
    <w:lvl w:ilvl="7" w:tplc="DA9E6192">
      <w:start w:val="1"/>
      <w:numFmt w:val="lowerLetter"/>
      <w:lvlText w:val="%8."/>
      <w:lvlJc w:val="left"/>
      <w:pPr>
        <w:ind w:left="6110" w:hanging="360"/>
      </w:pPr>
    </w:lvl>
    <w:lvl w:ilvl="8" w:tplc="9080FDC4">
      <w:start w:val="1"/>
      <w:numFmt w:val="lowerRoman"/>
      <w:lvlText w:val="%9."/>
      <w:lvlJc w:val="right"/>
      <w:pPr>
        <w:ind w:left="6830" w:hanging="180"/>
      </w:pPr>
    </w:lvl>
  </w:abstractNum>
  <w:abstractNum w:abstractNumId="6">
    <w:nsid w:val="41FC1131"/>
    <w:multiLevelType w:val="hybridMultilevel"/>
    <w:tmpl w:val="59BABF00"/>
    <w:lvl w:ilvl="0" w:tplc="D132FFCE">
      <w:start w:val="1"/>
      <w:numFmt w:val="decimal"/>
      <w:lvlText w:val="8.%1."/>
      <w:lvlJc w:val="left"/>
      <w:pPr>
        <w:ind w:left="720" w:hanging="360"/>
      </w:pPr>
      <w:rPr>
        <w:rFonts w:hint="default"/>
        <w:b w:val="0"/>
        <w:sz w:val="24"/>
        <w:szCs w:val="24"/>
      </w:rPr>
    </w:lvl>
    <w:lvl w:ilvl="1" w:tplc="42040BB6" w:tentative="1">
      <w:start w:val="1"/>
      <w:numFmt w:val="lowerLetter"/>
      <w:lvlText w:val="%2."/>
      <w:lvlJc w:val="left"/>
      <w:pPr>
        <w:ind w:left="1440" w:hanging="360"/>
      </w:pPr>
    </w:lvl>
    <w:lvl w:ilvl="2" w:tplc="ABD469FA" w:tentative="1">
      <w:start w:val="1"/>
      <w:numFmt w:val="lowerRoman"/>
      <w:lvlText w:val="%3."/>
      <w:lvlJc w:val="right"/>
      <w:pPr>
        <w:ind w:left="2160" w:hanging="180"/>
      </w:pPr>
    </w:lvl>
    <w:lvl w:ilvl="3" w:tplc="FBFEEBB0" w:tentative="1">
      <w:start w:val="1"/>
      <w:numFmt w:val="decimal"/>
      <w:lvlText w:val="%4."/>
      <w:lvlJc w:val="left"/>
      <w:pPr>
        <w:ind w:left="2880" w:hanging="360"/>
      </w:pPr>
    </w:lvl>
    <w:lvl w:ilvl="4" w:tplc="48C6573C" w:tentative="1">
      <w:start w:val="1"/>
      <w:numFmt w:val="lowerLetter"/>
      <w:lvlText w:val="%5."/>
      <w:lvlJc w:val="left"/>
      <w:pPr>
        <w:ind w:left="3600" w:hanging="360"/>
      </w:pPr>
    </w:lvl>
    <w:lvl w:ilvl="5" w:tplc="149AB51A" w:tentative="1">
      <w:start w:val="1"/>
      <w:numFmt w:val="lowerRoman"/>
      <w:lvlText w:val="%6."/>
      <w:lvlJc w:val="right"/>
      <w:pPr>
        <w:ind w:left="4320" w:hanging="180"/>
      </w:pPr>
    </w:lvl>
    <w:lvl w:ilvl="6" w:tplc="185012E2" w:tentative="1">
      <w:start w:val="1"/>
      <w:numFmt w:val="decimal"/>
      <w:lvlText w:val="%7."/>
      <w:lvlJc w:val="left"/>
      <w:pPr>
        <w:ind w:left="5040" w:hanging="360"/>
      </w:pPr>
    </w:lvl>
    <w:lvl w:ilvl="7" w:tplc="E964345A" w:tentative="1">
      <w:start w:val="1"/>
      <w:numFmt w:val="lowerLetter"/>
      <w:lvlText w:val="%8."/>
      <w:lvlJc w:val="left"/>
      <w:pPr>
        <w:ind w:left="5760" w:hanging="360"/>
      </w:pPr>
    </w:lvl>
    <w:lvl w:ilvl="8" w:tplc="B6E85D9E" w:tentative="1">
      <w:start w:val="1"/>
      <w:numFmt w:val="lowerRoman"/>
      <w:lvlText w:val="%9."/>
      <w:lvlJc w:val="right"/>
      <w:pPr>
        <w:ind w:left="6480" w:hanging="180"/>
      </w:pPr>
    </w:lvl>
  </w:abstractNum>
  <w:abstractNum w:abstractNumId="7">
    <w:nsid w:val="44B87FED"/>
    <w:multiLevelType w:val="hybridMultilevel"/>
    <w:tmpl w:val="D69EF946"/>
    <w:lvl w:ilvl="0" w:tplc="76B6BD64">
      <w:start w:val="4"/>
      <w:numFmt w:val="decimal"/>
      <w:lvlText w:val="%1."/>
      <w:lvlJc w:val="left"/>
      <w:pPr>
        <w:ind w:left="1080" w:hanging="360"/>
      </w:pPr>
      <w:rPr>
        <w:rFonts w:hint="default"/>
      </w:rPr>
    </w:lvl>
    <w:lvl w:ilvl="1" w:tplc="5E3C8114" w:tentative="1">
      <w:start w:val="1"/>
      <w:numFmt w:val="lowerLetter"/>
      <w:lvlText w:val="%2."/>
      <w:lvlJc w:val="left"/>
      <w:pPr>
        <w:ind w:left="1800" w:hanging="360"/>
      </w:pPr>
    </w:lvl>
    <w:lvl w:ilvl="2" w:tplc="69F690C0" w:tentative="1">
      <w:start w:val="1"/>
      <w:numFmt w:val="lowerRoman"/>
      <w:lvlText w:val="%3."/>
      <w:lvlJc w:val="right"/>
      <w:pPr>
        <w:ind w:left="2520" w:hanging="180"/>
      </w:pPr>
    </w:lvl>
    <w:lvl w:ilvl="3" w:tplc="AD144C04" w:tentative="1">
      <w:start w:val="1"/>
      <w:numFmt w:val="decimal"/>
      <w:lvlText w:val="%4."/>
      <w:lvlJc w:val="left"/>
      <w:pPr>
        <w:ind w:left="3240" w:hanging="360"/>
      </w:pPr>
    </w:lvl>
    <w:lvl w:ilvl="4" w:tplc="8F2C02E0" w:tentative="1">
      <w:start w:val="1"/>
      <w:numFmt w:val="lowerLetter"/>
      <w:lvlText w:val="%5."/>
      <w:lvlJc w:val="left"/>
      <w:pPr>
        <w:ind w:left="3960" w:hanging="360"/>
      </w:pPr>
    </w:lvl>
    <w:lvl w:ilvl="5" w:tplc="9A0AFA7A" w:tentative="1">
      <w:start w:val="1"/>
      <w:numFmt w:val="lowerRoman"/>
      <w:lvlText w:val="%6."/>
      <w:lvlJc w:val="right"/>
      <w:pPr>
        <w:ind w:left="4680" w:hanging="180"/>
      </w:pPr>
    </w:lvl>
    <w:lvl w:ilvl="6" w:tplc="E7B6E2F2" w:tentative="1">
      <w:start w:val="1"/>
      <w:numFmt w:val="decimal"/>
      <w:lvlText w:val="%7."/>
      <w:lvlJc w:val="left"/>
      <w:pPr>
        <w:ind w:left="5400" w:hanging="360"/>
      </w:pPr>
    </w:lvl>
    <w:lvl w:ilvl="7" w:tplc="F82414D4" w:tentative="1">
      <w:start w:val="1"/>
      <w:numFmt w:val="lowerLetter"/>
      <w:lvlText w:val="%8."/>
      <w:lvlJc w:val="left"/>
      <w:pPr>
        <w:ind w:left="6120" w:hanging="360"/>
      </w:pPr>
    </w:lvl>
    <w:lvl w:ilvl="8" w:tplc="9078D398" w:tentative="1">
      <w:start w:val="1"/>
      <w:numFmt w:val="lowerRoman"/>
      <w:lvlText w:val="%9."/>
      <w:lvlJc w:val="right"/>
      <w:pPr>
        <w:ind w:left="6840" w:hanging="180"/>
      </w:pPr>
    </w:lvl>
  </w:abstractNum>
  <w:abstractNum w:abstractNumId="8">
    <w:nsid w:val="4D685385"/>
    <w:multiLevelType w:val="hybridMultilevel"/>
    <w:tmpl w:val="B1268932"/>
    <w:lvl w:ilvl="0" w:tplc="C2EA0776">
      <w:start w:val="3"/>
      <w:numFmt w:val="decimal"/>
      <w:lvlText w:val="%1."/>
      <w:lvlJc w:val="left"/>
      <w:pPr>
        <w:ind w:left="1069" w:hanging="360"/>
      </w:pPr>
      <w:rPr>
        <w:rFonts w:hint="default"/>
      </w:rPr>
    </w:lvl>
    <w:lvl w:ilvl="1" w:tplc="7D56C37E" w:tentative="1">
      <w:start w:val="1"/>
      <w:numFmt w:val="lowerLetter"/>
      <w:lvlText w:val="%2."/>
      <w:lvlJc w:val="left"/>
      <w:pPr>
        <w:ind w:left="1789" w:hanging="360"/>
      </w:pPr>
    </w:lvl>
    <w:lvl w:ilvl="2" w:tplc="4C6ACC48" w:tentative="1">
      <w:start w:val="1"/>
      <w:numFmt w:val="lowerRoman"/>
      <w:lvlText w:val="%3."/>
      <w:lvlJc w:val="right"/>
      <w:pPr>
        <w:ind w:left="2509" w:hanging="180"/>
      </w:pPr>
    </w:lvl>
    <w:lvl w:ilvl="3" w:tplc="A19C84B6" w:tentative="1">
      <w:start w:val="1"/>
      <w:numFmt w:val="decimal"/>
      <w:lvlText w:val="%4."/>
      <w:lvlJc w:val="left"/>
      <w:pPr>
        <w:ind w:left="3229" w:hanging="360"/>
      </w:pPr>
    </w:lvl>
    <w:lvl w:ilvl="4" w:tplc="AE36FED6" w:tentative="1">
      <w:start w:val="1"/>
      <w:numFmt w:val="lowerLetter"/>
      <w:lvlText w:val="%5."/>
      <w:lvlJc w:val="left"/>
      <w:pPr>
        <w:ind w:left="3949" w:hanging="360"/>
      </w:pPr>
    </w:lvl>
    <w:lvl w:ilvl="5" w:tplc="0652B310" w:tentative="1">
      <w:start w:val="1"/>
      <w:numFmt w:val="lowerRoman"/>
      <w:lvlText w:val="%6."/>
      <w:lvlJc w:val="right"/>
      <w:pPr>
        <w:ind w:left="4669" w:hanging="180"/>
      </w:pPr>
    </w:lvl>
    <w:lvl w:ilvl="6" w:tplc="FCE471A2" w:tentative="1">
      <w:start w:val="1"/>
      <w:numFmt w:val="decimal"/>
      <w:lvlText w:val="%7."/>
      <w:lvlJc w:val="left"/>
      <w:pPr>
        <w:ind w:left="5389" w:hanging="360"/>
      </w:pPr>
    </w:lvl>
    <w:lvl w:ilvl="7" w:tplc="C7A82868" w:tentative="1">
      <w:start w:val="1"/>
      <w:numFmt w:val="lowerLetter"/>
      <w:lvlText w:val="%8."/>
      <w:lvlJc w:val="left"/>
      <w:pPr>
        <w:ind w:left="6109" w:hanging="360"/>
      </w:pPr>
    </w:lvl>
    <w:lvl w:ilvl="8" w:tplc="9CDADD5A" w:tentative="1">
      <w:start w:val="1"/>
      <w:numFmt w:val="lowerRoman"/>
      <w:lvlText w:val="%9."/>
      <w:lvlJc w:val="right"/>
      <w:pPr>
        <w:ind w:left="6829" w:hanging="180"/>
      </w:pPr>
    </w:lvl>
  </w:abstractNum>
  <w:abstractNum w:abstractNumId="9">
    <w:nsid w:val="53E4115E"/>
    <w:multiLevelType w:val="hybridMultilevel"/>
    <w:tmpl w:val="0FC678B4"/>
    <w:lvl w:ilvl="0" w:tplc="71E6254A">
      <w:start w:val="1"/>
      <w:numFmt w:val="bullet"/>
      <w:lvlText w:val=""/>
      <w:lvlJc w:val="left"/>
      <w:pPr>
        <w:ind w:left="720" w:hanging="360"/>
      </w:pPr>
      <w:rPr>
        <w:rFonts w:ascii="Symbol" w:hAnsi="Symbol" w:hint="default"/>
      </w:rPr>
    </w:lvl>
    <w:lvl w:ilvl="1" w:tplc="019645C0">
      <w:start w:val="1"/>
      <w:numFmt w:val="bullet"/>
      <w:lvlText w:val="o"/>
      <w:lvlJc w:val="left"/>
      <w:pPr>
        <w:ind w:left="1440" w:hanging="360"/>
      </w:pPr>
      <w:rPr>
        <w:rFonts w:ascii="Courier New" w:hAnsi="Courier New" w:cs="Courier New" w:hint="default"/>
      </w:rPr>
    </w:lvl>
    <w:lvl w:ilvl="2" w:tplc="41908BAE">
      <w:start w:val="1"/>
      <w:numFmt w:val="bullet"/>
      <w:lvlText w:val=""/>
      <w:lvlJc w:val="left"/>
      <w:pPr>
        <w:ind w:left="2160" w:hanging="360"/>
      </w:pPr>
      <w:rPr>
        <w:rFonts w:ascii="Wingdings" w:hAnsi="Wingdings" w:hint="default"/>
      </w:rPr>
    </w:lvl>
    <w:lvl w:ilvl="3" w:tplc="FC3421A6">
      <w:start w:val="1"/>
      <w:numFmt w:val="bullet"/>
      <w:lvlText w:val=""/>
      <w:lvlJc w:val="left"/>
      <w:pPr>
        <w:ind w:left="2880" w:hanging="360"/>
      </w:pPr>
      <w:rPr>
        <w:rFonts w:ascii="Symbol" w:hAnsi="Symbol" w:hint="default"/>
      </w:rPr>
    </w:lvl>
    <w:lvl w:ilvl="4" w:tplc="1E8C3D30">
      <w:start w:val="1"/>
      <w:numFmt w:val="bullet"/>
      <w:lvlText w:val="o"/>
      <w:lvlJc w:val="left"/>
      <w:pPr>
        <w:ind w:left="3600" w:hanging="360"/>
      </w:pPr>
      <w:rPr>
        <w:rFonts w:ascii="Courier New" w:hAnsi="Courier New" w:cs="Courier New" w:hint="default"/>
      </w:rPr>
    </w:lvl>
    <w:lvl w:ilvl="5" w:tplc="DBFC0E8E">
      <w:start w:val="1"/>
      <w:numFmt w:val="bullet"/>
      <w:lvlText w:val=""/>
      <w:lvlJc w:val="left"/>
      <w:pPr>
        <w:ind w:left="4320" w:hanging="360"/>
      </w:pPr>
      <w:rPr>
        <w:rFonts w:ascii="Wingdings" w:hAnsi="Wingdings" w:hint="default"/>
      </w:rPr>
    </w:lvl>
    <w:lvl w:ilvl="6" w:tplc="D9C86B6C">
      <w:start w:val="1"/>
      <w:numFmt w:val="bullet"/>
      <w:lvlText w:val=""/>
      <w:lvlJc w:val="left"/>
      <w:pPr>
        <w:ind w:left="5040" w:hanging="360"/>
      </w:pPr>
      <w:rPr>
        <w:rFonts w:ascii="Symbol" w:hAnsi="Symbol" w:hint="default"/>
      </w:rPr>
    </w:lvl>
    <w:lvl w:ilvl="7" w:tplc="76448892">
      <w:start w:val="1"/>
      <w:numFmt w:val="bullet"/>
      <w:lvlText w:val="o"/>
      <w:lvlJc w:val="left"/>
      <w:pPr>
        <w:ind w:left="5760" w:hanging="360"/>
      </w:pPr>
      <w:rPr>
        <w:rFonts w:ascii="Courier New" w:hAnsi="Courier New" w:cs="Courier New" w:hint="default"/>
      </w:rPr>
    </w:lvl>
    <w:lvl w:ilvl="8" w:tplc="B8DA11FE">
      <w:start w:val="1"/>
      <w:numFmt w:val="bullet"/>
      <w:lvlText w:val=""/>
      <w:lvlJc w:val="left"/>
      <w:pPr>
        <w:ind w:left="6480" w:hanging="360"/>
      </w:pPr>
      <w:rPr>
        <w:rFonts w:ascii="Wingdings" w:hAnsi="Wingdings" w:hint="default"/>
      </w:rPr>
    </w:lvl>
  </w:abstractNum>
  <w:abstractNum w:abstractNumId="10">
    <w:nsid w:val="56500734"/>
    <w:multiLevelType w:val="multilevel"/>
    <w:tmpl w:val="1AF8E506"/>
    <w:lvl w:ilvl="0">
      <w:start w:val="11"/>
      <w:numFmt w:val="decimal"/>
      <w:lvlText w:val="%1."/>
      <w:lvlJc w:val="left"/>
      <w:pPr>
        <w:ind w:left="480" w:hanging="480"/>
      </w:pPr>
      <w:rPr>
        <w:rFonts w:hint="default"/>
      </w:rPr>
    </w:lvl>
    <w:lvl w:ilvl="1">
      <w:start w:val="8"/>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62425A4"/>
    <w:multiLevelType w:val="hybridMultilevel"/>
    <w:tmpl w:val="A6629906"/>
    <w:lvl w:ilvl="0" w:tplc="7818D694">
      <w:start w:val="1"/>
      <w:numFmt w:val="decimal"/>
      <w:lvlText w:val="3.%1."/>
      <w:lvlJc w:val="left"/>
      <w:pPr>
        <w:ind w:left="720" w:hanging="360"/>
      </w:pPr>
      <w:rPr>
        <w:rFonts w:hint="default"/>
      </w:rPr>
    </w:lvl>
    <w:lvl w:ilvl="1" w:tplc="6E366668" w:tentative="1">
      <w:start w:val="1"/>
      <w:numFmt w:val="lowerLetter"/>
      <w:lvlText w:val="%2."/>
      <w:lvlJc w:val="left"/>
      <w:pPr>
        <w:ind w:left="1440" w:hanging="360"/>
      </w:pPr>
    </w:lvl>
    <w:lvl w:ilvl="2" w:tplc="3C2CE574" w:tentative="1">
      <w:start w:val="1"/>
      <w:numFmt w:val="lowerRoman"/>
      <w:lvlText w:val="%3."/>
      <w:lvlJc w:val="right"/>
      <w:pPr>
        <w:ind w:left="2160" w:hanging="180"/>
      </w:pPr>
    </w:lvl>
    <w:lvl w:ilvl="3" w:tplc="52F8574A" w:tentative="1">
      <w:start w:val="1"/>
      <w:numFmt w:val="decimal"/>
      <w:lvlText w:val="%4."/>
      <w:lvlJc w:val="left"/>
      <w:pPr>
        <w:ind w:left="2880" w:hanging="360"/>
      </w:pPr>
    </w:lvl>
    <w:lvl w:ilvl="4" w:tplc="06D22720" w:tentative="1">
      <w:start w:val="1"/>
      <w:numFmt w:val="lowerLetter"/>
      <w:lvlText w:val="%5."/>
      <w:lvlJc w:val="left"/>
      <w:pPr>
        <w:ind w:left="3600" w:hanging="360"/>
      </w:pPr>
    </w:lvl>
    <w:lvl w:ilvl="5" w:tplc="57281F32" w:tentative="1">
      <w:start w:val="1"/>
      <w:numFmt w:val="lowerRoman"/>
      <w:lvlText w:val="%6."/>
      <w:lvlJc w:val="right"/>
      <w:pPr>
        <w:ind w:left="4320" w:hanging="180"/>
      </w:pPr>
    </w:lvl>
    <w:lvl w:ilvl="6" w:tplc="35FA2100" w:tentative="1">
      <w:start w:val="1"/>
      <w:numFmt w:val="decimal"/>
      <w:lvlText w:val="%7."/>
      <w:lvlJc w:val="left"/>
      <w:pPr>
        <w:ind w:left="5040" w:hanging="360"/>
      </w:pPr>
    </w:lvl>
    <w:lvl w:ilvl="7" w:tplc="5B5420B4" w:tentative="1">
      <w:start w:val="1"/>
      <w:numFmt w:val="lowerLetter"/>
      <w:lvlText w:val="%8."/>
      <w:lvlJc w:val="left"/>
      <w:pPr>
        <w:ind w:left="5760" w:hanging="360"/>
      </w:pPr>
    </w:lvl>
    <w:lvl w:ilvl="8" w:tplc="E542C964" w:tentative="1">
      <w:start w:val="1"/>
      <w:numFmt w:val="lowerRoman"/>
      <w:lvlText w:val="%9."/>
      <w:lvlJc w:val="right"/>
      <w:pPr>
        <w:ind w:left="6480" w:hanging="180"/>
      </w:pPr>
    </w:lvl>
  </w:abstractNum>
  <w:abstractNum w:abstractNumId="13">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nsid w:val="779E459B"/>
    <w:multiLevelType w:val="hybridMultilevel"/>
    <w:tmpl w:val="39C0F01E"/>
    <w:lvl w:ilvl="0" w:tplc="9B14C510">
      <w:start w:val="1"/>
      <w:numFmt w:val="decimal"/>
      <w:lvlText w:val="4.4.%1."/>
      <w:lvlJc w:val="center"/>
      <w:pPr>
        <w:ind w:left="720" w:hanging="360"/>
      </w:pPr>
      <w:rPr>
        <w:rFonts w:hint="default"/>
        <w:b w:val="0"/>
      </w:rPr>
    </w:lvl>
    <w:lvl w:ilvl="1" w:tplc="9744985A" w:tentative="1">
      <w:start w:val="1"/>
      <w:numFmt w:val="lowerLetter"/>
      <w:lvlText w:val="%2."/>
      <w:lvlJc w:val="left"/>
      <w:pPr>
        <w:ind w:left="1440" w:hanging="360"/>
      </w:pPr>
    </w:lvl>
    <w:lvl w:ilvl="2" w:tplc="1FDC94EE" w:tentative="1">
      <w:start w:val="1"/>
      <w:numFmt w:val="lowerRoman"/>
      <w:lvlText w:val="%3."/>
      <w:lvlJc w:val="right"/>
      <w:pPr>
        <w:ind w:left="2160" w:hanging="180"/>
      </w:pPr>
    </w:lvl>
    <w:lvl w:ilvl="3" w:tplc="D23260FA" w:tentative="1">
      <w:start w:val="1"/>
      <w:numFmt w:val="decimal"/>
      <w:lvlText w:val="%4."/>
      <w:lvlJc w:val="left"/>
      <w:pPr>
        <w:ind w:left="2880" w:hanging="360"/>
      </w:pPr>
    </w:lvl>
    <w:lvl w:ilvl="4" w:tplc="F4C25BE6" w:tentative="1">
      <w:start w:val="1"/>
      <w:numFmt w:val="lowerLetter"/>
      <w:lvlText w:val="%5."/>
      <w:lvlJc w:val="left"/>
      <w:pPr>
        <w:ind w:left="3600" w:hanging="360"/>
      </w:pPr>
    </w:lvl>
    <w:lvl w:ilvl="5" w:tplc="1540AAC4" w:tentative="1">
      <w:start w:val="1"/>
      <w:numFmt w:val="lowerRoman"/>
      <w:lvlText w:val="%6."/>
      <w:lvlJc w:val="right"/>
      <w:pPr>
        <w:ind w:left="4320" w:hanging="180"/>
      </w:pPr>
    </w:lvl>
    <w:lvl w:ilvl="6" w:tplc="C7D4BFB0" w:tentative="1">
      <w:start w:val="1"/>
      <w:numFmt w:val="decimal"/>
      <w:lvlText w:val="%7."/>
      <w:lvlJc w:val="left"/>
      <w:pPr>
        <w:ind w:left="5040" w:hanging="360"/>
      </w:pPr>
    </w:lvl>
    <w:lvl w:ilvl="7" w:tplc="4EC42C3A" w:tentative="1">
      <w:start w:val="1"/>
      <w:numFmt w:val="lowerLetter"/>
      <w:lvlText w:val="%8."/>
      <w:lvlJc w:val="left"/>
      <w:pPr>
        <w:ind w:left="5760" w:hanging="360"/>
      </w:pPr>
    </w:lvl>
    <w:lvl w:ilvl="8" w:tplc="FAA05D74" w:tentative="1">
      <w:start w:val="1"/>
      <w:numFmt w:val="lowerRoman"/>
      <w:lvlText w:val="%9."/>
      <w:lvlJc w:val="right"/>
      <w:pPr>
        <w:ind w:left="6480" w:hanging="180"/>
      </w:pPr>
    </w:lvl>
  </w:abstractNum>
  <w:num w:numId="1">
    <w:abstractNumId w:val="8"/>
  </w:num>
  <w:num w:numId="2">
    <w:abstractNumId w:val="12"/>
  </w:num>
  <w:num w:numId="3">
    <w:abstractNumId w:val="5"/>
  </w:num>
  <w:num w:numId="4">
    <w:abstractNumId w:val="6"/>
  </w:num>
  <w:num w:numId="5">
    <w:abstractNumId w:val="2"/>
  </w:num>
  <w:num w:numId="6">
    <w:abstractNumId w:val="1"/>
  </w:num>
  <w:num w:numId="7">
    <w:abstractNumId w:val="0"/>
  </w:num>
  <w:num w:numId="8">
    <w:abstractNumId w:val="11"/>
  </w:num>
  <w:num w:numId="9">
    <w:abstractNumId w:val="13"/>
  </w:num>
  <w:num w:numId="10">
    <w:abstractNumId w:val="3"/>
  </w:num>
  <w:num w:numId="11">
    <w:abstractNumId w:val="4"/>
  </w:num>
  <w:num w:numId="12">
    <w:abstractNumId w:val="14"/>
  </w:num>
  <w:num w:numId="13">
    <w:abstractNumId w:val="7"/>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7A8"/>
    <w:rsid w:val="00002859"/>
    <w:rsid w:val="000028A2"/>
    <w:rsid w:val="00060DC4"/>
    <w:rsid w:val="00082869"/>
    <w:rsid w:val="00137DC1"/>
    <w:rsid w:val="001C460C"/>
    <w:rsid w:val="001C4CC1"/>
    <w:rsid w:val="001E6872"/>
    <w:rsid w:val="00201A8E"/>
    <w:rsid w:val="00211B9B"/>
    <w:rsid w:val="00244397"/>
    <w:rsid w:val="00244D02"/>
    <w:rsid w:val="00253FAC"/>
    <w:rsid w:val="003058F8"/>
    <w:rsid w:val="003850D6"/>
    <w:rsid w:val="003F7537"/>
    <w:rsid w:val="00417A29"/>
    <w:rsid w:val="00422E40"/>
    <w:rsid w:val="00424EF9"/>
    <w:rsid w:val="00476E31"/>
    <w:rsid w:val="004F066E"/>
    <w:rsid w:val="005B2683"/>
    <w:rsid w:val="005C36A1"/>
    <w:rsid w:val="005F3165"/>
    <w:rsid w:val="00614B22"/>
    <w:rsid w:val="00680C36"/>
    <w:rsid w:val="00726C82"/>
    <w:rsid w:val="00735029"/>
    <w:rsid w:val="007B6F05"/>
    <w:rsid w:val="0088228C"/>
    <w:rsid w:val="00916789"/>
    <w:rsid w:val="00993B63"/>
    <w:rsid w:val="009E564A"/>
    <w:rsid w:val="00A61ABD"/>
    <w:rsid w:val="00A70EFE"/>
    <w:rsid w:val="00BD0D40"/>
    <w:rsid w:val="00BF2A17"/>
    <w:rsid w:val="00C95B9B"/>
    <w:rsid w:val="00CB163D"/>
    <w:rsid w:val="00CC0266"/>
    <w:rsid w:val="00CF3870"/>
    <w:rsid w:val="00D0606D"/>
    <w:rsid w:val="00D93868"/>
    <w:rsid w:val="00D945B1"/>
    <w:rsid w:val="00DC5404"/>
    <w:rsid w:val="00E5108B"/>
    <w:rsid w:val="00E9502C"/>
    <w:rsid w:val="00EA67A8"/>
    <w:rsid w:val="00F417E3"/>
    <w:rsid w:val="00F75C35"/>
    <w:rsid w:val="00FF3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aliases w:val="Знак,Знак2"/>
    <w:basedOn w:val="a"/>
    <w:link w:val="af5"/>
    <w:unhideWhenUsed/>
    <w:rsid w:val="00605B51"/>
    <w:rPr>
      <w:sz w:val="20"/>
      <w:szCs w:val="20"/>
    </w:rPr>
  </w:style>
  <w:style w:type="character" w:customStyle="1" w:styleId="af5">
    <w:name w:val="Текст сноски Знак"/>
    <w:aliases w:val="Знак Знак,Знак2 Знак"/>
    <w:basedOn w:val="a0"/>
    <w:link w:val="af4"/>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uiPriority w:val="9"/>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0"/>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7">
    <w:name w:val="Table Grid"/>
    <w:basedOn w:val="a1"/>
    <w:uiPriority w:val="59"/>
    <w:rsid w:val="00EC3A2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f7"/>
    <w:uiPriority w:val="59"/>
    <w:rsid w:val="0027669F"/>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f7"/>
    <w:uiPriority w:val="59"/>
    <w:rsid w:val="00476E3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aliases w:val="Знак,Знак2"/>
    <w:basedOn w:val="a"/>
    <w:link w:val="af5"/>
    <w:unhideWhenUsed/>
    <w:rsid w:val="00605B51"/>
    <w:rPr>
      <w:sz w:val="20"/>
      <w:szCs w:val="20"/>
    </w:rPr>
  </w:style>
  <w:style w:type="character" w:customStyle="1" w:styleId="af5">
    <w:name w:val="Текст сноски Знак"/>
    <w:aliases w:val="Знак Знак,Знак2 Знак"/>
    <w:basedOn w:val="a0"/>
    <w:link w:val="af4"/>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uiPriority w:val="9"/>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0"/>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7">
    <w:name w:val="Table Grid"/>
    <w:basedOn w:val="a1"/>
    <w:uiPriority w:val="59"/>
    <w:rsid w:val="00EC3A2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f7"/>
    <w:uiPriority w:val="59"/>
    <w:rsid w:val="0027669F"/>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f7"/>
    <w:uiPriority w:val="59"/>
    <w:rsid w:val="00476E3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2406D96200211C2183FA994394F0DF7C885841DBAC3E1B7D4425E12856C6D27DD6012A96ABC26BDBFWB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6BA6F3BA82FC747FD9231631E71B6D672E35235BA56032764279E83E4FG2N0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A6F3BA82FC747FD9231631E71B6D672E35235BA56032764279E83E4FG2N0F" TargetMode="External"/><Relationship Id="rId5" Type="http://schemas.openxmlformats.org/officeDocument/2006/relationships/settings" Target="settings.xml"/><Relationship Id="rId15" Type="http://schemas.openxmlformats.org/officeDocument/2006/relationships/hyperlink" Target="consultantplus://offline/ref=3E65F64F226077600CCCBD08EDA06B379297EED101F088A0F11039C253E4334C44B335CF7D2FEF59c5SFW" TargetMode="External"/><Relationship Id="rId10" Type="http://schemas.openxmlformats.org/officeDocument/2006/relationships/hyperlink" Target="consultantplus://offline/ref=761D83989469E2058F60757D4997C5EBF7C84689B63D5CBD78C5AD91166C7AC1E295A4604B8E4A5844718B6B42C6CB3DF4A309A23216ACW"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consultantplus://offline/ref=6BA6F3BA82FC747FD9231631E71B6D672E35235BA56032764279E83E4FG2N0F" TargetMode="External"/><Relationship Id="rId14" Type="http://schemas.openxmlformats.org/officeDocument/2006/relationships/hyperlink" Target="consultantplus://offline/ref=761D83989469E2058F60757D4997C5EBF7CE4F81B3385CBD78C5AD91166C7AC1E295A46240D210484038DF6F5DCFDD23FEBD091AA2W"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761D83989469E2058F60757D4997C5EBF7CE4F81B3385CBD78C5AD91166C7AC1E295A4604B864108163E8A37079AD83CF5A30BAA2E6E4B7718A2W" TargetMode="External"/><Relationship Id="rId13" Type="http://schemas.openxmlformats.org/officeDocument/2006/relationships/hyperlink" Target="consultantplus://offline/ref=761D83989469E2058F60757D4997C5EBF7CE4F81B3385CBD78C5AD91166C7AC1E295A46940D210484038DF6F5DCFDD23FEBD091AA2W" TargetMode="External"/><Relationship Id="rId3" Type="http://schemas.openxmlformats.org/officeDocument/2006/relationships/hyperlink" Target="consultantplus://offline/ref=BCD36CECB60AFC7E9B8EA804C0B29A19B685FA5B5687F04A7FB2DC8E70BB7B335EAFE92922F77CEF02F6B45A7F61A7A1D4408C42A404E50208N3I" TargetMode="External"/><Relationship Id="rId7" Type="http://schemas.openxmlformats.org/officeDocument/2006/relationships/hyperlink" Target="consultantplus://offline/ref=761D83989469E2058F60757D4997C5EBF7C84689B63D5CBD78C5AD91166C7AC1E295A4604887490741649A334ECEDC23FCB515A0306E14ABW" TargetMode="External"/><Relationship Id="rId12" Type="http://schemas.openxmlformats.org/officeDocument/2006/relationships/hyperlink" Target="consultantplus://offline/ref=761D83989469E2058F60757D4997C5EBF7C84689B63D5CBD78C5AD91166C7AC1F095FC6C4A8F5F0C1D2BDC66411CAFW" TargetMode="External"/><Relationship Id="rId2" Type="http://schemas.openxmlformats.org/officeDocument/2006/relationships/hyperlink" Target="consultantplus://offline/ref=BCD36CECB60AFC7E9B8EA804C0B29A19B685FA5B5687F04A7FB2DC8E70BB7B335EAFE92922F77CE907F6B45A7F61A7A1D4408C42A404E50208N3I" TargetMode="External"/><Relationship Id="rId1" Type="http://schemas.openxmlformats.org/officeDocument/2006/relationships/hyperlink" Target="consultantplus://offline/ref=BCD36CECB60AFC7E9B8EA804C0B29A19B685FA5B5687F04A7FB2DC8E70BB7B335EAFE92922F77CE903F6B45A7F61A7A1D4408C42A404E50208N3I" TargetMode="External"/><Relationship Id="rId6" Type="http://schemas.openxmlformats.org/officeDocument/2006/relationships/hyperlink" Target="consultantplus://offline/ref=761D83989469E2058F60757D4997C5EBF7C84989B33A5CBD78C5AD91166C7AC1F095FC6C4A8F5F0C1D2BDC66411CAFW" TargetMode="External"/><Relationship Id="rId11" Type="http://schemas.openxmlformats.org/officeDocument/2006/relationships/hyperlink" Target="consultantplus://offline/ref=761D83989469E2058F60757D4997C5EBF7C84689B63D5CBD78C5AD91166C7AC1E295A4604B8749091D3E8A37079AD83CF5A30BAA2E6E4B7718A2W" TargetMode="External"/><Relationship Id="rId5" Type="http://schemas.openxmlformats.org/officeDocument/2006/relationships/hyperlink" Target="consultantplus://offline/ref=761D83989469E2058F60757D4997C5EBF7C84989B33A5CBD78C5AD91166C7AC1F095FC6C4A8F5F0C1D2BDC66411CAFW" TargetMode="External"/><Relationship Id="rId15" Type="http://schemas.openxmlformats.org/officeDocument/2006/relationships/hyperlink" Target="consultantplus://offline/ref=761D83989469E2058F60757D4997C5EBF7CE4F81B3385CBD78C5AD91166C7AC1E295A46240D210484038DF6F5DCFDD23FEBD091AA2W" TargetMode="External"/><Relationship Id="rId10" Type="http://schemas.openxmlformats.org/officeDocument/2006/relationships/hyperlink" Target="consultantplus://offline/ref=761D83989469E2058F60757D4997C5EBF7CE4F81B3385CBD78C5AD91166C7AC1E295A46640D210484038DF6F5DCFDD23FEBD091AA2W" TargetMode="External"/><Relationship Id="rId4" Type="http://schemas.openxmlformats.org/officeDocument/2006/relationships/hyperlink" Target="consultantplus://offline/ref=BCD36CECB60AFC7E9B8EA804C0B29A19B685FA5B5687F04A7FB2DC8E70BB7B335EAFE92922F77CEF04F6B45A7F61A7A1D4408C42A404E50208N3I" TargetMode="External"/><Relationship Id="rId9" Type="http://schemas.openxmlformats.org/officeDocument/2006/relationships/hyperlink" Target="consultantplus://offline/ref=761D83989469E2058F60757D4997C5EBF7CE4F81B3385CBD78C5AD91166C7AC1E295A46740D210484038DF6F5DCFDD23FEBD091AA2W" TargetMode="External"/><Relationship Id="rId14" Type="http://schemas.openxmlformats.org/officeDocument/2006/relationships/hyperlink" Target="consultantplus://offline/ref=7398825DDDC3425511275522C9B5F3609B56BAE28F6E73F6D3BB508F80BF76A77A3AB0F0E64A264DKAUB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68C92-D6DD-4CA1-BC13-72AEB9922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13</Pages>
  <Words>5221</Words>
  <Characters>29763</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34915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НТКУ</cp:lastModifiedBy>
  <cp:revision>26</cp:revision>
  <cp:lastPrinted>2014-03-27T07:47:00Z</cp:lastPrinted>
  <dcterms:created xsi:type="dcterms:W3CDTF">2024-07-01T11:45:00Z</dcterms:created>
  <dcterms:modified xsi:type="dcterms:W3CDTF">2026-07-22T23:32:00Z</dcterms:modified>
</cp:coreProperties>
</file>