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B1E6C1" w14:textId="77777777" w:rsidR="00000000" w:rsidRDefault="00000000" w:rsidP="00A00184">
      <w:pPr>
        <w:tabs>
          <w:tab w:val="left" w:pos="43"/>
          <w:tab w:val="left" w:pos="681"/>
        </w:tabs>
        <w:autoSpaceDE w:val="0"/>
        <w:autoSpaceDN w:val="0"/>
        <w:adjustRightInd w:val="0"/>
        <w:jc w:val="center"/>
      </w:pPr>
    </w:p>
    <w:p w14:paraId="5DEE761E" w14:textId="77777777" w:rsidR="00000000" w:rsidRDefault="00000000" w:rsidP="00A00184">
      <w:pPr>
        <w:tabs>
          <w:tab w:val="left" w:pos="43"/>
          <w:tab w:val="left" w:pos="681"/>
        </w:tabs>
        <w:autoSpaceDE w:val="0"/>
        <w:autoSpaceDN w:val="0"/>
        <w:adjustRightInd w:val="0"/>
        <w:jc w:val="center"/>
      </w:pPr>
    </w:p>
    <w:p w14:paraId="5E683998" w14:textId="77777777" w:rsidR="00000000" w:rsidRPr="00F65C36" w:rsidRDefault="00000000" w:rsidP="00A00184">
      <w:pPr>
        <w:tabs>
          <w:tab w:val="left" w:pos="43"/>
          <w:tab w:val="left" w:pos="681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5F765BD3" w14:textId="77777777" w:rsidR="00000000" w:rsidRPr="008405C6" w:rsidRDefault="002F0596" w:rsidP="00B407C7">
      <w:pPr>
        <w:tabs>
          <w:tab w:val="left" w:pos="3393"/>
        </w:tabs>
        <w:jc w:val="center"/>
        <w:rPr>
          <w:b/>
          <w:sz w:val="28"/>
          <w:szCs w:val="28"/>
        </w:rPr>
      </w:pPr>
      <w:r w:rsidRPr="008405C6">
        <w:rPr>
          <w:rFonts w:eastAsia="Times New Roman"/>
          <w:b/>
          <w:sz w:val="28"/>
        </w:rPr>
        <w:t xml:space="preserve">Описание объекта закупки </w:t>
      </w:r>
    </w:p>
    <w:p w14:paraId="5AADA529" w14:textId="0ED7D1EA" w:rsidR="00000000" w:rsidRDefault="002F0596" w:rsidP="00B407C7">
      <w:pPr>
        <w:jc w:val="center"/>
        <w:rPr>
          <w:rFonts w:eastAsia="Times New Roman"/>
          <w:sz w:val="28"/>
          <w:szCs w:val="28"/>
          <w:lang w:eastAsia="ru-RU"/>
        </w:rPr>
      </w:pPr>
      <w:r w:rsidRPr="008405C6">
        <w:rPr>
          <w:rFonts w:eastAsia="Times New Roman"/>
          <w:sz w:val="28"/>
          <w:szCs w:val="28"/>
          <w:lang w:eastAsia="ru-RU"/>
        </w:rPr>
        <w:t xml:space="preserve">Предмет закупки: Поставка стетоскопов для нужд </w:t>
      </w:r>
      <w:r w:rsidR="008405C6">
        <w:rPr>
          <w:rFonts w:eastAsia="Times New Roman"/>
          <w:sz w:val="28"/>
          <w:szCs w:val="28"/>
          <w:lang w:eastAsia="ru-RU"/>
        </w:rPr>
        <w:t>ФГКУ «Волжский СЦ МЧС России»</w:t>
      </w:r>
    </w:p>
    <w:p w14:paraId="01962E17" w14:textId="77777777" w:rsidR="008405C6" w:rsidRDefault="008405C6" w:rsidP="00B407C7">
      <w:pPr>
        <w:jc w:val="center"/>
        <w:rPr>
          <w:rFonts w:eastAsia="Times New Roman"/>
          <w:sz w:val="28"/>
          <w:szCs w:val="28"/>
          <w:lang w:eastAsia="ru-RU"/>
        </w:rPr>
      </w:pPr>
    </w:p>
    <w:p w14:paraId="690A87A1" w14:textId="1636A47B" w:rsidR="008405C6" w:rsidRDefault="008405C6" w:rsidP="008405C6">
      <w:pPr>
        <w:tabs>
          <w:tab w:val="left" w:pos="0"/>
        </w:tabs>
        <w:spacing w:line="360" w:lineRule="auto"/>
        <w:jc w:val="both"/>
        <w:rPr>
          <w:sz w:val="24"/>
          <w:szCs w:val="28"/>
          <w:lang w:eastAsia="ru-RU"/>
        </w:rPr>
      </w:pPr>
      <w:r w:rsidRPr="002C1662">
        <w:rPr>
          <w:b/>
          <w:sz w:val="24"/>
          <w:szCs w:val="28"/>
          <w:lang w:eastAsia="ru-RU"/>
        </w:rPr>
        <w:t>Срок поставки</w:t>
      </w:r>
      <w:r>
        <w:rPr>
          <w:sz w:val="24"/>
          <w:szCs w:val="28"/>
          <w:lang w:eastAsia="ru-RU"/>
        </w:rPr>
        <w:t xml:space="preserve">: </w:t>
      </w:r>
      <w:r>
        <w:rPr>
          <w:sz w:val="24"/>
          <w:szCs w:val="28"/>
          <w:lang w:eastAsia="ru-RU"/>
        </w:rPr>
        <w:t>10</w:t>
      </w:r>
      <w:r>
        <w:rPr>
          <w:sz w:val="24"/>
          <w:szCs w:val="28"/>
          <w:lang w:eastAsia="ru-RU"/>
        </w:rPr>
        <w:t xml:space="preserve"> (Д</w:t>
      </w:r>
      <w:r>
        <w:rPr>
          <w:sz w:val="24"/>
          <w:szCs w:val="28"/>
          <w:lang w:eastAsia="ru-RU"/>
        </w:rPr>
        <w:t>есять)</w:t>
      </w:r>
      <w:r>
        <w:rPr>
          <w:sz w:val="24"/>
          <w:szCs w:val="28"/>
          <w:lang w:eastAsia="ru-RU"/>
        </w:rPr>
        <w:t xml:space="preserve"> </w:t>
      </w:r>
      <w:r>
        <w:rPr>
          <w:sz w:val="24"/>
          <w:szCs w:val="28"/>
          <w:lang w:eastAsia="ru-RU"/>
        </w:rPr>
        <w:t>рабочих</w:t>
      </w:r>
      <w:r>
        <w:rPr>
          <w:sz w:val="24"/>
          <w:szCs w:val="28"/>
          <w:lang w:eastAsia="ru-RU"/>
        </w:rPr>
        <w:t xml:space="preserve"> дней с момента подписания контракта</w:t>
      </w:r>
    </w:p>
    <w:p w14:paraId="54021F54" w14:textId="77777777" w:rsidR="008405C6" w:rsidRDefault="008405C6" w:rsidP="008405C6">
      <w:pPr>
        <w:tabs>
          <w:tab w:val="left" w:pos="0"/>
        </w:tabs>
        <w:spacing w:line="360" w:lineRule="auto"/>
        <w:jc w:val="both"/>
        <w:rPr>
          <w:sz w:val="24"/>
          <w:szCs w:val="28"/>
          <w:lang w:eastAsia="ru-RU"/>
        </w:rPr>
      </w:pPr>
      <w:r w:rsidRPr="002C1662">
        <w:rPr>
          <w:b/>
          <w:sz w:val="24"/>
          <w:szCs w:val="28"/>
          <w:lang w:eastAsia="ru-RU"/>
        </w:rPr>
        <w:t>Место поставки</w:t>
      </w:r>
      <w:r>
        <w:rPr>
          <w:sz w:val="24"/>
          <w:szCs w:val="28"/>
          <w:lang w:eastAsia="ru-RU"/>
        </w:rPr>
        <w:t>: г. Самара, переулок Долотный, д.19</w:t>
      </w:r>
    </w:p>
    <w:p w14:paraId="44D8BE07" w14:textId="77777777" w:rsidR="008405C6" w:rsidRPr="008405C6" w:rsidRDefault="008405C6" w:rsidP="00B407C7">
      <w:pPr>
        <w:jc w:val="center"/>
        <w:rPr>
          <w:rFonts w:eastAsia="Times New Roman"/>
          <w:sz w:val="28"/>
          <w:szCs w:val="20"/>
          <w:lang w:eastAsia="ru-RU"/>
        </w:rPr>
      </w:pPr>
    </w:p>
    <w:p w14:paraId="52A60B3B" w14:textId="77777777" w:rsidR="00000000" w:rsidRPr="008405C6" w:rsidRDefault="00000000" w:rsidP="00450CF7"/>
    <w:tbl>
      <w:tblPr>
        <w:tblStyle w:val="a3"/>
        <w:tblW w:w="1616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135"/>
        <w:gridCol w:w="3357"/>
        <w:gridCol w:w="2738"/>
        <w:gridCol w:w="3260"/>
        <w:gridCol w:w="1531"/>
        <w:gridCol w:w="1559"/>
        <w:gridCol w:w="1021"/>
        <w:gridCol w:w="1559"/>
      </w:tblGrid>
      <w:tr w:rsidR="00F74526" w14:paraId="6C00C29B" w14:textId="77777777" w:rsidTr="00C37CBC">
        <w:trPr>
          <w:trHeight w:val="158"/>
        </w:trPr>
        <w:tc>
          <w:tcPr>
            <w:tcW w:w="1135" w:type="dxa"/>
            <w:vMerge w:val="restart"/>
            <w:vAlign w:val="center"/>
          </w:tcPr>
          <w:p w14:paraId="4709C182" w14:textId="77777777" w:rsidR="00000000" w:rsidRPr="008405C6" w:rsidRDefault="002F0596" w:rsidP="0051401A">
            <w:r w:rsidRPr="008405C6">
              <w:t>№ п/п</w:t>
            </w:r>
          </w:p>
        </w:tc>
        <w:tc>
          <w:tcPr>
            <w:tcW w:w="3357" w:type="dxa"/>
            <w:vMerge w:val="restart"/>
            <w:vAlign w:val="center"/>
          </w:tcPr>
          <w:p w14:paraId="108D5C06" w14:textId="77777777" w:rsidR="00000000" w:rsidRDefault="002F0596" w:rsidP="0051401A">
            <w:r w:rsidRPr="008405C6">
              <w:t>Наименование</w:t>
            </w:r>
          </w:p>
          <w:p w14:paraId="5C51615B" w14:textId="6E1C121B" w:rsidR="008405C6" w:rsidRPr="008405C6" w:rsidRDefault="008405C6" w:rsidP="0051401A">
            <w:r>
              <w:t>ОКПД2/КТРУ</w:t>
            </w:r>
          </w:p>
        </w:tc>
        <w:tc>
          <w:tcPr>
            <w:tcW w:w="7529" w:type="dxa"/>
            <w:gridSpan w:val="3"/>
            <w:tcBorders>
              <w:bottom w:val="single" w:sz="4" w:space="0" w:color="auto"/>
            </w:tcBorders>
            <w:vAlign w:val="center"/>
          </w:tcPr>
          <w:p w14:paraId="3910C4B0" w14:textId="77777777" w:rsidR="00000000" w:rsidRPr="008405C6" w:rsidRDefault="002F0596" w:rsidP="007D53BE">
            <w:pPr>
              <w:jc w:val="center"/>
            </w:pPr>
            <w:r w:rsidRPr="008405C6">
              <w:t>Характеристика товара</w:t>
            </w:r>
          </w:p>
        </w:tc>
        <w:tc>
          <w:tcPr>
            <w:tcW w:w="1559" w:type="dxa"/>
            <w:vMerge w:val="restart"/>
            <w:vAlign w:val="center"/>
          </w:tcPr>
          <w:p w14:paraId="53566B9A" w14:textId="77777777" w:rsidR="00000000" w:rsidRPr="008405C6" w:rsidRDefault="002F0596" w:rsidP="00C37CBC">
            <w:pPr>
              <w:jc w:val="center"/>
            </w:pPr>
            <w:r w:rsidRPr="008405C6">
              <w:t>Товарный знак</w:t>
            </w:r>
          </w:p>
        </w:tc>
        <w:tc>
          <w:tcPr>
            <w:tcW w:w="1021" w:type="dxa"/>
            <w:vMerge w:val="restart"/>
            <w:vAlign w:val="center"/>
          </w:tcPr>
          <w:p w14:paraId="356AE0B7" w14:textId="77777777" w:rsidR="00000000" w:rsidRPr="008405C6" w:rsidRDefault="002F0596" w:rsidP="00C37CBC">
            <w:pPr>
              <w:jc w:val="center"/>
            </w:pPr>
            <w:r w:rsidRPr="008405C6">
              <w:t>Ед.изм.</w:t>
            </w:r>
          </w:p>
        </w:tc>
        <w:tc>
          <w:tcPr>
            <w:tcW w:w="1559" w:type="dxa"/>
            <w:vMerge w:val="restart"/>
            <w:vAlign w:val="center"/>
          </w:tcPr>
          <w:p w14:paraId="603BAA4A" w14:textId="77777777" w:rsidR="00000000" w:rsidRPr="005842D8" w:rsidRDefault="002F0596" w:rsidP="00C37CBC">
            <w:pPr>
              <w:jc w:val="center"/>
            </w:pPr>
            <w:r w:rsidRPr="008405C6">
              <w:t>Кол-во</w:t>
            </w:r>
          </w:p>
        </w:tc>
      </w:tr>
      <w:tr w:rsidR="00F74526" w14:paraId="508482D9" w14:textId="77777777" w:rsidTr="00C37CBC">
        <w:trPr>
          <w:trHeight w:val="157"/>
        </w:trPr>
        <w:tc>
          <w:tcPr>
            <w:tcW w:w="1135" w:type="dxa"/>
            <w:vMerge/>
            <w:vAlign w:val="center"/>
          </w:tcPr>
          <w:p w14:paraId="74369975" w14:textId="77777777" w:rsidR="00000000" w:rsidRPr="005842D8" w:rsidRDefault="00000000" w:rsidP="0051401A"/>
        </w:tc>
        <w:tc>
          <w:tcPr>
            <w:tcW w:w="3357" w:type="dxa"/>
            <w:vMerge/>
            <w:vAlign w:val="center"/>
          </w:tcPr>
          <w:p w14:paraId="6DAA2619" w14:textId="77777777" w:rsidR="00000000" w:rsidRPr="005842D8" w:rsidRDefault="00000000" w:rsidP="0051401A"/>
        </w:tc>
        <w:tc>
          <w:tcPr>
            <w:tcW w:w="2738" w:type="dxa"/>
            <w:tcBorders>
              <w:bottom w:val="single" w:sz="4" w:space="0" w:color="auto"/>
            </w:tcBorders>
            <w:vAlign w:val="center"/>
          </w:tcPr>
          <w:p w14:paraId="33846C04" w14:textId="77777777" w:rsidR="00000000" w:rsidRPr="005842D8" w:rsidRDefault="002F0596" w:rsidP="007D53BE">
            <w:pPr>
              <w:jc w:val="center"/>
            </w:pPr>
            <w:r w:rsidRPr="005842D8">
              <w:t>Наименование показателей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7A30B4AF" w14:textId="77777777" w:rsidR="00000000" w:rsidRPr="00CC2231" w:rsidRDefault="002F0596" w:rsidP="007D53BE">
            <w:pPr>
              <w:jc w:val="center"/>
            </w:pPr>
            <w:r w:rsidRPr="005842D8">
              <w:t>Значение показателей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3990989B" w14:textId="77777777" w:rsidR="00000000" w:rsidRPr="00CC2231" w:rsidRDefault="002F0596" w:rsidP="007D53BE">
            <w:pPr>
              <w:jc w:val="center"/>
            </w:pPr>
            <w:r>
              <w:t>Инструкция к заполнению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7B3B5609" w14:textId="77777777" w:rsidR="00000000" w:rsidRPr="005842D8" w:rsidRDefault="00000000" w:rsidP="0051401A"/>
        </w:tc>
        <w:tc>
          <w:tcPr>
            <w:tcW w:w="1021" w:type="dxa"/>
            <w:vMerge/>
            <w:tcBorders>
              <w:bottom w:val="single" w:sz="4" w:space="0" w:color="auto"/>
            </w:tcBorders>
          </w:tcPr>
          <w:p w14:paraId="2E608E68" w14:textId="77777777" w:rsidR="00000000" w:rsidRPr="005842D8" w:rsidRDefault="00000000" w:rsidP="0051401A"/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4943FE6D" w14:textId="77777777" w:rsidR="00000000" w:rsidRPr="005842D8" w:rsidRDefault="00000000" w:rsidP="0051401A"/>
        </w:tc>
      </w:tr>
      <w:tr w:rsidR="00F74526" w14:paraId="7A587314" w14:textId="77777777" w:rsidTr="00C37CBC">
        <w:trPr>
          <w:trHeight w:val="77"/>
        </w:trPr>
        <w:tc>
          <w:tcPr>
            <w:tcW w:w="1135" w:type="dxa"/>
          </w:tcPr>
          <w:p w14:paraId="069CA437" w14:textId="77777777" w:rsidR="00000000" w:rsidRPr="00CC2231" w:rsidRDefault="002F0596" w:rsidP="0051401A">
            <w:r w:rsidRPr="005842D8">
              <w:rPr>
                <w:noProof/>
              </w:rPr>
              <w:t>1</w:t>
            </w:r>
          </w:p>
        </w:tc>
        <w:tc>
          <w:tcPr>
            <w:tcW w:w="3357" w:type="dxa"/>
          </w:tcPr>
          <w:p w14:paraId="77194EDA" w14:textId="43AE9AD3" w:rsidR="00000000" w:rsidRDefault="002F0596" w:rsidP="0051401A">
            <w:pPr>
              <w:rPr>
                <w:noProof/>
              </w:rPr>
            </w:pPr>
            <w:r w:rsidRPr="005842D8">
              <w:rPr>
                <w:noProof/>
              </w:rPr>
              <w:t>Стетоскоп</w:t>
            </w:r>
          </w:p>
          <w:p w14:paraId="42547C3D" w14:textId="56588204" w:rsidR="008405C6" w:rsidRPr="005842D8" w:rsidRDefault="008405C6" w:rsidP="0051401A">
            <w:r>
              <w:rPr>
                <w:noProof/>
              </w:rPr>
              <w:t>32.50.13.190-0007836</w:t>
            </w:r>
          </w:p>
        </w:tc>
        <w:tc>
          <w:tcPr>
            <w:tcW w:w="7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tbl>
            <w:tblPr>
              <w:tblStyle w:val="a3"/>
              <w:tblW w:w="7551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731"/>
              <w:gridCol w:w="3248"/>
              <w:gridCol w:w="1572"/>
            </w:tblGrid>
            <w:tr w:rsidR="00F74526" w14:paraId="7ADFDBD4" w14:textId="77777777" w:rsidTr="00107B00">
              <w:trPr>
                <w:trHeight w:val="263"/>
              </w:trPr>
              <w:tc>
                <w:tcPr>
                  <w:tcW w:w="2731" w:type="dxa"/>
                </w:tcPr>
                <w:p w14:paraId="3E2F1B15" w14:textId="77777777" w:rsidR="00000000" w:rsidRPr="00CC448F" w:rsidRDefault="002F0596" w:rsidP="0051401A">
                  <w:r w:rsidRPr="00CC448F">
                    <w:rPr>
                      <w:noProof/>
                    </w:rPr>
                    <w:t>Тип</w:t>
                  </w:r>
                  <w:r w:rsidRPr="00CC448F">
                    <w:rPr>
                      <w:noProof/>
                      <w:lang w:val="en-US"/>
                    </w:rPr>
                    <w:t xml:space="preserve"> </w:t>
                  </w:r>
                  <w:r w:rsidRPr="00CC448F">
                    <w:rPr>
                      <w:noProof/>
                    </w:rPr>
                    <w:t>стетоскопа</w:t>
                  </w:r>
                </w:p>
              </w:tc>
              <w:tc>
                <w:tcPr>
                  <w:tcW w:w="3248" w:type="dxa"/>
                </w:tcPr>
                <w:p w14:paraId="302ED630" w14:textId="77777777" w:rsidR="00000000" w:rsidRPr="00CC2231" w:rsidRDefault="002F0596" w:rsidP="001D5955">
                  <w:r w:rsidRPr="00CC448F">
                    <w:t>Неавтоматизированный</w:t>
                  </w:r>
                </w:p>
              </w:tc>
              <w:tc>
                <w:tcPr>
                  <w:tcW w:w="1572" w:type="dxa"/>
                  <w:tcBorders>
                    <w:bottom w:val="nil"/>
                  </w:tcBorders>
                </w:tcPr>
                <w:p w14:paraId="0FDBB5F3" w14:textId="77777777" w:rsidR="00000000" w:rsidRPr="001D5955" w:rsidRDefault="002F0596" w:rsidP="007D6A02">
                  <w:pPr>
                    <w:ind w:left="-98"/>
                    <w:rPr>
                      <w:noProof/>
                    </w:rPr>
                  </w:pPr>
                  <w:r w:rsidRPr="005842D8">
                    <w:rPr>
                      <w:noProof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F74526" w14:paraId="40214BA3" w14:textId="77777777" w:rsidTr="00107B00">
              <w:trPr>
                <w:trHeight w:val="263"/>
              </w:trPr>
              <w:tc>
                <w:tcPr>
                  <w:tcW w:w="2731" w:type="dxa"/>
                </w:tcPr>
                <w:p w14:paraId="790148D3" w14:textId="77777777" w:rsidR="00000000" w:rsidRPr="00CC448F" w:rsidRDefault="002F0596" w:rsidP="0051401A">
                  <w:r w:rsidRPr="00CC448F">
                    <w:rPr>
                      <w:noProof/>
                    </w:rPr>
                    <w:t>Область</w:t>
                  </w:r>
                  <w:r w:rsidRPr="00CC448F">
                    <w:rPr>
                      <w:noProof/>
                      <w:lang w:val="en-US"/>
                    </w:rPr>
                    <w:t xml:space="preserve"> </w:t>
                  </w:r>
                  <w:r w:rsidRPr="00CC448F">
                    <w:rPr>
                      <w:noProof/>
                    </w:rPr>
                    <w:t>применения</w:t>
                  </w:r>
                </w:p>
              </w:tc>
              <w:tc>
                <w:tcPr>
                  <w:tcW w:w="3248" w:type="dxa"/>
                </w:tcPr>
                <w:p w14:paraId="4153CDC0" w14:textId="77777777" w:rsidR="00000000" w:rsidRPr="00CC2231" w:rsidRDefault="002F0596" w:rsidP="001D5955">
                  <w:r w:rsidRPr="00CC448F">
                    <w:t>Терапия</w:t>
                  </w:r>
                </w:p>
              </w:tc>
              <w:tc>
                <w:tcPr>
                  <w:tcW w:w="1572" w:type="dxa"/>
                  <w:tcBorders>
                    <w:bottom w:val="nil"/>
                  </w:tcBorders>
                </w:tcPr>
                <w:p w14:paraId="47090568" w14:textId="77777777" w:rsidR="00000000" w:rsidRPr="001D5955" w:rsidRDefault="002F0596" w:rsidP="007D6A02">
                  <w:pPr>
                    <w:ind w:left="-98"/>
                    <w:rPr>
                      <w:noProof/>
                    </w:rPr>
                  </w:pPr>
                  <w:r w:rsidRPr="005842D8">
                    <w:rPr>
                      <w:noProof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F74526" w14:paraId="7635B4BF" w14:textId="77777777" w:rsidTr="00107B00">
              <w:trPr>
                <w:trHeight w:val="263"/>
              </w:trPr>
              <w:tc>
                <w:tcPr>
                  <w:tcW w:w="2731" w:type="dxa"/>
                </w:tcPr>
                <w:p w14:paraId="585F726C" w14:textId="77777777" w:rsidR="00000000" w:rsidRPr="00CC448F" w:rsidRDefault="002F0596" w:rsidP="0051401A">
                  <w:r w:rsidRPr="00CC448F">
                    <w:rPr>
                      <w:noProof/>
                    </w:rPr>
                    <w:t>Трубка</w:t>
                  </w:r>
                  <w:r w:rsidRPr="00CC448F">
                    <w:rPr>
                      <w:noProof/>
                      <w:lang w:val="en-US"/>
                    </w:rPr>
                    <w:t xml:space="preserve"> </w:t>
                  </w:r>
                  <w:r w:rsidRPr="00CC448F">
                    <w:rPr>
                      <w:noProof/>
                    </w:rPr>
                    <w:t>2-х</w:t>
                  </w:r>
                  <w:r w:rsidRPr="00CC448F">
                    <w:rPr>
                      <w:noProof/>
                      <w:lang w:val="en-US"/>
                    </w:rPr>
                    <w:t xml:space="preserve"> канальная</w:t>
                  </w:r>
                </w:p>
              </w:tc>
              <w:tc>
                <w:tcPr>
                  <w:tcW w:w="3248" w:type="dxa"/>
                </w:tcPr>
                <w:p w14:paraId="60B57AA4" w14:textId="77777777" w:rsidR="00000000" w:rsidRPr="00CC2231" w:rsidRDefault="002F0596" w:rsidP="001D5955">
                  <w:r w:rsidRPr="00CC448F">
                    <w:t>Нет</w:t>
                  </w:r>
                </w:p>
              </w:tc>
              <w:tc>
                <w:tcPr>
                  <w:tcW w:w="1572" w:type="dxa"/>
                  <w:tcBorders>
                    <w:bottom w:val="nil"/>
                  </w:tcBorders>
                </w:tcPr>
                <w:p w14:paraId="2D2EC484" w14:textId="77777777" w:rsidR="00000000" w:rsidRPr="001D5955" w:rsidRDefault="002F0596" w:rsidP="007D6A02">
                  <w:pPr>
                    <w:ind w:left="-98"/>
                    <w:rPr>
                      <w:noProof/>
                    </w:rPr>
                  </w:pPr>
                  <w:r w:rsidRPr="005842D8">
                    <w:rPr>
                      <w:noProof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F74526" w14:paraId="755FEE97" w14:textId="77777777" w:rsidTr="00107B00">
              <w:trPr>
                <w:trHeight w:val="263"/>
              </w:trPr>
              <w:tc>
                <w:tcPr>
                  <w:tcW w:w="2731" w:type="dxa"/>
                </w:tcPr>
                <w:p w14:paraId="0563F774" w14:textId="77777777" w:rsidR="00000000" w:rsidRPr="00CC448F" w:rsidRDefault="002F0596" w:rsidP="0051401A">
                  <w:r w:rsidRPr="00CC448F">
                    <w:rPr>
                      <w:noProof/>
                    </w:rPr>
                    <w:t>Наличие</w:t>
                  </w:r>
                  <w:r w:rsidRPr="00CC448F">
                    <w:rPr>
                      <w:noProof/>
                      <w:lang w:val="en-US"/>
                    </w:rPr>
                    <w:t xml:space="preserve"> </w:t>
                  </w:r>
                  <w:r w:rsidRPr="00CC448F">
                    <w:rPr>
                      <w:noProof/>
                    </w:rPr>
                    <w:t>часов</w:t>
                  </w:r>
                </w:p>
              </w:tc>
              <w:tc>
                <w:tcPr>
                  <w:tcW w:w="3248" w:type="dxa"/>
                </w:tcPr>
                <w:p w14:paraId="6718DE8D" w14:textId="77777777" w:rsidR="00000000" w:rsidRPr="00CC2231" w:rsidRDefault="002F0596" w:rsidP="001D5955">
                  <w:r w:rsidRPr="00CC448F">
                    <w:t>Нет</w:t>
                  </w:r>
                </w:p>
              </w:tc>
              <w:tc>
                <w:tcPr>
                  <w:tcW w:w="1572" w:type="dxa"/>
                  <w:tcBorders>
                    <w:bottom w:val="nil"/>
                  </w:tcBorders>
                </w:tcPr>
                <w:p w14:paraId="401EB704" w14:textId="77777777" w:rsidR="00000000" w:rsidRPr="001D5955" w:rsidRDefault="002F0596" w:rsidP="007D6A02">
                  <w:pPr>
                    <w:ind w:left="-98"/>
                    <w:rPr>
                      <w:noProof/>
                    </w:rPr>
                  </w:pPr>
                  <w:r w:rsidRPr="005842D8">
                    <w:rPr>
                      <w:noProof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F74526" w14:paraId="7A79180E" w14:textId="77777777" w:rsidTr="00107B00">
              <w:trPr>
                <w:trHeight w:val="263"/>
              </w:trPr>
              <w:tc>
                <w:tcPr>
                  <w:tcW w:w="2731" w:type="dxa"/>
                </w:tcPr>
                <w:p w14:paraId="7C510466" w14:textId="77777777" w:rsidR="00000000" w:rsidRPr="00CC448F" w:rsidRDefault="002F0596" w:rsidP="0051401A">
                  <w:r w:rsidRPr="00CC448F">
                    <w:rPr>
                      <w:noProof/>
                    </w:rPr>
                    <w:t>Головка</w:t>
                  </w:r>
                  <w:r w:rsidRPr="00CC448F">
                    <w:rPr>
                      <w:noProof/>
                      <w:lang w:val="en-US"/>
                    </w:rPr>
                    <w:t xml:space="preserve"> </w:t>
                  </w:r>
                  <w:r w:rsidRPr="00CC448F">
                    <w:rPr>
                      <w:noProof/>
                    </w:rPr>
                    <w:t>двухсторонняя</w:t>
                  </w:r>
                </w:p>
              </w:tc>
              <w:tc>
                <w:tcPr>
                  <w:tcW w:w="3248" w:type="dxa"/>
                </w:tcPr>
                <w:p w14:paraId="4B22AC79" w14:textId="77777777" w:rsidR="00000000" w:rsidRPr="00CC2231" w:rsidRDefault="002F0596" w:rsidP="001D5955">
                  <w:r w:rsidRPr="00CC448F">
                    <w:t>Да</w:t>
                  </w:r>
                </w:p>
              </w:tc>
              <w:tc>
                <w:tcPr>
                  <w:tcW w:w="1572" w:type="dxa"/>
                  <w:tcBorders>
                    <w:bottom w:val="nil"/>
                  </w:tcBorders>
                </w:tcPr>
                <w:p w14:paraId="0C3F7BB2" w14:textId="77777777" w:rsidR="00000000" w:rsidRPr="001D5955" w:rsidRDefault="002F0596" w:rsidP="007D6A02">
                  <w:pPr>
                    <w:ind w:left="-98"/>
                    <w:rPr>
                      <w:noProof/>
                    </w:rPr>
                  </w:pPr>
                  <w:r w:rsidRPr="005842D8">
                    <w:rPr>
                      <w:noProof/>
                    </w:rPr>
                    <w:t xml:space="preserve">Значение </w:t>
                  </w:r>
                  <w:r w:rsidRPr="005842D8">
                    <w:rPr>
                      <w:noProof/>
                    </w:rPr>
                    <w:lastRenderedPageBreak/>
                    <w:t>характеристики не может изменяться участником закупки</w:t>
                  </w:r>
                </w:p>
              </w:tc>
            </w:tr>
            <w:tr w:rsidR="00F74526" w14:paraId="2BCBADE4" w14:textId="77777777" w:rsidTr="00107B00">
              <w:trPr>
                <w:trHeight w:val="263"/>
              </w:trPr>
              <w:tc>
                <w:tcPr>
                  <w:tcW w:w="2731" w:type="dxa"/>
                </w:tcPr>
                <w:p w14:paraId="129CBA5D" w14:textId="77777777" w:rsidR="00000000" w:rsidRPr="00CC448F" w:rsidRDefault="002F0596" w:rsidP="0051401A">
                  <w:r w:rsidRPr="00CC448F">
                    <w:rPr>
                      <w:noProof/>
                    </w:rPr>
                    <w:lastRenderedPageBreak/>
                    <w:t>Длина</w:t>
                  </w:r>
                  <w:r w:rsidRPr="00CC448F">
                    <w:rPr>
                      <w:noProof/>
                      <w:lang w:val="en-US"/>
                    </w:rPr>
                    <w:t xml:space="preserve"> </w:t>
                  </w:r>
                  <w:r w:rsidRPr="00CC448F">
                    <w:rPr>
                      <w:noProof/>
                    </w:rPr>
                    <w:t>трубки</w:t>
                  </w:r>
                </w:p>
              </w:tc>
              <w:tc>
                <w:tcPr>
                  <w:tcW w:w="3248" w:type="dxa"/>
                </w:tcPr>
                <w:p w14:paraId="21A63D35" w14:textId="048A9448" w:rsidR="00000000" w:rsidRPr="00CC2231" w:rsidRDefault="002F0596" w:rsidP="001D5955">
                  <w:r w:rsidRPr="00CC448F">
                    <w:t>Больше 5</w:t>
                  </w:r>
                  <w:r>
                    <w:t>0</w:t>
                  </w:r>
                  <w:r w:rsidRPr="00CC448F">
                    <w:t>0.00000000000 ММ Меньше</w:t>
                  </w:r>
                  <w:r w:rsidRPr="002F0596">
                    <w:t xml:space="preserve"> </w:t>
                  </w:r>
                  <w:r w:rsidRPr="00CC448F">
                    <w:t>или</w:t>
                  </w:r>
                  <w:r w:rsidRPr="002F0596">
                    <w:t xml:space="preserve"> </w:t>
                  </w:r>
                  <w:r w:rsidRPr="00CC448F">
                    <w:t xml:space="preserve">равно </w:t>
                  </w:r>
                  <w:r>
                    <w:t>55</w:t>
                  </w:r>
                  <w:r w:rsidRPr="00CC448F">
                    <w:t>0.00000000000 ММ</w:t>
                  </w:r>
                </w:p>
              </w:tc>
              <w:tc>
                <w:tcPr>
                  <w:tcW w:w="1572" w:type="dxa"/>
                  <w:tcBorders>
                    <w:bottom w:val="nil"/>
                  </w:tcBorders>
                </w:tcPr>
                <w:p w14:paraId="0186CF4F" w14:textId="77777777" w:rsidR="00000000" w:rsidRPr="001D5955" w:rsidRDefault="002F0596" w:rsidP="007D6A02">
                  <w:pPr>
                    <w:ind w:left="-98"/>
                    <w:rPr>
                      <w:noProof/>
                    </w:rPr>
                  </w:pPr>
                  <w:r w:rsidRPr="005842D8">
                    <w:rPr>
                      <w:noProof/>
                    </w:rPr>
                    <w:t>Участник закупки указывает в заявке конкретное значение характеристики</w:t>
                  </w:r>
                </w:p>
              </w:tc>
            </w:tr>
          </w:tbl>
          <w:p w14:paraId="49651ED2" w14:textId="77777777" w:rsidR="00000000" w:rsidRPr="00CC2231" w:rsidRDefault="00000000" w:rsidP="0051401A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C3D5F" w14:textId="77777777" w:rsidR="00000000" w:rsidRPr="00BA2A93" w:rsidRDefault="00000000" w:rsidP="00BA2A93">
            <w:pPr>
              <w:rPr>
                <w:noProof/>
              </w:rPr>
            </w:pPr>
          </w:p>
          <w:p w14:paraId="38AB529C" w14:textId="77777777" w:rsidR="00000000" w:rsidRPr="00FC655E" w:rsidRDefault="00000000" w:rsidP="00FC655E">
            <w:pPr>
              <w:rPr>
                <w:noProof/>
              </w:rPr>
            </w:pPr>
          </w:p>
          <w:p w14:paraId="1F8CF022" w14:textId="77777777" w:rsidR="00000000" w:rsidRPr="00CC2231" w:rsidRDefault="00000000" w:rsidP="00922D8C">
            <w:pPr>
              <w:rPr>
                <w:noProof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50A6F" w14:textId="77777777" w:rsidR="00000000" w:rsidRPr="00774E02" w:rsidRDefault="002F0596" w:rsidP="0051401A">
            <w:pPr>
              <w:rPr>
                <w:noProof/>
              </w:rPr>
            </w:pPr>
            <w:r w:rsidRPr="005842D8">
              <w:rPr>
                <w:noProof/>
              </w:rPr>
              <w:t>ШТ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E4C77" w14:textId="16DF27DC" w:rsidR="00000000" w:rsidRPr="00CC2231" w:rsidRDefault="002F0596" w:rsidP="0051401A">
            <w:r w:rsidRPr="00774E02">
              <w:rPr>
                <w:noProof/>
              </w:rPr>
              <w:t xml:space="preserve">3.00 </w:t>
            </w:r>
          </w:p>
        </w:tc>
      </w:tr>
    </w:tbl>
    <w:p w14:paraId="2E43BE3A" w14:textId="77777777" w:rsidR="00000000" w:rsidRDefault="002F0596" w:rsidP="001834AB">
      <w:pPr>
        <w:ind w:right="111"/>
        <w:jc w:val="both"/>
      </w:pPr>
      <w:r>
        <w:t xml:space="preserve"> </w:t>
      </w:r>
    </w:p>
    <w:p w14:paraId="77E58990" w14:textId="77777777" w:rsidR="00000000" w:rsidRDefault="00000000" w:rsidP="00690A26">
      <w:pPr>
        <w:rPr>
          <w:noProof/>
          <w:sz w:val="20"/>
        </w:rPr>
      </w:pPr>
    </w:p>
    <w:p w14:paraId="401AE9C2" w14:textId="77777777" w:rsidR="00000000" w:rsidRPr="00CD3B4B" w:rsidRDefault="00000000" w:rsidP="00CA03EE">
      <w:pPr>
        <w:pStyle w:val="a8"/>
        <w:jc w:val="both"/>
        <w:rPr>
          <w:b/>
          <w:sz w:val="28"/>
          <w:szCs w:val="28"/>
        </w:rPr>
      </w:pPr>
    </w:p>
    <w:sectPr w:rsidR="00EB040A" w:rsidRPr="00CD3B4B" w:rsidSect="00690A26">
      <w:pgSz w:w="16838" w:h="11906" w:orient="landscape"/>
      <w:pgMar w:top="567" w:right="395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526"/>
    <w:rsid w:val="002F0596"/>
    <w:rsid w:val="007A03EE"/>
    <w:rsid w:val="008405C6"/>
    <w:rsid w:val="00F74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6EFDD"/>
  <w15:docId w15:val="{C838CDD0-DECC-4EE1-B2F3-0FA5E4DDF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3754"/>
    <w:pPr>
      <w:spacing w:after="0" w:line="240" w:lineRule="auto"/>
    </w:pPr>
    <w:rPr>
      <w:rFonts w:ascii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7F7E0C"/>
    <w:pPr>
      <w:keepNext/>
      <w:keepLines/>
      <w:outlineLvl w:val="0"/>
    </w:pPr>
    <w:rPr>
      <w:rFonts w:eastAsiaTheme="majorEastAsia" w:cstheme="majorBidi"/>
      <w:b/>
      <w:bCs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7E0C"/>
    <w:pPr>
      <w:keepNext/>
      <w:keepLines/>
      <w:spacing w:before="200"/>
      <w:outlineLvl w:val="1"/>
    </w:pPr>
    <w:rPr>
      <w:rFonts w:eastAsiaTheme="majorEastAsia" w:cstheme="majorBidi"/>
      <w:b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7E0C"/>
    <w:rPr>
      <w:rFonts w:ascii="Times New Roman" w:eastAsiaTheme="majorEastAsia" w:hAnsi="Times New Roman" w:cstheme="majorBidi"/>
      <w:b/>
      <w:bCs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F7E0C"/>
    <w:rPr>
      <w:rFonts w:ascii="Times New Roman" w:eastAsiaTheme="majorEastAsia" w:hAnsi="Times New Roman" w:cstheme="majorBidi"/>
      <w:b/>
      <w:bCs/>
      <w:sz w:val="24"/>
      <w:szCs w:val="26"/>
    </w:rPr>
  </w:style>
  <w:style w:type="table" w:styleId="a3">
    <w:name w:val="Table Grid"/>
    <w:basedOn w:val="a1"/>
    <w:uiPriority w:val="59"/>
    <w:rsid w:val="005733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A0018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00184"/>
    <w:rPr>
      <w:rFonts w:ascii="Times New Roman" w:hAnsi="Times New Roman" w:cs="Times New Roman"/>
      <w:sz w:val="24"/>
    </w:rPr>
  </w:style>
  <w:style w:type="paragraph" w:styleId="a6">
    <w:name w:val="footer"/>
    <w:basedOn w:val="a"/>
    <w:link w:val="a7"/>
    <w:uiPriority w:val="99"/>
    <w:semiHidden/>
    <w:unhideWhenUsed/>
    <w:rsid w:val="00A0018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00184"/>
    <w:rPr>
      <w:rFonts w:ascii="Times New Roman" w:hAnsi="Times New Roman" w:cs="Times New Roman"/>
      <w:sz w:val="24"/>
    </w:rPr>
  </w:style>
  <w:style w:type="paragraph" w:styleId="a8">
    <w:name w:val="No Spacing"/>
    <w:uiPriority w:val="1"/>
    <w:qFormat/>
    <w:rsid w:val="00A00184"/>
    <w:pPr>
      <w:spacing w:after="0" w:line="240" w:lineRule="auto"/>
    </w:pPr>
    <w:rPr>
      <w:rFonts w:ascii="Calibri" w:hAnsi="Calibri" w:cs="Times New Roman"/>
    </w:rPr>
  </w:style>
  <w:style w:type="character" w:styleId="a9">
    <w:name w:val="annotation reference"/>
    <w:basedOn w:val="a0"/>
    <w:uiPriority w:val="99"/>
    <w:semiHidden/>
    <w:unhideWhenUsed/>
    <w:rsid w:val="00AE03D2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AE03D2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AE03D2"/>
    <w:rPr>
      <w:rFonts w:ascii="Times New Roman" w:hAnsi="Times New Roman" w:cs="Times New Roman"/>
      <w:sz w:val="20"/>
      <w:szCs w:val="20"/>
    </w:rPr>
  </w:style>
  <w:style w:type="paragraph" w:styleId="ac">
    <w:name w:val="Balloon Text"/>
    <w:basedOn w:val="a"/>
    <w:link w:val="ad"/>
    <w:semiHidden/>
    <w:unhideWhenUsed/>
    <w:rsid w:val="00AE03D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AE03D2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F33802"/>
    <w:pPr>
      <w:spacing w:after="0" w:line="240" w:lineRule="auto"/>
    </w:pPr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Знак Знак Знак1"/>
    <w:basedOn w:val="a"/>
    <w:rsid w:val="001C0A5E"/>
    <w:pPr>
      <w:tabs>
        <w:tab w:val="num" w:pos="360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0C123F-A87C-4923-81D3-73A7D7E43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1524</TotalTime>
  <Pages>2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ohtyarov</dc:creator>
  <cp:lastModifiedBy>Закупки</cp:lastModifiedBy>
  <cp:revision>141</cp:revision>
  <dcterms:created xsi:type="dcterms:W3CDTF">2015-02-04T11:52:00Z</dcterms:created>
  <dcterms:modified xsi:type="dcterms:W3CDTF">2026-08-20T03:34:00Z</dcterms:modified>
</cp:coreProperties>
</file>