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FF2" w:rsidRPr="00462041" w:rsidRDefault="00302D18" w:rsidP="008C5FF2">
      <w:pPr>
        <w:jc w:val="center"/>
        <w:rPr>
          <w:b/>
          <w:sz w:val="25"/>
          <w:szCs w:val="25"/>
        </w:rPr>
      </w:pPr>
      <w:proofErr w:type="spellStart"/>
      <w:r>
        <w:rPr>
          <w:b/>
          <w:sz w:val="25"/>
          <w:szCs w:val="25"/>
        </w:rPr>
        <w:t>Услуг</w:t>
      </w:r>
      <w:r w:rsidR="008C5FF2" w:rsidRPr="00462041">
        <w:rPr>
          <w:b/>
          <w:sz w:val="25"/>
          <w:szCs w:val="25"/>
        </w:rPr>
        <w:t>Государственный</w:t>
      </w:r>
      <w:proofErr w:type="spellEnd"/>
      <w:r w:rsidR="008C5FF2" w:rsidRPr="00462041">
        <w:rPr>
          <w:b/>
          <w:sz w:val="25"/>
          <w:szCs w:val="25"/>
        </w:rPr>
        <w:t xml:space="preserve"> контракт №____</w:t>
      </w:r>
    </w:p>
    <w:p w:rsidR="008C5FF2" w:rsidRPr="00462041" w:rsidRDefault="008C5FF2" w:rsidP="008C5FF2">
      <w:pPr>
        <w:jc w:val="center"/>
        <w:rPr>
          <w:b/>
          <w:sz w:val="25"/>
          <w:szCs w:val="25"/>
        </w:rPr>
      </w:pPr>
      <w:r w:rsidRPr="00462041">
        <w:rPr>
          <w:b/>
          <w:sz w:val="25"/>
          <w:szCs w:val="25"/>
        </w:rPr>
        <w:t>заключенный от имени Российской Федерации</w:t>
      </w:r>
    </w:p>
    <w:p w:rsidR="008C5FF2" w:rsidRPr="00354C1F" w:rsidRDefault="008C5FF2" w:rsidP="008C5FF2">
      <w:pPr>
        <w:pStyle w:val="ConsPlusNormal"/>
        <w:ind w:firstLine="709"/>
        <w:jc w:val="center"/>
        <w:rPr>
          <w:rFonts w:ascii="Times New Roman" w:hAnsi="Times New Roman"/>
        </w:rPr>
      </w:pPr>
      <w:r w:rsidRPr="00354C1F">
        <w:rPr>
          <w:rFonts w:ascii="Times New Roman" w:hAnsi="Times New Roman"/>
          <w:highlight w:val="yellow"/>
        </w:rPr>
        <w:t>(Проект)</w:t>
      </w:r>
    </w:p>
    <w:p w:rsidR="008C5FF2" w:rsidRPr="00B636DD" w:rsidRDefault="008C5FF2" w:rsidP="008C5FF2">
      <w:pPr>
        <w:jc w:val="center"/>
      </w:pPr>
    </w:p>
    <w:p w:rsidR="008C5FF2" w:rsidRPr="00B636DD" w:rsidRDefault="008C5FF2" w:rsidP="008C5FF2">
      <w:r w:rsidRPr="00B636DD">
        <w:t xml:space="preserve">г. Тюмень                                                                           </w:t>
      </w:r>
      <w:r>
        <w:t xml:space="preserve">           </w:t>
      </w:r>
      <w:proofErr w:type="gramStart"/>
      <w:r>
        <w:t xml:space="preserve"> </w:t>
      </w:r>
      <w:r w:rsidRPr="00B636DD">
        <w:t xml:space="preserve">  «</w:t>
      </w:r>
      <w:proofErr w:type="gramEnd"/>
      <w:r w:rsidRPr="00B636DD">
        <w:t>___» ____________  20</w:t>
      </w:r>
      <w:r>
        <w:t>26</w:t>
      </w:r>
      <w:r w:rsidRPr="00B636DD">
        <w:t xml:space="preserve"> г.</w:t>
      </w:r>
    </w:p>
    <w:p w:rsidR="008C5FF2" w:rsidRDefault="008C5FF2" w:rsidP="008C5FF2">
      <w:pPr>
        <w:jc w:val="both"/>
        <w:rPr>
          <w:b/>
        </w:rPr>
      </w:pPr>
    </w:p>
    <w:p w:rsidR="008C5FF2" w:rsidRPr="00B636DD" w:rsidRDefault="008C5FF2" w:rsidP="008C5FF2">
      <w:pPr>
        <w:jc w:val="both"/>
        <w:rPr>
          <w:b/>
        </w:rPr>
      </w:pPr>
    </w:p>
    <w:p w:rsidR="008C5FF2" w:rsidRDefault="008C5FF2" w:rsidP="008C5FF2">
      <w:pPr>
        <w:ind w:firstLine="709"/>
        <w:jc w:val="both"/>
        <w:rPr>
          <w:sz w:val="25"/>
          <w:szCs w:val="25"/>
        </w:rPr>
      </w:pPr>
      <w:r w:rsidRPr="00462041">
        <w:rPr>
          <w:b/>
          <w:sz w:val="25"/>
          <w:szCs w:val="25"/>
        </w:rPr>
        <w:t xml:space="preserve">Управление Федеральной службы исполнения наказаний по Тюменской области, </w:t>
      </w:r>
      <w:r w:rsidRPr="00462041">
        <w:rPr>
          <w:sz w:val="25"/>
          <w:szCs w:val="25"/>
        </w:rPr>
        <w:t>именуемое в дальнейшем «Государственный заказчик»,</w:t>
      </w:r>
      <w:r w:rsidRPr="00462041">
        <w:rPr>
          <w:b/>
          <w:sz w:val="25"/>
          <w:szCs w:val="25"/>
        </w:rPr>
        <w:t xml:space="preserve"> </w:t>
      </w:r>
      <w:r w:rsidRPr="00462041">
        <w:rPr>
          <w:sz w:val="25"/>
          <w:szCs w:val="25"/>
        </w:rPr>
        <w:t xml:space="preserve">выступающее </w:t>
      </w:r>
      <w:r>
        <w:rPr>
          <w:sz w:val="25"/>
          <w:szCs w:val="25"/>
        </w:rPr>
        <w:br/>
      </w:r>
      <w:r w:rsidRPr="00462041">
        <w:rPr>
          <w:sz w:val="25"/>
          <w:szCs w:val="25"/>
        </w:rPr>
        <w:t xml:space="preserve">от имени Российской Федерации, </w:t>
      </w:r>
      <w:r w:rsidRPr="00BF14A3">
        <w:rPr>
          <w:sz w:val="25"/>
          <w:szCs w:val="25"/>
        </w:rPr>
        <w:t>в</w:t>
      </w:r>
      <w:r>
        <w:rPr>
          <w:sz w:val="25"/>
          <w:szCs w:val="25"/>
        </w:rPr>
        <w:t xml:space="preserve"> лице</w:t>
      </w:r>
      <w:r w:rsidRPr="00BF14A3">
        <w:rPr>
          <w:sz w:val="25"/>
          <w:szCs w:val="25"/>
        </w:rPr>
        <w:t xml:space="preserve"> </w:t>
      </w:r>
      <w:r w:rsidRPr="00A55C92">
        <w:rPr>
          <w:sz w:val="25"/>
          <w:szCs w:val="25"/>
        </w:rPr>
        <w:t xml:space="preserve">_______________________________________ _____________________, действующего на основании </w:t>
      </w:r>
      <w:r>
        <w:rPr>
          <w:sz w:val="25"/>
          <w:szCs w:val="25"/>
        </w:rPr>
        <w:t>___________</w:t>
      </w:r>
      <w:r w:rsidRPr="00A55C92">
        <w:rPr>
          <w:sz w:val="25"/>
          <w:szCs w:val="25"/>
        </w:rPr>
        <w:t xml:space="preserve">, </w:t>
      </w:r>
      <w:r>
        <w:rPr>
          <w:sz w:val="25"/>
          <w:szCs w:val="25"/>
        </w:rPr>
        <w:t>______________________________________</w:t>
      </w:r>
      <w:r w:rsidRPr="00A55C92">
        <w:rPr>
          <w:color w:val="000000"/>
          <w:sz w:val="25"/>
          <w:szCs w:val="25"/>
        </w:rPr>
        <w:t xml:space="preserve">, </w:t>
      </w:r>
      <w:r w:rsidRPr="00A55C92">
        <w:rPr>
          <w:spacing w:val="-2"/>
          <w:sz w:val="25"/>
          <w:szCs w:val="25"/>
        </w:rPr>
        <w:t>___________________________________,</w:t>
      </w:r>
      <w:r w:rsidRPr="002960EF">
        <w:rPr>
          <w:color w:val="000000"/>
          <w:sz w:val="25"/>
          <w:szCs w:val="25"/>
        </w:rPr>
        <w:t xml:space="preserve"> с одной стороны и</w:t>
      </w:r>
      <w:r>
        <w:rPr>
          <w:color w:val="000000"/>
          <w:sz w:val="25"/>
          <w:szCs w:val="25"/>
        </w:rPr>
        <w:t xml:space="preserve"> _</w:t>
      </w:r>
      <w:r>
        <w:rPr>
          <w:b/>
          <w:color w:val="000000"/>
          <w:sz w:val="25"/>
          <w:szCs w:val="25"/>
        </w:rPr>
        <w:t>____________________________</w:t>
      </w:r>
      <w:r w:rsidRPr="007D4F99">
        <w:rPr>
          <w:b/>
          <w:color w:val="000000"/>
          <w:sz w:val="25"/>
          <w:szCs w:val="25"/>
        </w:rPr>
        <w:t xml:space="preserve"> (</w:t>
      </w:r>
      <w:r>
        <w:rPr>
          <w:b/>
          <w:color w:val="000000"/>
          <w:sz w:val="25"/>
          <w:szCs w:val="25"/>
        </w:rPr>
        <w:t>___________</w:t>
      </w:r>
      <w:r w:rsidRPr="007D4F99">
        <w:rPr>
          <w:b/>
          <w:color w:val="000000"/>
          <w:sz w:val="25"/>
          <w:szCs w:val="25"/>
        </w:rPr>
        <w:t>)</w:t>
      </w:r>
      <w:r>
        <w:rPr>
          <w:b/>
          <w:color w:val="000000"/>
          <w:sz w:val="25"/>
          <w:szCs w:val="25"/>
        </w:rPr>
        <w:t xml:space="preserve"> </w:t>
      </w:r>
      <w:r w:rsidRPr="00462041">
        <w:rPr>
          <w:sz w:val="25"/>
          <w:szCs w:val="25"/>
        </w:rPr>
        <w:t xml:space="preserve">именуемое </w:t>
      </w:r>
      <w:r>
        <w:rPr>
          <w:sz w:val="25"/>
          <w:szCs w:val="25"/>
        </w:rPr>
        <w:br/>
      </w:r>
      <w:r w:rsidRPr="00462041">
        <w:rPr>
          <w:sz w:val="25"/>
          <w:szCs w:val="25"/>
        </w:rPr>
        <w:t xml:space="preserve">в дальнейшем «Исполнитель», </w:t>
      </w:r>
      <w:r w:rsidRPr="00BF14A3">
        <w:rPr>
          <w:sz w:val="25"/>
          <w:szCs w:val="25"/>
        </w:rPr>
        <w:t>в лице</w:t>
      </w:r>
      <w:r>
        <w:rPr>
          <w:sz w:val="25"/>
          <w:szCs w:val="25"/>
        </w:rPr>
        <w:t xml:space="preserve"> _________________________________________</w:t>
      </w:r>
      <w:r w:rsidRPr="007D4F99">
        <w:rPr>
          <w:sz w:val="25"/>
          <w:szCs w:val="25"/>
        </w:rPr>
        <w:t xml:space="preserve">, действующего на основании </w:t>
      </w:r>
      <w:r>
        <w:rPr>
          <w:sz w:val="25"/>
          <w:szCs w:val="25"/>
        </w:rPr>
        <w:t>______________</w:t>
      </w:r>
      <w:r w:rsidRPr="007D4F99">
        <w:rPr>
          <w:sz w:val="25"/>
          <w:szCs w:val="25"/>
        </w:rPr>
        <w:t xml:space="preserve">  </w:t>
      </w:r>
      <w:r>
        <w:rPr>
          <w:sz w:val="25"/>
          <w:szCs w:val="25"/>
        </w:rPr>
        <w:t>____________________</w:t>
      </w:r>
      <w:r w:rsidRPr="00462041">
        <w:rPr>
          <w:sz w:val="25"/>
          <w:szCs w:val="25"/>
        </w:rPr>
        <w:t>,</w:t>
      </w:r>
      <w:r w:rsidRPr="00462041">
        <w:rPr>
          <w:color w:val="000000"/>
          <w:sz w:val="25"/>
          <w:szCs w:val="25"/>
        </w:rPr>
        <w:t xml:space="preserve"> </w:t>
      </w:r>
      <w:r w:rsidRPr="00462041">
        <w:rPr>
          <w:sz w:val="25"/>
          <w:szCs w:val="25"/>
        </w:rPr>
        <w:t>с другой стороны, заключили настоящий «Государственный Контракт» (далее - Контракт)</w:t>
      </w:r>
      <w:r>
        <w:rPr>
          <w:sz w:val="25"/>
          <w:szCs w:val="25"/>
        </w:rPr>
        <w:t xml:space="preserve"> </w:t>
      </w:r>
      <w:r>
        <w:rPr>
          <w:sz w:val="25"/>
          <w:szCs w:val="25"/>
        </w:rPr>
        <w:br/>
      </w:r>
      <w:r w:rsidRPr="00462041">
        <w:rPr>
          <w:sz w:val="25"/>
          <w:szCs w:val="25"/>
        </w:rPr>
        <w:t>о нижеследующем:</w:t>
      </w:r>
    </w:p>
    <w:p w:rsidR="008C5FF2" w:rsidRPr="00127547" w:rsidRDefault="008C5FF2" w:rsidP="008C5FF2">
      <w:pPr>
        <w:shd w:val="clear" w:color="auto" w:fill="FFFFFF"/>
        <w:spacing w:before="307" w:line="288" w:lineRule="exact"/>
        <w:jc w:val="center"/>
        <w:rPr>
          <w:b/>
          <w:bCs/>
          <w:sz w:val="25"/>
          <w:szCs w:val="25"/>
        </w:rPr>
      </w:pPr>
      <w:r w:rsidRPr="00127547">
        <w:rPr>
          <w:b/>
          <w:bCs/>
          <w:sz w:val="25"/>
          <w:szCs w:val="25"/>
        </w:rPr>
        <w:t>Правовое основание заключения государственного контракта</w:t>
      </w:r>
    </w:p>
    <w:p w:rsidR="008C5FF2" w:rsidRPr="00127547" w:rsidRDefault="008C5FF2" w:rsidP="008C5FF2">
      <w:pPr>
        <w:shd w:val="clear" w:color="auto" w:fill="FFFFFF"/>
        <w:spacing w:before="10" w:line="288" w:lineRule="exact"/>
        <w:ind w:firstLine="709"/>
        <w:jc w:val="both"/>
        <w:rPr>
          <w:sz w:val="25"/>
          <w:szCs w:val="25"/>
        </w:rPr>
      </w:pPr>
      <w:r w:rsidRPr="00127547">
        <w:rPr>
          <w:sz w:val="25"/>
          <w:szCs w:val="25"/>
        </w:rPr>
        <w:t>П. 4 ч.1 ст. 93 ФЗ от 05.04.2013 № 44-ФЗ «О контрактной системе в сфере закупок товаров, работ, услуг для обеспечения государственных и муниципальных нужд»;</w:t>
      </w:r>
    </w:p>
    <w:p w:rsidR="008C5FF2" w:rsidRDefault="008C5FF2" w:rsidP="008C5FF2">
      <w:pPr>
        <w:ind w:firstLine="709"/>
        <w:jc w:val="both"/>
        <w:rPr>
          <w:sz w:val="25"/>
          <w:szCs w:val="25"/>
        </w:rPr>
      </w:pPr>
      <w:r w:rsidRPr="00127547">
        <w:rPr>
          <w:sz w:val="25"/>
          <w:szCs w:val="25"/>
        </w:rPr>
        <w:t xml:space="preserve">Распоряжение Правительства РФ от 28.04.2018 № 824-р «О создании единого </w:t>
      </w:r>
      <w:proofErr w:type="spellStart"/>
      <w:r w:rsidRPr="00127547">
        <w:rPr>
          <w:sz w:val="25"/>
          <w:szCs w:val="25"/>
        </w:rPr>
        <w:t>агрегатора</w:t>
      </w:r>
      <w:proofErr w:type="spellEnd"/>
      <w:r w:rsidRPr="00127547">
        <w:rPr>
          <w:sz w:val="25"/>
          <w:szCs w:val="25"/>
        </w:rPr>
        <w:t xml:space="preserve"> торговли»</w:t>
      </w:r>
      <w:r>
        <w:rPr>
          <w:sz w:val="25"/>
          <w:szCs w:val="25"/>
        </w:rPr>
        <w:t>.</w:t>
      </w:r>
    </w:p>
    <w:p w:rsidR="008C5FF2" w:rsidRPr="00204DD1" w:rsidRDefault="008C5FF2" w:rsidP="008C5FF2">
      <w:pPr>
        <w:ind w:firstLine="709"/>
        <w:jc w:val="both"/>
        <w:rPr>
          <w:sz w:val="25"/>
          <w:szCs w:val="25"/>
        </w:rPr>
      </w:pPr>
      <w:r w:rsidRPr="00204DD1">
        <w:rPr>
          <w:sz w:val="25"/>
          <w:szCs w:val="25"/>
        </w:rPr>
        <w:t>Федеральный закон от 28.11.2025 N 426-ФЗ «О федеральном бюджете на 2026 год и на плановый период 2027 и 2028 годов».</w:t>
      </w:r>
    </w:p>
    <w:p w:rsidR="008C5FF2" w:rsidRPr="008C5FF2" w:rsidRDefault="008C5FF2" w:rsidP="008C5FF2">
      <w:pPr>
        <w:ind w:firstLine="709"/>
        <w:jc w:val="both"/>
        <w:rPr>
          <w:sz w:val="25"/>
          <w:szCs w:val="25"/>
        </w:rPr>
      </w:pPr>
    </w:p>
    <w:p w:rsidR="008C5FF2" w:rsidRDefault="008C5FF2" w:rsidP="008C5FF2">
      <w:pPr>
        <w:pStyle w:val="a4"/>
        <w:numPr>
          <w:ilvl w:val="0"/>
          <w:numId w:val="5"/>
        </w:numPr>
        <w:ind w:left="737"/>
        <w:contextualSpacing/>
        <w:jc w:val="center"/>
        <w:rPr>
          <w:b/>
          <w:color w:val="000000"/>
          <w:sz w:val="25"/>
          <w:szCs w:val="25"/>
        </w:rPr>
      </w:pPr>
      <w:r w:rsidRPr="006B5827">
        <w:rPr>
          <w:b/>
          <w:color w:val="000000"/>
          <w:sz w:val="25"/>
          <w:szCs w:val="25"/>
        </w:rPr>
        <w:t>Предмет Контракта</w:t>
      </w:r>
    </w:p>
    <w:p w:rsidR="008C5FF2" w:rsidRPr="001C4A5B" w:rsidRDefault="008C5FF2" w:rsidP="008C5FF2">
      <w:pPr>
        <w:pStyle w:val="a4"/>
        <w:spacing w:after="0"/>
        <w:ind w:firstLine="709"/>
        <w:jc w:val="both"/>
        <w:rPr>
          <w:sz w:val="25"/>
          <w:szCs w:val="25"/>
        </w:rPr>
      </w:pPr>
      <w:r w:rsidRPr="001C4A5B">
        <w:rPr>
          <w:sz w:val="25"/>
          <w:szCs w:val="25"/>
        </w:rPr>
        <w:t>1.1.</w:t>
      </w:r>
      <w:r w:rsidRPr="001C4A5B">
        <w:rPr>
          <w:sz w:val="25"/>
          <w:szCs w:val="25"/>
          <w:lang w:val="en-US"/>
        </w:rPr>
        <w:t> </w:t>
      </w:r>
      <w:r w:rsidR="00E5187D">
        <w:rPr>
          <w:spacing w:val="-6"/>
          <w:kern w:val="2"/>
          <w:sz w:val="25"/>
          <w:szCs w:val="25"/>
        </w:rPr>
        <w:t xml:space="preserve">Прочая закупка товаров, работ, </w:t>
      </w:r>
      <w:proofErr w:type="gramStart"/>
      <w:r w:rsidR="00E5187D">
        <w:rPr>
          <w:spacing w:val="-6"/>
          <w:kern w:val="2"/>
          <w:sz w:val="25"/>
          <w:szCs w:val="25"/>
        </w:rPr>
        <w:t>услуг :</w:t>
      </w:r>
      <w:proofErr w:type="gramEnd"/>
      <w:r w:rsidR="00E5187D">
        <w:rPr>
          <w:spacing w:val="-6"/>
          <w:kern w:val="2"/>
          <w:sz w:val="25"/>
          <w:szCs w:val="25"/>
        </w:rPr>
        <w:t xml:space="preserve"> </w:t>
      </w:r>
      <w:r w:rsidRPr="001C4A5B">
        <w:rPr>
          <w:spacing w:val="-6"/>
          <w:kern w:val="2"/>
          <w:sz w:val="25"/>
          <w:szCs w:val="25"/>
        </w:rPr>
        <w:t xml:space="preserve"> (</w:t>
      </w:r>
      <w:r w:rsidR="00235FFA" w:rsidRPr="00235FFA">
        <w:rPr>
          <w:b/>
          <w:spacing w:val="-6"/>
          <w:kern w:val="2"/>
          <w:sz w:val="25"/>
          <w:szCs w:val="25"/>
        </w:rPr>
        <w:t>Оказание услуг по проведению медицинских осмотров работников следственных изоляторов и исправительных колоний УФСИН России по Тюменской области, занятых на тяжелых работах и на работах с вредными и (или) опасными условиями труда</w:t>
      </w:r>
      <w:r w:rsidR="00017189">
        <w:rPr>
          <w:b/>
          <w:spacing w:val="-6"/>
          <w:kern w:val="2"/>
          <w:sz w:val="25"/>
          <w:szCs w:val="25"/>
        </w:rPr>
        <w:t xml:space="preserve">, </w:t>
      </w:r>
      <w:r w:rsidR="00D92D6E">
        <w:rPr>
          <w:b/>
          <w:spacing w:val="-6"/>
          <w:kern w:val="2"/>
          <w:sz w:val="25"/>
          <w:szCs w:val="25"/>
        </w:rPr>
        <w:t xml:space="preserve">ОКПД2: </w:t>
      </w:r>
      <w:r w:rsidR="00D92D6E">
        <w:rPr>
          <w:b/>
          <w:color w:val="000000"/>
        </w:rPr>
        <w:t xml:space="preserve">86.21.10.120, </w:t>
      </w:r>
      <w:r w:rsidR="00017189">
        <w:rPr>
          <w:b/>
          <w:spacing w:val="-6"/>
          <w:kern w:val="2"/>
          <w:sz w:val="25"/>
          <w:szCs w:val="25"/>
        </w:rPr>
        <w:t xml:space="preserve">КТРУ - </w:t>
      </w:r>
      <w:r w:rsidR="00017189" w:rsidRPr="00017189">
        <w:rPr>
          <w:b/>
          <w:spacing w:val="-6"/>
          <w:kern w:val="2"/>
          <w:sz w:val="25"/>
          <w:szCs w:val="25"/>
        </w:rPr>
        <w:t>86.21.10.120-00000007</w:t>
      </w:r>
      <w:r w:rsidRPr="001C4A5B">
        <w:rPr>
          <w:spacing w:val="-6"/>
          <w:kern w:val="2"/>
          <w:sz w:val="25"/>
          <w:szCs w:val="25"/>
        </w:rPr>
        <w:t>).</w:t>
      </w:r>
    </w:p>
    <w:p w:rsidR="008C5FF2" w:rsidRPr="001C4A5B" w:rsidRDefault="008C5FF2" w:rsidP="008C5FF2">
      <w:pPr>
        <w:pStyle w:val="a4"/>
        <w:spacing w:after="0"/>
        <w:ind w:firstLine="709"/>
        <w:jc w:val="both"/>
        <w:rPr>
          <w:sz w:val="25"/>
          <w:szCs w:val="25"/>
        </w:rPr>
      </w:pPr>
      <w:r w:rsidRPr="001C4A5B">
        <w:rPr>
          <w:sz w:val="25"/>
          <w:szCs w:val="25"/>
        </w:rPr>
        <w:t>1.2.</w:t>
      </w:r>
      <w:r w:rsidRPr="001C4A5B">
        <w:rPr>
          <w:sz w:val="25"/>
          <w:szCs w:val="25"/>
          <w:lang w:val="en-US"/>
        </w:rPr>
        <w:t> </w:t>
      </w:r>
      <w:r w:rsidRPr="001C4A5B">
        <w:rPr>
          <w:rFonts w:eastAsia="Calibri"/>
          <w:sz w:val="25"/>
          <w:szCs w:val="25"/>
          <w:lang w:eastAsia="en-US"/>
        </w:rPr>
        <w:t xml:space="preserve">«Государственный заказчик» поручает, а «Исполнитель» принимает </w:t>
      </w:r>
      <w:r w:rsidRPr="001C4A5B">
        <w:rPr>
          <w:rFonts w:eastAsia="Calibri"/>
          <w:sz w:val="25"/>
          <w:szCs w:val="25"/>
          <w:lang w:eastAsia="en-US"/>
        </w:rPr>
        <w:br/>
        <w:t xml:space="preserve">на себя обязательства по оказанию </w:t>
      </w:r>
      <w:r w:rsidRPr="001C4A5B">
        <w:rPr>
          <w:sz w:val="25"/>
          <w:szCs w:val="25"/>
        </w:rPr>
        <w:t>услуг</w:t>
      </w:r>
      <w:r w:rsidR="007C18AA" w:rsidRPr="001C4A5B">
        <w:rPr>
          <w:b/>
          <w:sz w:val="25"/>
          <w:szCs w:val="25"/>
        </w:rPr>
        <w:t xml:space="preserve"> </w:t>
      </w:r>
      <w:r w:rsidR="00235FFA" w:rsidRPr="00235FFA">
        <w:rPr>
          <w:b/>
          <w:spacing w:val="-6"/>
          <w:kern w:val="2"/>
          <w:sz w:val="25"/>
          <w:szCs w:val="25"/>
        </w:rPr>
        <w:t>проведению медицинских осмотров работников следственных изоляторов и исправительных колоний УФСИН России по Тюменской области, занятых на тяжелых работах и на работах с вредными и (или) опасными условиями труда</w:t>
      </w:r>
      <w:r w:rsidR="00235FFA" w:rsidRPr="001C4A5B">
        <w:rPr>
          <w:sz w:val="25"/>
          <w:szCs w:val="25"/>
        </w:rPr>
        <w:t xml:space="preserve"> </w:t>
      </w:r>
      <w:r w:rsidRPr="001C4A5B">
        <w:rPr>
          <w:sz w:val="25"/>
          <w:szCs w:val="25"/>
        </w:rPr>
        <w:t xml:space="preserve">(далее по тексту - </w:t>
      </w:r>
      <w:r w:rsidR="002813E0">
        <w:rPr>
          <w:sz w:val="25"/>
          <w:szCs w:val="25"/>
        </w:rPr>
        <w:t xml:space="preserve">Услуги) </w:t>
      </w:r>
      <w:r w:rsidRPr="001C4A5B">
        <w:rPr>
          <w:sz w:val="25"/>
          <w:szCs w:val="25"/>
        </w:rPr>
        <w:t>в соответствии с Техническим заданием (</w:t>
      </w:r>
      <w:r w:rsidR="002813E0">
        <w:rPr>
          <w:sz w:val="25"/>
          <w:szCs w:val="25"/>
        </w:rPr>
        <w:t xml:space="preserve">Приложение № 2), Спецификацией </w:t>
      </w:r>
      <w:r w:rsidRPr="001C4A5B">
        <w:rPr>
          <w:sz w:val="25"/>
          <w:szCs w:val="25"/>
        </w:rPr>
        <w:t xml:space="preserve">(Приложение № 1) являющимися неотъемлемыми частями настоящего Контракта. </w:t>
      </w:r>
    </w:p>
    <w:p w:rsidR="008C5FF2" w:rsidRPr="00462041" w:rsidRDefault="008C5FF2" w:rsidP="008C5FF2">
      <w:pPr>
        <w:pStyle w:val="a4"/>
        <w:spacing w:after="0"/>
        <w:ind w:firstLine="709"/>
        <w:jc w:val="both"/>
        <w:rPr>
          <w:sz w:val="25"/>
          <w:szCs w:val="25"/>
        </w:rPr>
      </w:pPr>
      <w:r w:rsidRPr="001C4A5B">
        <w:rPr>
          <w:sz w:val="25"/>
          <w:szCs w:val="25"/>
        </w:rPr>
        <w:t xml:space="preserve">(ОКПД 2: </w:t>
      </w:r>
      <w:r w:rsidR="007C18AA" w:rsidRPr="001C4A5B">
        <w:rPr>
          <w:color w:val="000000"/>
          <w:sz w:val="25"/>
          <w:szCs w:val="25"/>
        </w:rPr>
        <w:t>86.21.10.120</w:t>
      </w:r>
      <w:r w:rsidRPr="001C4A5B">
        <w:rPr>
          <w:sz w:val="25"/>
          <w:szCs w:val="25"/>
        </w:rPr>
        <w:t>, КТРУ</w:t>
      </w:r>
      <w:r w:rsidRPr="00462041">
        <w:rPr>
          <w:sz w:val="25"/>
          <w:szCs w:val="25"/>
        </w:rPr>
        <w:t xml:space="preserve">: </w:t>
      </w:r>
      <w:r w:rsidR="007C18AA" w:rsidRPr="00065FF0">
        <w:rPr>
          <w:color w:val="000000"/>
        </w:rPr>
        <w:t>86.21.10.120-00000007</w:t>
      </w:r>
      <w:r>
        <w:rPr>
          <w:sz w:val="25"/>
          <w:szCs w:val="25"/>
        </w:rPr>
        <w:t>)</w:t>
      </w:r>
      <w:r w:rsidRPr="00462041">
        <w:rPr>
          <w:sz w:val="25"/>
          <w:szCs w:val="25"/>
        </w:rPr>
        <w:t>.</w:t>
      </w:r>
      <w:r w:rsidR="007C18AA">
        <w:rPr>
          <w:sz w:val="25"/>
          <w:szCs w:val="25"/>
        </w:rPr>
        <w:t xml:space="preserve"> </w:t>
      </w:r>
    </w:p>
    <w:p w:rsidR="008C5FF2" w:rsidRDefault="008C5FF2" w:rsidP="008C5FF2">
      <w:pPr>
        <w:pStyle w:val="a4"/>
        <w:spacing w:after="0"/>
        <w:ind w:firstLine="709"/>
        <w:jc w:val="both"/>
        <w:rPr>
          <w:sz w:val="25"/>
          <w:szCs w:val="25"/>
        </w:rPr>
      </w:pPr>
      <w:r w:rsidRPr="00462041">
        <w:rPr>
          <w:spacing w:val="6"/>
          <w:sz w:val="25"/>
          <w:szCs w:val="25"/>
        </w:rPr>
        <w:t>1.</w:t>
      </w:r>
      <w:r>
        <w:rPr>
          <w:spacing w:val="6"/>
          <w:sz w:val="25"/>
          <w:szCs w:val="25"/>
        </w:rPr>
        <w:t>3</w:t>
      </w:r>
      <w:r w:rsidRPr="00462041">
        <w:rPr>
          <w:spacing w:val="6"/>
          <w:sz w:val="25"/>
          <w:szCs w:val="25"/>
        </w:rPr>
        <w:t>.</w:t>
      </w:r>
      <w:r>
        <w:rPr>
          <w:spacing w:val="6"/>
          <w:sz w:val="25"/>
          <w:szCs w:val="25"/>
          <w:lang w:val="en-US"/>
        </w:rPr>
        <w:t> </w:t>
      </w:r>
      <w:r w:rsidRPr="00462041">
        <w:rPr>
          <w:spacing w:val="6"/>
          <w:sz w:val="25"/>
          <w:szCs w:val="25"/>
        </w:rPr>
        <w:t>«Исполнитель» обязуется оказать услуги</w:t>
      </w:r>
      <w:r w:rsidRPr="00462041">
        <w:rPr>
          <w:sz w:val="25"/>
          <w:szCs w:val="25"/>
        </w:rPr>
        <w:t xml:space="preserve">, указанные в п. 1.1. настоящего Контракта, </w:t>
      </w:r>
      <w:r w:rsidRPr="00462041">
        <w:rPr>
          <w:spacing w:val="6"/>
          <w:sz w:val="25"/>
          <w:szCs w:val="25"/>
        </w:rPr>
        <w:t>в соответствии с</w:t>
      </w:r>
      <w:r w:rsidRPr="00462041">
        <w:rPr>
          <w:spacing w:val="-8"/>
          <w:sz w:val="25"/>
          <w:szCs w:val="25"/>
        </w:rPr>
        <w:t xml:space="preserve"> </w:t>
      </w:r>
      <w:r w:rsidRPr="00462041">
        <w:rPr>
          <w:spacing w:val="6"/>
          <w:sz w:val="25"/>
          <w:szCs w:val="25"/>
        </w:rPr>
        <w:t>условиями настоящего Контракта</w:t>
      </w:r>
      <w:r>
        <w:t>,</w:t>
      </w:r>
      <w:r>
        <w:rPr>
          <w:spacing w:val="-8"/>
          <w:sz w:val="25"/>
          <w:szCs w:val="25"/>
        </w:rPr>
        <w:t xml:space="preserve"> </w:t>
      </w:r>
      <w:r w:rsidRPr="00462041">
        <w:rPr>
          <w:spacing w:val="-8"/>
          <w:sz w:val="25"/>
          <w:szCs w:val="25"/>
        </w:rPr>
        <w:t>а</w:t>
      </w:r>
      <w:r>
        <w:rPr>
          <w:sz w:val="25"/>
          <w:szCs w:val="25"/>
        </w:rPr>
        <w:t xml:space="preserve"> </w:t>
      </w:r>
      <w:r w:rsidRPr="00462041">
        <w:rPr>
          <w:sz w:val="25"/>
          <w:szCs w:val="25"/>
        </w:rPr>
        <w:t>«Государственный заказчик» обязуется обеспечить оплату оказанных услуг</w:t>
      </w:r>
      <w:r>
        <w:rPr>
          <w:sz w:val="25"/>
          <w:szCs w:val="25"/>
        </w:rPr>
        <w:t xml:space="preserve">. </w:t>
      </w:r>
    </w:p>
    <w:p w:rsidR="008C5FF2" w:rsidRPr="001C4A5B" w:rsidRDefault="008C5FF2" w:rsidP="008C5FF2">
      <w:pPr>
        <w:pStyle w:val="a4"/>
        <w:spacing w:after="0"/>
        <w:ind w:firstLine="709"/>
        <w:jc w:val="both"/>
        <w:rPr>
          <w:sz w:val="25"/>
          <w:szCs w:val="25"/>
          <w:u w:val="single"/>
        </w:rPr>
      </w:pPr>
      <w:r w:rsidRPr="001C4A5B">
        <w:rPr>
          <w:rFonts w:eastAsia="Calibri"/>
          <w:sz w:val="25"/>
          <w:szCs w:val="25"/>
          <w:lang w:eastAsia="en-US"/>
        </w:rPr>
        <w:t>1.4.</w:t>
      </w:r>
      <w:r w:rsidRPr="001C4A5B">
        <w:rPr>
          <w:rFonts w:eastAsia="Calibri"/>
          <w:sz w:val="25"/>
          <w:szCs w:val="25"/>
          <w:lang w:val="en-US" w:eastAsia="en-US"/>
        </w:rPr>
        <w:t> </w:t>
      </w:r>
      <w:r w:rsidRPr="001C4A5B">
        <w:rPr>
          <w:sz w:val="25"/>
          <w:szCs w:val="25"/>
        </w:rPr>
        <w:t xml:space="preserve">Код бюджетной классификации: </w:t>
      </w:r>
      <w:r w:rsidR="0041397E" w:rsidRPr="0041397E">
        <w:rPr>
          <w:sz w:val="25"/>
          <w:szCs w:val="25"/>
          <w:u w:val="single"/>
        </w:rPr>
        <w:t>320 0305 4240690049 244</w:t>
      </w:r>
    </w:p>
    <w:p w:rsidR="00E5187D" w:rsidRDefault="008C5FF2" w:rsidP="008C5FF2">
      <w:pPr>
        <w:ind w:firstLine="709"/>
        <w:rPr>
          <w:u w:val="single"/>
        </w:rPr>
      </w:pPr>
      <w:r>
        <w:rPr>
          <w:rFonts w:eastAsia="Calibri"/>
          <w:sz w:val="25"/>
          <w:szCs w:val="25"/>
          <w:lang w:eastAsia="en-US"/>
        </w:rPr>
        <w:t>1.5</w:t>
      </w:r>
      <w:r w:rsidRPr="00462041">
        <w:rPr>
          <w:rFonts w:eastAsia="Calibri"/>
          <w:sz w:val="25"/>
          <w:szCs w:val="25"/>
          <w:lang w:eastAsia="en-US"/>
        </w:rPr>
        <w:t>.</w:t>
      </w:r>
      <w:r>
        <w:rPr>
          <w:rFonts w:eastAsia="Calibri"/>
          <w:sz w:val="25"/>
          <w:szCs w:val="25"/>
          <w:lang w:val="en-US" w:eastAsia="en-US"/>
        </w:rPr>
        <w:t> </w:t>
      </w:r>
      <w:r w:rsidRPr="00D508A7">
        <w:rPr>
          <w:sz w:val="25"/>
          <w:szCs w:val="25"/>
        </w:rPr>
        <w:t>Идентификационный код закупки</w:t>
      </w:r>
      <w:r w:rsidR="00E5187D">
        <w:rPr>
          <w:sz w:val="25"/>
          <w:szCs w:val="25"/>
        </w:rPr>
        <w:t>:</w:t>
      </w:r>
      <w:r w:rsidR="00E5187D">
        <w:t xml:space="preserve"> </w:t>
      </w:r>
      <w:r w:rsidR="00E5187D">
        <w:rPr>
          <w:highlight w:val="yellow"/>
          <w:u w:val="single"/>
        </w:rPr>
        <w:t>261720400366972030100100190000000244</w:t>
      </w:r>
    </w:p>
    <w:p w:rsidR="008C5FF2" w:rsidRPr="000950FE" w:rsidRDefault="008C5FF2" w:rsidP="008C5FF2">
      <w:pPr>
        <w:ind w:firstLine="709"/>
      </w:pPr>
      <w:r w:rsidRPr="000950FE">
        <w:t>1.6.</w:t>
      </w:r>
      <w:r>
        <w:rPr>
          <w:lang w:val="en-US"/>
        </w:rPr>
        <w:t> </w:t>
      </w:r>
      <w:r w:rsidRPr="00C11C06">
        <w:t>Источник финансирования: федеральный бюджет.</w:t>
      </w:r>
    </w:p>
    <w:p w:rsidR="00E5187D" w:rsidRDefault="008C5FF2" w:rsidP="00E5187D">
      <w:pPr>
        <w:ind w:firstLine="709"/>
        <w:rPr>
          <w:color w:val="000000"/>
          <w:sz w:val="25"/>
          <w:szCs w:val="25"/>
        </w:rPr>
      </w:pPr>
      <w:r>
        <w:t>1.</w:t>
      </w:r>
      <w:r w:rsidRPr="000950FE">
        <w:t>7</w:t>
      </w:r>
      <w:r w:rsidRPr="00A15DE7">
        <w:t>.</w:t>
      </w:r>
      <w:r>
        <w:rPr>
          <w:lang w:val="en-US"/>
        </w:rPr>
        <w:t> </w:t>
      </w:r>
      <w:r>
        <w:rPr>
          <w:rFonts w:eastAsia="Calibri"/>
          <w:sz w:val="25"/>
          <w:szCs w:val="25"/>
          <w:lang w:val="en-US" w:eastAsia="en-US"/>
        </w:rPr>
        <w:t> </w:t>
      </w:r>
      <w:r>
        <w:t xml:space="preserve">Оплата по настоящему контракту будет осуществляться по коду вида расходов </w:t>
      </w:r>
      <w:r w:rsidR="00E5187D">
        <w:t xml:space="preserve">       </w:t>
      </w:r>
      <w:r w:rsidR="00E5187D">
        <w:rPr>
          <w:color w:val="000000"/>
        </w:rPr>
        <w:t>244 – «Прочая закупка товаров, работ, услуг».</w:t>
      </w:r>
    </w:p>
    <w:p w:rsidR="00E5187D" w:rsidRDefault="00E5187D" w:rsidP="00E5187D">
      <w:pPr>
        <w:ind w:firstLine="709"/>
        <w:jc w:val="both"/>
        <w:rPr>
          <w:rFonts w:eastAsia="Calibri"/>
          <w:b/>
          <w:color w:val="000000"/>
          <w:sz w:val="25"/>
          <w:szCs w:val="25"/>
        </w:rPr>
      </w:pPr>
    </w:p>
    <w:p w:rsidR="008C5FF2" w:rsidRPr="006B5827" w:rsidRDefault="008C5FF2" w:rsidP="00E5187D">
      <w:pPr>
        <w:ind w:firstLine="709"/>
        <w:jc w:val="center"/>
        <w:rPr>
          <w:rFonts w:eastAsia="Calibri"/>
          <w:b/>
          <w:color w:val="000000"/>
          <w:sz w:val="25"/>
          <w:szCs w:val="25"/>
        </w:rPr>
      </w:pPr>
      <w:r w:rsidRPr="006B5827">
        <w:rPr>
          <w:rFonts w:eastAsia="Calibri"/>
          <w:b/>
          <w:color w:val="000000"/>
          <w:sz w:val="25"/>
          <w:szCs w:val="25"/>
        </w:rPr>
        <w:t>2. Права и обязанности Сторон</w:t>
      </w:r>
    </w:p>
    <w:p w:rsidR="008C5FF2" w:rsidRPr="00A84A4A" w:rsidRDefault="008C5FF2" w:rsidP="008C5FF2">
      <w:pPr>
        <w:ind w:right="-71" w:firstLine="709"/>
        <w:jc w:val="both"/>
        <w:rPr>
          <w:b/>
          <w:noProof/>
          <w:sz w:val="25"/>
          <w:szCs w:val="25"/>
        </w:rPr>
      </w:pPr>
      <w:r w:rsidRPr="00A84A4A">
        <w:rPr>
          <w:b/>
          <w:noProof/>
          <w:sz w:val="25"/>
          <w:szCs w:val="25"/>
        </w:rPr>
        <w:t>2.1. «Государственный заказчик» обязуется:</w:t>
      </w:r>
    </w:p>
    <w:p w:rsidR="008C5FF2" w:rsidRPr="00A84A4A" w:rsidRDefault="008C5FF2" w:rsidP="008C5FF2">
      <w:pPr>
        <w:ind w:firstLine="709"/>
        <w:jc w:val="both"/>
        <w:rPr>
          <w:rFonts w:eastAsia="Calibri"/>
          <w:noProof/>
          <w:sz w:val="25"/>
          <w:szCs w:val="25"/>
        </w:rPr>
      </w:pPr>
      <w:r w:rsidRPr="00A84A4A">
        <w:rPr>
          <w:rFonts w:eastAsia="Calibri"/>
          <w:noProof/>
          <w:sz w:val="25"/>
          <w:szCs w:val="25"/>
        </w:rPr>
        <w:lastRenderedPageBreak/>
        <w:t xml:space="preserve">2.1.1. Обеспечить приемку результата оказанных услуг в соответствии </w:t>
      </w:r>
      <w:r w:rsidRPr="00A84A4A">
        <w:rPr>
          <w:rFonts w:eastAsia="Calibri"/>
          <w:noProof/>
          <w:sz w:val="25"/>
          <w:szCs w:val="25"/>
        </w:rPr>
        <w:br/>
        <w:t xml:space="preserve">с условиями настоящего Контракта. </w:t>
      </w:r>
    </w:p>
    <w:p w:rsidR="008C5FF2" w:rsidRPr="00A84A4A" w:rsidRDefault="008C5FF2" w:rsidP="008C5FF2">
      <w:pPr>
        <w:ind w:right="-71" w:firstLine="709"/>
        <w:jc w:val="both"/>
        <w:rPr>
          <w:noProof/>
          <w:sz w:val="25"/>
          <w:szCs w:val="25"/>
        </w:rPr>
      </w:pPr>
      <w:r w:rsidRPr="00A84A4A">
        <w:rPr>
          <w:noProof/>
          <w:sz w:val="25"/>
          <w:szCs w:val="25"/>
        </w:rPr>
        <w:t xml:space="preserve">2.1.2. Обеспечить своевременную оплату результата оказанных услуг </w:t>
      </w:r>
      <w:r w:rsidRPr="00A84A4A">
        <w:rPr>
          <w:noProof/>
          <w:sz w:val="25"/>
          <w:szCs w:val="25"/>
        </w:rPr>
        <w:br/>
        <w:t>в соответствии с условиями настоящего Контракта.</w:t>
      </w:r>
    </w:p>
    <w:p w:rsidR="008C5FF2" w:rsidRPr="00A84A4A" w:rsidRDefault="008C5FF2" w:rsidP="008C5FF2">
      <w:pPr>
        <w:ind w:right="-71" w:firstLine="709"/>
        <w:jc w:val="both"/>
        <w:rPr>
          <w:noProof/>
          <w:sz w:val="25"/>
          <w:szCs w:val="25"/>
        </w:rPr>
      </w:pPr>
      <w:r w:rsidRPr="00A84A4A">
        <w:rPr>
          <w:noProof/>
          <w:sz w:val="25"/>
          <w:szCs w:val="25"/>
        </w:rPr>
        <w:t xml:space="preserve">2.1.3. В случае расторжения Контракта оплатить «Исполнителю» стоимость оказанных услуг, фактически оказанных на момент расторжения Контракта, </w:t>
      </w:r>
      <w:r w:rsidRPr="00A84A4A">
        <w:rPr>
          <w:noProof/>
          <w:sz w:val="25"/>
          <w:szCs w:val="25"/>
        </w:rPr>
        <w:br/>
        <w:t xml:space="preserve">при условии отсутствия претензий по качеству, на основании подписанных </w:t>
      </w:r>
      <w:r w:rsidRPr="00A84A4A">
        <w:rPr>
          <w:noProof/>
          <w:sz w:val="25"/>
          <w:szCs w:val="25"/>
        </w:rPr>
        <w:br/>
        <w:t>без замечаний актов оказанных услуг.</w:t>
      </w:r>
    </w:p>
    <w:p w:rsidR="008C5FF2" w:rsidRPr="00A84A4A" w:rsidRDefault="008C5FF2" w:rsidP="008C5FF2">
      <w:pPr>
        <w:ind w:firstLine="709"/>
        <w:jc w:val="both"/>
        <w:rPr>
          <w:rFonts w:eastAsia="Calibri"/>
          <w:noProof/>
          <w:sz w:val="25"/>
          <w:szCs w:val="25"/>
        </w:rPr>
      </w:pPr>
      <w:r w:rsidRPr="00A84A4A">
        <w:rPr>
          <w:rFonts w:eastAsia="Calibri"/>
          <w:noProof/>
          <w:sz w:val="25"/>
          <w:szCs w:val="25"/>
        </w:rPr>
        <w:t>2.1.4.</w:t>
      </w:r>
      <w:r>
        <w:rPr>
          <w:rFonts w:eastAsia="Calibri"/>
          <w:noProof/>
          <w:sz w:val="25"/>
          <w:szCs w:val="25"/>
          <w:lang w:val="en-US"/>
        </w:rPr>
        <w:t> </w:t>
      </w:r>
      <w:r w:rsidRPr="00A84A4A">
        <w:rPr>
          <w:rFonts w:eastAsia="Calibri"/>
          <w:noProof/>
          <w:sz w:val="25"/>
          <w:szCs w:val="25"/>
        </w:rPr>
        <w:t>Предоставить необходимую документацию для оказания услуг.</w:t>
      </w:r>
    </w:p>
    <w:p w:rsidR="008C5FF2" w:rsidRDefault="008C5FF2" w:rsidP="008C5FF2">
      <w:pPr>
        <w:ind w:firstLine="709"/>
        <w:jc w:val="both"/>
        <w:rPr>
          <w:rFonts w:eastAsia="Calibri"/>
          <w:noProof/>
          <w:sz w:val="25"/>
          <w:szCs w:val="25"/>
        </w:rPr>
      </w:pPr>
      <w:r w:rsidRPr="00655394">
        <w:rPr>
          <w:rFonts w:eastAsia="Calibri"/>
          <w:noProof/>
          <w:sz w:val="25"/>
          <w:szCs w:val="25"/>
        </w:rPr>
        <w:t>2.</w:t>
      </w:r>
      <w:r>
        <w:rPr>
          <w:rFonts w:eastAsia="Calibri"/>
          <w:noProof/>
          <w:sz w:val="25"/>
          <w:szCs w:val="25"/>
        </w:rPr>
        <w:t>1</w:t>
      </w:r>
      <w:r w:rsidRPr="00655394">
        <w:rPr>
          <w:rFonts w:eastAsia="Calibri"/>
          <w:noProof/>
          <w:sz w:val="25"/>
          <w:szCs w:val="25"/>
        </w:rPr>
        <w:t>.</w:t>
      </w:r>
      <w:r>
        <w:rPr>
          <w:rFonts w:eastAsia="Calibri"/>
          <w:noProof/>
          <w:sz w:val="25"/>
          <w:szCs w:val="25"/>
        </w:rPr>
        <w:t>5</w:t>
      </w:r>
      <w:r w:rsidRPr="00655394">
        <w:rPr>
          <w:rFonts w:eastAsia="Calibri"/>
          <w:noProof/>
          <w:sz w:val="25"/>
          <w:szCs w:val="25"/>
        </w:rPr>
        <w:t>.</w:t>
      </w:r>
      <w:r>
        <w:rPr>
          <w:rFonts w:eastAsia="Calibri"/>
          <w:noProof/>
          <w:sz w:val="25"/>
          <w:szCs w:val="25"/>
          <w:lang w:val="en-US"/>
        </w:rPr>
        <w:t> </w:t>
      </w:r>
      <w:r w:rsidRPr="00655394">
        <w:rPr>
          <w:rFonts w:eastAsia="Calibri"/>
          <w:noProof/>
          <w:sz w:val="25"/>
          <w:szCs w:val="25"/>
        </w:rPr>
        <w:t>Взыскивать с «Исполнителя» пен</w:t>
      </w:r>
      <w:r>
        <w:rPr>
          <w:rFonts w:eastAsia="Calibri"/>
          <w:noProof/>
          <w:sz w:val="25"/>
          <w:szCs w:val="25"/>
        </w:rPr>
        <w:t>и</w:t>
      </w:r>
      <w:r w:rsidRPr="00655394">
        <w:rPr>
          <w:rFonts w:eastAsia="Calibri"/>
          <w:noProof/>
          <w:sz w:val="25"/>
          <w:szCs w:val="25"/>
        </w:rPr>
        <w:t xml:space="preserve"> и штраф в соответствии с условиями настоящего Контракта.</w:t>
      </w:r>
    </w:p>
    <w:p w:rsidR="008C5FF2" w:rsidRDefault="008C5FF2" w:rsidP="008C5FF2">
      <w:pPr>
        <w:ind w:firstLine="709"/>
        <w:jc w:val="both"/>
        <w:rPr>
          <w:rFonts w:eastAsia="Calibri"/>
          <w:noProof/>
          <w:sz w:val="25"/>
          <w:szCs w:val="25"/>
        </w:rPr>
      </w:pPr>
      <w:r>
        <w:rPr>
          <w:rFonts w:eastAsia="Calibri"/>
          <w:noProof/>
          <w:sz w:val="25"/>
          <w:szCs w:val="25"/>
        </w:rPr>
        <w:t>2.1.6.</w:t>
      </w:r>
      <w:r>
        <w:rPr>
          <w:rFonts w:eastAsia="Calibri"/>
          <w:noProof/>
          <w:sz w:val="25"/>
          <w:szCs w:val="25"/>
          <w:lang w:val="en-US"/>
        </w:rPr>
        <w:t> </w:t>
      </w:r>
      <w:r w:rsidRPr="002D7616">
        <w:rPr>
          <w:rFonts w:eastAsia="Calibri"/>
          <w:noProof/>
          <w:sz w:val="25"/>
          <w:szCs w:val="25"/>
        </w:rPr>
        <w:t>Обеспечить приемку Услуг</w:t>
      </w:r>
      <w:r>
        <w:rPr>
          <w:rFonts w:eastAsia="Calibri"/>
          <w:noProof/>
          <w:sz w:val="25"/>
          <w:szCs w:val="25"/>
        </w:rPr>
        <w:t xml:space="preserve">. </w:t>
      </w:r>
      <w:r w:rsidRPr="002D7616">
        <w:rPr>
          <w:rFonts w:eastAsia="Calibri"/>
          <w:noProof/>
          <w:sz w:val="25"/>
          <w:szCs w:val="25"/>
        </w:rPr>
        <w:t>Осуществлять контроль за обеспечением «Исполнителем» оказания услуг в соответствии с условиями Контракта.</w:t>
      </w:r>
    </w:p>
    <w:p w:rsidR="008C5FF2" w:rsidRDefault="008C5FF2" w:rsidP="008C5FF2">
      <w:pPr>
        <w:ind w:firstLine="709"/>
        <w:jc w:val="both"/>
        <w:rPr>
          <w:rFonts w:eastAsia="Calibri"/>
          <w:noProof/>
          <w:sz w:val="25"/>
          <w:szCs w:val="25"/>
        </w:rPr>
      </w:pPr>
      <w:r>
        <w:rPr>
          <w:rFonts w:eastAsia="Calibri"/>
          <w:noProof/>
          <w:sz w:val="25"/>
          <w:szCs w:val="25"/>
        </w:rPr>
        <w:t>2.1.7.</w:t>
      </w:r>
      <w:r>
        <w:rPr>
          <w:rFonts w:eastAsia="Calibri"/>
          <w:noProof/>
          <w:sz w:val="25"/>
          <w:szCs w:val="25"/>
          <w:lang w:val="en-US"/>
        </w:rPr>
        <w:t> </w:t>
      </w:r>
      <w:r w:rsidRPr="00A84A4A">
        <w:rPr>
          <w:rFonts w:eastAsia="Calibri"/>
          <w:noProof/>
          <w:sz w:val="25"/>
          <w:szCs w:val="25"/>
        </w:rPr>
        <w:t>Выполнять иные обязанности, предусмотренные законодательством Российской Федерации и Контрактом.</w:t>
      </w:r>
    </w:p>
    <w:p w:rsidR="008C5FF2" w:rsidRPr="00A84A4A" w:rsidRDefault="008C5FF2" w:rsidP="008C5FF2">
      <w:pPr>
        <w:ind w:firstLine="709"/>
        <w:jc w:val="both"/>
        <w:rPr>
          <w:rFonts w:eastAsia="Calibri"/>
          <w:b/>
          <w:noProof/>
          <w:sz w:val="25"/>
          <w:szCs w:val="25"/>
        </w:rPr>
      </w:pPr>
      <w:r w:rsidRPr="00A84A4A">
        <w:rPr>
          <w:rFonts w:eastAsia="Calibri"/>
          <w:b/>
          <w:noProof/>
          <w:sz w:val="25"/>
          <w:szCs w:val="25"/>
        </w:rPr>
        <w:t>2.2. «Государственный заказчик» имеет право:</w:t>
      </w:r>
    </w:p>
    <w:p w:rsidR="008C5FF2" w:rsidRPr="00462041" w:rsidRDefault="008C5FF2" w:rsidP="008C5FF2">
      <w:pPr>
        <w:tabs>
          <w:tab w:val="left" w:pos="709"/>
        </w:tabs>
        <w:ind w:firstLine="709"/>
        <w:jc w:val="both"/>
        <w:rPr>
          <w:rFonts w:eastAsia="Calibri"/>
          <w:sz w:val="25"/>
          <w:szCs w:val="25"/>
          <w:lang w:eastAsia="en-US"/>
        </w:rPr>
      </w:pPr>
      <w:r w:rsidRPr="00462041">
        <w:rPr>
          <w:rFonts w:eastAsia="Calibri"/>
          <w:noProof/>
          <w:sz w:val="25"/>
          <w:szCs w:val="25"/>
          <w:lang w:eastAsia="en-US"/>
        </w:rPr>
        <w:t>2.2.1. </w:t>
      </w:r>
      <w:r w:rsidRPr="00462041">
        <w:rPr>
          <w:rFonts w:eastAsia="Calibri"/>
          <w:sz w:val="25"/>
          <w:szCs w:val="25"/>
          <w:lang w:eastAsia="en-US"/>
        </w:rPr>
        <w:t>Определять лиц, непосредственно участвующих в контроле</w:t>
      </w:r>
      <w:r>
        <w:rPr>
          <w:rFonts w:eastAsia="Calibri"/>
          <w:sz w:val="25"/>
          <w:szCs w:val="25"/>
          <w:lang w:eastAsia="en-US"/>
        </w:rPr>
        <w:t xml:space="preserve"> </w:t>
      </w:r>
      <w:r w:rsidRPr="00462041">
        <w:rPr>
          <w:rFonts w:eastAsia="Calibri"/>
          <w:sz w:val="25"/>
          <w:szCs w:val="25"/>
          <w:lang w:eastAsia="en-US"/>
        </w:rPr>
        <w:t>за оказанием услуг «Исполнителем» и (или) лиц, участвующих в приемке результата оказанных услуг.</w:t>
      </w:r>
    </w:p>
    <w:p w:rsidR="008C5FF2" w:rsidRPr="00A84A4A" w:rsidRDefault="008C5FF2" w:rsidP="008C5FF2">
      <w:pPr>
        <w:ind w:firstLine="709"/>
        <w:jc w:val="both"/>
        <w:rPr>
          <w:rFonts w:eastAsia="Calibri"/>
          <w:noProof/>
          <w:sz w:val="25"/>
          <w:szCs w:val="25"/>
        </w:rPr>
      </w:pPr>
      <w:r w:rsidRPr="00A84A4A">
        <w:rPr>
          <w:rFonts w:eastAsia="Calibri"/>
          <w:noProof/>
          <w:sz w:val="25"/>
          <w:szCs w:val="25"/>
        </w:rPr>
        <w:t>2.2.2.</w:t>
      </w:r>
      <w:r>
        <w:rPr>
          <w:rFonts w:eastAsia="Calibri"/>
          <w:noProof/>
          <w:sz w:val="25"/>
          <w:szCs w:val="25"/>
          <w:lang w:val="en-US"/>
        </w:rPr>
        <w:t> </w:t>
      </w:r>
      <w:r w:rsidRPr="00A84A4A">
        <w:rPr>
          <w:rFonts w:eastAsia="Calibri"/>
          <w:noProof/>
          <w:sz w:val="25"/>
          <w:szCs w:val="25"/>
        </w:rPr>
        <w:t>В случае выявления недостатков при оказании услуг и/ или в результате оказанных услуг требовать их устранения в кратчайшие сроки, за счет сил и средств «Исполнителя».</w:t>
      </w:r>
    </w:p>
    <w:p w:rsidR="008C5FF2" w:rsidRDefault="008C5FF2" w:rsidP="008C5FF2">
      <w:pPr>
        <w:ind w:firstLine="709"/>
        <w:jc w:val="both"/>
        <w:rPr>
          <w:sz w:val="25"/>
          <w:szCs w:val="25"/>
          <w:lang w:bidi="hi-IN"/>
        </w:rPr>
      </w:pPr>
      <w:r w:rsidRPr="00A84A4A">
        <w:rPr>
          <w:sz w:val="25"/>
          <w:szCs w:val="25"/>
          <w:lang w:bidi="hi-IN"/>
        </w:rPr>
        <w:t>2.2.</w:t>
      </w:r>
      <w:r>
        <w:rPr>
          <w:sz w:val="25"/>
          <w:szCs w:val="25"/>
          <w:lang w:bidi="hi-IN"/>
        </w:rPr>
        <w:t>3</w:t>
      </w:r>
      <w:r w:rsidRPr="00A84A4A">
        <w:rPr>
          <w:sz w:val="25"/>
          <w:szCs w:val="25"/>
          <w:lang w:bidi="hi-IN"/>
        </w:rPr>
        <w:t>.</w:t>
      </w:r>
      <w:r>
        <w:rPr>
          <w:sz w:val="25"/>
          <w:szCs w:val="25"/>
          <w:lang w:val="en-US" w:bidi="hi-IN"/>
        </w:rPr>
        <w:t> </w:t>
      </w:r>
      <w:r w:rsidRPr="00A84A4A">
        <w:rPr>
          <w:sz w:val="25"/>
          <w:szCs w:val="25"/>
          <w:lang w:bidi="hi-IN"/>
        </w:rPr>
        <w:t xml:space="preserve">Пользоваться иными правами, предоставленными Контрактом </w:t>
      </w:r>
      <w:r w:rsidRPr="00A84A4A">
        <w:rPr>
          <w:sz w:val="25"/>
          <w:szCs w:val="25"/>
          <w:lang w:bidi="hi-IN"/>
        </w:rPr>
        <w:br/>
        <w:t>и законодательством Российской Федерации.</w:t>
      </w:r>
    </w:p>
    <w:p w:rsidR="008C5FF2" w:rsidRDefault="008C5FF2" w:rsidP="008C5FF2">
      <w:pPr>
        <w:ind w:firstLine="709"/>
        <w:jc w:val="both"/>
        <w:rPr>
          <w:sz w:val="25"/>
          <w:szCs w:val="25"/>
          <w:lang w:bidi="hi-IN"/>
        </w:rPr>
      </w:pPr>
      <w:r>
        <w:rPr>
          <w:sz w:val="25"/>
          <w:szCs w:val="25"/>
          <w:lang w:bidi="hi-IN"/>
        </w:rPr>
        <w:t>2.2.4.</w:t>
      </w:r>
      <w:r>
        <w:rPr>
          <w:sz w:val="25"/>
          <w:szCs w:val="25"/>
          <w:lang w:val="en-US" w:bidi="hi-IN"/>
        </w:rPr>
        <w:t> </w:t>
      </w:r>
      <w:r w:rsidRPr="00976C8F">
        <w:rPr>
          <w:sz w:val="25"/>
          <w:szCs w:val="25"/>
          <w:lang w:bidi="hi-IN"/>
        </w:rPr>
        <w:t xml:space="preserve">Требовать от «Исполнителя» своевременного устранения выявленных недостатков в соответствии с условиями Контракта. </w:t>
      </w:r>
      <w:r w:rsidRPr="00A84A4A">
        <w:rPr>
          <w:sz w:val="25"/>
          <w:szCs w:val="25"/>
          <w:lang w:bidi="hi-IN"/>
        </w:rPr>
        <w:t xml:space="preserve"> </w:t>
      </w:r>
    </w:p>
    <w:p w:rsidR="008C5FF2" w:rsidRDefault="008C5FF2" w:rsidP="008C5FF2">
      <w:pPr>
        <w:ind w:firstLine="709"/>
        <w:jc w:val="both"/>
        <w:rPr>
          <w:sz w:val="25"/>
          <w:szCs w:val="25"/>
          <w:lang w:bidi="hi-IN"/>
        </w:rPr>
      </w:pPr>
      <w:r>
        <w:rPr>
          <w:sz w:val="25"/>
          <w:szCs w:val="25"/>
          <w:lang w:bidi="hi-IN"/>
        </w:rPr>
        <w:t>2.2.5.</w:t>
      </w:r>
      <w:r>
        <w:rPr>
          <w:sz w:val="25"/>
          <w:szCs w:val="25"/>
          <w:lang w:val="en-US" w:bidi="hi-IN"/>
        </w:rPr>
        <w:t> </w:t>
      </w:r>
      <w:r w:rsidRPr="002D7616">
        <w:rPr>
          <w:sz w:val="25"/>
          <w:szCs w:val="25"/>
          <w:lang w:bidi="hi-IN"/>
        </w:rPr>
        <w:t xml:space="preserve">Принять решение об одностороннем отказе от исполнения Контракта </w:t>
      </w:r>
      <w:r>
        <w:rPr>
          <w:sz w:val="25"/>
          <w:szCs w:val="25"/>
          <w:lang w:bidi="hi-IN"/>
        </w:rPr>
        <w:br/>
      </w:r>
      <w:r w:rsidRPr="002D7616">
        <w:rPr>
          <w:sz w:val="25"/>
          <w:szCs w:val="25"/>
          <w:lang w:bidi="hi-IN"/>
        </w:rPr>
        <w:t>по основаниям, предусмотренным Гражданским кодексом Российской Федерации.</w:t>
      </w:r>
    </w:p>
    <w:p w:rsidR="008C5FF2" w:rsidRPr="00A84A4A" w:rsidRDefault="008C5FF2" w:rsidP="008C5FF2">
      <w:pPr>
        <w:ind w:firstLine="709"/>
        <w:jc w:val="both"/>
        <w:rPr>
          <w:sz w:val="25"/>
          <w:szCs w:val="25"/>
          <w:lang w:bidi="hi-IN"/>
        </w:rPr>
      </w:pPr>
      <w:r>
        <w:rPr>
          <w:sz w:val="25"/>
          <w:szCs w:val="25"/>
          <w:lang w:bidi="hi-IN"/>
        </w:rPr>
        <w:t>2.2.6.</w:t>
      </w:r>
      <w:r>
        <w:rPr>
          <w:sz w:val="25"/>
          <w:szCs w:val="25"/>
          <w:lang w:val="en-US" w:bidi="hi-IN"/>
        </w:rPr>
        <w:t> </w:t>
      </w:r>
      <w:r w:rsidRPr="002D7616">
        <w:rPr>
          <w:sz w:val="25"/>
          <w:szCs w:val="25"/>
          <w:lang w:bidi="hi-IN"/>
        </w:rPr>
        <w:t>Осуществлять иные права, предусмотренные действующим законодательством Российской Федерации и Контрактом.</w:t>
      </w:r>
    </w:p>
    <w:p w:rsidR="008C5FF2" w:rsidRPr="00A84A4A" w:rsidRDefault="008C5FF2" w:rsidP="008C5FF2">
      <w:pPr>
        <w:ind w:right="-71" w:firstLine="709"/>
        <w:jc w:val="both"/>
        <w:rPr>
          <w:b/>
          <w:noProof/>
          <w:sz w:val="25"/>
          <w:szCs w:val="25"/>
        </w:rPr>
      </w:pPr>
      <w:r w:rsidRPr="00A84A4A">
        <w:rPr>
          <w:b/>
          <w:noProof/>
          <w:sz w:val="25"/>
          <w:szCs w:val="25"/>
        </w:rPr>
        <w:t>2.3. «Исполнитель» обязуется:</w:t>
      </w:r>
    </w:p>
    <w:p w:rsidR="008C5FF2" w:rsidRPr="00462041" w:rsidRDefault="008C5FF2" w:rsidP="008C5FF2">
      <w:pPr>
        <w:ind w:firstLine="708"/>
        <w:contextualSpacing/>
        <w:jc w:val="both"/>
        <w:rPr>
          <w:b/>
          <w:sz w:val="25"/>
          <w:szCs w:val="25"/>
        </w:rPr>
      </w:pPr>
      <w:r w:rsidRPr="00462041">
        <w:rPr>
          <w:rFonts w:eastAsia="Calibri"/>
          <w:noProof/>
          <w:sz w:val="25"/>
          <w:szCs w:val="25"/>
          <w:lang w:eastAsia="en-US"/>
        </w:rPr>
        <w:t>2.3.1.</w:t>
      </w:r>
      <w:r>
        <w:rPr>
          <w:rFonts w:eastAsia="Calibri"/>
          <w:noProof/>
          <w:sz w:val="25"/>
          <w:szCs w:val="25"/>
          <w:lang w:val="en-US" w:eastAsia="en-US"/>
        </w:rPr>
        <w:t> </w:t>
      </w:r>
      <w:r w:rsidRPr="00462041">
        <w:rPr>
          <w:sz w:val="25"/>
          <w:szCs w:val="25"/>
        </w:rPr>
        <w:t xml:space="preserve">Оказать услуги в соответствии с условиями настоящего Контракта </w:t>
      </w:r>
      <w:r>
        <w:rPr>
          <w:sz w:val="25"/>
          <w:szCs w:val="25"/>
        </w:rPr>
        <w:br/>
      </w:r>
      <w:r w:rsidRPr="00462041">
        <w:rPr>
          <w:sz w:val="25"/>
          <w:szCs w:val="25"/>
        </w:rPr>
        <w:t>и в сроки,</w:t>
      </w:r>
      <w:r w:rsidRPr="00462041">
        <w:rPr>
          <w:b/>
          <w:sz w:val="25"/>
          <w:szCs w:val="25"/>
        </w:rPr>
        <w:t xml:space="preserve"> </w:t>
      </w:r>
      <w:r w:rsidRPr="00462041">
        <w:rPr>
          <w:rFonts w:eastAsia="Calibri"/>
          <w:noProof/>
          <w:sz w:val="25"/>
          <w:szCs w:val="25"/>
          <w:lang w:eastAsia="en-US"/>
        </w:rPr>
        <w:t>указанные в разделе 4 Контракта,</w:t>
      </w:r>
      <w:r w:rsidRPr="00462041">
        <w:rPr>
          <w:sz w:val="25"/>
          <w:szCs w:val="25"/>
        </w:rPr>
        <w:t xml:space="preserve"> техническими нормами и правилами, лицензиями, а также в соответствии с Техническ</w:t>
      </w:r>
      <w:r>
        <w:rPr>
          <w:sz w:val="25"/>
          <w:szCs w:val="25"/>
        </w:rPr>
        <w:t xml:space="preserve">им заданием </w:t>
      </w:r>
      <w:r w:rsidRPr="006F7447">
        <w:rPr>
          <w:sz w:val="25"/>
          <w:szCs w:val="25"/>
        </w:rPr>
        <w:t>на оказание услуг</w:t>
      </w:r>
      <w:r>
        <w:rPr>
          <w:sz w:val="25"/>
          <w:szCs w:val="25"/>
        </w:rPr>
        <w:t xml:space="preserve"> </w:t>
      </w:r>
      <w:r w:rsidRPr="00354C1F">
        <w:t xml:space="preserve">(Приложение № </w:t>
      </w:r>
      <w:r>
        <w:t>2</w:t>
      </w:r>
      <w:r w:rsidRPr="00354C1F">
        <w:t>).</w:t>
      </w:r>
    </w:p>
    <w:p w:rsidR="008C5FF2" w:rsidRPr="00462041" w:rsidRDefault="008C5FF2" w:rsidP="008C5FF2">
      <w:pPr>
        <w:pStyle w:val="ae"/>
        <w:tabs>
          <w:tab w:val="left" w:pos="900"/>
          <w:tab w:val="left" w:pos="1080"/>
        </w:tabs>
        <w:spacing w:after="0"/>
        <w:ind w:left="0" w:firstLine="709"/>
        <w:contextualSpacing/>
        <w:jc w:val="both"/>
        <w:rPr>
          <w:sz w:val="25"/>
          <w:szCs w:val="25"/>
        </w:rPr>
      </w:pPr>
      <w:r w:rsidRPr="00A84A4A">
        <w:rPr>
          <w:sz w:val="25"/>
          <w:szCs w:val="25"/>
        </w:rPr>
        <w:t>2.3.2</w:t>
      </w:r>
      <w:r w:rsidRPr="00A84A4A">
        <w:rPr>
          <w:color w:val="000000"/>
          <w:sz w:val="25"/>
          <w:szCs w:val="25"/>
        </w:rPr>
        <w:t>.</w:t>
      </w:r>
      <w:r>
        <w:rPr>
          <w:color w:val="000000"/>
          <w:sz w:val="25"/>
          <w:szCs w:val="25"/>
          <w:lang w:val="en-US"/>
        </w:rPr>
        <w:t> </w:t>
      </w:r>
      <w:r w:rsidRPr="00462041">
        <w:rPr>
          <w:sz w:val="25"/>
          <w:szCs w:val="25"/>
        </w:rPr>
        <w:t>Гарантировать, что передача «Государственному заказчику» результатов оказанных «Услуг» не нарушает исключительных прав третьих лиц на охраняемые результаты интеллектуальной деятельности и средства индивидуализации.</w:t>
      </w:r>
    </w:p>
    <w:p w:rsidR="008C5FF2" w:rsidRDefault="008C5FF2" w:rsidP="008C5FF2">
      <w:pPr>
        <w:ind w:firstLine="709"/>
        <w:jc w:val="both"/>
        <w:rPr>
          <w:rFonts w:eastAsia="Calibri"/>
          <w:noProof/>
          <w:sz w:val="25"/>
          <w:szCs w:val="25"/>
        </w:rPr>
      </w:pPr>
      <w:r w:rsidRPr="00A84A4A">
        <w:rPr>
          <w:rFonts w:eastAsia="Calibri"/>
          <w:noProof/>
          <w:sz w:val="25"/>
          <w:szCs w:val="25"/>
        </w:rPr>
        <w:t>2.3.</w:t>
      </w:r>
      <w:r w:rsidRPr="00462041">
        <w:rPr>
          <w:rFonts w:eastAsia="Calibri"/>
          <w:noProof/>
          <w:sz w:val="25"/>
          <w:szCs w:val="25"/>
        </w:rPr>
        <w:t>3</w:t>
      </w:r>
      <w:r w:rsidRPr="00A84A4A">
        <w:rPr>
          <w:rFonts w:eastAsia="Calibri"/>
          <w:noProof/>
          <w:sz w:val="25"/>
          <w:szCs w:val="25"/>
        </w:rPr>
        <w:t>.</w:t>
      </w:r>
      <w:r>
        <w:rPr>
          <w:rFonts w:eastAsia="Calibri"/>
          <w:noProof/>
          <w:sz w:val="25"/>
          <w:szCs w:val="25"/>
          <w:lang w:val="en-US"/>
        </w:rPr>
        <w:t> </w:t>
      </w:r>
      <w:r w:rsidRPr="00A84A4A">
        <w:rPr>
          <w:rFonts w:eastAsia="Calibri"/>
          <w:noProof/>
          <w:sz w:val="25"/>
          <w:szCs w:val="25"/>
        </w:rPr>
        <w:t>Выполнять иные обязанности, предусмотренные законодательством Российской Федерации и настоящим Контрактом.</w:t>
      </w:r>
    </w:p>
    <w:p w:rsidR="008C5FF2" w:rsidRPr="00A84A4A" w:rsidRDefault="008C5FF2" w:rsidP="008C5FF2">
      <w:pPr>
        <w:ind w:firstLine="709"/>
        <w:jc w:val="both"/>
        <w:rPr>
          <w:rFonts w:eastAsia="Calibri"/>
          <w:sz w:val="25"/>
          <w:szCs w:val="25"/>
        </w:rPr>
      </w:pPr>
      <w:r>
        <w:rPr>
          <w:rFonts w:eastAsia="Calibri"/>
          <w:noProof/>
          <w:sz w:val="25"/>
          <w:szCs w:val="25"/>
        </w:rPr>
        <w:t>2.3.4.</w:t>
      </w:r>
      <w:r>
        <w:rPr>
          <w:rFonts w:eastAsia="Calibri"/>
          <w:noProof/>
          <w:sz w:val="25"/>
          <w:szCs w:val="25"/>
          <w:lang w:val="en-US"/>
        </w:rPr>
        <w:t> </w:t>
      </w:r>
      <w:r w:rsidRPr="00401B70">
        <w:rPr>
          <w:rFonts w:eastAsia="Calibri"/>
          <w:noProof/>
          <w:sz w:val="25"/>
          <w:szCs w:val="25"/>
        </w:rPr>
        <w:t>В случае неисполнения или ненадлежащего исполнения своих обязательств по Контракту возместить ущерб, причиненный «Государственному заказчику» неисполнением (ненадлежащим исполнен</w:t>
      </w:r>
      <w:r>
        <w:rPr>
          <w:rFonts w:eastAsia="Calibri"/>
          <w:noProof/>
          <w:sz w:val="25"/>
          <w:szCs w:val="25"/>
        </w:rPr>
        <w:t xml:space="preserve">ием) условий Контракта, </w:t>
      </w:r>
      <w:r>
        <w:rPr>
          <w:rFonts w:eastAsia="Calibri"/>
          <w:noProof/>
          <w:sz w:val="25"/>
          <w:szCs w:val="25"/>
        </w:rPr>
        <w:br/>
      </w:r>
      <w:r w:rsidRPr="00401B70">
        <w:rPr>
          <w:rFonts w:eastAsia="Calibri"/>
          <w:noProof/>
          <w:sz w:val="25"/>
          <w:szCs w:val="25"/>
        </w:rPr>
        <w:t>в порядке, предусмотренном законодательством Российской Федерации и Контрактом.</w:t>
      </w:r>
    </w:p>
    <w:p w:rsidR="008C5FF2" w:rsidRPr="00A84A4A" w:rsidRDefault="008C5FF2" w:rsidP="008C5FF2">
      <w:pPr>
        <w:ind w:firstLine="709"/>
        <w:jc w:val="both"/>
        <w:rPr>
          <w:rFonts w:eastAsia="Calibri"/>
          <w:b/>
          <w:noProof/>
          <w:sz w:val="25"/>
          <w:szCs w:val="25"/>
        </w:rPr>
      </w:pPr>
      <w:r w:rsidRPr="00A84A4A">
        <w:rPr>
          <w:rFonts w:eastAsia="Calibri"/>
          <w:b/>
          <w:noProof/>
          <w:sz w:val="25"/>
          <w:szCs w:val="25"/>
        </w:rPr>
        <w:t>2.4. «Исполнитель» вправе:</w:t>
      </w:r>
    </w:p>
    <w:p w:rsidR="008C5FF2" w:rsidRDefault="008C5FF2" w:rsidP="008C5FF2">
      <w:pPr>
        <w:ind w:firstLine="709"/>
        <w:jc w:val="both"/>
        <w:rPr>
          <w:rFonts w:eastAsia="Calibri"/>
          <w:noProof/>
          <w:sz w:val="25"/>
          <w:szCs w:val="25"/>
        </w:rPr>
      </w:pPr>
      <w:r w:rsidRPr="00A84A4A">
        <w:rPr>
          <w:rFonts w:eastAsia="Calibri"/>
          <w:noProof/>
          <w:sz w:val="25"/>
          <w:szCs w:val="25"/>
        </w:rPr>
        <w:t>2.4.1. Требовать оплату за оказанные услуги в соответствии с условиями Контракта.</w:t>
      </w:r>
    </w:p>
    <w:p w:rsidR="008C5FF2" w:rsidRPr="00A84A4A" w:rsidRDefault="008C5FF2" w:rsidP="008C5FF2">
      <w:pPr>
        <w:ind w:firstLine="709"/>
        <w:jc w:val="both"/>
        <w:rPr>
          <w:rFonts w:eastAsia="Calibri"/>
          <w:noProof/>
          <w:sz w:val="25"/>
          <w:szCs w:val="25"/>
        </w:rPr>
      </w:pPr>
      <w:r>
        <w:rPr>
          <w:rFonts w:eastAsia="Calibri"/>
          <w:noProof/>
          <w:sz w:val="25"/>
          <w:szCs w:val="25"/>
        </w:rPr>
        <w:t>2.4.2.</w:t>
      </w:r>
      <w:r>
        <w:rPr>
          <w:rFonts w:eastAsia="Calibri"/>
          <w:noProof/>
          <w:sz w:val="25"/>
          <w:szCs w:val="25"/>
          <w:lang w:val="en-US"/>
        </w:rPr>
        <w:t> </w:t>
      </w:r>
      <w:r w:rsidRPr="00401B70">
        <w:rPr>
          <w:rFonts w:eastAsia="Calibri"/>
          <w:noProof/>
          <w:sz w:val="25"/>
          <w:szCs w:val="25"/>
        </w:rPr>
        <w:t>Принять решение об одностороннем отказе от исполнения Контракта</w:t>
      </w:r>
      <w:r>
        <w:rPr>
          <w:rFonts w:eastAsia="Calibri"/>
          <w:noProof/>
          <w:sz w:val="25"/>
          <w:szCs w:val="25"/>
        </w:rPr>
        <w:t xml:space="preserve"> </w:t>
      </w:r>
      <w:r>
        <w:rPr>
          <w:rFonts w:eastAsia="Calibri"/>
          <w:noProof/>
          <w:sz w:val="25"/>
          <w:szCs w:val="25"/>
        </w:rPr>
        <w:br/>
      </w:r>
      <w:r w:rsidRPr="00401B70">
        <w:rPr>
          <w:rFonts w:eastAsia="Calibri"/>
          <w:noProof/>
          <w:sz w:val="25"/>
          <w:szCs w:val="25"/>
        </w:rPr>
        <w:t>по основаниям, предусмотренным Гражданским кодексом Российской Федерации</w:t>
      </w:r>
      <w:r>
        <w:rPr>
          <w:rFonts w:eastAsia="Calibri"/>
          <w:noProof/>
          <w:sz w:val="25"/>
          <w:szCs w:val="25"/>
        </w:rPr>
        <w:t xml:space="preserve"> </w:t>
      </w:r>
      <w:r>
        <w:rPr>
          <w:rFonts w:eastAsia="Calibri"/>
          <w:noProof/>
          <w:sz w:val="25"/>
          <w:szCs w:val="25"/>
        </w:rPr>
        <w:br/>
      </w:r>
      <w:r w:rsidRPr="00401B70">
        <w:rPr>
          <w:rFonts w:eastAsia="Calibri"/>
          <w:noProof/>
          <w:sz w:val="25"/>
          <w:szCs w:val="25"/>
        </w:rPr>
        <w:t>для одностороннего отказа от исполнения отдельных видов обязательств</w:t>
      </w:r>
      <w:r>
        <w:rPr>
          <w:rFonts w:eastAsia="Calibri"/>
          <w:noProof/>
          <w:sz w:val="25"/>
          <w:szCs w:val="25"/>
        </w:rPr>
        <w:t>.</w:t>
      </w:r>
    </w:p>
    <w:p w:rsidR="008C5FF2" w:rsidRDefault="008C5FF2" w:rsidP="008C5FF2">
      <w:pPr>
        <w:ind w:firstLine="709"/>
        <w:jc w:val="both"/>
        <w:rPr>
          <w:rFonts w:eastAsia="Calibri"/>
          <w:sz w:val="25"/>
          <w:szCs w:val="25"/>
        </w:rPr>
      </w:pPr>
      <w:r w:rsidRPr="00A84A4A">
        <w:rPr>
          <w:rFonts w:eastAsia="Calibri"/>
          <w:noProof/>
          <w:sz w:val="25"/>
          <w:szCs w:val="25"/>
        </w:rPr>
        <w:lastRenderedPageBreak/>
        <w:t>2.4.</w:t>
      </w:r>
      <w:r>
        <w:rPr>
          <w:rFonts w:eastAsia="Calibri"/>
          <w:noProof/>
          <w:sz w:val="25"/>
          <w:szCs w:val="25"/>
        </w:rPr>
        <w:t>3</w:t>
      </w:r>
      <w:r w:rsidRPr="00A84A4A">
        <w:rPr>
          <w:rFonts w:eastAsia="Calibri"/>
          <w:noProof/>
          <w:sz w:val="25"/>
          <w:szCs w:val="25"/>
        </w:rPr>
        <w:t>. Требовать уплату пеней и штрафа, согласно условиям Контракта.</w:t>
      </w:r>
      <w:r w:rsidRPr="00A84A4A">
        <w:rPr>
          <w:rFonts w:eastAsia="Calibri"/>
          <w:sz w:val="25"/>
          <w:szCs w:val="25"/>
        </w:rPr>
        <w:t xml:space="preserve"> </w:t>
      </w:r>
    </w:p>
    <w:p w:rsidR="008C5FF2" w:rsidRPr="00A84A4A" w:rsidRDefault="008C5FF2" w:rsidP="008C5FF2">
      <w:pPr>
        <w:ind w:firstLine="709"/>
        <w:jc w:val="both"/>
        <w:rPr>
          <w:rFonts w:eastAsia="Calibri"/>
          <w:sz w:val="25"/>
          <w:szCs w:val="25"/>
        </w:rPr>
      </w:pPr>
      <w:r>
        <w:rPr>
          <w:rFonts w:eastAsia="Calibri"/>
          <w:sz w:val="25"/>
          <w:szCs w:val="25"/>
        </w:rPr>
        <w:t>2.4.4.</w:t>
      </w:r>
      <w:r>
        <w:rPr>
          <w:rFonts w:eastAsia="Calibri"/>
          <w:sz w:val="25"/>
          <w:szCs w:val="25"/>
          <w:lang w:val="en-US"/>
        </w:rPr>
        <w:t> </w:t>
      </w:r>
      <w:r w:rsidRPr="00401B70">
        <w:rPr>
          <w:rFonts w:eastAsia="Calibri"/>
          <w:sz w:val="25"/>
          <w:szCs w:val="25"/>
        </w:rPr>
        <w:t>Осуществлять иные права, предусмотренные действующим законодательством Российской Федерации и Контрактом</w:t>
      </w:r>
      <w:r>
        <w:rPr>
          <w:rFonts w:eastAsia="Calibri"/>
          <w:sz w:val="25"/>
          <w:szCs w:val="25"/>
        </w:rPr>
        <w:t>.</w:t>
      </w:r>
    </w:p>
    <w:p w:rsidR="008C5FF2" w:rsidRPr="00462041" w:rsidRDefault="008C5FF2" w:rsidP="008C5FF2">
      <w:pPr>
        <w:rPr>
          <w:sz w:val="25"/>
          <w:szCs w:val="25"/>
        </w:rPr>
      </w:pPr>
    </w:p>
    <w:p w:rsidR="008C5FF2" w:rsidRDefault="008C5FF2" w:rsidP="00E5187D">
      <w:pPr>
        <w:pStyle w:val="a4"/>
        <w:numPr>
          <w:ilvl w:val="0"/>
          <w:numId w:val="47"/>
        </w:numPr>
        <w:spacing w:after="0"/>
        <w:contextualSpacing/>
        <w:jc w:val="both"/>
        <w:rPr>
          <w:b/>
          <w:color w:val="000000"/>
          <w:sz w:val="25"/>
          <w:szCs w:val="25"/>
        </w:rPr>
      </w:pPr>
      <w:r w:rsidRPr="006B5827">
        <w:rPr>
          <w:b/>
          <w:color w:val="000000"/>
          <w:sz w:val="25"/>
          <w:szCs w:val="25"/>
        </w:rPr>
        <w:t>Цена Контракта и порядок оплаты</w:t>
      </w:r>
    </w:p>
    <w:p w:rsidR="008550F9" w:rsidRPr="008550F9" w:rsidRDefault="00E5187D" w:rsidP="008550F9">
      <w:pPr>
        <w:widowControl w:val="0"/>
        <w:ind w:firstLine="567"/>
        <w:jc w:val="both"/>
        <w:rPr>
          <w:sz w:val="25"/>
          <w:szCs w:val="25"/>
        </w:rPr>
      </w:pPr>
      <w:r>
        <w:rPr>
          <w:sz w:val="25"/>
          <w:szCs w:val="25"/>
        </w:rPr>
        <w:t>3</w:t>
      </w:r>
      <w:r w:rsidR="008550F9" w:rsidRPr="008550F9">
        <w:rPr>
          <w:sz w:val="25"/>
          <w:szCs w:val="25"/>
        </w:rPr>
        <w:t xml:space="preserve">.1. Максимальное значение цены Контракта, значение цены за единицу измерения </w:t>
      </w:r>
      <w:proofErr w:type="gramStart"/>
      <w:r w:rsidR="008550F9" w:rsidRPr="008550F9">
        <w:rPr>
          <w:sz w:val="25"/>
          <w:szCs w:val="25"/>
        </w:rPr>
        <w:t>Услуг  и</w:t>
      </w:r>
      <w:proofErr w:type="gramEnd"/>
      <w:r w:rsidR="008550F9" w:rsidRPr="008550F9">
        <w:rPr>
          <w:sz w:val="25"/>
          <w:szCs w:val="25"/>
        </w:rPr>
        <w:t xml:space="preserve"> валюта платежа устанавливаются в российских рублях.</w:t>
      </w:r>
    </w:p>
    <w:p w:rsidR="008550F9" w:rsidRPr="008550F9" w:rsidRDefault="008550F9" w:rsidP="008550F9">
      <w:pPr>
        <w:widowControl w:val="0"/>
        <w:ind w:firstLine="567"/>
        <w:jc w:val="both"/>
        <w:rPr>
          <w:sz w:val="25"/>
          <w:szCs w:val="25"/>
        </w:rPr>
      </w:pPr>
      <w:r w:rsidRPr="008550F9">
        <w:rPr>
          <w:sz w:val="25"/>
          <w:szCs w:val="25"/>
        </w:rPr>
        <w:t xml:space="preserve">Максимальное значение цены контракта составляет </w:t>
      </w:r>
      <w:r w:rsidR="00E5187D">
        <w:rPr>
          <w:sz w:val="25"/>
          <w:szCs w:val="25"/>
        </w:rPr>
        <w:t>450 000 (четыреста пятьдесят тысяч)</w:t>
      </w:r>
      <w:r w:rsidRPr="008550F9">
        <w:rPr>
          <w:sz w:val="25"/>
          <w:szCs w:val="25"/>
        </w:rPr>
        <w:t xml:space="preserve"> руб</w:t>
      </w:r>
      <w:r w:rsidR="00E5187D">
        <w:rPr>
          <w:sz w:val="25"/>
          <w:szCs w:val="25"/>
        </w:rPr>
        <w:t>лей 00</w:t>
      </w:r>
      <w:r w:rsidRPr="008550F9">
        <w:rPr>
          <w:sz w:val="25"/>
          <w:szCs w:val="25"/>
        </w:rPr>
        <w:t xml:space="preserve"> коп</w:t>
      </w:r>
      <w:r w:rsidRPr="008550F9">
        <w:rPr>
          <w:rStyle w:val="afff0"/>
          <w:sz w:val="25"/>
          <w:szCs w:val="25"/>
        </w:rPr>
        <w:footnoteReference w:id="1"/>
      </w:r>
      <w:r w:rsidRPr="008550F9">
        <w:rPr>
          <w:sz w:val="25"/>
          <w:szCs w:val="25"/>
        </w:rPr>
        <w:t>. «НДС</w:t>
      </w:r>
      <w:r w:rsidRPr="008550F9">
        <w:rPr>
          <w:rStyle w:val="afff0"/>
          <w:sz w:val="25"/>
          <w:szCs w:val="25"/>
        </w:rPr>
        <w:footnoteReference w:id="2"/>
      </w:r>
      <w:r w:rsidRPr="008550F9">
        <w:rPr>
          <w:sz w:val="25"/>
          <w:szCs w:val="25"/>
        </w:rPr>
        <w:t xml:space="preserve">  не облагается» в соответствии со статьей 149 НК РФ.</w:t>
      </w:r>
    </w:p>
    <w:p w:rsidR="008550F9" w:rsidRPr="008550F9" w:rsidRDefault="008550F9" w:rsidP="008550F9">
      <w:pPr>
        <w:widowControl w:val="0"/>
        <w:ind w:firstLine="567"/>
        <w:jc w:val="both"/>
        <w:rPr>
          <w:sz w:val="25"/>
          <w:szCs w:val="25"/>
        </w:rPr>
      </w:pPr>
      <w:bookmarkStart w:id="0" w:name="P83"/>
      <w:bookmarkEnd w:id="0"/>
      <w:r w:rsidRPr="008550F9">
        <w:rPr>
          <w:sz w:val="25"/>
          <w:szCs w:val="25"/>
        </w:rPr>
        <w:t>Сумма цен единиц услуг составляет ___________ руб. _____ коп. Цены единиц услуг определяются в соответствии со Спецификацией.</w:t>
      </w:r>
    </w:p>
    <w:p w:rsidR="008550F9" w:rsidRPr="008550F9" w:rsidRDefault="008550F9" w:rsidP="008550F9">
      <w:pPr>
        <w:widowControl w:val="0"/>
        <w:ind w:firstLine="567"/>
        <w:jc w:val="both"/>
        <w:rPr>
          <w:sz w:val="25"/>
          <w:szCs w:val="25"/>
        </w:rPr>
      </w:pPr>
      <w:r w:rsidRPr="008550F9">
        <w:rPr>
          <w:sz w:val="25"/>
          <w:szCs w:val="25"/>
        </w:rPr>
        <w:t>Максимальное значение цены Контракта и значение цены за сумму цен единиц услуг включает в себя все расходы Исполнителя по оказанию услуг, уплату налогов, пошлин, сборов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8550F9" w:rsidRPr="008550F9" w:rsidRDefault="00E5187D" w:rsidP="008550F9">
      <w:pPr>
        <w:widowControl w:val="0"/>
        <w:ind w:firstLine="567"/>
        <w:jc w:val="both"/>
        <w:rPr>
          <w:sz w:val="25"/>
          <w:szCs w:val="25"/>
        </w:rPr>
      </w:pPr>
      <w:r>
        <w:rPr>
          <w:sz w:val="25"/>
          <w:szCs w:val="25"/>
        </w:rPr>
        <w:t>3</w:t>
      </w:r>
      <w:r w:rsidR="008550F9" w:rsidRPr="008550F9">
        <w:rPr>
          <w:sz w:val="25"/>
          <w:szCs w:val="25"/>
        </w:rPr>
        <w:t xml:space="preserve">.2. Цена Контракта является твердой, определяется на весь срок исполнения Контракта   и не может изменяться в ходе его исполнения, за исключением случаев, установленных Федеральным законом № 44-ФЗ и Контрактом. </w:t>
      </w:r>
    </w:p>
    <w:p w:rsidR="008550F9" w:rsidRPr="008550F9" w:rsidRDefault="00E5187D" w:rsidP="008550F9">
      <w:pPr>
        <w:widowControl w:val="0"/>
        <w:ind w:firstLine="567"/>
        <w:jc w:val="both"/>
        <w:rPr>
          <w:sz w:val="25"/>
          <w:szCs w:val="25"/>
        </w:rPr>
      </w:pPr>
      <w:r>
        <w:rPr>
          <w:sz w:val="25"/>
          <w:szCs w:val="25"/>
        </w:rPr>
        <w:t>3</w:t>
      </w:r>
      <w:r w:rsidR="008550F9" w:rsidRPr="008550F9">
        <w:rPr>
          <w:sz w:val="25"/>
          <w:szCs w:val="25"/>
        </w:rPr>
        <w:t>.3. Цена Контракта подлежит уменьшению на сумму, подлежащую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8550F9" w:rsidRPr="008550F9" w:rsidRDefault="00E5187D" w:rsidP="008550F9">
      <w:pPr>
        <w:widowControl w:val="0"/>
        <w:ind w:firstLine="567"/>
        <w:jc w:val="both"/>
        <w:rPr>
          <w:b/>
          <w:sz w:val="25"/>
          <w:szCs w:val="25"/>
        </w:rPr>
      </w:pPr>
      <w:r>
        <w:rPr>
          <w:sz w:val="25"/>
          <w:szCs w:val="25"/>
        </w:rPr>
        <w:t>3</w:t>
      </w:r>
      <w:r w:rsidR="008550F9" w:rsidRPr="008550F9">
        <w:rPr>
          <w:sz w:val="25"/>
          <w:szCs w:val="25"/>
        </w:rPr>
        <w:t xml:space="preserve">.4. Оказанные «Исполнителем» медицинские услуги, оплачиваются «Государственным заказчиком» в соответствии со стоимостью услуг, согласно Приложения № 1 (Спецификация) из средств федерального бюджета, предусмотренных на указанные цели </w:t>
      </w:r>
      <w:r w:rsidR="0041397E" w:rsidRPr="0041397E">
        <w:rPr>
          <w:sz w:val="25"/>
          <w:szCs w:val="25"/>
        </w:rPr>
        <w:t>У</w:t>
      </w:r>
      <w:r w:rsidR="008550F9" w:rsidRPr="0041397E">
        <w:rPr>
          <w:sz w:val="25"/>
          <w:szCs w:val="25"/>
        </w:rPr>
        <w:t xml:space="preserve">ФСИН России </w:t>
      </w:r>
      <w:r w:rsidR="0041397E" w:rsidRPr="0041397E">
        <w:rPr>
          <w:sz w:val="25"/>
          <w:szCs w:val="25"/>
        </w:rPr>
        <w:t xml:space="preserve">по Тюменской области </w:t>
      </w:r>
      <w:r w:rsidR="008550F9" w:rsidRPr="0041397E">
        <w:rPr>
          <w:sz w:val="25"/>
          <w:szCs w:val="25"/>
        </w:rPr>
        <w:t xml:space="preserve">на 2026 год по Экономической классификации расходов: </w:t>
      </w:r>
      <w:r w:rsidR="0041397E" w:rsidRPr="00E5187D">
        <w:rPr>
          <w:b/>
          <w:sz w:val="25"/>
          <w:szCs w:val="25"/>
          <w:u w:val="single"/>
        </w:rPr>
        <w:t>320 0305 4240690049 244</w:t>
      </w:r>
    </w:p>
    <w:p w:rsidR="008550F9" w:rsidRDefault="00E5187D" w:rsidP="003D69F7">
      <w:pPr>
        <w:widowControl w:val="0"/>
        <w:ind w:firstLine="567"/>
        <w:jc w:val="both"/>
        <w:rPr>
          <w:sz w:val="25"/>
          <w:szCs w:val="25"/>
        </w:rPr>
      </w:pPr>
      <w:r>
        <w:rPr>
          <w:sz w:val="25"/>
          <w:szCs w:val="25"/>
        </w:rPr>
        <w:t>3</w:t>
      </w:r>
      <w:r w:rsidR="008550F9" w:rsidRPr="008550F9">
        <w:rPr>
          <w:sz w:val="25"/>
          <w:szCs w:val="25"/>
        </w:rPr>
        <w:t xml:space="preserve">.5. «Государственный заказчик» производит оплату услуг по цене единицы Услуги, исходя из объема фактически оказанных Услуг, но в размере, не превышающем максимального значения цены </w:t>
      </w:r>
      <w:proofErr w:type="gramStart"/>
      <w:r w:rsidR="008550F9" w:rsidRPr="008550F9">
        <w:rPr>
          <w:sz w:val="25"/>
          <w:szCs w:val="25"/>
        </w:rPr>
        <w:t>Контракта,  в</w:t>
      </w:r>
      <w:proofErr w:type="gramEnd"/>
      <w:r w:rsidR="008550F9" w:rsidRPr="008550F9">
        <w:rPr>
          <w:sz w:val="25"/>
          <w:szCs w:val="25"/>
        </w:rPr>
        <w:t xml:space="preserve"> форме безналичного расчета платежными поручениями на расчетный счет Исполнителя, указанный в Контракте, в срок в течение 10 рабочих дней с  даты подписания Заказчиком документов о приемке: счет, счет-фактуру и акт оказанных услуг (или универсальный передаточный документ (далее – УПД)).</w:t>
      </w:r>
    </w:p>
    <w:p w:rsidR="008C5FF2" w:rsidRPr="00462041" w:rsidRDefault="008C5FF2" w:rsidP="008C5FF2">
      <w:pPr>
        <w:ind w:firstLine="708"/>
        <w:jc w:val="both"/>
        <w:rPr>
          <w:b/>
          <w:sz w:val="25"/>
          <w:szCs w:val="25"/>
        </w:rPr>
      </w:pPr>
      <w:r w:rsidRPr="00462041">
        <w:rPr>
          <w:sz w:val="25"/>
          <w:szCs w:val="25"/>
        </w:rPr>
        <w:t>3.</w:t>
      </w:r>
      <w:r>
        <w:rPr>
          <w:sz w:val="25"/>
          <w:szCs w:val="25"/>
        </w:rPr>
        <w:t>6</w:t>
      </w:r>
      <w:r w:rsidRPr="00462041">
        <w:rPr>
          <w:sz w:val="25"/>
          <w:szCs w:val="25"/>
        </w:rPr>
        <w:t>.</w:t>
      </w:r>
      <w:r>
        <w:rPr>
          <w:sz w:val="25"/>
          <w:szCs w:val="25"/>
          <w:lang w:val="en-US"/>
        </w:rPr>
        <w:t> </w:t>
      </w:r>
      <w:r w:rsidRPr="00462041">
        <w:rPr>
          <w:sz w:val="25"/>
          <w:szCs w:val="25"/>
        </w:rPr>
        <w:t xml:space="preserve">Обязательства по оплате оказанных услуг считаются выполненными в день списания денежных средств </w:t>
      </w:r>
      <w:r w:rsidRPr="00AF4BBF">
        <w:rPr>
          <w:rFonts w:eastAsia="PMingLiU"/>
          <w:sz w:val="25"/>
          <w:szCs w:val="25"/>
        </w:rPr>
        <w:t>с лицевого счета «Государственного заказчика».</w:t>
      </w:r>
    </w:p>
    <w:p w:rsidR="008C5FF2" w:rsidRPr="00462041" w:rsidRDefault="008C5FF2" w:rsidP="008C5FF2">
      <w:pPr>
        <w:ind w:firstLine="709"/>
        <w:jc w:val="both"/>
        <w:rPr>
          <w:rFonts w:eastAsia="PMingLiU"/>
          <w:color w:val="000000"/>
          <w:sz w:val="25"/>
          <w:szCs w:val="25"/>
        </w:rPr>
      </w:pPr>
      <w:r w:rsidRPr="00462041">
        <w:rPr>
          <w:rFonts w:eastAsia="PMingLiU"/>
          <w:color w:val="000000"/>
          <w:sz w:val="25"/>
          <w:szCs w:val="25"/>
        </w:rPr>
        <w:t>3.</w:t>
      </w:r>
      <w:r>
        <w:rPr>
          <w:rFonts w:eastAsia="PMingLiU"/>
          <w:color w:val="000000"/>
          <w:sz w:val="25"/>
          <w:szCs w:val="25"/>
        </w:rPr>
        <w:t>7</w:t>
      </w:r>
      <w:r w:rsidRPr="00462041">
        <w:rPr>
          <w:rFonts w:eastAsia="PMingLiU"/>
          <w:color w:val="000000"/>
          <w:sz w:val="25"/>
          <w:szCs w:val="25"/>
        </w:rPr>
        <w:t>.</w:t>
      </w:r>
      <w:r>
        <w:rPr>
          <w:rFonts w:eastAsia="PMingLiU"/>
          <w:color w:val="000000"/>
          <w:sz w:val="25"/>
          <w:szCs w:val="25"/>
          <w:lang w:val="en-US"/>
        </w:rPr>
        <w:t> </w:t>
      </w:r>
      <w:r w:rsidRPr="00462041">
        <w:rPr>
          <w:rFonts w:eastAsia="PMingLiU"/>
          <w:color w:val="000000"/>
          <w:sz w:val="25"/>
          <w:szCs w:val="25"/>
        </w:rPr>
        <w:t xml:space="preserve">В случае изменения банковских реквизитов, </w:t>
      </w:r>
      <w:r w:rsidRPr="00462041">
        <w:rPr>
          <w:rFonts w:ascii="Calibri" w:eastAsia="Calibri" w:hAnsi="Calibri"/>
          <w:sz w:val="25"/>
          <w:szCs w:val="25"/>
          <w:lang w:eastAsia="en-US"/>
        </w:rPr>
        <w:t>«</w:t>
      </w:r>
      <w:r w:rsidRPr="00462041">
        <w:rPr>
          <w:rFonts w:eastAsia="Calibri"/>
          <w:sz w:val="25"/>
          <w:szCs w:val="25"/>
          <w:lang w:eastAsia="en-US"/>
        </w:rPr>
        <w:t>Исполнитель</w:t>
      </w:r>
      <w:r w:rsidRPr="00462041">
        <w:rPr>
          <w:rFonts w:ascii="Calibri" w:eastAsia="Calibri" w:hAnsi="Calibri"/>
          <w:sz w:val="25"/>
          <w:szCs w:val="25"/>
          <w:lang w:eastAsia="en-US"/>
        </w:rPr>
        <w:t xml:space="preserve">» </w:t>
      </w:r>
      <w:r w:rsidRPr="00462041">
        <w:rPr>
          <w:rFonts w:eastAsia="PMingLiU"/>
          <w:color w:val="000000"/>
          <w:sz w:val="25"/>
          <w:szCs w:val="25"/>
        </w:rPr>
        <w:t xml:space="preserve">обязан </w:t>
      </w:r>
      <w:r>
        <w:rPr>
          <w:rFonts w:eastAsia="PMingLiU"/>
          <w:color w:val="000000"/>
          <w:sz w:val="25"/>
          <w:szCs w:val="25"/>
        </w:rPr>
        <w:br/>
      </w:r>
      <w:r w:rsidRPr="00462041">
        <w:rPr>
          <w:rFonts w:eastAsia="PMingLiU"/>
          <w:color w:val="000000"/>
          <w:sz w:val="25"/>
          <w:szCs w:val="25"/>
        </w:rPr>
        <w:t xml:space="preserve">в течение 1 (одного) рабочего дня в письменной форме сообщить об этом «Государственному заказчику» с указанием новых реквизитов. В противном случае все </w:t>
      </w:r>
      <w:r w:rsidRPr="00462041">
        <w:rPr>
          <w:rFonts w:eastAsia="PMingLiU"/>
          <w:color w:val="000000"/>
          <w:sz w:val="25"/>
          <w:szCs w:val="25"/>
        </w:rPr>
        <w:lastRenderedPageBreak/>
        <w:t>риски, связанные с перечислением «Государственным заказчиком» денежных средств на указанный в Контракте лицевой счет «</w:t>
      </w:r>
      <w:r w:rsidRPr="00462041">
        <w:rPr>
          <w:rFonts w:eastAsia="Calibri"/>
          <w:sz w:val="25"/>
          <w:szCs w:val="25"/>
          <w:lang w:eastAsia="en-US"/>
        </w:rPr>
        <w:t>Исполнителя</w:t>
      </w:r>
      <w:r w:rsidRPr="00462041">
        <w:rPr>
          <w:rFonts w:eastAsia="PMingLiU"/>
          <w:color w:val="000000"/>
          <w:sz w:val="25"/>
          <w:szCs w:val="25"/>
        </w:rPr>
        <w:t xml:space="preserve">», несет </w:t>
      </w:r>
      <w:r w:rsidRPr="00462041">
        <w:rPr>
          <w:rFonts w:ascii="Calibri" w:eastAsia="Calibri" w:hAnsi="Calibri"/>
          <w:sz w:val="25"/>
          <w:szCs w:val="25"/>
          <w:lang w:eastAsia="en-US"/>
        </w:rPr>
        <w:t>«</w:t>
      </w:r>
      <w:r w:rsidRPr="00462041">
        <w:rPr>
          <w:rFonts w:eastAsia="Calibri"/>
          <w:sz w:val="25"/>
          <w:szCs w:val="25"/>
          <w:lang w:eastAsia="en-US"/>
        </w:rPr>
        <w:t>Исполнитель</w:t>
      </w:r>
      <w:r w:rsidRPr="00462041">
        <w:rPr>
          <w:rFonts w:ascii="Calibri" w:eastAsia="Calibri" w:hAnsi="Calibri"/>
          <w:sz w:val="25"/>
          <w:szCs w:val="25"/>
          <w:lang w:eastAsia="en-US"/>
        </w:rPr>
        <w:t>»</w:t>
      </w:r>
      <w:r w:rsidRPr="00462041">
        <w:rPr>
          <w:rFonts w:eastAsia="PMingLiU"/>
          <w:color w:val="000000"/>
          <w:sz w:val="25"/>
          <w:szCs w:val="25"/>
        </w:rPr>
        <w:t xml:space="preserve">. </w:t>
      </w:r>
    </w:p>
    <w:p w:rsidR="008C5FF2" w:rsidRDefault="008C5FF2" w:rsidP="008C5FF2">
      <w:pPr>
        <w:ind w:firstLine="708"/>
        <w:jc w:val="both"/>
        <w:rPr>
          <w:sz w:val="25"/>
          <w:szCs w:val="25"/>
        </w:rPr>
      </w:pPr>
      <w:r w:rsidRPr="00462041">
        <w:rPr>
          <w:sz w:val="25"/>
          <w:szCs w:val="25"/>
        </w:rPr>
        <w:t>3.</w:t>
      </w:r>
      <w:r>
        <w:rPr>
          <w:sz w:val="25"/>
          <w:szCs w:val="25"/>
        </w:rPr>
        <w:t>8</w:t>
      </w:r>
      <w:r w:rsidRPr="00462041">
        <w:rPr>
          <w:sz w:val="25"/>
          <w:szCs w:val="25"/>
        </w:rPr>
        <w:t>.</w:t>
      </w:r>
      <w:r>
        <w:rPr>
          <w:sz w:val="25"/>
          <w:szCs w:val="25"/>
          <w:lang w:val="en-US"/>
        </w:rPr>
        <w:t> </w:t>
      </w:r>
      <w:r w:rsidRPr="00462041">
        <w:rPr>
          <w:sz w:val="25"/>
          <w:szCs w:val="25"/>
        </w:rPr>
        <w:t>Цена Контракта является твердой и определяется на весь срок исполнения Контракта</w:t>
      </w:r>
      <w:r>
        <w:rPr>
          <w:sz w:val="25"/>
          <w:szCs w:val="25"/>
        </w:rPr>
        <w:t>, за исключением случаев, предусмотренных разделом 7 контракта.</w:t>
      </w:r>
    </w:p>
    <w:p w:rsidR="008C5FF2" w:rsidRDefault="008C5FF2" w:rsidP="008C5FF2">
      <w:pPr>
        <w:tabs>
          <w:tab w:val="center" w:pos="5032"/>
          <w:tab w:val="left" w:pos="7515"/>
        </w:tabs>
        <w:jc w:val="center"/>
        <w:rPr>
          <w:sz w:val="25"/>
          <w:szCs w:val="25"/>
        </w:rPr>
      </w:pPr>
    </w:p>
    <w:p w:rsidR="008C5FF2" w:rsidRPr="006B5827" w:rsidRDefault="008C5FF2" w:rsidP="008C5FF2">
      <w:pPr>
        <w:tabs>
          <w:tab w:val="center" w:pos="5032"/>
          <w:tab w:val="left" w:pos="7515"/>
        </w:tabs>
        <w:jc w:val="center"/>
        <w:rPr>
          <w:rFonts w:eastAsia="PMingLiU"/>
          <w:b/>
          <w:color w:val="000000"/>
          <w:sz w:val="25"/>
          <w:szCs w:val="25"/>
        </w:rPr>
      </w:pPr>
      <w:r w:rsidRPr="006B5827">
        <w:rPr>
          <w:rFonts w:eastAsia="PMingLiU"/>
          <w:b/>
          <w:color w:val="000000"/>
          <w:sz w:val="25"/>
          <w:szCs w:val="25"/>
        </w:rPr>
        <w:t>4.</w:t>
      </w:r>
      <w:r>
        <w:rPr>
          <w:rFonts w:eastAsia="PMingLiU"/>
          <w:b/>
          <w:color w:val="000000"/>
          <w:sz w:val="25"/>
          <w:szCs w:val="25"/>
          <w:lang w:val="en-US"/>
        </w:rPr>
        <w:t> </w:t>
      </w:r>
      <w:r w:rsidRPr="006B5827">
        <w:rPr>
          <w:rFonts w:eastAsia="PMingLiU"/>
          <w:b/>
          <w:color w:val="000000"/>
          <w:sz w:val="25"/>
          <w:szCs w:val="25"/>
        </w:rPr>
        <w:t>Сроки, порядок оказания и порядок приемки оказанных услуг</w:t>
      </w:r>
    </w:p>
    <w:p w:rsidR="008C5FF2" w:rsidRPr="0041397E" w:rsidRDefault="008C5FF2" w:rsidP="008C5FF2">
      <w:pPr>
        <w:ind w:firstLine="709"/>
        <w:jc w:val="both"/>
        <w:rPr>
          <w:sz w:val="25"/>
          <w:szCs w:val="25"/>
        </w:rPr>
      </w:pPr>
      <w:r w:rsidRPr="006E20AE">
        <w:rPr>
          <w:rFonts w:eastAsia="Calibri"/>
          <w:color w:val="000000"/>
          <w:sz w:val="25"/>
          <w:szCs w:val="25"/>
          <w:lang w:eastAsia="en-US"/>
        </w:rPr>
        <w:t>4.1.</w:t>
      </w:r>
      <w:r>
        <w:rPr>
          <w:rFonts w:eastAsia="Calibri"/>
          <w:color w:val="000000"/>
          <w:sz w:val="25"/>
          <w:szCs w:val="25"/>
          <w:lang w:val="en-US" w:eastAsia="en-US"/>
        </w:rPr>
        <w:t> </w:t>
      </w:r>
      <w:r w:rsidRPr="002807AF">
        <w:rPr>
          <w:color w:val="000000"/>
          <w:sz w:val="25"/>
          <w:szCs w:val="25"/>
        </w:rPr>
        <w:t xml:space="preserve">Сроки оказания услуг: </w:t>
      </w:r>
      <w:r w:rsidR="0052098E" w:rsidRPr="0041397E">
        <w:rPr>
          <w:color w:val="000000"/>
          <w:sz w:val="25"/>
          <w:szCs w:val="25"/>
        </w:rPr>
        <w:t>с</w:t>
      </w:r>
      <w:r w:rsidR="0041397E" w:rsidRPr="0041397E">
        <w:rPr>
          <w:color w:val="000000"/>
          <w:sz w:val="25"/>
          <w:szCs w:val="25"/>
        </w:rPr>
        <w:t xml:space="preserve">о дня заключения Государственного контракта </w:t>
      </w:r>
      <w:proofErr w:type="gramStart"/>
      <w:r w:rsidR="0041397E" w:rsidRPr="0041397E">
        <w:rPr>
          <w:color w:val="000000"/>
          <w:sz w:val="25"/>
          <w:szCs w:val="25"/>
        </w:rPr>
        <w:t>по  01.12</w:t>
      </w:r>
      <w:r w:rsidRPr="0041397E">
        <w:rPr>
          <w:sz w:val="25"/>
          <w:szCs w:val="25"/>
        </w:rPr>
        <w:t>.2026</w:t>
      </w:r>
      <w:proofErr w:type="gramEnd"/>
      <w:r w:rsidRPr="0041397E">
        <w:rPr>
          <w:sz w:val="25"/>
          <w:szCs w:val="25"/>
        </w:rPr>
        <w:t xml:space="preserve"> включительно.</w:t>
      </w:r>
    </w:p>
    <w:p w:rsidR="008C5FF2" w:rsidRDefault="008C5FF2" w:rsidP="008C5FF2">
      <w:pPr>
        <w:ind w:firstLine="709"/>
        <w:jc w:val="both"/>
        <w:rPr>
          <w:rFonts w:eastAsia="Calibri"/>
          <w:sz w:val="25"/>
          <w:szCs w:val="25"/>
          <w:lang w:eastAsia="en-US"/>
        </w:rPr>
      </w:pPr>
      <w:r w:rsidRPr="00462041">
        <w:rPr>
          <w:rFonts w:eastAsia="Calibri"/>
          <w:sz w:val="25"/>
          <w:szCs w:val="25"/>
          <w:lang w:eastAsia="en-US"/>
        </w:rPr>
        <w:t>4.</w:t>
      </w:r>
      <w:r w:rsidR="009C0021">
        <w:rPr>
          <w:rFonts w:eastAsia="Calibri"/>
          <w:sz w:val="25"/>
          <w:szCs w:val="25"/>
          <w:lang w:eastAsia="en-US"/>
        </w:rPr>
        <w:t>2</w:t>
      </w:r>
      <w:r w:rsidRPr="00462041">
        <w:rPr>
          <w:rFonts w:eastAsia="Calibri"/>
          <w:sz w:val="25"/>
          <w:szCs w:val="25"/>
          <w:lang w:eastAsia="en-US"/>
        </w:rPr>
        <w:t>.</w:t>
      </w:r>
      <w:r>
        <w:rPr>
          <w:rFonts w:eastAsia="Calibri"/>
          <w:sz w:val="25"/>
          <w:szCs w:val="25"/>
          <w:lang w:val="en-US" w:eastAsia="en-US"/>
        </w:rPr>
        <w:t> </w:t>
      </w:r>
      <w:r w:rsidRPr="00462041">
        <w:rPr>
          <w:rFonts w:eastAsia="Calibri"/>
          <w:sz w:val="25"/>
          <w:szCs w:val="25"/>
          <w:lang w:eastAsia="en-US"/>
        </w:rPr>
        <w:t xml:space="preserve">«Исполнитель» незамедлительно извещает «Государственного заказчика» </w:t>
      </w:r>
      <w:r w:rsidRPr="00462041">
        <w:rPr>
          <w:rFonts w:eastAsia="Calibri"/>
          <w:sz w:val="25"/>
          <w:szCs w:val="25"/>
          <w:lang w:eastAsia="en-US"/>
        </w:rPr>
        <w:br/>
        <w:t>об окончании оказания услуг, предусмотренных настоящим Контрактом.</w:t>
      </w:r>
    </w:p>
    <w:p w:rsidR="008C5FF2" w:rsidRPr="003D6206" w:rsidRDefault="008C5FF2" w:rsidP="008C5FF2">
      <w:pPr>
        <w:ind w:firstLine="709"/>
        <w:jc w:val="both"/>
        <w:rPr>
          <w:rFonts w:eastAsia="Calibri"/>
          <w:sz w:val="25"/>
          <w:szCs w:val="25"/>
          <w:lang w:eastAsia="en-US"/>
        </w:rPr>
      </w:pPr>
      <w:r>
        <w:rPr>
          <w:rFonts w:eastAsia="Calibri"/>
          <w:sz w:val="25"/>
          <w:szCs w:val="25"/>
          <w:lang w:eastAsia="en-US"/>
        </w:rPr>
        <w:t>4</w:t>
      </w:r>
      <w:r w:rsidRPr="008B0818">
        <w:rPr>
          <w:rFonts w:eastAsia="Calibri"/>
          <w:sz w:val="25"/>
          <w:szCs w:val="25"/>
          <w:lang w:eastAsia="en-US"/>
        </w:rPr>
        <w:t>.</w:t>
      </w:r>
      <w:r w:rsidR="009C0021">
        <w:rPr>
          <w:rFonts w:eastAsia="Calibri"/>
          <w:sz w:val="25"/>
          <w:szCs w:val="25"/>
          <w:lang w:eastAsia="en-US"/>
        </w:rPr>
        <w:t>3</w:t>
      </w:r>
      <w:r w:rsidRPr="008B0818">
        <w:rPr>
          <w:rFonts w:eastAsia="Calibri"/>
          <w:sz w:val="25"/>
          <w:szCs w:val="25"/>
          <w:lang w:eastAsia="en-US"/>
        </w:rPr>
        <w:t>.</w:t>
      </w:r>
      <w:r>
        <w:rPr>
          <w:rFonts w:eastAsia="Calibri"/>
          <w:sz w:val="25"/>
          <w:szCs w:val="25"/>
          <w:lang w:val="en-US" w:eastAsia="en-US"/>
        </w:rPr>
        <w:t> </w:t>
      </w:r>
      <w:r>
        <w:rPr>
          <w:rFonts w:eastAsia="Calibri"/>
          <w:sz w:val="25"/>
          <w:szCs w:val="25"/>
          <w:lang w:eastAsia="en-US"/>
        </w:rPr>
        <w:t>Порядок и у</w:t>
      </w:r>
      <w:r w:rsidRPr="008B0818">
        <w:rPr>
          <w:rFonts w:eastAsia="Calibri"/>
          <w:sz w:val="25"/>
          <w:szCs w:val="25"/>
          <w:lang w:eastAsia="en-US"/>
        </w:rPr>
        <w:t xml:space="preserve">словия оказания услуг - в соответствии с Техническим заданием, являющимся неотъемлемой частью настоящего Контракта </w:t>
      </w:r>
      <w:r>
        <w:rPr>
          <w:rFonts w:eastAsia="Calibri"/>
          <w:sz w:val="25"/>
          <w:szCs w:val="25"/>
          <w:lang w:eastAsia="en-US"/>
        </w:rPr>
        <w:br/>
      </w:r>
      <w:r w:rsidRPr="008B0818">
        <w:rPr>
          <w:rFonts w:eastAsia="Calibri"/>
          <w:sz w:val="25"/>
          <w:szCs w:val="25"/>
          <w:lang w:eastAsia="en-US"/>
        </w:rPr>
        <w:t>(Приложение №</w:t>
      </w:r>
      <w:r w:rsidRPr="00A91ACD">
        <w:rPr>
          <w:rFonts w:eastAsia="Calibri"/>
          <w:sz w:val="25"/>
          <w:szCs w:val="25"/>
          <w:lang w:eastAsia="en-US"/>
        </w:rPr>
        <w:t>2</w:t>
      </w:r>
      <w:r w:rsidRPr="008B0818">
        <w:rPr>
          <w:rFonts w:eastAsia="Calibri"/>
          <w:sz w:val="25"/>
          <w:szCs w:val="25"/>
          <w:lang w:eastAsia="en-US"/>
        </w:rPr>
        <w:t>).</w:t>
      </w:r>
    </w:p>
    <w:p w:rsidR="008C5FF2" w:rsidRPr="006D1E45" w:rsidRDefault="008C5FF2" w:rsidP="008C5FF2">
      <w:pPr>
        <w:ind w:firstLine="709"/>
        <w:jc w:val="both"/>
        <w:rPr>
          <w:rFonts w:eastAsia="Calibri"/>
          <w:sz w:val="25"/>
          <w:szCs w:val="25"/>
          <w:lang w:eastAsia="en-US"/>
        </w:rPr>
      </w:pPr>
      <w:r w:rsidRPr="006D1E45">
        <w:rPr>
          <w:rFonts w:eastAsia="Calibri"/>
          <w:sz w:val="25"/>
          <w:szCs w:val="25"/>
          <w:lang w:eastAsia="en-US"/>
        </w:rPr>
        <w:t>4.</w:t>
      </w:r>
      <w:r w:rsidR="009C0021" w:rsidRPr="006D1E45">
        <w:rPr>
          <w:rFonts w:eastAsia="Calibri"/>
          <w:sz w:val="25"/>
          <w:szCs w:val="25"/>
          <w:lang w:eastAsia="en-US"/>
        </w:rPr>
        <w:t>4</w:t>
      </w:r>
      <w:r w:rsidRPr="006D1E45">
        <w:rPr>
          <w:rFonts w:eastAsia="Calibri"/>
          <w:sz w:val="25"/>
          <w:szCs w:val="25"/>
          <w:lang w:eastAsia="en-US"/>
        </w:rPr>
        <w:t>.</w:t>
      </w:r>
      <w:r w:rsidRPr="006D1E45">
        <w:rPr>
          <w:rFonts w:eastAsia="Calibri"/>
          <w:sz w:val="25"/>
          <w:szCs w:val="25"/>
          <w:lang w:val="en-US" w:eastAsia="en-US"/>
        </w:rPr>
        <w:t> </w:t>
      </w:r>
      <w:r w:rsidRPr="006D1E45">
        <w:rPr>
          <w:rFonts w:eastAsia="Calibri"/>
          <w:sz w:val="25"/>
          <w:szCs w:val="25"/>
          <w:lang w:eastAsia="en-US"/>
        </w:rPr>
        <w:t xml:space="preserve">«Исполнитель» передает «Государственному заказчику» относящуюся </w:t>
      </w:r>
      <w:r w:rsidRPr="006D1E45">
        <w:rPr>
          <w:rFonts w:eastAsia="Calibri"/>
          <w:sz w:val="25"/>
          <w:szCs w:val="25"/>
          <w:lang w:eastAsia="en-US"/>
        </w:rPr>
        <w:br/>
        <w:t>к результату услуг документацию:</w:t>
      </w:r>
    </w:p>
    <w:p w:rsidR="008C5FF2" w:rsidRPr="006D1E45" w:rsidRDefault="008C5FF2" w:rsidP="008C5FF2">
      <w:pPr>
        <w:ind w:firstLine="709"/>
        <w:jc w:val="both"/>
        <w:rPr>
          <w:rFonts w:eastAsia="Calibri"/>
          <w:bCs/>
          <w:color w:val="000000"/>
          <w:sz w:val="25"/>
          <w:szCs w:val="25"/>
          <w:u w:val="single"/>
          <w:lang w:eastAsia="en-US"/>
        </w:rPr>
      </w:pPr>
      <w:r w:rsidRPr="006D1E45">
        <w:rPr>
          <w:rFonts w:eastAsia="Calibri"/>
          <w:bCs/>
          <w:color w:val="000000"/>
          <w:sz w:val="25"/>
          <w:szCs w:val="25"/>
          <w:u w:val="single"/>
          <w:lang w:eastAsia="en-US"/>
        </w:rPr>
        <w:t>счет (счет-фактуру)</w:t>
      </w:r>
      <w:r w:rsidRPr="006D1E45">
        <w:rPr>
          <w:rFonts w:eastAsia="Calibri"/>
          <w:bCs/>
          <w:color w:val="000000"/>
          <w:sz w:val="25"/>
          <w:szCs w:val="25"/>
          <w:lang w:eastAsia="en-US"/>
        </w:rPr>
        <w:t>;</w:t>
      </w:r>
    </w:p>
    <w:p w:rsidR="008C5FF2" w:rsidRPr="00196E21" w:rsidRDefault="008C5FF2" w:rsidP="008C5FF2">
      <w:pPr>
        <w:ind w:firstLine="709"/>
        <w:jc w:val="both"/>
        <w:rPr>
          <w:rFonts w:eastAsia="Calibri"/>
          <w:bCs/>
          <w:color w:val="000000"/>
          <w:sz w:val="25"/>
          <w:szCs w:val="25"/>
          <w:lang w:eastAsia="en-US"/>
        </w:rPr>
      </w:pPr>
      <w:r w:rsidRPr="006D1E45">
        <w:rPr>
          <w:rFonts w:eastAsia="Calibri"/>
          <w:bCs/>
          <w:color w:val="000000"/>
          <w:sz w:val="25"/>
          <w:szCs w:val="25"/>
          <w:u w:val="single"/>
          <w:lang w:eastAsia="en-US"/>
        </w:rPr>
        <w:t>акт оказанных услуг или УПД</w:t>
      </w:r>
      <w:r w:rsidRPr="006D1E45">
        <w:rPr>
          <w:rFonts w:eastAsia="Calibri"/>
          <w:bCs/>
          <w:color w:val="000000"/>
          <w:sz w:val="25"/>
          <w:szCs w:val="25"/>
          <w:lang w:eastAsia="en-US"/>
        </w:rPr>
        <w:t>.</w:t>
      </w:r>
      <w:r w:rsidR="008F273B">
        <w:rPr>
          <w:rFonts w:eastAsia="Calibri"/>
          <w:bCs/>
          <w:color w:val="000000"/>
          <w:sz w:val="25"/>
          <w:szCs w:val="25"/>
          <w:lang w:eastAsia="en-US"/>
        </w:rPr>
        <w:t xml:space="preserve"> </w:t>
      </w:r>
    </w:p>
    <w:p w:rsidR="008C5FF2" w:rsidRPr="00A91ACD" w:rsidRDefault="009C0021" w:rsidP="008C5FF2">
      <w:pPr>
        <w:widowControl w:val="0"/>
        <w:tabs>
          <w:tab w:val="num" w:pos="993"/>
        </w:tabs>
        <w:ind w:firstLine="709"/>
        <w:jc w:val="both"/>
        <w:rPr>
          <w:sz w:val="25"/>
          <w:szCs w:val="25"/>
        </w:rPr>
      </w:pPr>
      <w:r>
        <w:rPr>
          <w:sz w:val="25"/>
          <w:szCs w:val="25"/>
        </w:rPr>
        <w:t>4.5</w:t>
      </w:r>
      <w:r w:rsidR="008C5FF2" w:rsidRPr="00A91ACD">
        <w:rPr>
          <w:sz w:val="25"/>
          <w:szCs w:val="25"/>
        </w:rPr>
        <w:t>.</w:t>
      </w:r>
      <w:r w:rsidR="008C5FF2">
        <w:rPr>
          <w:sz w:val="25"/>
          <w:szCs w:val="25"/>
          <w:lang w:val="en-US"/>
        </w:rPr>
        <w:t> </w:t>
      </w:r>
      <w:r w:rsidR="008C5FF2" w:rsidRPr="00A91ACD">
        <w:rPr>
          <w:sz w:val="25"/>
          <w:szCs w:val="25"/>
        </w:rPr>
        <w:t>«Государственный заказчик» для проверки оказанных «Исполнителем» «Услуг», проводит экспертизу «Услуг» в части их соответствия условиям Контракта.</w:t>
      </w:r>
    </w:p>
    <w:p w:rsidR="008C5FF2" w:rsidRPr="00A91ACD" w:rsidRDefault="009C0021" w:rsidP="008C5FF2">
      <w:pPr>
        <w:widowControl w:val="0"/>
        <w:tabs>
          <w:tab w:val="num" w:pos="993"/>
        </w:tabs>
        <w:ind w:firstLine="709"/>
        <w:jc w:val="both"/>
        <w:rPr>
          <w:sz w:val="25"/>
          <w:szCs w:val="25"/>
        </w:rPr>
      </w:pPr>
      <w:r>
        <w:rPr>
          <w:sz w:val="25"/>
          <w:szCs w:val="25"/>
        </w:rPr>
        <w:t>4.6</w:t>
      </w:r>
      <w:r w:rsidR="008C5FF2" w:rsidRPr="00A91ACD">
        <w:rPr>
          <w:sz w:val="25"/>
          <w:szCs w:val="25"/>
        </w:rPr>
        <w:t>.</w:t>
      </w:r>
      <w:r w:rsidR="008C5FF2">
        <w:rPr>
          <w:sz w:val="25"/>
          <w:szCs w:val="25"/>
          <w:lang w:val="en-US"/>
        </w:rPr>
        <w:t> </w:t>
      </w:r>
      <w:r w:rsidR="008C5FF2" w:rsidRPr="00A91ACD">
        <w:rPr>
          <w:sz w:val="25"/>
          <w:szCs w:val="25"/>
        </w:rPr>
        <w:t>Экспертиза «Услуг» проводится «Государственным заказчиком» самостоятельно.</w:t>
      </w:r>
    </w:p>
    <w:p w:rsidR="008C5FF2" w:rsidRPr="008C5FF2" w:rsidRDefault="009C0021" w:rsidP="008C5FF2">
      <w:pPr>
        <w:widowControl w:val="0"/>
        <w:tabs>
          <w:tab w:val="num" w:pos="993"/>
        </w:tabs>
        <w:ind w:firstLine="709"/>
        <w:jc w:val="both"/>
        <w:rPr>
          <w:sz w:val="25"/>
          <w:szCs w:val="25"/>
        </w:rPr>
      </w:pPr>
      <w:r>
        <w:rPr>
          <w:sz w:val="25"/>
          <w:szCs w:val="25"/>
        </w:rPr>
        <w:t>4.7</w:t>
      </w:r>
      <w:r w:rsidR="008C5FF2" w:rsidRPr="00A91ACD">
        <w:rPr>
          <w:sz w:val="25"/>
          <w:szCs w:val="25"/>
        </w:rPr>
        <w:t>.</w:t>
      </w:r>
      <w:r w:rsidR="008C5FF2">
        <w:rPr>
          <w:sz w:val="25"/>
          <w:szCs w:val="25"/>
          <w:lang w:val="en-US"/>
        </w:rPr>
        <w:t> </w:t>
      </w:r>
      <w:r w:rsidR="008C5FF2" w:rsidRPr="00A91ACD">
        <w:rPr>
          <w:sz w:val="25"/>
          <w:szCs w:val="25"/>
        </w:rPr>
        <w:t>Экспертиза проводится в течение 10 (десяти) рабочих дней со дня оказания Услуг. По итогам проведения экспертизы в произвольной форме составляется заключение с указанием соответствия (несоответствия) Услуг требованиям контракта, которое должно быть объективным, обоснованным и соответствовать законодательству Российской Федерации.</w:t>
      </w:r>
    </w:p>
    <w:p w:rsidR="008C5FF2" w:rsidRPr="00E159C2" w:rsidRDefault="008C5FF2" w:rsidP="008C5FF2">
      <w:pPr>
        <w:widowControl w:val="0"/>
        <w:tabs>
          <w:tab w:val="num" w:pos="993"/>
        </w:tabs>
        <w:ind w:firstLine="709"/>
        <w:jc w:val="both"/>
        <w:rPr>
          <w:bCs/>
          <w:color w:val="000000"/>
          <w:sz w:val="25"/>
          <w:szCs w:val="25"/>
        </w:rPr>
      </w:pPr>
      <w:r w:rsidRPr="00E159C2">
        <w:rPr>
          <w:bCs/>
          <w:color w:val="000000"/>
          <w:sz w:val="25"/>
          <w:szCs w:val="25"/>
        </w:rPr>
        <w:t>4.</w:t>
      </w:r>
      <w:r w:rsidR="009C0021">
        <w:rPr>
          <w:bCs/>
          <w:color w:val="000000"/>
          <w:sz w:val="25"/>
          <w:szCs w:val="25"/>
        </w:rPr>
        <w:t>8</w:t>
      </w:r>
      <w:r w:rsidRPr="00E159C2">
        <w:rPr>
          <w:bCs/>
          <w:color w:val="000000"/>
          <w:sz w:val="25"/>
          <w:szCs w:val="25"/>
        </w:rPr>
        <w:t>.</w:t>
      </w:r>
      <w:r>
        <w:rPr>
          <w:bCs/>
          <w:color w:val="000000"/>
          <w:sz w:val="25"/>
          <w:szCs w:val="25"/>
          <w:lang w:val="en-US"/>
        </w:rPr>
        <w:t> </w:t>
      </w:r>
      <w:r w:rsidRPr="00E159C2">
        <w:rPr>
          <w:bCs/>
          <w:color w:val="000000"/>
          <w:sz w:val="25"/>
          <w:szCs w:val="25"/>
        </w:rPr>
        <w:t>Экспертиза оказываемых услуг не является окончательной приемкой.</w:t>
      </w:r>
    </w:p>
    <w:p w:rsidR="008C5FF2" w:rsidRPr="00A91ACD" w:rsidRDefault="009C0021" w:rsidP="008C5FF2">
      <w:pPr>
        <w:widowControl w:val="0"/>
        <w:tabs>
          <w:tab w:val="num" w:pos="993"/>
        </w:tabs>
        <w:ind w:firstLine="709"/>
        <w:jc w:val="both"/>
        <w:rPr>
          <w:bCs/>
          <w:color w:val="000000"/>
          <w:sz w:val="25"/>
          <w:szCs w:val="25"/>
        </w:rPr>
      </w:pPr>
      <w:r>
        <w:rPr>
          <w:bCs/>
          <w:color w:val="000000"/>
          <w:sz w:val="25"/>
          <w:szCs w:val="25"/>
        </w:rPr>
        <w:t>4.9</w:t>
      </w:r>
      <w:r w:rsidR="008C5FF2" w:rsidRPr="00A91ACD">
        <w:rPr>
          <w:bCs/>
          <w:color w:val="000000"/>
          <w:sz w:val="25"/>
          <w:szCs w:val="25"/>
        </w:rPr>
        <w:t>.</w:t>
      </w:r>
      <w:r w:rsidR="008C5FF2">
        <w:rPr>
          <w:bCs/>
          <w:color w:val="000000"/>
          <w:sz w:val="25"/>
          <w:szCs w:val="25"/>
          <w:lang w:val="en-US"/>
        </w:rPr>
        <w:t> </w:t>
      </w:r>
      <w:r w:rsidR="008C5FF2" w:rsidRPr="00A91ACD">
        <w:rPr>
          <w:bCs/>
          <w:color w:val="000000"/>
          <w:sz w:val="25"/>
          <w:szCs w:val="25"/>
        </w:rPr>
        <w:t>Для приемки оказанных Услуг «Государственным заказчиком» создается приемочная комиссия, которая в течение 15 (пятнадцати) рабочих дней со дня оказания Услуг обязана, проверить соответствие оказанных Услуг условиям Контракта.</w:t>
      </w:r>
    </w:p>
    <w:p w:rsidR="008C5FF2" w:rsidRPr="00A91ACD" w:rsidRDefault="009C0021" w:rsidP="008C5FF2">
      <w:pPr>
        <w:widowControl w:val="0"/>
        <w:tabs>
          <w:tab w:val="num" w:pos="993"/>
        </w:tabs>
        <w:ind w:firstLine="709"/>
        <w:jc w:val="both"/>
        <w:rPr>
          <w:bCs/>
          <w:color w:val="000000"/>
          <w:sz w:val="25"/>
          <w:szCs w:val="25"/>
        </w:rPr>
      </w:pPr>
      <w:r>
        <w:rPr>
          <w:bCs/>
          <w:color w:val="000000"/>
          <w:sz w:val="25"/>
          <w:szCs w:val="25"/>
        </w:rPr>
        <w:t>4.10</w:t>
      </w:r>
      <w:r w:rsidR="008C5FF2" w:rsidRPr="00A91ACD">
        <w:rPr>
          <w:bCs/>
          <w:color w:val="000000"/>
          <w:sz w:val="25"/>
          <w:szCs w:val="25"/>
        </w:rPr>
        <w:t>.</w:t>
      </w:r>
      <w:r w:rsidR="008C5FF2">
        <w:rPr>
          <w:bCs/>
          <w:color w:val="000000"/>
          <w:sz w:val="25"/>
          <w:szCs w:val="25"/>
          <w:lang w:val="en-US"/>
        </w:rPr>
        <w:t> </w:t>
      </w:r>
      <w:r w:rsidR="008C5FF2" w:rsidRPr="00A91ACD">
        <w:rPr>
          <w:bCs/>
          <w:color w:val="000000"/>
          <w:sz w:val="25"/>
          <w:szCs w:val="25"/>
        </w:rPr>
        <w:t>«Исполнитель» вправе направить к «Государственному заказчику» своего уполномоченного представителя (ей) для участия в приемке.</w:t>
      </w:r>
    </w:p>
    <w:p w:rsidR="008C5FF2" w:rsidRPr="00A91ACD" w:rsidRDefault="009C0021" w:rsidP="008C5FF2">
      <w:pPr>
        <w:widowControl w:val="0"/>
        <w:tabs>
          <w:tab w:val="num" w:pos="993"/>
        </w:tabs>
        <w:ind w:firstLine="709"/>
        <w:jc w:val="both"/>
        <w:rPr>
          <w:bCs/>
          <w:color w:val="000000"/>
          <w:sz w:val="25"/>
          <w:szCs w:val="25"/>
        </w:rPr>
      </w:pPr>
      <w:r>
        <w:rPr>
          <w:bCs/>
          <w:color w:val="000000"/>
          <w:sz w:val="25"/>
          <w:szCs w:val="25"/>
        </w:rPr>
        <w:t>4.11</w:t>
      </w:r>
      <w:r w:rsidR="008C5FF2" w:rsidRPr="00A91ACD">
        <w:rPr>
          <w:bCs/>
          <w:color w:val="000000"/>
          <w:sz w:val="25"/>
          <w:szCs w:val="25"/>
        </w:rPr>
        <w:t>.</w:t>
      </w:r>
      <w:r w:rsidR="008C5FF2">
        <w:rPr>
          <w:bCs/>
          <w:color w:val="000000"/>
          <w:sz w:val="25"/>
          <w:szCs w:val="25"/>
          <w:lang w:val="en-US"/>
        </w:rPr>
        <w:t> </w:t>
      </w:r>
      <w:r w:rsidR="008C5FF2" w:rsidRPr="00A91ACD">
        <w:rPr>
          <w:bCs/>
          <w:color w:val="000000"/>
          <w:sz w:val="25"/>
          <w:szCs w:val="25"/>
        </w:rPr>
        <w:t xml:space="preserve">При положительном заключении приемочной комиссии, акт приемки </w:t>
      </w:r>
      <w:r w:rsidR="008C5FF2">
        <w:rPr>
          <w:bCs/>
          <w:color w:val="000000"/>
          <w:sz w:val="25"/>
          <w:szCs w:val="25"/>
        </w:rPr>
        <w:br/>
      </w:r>
      <w:r w:rsidR="008C5FF2" w:rsidRPr="00A91ACD">
        <w:rPr>
          <w:bCs/>
          <w:color w:val="000000"/>
          <w:sz w:val="25"/>
          <w:szCs w:val="25"/>
        </w:rPr>
        <w:t xml:space="preserve">в течение 2 (двух) рабочих дней подписывается и утверждается «Государственным заказчиком», либо «Исполнителю» не позднее 2 (двух) рабочих дней направляется </w:t>
      </w:r>
      <w:r w:rsidR="008C5FF2">
        <w:rPr>
          <w:bCs/>
          <w:color w:val="000000"/>
          <w:sz w:val="25"/>
          <w:szCs w:val="25"/>
        </w:rPr>
        <w:br/>
      </w:r>
      <w:r w:rsidR="008C5FF2" w:rsidRPr="00A91ACD">
        <w:rPr>
          <w:bCs/>
          <w:color w:val="000000"/>
          <w:sz w:val="25"/>
          <w:szCs w:val="25"/>
        </w:rPr>
        <w:t>в письменной форме мотивированный отказ от подписания акта приемки.</w:t>
      </w:r>
    </w:p>
    <w:p w:rsidR="008C5FF2" w:rsidRPr="003D6206" w:rsidRDefault="009C0021" w:rsidP="008C5FF2">
      <w:pPr>
        <w:widowControl w:val="0"/>
        <w:tabs>
          <w:tab w:val="num" w:pos="993"/>
        </w:tabs>
        <w:ind w:firstLine="709"/>
        <w:jc w:val="both"/>
        <w:rPr>
          <w:bCs/>
          <w:color w:val="000000"/>
          <w:sz w:val="25"/>
          <w:szCs w:val="25"/>
        </w:rPr>
      </w:pPr>
      <w:r>
        <w:rPr>
          <w:bCs/>
          <w:color w:val="000000"/>
          <w:sz w:val="25"/>
          <w:szCs w:val="25"/>
        </w:rPr>
        <w:t>4.12</w:t>
      </w:r>
      <w:r w:rsidR="008C5FF2" w:rsidRPr="003D6206">
        <w:rPr>
          <w:bCs/>
          <w:color w:val="000000"/>
          <w:sz w:val="25"/>
          <w:szCs w:val="25"/>
        </w:rPr>
        <w:t>.</w:t>
      </w:r>
      <w:r w:rsidR="008C5FF2" w:rsidRPr="003D6206">
        <w:rPr>
          <w:bCs/>
          <w:color w:val="000000"/>
          <w:sz w:val="25"/>
          <w:szCs w:val="25"/>
          <w:lang w:val="en-US"/>
        </w:rPr>
        <w:t> </w:t>
      </w:r>
      <w:r w:rsidR="008C5FF2" w:rsidRPr="003D6206">
        <w:rPr>
          <w:bCs/>
          <w:color w:val="000000"/>
          <w:sz w:val="25"/>
          <w:szCs w:val="25"/>
        </w:rPr>
        <w:t xml:space="preserve">По факту приемки оказанных услуг, не позднее 2 (двух) рабочих дней </w:t>
      </w:r>
      <w:r w:rsidR="008C5FF2" w:rsidRPr="003D6206">
        <w:rPr>
          <w:bCs/>
          <w:color w:val="000000"/>
          <w:sz w:val="25"/>
          <w:szCs w:val="25"/>
        </w:rPr>
        <w:br/>
        <w:t>с момента подписания приемочной комиссией «Государственного заказчика» акта приемки, «Исполнитель» и «Государственный заказчик» подписывают акт оказанных услуг.</w:t>
      </w:r>
    </w:p>
    <w:p w:rsidR="008C5FF2" w:rsidRPr="00A91ACD" w:rsidRDefault="009C0021" w:rsidP="008C5FF2">
      <w:pPr>
        <w:widowControl w:val="0"/>
        <w:tabs>
          <w:tab w:val="num" w:pos="993"/>
        </w:tabs>
        <w:ind w:firstLine="709"/>
        <w:jc w:val="both"/>
        <w:rPr>
          <w:bCs/>
          <w:color w:val="000000"/>
          <w:sz w:val="25"/>
          <w:szCs w:val="25"/>
        </w:rPr>
      </w:pPr>
      <w:r>
        <w:rPr>
          <w:bCs/>
          <w:color w:val="000000"/>
          <w:sz w:val="25"/>
          <w:szCs w:val="25"/>
        </w:rPr>
        <w:t>4.13</w:t>
      </w:r>
      <w:r w:rsidR="008C5FF2" w:rsidRPr="00A91ACD">
        <w:rPr>
          <w:bCs/>
          <w:color w:val="000000"/>
          <w:sz w:val="25"/>
          <w:szCs w:val="25"/>
        </w:rPr>
        <w:t>.</w:t>
      </w:r>
      <w:r w:rsidR="008C5FF2">
        <w:rPr>
          <w:bCs/>
          <w:color w:val="000000"/>
          <w:sz w:val="25"/>
          <w:szCs w:val="25"/>
          <w:lang w:val="en-US"/>
        </w:rPr>
        <w:t> </w:t>
      </w:r>
      <w:r w:rsidR="008C5FF2" w:rsidRPr="00A91ACD">
        <w:rPr>
          <w:bCs/>
          <w:color w:val="000000"/>
          <w:sz w:val="25"/>
          <w:szCs w:val="25"/>
        </w:rPr>
        <w:t>В случае выявления несоответствия Услуг требованиям Контракта, «Государственный заказчик» вправе не отказывать в приемке Услуг, если выявленное несоответствие не препятствует его приемке и устранено «Исполнителем».</w:t>
      </w:r>
    </w:p>
    <w:p w:rsidR="008C5FF2" w:rsidRPr="00A91ACD" w:rsidRDefault="009C0021" w:rsidP="008C5FF2">
      <w:pPr>
        <w:widowControl w:val="0"/>
        <w:tabs>
          <w:tab w:val="num" w:pos="993"/>
        </w:tabs>
        <w:ind w:firstLine="709"/>
        <w:jc w:val="both"/>
        <w:rPr>
          <w:bCs/>
          <w:color w:val="000000"/>
          <w:sz w:val="25"/>
          <w:szCs w:val="25"/>
        </w:rPr>
      </w:pPr>
      <w:r>
        <w:rPr>
          <w:bCs/>
          <w:color w:val="000000"/>
          <w:sz w:val="25"/>
          <w:szCs w:val="25"/>
        </w:rPr>
        <w:t>4.14</w:t>
      </w:r>
      <w:r w:rsidR="008C5FF2" w:rsidRPr="00A91ACD">
        <w:rPr>
          <w:bCs/>
          <w:color w:val="000000"/>
          <w:sz w:val="25"/>
          <w:szCs w:val="25"/>
        </w:rPr>
        <w:t>.</w:t>
      </w:r>
      <w:r w:rsidR="008C5FF2">
        <w:rPr>
          <w:bCs/>
          <w:color w:val="000000"/>
          <w:sz w:val="25"/>
          <w:szCs w:val="25"/>
          <w:lang w:val="en-US"/>
        </w:rPr>
        <w:t> </w:t>
      </w:r>
      <w:r w:rsidR="008C5FF2" w:rsidRPr="00A91ACD">
        <w:rPr>
          <w:bCs/>
          <w:color w:val="000000"/>
          <w:sz w:val="25"/>
          <w:szCs w:val="25"/>
        </w:rPr>
        <w:t xml:space="preserve">При возникновении между «Государственным заказчиком» </w:t>
      </w:r>
      <w:r w:rsidR="008C5FF2">
        <w:rPr>
          <w:bCs/>
          <w:color w:val="000000"/>
          <w:sz w:val="25"/>
          <w:szCs w:val="25"/>
        </w:rPr>
        <w:br/>
      </w:r>
      <w:r w:rsidR="008C5FF2" w:rsidRPr="00A91ACD">
        <w:rPr>
          <w:bCs/>
          <w:color w:val="000000"/>
          <w:sz w:val="25"/>
          <w:szCs w:val="25"/>
        </w:rPr>
        <w:t>и «Исполнителем» спора по поводу недостатков выявленных при оказании «Услуг» или причин их возникновения по требованию любой из Сторон должна быть назначена экспертиза. Расходы по проведению экспертизы несет «Исполнитель».</w:t>
      </w:r>
    </w:p>
    <w:p w:rsidR="008C5FF2" w:rsidRPr="00204DD1" w:rsidRDefault="009C0021" w:rsidP="00834988">
      <w:pPr>
        <w:widowControl w:val="0"/>
        <w:tabs>
          <w:tab w:val="num" w:pos="993"/>
        </w:tabs>
        <w:ind w:firstLine="709"/>
        <w:jc w:val="both"/>
        <w:rPr>
          <w:bCs/>
          <w:color w:val="000000"/>
          <w:sz w:val="25"/>
          <w:szCs w:val="25"/>
        </w:rPr>
      </w:pPr>
      <w:r>
        <w:rPr>
          <w:bCs/>
          <w:color w:val="000000"/>
          <w:sz w:val="25"/>
          <w:szCs w:val="25"/>
        </w:rPr>
        <w:t>4.15</w:t>
      </w:r>
      <w:r w:rsidR="008C5FF2" w:rsidRPr="00A91ACD">
        <w:rPr>
          <w:bCs/>
          <w:color w:val="000000"/>
          <w:sz w:val="25"/>
          <w:szCs w:val="25"/>
        </w:rPr>
        <w:t>.</w:t>
      </w:r>
      <w:r w:rsidR="008C5FF2">
        <w:rPr>
          <w:bCs/>
          <w:color w:val="000000"/>
          <w:sz w:val="25"/>
          <w:szCs w:val="25"/>
          <w:lang w:val="en-US"/>
        </w:rPr>
        <w:t> </w:t>
      </w:r>
      <w:r w:rsidR="008C5FF2" w:rsidRPr="00A91ACD">
        <w:rPr>
          <w:bCs/>
          <w:color w:val="000000"/>
          <w:sz w:val="25"/>
          <w:szCs w:val="25"/>
        </w:rPr>
        <w:t>«Услуга» считается оказанной с момента подписания Сторонами Акта оказанных «Услуг».</w:t>
      </w:r>
    </w:p>
    <w:p w:rsidR="008C5FF2" w:rsidRPr="0061718B" w:rsidRDefault="008C5FF2" w:rsidP="008C5FF2">
      <w:pPr>
        <w:spacing w:after="200" w:line="276" w:lineRule="auto"/>
        <w:ind w:left="709"/>
        <w:contextualSpacing/>
        <w:jc w:val="center"/>
        <w:rPr>
          <w:rFonts w:eastAsia="Calibri"/>
          <w:sz w:val="25"/>
          <w:szCs w:val="25"/>
          <w:lang w:eastAsia="en-US"/>
        </w:rPr>
      </w:pPr>
      <w:r>
        <w:rPr>
          <w:rFonts w:eastAsia="PMingLiU"/>
          <w:b/>
          <w:color w:val="000000"/>
          <w:sz w:val="25"/>
          <w:szCs w:val="25"/>
        </w:rPr>
        <w:t xml:space="preserve">5. </w:t>
      </w:r>
      <w:r w:rsidRPr="0061718B">
        <w:rPr>
          <w:rFonts w:eastAsia="PMingLiU"/>
          <w:b/>
          <w:color w:val="000000"/>
          <w:sz w:val="25"/>
          <w:szCs w:val="25"/>
        </w:rPr>
        <w:t>Качество оказываемых услуг</w:t>
      </w:r>
    </w:p>
    <w:p w:rsidR="008C5FF2" w:rsidRPr="0061718B" w:rsidRDefault="008C5FF2" w:rsidP="008C5FF2">
      <w:pPr>
        <w:spacing w:after="200" w:line="276" w:lineRule="auto"/>
        <w:ind w:firstLine="709"/>
        <w:contextualSpacing/>
        <w:jc w:val="both"/>
        <w:rPr>
          <w:rFonts w:eastAsia="Calibri"/>
          <w:sz w:val="25"/>
          <w:szCs w:val="25"/>
          <w:lang w:eastAsia="en-US"/>
        </w:rPr>
      </w:pPr>
      <w:r>
        <w:rPr>
          <w:rFonts w:eastAsia="Calibri"/>
          <w:sz w:val="25"/>
          <w:szCs w:val="25"/>
          <w:lang w:eastAsia="en-US"/>
        </w:rPr>
        <w:lastRenderedPageBreak/>
        <w:t>5.1. </w:t>
      </w:r>
      <w:r w:rsidRPr="0061718B">
        <w:rPr>
          <w:rFonts w:eastAsia="Calibri"/>
          <w:sz w:val="25"/>
          <w:szCs w:val="25"/>
          <w:lang w:eastAsia="en-US"/>
        </w:rPr>
        <w:t xml:space="preserve">«Исполнитель» гарантирует качество оказанных услуг в течение всего срока действия Контракта. </w:t>
      </w:r>
    </w:p>
    <w:p w:rsidR="008C5FF2" w:rsidRDefault="008C5FF2" w:rsidP="008C5FF2">
      <w:pPr>
        <w:tabs>
          <w:tab w:val="left" w:pos="709"/>
          <w:tab w:val="left" w:pos="2880"/>
        </w:tabs>
        <w:ind w:firstLine="709"/>
        <w:jc w:val="both"/>
        <w:rPr>
          <w:sz w:val="25"/>
          <w:szCs w:val="25"/>
        </w:rPr>
      </w:pPr>
      <w:r w:rsidRPr="00462041">
        <w:rPr>
          <w:rFonts w:eastAsia="Calibri"/>
          <w:sz w:val="25"/>
          <w:szCs w:val="25"/>
          <w:lang w:eastAsia="en-US"/>
        </w:rPr>
        <w:t>5.2.</w:t>
      </w:r>
      <w:r>
        <w:rPr>
          <w:rFonts w:eastAsia="Calibri"/>
          <w:sz w:val="25"/>
          <w:szCs w:val="25"/>
          <w:lang w:eastAsia="en-US"/>
        </w:rPr>
        <w:t> </w:t>
      </w:r>
      <w:r w:rsidRPr="00462041">
        <w:rPr>
          <w:sz w:val="25"/>
          <w:szCs w:val="25"/>
        </w:rPr>
        <w:t>Качество услуг должно соответствовать требованиям руководящего документа отрасли связи и прочим нормативам, предусмотренным действующим законодательством РФ для данного вида услуг.</w:t>
      </w:r>
    </w:p>
    <w:p w:rsidR="008C5FF2" w:rsidRDefault="008C5FF2" w:rsidP="008C5FF2">
      <w:pPr>
        <w:ind w:firstLine="708"/>
        <w:jc w:val="both"/>
        <w:rPr>
          <w:rFonts w:eastAsia="Calibri"/>
          <w:sz w:val="25"/>
          <w:szCs w:val="25"/>
          <w:lang w:eastAsia="en-US"/>
        </w:rPr>
      </w:pPr>
      <w:r>
        <w:rPr>
          <w:rFonts w:eastAsia="Calibri"/>
          <w:sz w:val="25"/>
          <w:szCs w:val="25"/>
          <w:lang w:eastAsia="en-US"/>
        </w:rPr>
        <w:t>5.3. </w:t>
      </w:r>
      <w:r w:rsidRPr="00817195">
        <w:rPr>
          <w:rFonts w:eastAsia="Calibri"/>
          <w:sz w:val="25"/>
          <w:szCs w:val="25"/>
          <w:lang w:eastAsia="en-US"/>
        </w:rPr>
        <w:t xml:space="preserve">«Исполнитель» обязуется оказывать «Услуги» «Государственному заказчику» с надлежащим качеством, соответствующим </w:t>
      </w:r>
      <w:r w:rsidRPr="00BC0953">
        <w:rPr>
          <w:rFonts w:eastAsia="Calibri"/>
          <w:sz w:val="25"/>
          <w:szCs w:val="25"/>
          <w:lang w:eastAsia="en-US"/>
        </w:rPr>
        <w:t xml:space="preserve">для данного вида Услуг, </w:t>
      </w:r>
      <w:r>
        <w:rPr>
          <w:rFonts w:eastAsia="Calibri"/>
          <w:sz w:val="25"/>
          <w:szCs w:val="25"/>
          <w:lang w:eastAsia="en-US"/>
        </w:rPr>
        <w:br/>
      </w:r>
      <w:r w:rsidRPr="00BC0953">
        <w:rPr>
          <w:rFonts w:eastAsia="Calibri"/>
          <w:sz w:val="25"/>
          <w:szCs w:val="25"/>
          <w:lang w:eastAsia="en-US"/>
        </w:rPr>
        <w:t xml:space="preserve">в соответствии с качественными характеристиками, указанными в Техническом задании, являющемся неотъемлемой частью настоящего Контракта (Приложение № </w:t>
      </w:r>
      <w:r w:rsidRPr="00A91ACD">
        <w:rPr>
          <w:rFonts w:eastAsia="Calibri"/>
          <w:sz w:val="25"/>
          <w:szCs w:val="25"/>
          <w:lang w:eastAsia="en-US"/>
        </w:rPr>
        <w:t>2</w:t>
      </w:r>
      <w:r w:rsidRPr="00BC0953">
        <w:rPr>
          <w:rFonts w:eastAsia="Calibri"/>
          <w:sz w:val="25"/>
          <w:szCs w:val="25"/>
          <w:lang w:eastAsia="en-US"/>
        </w:rPr>
        <w:t xml:space="preserve">),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w:t>
      </w:r>
      <w:r>
        <w:rPr>
          <w:rFonts w:eastAsia="Calibri"/>
          <w:sz w:val="25"/>
          <w:szCs w:val="25"/>
          <w:lang w:eastAsia="en-US"/>
        </w:rPr>
        <w:br/>
      </w:r>
      <w:r w:rsidRPr="00BC0953">
        <w:rPr>
          <w:rFonts w:eastAsia="Calibri"/>
          <w:sz w:val="25"/>
          <w:szCs w:val="25"/>
          <w:lang w:eastAsia="en-US"/>
        </w:rPr>
        <w:t>в Российской Федерации.</w:t>
      </w:r>
    </w:p>
    <w:p w:rsidR="008F273B" w:rsidRDefault="008C5FF2" w:rsidP="008F273B">
      <w:pPr>
        <w:ind w:firstLine="708"/>
        <w:jc w:val="both"/>
        <w:rPr>
          <w:rFonts w:eastAsia="Calibri"/>
          <w:sz w:val="25"/>
          <w:szCs w:val="25"/>
          <w:lang w:eastAsia="en-US" w:bidi="ru-RU"/>
        </w:rPr>
      </w:pPr>
      <w:r w:rsidRPr="0041397E">
        <w:rPr>
          <w:rFonts w:eastAsia="Calibri"/>
          <w:sz w:val="25"/>
          <w:szCs w:val="25"/>
          <w:lang w:eastAsia="en-US"/>
        </w:rPr>
        <w:t>5.4. «Исполнитель» об</w:t>
      </w:r>
      <w:r w:rsidR="008F273B" w:rsidRPr="0041397E">
        <w:rPr>
          <w:rFonts w:eastAsia="Calibri"/>
          <w:sz w:val="25"/>
          <w:szCs w:val="25"/>
          <w:lang w:eastAsia="en-US"/>
        </w:rPr>
        <w:t xml:space="preserve">язан иметь в наличии действующую лицензию </w:t>
      </w:r>
      <w:r w:rsidR="008F273B" w:rsidRPr="0041397E">
        <w:rPr>
          <w:rFonts w:eastAsia="Calibri"/>
          <w:sz w:val="25"/>
          <w:szCs w:val="25"/>
          <w:lang w:eastAsia="en-US" w:bidi="ru-RU"/>
        </w:rPr>
        <w:t>на осуществление медицинской деятельности с правом проведения медицинских осмотров (предварительных, периодических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008F273B" w:rsidRPr="0041397E">
        <w:rPr>
          <w:rFonts w:eastAsia="Calibri"/>
          <w:sz w:val="25"/>
          <w:szCs w:val="25"/>
          <w:lang w:eastAsia="en-US" w:bidi="ru-RU"/>
        </w:rPr>
        <w:t>Сколково</w:t>
      </w:r>
      <w:proofErr w:type="spellEnd"/>
      <w:r w:rsidR="008F273B" w:rsidRPr="0041397E">
        <w:rPr>
          <w:rFonts w:eastAsia="Calibri"/>
          <w:sz w:val="25"/>
          <w:szCs w:val="25"/>
          <w:lang w:eastAsia="en-US" w:bidi="ru-RU"/>
        </w:rPr>
        <w:t>»)</w:t>
      </w:r>
      <w:r w:rsidR="006D1E45" w:rsidRPr="0041397E">
        <w:rPr>
          <w:rFonts w:eastAsia="Calibri"/>
          <w:sz w:val="25"/>
          <w:szCs w:val="25"/>
          <w:lang w:eastAsia="en-US" w:bidi="ru-RU"/>
        </w:rPr>
        <w:t xml:space="preserve"> по видам работ (услуг) по: медицинским осмотрам (предварительным, периодическим).</w:t>
      </w:r>
    </w:p>
    <w:p w:rsidR="008C5FF2" w:rsidRPr="00964693" w:rsidRDefault="008C5FF2" w:rsidP="008F273B">
      <w:pPr>
        <w:ind w:firstLine="708"/>
        <w:jc w:val="both"/>
        <w:rPr>
          <w:rFonts w:eastAsia="Calibri"/>
          <w:sz w:val="25"/>
          <w:szCs w:val="25"/>
          <w:lang w:eastAsia="en-US"/>
        </w:rPr>
      </w:pPr>
      <w:r w:rsidRPr="00964693">
        <w:rPr>
          <w:rFonts w:eastAsia="Calibri"/>
          <w:sz w:val="25"/>
          <w:szCs w:val="25"/>
          <w:lang w:eastAsia="en-US"/>
        </w:rPr>
        <w:t>5.5.</w:t>
      </w:r>
      <w:r>
        <w:rPr>
          <w:rFonts w:eastAsia="Calibri"/>
          <w:sz w:val="25"/>
          <w:szCs w:val="25"/>
          <w:lang w:eastAsia="en-US"/>
        </w:rPr>
        <w:t> </w:t>
      </w:r>
      <w:r w:rsidRPr="00964693">
        <w:rPr>
          <w:rFonts w:eastAsia="Calibri"/>
          <w:sz w:val="25"/>
          <w:szCs w:val="25"/>
          <w:lang w:eastAsia="en-US"/>
        </w:rPr>
        <w:t xml:space="preserve">«Исполнитель» обязан безвозмездно устранить по требованию «Государственного заказчика» все выявленные недостатки, если в процессе оказания услуг </w:t>
      </w:r>
      <w:r>
        <w:rPr>
          <w:rFonts w:eastAsia="Calibri"/>
          <w:sz w:val="25"/>
          <w:szCs w:val="25"/>
          <w:lang w:eastAsia="en-US"/>
        </w:rPr>
        <w:t>«</w:t>
      </w:r>
      <w:r w:rsidRPr="00964693">
        <w:rPr>
          <w:rFonts w:eastAsia="Calibri"/>
          <w:sz w:val="25"/>
          <w:szCs w:val="25"/>
          <w:lang w:eastAsia="en-US"/>
        </w:rPr>
        <w:t>Исполнитель</w:t>
      </w:r>
      <w:r>
        <w:rPr>
          <w:rFonts w:eastAsia="Calibri"/>
          <w:sz w:val="25"/>
          <w:szCs w:val="25"/>
          <w:lang w:eastAsia="en-US"/>
        </w:rPr>
        <w:t>»</w:t>
      </w:r>
      <w:r w:rsidRPr="00964693">
        <w:rPr>
          <w:rFonts w:eastAsia="Calibri"/>
          <w:sz w:val="25"/>
          <w:szCs w:val="25"/>
          <w:lang w:eastAsia="en-US"/>
        </w:rPr>
        <w:t xml:space="preserve"> допустил отступление от требований, ухудшившие качество услуг, в срок не более 5 (пять) календарных дней с момента их обнаружения. </w:t>
      </w:r>
    </w:p>
    <w:p w:rsidR="008C5FF2" w:rsidRPr="00462041" w:rsidRDefault="008C5FF2" w:rsidP="008C5FF2">
      <w:pPr>
        <w:widowControl w:val="0"/>
        <w:ind w:firstLine="709"/>
        <w:jc w:val="both"/>
        <w:rPr>
          <w:rFonts w:eastAsia="Calibri"/>
          <w:sz w:val="25"/>
          <w:szCs w:val="25"/>
          <w:lang w:eastAsia="en-US"/>
        </w:rPr>
      </w:pPr>
    </w:p>
    <w:p w:rsidR="008C5FF2" w:rsidRPr="006B5827" w:rsidRDefault="008C5FF2" w:rsidP="008C5FF2">
      <w:pPr>
        <w:jc w:val="center"/>
        <w:rPr>
          <w:b/>
          <w:color w:val="000000"/>
          <w:sz w:val="25"/>
          <w:szCs w:val="25"/>
        </w:rPr>
      </w:pPr>
      <w:r w:rsidRPr="006B5827">
        <w:rPr>
          <w:b/>
          <w:color w:val="000000"/>
          <w:sz w:val="25"/>
          <w:szCs w:val="25"/>
        </w:rPr>
        <w:t>6. Ответственность Сторон</w:t>
      </w:r>
    </w:p>
    <w:p w:rsidR="008C5FF2" w:rsidRPr="007A69BF" w:rsidRDefault="008C5FF2" w:rsidP="008C5FF2">
      <w:pPr>
        <w:ind w:firstLine="708"/>
        <w:jc w:val="both"/>
        <w:rPr>
          <w:rFonts w:eastAsia="Calibri"/>
          <w:noProof/>
          <w:sz w:val="25"/>
          <w:szCs w:val="25"/>
          <w:lang w:eastAsia="en-US"/>
        </w:rPr>
      </w:pPr>
      <w:r w:rsidRPr="007A69BF">
        <w:rPr>
          <w:rFonts w:eastAsia="Calibri"/>
          <w:noProof/>
          <w:sz w:val="25"/>
          <w:szCs w:val="25"/>
          <w:lang w:eastAsia="en-US"/>
        </w:rPr>
        <w:t>6.1.</w:t>
      </w:r>
      <w:r>
        <w:rPr>
          <w:rFonts w:eastAsia="Calibri"/>
          <w:noProof/>
          <w:sz w:val="25"/>
          <w:szCs w:val="25"/>
          <w:lang w:eastAsia="en-US"/>
        </w:rPr>
        <w:t> </w:t>
      </w:r>
      <w:r w:rsidRPr="007A69BF">
        <w:rPr>
          <w:rFonts w:eastAsia="Calibri"/>
          <w:noProof/>
          <w:sz w:val="25"/>
          <w:szCs w:val="25"/>
          <w:lang w:eastAsia="en-US"/>
        </w:rPr>
        <w:t xml:space="preserve">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Pr>
          <w:rFonts w:eastAsia="Calibri"/>
          <w:noProof/>
          <w:sz w:val="25"/>
          <w:szCs w:val="25"/>
          <w:lang w:eastAsia="en-US"/>
        </w:rPr>
        <w:br/>
      </w:r>
      <w:r w:rsidRPr="007A69BF">
        <w:rPr>
          <w:rFonts w:eastAsia="Calibri"/>
          <w:noProof/>
          <w:sz w:val="25"/>
          <w:szCs w:val="25"/>
          <w:lang w:eastAsia="en-US"/>
        </w:rPr>
        <w:t>и Контрактом.</w:t>
      </w:r>
    </w:p>
    <w:p w:rsidR="008C5FF2" w:rsidRPr="00462041" w:rsidRDefault="008C5FF2" w:rsidP="008C5FF2">
      <w:pPr>
        <w:autoSpaceDE w:val="0"/>
        <w:autoSpaceDN w:val="0"/>
        <w:adjustRightInd w:val="0"/>
        <w:ind w:firstLine="709"/>
        <w:jc w:val="both"/>
        <w:rPr>
          <w:rFonts w:eastAsia="Calibri"/>
          <w:sz w:val="25"/>
          <w:szCs w:val="25"/>
          <w:lang w:eastAsia="en-US"/>
        </w:rPr>
      </w:pPr>
      <w:r w:rsidRPr="00462041">
        <w:rPr>
          <w:rFonts w:eastAsia="Calibri"/>
          <w:color w:val="000000"/>
          <w:sz w:val="25"/>
          <w:szCs w:val="25"/>
          <w:lang w:eastAsia="en-US"/>
        </w:rPr>
        <w:t>6.2.</w:t>
      </w:r>
      <w:r>
        <w:rPr>
          <w:rFonts w:eastAsia="Calibri"/>
          <w:color w:val="000000"/>
          <w:sz w:val="25"/>
          <w:szCs w:val="25"/>
          <w:lang w:eastAsia="en-US"/>
        </w:rPr>
        <w:t> </w:t>
      </w:r>
      <w:r w:rsidRPr="00462041">
        <w:rPr>
          <w:rFonts w:eastAsia="Calibri"/>
          <w:color w:val="000000"/>
          <w:sz w:val="25"/>
          <w:szCs w:val="25"/>
          <w:lang w:eastAsia="en-US"/>
        </w:rPr>
        <w:t xml:space="preserve">В случае просрочки исполнения «Государственным заказчиком»  обязательств, предусмотренных контрактом, а также в иных случаях неисполнения </w:t>
      </w:r>
      <w:r w:rsidRPr="00462041">
        <w:rPr>
          <w:rFonts w:eastAsia="Calibri"/>
          <w:color w:val="000000"/>
          <w:sz w:val="25"/>
          <w:szCs w:val="25"/>
          <w:lang w:eastAsia="en-US"/>
        </w:rPr>
        <w:br/>
        <w:t>или ненадлежащего исполнения «Государственным заказчиком» обязательств</w:t>
      </w:r>
      <w:r w:rsidRPr="00462041">
        <w:rPr>
          <w:rFonts w:eastAsia="Calibri"/>
          <w:sz w:val="25"/>
          <w:szCs w:val="25"/>
          <w:lang w:eastAsia="en-US"/>
        </w:rPr>
        <w:t xml:space="preserve">, предусмотренных Контрактом, «Исполнитель» вправе потребовать уплаты неустоек (штрафов, пеней). </w:t>
      </w:r>
    </w:p>
    <w:p w:rsidR="008C5FF2" w:rsidRPr="00462041" w:rsidRDefault="008C5FF2" w:rsidP="008C5FF2">
      <w:pPr>
        <w:autoSpaceDE w:val="0"/>
        <w:autoSpaceDN w:val="0"/>
        <w:adjustRightInd w:val="0"/>
        <w:ind w:firstLine="709"/>
        <w:jc w:val="both"/>
        <w:rPr>
          <w:rFonts w:eastAsia="Calibri"/>
          <w:sz w:val="25"/>
          <w:szCs w:val="25"/>
          <w:lang w:eastAsia="en-US"/>
        </w:rPr>
      </w:pPr>
      <w:r w:rsidRPr="00462041">
        <w:rPr>
          <w:rFonts w:eastAsia="Calibri"/>
          <w:sz w:val="25"/>
          <w:szCs w:val="25"/>
          <w:lang w:eastAsia="en-US"/>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w:t>
      </w:r>
      <w:r>
        <w:rPr>
          <w:rFonts w:eastAsia="Calibri"/>
          <w:sz w:val="25"/>
          <w:szCs w:val="25"/>
          <w:lang w:eastAsia="en-US"/>
        </w:rPr>
        <w:t xml:space="preserve"> ключевой</w:t>
      </w:r>
      <w:r w:rsidRPr="00462041">
        <w:rPr>
          <w:rFonts w:eastAsia="Calibri"/>
          <w:sz w:val="25"/>
          <w:szCs w:val="25"/>
          <w:lang w:eastAsia="en-US"/>
        </w:rPr>
        <w:t xml:space="preserve"> ставки Центрального банка Российской Федерации от не уплаченной в срок суммы. </w:t>
      </w:r>
    </w:p>
    <w:p w:rsidR="008C5FF2" w:rsidRPr="00462041" w:rsidRDefault="008C5FF2" w:rsidP="008C5FF2">
      <w:pPr>
        <w:autoSpaceDE w:val="0"/>
        <w:autoSpaceDN w:val="0"/>
        <w:adjustRightInd w:val="0"/>
        <w:ind w:firstLine="709"/>
        <w:jc w:val="both"/>
        <w:rPr>
          <w:rFonts w:eastAsia="Calibri"/>
          <w:sz w:val="25"/>
          <w:szCs w:val="25"/>
          <w:lang w:eastAsia="en-US"/>
        </w:rPr>
      </w:pPr>
      <w:r w:rsidRPr="007A69BF">
        <w:rPr>
          <w:sz w:val="25"/>
          <w:szCs w:val="25"/>
        </w:rPr>
        <w:t>6.</w:t>
      </w:r>
      <w:r w:rsidRPr="00462041">
        <w:rPr>
          <w:sz w:val="25"/>
          <w:szCs w:val="25"/>
        </w:rPr>
        <w:t>3</w:t>
      </w:r>
      <w:r w:rsidRPr="007A69BF">
        <w:rPr>
          <w:sz w:val="25"/>
          <w:szCs w:val="25"/>
        </w:rPr>
        <w:t>.</w:t>
      </w:r>
      <w:r>
        <w:rPr>
          <w:sz w:val="25"/>
          <w:szCs w:val="25"/>
        </w:rPr>
        <w:t> </w:t>
      </w:r>
      <w:r w:rsidRPr="00462041">
        <w:rPr>
          <w:rFonts w:eastAsia="Calibri"/>
          <w:sz w:val="25"/>
          <w:szCs w:val="25"/>
          <w:lang w:eastAsia="en-US"/>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Pr="00462041">
        <w:rPr>
          <w:rFonts w:eastAsia="Calibri"/>
          <w:sz w:val="25"/>
          <w:szCs w:val="25"/>
        </w:rPr>
        <w:t xml:space="preserve">определяется </w:t>
      </w:r>
      <w:r>
        <w:rPr>
          <w:rFonts w:eastAsia="Calibri"/>
          <w:sz w:val="25"/>
          <w:szCs w:val="25"/>
        </w:rPr>
        <w:br/>
      </w:r>
      <w:r w:rsidRPr="00462041">
        <w:rPr>
          <w:rFonts w:eastAsia="Calibri"/>
          <w:sz w:val="25"/>
          <w:szCs w:val="25"/>
        </w:rPr>
        <w:t xml:space="preserve">в соответствии с Постановлением Правительства от 30.08.2017 № 1042 </w:t>
      </w:r>
      <w:r>
        <w:rPr>
          <w:rFonts w:eastAsia="Calibri"/>
          <w:sz w:val="25"/>
          <w:szCs w:val="25"/>
        </w:rPr>
        <w:br/>
      </w:r>
      <w:r w:rsidRPr="00462041">
        <w:rPr>
          <w:rFonts w:eastAsia="Calibri"/>
          <w:sz w:val="25"/>
          <w:szCs w:val="25"/>
        </w:rPr>
        <w:t xml:space="preserve">и </w:t>
      </w:r>
      <w:r w:rsidRPr="00462041">
        <w:rPr>
          <w:rFonts w:eastAsia="Calibri"/>
          <w:sz w:val="25"/>
          <w:szCs w:val="25"/>
          <w:lang w:eastAsia="en-US"/>
        </w:rPr>
        <w:t xml:space="preserve">устанавливается в </w:t>
      </w:r>
      <w:r>
        <w:rPr>
          <w:rFonts w:eastAsia="Calibri"/>
          <w:sz w:val="25"/>
          <w:szCs w:val="25"/>
          <w:lang w:eastAsia="en-US"/>
        </w:rPr>
        <w:t>размере</w:t>
      </w:r>
      <w:r w:rsidRPr="00462041">
        <w:rPr>
          <w:rFonts w:eastAsia="Calibri"/>
          <w:sz w:val="25"/>
          <w:szCs w:val="25"/>
          <w:lang w:eastAsia="en-US"/>
        </w:rPr>
        <w:t xml:space="preserve">: </w:t>
      </w:r>
      <w:r w:rsidRPr="008C1044">
        <w:rPr>
          <w:rFonts w:eastAsia="Calibri"/>
          <w:b/>
          <w:sz w:val="25"/>
          <w:szCs w:val="25"/>
          <w:lang w:eastAsia="en-US"/>
        </w:rPr>
        <w:t>1000,00 (одна тысяча) рублей 00 копеек</w:t>
      </w:r>
      <w:r w:rsidRPr="00462041">
        <w:rPr>
          <w:rFonts w:eastAsia="Calibri"/>
          <w:sz w:val="25"/>
          <w:szCs w:val="25"/>
          <w:lang w:eastAsia="en-US"/>
        </w:rPr>
        <w:t>.</w:t>
      </w:r>
    </w:p>
    <w:p w:rsidR="008C5FF2" w:rsidRPr="007A69BF" w:rsidRDefault="008C5FF2" w:rsidP="008C5FF2">
      <w:pPr>
        <w:autoSpaceDE w:val="0"/>
        <w:autoSpaceDN w:val="0"/>
        <w:adjustRightInd w:val="0"/>
        <w:ind w:firstLine="709"/>
        <w:jc w:val="both"/>
        <w:rPr>
          <w:color w:val="000000"/>
          <w:sz w:val="25"/>
          <w:szCs w:val="25"/>
        </w:rPr>
      </w:pPr>
      <w:r w:rsidRPr="00462041">
        <w:rPr>
          <w:rFonts w:eastAsia="Calibri"/>
          <w:color w:val="000000"/>
          <w:sz w:val="25"/>
          <w:szCs w:val="25"/>
          <w:lang w:eastAsia="en-US"/>
        </w:rPr>
        <w:t>6.4.</w:t>
      </w:r>
      <w:r>
        <w:rPr>
          <w:rFonts w:eastAsia="Calibri"/>
          <w:color w:val="000000"/>
          <w:sz w:val="25"/>
          <w:szCs w:val="25"/>
          <w:lang w:eastAsia="en-US"/>
        </w:rPr>
        <w:t> </w:t>
      </w:r>
      <w:r w:rsidRPr="007A69BF">
        <w:rPr>
          <w:color w:val="000000"/>
          <w:sz w:val="25"/>
          <w:szCs w:val="25"/>
        </w:rPr>
        <w:t xml:space="preserve">В случае просрочки исполнения «Исполнителем» обязательств </w:t>
      </w:r>
      <w:r w:rsidRPr="007A69BF">
        <w:rPr>
          <w:color w:val="000000"/>
          <w:sz w:val="25"/>
          <w:szCs w:val="25"/>
        </w:rPr>
        <w:br/>
        <w:t xml:space="preserve">(в том числе гарантийного обязательства), предусмотренных контрактом, </w:t>
      </w:r>
      <w:r w:rsidRPr="007A69BF">
        <w:rPr>
          <w:color w:val="000000"/>
          <w:sz w:val="25"/>
          <w:szCs w:val="25"/>
        </w:rPr>
        <w:br/>
        <w:t xml:space="preserve">а также в иных случаях неисполнения или ненадлежащего исполнения «Исполнителем» обязательств, предусмотренных контрактом, </w:t>
      </w:r>
      <w:r w:rsidRPr="00462041">
        <w:rPr>
          <w:rFonts w:eastAsia="Calibri"/>
          <w:sz w:val="25"/>
          <w:szCs w:val="25"/>
          <w:lang w:eastAsia="en-US"/>
        </w:rPr>
        <w:t xml:space="preserve">«Государственный заказчик» </w:t>
      </w:r>
      <w:r w:rsidRPr="007A69BF">
        <w:rPr>
          <w:color w:val="000000"/>
          <w:sz w:val="25"/>
          <w:szCs w:val="25"/>
        </w:rPr>
        <w:t xml:space="preserve">направляет </w:t>
      </w:r>
      <w:r w:rsidRPr="007A69BF">
        <w:rPr>
          <w:color w:val="000000"/>
          <w:sz w:val="25"/>
          <w:szCs w:val="25"/>
        </w:rPr>
        <w:lastRenderedPageBreak/>
        <w:t xml:space="preserve">«Исполнителю» требование об уплате неустоек </w:t>
      </w:r>
      <w:r>
        <w:rPr>
          <w:color w:val="000000"/>
          <w:sz w:val="25"/>
          <w:szCs w:val="25"/>
        </w:rPr>
        <w:br/>
      </w:r>
      <w:r w:rsidRPr="007A69BF">
        <w:rPr>
          <w:color w:val="000000"/>
          <w:sz w:val="25"/>
          <w:szCs w:val="25"/>
        </w:rPr>
        <w:t>(штрафов, пеней).</w:t>
      </w:r>
    </w:p>
    <w:p w:rsidR="008C5FF2" w:rsidRDefault="008C5FF2" w:rsidP="008C5FF2">
      <w:pPr>
        <w:autoSpaceDE w:val="0"/>
        <w:autoSpaceDN w:val="0"/>
        <w:adjustRightInd w:val="0"/>
        <w:ind w:firstLine="709"/>
        <w:jc w:val="both"/>
        <w:rPr>
          <w:rFonts w:eastAsia="Calibri"/>
          <w:color w:val="000000"/>
          <w:sz w:val="25"/>
          <w:szCs w:val="25"/>
          <w:lang w:eastAsia="en-US"/>
        </w:rPr>
      </w:pPr>
      <w:r w:rsidRPr="007A69BF">
        <w:rPr>
          <w:color w:val="000000"/>
          <w:sz w:val="25"/>
          <w:szCs w:val="25"/>
        </w:rPr>
        <w:t>6.</w:t>
      </w:r>
      <w:r w:rsidRPr="00462041">
        <w:rPr>
          <w:color w:val="000000"/>
          <w:sz w:val="25"/>
          <w:szCs w:val="25"/>
        </w:rPr>
        <w:t>5</w:t>
      </w:r>
      <w:r w:rsidRPr="007A69BF">
        <w:rPr>
          <w:color w:val="000000"/>
          <w:sz w:val="25"/>
          <w:szCs w:val="25"/>
        </w:rPr>
        <w:t>.</w:t>
      </w:r>
      <w:r>
        <w:rPr>
          <w:color w:val="000000"/>
          <w:sz w:val="25"/>
          <w:szCs w:val="25"/>
        </w:rPr>
        <w:t> </w:t>
      </w:r>
      <w:r w:rsidRPr="00462041">
        <w:rPr>
          <w:rFonts w:eastAsia="Calibri"/>
          <w:color w:val="000000"/>
          <w:sz w:val="25"/>
          <w:szCs w:val="25"/>
          <w:lang w:eastAsia="en-US"/>
        </w:rPr>
        <w:t xml:space="preserve">Пеня начисляется за каждый день просрочки исполнения </w:t>
      </w:r>
      <w:r w:rsidRPr="007A69BF">
        <w:rPr>
          <w:color w:val="000000"/>
          <w:sz w:val="25"/>
          <w:szCs w:val="25"/>
        </w:rPr>
        <w:t>«</w:t>
      </w:r>
      <w:proofErr w:type="gramStart"/>
      <w:r w:rsidRPr="007A69BF">
        <w:rPr>
          <w:color w:val="000000"/>
          <w:sz w:val="25"/>
          <w:szCs w:val="25"/>
        </w:rPr>
        <w:t xml:space="preserve">Исполнителем» </w:t>
      </w:r>
      <w:r w:rsidRPr="00462041">
        <w:rPr>
          <w:rFonts w:eastAsia="Calibri"/>
          <w:color w:val="000000"/>
          <w:sz w:val="25"/>
          <w:szCs w:val="25"/>
          <w:lang w:eastAsia="en-US"/>
        </w:rPr>
        <w:t xml:space="preserve"> обязательства</w:t>
      </w:r>
      <w:proofErr w:type="gramEnd"/>
      <w:r w:rsidRPr="00462041">
        <w:rPr>
          <w:rFonts w:eastAsia="Calibri"/>
          <w:color w:val="000000"/>
          <w:sz w:val="25"/>
          <w:szCs w:val="25"/>
          <w:lang w:eastAsia="en-US"/>
        </w:rPr>
        <w:t>, предусмотренного контрактом, в размере одной трехсотой действующей</w:t>
      </w:r>
      <w:r>
        <w:rPr>
          <w:rFonts w:eastAsia="Calibri"/>
          <w:color w:val="000000"/>
          <w:sz w:val="25"/>
          <w:szCs w:val="25"/>
          <w:lang w:eastAsia="en-US"/>
        </w:rPr>
        <w:t xml:space="preserve"> </w:t>
      </w:r>
      <w:r w:rsidRPr="00462041">
        <w:rPr>
          <w:rFonts w:eastAsia="Calibri"/>
          <w:color w:val="000000"/>
          <w:sz w:val="25"/>
          <w:szCs w:val="25"/>
          <w:lang w:eastAsia="en-US"/>
        </w:rPr>
        <w:t xml:space="preserve">на дату уплаты пени </w:t>
      </w:r>
      <w:r>
        <w:rPr>
          <w:rFonts w:eastAsia="Calibri"/>
          <w:color w:val="000000"/>
          <w:sz w:val="25"/>
          <w:szCs w:val="25"/>
          <w:lang w:eastAsia="en-US"/>
        </w:rPr>
        <w:t xml:space="preserve">ключевой </w:t>
      </w:r>
      <w:r w:rsidRPr="00462041">
        <w:rPr>
          <w:rFonts w:eastAsia="Calibri"/>
          <w:color w:val="000000"/>
          <w:sz w:val="25"/>
          <w:szCs w:val="25"/>
          <w:lang w:eastAsia="en-US"/>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7A69BF">
        <w:rPr>
          <w:color w:val="000000"/>
          <w:sz w:val="25"/>
          <w:szCs w:val="25"/>
        </w:rPr>
        <w:t>«Исполнителем»</w:t>
      </w:r>
      <w:r>
        <w:rPr>
          <w:rFonts w:eastAsia="Calibri"/>
          <w:color w:val="000000"/>
          <w:sz w:val="25"/>
          <w:szCs w:val="25"/>
          <w:lang w:eastAsia="en-US"/>
        </w:rPr>
        <w:t>, за исключением случаев, если законодательством Российской Федерации установлен иной порядок начисления пени.</w:t>
      </w:r>
    </w:p>
    <w:p w:rsidR="008C5FF2" w:rsidRPr="00462041" w:rsidRDefault="008C5FF2" w:rsidP="008C5FF2">
      <w:pPr>
        <w:autoSpaceDE w:val="0"/>
        <w:autoSpaceDN w:val="0"/>
        <w:adjustRightInd w:val="0"/>
        <w:ind w:firstLine="709"/>
        <w:jc w:val="both"/>
        <w:rPr>
          <w:rFonts w:eastAsia="Calibri"/>
          <w:color w:val="000000"/>
          <w:sz w:val="25"/>
          <w:szCs w:val="25"/>
          <w:lang w:eastAsia="en-US"/>
        </w:rPr>
      </w:pPr>
      <w:r w:rsidRPr="00462041">
        <w:rPr>
          <w:rFonts w:eastAsia="Calibri"/>
          <w:sz w:val="25"/>
          <w:szCs w:val="25"/>
          <w:lang w:eastAsia="en-US"/>
        </w:rPr>
        <w:t>6.6</w:t>
      </w:r>
      <w:r>
        <w:rPr>
          <w:rFonts w:eastAsia="Calibri"/>
          <w:sz w:val="25"/>
          <w:szCs w:val="25"/>
          <w:lang w:eastAsia="en-US"/>
        </w:rPr>
        <w:t>. </w:t>
      </w:r>
      <w:r w:rsidRPr="0008200B">
        <w:rPr>
          <w:rFonts w:eastAsia="Calibri"/>
          <w:color w:val="000000"/>
          <w:sz w:val="25"/>
          <w:szCs w:val="25"/>
          <w:lang w:eastAsia="en-US"/>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r>
        <w:rPr>
          <w:rFonts w:eastAsia="Calibri"/>
          <w:color w:val="000000"/>
          <w:sz w:val="25"/>
          <w:szCs w:val="25"/>
          <w:lang w:eastAsia="en-US"/>
        </w:rPr>
        <w:t xml:space="preserve"> </w:t>
      </w:r>
      <w:r w:rsidRPr="0008200B">
        <w:rPr>
          <w:rFonts w:eastAsia="Calibri"/>
          <w:color w:val="000000"/>
          <w:sz w:val="25"/>
          <w:szCs w:val="25"/>
          <w:lang w:eastAsia="en-US"/>
        </w:rPr>
        <w:t xml:space="preserve">Размер штрафа устанавливается Контрактом в порядке, установленном Правительством Российской Федерации, </w:t>
      </w:r>
      <w:r>
        <w:rPr>
          <w:rFonts w:eastAsia="Calibri"/>
          <w:color w:val="000000"/>
          <w:sz w:val="25"/>
          <w:szCs w:val="25"/>
          <w:lang w:eastAsia="en-US"/>
        </w:rPr>
        <w:br/>
      </w:r>
      <w:r w:rsidRPr="0008200B">
        <w:rPr>
          <w:rFonts w:eastAsia="Calibri"/>
          <w:color w:val="000000"/>
          <w:sz w:val="25"/>
          <w:szCs w:val="25"/>
          <w:lang w:eastAsia="en-US"/>
        </w:rPr>
        <w:t>за исключением случаев, если законодательством Российской Федерации установлен иной порядок начисления штрафов.</w:t>
      </w:r>
    </w:p>
    <w:p w:rsidR="008C5FF2" w:rsidRDefault="008C5FF2" w:rsidP="008C5FF2">
      <w:pPr>
        <w:ind w:firstLine="708"/>
        <w:jc w:val="both"/>
        <w:rPr>
          <w:rFonts w:eastAsia="Calibri"/>
          <w:sz w:val="25"/>
          <w:szCs w:val="25"/>
          <w:lang w:eastAsia="en-US"/>
        </w:rPr>
      </w:pPr>
      <w:r w:rsidRPr="00462041">
        <w:rPr>
          <w:rFonts w:eastAsia="Calibri"/>
          <w:sz w:val="25"/>
          <w:szCs w:val="25"/>
          <w:lang w:eastAsia="en-US"/>
        </w:rPr>
        <w:t>6.</w:t>
      </w:r>
      <w:r>
        <w:rPr>
          <w:rFonts w:eastAsia="Calibri"/>
          <w:sz w:val="25"/>
          <w:szCs w:val="25"/>
          <w:lang w:eastAsia="en-US"/>
        </w:rPr>
        <w:t>7</w:t>
      </w:r>
      <w:r w:rsidRPr="00462041">
        <w:rPr>
          <w:rFonts w:eastAsia="Calibri"/>
          <w:sz w:val="25"/>
          <w:szCs w:val="25"/>
          <w:lang w:eastAsia="en-US"/>
        </w:rPr>
        <w:t>.</w:t>
      </w:r>
      <w:r>
        <w:rPr>
          <w:rFonts w:eastAsia="Calibri"/>
          <w:sz w:val="25"/>
          <w:szCs w:val="25"/>
          <w:lang w:eastAsia="en-US"/>
        </w:rPr>
        <w:t> </w:t>
      </w:r>
      <w:r w:rsidRPr="00462041">
        <w:rPr>
          <w:rFonts w:eastAsia="Calibri"/>
          <w:sz w:val="25"/>
          <w:szCs w:val="25"/>
          <w:lang w:eastAsia="en-US"/>
        </w:rPr>
        <w:t xml:space="preserve">За каждый факт неисполнения или ненадлежащего исполнения </w:t>
      </w:r>
      <w:r w:rsidRPr="007A69BF">
        <w:rPr>
          <w:color w:val="000000"/>
          <w:sz w:val="25"/>
          <w:szCs w:val="25"/>
        </w:rPr>
        <w:t>«Исполнителем»</w:t>
      </w:r>
      <w:r w:rsidRPr="00462041">
        <w:rPr>
          <w:rFonts w:eastAsia="Calibri"/>
          <w:sz w:val="25"/>
          <w:szCs w:val="25"/>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w:t>
      </w:r>
      <w:r>
        <w:rPr>
          <w:rFonts w:eastAsia="Calibri"/>
          <w:sz w:val="25"/>
          <w:szCs w:val="25"/>
          <w:lang w:eastAsia="en-US"/>
        </w:rPr>
        <w:br/>
      </w:r>
      <w:r w:rsidRPr="00462041">
        <w:rPr>
          <w:rFonts w:eastAsia="Calibri"/>
          <w:sz w:val="25"/>
          <w:szCs w:val="25"/>
          <w:lang w:eastAsia="en-US"/>
        </w:rPr>
        <w:t xml:space="preserve">с Постановлением Правительства от 30.08.2017 № 1042 и устанавливается </w:t>
      </w:r>
      <w:r>
        <w:rPr>
          <w:rFonts w:eastAsia="Calibri"/>
          <w:sz w:val="25"/>
          <w:szCs w:val="25"/>
          <w:lang w:eastAsia="en-US"/>
        </w:rPr>
        <w:br/>
      </w:r>
      <w:r w:rsidRPr="00E81ED6">
        <w:rPr>
          <w:rFonts w:eastAsia="Calibri"/>
          <w:sz w:val="25"/>
          <w:szCs w:val="25"/>
          <w:lang w:eastAsia="en-US"/>
        </w:rPr>
        <w:t xml:space="preserve">в </w:t>
      </w:r>
      <w:r w:rsidRPr="008C1044">
        <w:rPr>
          <w:rFonts w:eastAsia="Calibri"/>
          <w:sz w:val="25"/>
          <w:szCs w:val="25"/>
          <w:lang w:eastAsia="en-US"/>
        </w:rPr>
        <w:t>следующем порядке</w:t>
      </w:r>
      <w:r w:rsidRPr="007A69BF">
        <w:rPr>
          <w:rFonts w:eastAsia="Calibri"/>
          <w:sz w:val="25"/>
          <w:szCs w:val="25"/>
          <w:lang w:eastAsia="en-US"/>
        </w:rPr>
        <w:t xml:space="preserve">: </w:t>
      </w:r>
    </w:p>
    <w:p w:rsidR="008C5FF2" w:rsidRDefault="008C5FF2" w:rsidP="008C5FF2">
      <w:pPr>
        <w:ind w:firstLine="709"/>
        <w:jc w:val="both"/>
        <w:rPr>
          <w:rFonts w:eastAsia="Calibri"/>
          <w:sz w:val="25"/>
          <w:szCs w:val="25"/>
          <w:lang w:eastAsia="en-US"/>
        </w:rPr>
      </w:pPr>
      <w:r w:rsidRPr="008F273B">
        <w:rPr>
          <w:rFonts w:eastAsia="Calibri"/>
          <w:b/>
          <w:sz w:val="25"/>
          <w:szCs w:val="25"/>
          <w:lang w:eastAsia="en-US"/>
        </w:rPr>
        <w:t>10 процентов от цены Контракта</w:t>
      </w:r>
      <w:r w:rsidRPr="008F273B">
        <w:rPr>
          <w:rFonts w:eastAsia="Calibri"/>
          <w:sz w:val="25"/>
          <w:szCs w:val="25"/>
          <w:lang w:eastAsia="en-US"/>
        </w:rPr>
        <w:t xml:space="preserve"> в размере _____</w:t>
      </w:r>
      <w:proofErr w:type="gramStart"/>
      <w:r w:rsidRPr="008F273B">
        <w:rPr>
          <w:rFonts w:eastAsia="Calibri"/>
          <w:sz w:val="25"/>
          <w:szCs w:val="25"/>
          <w:lang w:eastAsia="en-US"/>
        </w:rPr>
        <w:t>_(</w:t>
      </w:r>
      <w:proofErr w:type="gramEnd"/>
      <w:r w:rsidRPr="008F273B">
        <w:rPr>
          <w:rFonts w:eastAsia="Calibri"/>
          <w:sz w:val="25"/>
          <w:szCs w:val="25"/>
          <w:lang w:eastAsia="en-US"/>
        </w:rPr>
        <w:t>_________ ________) рублей __ копеек.</w:t>
      </w:r>
    </w:p>
    <w:p w:rsidR="008C5FF2" w:rsidRPr="00462041" w:rsidRDefault="008C5FF2" w:rsidP="008C5FF2">
      <w:pPr>
        <w:ind w:firstLine="709"/>
        <w:jc w:val="both"/>
        <w:rPr>
          <w:rFonts w:eastAsia="Calibri"/>
          <w:sz w:val="25"/>
          <w:szCs w:val="25"/>
          <w:lang w:eastAsia="en-US"/>
        </w:rPr>
      </w:pPr>
      <w:r w:rsidRPr="00462041">
        <w:rPr>
          <w:rFonts w:eastAsia="Calibri"/>
          <w:sz w:val="25"/>
          <w:szCs w:val="25"/>
          <w:lang w:eastAsia="en-US"/>
        </w:rPr>
        <w:t>6.</w:t>
      </w:r>
      <w:r>
        <w:rPr>
          <w:rFonts w:eastAsia="Calibri"/>
          <w:sz w:val="25"/>
          <w:szCs w:val="25"/>
          <w:lang w:eastAsia="en-US"/>
        </w:rPr>
        <w:t>8</w:t>
      </w:r>
      <w:r w:rsidRPr="00462041">
        <w:rPr>
          <w:rFonts w:eastAsia="Calibri"/>
          <w:sz w:val="25"/>
          <w:szCs w:val="25"/>
          <w:lang w:eastAsia="en-US"/>
        </w:rPr>
        <w:t>.</w:t>
      </w:r>
      <w:r>
        <w:rPr>
          <w:rFonts w:eastAsia="Calibri"/>
          <w:sz w:val="25"/>
          <w:szCs w:val="25"/>
          <w:lang w:eastAsia="en-US"/>
        </w:rPr>
        <w:t> </w:t>
      </w:r>
      <w:r w:rsidRPr="00462041">
        <w:rPr>
          <w:rFonts w:eastAsia="Calibri"/>
          <w:sz w:val="25"/>
          <w:szCs w:val="25"/>
          <w:lang w:eastAsia="en-US"/>
        </w:rPr>
        <w:t>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размер штрафа, определяе</w:t>
      </w:r>
      <w:r>
        <w:rPr>
          <w:rFonts w:eastAsia="Calibri"/>
          <w:sz w:val="25"/>
          <w:szCs w:val="25"/>
          <w:lang w:eastAsia="en-US"/>
        </w:rPr>
        <w:t>тся</w:t>
      </w:r>
      <w:r w:rsidRPr="00462041">
        <w:rPr>
          <w:rFonts w:eastAsia="Calibri"/>
          <w:sz w:val="25"/>
          <w:szCs w:val="25"/>
          <w:lang w:eastAsia="en-US"/>
        </w:rPr>
        <w:t xml:space="preserve"> в порядке, установленном Постановлением Правительства Российской Федерации от 30.08.2017 № 1042 </w:t>
      </w:r>
      <w:r w:rsidRPr="00462041">
        <w:rPr>
          <w:rFonts w:eastAsia="Calibri"/>
          <w:sz w:val="25"/>
          <w:szCs w:val="25"/>
          <w:lang w:eastAsia="en-US"/>
        </w:rPr>
        <w:br/>
        <w:t xml:space="preserve">и устанавливается в размере </w:t>
      </w:r>
      <w:r w:rsidRPr="008C1044">
        <w:rPr>
          <w:rFonts w:eastAsia="Calibri"/>
          <w:b/>
          <w:sz w:val="25"/>
          <w:szCs w:val="25"/>
          <w:lang w:eastAsia="en-US"/>
        </w:rPr>
        <w:t>1000,00 (одна тысяча) рублей 00 ко</w:t>
      </w:r>
      <w:r w:rsidRPr="00462041">
        <w:rPr>
          <w:rFonts w:eastAsia="Calibri"/>
          <w:sz w:val="25"/>
          <w:szCs w:val="25"/>
          <w:lang w:eastAsia="en-US"/>
        </w:rPr>
        <w:t>пеек.</w:t>
      </w:r>
    </w:p>
    <w:p w:rsidR="008C5FF2" w:rsidRPr="00462041" w:rsidRDefault="008C5FF2" w:rsidP="008C5FF2">
      <w:pPr>
        <w:autoSpaceDE w:val="0"/>
        <w:autoSpaceDN w:val="0"/>
        <w:adjustRightInd w:val="0"/>
        <w:ind w:firstLine="709"/>
        <w:jc w:val="both"/>
        <w:rPr>
          <w:rFonts w:eastAsia="Calibri"/>
          <w:color w:val="000000"/>
          <w:sz w:val="25"/>
          <w:szCs w:val="25"/>
          <w:lang w:eastAsia="en-US"/>
        </w:rPr>
      </w:pPr>
      <w:r w:rsidRPr="00462041">
        <w:rPr>
          <w:rFonts w:eastAsia="Calibri"/>
          <w:color w:val="000000"/>
          <w:sz w:val="25"/>
          <w:szCs w:val="25"/>
          <w:lang w:eastAsia="en-US"/>
        </w:rPr>
        <w:t>6.</w:t>
      </w:r>
      <w:r>
        <w:rPr>
          <w:rFonts w:eastAsia="Calibri"/>
          <w:color w:val="000000"/>
          <w:sz w:val="25"/>
          <w:szCs w:val="25"/>
          <w:lang w:eastAsia="en-US"/>
        </w:rPr>
        <w:t>9</w:t>
      </w:r>
      <w:r w:rsidRPr="00462041">
        <w:rPr>
          <w:rFonts w:eastAsia="Calibri"/>
          <w:color w:val="000000"/>
          <w:sz w:val="25"/>
          <w:szCs w:val="25"/>
          <w:lang w:eastAsia="en-US"/>
        </w:rPr>
        <w:t>.</w:t>
      </w:r>
      <w:r>
        <w:rPr>
          <w:rFonts w:eastAsia="Calibri"/>
          <w:color w:val="000000"/>
          <w:sz w:val="25"/>
          <w:szCs w:val="25"/>
          <w:lang w:eastAsia="en-US"/>
        </w:rPr>
        <w:t> </w:t>
      </w:r>
      <w:r w:rsidRPr="00462041">
        <w:rPr>
          <w:rFonts w:eastAsia="Calibri"/>
          <w:color w:val="000000"/>
          <w:sz w:val="25"/>
          <w:szCs w:val="25"/>
          <w:lang w:eastAsia="en-US"/>
        </w:rPr>
        <w:t>Общая сумма начисленн</w:t>
      </w:r>
      <w:r>
        <w:rPr>
          <w:rFonts w:eastAsia="Calibri"/>
          <w:color w:val="000000"/>
          <w:sz w:val="25"/>
          <w:szCs w:val="25"/>
          <w:lang w:eastAsia="en-US"/>
        </w:rPr>
        <w:t>ых</w:t>
      </w:r>
      <w:r w:rsidRPr="00462041">
        <w:rPr>
          <w:rFonts w:eastAsia="Calibri"/>
          <w:color w:val="000000"/>
          <w:sz w:val="25"/>
          <w:szCs w:val="25"/>
          <w:lang w:eastAsia="en-US"/>
        </w:rPr>
        <w:t xml:space="preserve"> штрафов за неисполнение </w:t>
      </w:r>
      <w:r w:rsidRPr="00462041">
        <w:rPr>
          <w:rFonts w:eastAsia="Calibri"/>
          <w:color w:val="000000"/>
          <w:sz w:val="25"/>
          <w:szCs w:val="25"/>
          <w:lang w:eastAsia="en-US"/>
        </w:rPr>
        <w:br/>
        <w:t xml:space="preserve">или ненадлежащее исполнение </w:t>
      </w:r>
      <w:r w:rsidRPr="007A69BF">
        <w:rPr>
          <w:color w:val="000000"/>
          <w:sz w:val="25"/>
          <w:szCs w:val="25"/>
        </w:rPr>
        <w:t>«Исполнителем»</w:t>
      </w:r>
      <w:r>
        <w:rPr>
          <w:rFonts w:eastAsia="Calibri"/>
          <w:color w:val="000000"/>
          <w:sz w:val="25"/>
          <w:szCs w:val="25"/>
          <w:lang w:eastAsia="en-US"/>
        </w:rPr>
        <w:t xml:space="preserve"> </w:t>
      </w:r>
      <w:r w:rsidRPr="00462041">
        <w:rPr>
          <w:rFonts w:eastAsia="Calibri"/>
          <w:color w:val="000000"/>
          <w:sz w:val="25"/>
          <w:szCs w:val="25"/>
          <w:lang w:eastAsia="en-US"/>
        </w:rPr>
        <w:t>обязательств, предусмотренных контрактом, не может превышать цену контракта.</w:t>
      </w:r>
    </w:p>
    <w:p w:rsidR="008C5FF2" w:rsidRPr="00462041" w:rsidRDefault="008C5FF2" w:rsidP="008C5FF2">
      <w:pPr>
        <w:autoSpaceDE w:val="0"/>
        <w:autoSpaceDN w:val="0"/>
        <w:adjustRightInd w:val="0"/>
        <w:ind w:firstLine="709"/>
        <w:jc w:val="both"/>
        <w:rPr>
          <w:rFonts w:eastAsia="Calibri"/>
          <w:color w:val="000000"/>
          <w:sz w:val="25"/>
          <w:szCs w:val="25"/>
          <w:lang w:eastAsia="en-US"/>
        </w:rPr>
      </w:pPr>
      <w:r w:rsidRPr="00462041">
        <w:rPr>
          <w:rFonts w:eastAsia="Calibri"/>
          <w:color w:val="000000"/>
          <w:sz w:val="25"/>
          <w:szCs w:val="25"/>
          <w:lang w:eastAsia="en-US"/>
        </w:rPr>
        <w:t>6.</w:t>
      </w:r>
      <w:r>
        <w:rPr>
          <w:rFonts w:eastAsia="Calibri"/>
          <w:color w:val="000000"/>
          <w:sz w:val="25"/>
          <w:szCs w:val="25"/>
          <w:lang w:eastAsia="en-US"/>
        </w:rPr>
        <w:t>10. Общая сумма начисленных</w:t>
      </w:r>
      <w:r w:rsidRPr="00462041">
        <w:rPr>
          <w:rFonts w:eastAsia="Calibri"/>
          <w:color w:val="000000"/>
          <w:sz w:val="25"/>
          <w:szCs w:val="25"/>
          <w:lang w:eastAsia="en-US"/>
        </w:rPr>
        <w:t xml:space="preserve"> штрафов за ненадлежащее исполнение «Государственным заказчиком» обязательств, предусмотренных контрактом, не может превышать цену контракта.</w:t>
      </w:r>
    </w:p>
    <w:p w:rsidR="008C5FF2" w:rsidRPr="007A69BF" w:rsidRDefault="008C5FF2" w:rsidP="008C5FF2">
      <w:pPr>
        <w:ind w:firstLine="709"/>
        <w:jc w:val="both"/>
        <w:rPr>
          <w:noProof/>
          <w:sz w:val="25"/>
          <w:szCs w:val="25"/>
        </w:rPr>
      </w:pPr>
      <w:r w:rsidRPr="007A69BF">
        <w:rPr>
          <w:sz w:val="25"/>
          <w:szCs w:val="25"/>
        </w:rPr>
        <w:t>6.1</w:t>
      </w:r>
      <w:r>
        <w:rPr>
          <w:sz w:val="25"/>
          <w:szCs w:val="25"/>
        </w:rPr>
        <w:t>1</w:t>
      </w:r>
      <w:r w:rsidRPr="007A69BF">
        <w:rPr>
          <w:sz w:val="25"/>
          <w:szCs w:val="25"/>
        </w:rPr>
        <w:t>.</w:t>
      </w:r>
      <w:r>
        <w:rPr>
          <w:sz w:val="25"/>
          <w:szCs w:val="25"/>
        </w:rPr>
        <w:t> </w:t>
      </w:r>
      <w:r w:rsidRPr="007A69BF">
        <w:rPr>
          <w:noProof/>
          <w:sz w:val="25"/>
          <w:szCs w:val="25"/>
        </w:rPr>
        <w:t xml:space="preserve">Сторона освобождается от уплаты неустойки (штрафа, пени), </w:t>
      </w:r>
      <w:r w:rsidRPr="007A69BF">
        <w:rPr>
          <w:noProof/>
          <w:sz w:val="25"/>
          <w:szCs w:val="25"/>
        </w:rPr>
        <w:br/>
        <w:t xml:space="preserve">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7A69BF">
        <w:rPr>
          <w:noProof/>
          <w:sz w:val="25"/>
          <w:szCs w:val="25"/>
        </w:rPr>
        <w:br/>
        <w:t>или по вине другой Стороны.</w:t>
      </w:r>
    </w:p>
    <w:p w:rsidR="008C5FF2" w:rsidRPr="007A69BF" w:rsidRDefault="008C5FF2" w:rsidP="008C5FF2">
      <w:pPr>
        <w:ind w:firstLine="709"/>
        <w:jc w:val="both"/>
        <w:rPr>
          <w:rFonts w:eastAsia="Calibri"/>
          <w:sz w:val="25"/>
          <w:szCs w:val="25"/>
          <w:lang w:eastAsia="en-US"/>
        </w:rPr>
      </w:pPr>
      <w:r w:rsidRPr="007A69BF">
        <w:rPr>
          <w:rFonts w:eastAsia="Calibri"/>
          <w:sz w:val="25"/>
          <w:szCs w:val="25"/>
          <w:lang w:eastAsia="en-US"/>
        </w:rPr>
        <w:t>6.1</w:t>
      </w:r>
      <w:r>
        <w:rPr>
          <w:rFonts w:eastAsia="Calibri"/>
          <w:sz w:val="25"/>
          <w:szCs w:val="25"/>
          <w:lang w:eastAsia="en-US"/>
        </w:rPr>
        <w:t>2</w:t>
      </w:r>
      <w:r w:rsidRPr="007A69BF">
        <w:rPr>
          <w:rFonts w:eastAsia="Calibri"/>
          <w:sz w:val="25"/>
          <w:szCs w:val="25"/>
          <w:lang w:eastAsia="en-US"/>
        </w:rPr>
        <w:t>.</w:t>
      </w:r>
      <w:r>
        <w:rPr>
          <w:rFonts w:eastAsia="Calibri"/>
          <w:sz w:val="25"/>
          <w:szCs w:val="25"/>
          <w:lang w:eastAsia="en-US"/>
        </w:rPr>
        <w:t> </w:t>
      </w:r>
      <w:r w:rsidRPr="007A69BF">
        <w:rPr>
          <w:rFonts w:eastAsia="Calibri"/>
          <w:sz w:val="25"/>
          <w:szCs w:val="25"/>
          <w:lang w:eastAsia="en-US"/>
        </w:rPr>
        <w:t>Уплата неустойки (штрафа, пеней) не освобождает Стороны</w:t>
      </w:r>
      <w:r w:rsidRPr="007A69BF">
        <w:rPr>
          <w:rFonts w:eastAsia="Calibri"/>
          <w:sz w:val="25"/>
          <w:szCs w:val="25"/>
          <w:lang w:eastAsia="en-US"/>
        </w:rPr>
        <w:br/>
        <w:t>от исполнения обязательств по Контракту.</w:t>
      </w:r>
    </w:p>
    <w:p w:rsidR="008C5FF2" w:rsidRPr="007A69BF" w:rsidRDefault="008C5FF2" w:rsidP="008C5FF2">
      <w:pPr>
        <w:ind w:firstLine="708"/>
        <w:jc w:val="both"/>
        <w:rPr>
          <w:sz w:val="25"/>
          <w:szCs w:val="25"/>
        </w:rPr>
      </w:pPr>
      <w:r w:rsidRPr="007A69BF">
        <w:rPr>
          <w:sz w:val="25"/>
          <w:szCs w:val="25"/>
        </w:rPr>
        <w:t>6.1</w:t>
      </w:r>
      <w:r>
        <w:rPr>
          <w:sz w:val="25"/>
          <w:szCs w:val="25"/>
        </w:rPr>
        <w:t>3</w:t>
      </w:r>
      <w:r w:rsidRPr="007A69BF">
        <w:rPr>
          <w:sz w:val="25"/>
          <w:szCs w:val="25"/>
        </w:rPr>
        <w:t>.</w:t>
      </w:r>
      <w:r>
        <w:rPr>
          <w:sz w:val="25"/>
          <w:szCs w:val="25"/>
        </w:rPr>
        <w:t> </w:t>
      </w:r>
      <w:r w:rsidRPr="007A69BF">
        <w:rPr>
          <w:sz w:val="25"/>
          <w:szCs w:val="25"/>
        </w:rPr>
        <w:t xml:space="preserve">Вред, причиненный третьим лицам по вине </w:t>
      </w:r>
      <w:r w:rsidRPr="007A69BF">
        <w:rPr>
          <w:color w:val="000000"/>
          <w:sz w:val="25"/>
          <w:szCs w:val="25"/>
        </w:rPr>
        <w:t>«Исполнителя»</w:t>
      </w:r>
      <w:r w:rsidRPr="007A69BF">
        <w:rPr>
          <w:sz w:val="25"/>
          <w:szCs w:val="25"/>
        </w:rPr>
        <w:t xml:space="preserve">,  </w:t>
      </w:r>
      <w:r w:rsidRPr="007A69BF">
        <w:rPr>
          <w:sz w:val="25"/>
          <w:szCs w:val="25"/>
        </w:rPr>
        <w:br/>
        <w:t>при исполнении обязательств по Контракту, возмещается за его счет.</w:t>
      </w:r>
      <w:r w:rsidRPr="00462041">
        <w:rPr>
          <w:sz w:val="25"/>
          <w:szCs w:val="25"/>
        </w:rPr>
        <w:t xml:space="preserve"> </w:t>
      </w:r>
    </w:p>
    <w:p w:rsidR="008C5FF2" w:rsidRPr="00462041" w:rsidRDefault="008C5FF2" w:rsidP="008C5FF2">
      <w:pPr>
        <w:pStyle w:val="af4"/>
        <w:spacing w:before="0" w:beforeAutospacing="0" w:after="0" w:afterAutospacing="0"/>
        <w:ind w:firstLine="709"/>
        <w:jc w:val="center"/>
        <w:rPr>
          <w:b/>
          <w:sz w:val="25"/>
          <w:szCs w:val="25"/>
        </w:rPr>
      </w:pPr>
    </w:p>
    <w:p w:rsidR="008C5FF2" w:rsidRPr="006B5827" w:rsidRDefault="008C5FF2" w:rsidP="008C5FF2">
      <w:pPr>
        <w:ind w:left="2880" w:hanging="2880"/>
        <w:jc w:val="center"/>
        <w:rPr>
          <w:rFonts w:eastAsia="Calibri"/>
          <w:b/>
          <w:color w:val="000000"/>
          <w:sz w:val="25"/>
          <w:szCs w:val="25"/>
          <w:lang w:eastAsia="en-US"/>
        </w:rPr>
      </w:pPr>
      <w:r w:rsidRPr="006A4FFE">
        <w:rPr>
          <w:rFonts w:eastAsia="Calibri"/>
          <w:color w:val="000000"/>
          <w:sz w:val="25"/>
          <w:szCs w:val="25"/>
          <w:lang w:eastAsia="en-US"/>
        </w:rPr>
        <w:t>7</w:t>
      </w:r>
      <w:r w:rsidRPr="006B5827">
        <w:rPr>
          <w:rFonts w:eastAsia="Calibri"/>
          <w:b/>
          <w:color w:val="000000"/>
          <w:sz w:val="25"/>
          <w:szCs w:val="25"/>
          <w:lang w:eastAsia="en-US"/>
        </w:rPr>
        <w:t>. Изменение и расторжени</w:t>
      </w:r>
      <w:r>
        <w:rPr>
          <w:rFonts w:eastAsia="Calibri"/>
          <w:b/>
          <w:color w:val="000000"/>
          <w:sz w:val="25"/>
          <w:szCs w:val="25"/>
          <w:lang w:eastAsia="en-US"/>
        </w:rPr>
        <w:t>е</w:t>
      </w:r>
      <w:r w:rsidRPr="006B5827">
        <w:rPr>
          <w:rFonts w:eastAsia="Calibri"/>
          <w:b/>
          <w:color w:val="000000"/>
          <w:sz w:val="25"/>
          <w:szCs w:val="25"/>
          <w:lang w:eastAsia="en-US"/>
        </w:rPr>
        <w:t xml:space="preserve"> Контракта</w:t>
      </w:r>
    </w:p>
    <w:p w:rsidR="008C5FF2" w:rsidRPr="000820CE" w:rsidRDefault="008C5FF2" w:rsidP="008C5FF2">
      <w:pPr>
        <w:widowControl w:val="0"/>
        <w:spacing w:line="232" w:lineRule="auto"/>
        <w:ind w:right="-1" w:firstLine="720"/>
        <w:contextualSpacing/>
        <w:jc w:val="both"/>
        <w:rPr>
          <w:noProof/>
          <w:sz w:val="25"/>
          <w:szCs w:val="25"/>
        </w:rPr>
      </w:pPr>
      <w:r w:rsidRPr="000820CE">
        <w:rPr>
          <w:sz w:val="25"/>
          <w:szCs w:val="25"/>
        </w:rPr>
        <w:t>7.1.</w:t>
      </w:r>
      <w:r>
        <w:rPr>
          <w:sz w:val="25"/>
          <w:szCs w:val="25"/>
        </w:rPr>
        <w:t> </w:t>
      </w:r>
      <w:r w:rsidRPr="000820CE">
        <w:rPr>
          <w:noProof/>
          <w:sz w:val="25"/>
          <w:szCs w:val="25"/>
        </w:rPr>
        <w:t xml:space="preserve">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w:t>
      </w:r>
      <w:r w:rsidRPr="000820CE">
        <w:rPr>
          <w:noProof/>
          <w:sz w:val="25"/>
          <w:szCs w:val="25"/>
        </w:rPr>
        <w:br/>
        <w:t>и муниципальных нужд» и Гражданским кодексом Российской Федерации.</w:t>
      </w:r>
    </w:p>
    <w:p w:rsidR="008C5FF2" w:rsidRPr="000820CE" w:rsidRDefault="008C5FF2" w:rsidP="008C5FF2">
      <w:pPr>
        <w:ind w:firstLine="709"/>
        <w:jc w:val="both"/>
        <w:rPr>
          <w:rFonts w:eastAsia="Calibri"/>
          <w:sz w:val="25"/>
          <w:szCs w:val="25"/>
          <w:lang w:eastAsia="en-US"/>
        </w:rPr>
      </w:pPr>
      <w:r w:rsidRPr="000820CE">
        <w:rPr>
          <w:rFonts w:eastAsia="Calibri"/>
          <w:sz w:val="25"/>
          <w:szCs w:val="25"/>
          <w:lang w:eastAsia="en-US"/>
        </w:rPr>
        <w:lastRenderedPageBreak/>
        <w:t>7.2.</w:t>
      </w:r>
      <w:r>
        <w:rPr>
          <w:rFonts w:eastAsia="Calibri"/>
          <w:sz w:val="25"/>
          <w:szCs w:val="25"/>
          <w:lang w:eastAsia="en-US"/>
        </w:rPr>
        <w:t> </w:t>
      </w:r>
      <w:r w:rsidRPr="000820CE">
        <w:rPr>
          <w:rFonts w:eastAsia="Calibri"/>
          <w:sz w:val="25"/>
          <w:szCs w:val="25"/>
          <w:lang w:eastAsia="en-US"/>
        </w:rPr>
        <w:t xml:space="preserve">Изменение существенных условий Контракта при его исполнении </w:t>
      </w:r>
      <w:r w:rsidRPr="000820CE">
        <w:rPr>
          <w:rFonts w:eastAsia="Calibri"/>
          <w:sz w:val="25"/>
          <w:szCs w:val="25"/>
          <w:lang w:eastAsia="en-US"/>
        </w:rPr>
        <w:br/>
        <w:t xml:space="preserve">не допускается, за исключением их изменения по соглашению Сторон </w:t>
      </w:r>
      <w:r w:rsidRPr="000820CE">
        <w:rPr>
          <w:rFonts w:eastAsia="Calibri"/>
          <w:sz w:val="25"/>
          <w:szCs w:val="25"/>
          <w:lang w:eastAsia="en-US"/>
        </w:rPr>
        <w:br/>
        <w:t>в следующих случаях:</w:t>
      </w:r>
    </w:p>
    <w:p w:rsidR="008C5FF2" w:rsidRPr="000820CE" w:rsidRDefault="008C5FF2" w:rsidP="008C5FF2">
      <w:pPr>
        <w:ind w:firstLine="709"/>
        <w:jc w:val="both"/>
        <w:rPr>
          <w:rFonts w:eastAsia="Calibri"/>
          <w:sz w:val="25"/>
          <w:szCs w:val="25"/>
          <w:lang w:eastAsia="en-US"/>
        </w:rPr>
      </w:pPr>
      <w:r w:rsidRPr="000820CE">
        <w:rPr>
          <w:rFonts w:eastAsia="Calibri"/>
          <w:sz w:val="25"/>
          <w:szCs w:val="25"/>
          <w:lang w:eastAsia="en-US"/>
        </w:rPr>
        <w:t>а)</w:t>
      </w:r>
      <w:r>
        <w:rPr>
          <w:rFonts w:eastAsia="Calibri"/>
          <w:sz w:val="25"/>
          <w:szCs w:val="25"/>
          <w:lang w:eastAsia="en-US"/>
        </w:rPr>
        <w:t> </w:t>
      </w:r>
      <w:r w:rsidRPr="000820CE">
        <w:rPr>
          <w:rFonts w:eastAsia="Calibri"/>
          <w:sz w:val="25"/>
          <w:szCs w:val="25"/>
          <w:lang w:eastAsia="en-US"/>
        </w:rPr>
        <w:t>при снижении цены Контракта без изменения</w:t>
      </w:r>
      <w:r>
        <w:rPr>
          <w:rFonts w:eastAsia="Calibri"/>
          <w:sz w:val="25"/>
          <w:szCs w:val="25"/>
          <w:lang w:eastAsia="en-US"/>
        </w:rPr>
        <w:t>,</w:t>
      </w:r>
      <w:r w:rsidRPr="000820CE">
        <w:rPr>
          <w:rFonts w:eastAsia="Calibri"/>
          <w:sz w:val="25"/>
          <w:szCs w:val="25"/>
          <w:lang w:eastAsia="en-US"/>
        </w:rPr>
        <w:t xml:space="preserve"> предусмотренного Контрактом объема услуг, качества оказываемых услуг и иных условий Контракта;</w:t>
      </w:r>
    </w:p>
    <w:p w:rsidR="008C5FF2" w:rsidRDefault="008C5FF2" w:rsidP="008C5FF2">
      <w:pPr>
        <w:ind w:firstLine="709"/>
        <w:jc w:val="both"/>
        <w:rPr>
          <w:rFonts w:eastAsia="Calibri"/>
          <w:sz w:val="25"/>
          <w:szCs w:val="25"/>
          <w:lang w:eastAsia="en-US"/>
        </w:rPr>
      </w:pPr>
      <w:r w:rsidRPr="000820CE">
        <w:rPr>
          <w:rFonts w:eastAsia="Calibri"/>
          <w:sz w:val="25"/>
          <w:szCs w:val="25"/>
          <w:lang w:eastAsia="en-US"/>
        </w:rPr>
        <w:t>б)</w:t>
      </w:r>
      <w:r>
        <w:rPr>
          <w:rFonts w:eastAsia="Calibri"/>
          <w:sz w:val="25"/>
          <w:szCs w:val="25"/>
          <w:lang w:eastAsia="en-US"/>
        </w:rPr>
        <w:t> </w:t>
      </w:r>
      <w:r w:rsidRPr="000820CE">
        <w:rPr>
          <w:rFonts w:eastAsia="Calibri"/>
          <w:sz w:val="25"/>
          <w:szCs w:val="25"/>
          <w:lang w:eastAsia="en-US"/>
        </w:rPr>
        <w:t xml:space="preserve">если по предложению «Государственного заказчика» увеличивается предусмотренный Контрактом объем услуг не более чем на десять процентов </w:t>
      </w:r>
      <w:r w:rsidRPr="000820CE">
        <w:rPr>
          <w:rFonts w:eastAsia="Calibri"/>
          <w:sz w:val="25"/>
          <w:szCs w:val="25"/>
          <w:lang w:eastAsia="en-US"/>
        </w:rPr>
        <w:br/>
        <w:t>или уменьшается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w:t>
      </w:r>
      <w:r w:rsidRPr="00462041">
        <w:rPr>
          <w:rFonts w:eastAsia="Calibri"/>
          <w:sz w:val="25"/>
          <w:szCs w:val="25"/>
          <w:lang w:eastAsia="en-US"/>
        </w:rPr>
        <w:t xml:space="preserve"> </w:t>
      </w:r>
      <w:r>
        <w:rPr>
          <w:rFonts w:eastAsia="Calibri"/>
          <w:sz w:val="25"/>
          <w:szCs w:val="25"/>
          <w:lang w:eastAsia="en-US"/>
        </w:rPr>
        <w:br/>
      </w:r>
      <w:r w:rsidRPr="000820CE">
        <w:rPr>
          <w:rFonts w:eastAsia="Calibri"/>
          <w:sz w:val="25"/>
          <w:szCs w:val="25"/>
          <w:lang w:eastAsia="en-US"/>
        </w:rPr>
        <w:t xml:space="preserve">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w:t>
      </w:r>
      <w:r w:rsidRPr="000820CE">
        <w:rPr>
          <w:rFonts w:eastAsia="Calibri"/>
          <w:spacing w:val="-4"/>
          <w:sz w:val="25"/>
          <w:szCs w:val="25"/>
          <w:lang w:eastAsia="en-US"/>
        </w:rPr>
        <w:t>услуги</w:t>
      </w:r>
      <w:r w:rsidRPr="000820CE">
        <w:rPr>
          <w:rFonts w:eastAsia="Calibri"/>
          <w:sz w:val="25"/>
          <w:szCs w:val="25"/>
          <w:lang w:eastAsia="en-US"/>
        </w:rPr>
        <w:t xml:space="preserve">. </w:t>
      </w:r>
    </w:p>
    <w:p w:rsidR="008C5FF2" w:rsidRPr="000820CE" w:rsidRDefault="008C5FF2" w:rsidP="008C5FF2">
      <w:pPr>
        <w:ind w:firstLine="709"/>
        <w:jc w:val="both"/>
        <w:rPr>
          <w:rFonts w:eastAsia="Calibri"/>
          <w:sz w:val="25"/>
          <w:szCs w:val="25"/>
          <w:lang w:eastAsia="en-US"/>
        </w:rPr>
      </w:pPr>
      <w:r w:rsidRPr="000820CE">
        <w:rPr>
          <w:rFonts w:eastAsia="Calibri"/>
          <w:sz w:val="25"/>
          <w:szCs w:val="25"/>
          <w:lang w:eastAsia="en-US"/>
        </w:rPr>
        <w:t>в)</w:t>
      </w:r>
      <w:r>
        <w:rPr>
          <w:rFonts w:eastAsia="Calibri"/>
          <w:sz w:val="25"/>
          <w:szCs w:val="25"/>
          <w:lang w:eastAsia="en-US"/>
        </w:rPr>
        <w:t> </w:t>
      </w:r>
      <w:r w:rsidRPr="000820CE">
        <w:rPr>
          <w:rFonts w:eastAsia="Calibri"/>
          <w:sz w:val="25"/>
          <w:szCs w:val="25"/>
          <w:lang w:eastAsia="en-US"/>
        </w:rPr>
        <w:t xml:space="preserve">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w:t>
      </w:r>
      <w:r w:rsidRPr="000820CE">
        <w:rPr>
          <w:rFonts w:eastAsia="Calibri"/>
          <w:sz w:val="25"/>
          <w:szCs w:val="25"/>
          <w:lang w:eastAsia="en-US"/>
        </w:rPr>
        <w:br/>
        <w:t>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 Сокращение объема услуги</w:t>
      </w:r>
      <w:r w:rsidRPr="000820CE">
        <w:rPr>
          <w:rFonts w:ascii="Calibri" w:eastAsia="Calibri" w:hAnsi="Calibri"/>
          <w:sz w:val="25"/>
          <w:szCs w:val="25"/>
          <w:lang w:eastAsia="en-US"/>
        </w:rPr>
        <w:t xml:space="preserve"> </w:t>
      </w:r>
      <w:r w:rsidRPr="000820CE">
        <w:rPr>
          <w:rFonts w:eastAsia="Calibri"/>
          <w:sz w:val="25"/>
          <w:szCs w:val="25"/>
          <w:lang w:eastAsia="en-US"/>
        </w:rPr>
        <w:t xml:space="preserve">при уменьшении цены Контракта в данном случае осуществляется </w:t>
      </w:r>
      <w:r w:rsidRPr="000820CE">
        <w:rPr>
          <w:rFonts w:eastAsia="Calibri"/>
          <w:sz w:val="25"/>
          <w:szCs w:val="25"/>
          <w:lang w:eastAsia="en-US"/>
        </w:rPr>
        <w:br/>
        <w:t xml:space="preserve">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w:t>
      </w:r>
      <w:r w:rsidRPr="000820CE">
        <w:rPr>
          <w:rFonts w:eastAsia="Calibri"/>
          <w:sz w:val="25"/>
          <w:szCs w:val="25"/>
          <w:lang w:eastAsia="en-US"/>
        </w:rPr>
        <w:br/>
        <w:t xml:space="preserve">с уменьшением лимитов бюджетных обязательств осуществляется исходя </w:t>
      </w:r>
      <w:r w:rsidRPr="000820CE">
        <w:rPr>
          <w:rFonts w:eastAsia="Calibri"/>
          <w:sz w:val="25"/>
          <w:szCs w:val="25"/>
          <w:lang w:eastAsia="en-US"/>
        </w:rPr>
        <w:br/>
        <w:t>из соразмерности изменения цены контракта и объема услуги.</w:t>
      </w:r>
    </w:p>
    <w:p w:rsidR="008C5FF2" w:rsidRPr="000820CE" w:rsidRDefault="008C5FF2" w:rsidP="008C5FF2">
      <w:pPr>
        <w:ind w:firstLine="709"/>
        <w:jc w:val="both"/>
        <w:rPr>
          <w:rFonts w:eastAsia="Calibri"/>
          <w:noProof/>
          <w:sz w:val="25"/>
          <w:szCs w:val="25"/>
          <w:lang w:eastAsia="en-US"/>
        </w:rPr>
      </w:pPr>
      <w:r w:rsidRPr="000820CE">
        <w:rPr>
          <w:rFonts w:eastAsia="Calibri"/>
          <w:noProof/>
          <w:sz w:val="25"/>
          <w:szCs w:val="25"/>
          <w:lang w:eastAsia="en-US"/>
        </w:rPr>
        <w:t>7.3.</w:t>
      </w:r>
      <w:r>
        <w:rPr>
          <w:rFonts w:eastAsia="Calibri"/>
          <w:noProof/>
          <w:sz w:val="25"/>
          <w:szCs w:val="25"/>
          <w:lang w:eastAsia="en-US"/>
        </w:rPr>
        <w:t> </w:t>
      </w:r>
      <w:r w:rsidRPr="000820CE">
        <w:rPr>
          <w:rFonts w:eastAsia="Calibri"/>
          <w:noProof/>
          <w:sz w:val="25"/>
          <w:szCs w:val="25"/>
          <w:lang w:eastAsia="en-US"/>
        </w:rPr>
        <w:t xml:space="preserve">Все изменения к Контракту действительны, если они оформлены </w:t>
      </w:r>
      <w:r w:rsidRPr="000820CE">
        <w:rPr>
          <w:rFonts w:eastAsia="Calibri"/>
          <w:noProof/>
          <w:sz w:val="25"/>
          <w:szCs w:val="25"/>
          <w:lang w:eastAsia="en-US"/>
        </w:rPr>
        <w:br/>
        <w:t>в виде дополнительного соглашения к Контракту и подписаны надлежаще уполномоченными на то представителями Сторон. Все соглашения являются неотъмлемой частью Контракта.</w:t>
      </w:r>
    </w:p>
    <w:p w:rsidR="008C5FF2" w:rsidRPr="008C1044" w:rsidRDefault="008C5FF2" w:rsidP="008C5FF2">
      <w:pPr>
        <w:tabs>
          <w:tab w:val="left" w:pos="709"/>
        </w:tabs>
        <w:autoSpaceDE w:val="0"/>
        <w:autoSpaceDN w:val="0"/>
        <w:adjustRightInd w:val="0"/>
        <w:ind w:firstLine="709"/>
        <w:jc w:val="both"/>
        <w:rPr>
          <w:sz w:val="25"/>
          <w:szCs w:val="25"/>
        </w:rPr>
      </w:pPr>
      <w:r w:rsidRPr="008C1044">
        <w:rPr>
          <w:sz w:val="25"/>
          <w:szCs w:val="25"/>
        </w:rPr>
        <w:t>7.4.</w:t>
      </w:r>
      <w:r>
        <w:rPr>
          <w:sz w:val="25"/>
          <w:szCs w:val="25"/>
        </w:rPr>
        <w:t> </w:t>
      </w:r>
      <w:r w:rsidRPr="008C1044">
        <w:rPr>
          <w:sz w:val="25"/>
          <w:szCs w:val="25"/>
        </w:rPr>
        <w:t xml:space="preserve">Контракт может быть расторгнут по соглашению Сторон, по решению суда или в связи с односторонним отказом Стороны Контракта от исполнения Контракта </w:t>
      </w:r>
      <w:r>
        <w:rPr>
          <w:sz w:val="25"/>
          <w:szCs w:val="25"/>
        </w:rPr>
        <w:br/>
      </w:r>
      <w:r w:rsidRPr="008C1044">
        <w:rPr>
          <w:sz w:val="25"/>
          <w:szCs w:val="25"/>
        </w:rPr>
        <w:t>в соответствии с гражданским законодательством Российской Федерации.</w:t>
      </w:r>
    </w:p>
    <w:p w:rsidR="008C5FF2" w:rsidRPr="008C1044" w:rsidRDefault="008C5FF2" w:rsidP="008C5FF2">
      <w:pPr>
        <w:tabs>
          <w:tab w:val="left" w:pos="709"/>
        </w:tabs>
        <w:autoSpaceDE w:val="0"/>
        <w:autoSpaceDN w:val="0"/>
        <w:adjustRightInd w:val="0"/>
        <w:ind w:firstLine="709"/>
        <w:jc w:val="both"/>
        <w:rPr>
          <w:sz w:val="25"/>
          <w:szCs w:val="25"/>
        </w:rPr>
      </w:pPr>
      <w:r w:rsidRPr="008C1044">
        <w:rPr>
          <w:sz w:val="25"/>
          <w:szCs w:val="25"/>
        </w:rPr>
        <w:t>7.5.</w:t>
      </w:r>
      <w:r>
        <w:rPr>
          <w:sz w:val="25"/>
          <w:szCs w:val="25"/>
        </w:rPr>
        <w:t> </w:t>
      </w:r>
      <w:r w:rsidRPr="008C1044">
        <w:rPr>
          <w:sz w:val="25"/>
          <w:szCs w:val="25"/>
        </w:rPr>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w:t>
      </w:r>
      <w:r>
        <w:rPr>
          <w:sz w:val="25"/>
          <w:szCs w:val="25"/>
        </w:rPr>
        <w:br/>
      </w:r>
      <w:r w:rsidRPr="008C1044">
        <w:rPr>
          <w:sz w:val="25"/>
          <w:szCs w:val="25"/>
        </w:rPr>
        <w:t>в случае:</w:t>
      </w:r>
    </w:p>
    <w:p w:rsidR="008C5FF2" w:rsidRPr="008C1044" w:rsidRDefault="008C5FF2" w:rsidP="008C5FF2">
      <w:pPr>
        <w:tabs>
          <w:tab w:val="left" w:pos="709"/>
        </w:tabs>
        <w:autoSpaceDE w:val="0"/>
        <w:autoSpaceDN w:val="0"/>
        <w:adjustRightInd w:val="0"/>
        <w:ind w:firstLine="709"/>
        <w:jc w:val="both"/>
        <w:rPr>
          <w:sz w:val="25"/>
          <w:szCs w:val="25"/>
        </w:rPr>
      </w:pPr>
      <w:r w:rsidRPr="008C1044">
        <w:rPr>
          <w:sz w:val="25"/>
          <w:szCs w:val="25"/>
        </w:rPr>
        <w:t>оказания услуг ненадлежащего качества с недостатками, которые не могут быть устранены в приемлемый для «Государственного заказчика» срок;</w:t>
      </w:r>
    </w:p>
    <w:p w:rsidR="008C5FF2" w:rsidRPr="008C1044" w:rsidRDefault="008C5FF2" w:rsidP="008C5FF2">
      <w:pPr>
        <w:tabs>
          <w:tab w:val="left" w:pos="709"/>
        </w:tabs>
        <w:autoSpaceDE w:val="0"/>
        <w:autoSpaceDN w:val="0"/>
        <w:adjustRightInd w:val="0"/>
        <w:ind w:firstLine="709"/>
        <w:jc w:val="both"/>
        <w:rPr>
          <w:sz w:val="25"/>
          <w:szCs w:val="25"/>
        </w:rPr>
      </w:pPr>
      <w:r w:rsidRPr="008C1044">
        <w:rPr>
          <w:sz w:val="25"/>
          <w:szCs w:val="25"/>
        </w:rPr>
        <w:t>неоднократного нарушения сроков оказания услуг;</w:t>
      </w:r>
    </w:p>
    <w:p w:rsidR="008C5FF2" w:rsidRPr="008C1044" w:rsidRDefault="008C5FF2" w:rsidP="008C5FF2">
      <w:pPr>
        <w:tabs>
          <w:tab w:val="left" w:pos="709"/>
        </w:tabs>
        <w:autoSpaceDE w:val="0"/>
        <w:autoSpaceDN w:val="0"/>
        <w:adjustRightInd w:val="0"/>
        <w:ind w:firstLine="709"/>
        <w:jc w:val="both"/>
        <w:rPr>
          <w:sz w:val="25"/>
          <w:szCs w:val="25"/>
        </w:rPr>
      </w:pPr>
      <w:r w:rsidRPr="008C1044">
        <w:rPr>
          <w:sz w:val="25"/>
          <w:szCs w:val="25"/>
        </w:rPr>
        <w:t>неисполнения или ненадлежащего исполнения «Исполнителем» иных обязательств, предусмотренных действующим законодательством Российской Федерации и Контрактом.</w:t>
      </w:r>
    </w:p>
    <w:p w:rsidR="008C5FF2" w:rsidRPr="008C1044" w:rsidRDefault="008C5FF2" w:rsidP="008C5FF2">
      <w:pPr>
        <w:tabs>
          <w:tab w:val="left" w:pos="709"/>
        </w:tabs>
        <w:autoSpaceDE w:val="0"/>
        <w:autoSpaceDN w:val="0"/>
        <w:adjustRightInd w:val="0"/>
        <w:ind w:firstLine="709"/>
        <w:jc w:val="both"/>
        <w:rPr>
          <w:sz w:val="25"/>
          <w:szCs w:val="25"/>
        </w:rPr>
      </w:pPr>
      <w:r w:rsidRPr="008C1044">
        <w:rPr>
          <w:sz w:val="25"/>
          <w:szCs w:val="25"/>
        </w:rPr>
        <w:t>7.6.</w:t>
      </w:r>
      <w:r>
        <w:rPr>
          <w:sz w:val="25"/>
          <w:szCs w:val="25"/>
        </w:rPr>
        <w:t> </w:t>
      </w:r>
      <w:r w:rsidRPr="008C1044">
        <w:rPr>
          <w:sz w:val="25"/>
          <w:szCs w:val="25"/>
        </w:rPr>
        <w:t>«Государственный заказчик» обязан принять решение об одностороннем отказе от исполнения Контракта, в соответствии с требованиями ч.15 ст.</w:t>
      </w:r>
      <w:r w:rsidR="00FD2E17">
        <w:rPr>
          <w:sz w:val="25"/>
          <w:szCs w:val="25"/>
        </w:rPr>
        <w:t xml:space="preserve"> 95 Федерального закона № 44-ФЗ</w:t>
      </w:r>
      <w:r w:rsidRPr="008C1044">
        <w:rPr>
          <w:sz w:val="25"/>
          <w:szCs w:val="25"/>
        </w:rPr>
        <w:t>.</w:t>
      </w:r>
    </w:p>
    <w:p w:rsidR="008C5FF2" w:rsidRPr="008C1044" w:rsidRDefault="008C5FF2" w:rsidP="008C5FF2">
      <w:pPr>
        <w:tabs>
          <w:tab w:val="left" w:pos="709"/>
        </w:tabs>
        <w:autoSpaceDE w:val="0"/>
        <w:autoSpaceDN w:val="0"/>
        <w:adjustRightInd w:val="0"/>
        <w:ind w:firstLine="709"/>
        <w:jc w:val="both"/>
        <w:rPr>
          <w:sz w:val="25"/>
          <w:szCs w:val="25"/>
        </w:rPr>
      </w:pPr>
      <w:r w:rsidRPr="008C1044">
        <w:rPr>
          <w:sz w:val="25"/>
          <w:szCs w:val="25"/>
        </w:rPr>
        <w:t>7.7.</w:t>
      </w:r>
      <w:r>
        <w:rPr>
          <w:sz w:val="25"/>
          <w:szCs w:val="25"/>
        </w:rPr>
        <w:t> </w:t>
      </w:r>
      <w:r w:rsidRPr="008C1044">
        <w:rPr>
          <w:sz w:val="25"/>
          <w:szCs w:val="25"/>
        </w:rPr>
        <w:t xml:space="preserve">«Исполнитель» вправе принять решение об одностороннем отказе </w:t>
      </w:r>
      <w:r>
        <w:rPr>
          <w:sz w:val="25"/>
          <w:szCs w:val="25"/>
        </w:rPr>
        <w:br/>
      </w:r>
      <w:r w:rsidRPr="008C1044">
        <w:rPr>
          <w:sz w:val="25"/>
          <w:szCs w:val="25"/>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rsidR="008C5FF2" w:rsidRPr="008C1044" w:rsidRDefault="008C5FF2" w:rsidP="008C5FF2">
      <w:pPr>
        <w:tabs>
          <w:tab w:val="left" w:pos="709"/>
        </w:tabs>
        <w:autoSpaceDE w:val="0"/>
        <w:autoSpaceDN w:val="0"/>
        <w:adjustRightInd w:val="0"/>
        <w:ind w:firstLine="709"/>
        <w:jc w:val="both"/>
        <w:rPr>
          <w:sz w:val="25"/>
          <w:szCs w:val="25"/>
        </w:rPr>
      </w:pPr>
      <w:r w:rsidRPr="008C1044">
        <w:rPr>
          <w:sz w:val="25"/>
          <w:szCs w:val="25"/>
        </w:rPr>
        <w:lastRenderedPageBreak/>
        <w:t>неоднократного нарушения «Государственным заказчиком» сроков оплаты оказанных услуг.</w:t>
      </w:r>
    </w:p>
    <w:p w:rsidR="008C5FF2" w:rsidRPr="008C1044" w:rsidRDefault="008C5FF2" w:rsidP="008C5FF2">
      <w:pPr>
        <w:tabs>
          <w:tab w:val="left" w:pos="709"/>
        </w:tabs>
        <w:autoSpaceDE w:val="0"/>
        <w:autoSpaceDN w:val="0"/>
        <w:adjustRightInd w:val="0"/>
        <w:ind w:firstLine="709"/>
        <w:jc w:val="both"/>
        <w:rPr>
          <w:sz w:val="25"/>
          <w:szCs w:val="25"/>
        </w:rPr>
      </w:pPr>
      <w:r w:rsidRPr="008C1044">
        <w:rPr>
          <w:sz w:val="25"/>
          <w:szCs w:val="25"/>
        </w:rPr>
        <w:t>7.8.</w:t>
      </w:r>
      <w:r>
        <w:rPr>
          <w:sz w:val="25"/>
          <w:szCs w:val="25"/>
        </w:rPr>
        <w:t> </w:t>
      </w:r>
      <w:r w:rsidRPr="008C1044">
        <w:rPr>
          <w:sz w:val="25"/>
          <w:szCs w:val="25"/>
        </w:rPr>
        <w:t>«Исполнитель» не вправе принять решение об одностороннем расторжении настоящего «Контракта», если «Государственным заказчиком» не нарушаются условия настоящего «Контракта».</w:t>
      </w:r>
    </w:p>
    <w:p w:rsidR="008C5FF2" w:rsidRPr="008C1044" w:rsidRDefault="008C5FF2" w:rsidP="008C5FF2">
      <w:pPr>
        <w:tabs>
          <w:tab w:val="left" w:pos="709"/>
        </w:tabs>
        <w:autoSpaceDE w:val="0"/>
        <w:autoSpaceDN w:val="0"/>
        <w:adjustRightInd w:val="0"/>
        <w:ind w:firstLine="709"/>
        <w:jc w:val="both"/>
        <w:rPr>
          <w:sz w:val="25"/>
          <w:szCs w:val="25"/>
        </w:rPr>
      </w:pPr>
      <w:r w:rsidRPr="008C1044">
        <w:rPr>
          <w:sz w:val="25"/>
          <w:szCs w:val="25"/>
        </w:rPr>
        <w:t>7.9.</w:t>
      </w:r>
      <w:r>
        <w:rPr>
          <w:sz w:val="25"/>
          <w:szCs w:val="25"/>
        </w:rPr>
        <w:t> </w:t>
      </w:r>
      <w:r w:rsidRPr="008C1044">
        <w:rPr>
          <w:sz w:val="25"/>
          <w:szCs w:val="25"/>
        </w:rPr>
        <w:t>Расторжение «Контракта» в связи с односторонним отказом «Государственного заказчика» от исполнения Контракта осуществляется в порядке, предусмотренном статьей 95 Федерального закона № 44-ФЗ.</w:t>
      </w:r>
    </w:p>
    <w:p w:rsidR="008C5FF2" w:rsidRPr="008C1044" w:rsidRDefault="008C5FF2" w:rsidP="008C5FF2">
      <w:pPr>
        <w:tabs>
          <w:tab w:val="left" w:pos="709"/>
        </w:tabs>
        <w:autoSpaceDE w:val="0"/>
        <w:autoSpaceDN w:val="0"/>
        <w:adjustRightInd w:val="0"/>
        <w:ind w:firstLine="709"/>
        <w:jc w:val="both"/>
        <w:rPr>
          <w:sz w:val="25"/>
          <w:szCs w:val="25"/>
        </w:rPr>
      </w:pPr>
      <w:r w:rsidRPr="008C1044">
        <w:rPr>
          <w:sz w:val="25"/>
          <w:szCs w:val="25"/>
        </w:rPr>
        <w:t>7.10.</w:t>
      </w:r>
      <w:r>
        <w:rPr>
          <w:sz w:val="25"/>
          <w:szCs w:val="25"/>
        </w:rPr>
        <w:t> </w:t>
      </w:r>
      <w:r w:rsidRPr="008C1044">
        <w:rPr>
          <w:sz w:val="25"/>
          <w:szCs w:val="25"/>
        </w:rPr>
        <w:t>Расторжение Контракта по соглашению Сторон производится Сторонами путем подписания соответствующего соглашения о расторжении.</w:t>
      </w:r>
    </w:p>
    <w:p w:rsidR="008C5FF2" w:rsidRPr="008C1044" w:rsidRDefault="008C5FF2" w:rsidP="008C5FF2">
      <w:pPr>
        <w:tabs>
          <w:tab w:val="left" w:pos="709"/>
        </w:tabs>
        <w:autoSpaceDE w:val="0"/>
        <w:autoSpaceDN w:val="0"/>
        <w:adjustRightInd w:val="0"/>
        <w:ind w:firstLine="709"/>
        <w:jc w:val="both"/>
        <w:rPr>
          <w:sz w:val="25"/>
          <w:szCs w:val="25"/>
        </w:rPr>
      </w:pPr>
      <w:r w:rsidRPr="008C1044">
        <w:rPr>
          <w:sz w:val="25"/>
          <w:szCs w:val="25"/>
        </w:rPr>
        <w:t>7.11.</w:t>
      </w:r>
      <w:r>
        <w:rPr>
          <w:sz w:val="25"/>
          <w:szCs w:val="25"/>
        </w:rPr>
        <w:t> </w:t>
      </w:r>
      <w:r w:rsidRPr="008C1044">
        <w:rPr>
          <w:sz w:val="25"/>
          <w:szCs w:val="25"/>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C5FF2" w:rsidRPr="008C1044" w:rsidRDefault="008C5FF2" w:rsidP="008C5FF2">
      <w:pPr>
        <w:tabs>
          <w:tab w:val="left" w:pos="709"/>
        </w:tabs>
        <w:autoSpaceDE w:val="0"/>
        <w:autoSpaceDN w:val="0"/>
        <w:adjustRightInd w:val="0"/>
        <w:ind w:firstLine="709"/>
        <w:jc w:val="both"/>
        <w:rPr>
          <w:sz w:val="25"/>
          <w:szCs w:val="25"/>
        </w:rPr>
      </w:pPr>
      <w:r w:rsidRPr="008C1044">
        <w:rPr>
          <w:sz w:val="25"/>
          <w:szCs w:val="25"/>
        </w:rPr>
        <w:t>7.12.</w:t>
      </w:r>
      <w:r>
        <w:rPr>
          <w:sz w:val="25"/>
          <w:szCs w:val="25"/>
        </w:rPr>
        <w:t> </w:t>
      </w:r>
      <w:r w:rsidRPr="008C1044">
        <w:rPr>
          <w:sz w:val="25"/>
          <w:szCs w:val="25"/>
        </w:rPr>
        <w:t>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соответствующего требованиям «Государственного заказчика», фактически оказанных на момент расторжения Контракта.</w:t>
      </w:r>
    </w:p>
    <w:p w:rsidR="008C5FF2" w:rsidRPr="008C1044" w:rsidRDefault="008C5FF2" w:rsidP="008C5FF2">
      <w:pPr>
        <w:tabs>
          <w:tab w:val="left" w:pos="709"/>
        </w:tabs>
        <w:autoSpaceDE w:val="0"/>
        <w:autoSpaceDN w:val="0"/>
        <w:adjustRightInd w:val="0"/>
        <w:ind w:firstLine="709"/>
        <w:jc w:val="both"/>
        <w:rPr>
          <w:sz w:val="25"/>
          <w:szCs w:val="25"/>
        </w:rPr>
      </w:pPr>
      <w:r w:rsidRPr="008C1044">
        <w:rPr>
          <w:sz w:val="25"/>
          <w:szCs w:val="25"/>
        </w:rPr>
        <w:t>7.13.</w:t>
      </w:r>
      <w:r>
        <w:rPr>
          <w:sz w:val="25"/>
          <w:szCs w:val="25"/>
        </w:rPr>
        <w:t> </w:t>
      </w:r>
      <w:r w:rsidRPr="008C1044">
        <w:rPr>
          <w:sz w:val="25"/>
          <w:szCs w:val="25"/>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w:t>
      </w:r>
      <w:r>
        <w:rPr>
          <w:sz w:val="25"/>
          <w:szCs w:val="25"/>
        </w:rPr>
        <w:br/>
      </w:r>
      <w:r w:rsidRPr="008C1044">
        <w:rPr>
          <w:sz w:val="25"/>
          <w:szCs w:val="25"/>
        </w:rPr>
        <w:t xml:space="preserve">по Контракту становится невозможным полностью или частично, обязательство прекращается полностью или в соответствующей части. </w:t>
      </w:r>
    </w:p>
    <w:p w:rsidR="008C5FF2" w:rsidRDefault="008C5FF2" w:rsidP="008C5FF2">
      <w:pPr>
        <w:tabs>
          <w:tab w:val="left" w:pos="709"/>
        </w:tabs>
        <w:autoSpaceDE w:val="0"/>
        <w:autoSpaceDN w:val="0"/>
        <w:adjustRightInd w:val="0"/>
        <w:ind w:firstLine="709"/>
        <w:jc w:val="both"/>
        <w:rPr>
          <w:sz w:val="25"/>
          <w:szCs w:val="25"/>
        </w:rPr>
      </w:pPr>
      <w:r w:rsidRPr="008C1044">
        <w:rPr>
          <w:sz w:val="25"/>
          <w:szCs w:val="25"/>
        </w:rPr>
        <w:t>7.14.</w:t>
      </w:r>
      <w:r>
        <w:rPr>
          <w:sz w:val="25"/>
          <w:szCs w:val="25"/>
        </w:rPr>
        <w:t> </w:t>
      </w:r>
      <w:r w:rsidRPr="008C1044">
        <w:rPr>
          <w:sz w:val="25"/>
          <w:szCs w:val="25"/>
        </w:rPr>
        <w:t xml:space="preserve">В случае применения в отношении Поставщика в ходе исполнения Контракта специальных экономических мер, в соответствии с Указом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Постановлением Правительства РФ </w:t>
      </w:r>
      <w:r>
        <w:rPr>
          <w:sz w:val="25"/>
          <w:szCs w:val="25"/>
        </w:rPr>
        <w:br/>
      </w:r>
      <w:r w:rsidRPr="008C1044">
        <w:rPr>
          <w:sz w:val="25"/>
          <w:szCs w:val="25"/>
        </w:rPr>
        <w:t>от 11.05.2022 № 851 "О мерах по реализации Указа Президента Российской Федерации от 3 мая 2022 г. № 252", Контракт расторгается в одностороннем порядке (односторонний отказ Заказчика от исполнения Контракта), на основании части 15 статьи 95 Закона № 44-ФЗ.</w:t>
      </w:r>
    </w:p>
    <w:p w:rsidR="008C5FF2" w:rsidRPr="00462041" w:rsidRDefault="008C5FF2" w:rsidP="008C5FF2">
      <w:pPr>
        <w:tabs>
          <w:tab w:val="left" w:pos="709"/>
        </w:tabs>
        <w:autoSpaceDE w:val="0"/>
        <w:autoSpaceDN w:val="0"/>
        <w:adjustRightInd w:val="0"/>
        <w:ind w:firstLine="709"/>
        <w:jc w:val="both"/>
        <w:rPr>
          <w:sz w:val="25"/>
          <w:szCs w:val="25"/>
        </w:rPr>
      </w:pPr>
    </w:p>
    <w:p w:rsidR="008C5FF2" w:rsidRPr="006B5827" w:rsidRDefault="008C5FF2" w:rsidP="008C5FF2">
      <w:pPr>
        <w:ind w:firstLine="709"/>
        <w:jc w:val="center"/>
        <w:rPr>
          <w:rFonts w:eastAsia="PMingLiU"/>
          <w:b/>
          <w:color w:val="000000"/>
          <w:sz w:val="25"/>
          <w:szCs w:val="25"/>
        </w:rPr>
      </w:pPr>
      <w:r w:rsidRPr="006B5827">
        <w:rPr>
          <w:rFonts w:eastAsia="PMingLiU"/>
          <w:b/>
          <w:color w:val="000000"/>
          <w:sz w:val="25"/>
          <w:szCs w:val="25"/>
        </w:rPr>
        <w:t>8. Форс-мажорные условия</w:t>
      </w:r>
    </w:p>
    <w:p w:rsidR="008C5FF2" w:rsidRPr="000820CE" w:rsidRDefault="008C5FF2" w:rsidP="008C5FF2">
      <w:pPr>
        <w:widowControl w:val="0"/>
        <w:ind w:right="-71" w:firstLine="720"/>
        <w:contextualSpacing/>
        <w:jc w:val="both"/>
        <w:rPr>
          <w:noProof/>
          <w:sz w:val="25"/>
          <w:szCs w:val="25"/>
        </w:rPr>
      </w:pPr>
      <w:r w:rsidRPr="000820CE">
        <w:rPr>
          <w:noProof/>
          <w:sz w:val="25"/>
          <w:szCs w:val="25"/>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w:t>
      </w:r>
      <w:r>
        <w:rPr>
          <w:noProof/>
          <w:sz w:val="25"/>
          <w:szCs w:val="25"/>
        </w:rPr>
        <w:t xml:space="preserve"> </w:t>
      </w:r>
      <w:r w:rsidRPr="000820CE">
        <w:rPr>
          <w:noProof/>
          <w:sz w:val="25"/>
          <w:szCs w:val="25"/>
        </w:rPr>
        <w:t xml:space="preserve">и действия органов государственной власти и управления, влияющие </w:t>
      </w:r>
      <w:r>
        <w:rPr>
          <w:noProof/>
          <w:sz w:val="25"/>
          <w:szCs w:val="25"/>
        </w:rPr>
        <w:br/>
      </w:r>
      <w:r w:rsidRPr="000820CE">
        <w:rPr>
          <w:noProof/>
          <w:sz w:val="25"/>
          <w:szCs w:val="25"/>
        </w:rPr>
        <w:t>на возможность исполнения Сторонами своих обязательств по Контракту.</w:t>
      </w:r>
    </w:p>
    <w:p w:rsidR="008C5FF2" w:rsidRPr="000820CE" w:rsidRDefault="008C5FF2" w:rsidP="008C5FF2">
      <w:pPr>
        <w:widowControl w:val="0"/>
        <w:ind w:right="-71" w:firstLine="720"/>
        <w:contextualSpacing/>
        <w:jc w:val="both"/>
        <w:rPr>
          <w:noProof/>
          <w:sz w:val="25"/>
          <w:szCs w:val="25"/>
        </w:rPr>
      </w:pPr>
      <w:r w:rsidRPr="000820CE">
        <w:rPr>
          <w:noProof/>
          <w:sz w:val="25"/>
          <w:szCs w:val="25"/>
        </w:rPr>
        <w:t xml:space="preserve">Указанные события должны носить чрезвычайный, непредвиденный </w:t>
      </w:r>
      <w:r w:rsidRPr="000820CE">
        <w:rPr>
          <w:noProof/>
          <w:sz w:val="25"/>
          <w:szCs w:val="25"/>
        </w:rPr>
        <w:br/>
        <w:t xml:space="preserve">и непредотвратимый характер, возникнуть после заключения Контракта </w:t>
      </w:r>
      <w:r w:rsidRPr="000820CE">
        <w:rPr>
          <w:noProof/>
          <w:sz w:val="25"/>
          <w:szCs w:val="25"/>
        </w:rPr>
        <w:br/>
        <w:t>и не зависеть от воли Сторон.</w:t>
      </w:r>
    </w:p>
    <w:p w:rsidR="008C5FF2" w:rsidRPr="000820CE" w:rsidRDefault="008C5FF2" w:rsidP="008C5FF2">
      <w:pPr>
        <w:widowControl w:val="0"/>
        <w:ind w:right="-71" w:firstLine="720"/>
        <w:contextualSpacing/>
        <w:jc w:val="both"/>
        <w:rPr>
          <w:noProof/>
          <w:sz w:val="25"/>
          <w:szCs w:val="25"/>
        </w:rPr>
      </w:pPr>
      <w:r w:rsidRPr="000820CE">
        <w:rPr>
          <w:noProof/>
          <w:sz w:val="25"/>
          <w:szCs w:val="25"/>
        </w:rPr>
        <w:t>8.2.</w:t>
      </w:r>
      <w:r>
        <w:rPr>
          <w:noProof/>
          <w:sz w:val="25"/>
          <w:szCs w:val="25"/>
        </w:rPr>
        <w:t> </w:t>
      </w:r>
      <w:r w:rsidRPr="000820CE">
        <w:rPr>
          <w:noProof/>
          <w:sz w:val="25"/>
          <w:szCs w:val="25"/>
        </w:rPr>
        <w:t xml:space="preserve">При наступлении обстоятельств непреодолимой силы Сторона должна </w:t>
      </w:r>
      <w:r w:rsidRPr="000820CE">
        <w:rPr>
          <w:noProof/>
          <w:sz w:val="25"/>
          <w:szCs w:val="25"/>
        </w:rPr>
        <w:br/>
        <w:t xml:space="preserve">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w:t>
      </w:r>
      <w:r w:rsidRPr="000820CE">
        <w:rPr>
          <w:noProof/>
          <w:sz w:val="25"/>
          <w:szCs w:val="25"/>
        </w:rPr>
        <w:br/>
        <w:t xml:space="preserve">о характере обстоятельств, а также, по возможности, оценка их влияния </w:t>
      </w:r>
      <w:r w:rsidRPr="000820CE">
        <w:rPr>
          <w:noProof/>
          <w:sz w:val="25"/>
          <w:szCs w:val="25"/>
        </w:rPr>
        <w:br/>
        <w:t>на возможность исполнения обязательств по Контракту и срок исполнения обязательств.</w:t>
      </w:r>
    </w:p>
    <w:p w:rsidR="008C5FF2" w:rsidRPr="000820CE" w:rsidRDefault="008C5FF2" w:rsidP="008C5FF2">
      <w:pPr>
        <w:widowControl w:val="0"/>
        <w:ind w:right="-71" w:firstLine="720"/>
        <w:contextualSpacing/>
        <w:jc w:val="both"/>
        <w:rPr>
          <w:noProof/>
          <w:sz w:val="25"/>
          <w:szCs w:val="25"/>
        </w:rPr>
      </w:pPr>
      <w:r w:rsidRPr="000820CE">
        <w:rPr>
          <w:noProof/>
          <w:sz w:val="25"/>
          <w:szCs w:val="25"/>
        </w:rPr>
        <w:t>8.3. По прекращении указанных обстоятельств Сторона должна</w:t>
      </w:r>
      <w:r>
        <w:rPr>
          <w:noProof/>
          <w:sz w:val="25"/>
          <w:szCs w:val="25"/>
        </w:rPr>
        <w:t xml:space="preserve"> </w:t>
      </w:r>
      <w:r>
        <w:rPr>
          <w:noProof/>
          <w:sz w:val="25"/>
          <w:szCs w:val="25"/>
        </w:rPr>
        <w:br/>
      </w:r>
      <w:r w:rsidRPr="000820CE">
        <w:rPr>
          <w:noProof/>
          <w:sz w:val="25"/>
          <w:szCs w:val="25"/>
        </w:rPr>
        <w:t xml:space="preserve">без промедления, но не позднее 3 (трех) дней после их прекращения, известить </w:t>
      </w:r>
      <w:r w:rsidRPr="000820CE">
        <w:rPr>
          <w:noProof/>
          <w:sz w:val="25"/>
          <w:szCs w:val="25"/>
        </w:rPr>
        <w:br/>
      </w:r>
      <w:r w:rsidRPr="000820CE">
        <w:rPr>
          <w:noProof/>
          <w:sz w:val="25"/>
          <w:szCs w:val="25"/>
        </w:rPr>
        <w:lastRenderedPageBreak/>
        <w:t>об этом другую Сторону в письменной форме.</w:t>
      </w:r>
    </w:p>
    <w:p w:rsidR="008C5FF2" w:rsidRPr="000820CE" w:rsidRDefault="008C5FF2" w:rsidP="008C5FF2">
      <w:pPr>
        <w:widowControl w:val="0"/>
        <w:ind w:right="-71" w:firstLine="720"/>
        <w:contextualSpacing/>
        <w:jc w:val="both"/>
        <w:rPr>
          <w:noProof/>
          <w:sz w:val="25"/>
          <w:szCs w:val="25"/>
        </w:rPr>
      </w:pPr>
      <w:r w:rsidRPr="000820CE">
        <w:rPr>
          <w:noProof/>
          <w:sz w:val="25"/>
          <w:szCs w:val="25"/>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w:t>
      </w:r>
      <w:r w:rsidRPr="000820CE">
        <w:rPr>
          <w:noProof/>
          <w:sz w:val="25"/>
          <w:szCs w:val="25"/>
        </w:rPr>
        <w:br/>
        <w:t xml:space="preserve">а также должна возместить другой Стороне убытки, причиненные неизвещением </w:t>
      </w:r>
      <w:r w:rsidRPr="000820CE">
        <w:rPr>
          <w:noProof/>
          <w:sz w:val="25"/>
          <w:szCs w:val="25"/>
        </w:rPr>
        <w:br/>
        <w:t>или несвоевременным извещением.</w:t>
      </w:r>
    </w:p>
    <w:p w:rsidR="008C5FF2" w:rsidRPr="000820CE" w:rsidRDefault="008C5FF2" w:rsidP="008C5FF2">
      <w:pPr>
        <w:widowControl w:val="0"/>
        <w:ind w:right="-71" w:firstLine="720"/>
        <w:contextualSpacing/>
        <w:jc w:val="both"/>
        <w:rPr>
          <w:noProof/>
          <w:sz w:val="25"/>
          <w:szCs w:val="25"/>
        </w:rPr>
      </w:pPr>
      <w:r w:rsidRPr="000820CE">
        <w:rPr>
          <w:noProof/>
          <w:sz w:val="25"/>
          <w:szCs w:val="25"/>
        </w:rPr>
        <w:t xml:space="preserve">8.4. Сторона должна в течение 10 (десяти) дней с момента прекращения </w:t>
      </w:r>
      <w:r>
        <w:rPr>
          <w:noProof/>
          <w:sz w:val="25"/>
          <w:szCs w:val="25"/>
        </w:rPr>
        <w:br/>
      </w:r>
      <w:r w:rsidRPr="000820CE">
        <w:rPr>
          <w:noProof/>
          <w:sz w:val="25"/>
          <w:szCs w:val="25"/>
        </w:rPr>
        <w:t xml:space="preserve">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rsidR="008C5FF2" w:rsidRPr="000820CE" w:rsidRDefault="008C5FF2" w:rsidP="008C5FF2">
      <w:pPr>
        <w:widowControl w:val="0"/>
        <w:ind w:right="-71" w:firstLine="720"/>
        <w:contextualSpacing/>
        <w:jc w:val="both"/>
        <w:rPr>
          <w:noProof/>
          <w:sz w:val="25"/>
          <w:szCs w:val="25"/>
        </w:rPr>
      </w:pPr>
      <w:r w:rsidRPr="000820CE">
        <w:rPr>
          <w:noProof/>
          <w:sz w:val="25"/>
          <w:szCs w:val="25"/>
        </w:rPr>
        <w:t xml:space="preserve">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Pr>
          <w:noProof/>
          <w:sz w:val="25"/>
          <w:szCs w:val="25"/>
        </w:rPr>
        <w:br/>
      </w:r>
      <w:r w:rsidRPr="000820CE">
        <w:rPr>
          <w:noProof/>
          <w:sz w:val="25"/>
          <w:szCs w:val="25"/>
        </w:rPr>
        <w:t>и их последствия.</w:t>
      </w:r>
    </w:p>
    <w:p w:rsidR="008C5FF2" w:rsidRPr="000820CE" w:rsidRDefault="008C5FF2" w:rsidP="008C5FF2">
      <w:pPr>
        <w:ind w:firstLine="708"/>
        <w:jc w:val="both"/>
        <w:rPr>
          <w:rFonts w:eastAsia="Calibri"/>
          <w:noProof/>
          <w:sz w:val="25"/>
          <w:szCs w:val="25"/>
          <w:lang w:eastAsia="en-US"/>
        </w:rPr>
      </w:pPr>
      <w:r w:rsidRPr="000820CE">
        <w:rPr>
          <w:rFonts w:eastAsia="Calibri"/>
          <w:noProof/>
          <w:sz w:val="25"/>
          <w:szCs w:val="25"/>
          <w:lang w:eastAsia="en-US"/>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C5FF2" w:rsidRDefault="008C5FF2" w:rsidP="008C5FF2">
      <w:pPr>
        <w:ind w:firstLine="709"/>
        <w:jc w:val="center"/>
        <w:rPr>
          <w:rFonts w:eastAsia="PMingLiU"/>
          <w:b/>
          <w:color w:val="000000"/>
          <w:sz w:val="25"/>
          <w:szCs w:val="25"/>
        </w:rPr>
      </w:pPr>
    </w:p>
    <w:p w:rsidR="008C5FF2" w:rsidRPr="006B5827" w:rsidRDefault="008C5FF2" w:rsidP="008C5FF2">
      <w:pPr>
        <w:ind w:firstLine="709"/>
        <w:jc w:val="center"/>
        <w:rPr>
          <w:rFonts w:eastAsia="PMingLiU"/>
          <w:b/>
          <w:color w:val="000000"/>
          <w:sz w:val="25"/>
          <w:szCs w:val="25"/>
        </w:rPr>
      </w:pPr>
      <w:r w:rsidRPr="006B5827">
        <w:rPr>
          <w:rFonts w:eastAsia="PMingLiU"/>
          <w:b/>
          <w:color w:val="000000"/>
          <w:sz w:val="25"/>
          <w:szCs w:val="25"/>
        </w:rPr>
        <w:t>9. Порядок разрешения споров</w:t>
      </w:r>
    </w:p>
    <w:p w:rsidR="008C5FF2" w:rsidRPr="00196E21" w:rsidRDefault="008C5FF2" w:rsidP="008C5FF2">
      <w:pPr>
        <w:ind w:firstLine="709"/>
        <w:jc w:val="both"/>
        <w:rPr>
          <w:rFonts w:eastAsia="PMingLiU"/>
          <w:color w:val="000000"/>
          <w:sz w:val="25"/>
          <w:szCs w:val="25"/>
        </w:rPr>
      </w:pPr>
      <w:r w:rsidRPr="00196E21">
        <w:rPr>
          <w:rFonts w:eastAsia="PMingLiU"/>
          <w:color w:val="000000"/>
          <w:sz w:val="25"/>
          <w:szCs w:val="25"/>
        </w:rPr>
        <w:t>9.1.</w:t>
      </w:r>
      <w:r>
        <w:rPr>
          <w:rFonts w:eastAsia="PMingLiU"/>
          <w:color w:val="000000"/>
          <w:sz w:val="25"/>
          <w:szCs w:val="25"/>
        </w:rPr>
        <w:t> </w:t>
      </w:r>
      <w:r w:rsidRPr="00196E21">
        <w:rPr>
          <w:rFonts w:eastAsia="PMingLiU"/>
          <w:color w:val="000000"/>
          <w:sz w:val="25"/>
          <w:szCs w:val="25"/>
        </w:rPr>
        <w:t xml:space="preserve">Все споры, возникающие в связи с исполнением настоящего Контракта, разрешаются сторонами путем направления претензии одной стороной Контракта другой стороне. Претензия подлежит рассмотрению и разрешению в течение 10 дней </w:t>
      </w:r>
      <w:r w:rsidRPr="00196E21">
        <w:rPr>
          <w:rFonts w:eastAsia="PMingLiU"/>
          <w:color w:val="000000"/>
          <w:sz w:val="25"/>
          <w:szCs w:val="25"/>
        </w:rPr>
        <w:br/>
        <w:t xml:space="preserve">с момента ее получения. При не достижении, согласия спор разрешается </w:t>
      </w:r>
      <w:r w:rsidRPr="00196E21">
        <w:rPr>
          <w:rFonts w:eastAsia="PMingLiU"/>
          <w:color w:val="000000"/>
          <w:sz w:val="25"/>
          <w:szCs w:val="25"/>
        </w:rPr>
        <w:br/>
        <w:t xml:space="preserve">в Арбитражном суде Тюменской области. </w:t>
      </w:r>
    </w:p>
    <w:p w:rsidR="008C5FF2" w:rsidRPr="00196E21" w:rsidRDefault="008C5FF2" w:rsidP="008C5FF2">
      <w:pPr>
        <w:ind w:firstLine="709"/>
        <w:jc w:val="both"/>
        <w:rPr>
          <w:rFonts w:eastAsia="PMingLiU"/>
          <w:b/>
          <w:noProof/>
          <w:color w:val="000000"/>
          <w:spacing w:val="2"/>
          <w:sz w:val="25"/>
          <w:szCs w:val="25"/>
        </w:rPr>
      </w:pPr>
      <w:r w:rsidRPr="00196E21">
        <w:rPr>
          <w:rFonts w:eastAsia="PMingLiU"/>
          <w:color w:val="000000"/>
          <w:sz w:val="25"/>
          <w:szCs w:val="25"/>
        </w:rPr>
        <w:t>9.2.</w:t>
      </w:r>
      <w:r>
        <w:rPr>
          <w:rFonts w:eastAsia="PMingLiU"/>
          <w:color w:val="000000"/>
          <w:sz w:val="25"/>
          <w:szCs w:val="25"/>
        </w:rPr>
        <w:t> </w:t>
      </w:r>
      <w:r w:rsidRPr="00196E21">
        <w:rPr>
          <w:rFonts w:eastAsia="PMingLiU"/>
          <w:color w:val="000000"/>
          <w:sz w:val="25"/>
          <w:szCs w:val="25"/>
        </w:rPr>
        <w:t>По всем иным вопросам, не урегулированным в настоящем Контракте, стороны будут руководствоваться действующим законодательством РФ.</w:t>
      </w:r>
    </w:p>
    <w:p w:rsidR="00B14638" w:rsidRPr="00AE3286" w:rsidRDefault="00B14638" w:rsidP="00B14638">
      <w:pPr>
        <w:jc w:val="center"/>
        <w:rPr>
          <w:rFonts w:eastAsia="PMingLiU"/>
          <w:b/>
          <w:color w:val="000000"/>
          <w:sz w:val="25"/>
          <w:szCs w:val="25"/>
          <w:highlight w:val="yellow"/>
        </w:rPr>
      </w:pPr>
      <w:r w:rsidRPr="00AE3286">
        <w:rPr>
          <w:rFonts w:eastAsia="PMingLiU"/>
          <w:b/>
          <w:color w:val="000000"/>
          <w:sz w:val="25"/>
          <w:szCs w:val="25"/>
          <w:highlight w:val="yellow"/>
        </w:rPr>
        <w:t>10. Срок действия Контракта</w:t>
      </w:r>
    </w:p>
    <w:p w:rsidR="00B14638" w:rsidRPr="00AE3286" w:rsidRDefault="00B14638" w:rsidP="00B14638">
      <w:pPr>
        <w:ind w:firstLine="709"/>
        <w:jc w:val="both"/>
        <w:rPr>
          <w:rFonts w:eastAsia="PMingLiU"/>
          <w:sz w:val="25"/>
          <w:szCs w:val="25"/>
          <w:highlight w:val="yellow"/>
        </w:rPr>
      </w:pPr>
      <w:r w:rsidRPr="00AE3286">
        <w:rPr>
          <w:rFonts w:eastAsia="PMingLiU"/>
          <w:sz w:val="25"/>
          <w:szCs w:val="25"/>
          <w:highlight w:val="yellow"/>
        </w:rPr>
        <w:t>10.1. Настоящий Контракт вступает в силу с момента подписания и действует до 31.12.2026 включительно, либо до момента достижения общей суммы выставленных счетов 450 000 (Четыреста пятьдесят тысяч) рублей 00 коп., в зависимости от того, что наступит ранее.</w:t>
      </w:r>
    </w:p>
    <w:p w:rsidR="00B14638" w:rsidRDefault="00B14638" w:rsidP="00B14638">
      <w:pPr>
        <w:ind w:firstLine="709"/>
        <w:jc w:val="both"/>
      </w:pPr>
      <w:r w:rsidRPr="00AE3286">
        <w:rPr>
          <w:rFonts w:eastAsia="PMingLiU"/>
          <w:sz w:val="25"/>
          <w:szCs w:val="25"/>
          <w:highlight w:val="yellow"/>
        </w:rPr>
        <w:t>Окончание срока действия настоящего Контракта (как по календарной дате, так и по достижении указанной суммы) не влечет прекращения неисполненных обязательств Сторон, возникших до момента его окончания (в том числе гарантийных, штрафных и обязательств по сдаче отчетности/сверке расчетов.</w:t>
      </w:r>
    </w:p>
    <w:p w:rsidR="008C5FF2" w:rsidRDefault="008C5FF2" w:rsidP="008C5FF2">
      <w:pPr>
        <w:ind w:firstLine="709"/>
        <w:jc w:val="both"/>
        <w:rPr>
          <w:rFonts w:eastAsia="PMingLiU"/>
          <w:sz w:val="25"/>
          <w:szCs w:val="25"/>
        </w:rPr>
      </w:pPr>
    </w:p>
    <w:p w:rsidR="008C5FF2" w:rsidRPr="00354C1F" w:rsidRDefault="008C5FF2" w:rsidP="008C5FF2">
      <w:pPr>
        <w:jc w:val="center"/>
        <w:rPr>
          <w:rFonts w:eastAsia="PMingLiU"/>
          <w:b/>
        </w:rPr>
      </w:pPr>
      <w:r w:rsidRPr="00156771">
        <w:rPr>
          <w:rFonts w:eastAsia="PMingLiU"/>
          <w:b/>
          <w:color w:val="000000"/>
          <w:sz w:val="25"/>
          <w:szCs w:val="25"/>
        </w:rPr>
        <w:t>11. Антикоррупционная оговорка</w:t>
      </w:r>
    </w:p>
    <w:p w:rsidR="008C5FF2" w:rsidRPr="00156771" w:rsidRDefault="008C5FF2" w:rsidP="008C5FF2">
      <w:pPr>
        <w:ind w:firstLine="709"/>
        <w:jc w:val="both"/>
        <w:rPr>
          <w:rFonts w:eastAsia="PMingLiU"/>
          <w:sz w:val="25"/>
          <w:szCs w:val="25"/>
        </w:rPr>
      </w:pPr>
      <w:r w:rsidRPr="00156771">
        <w:rPr>
          <w:rFonts w:eastAsia="PMingLiU"/>
          <w:sz w:val="25"/>
          <w:szCs w:val="25"/>
        </w:rPr>
        <w:t>11.1.</w:t>
      </w:r>
      <w:r>
        <w:rPr>
          <w:rFonts w:eastAsia="PMingLiU"/>
          <w:sz w:val="25"/>
          <w:szCs w:val="25"/>
        </w:rPr>
        <w:t> </w:t>
      </w:r>
      <w:r w:rsidRPr="00156771">
        <w:rPr>
          <w:rFonts w:eastAsia="PMingLiU"/>
          <w:sz w:val="25"/>
          <w:szCs w:val="25"/>
        </w:rPr>
        <w:t xml:space="preserve">При исполнении своих обязательств по Контракту Стороны, их работники, представители и аффилированные лица не выплачивают, не предлагают выплатить </w:t>
      </w:r>
      <w:r w:rsidRPr="00156771">
        <w:rPr>
          <w:rFonts w:eastAsia="PMingLiU"/>
          <w:sz w:val="25"/>
          <w:szCs w:val="25"/>
        </w:rPr>
        <w:br/>
        <w:t xml:space="preserve">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 Также Стороны, их работники, представители при исполнении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w:t>
      </w:r>
      <w:r w:rsidRPr="00156771">
        <w:rPr>
          <w:rFonts w:eastAsia="PMingLiU"/>
          <w:sz w:val="25"/>
          <w:szCs w:val="25"/>
        </w:rPr>
        <w:br/>
        <w:t xml:space="preserve">в коммерческом подкупе, дача или получение взятки, посредничество </w:t>
      </w:r>
      <w:r w:rsidRPr="00156771">
        <w:rPr>
          <w:rFonts w:eastAsia="PMingLiU"/>
          <w:sz w:val="25"/>
          <w:szCs w:val="25"/>
        </w:rPr>
        <w:br/>
        <w:t>во взяточничестве, злоупотребление должностными полномочиями, незаконное вознаграждение от имени юридического лица.</w:t>
      </w:r>
    </w:p>
    <w:p w:rsidR="008C5FF2" w:rsidRPr="00156771" w:rsidRDefault="008C5FF2" w:rsidP="008C5FF2">
      <w:pPr>
        <w:ind w:firstLine="709"/>
        <w:jc w:val="both"/>
        <w:rPr>
          <w:rFonts w:eastAsia="PMingLiU"/>
          <w:sz w:val="25"/>
          <w:szCs w:val="25"/>
        </w:rPr>
      </w:pPr>
      <w:r w:rsidRPr="00156771">
        <w:rPr>
          <w:rFonts w:eastAsia="PMingLiU"/>
          <w:sz w:val="25"/>
          <w:szCs w:val="25"/>
        </w:rPr>
        <w:t>11.2.</w:t>
      </w:r>
      <w:r>
        <w:rPr>
          <w:rFonts w:eastAsia="PMingLiU"/>
          <w:sz w:val="25"/>
          <w:szCs w:val="25"/>
        </w:rPr>
        <w:t> </w:t>
      </w:r>
      <w:r w:rsidRPr="00156771">
        <w:rPr>
          <w:rFonts w:eastAsia="PMingLiU"/>
          <w:sz w:val="25"/>
          <w:szCs w:val="25"/>
        </w:rPr>
        <w:t xml:space="preserve">В случае возникновения у Стороны подозрений, что произошло или может произойти нарушение п. 11.1 Контракта, она обязуется незамедлительно уведомить </w:t>
      </w:r>
      <w:r w:rsidRPr="00156771">
        <w:rPr>
          <w:rFonts w:eastAsia="PMingLiU"/>
          <w:sz w:val="25"/>
          <w:szCs w:val="25"/>
        </w:rPr>
        <w:lastRenderedPageBreak/>
        <w:t xml:space="preserve">другую Сторону в письменной форме. В уведомлении нужно указать факты </w:t>
      </w:r>
      <w:r w:rsidRPr="00156771">
        <w:rPr>
          <w:rFonts w:eastAsia="PMingLiU"/>
          <w:sz w:val="25"/>
          <w:szCs w:val="25"/>
        </w:rPr>
        <w:br/>
        <w:t>или предоставить материалы, подтверждающие или дающие основание предполагать, что произошло или может произойти нарушение. 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8C5FF2" w:rsidRPr="00156771" w:rsidRDefault="008C5FF2" w:rsidP="008C5FF2">
      <w:pPr>
        <w:ind w:firstLine="709"/>
        <w:jc w:val="both"/>
        <w:rPr>
          <w:rFonts w:eastAsia="PMingLiU"/>
          <w:sz w:val="25"/>
          <w:szCs w:val="25"/>
        </w:rPr>
      </w:pPr>
    </w:p>
    <w:p w:rsidR="00834988" w:rsidRDefault="00834988" w:rsidP="008C5FF2">
      <w:pPr>
        <w:ind w:firstLine="709"/>
        <w:jc w:val="center"/>
        <w:rPr>
          <w:rFonts w:eastAsia="PMingLiU"/>
          <w:b/>
          <w:sz w:val="25"/>
          <w:szCs w:val="25"/>
        </w:rPr>
      </w:pPr>
    </w:p>
    <w:p w:rsidR="008C5FF2" w:rsidRDefault="008C5FF2" w:rsidP="008C5FF2">
      <w:pPr>
        <w:ind w:firstLine="709"/>
        <w:jc w:val="center"/>
        <w:rPr>
          <w:rFonts w:eastAsia="PMingLiU"/>
          <w:b/>
          <w:sz w:val="25"/>
          <w:szCs w:val="25"/>
        </w:rPr>
      </w:pPr>
      <w:r w:rsidRPr="000820CE">
        <w:rPr>
          <w:rFonts w:eastAsia="PMingLiU"/>
          <w:b/>
          <w:sz w:val="25"/>
          <w:szCs w:val="25"/>
        </w:rPr>
        <w:t>1</w:t>
      </w:r>
      <w:r>
        <w:rPr>
          <w:rFonts w:eastAsia="PMingLiU"/>
          <w:b/>
          <w:sz w:val="25"/>
          <w:szCs w:val="25"/>
        </w:rPr>
        <w:t>2</w:t>
      </w:r>
      <w:r w:rsidRPr="000820CE">
        <w:rPr>
          <w:rFonts w:eastAsia="PMingLiU"/>
          <w:b/>
          <w:sz w:val="25"/>
          <w:szCs w:val="25"/>
        </w:rPr>
        <w:t>. Заключительные положения</w:t>
      </w:r>
    </w:p>
    <w:p w:rsidR="008C5FF2" w:rsidRPr="000820CE" w:rsidRDefault="008C5FF2" w:rsidP="008C5FF2">
      <w:pPr>
        <w:ind w:firstLine="709"/>
        <w:jc w:val="both"/>
        <w:rPr>
          <w:rFonts w:eastAsia="PMingLiU"/>
          <w:sz w:val="25"/>
          <w:szCs w:val="25"/>
        </w:rPr>
      </w:pPr>
      <w:r w:rsidRPr="000820CE">
        <w:rPr>
          <w:sz w:val="25"/>
          <w:szCs w:val="25"/>
        </w:rPr>
        <w:t>11.1.</w:t>
      </w:r>
      <w:r>
        <w:rPr>
          <w:sz w:val="25"/>
          <w:szCs w:val="25"/>
        </w:rPr>
        <w:t> </w:t>
      </w:r>
      <w:r w:rsidRPr="000820CE">
        <w:rPr>
          <w:sz w:val="25"/>
          <w:szCs w:val="25"/>
        </w:rPr>
        <w:t>Перемена «И</w:t>
      </w:r>
      <w:r>
        <w:rPr>
          <w:sz w:val="25"/>
          <w:szCs w:val="25"/>
        </w:rPr>
        <w:t xml:space="preserve">сполнителя» при исполнении </w:t>
      </w:r>
      <w:r w:rsidRPr="000820CE">
        <w:rPr>
          <w:sz w:val="25"/>
          <w:szCs w:val="25"/>
        </w:rPr>
        <w:t xml:space="preserve">настоящего Контракта </w:t>
      </w:r>
      <w:r w:rsidRPr="000820CE">
        <w:rPr>
          <w:sz w:val="25"/>
          <w:szCs w:val="25"/>
        </w:rPr>
        <w:br/>
        <w:t xml:space="preserve">не допускается, за исключением случая, если новый «Исполнитель» является правопреемником «Исполнителя» по такому Контракту вследствие его реорганизации </w:t>
      </w:r>
      <w:r w:rsidRPr="000820CE">
        <w:rPr>
          <w:sz w:val="25"/>
          <w:szCs w:val="25"/>
        </w:rPr>
        <w:br/>
        <w:t>в форме преобразования, слияния или присоединения.</w:t>
      </w:r>
    </w:p>
    <w:p w:rsidR="008C5FF2" w:rsidRPr="000820CE" w:rsidRDefault="008C5FF2" w:rsidP="008C5FF2">
      <w:pPr>
        <w:ind w:firstLine="709"/>
        <w:jc w:val="both"/>
        <w:rPr>
          <w:sz w:val="25"/>
          <w:szCs w:val="25"/>
        </w:rPr>
      </w:pPr>
      <w:r w:rsidRPr="000820CE">
        <w:rPr>
          <w:sz w:val="25"/>
          <w:szCs w:val="25"/>
        </w:rPr>
        <w:t xml:space="preserve">11.2. Любое Уведомление, необходимость в котором возникла в связи </w:t>
      </w:r>
      <w:r w:rsidRPr="000820CE">
        <w:rPr>
          <w:sz w:val="25"/>
          <w:szCs w:val="25"/>
        </w:rPr>
        <w:br/>
        <w:t xml:space="preserve">с исполнением Контракта, оформляется в письменном виде и считается поданным надлежащим образом одной Стороной другой Стороне при передаче их заказной почтой, телеграфу или факсу, а также вручением под роспись. </w:t>
      </w:r>
    </w:p>
    <w:p w:rsidR="008C5FF2" w:rsidRPr="000820CE" w:rsidRDefault="008C5FF2" w:rsidP="008C5FF2">
      <w:pPr>
        <w:ind w:firstLine="709"/>
        <w:jc w:val="both"/>
        <w:rPr>
          <w:sz w:val="25"/>
          <w:szCs w:val="25"/>
        </w:rPr>
      </w:pPr>
      <w:r w:rsidRPr="000820CE">
        <w:rPr>
          <w:sz w:val="25"/>
          <w:szCs w:val="25"/>
        </w:rPr>
        <w:t>Уведомление будет считаться своевременно доставленным:</w:t>
      </w:r>
    </w:p>
    <w:p w:rsidR="008C5FF2" w:rsidRPr="000820CE" w:rsidRDefault="008C5FF2" w:rsidP="008C5FF2">
      <w:pPr>
        <w:tabs>
          <w:tab w:val="left" w:pos="8460"/>
        </w:tabs>
        <w:ind w:firstLine="709"/>
        <w:jc w:val="both"/>
        <w:rPr>
          <w:sz w:val="25"/>
          <w:szCs w:val="25"/>
        </w:rPr>
      </w:pPr>
      <w:r w:rsidRPr="000820CE">
        <w:rPr>
          <w:sz w:val="25"/>
          <w:szCs w:val="25"/>
        </w:rPr>
        <w:t>а) в случае вручения адресату лично или доставкой заказной почтой в момент доставки;</w:t>
      </w:r>
    </w:p>
    <w:p w:rsidR="008C5FF2" w:rsidRPr="000820CE" w:rsidRDefault="008C5FF2" w:rsidP="008C5FF2">
      <w:pPr>
        <w:tabs>
          <w:tab w:val="left" w:pos="8460"/>
        </w:tabs>
        <w:ind w:firstLine="709"/>
        <w:jc w:val="both"/>
        <w:rPr>
          <w:sz w:val="25"/>
          <w:szCs w:val="25"/>
        </w:rPr>
      </w:pPr>
      <w:r w:rsidRPr="000820CE">
        <w:rPr>
          <w:sz w:val="25"/>
          <w:szCs w:val="25"/>
        </w:rPr>
        <w:t>б) в случае направления телеграммы – спустя 24 (двадцать четыре) часа после отправления телеграммы с уведомлением о вручении;</w:t>
      </w:r>
    </w:p>
    <w:p w:rsidR="008C5FF2" w:rsidRPr="000820CE" w:rsidRDefault="008C5FF2" w:rsidP="008C5FF2">
      <w:pPr>
        <w:ind w:firstLine="709"/>
        <w:jc w:val="both"/>
        <w:rPr>
          <w:sz w:val="25"/>
          <w:szCs w:val="25"/>
        </w:rPr>
      </w:pPr>
      <w:r w:rsidRPr="000820CE">
        <w:rPr>
          <w:sz w:val="25"/>
          <w:szCs w:val="25"/>
        </w:rPr>
        <w:t xml:space="preserve">в) в случае направления факса – спустя 2 (два) часа после отправления факса </w:t>
      </w:r>
      <w:r w:rsidRPr="000820CE">
        <w:rPr>
          <w:sz w:val="25"/>
          <w:szCs w:val="25"/>
        </w:rPr>
        <w:br/>
        <w:t>с подтверждением получения.</w:t>
      </w:r>
    </w:p>
    <w:p w:rsidR="008C5FF2" w:rsidRPr="00E5187D" w:rsidRDefault="008C5FF2" w:rsidP="008C5FF2">
      <w:pPr>
        <w:ind w:firstLine="709"/>
        <w:jc w:val="both"/>
        <w:rPr>
          <w:sz w:val="25"/>
          <w:szCs w:val="25"/>
        </w:rPr>
      </w:pPr>
      <w:r w:rsidRPr="00E5187D">
        <w:rPr>
          <w:sz w:val="25"/>
          <w:szCs w:val="25"/>
        </w:rPr>
        <w:t xml:space="preserve">11.3.  Контракт заключен в виде электронного документа и подписан электронно-цифровой подписью </w:t>
      </w:r>
      <w:r w:rsidRPr="00E5187D">
        <w:rPr>
          <w:rFonts w:eastAsia="Calibri"/>
          <w:color w:val="000000"/>
          <w:sz w:val="25"/>
          <w:szCs w:val="25"/>
          <w:lang w:eastAsia="en-US"/>
        </w:rPr>
        <w:t>«Государственного заказчика» и «Исполнителя».</w:t>
      </w:r>
    </w:p>
    <w:p w:rsidR="008C5FF2" w:rsidRDefault="008C5FF2" w:rsidP="008C5FF2">
      <w:pPr>
        <w:ind w:firstLine="709"/>
        <w:jc w:val="both"/>
        <w:rPr>
          <w:sz w:val="25"/>
          <w:szCs w:val="25"/>
        </w:rPr>
      </w:pPr>
      <w:r w:rsidRPr="00E5187D">
        <w:rPr>
          <w:sz w:val="25"/>
          <w:szCs w:val="25"/>
        </w:rPr>
        <w:t>11.4. Все приложения к настоящему Контракту являются его неотъемлемыми</w:t>
      </w:r>
      <w:r w:rsidRPr="000820CE">
        <w:rPr>
          <w:sz w:val="25"/>
          <w:szCs w:val="25"/>
        </w:rPr>
        <w:t xml:space="preserve"> частями.</w:t>
      </w:r>
    </w:p>
    <w:p w:rsidR="008C5FF2" w:rsidRDefault="008C5FF2" w:rsidP="008C5FF2">
      <w:pPr>
        <w:ind w:firstLine="709"/>
        <w:jc w:val="both"/>
        <w:rPr>
          <w:sz w:val="25"/>
          <w:szCs w:val="25"/>
        </w:rPr>
      </w:pPr>
      <w:r w:rsidRPr="00462041">
        <w:rPr>
          <w:sz w:val="25"/>
          <w:szCs w:val="25"/>
        </w:rPr>
        <w:t xml:space="preserve">Приложение № </w:t>
      </w:r>
      <w:r>
        <w:rPr>
          <w:sz w:val="25"/>
          <w:szCs w:val="25"/>
        </w:rPr>
        <w:t>1</w:t>
      </w:r>
      <w:r w:rsidRPr="00462041">
        <w:rPr>
          <w:sz w:val="25"/>
          <w:szCs w:val="25"/>
        </w:rPr>
        <w:t xml:space="preserve"> </w:t>
      </w:r>
      <w:r>
        <w:rPr>
          <w:sz w:val="25"/>
          <w:szCs w:val="25"/>
        </w:rPr>
        <w:t xml:space="preserve">Спецификация </w:t>
      </w:r>
    </w:p>
    <w:p w:rsidR="008C5FF2" w:rsidRPr="00C652E5" w:rsidRDefault="008C5FF2" w:rsidP="008C5FF2">
      <w:pPr>
        <w:ind w:firstLine="708"/>
        <w:rPr>
          <w:sz w:val="25"/>
          <w:szCs w:val="25"/>
        </w:rPr>
      </w:pPr>
      <w:r w:rsidRPr="00C652E5">
        <w:rPr>
          <w:sz w:val="25"/>
          <w:szCs w:val="25"/>
        </w:rPr>
        <w:t xml:space="preserve">Приложение № 2 Техническое задание </w:t>
      </w:r>
    </w:p>
    <w:p w:rsidR="008C5FF2" w:rsidRPr="00C652E5" w:rsidRDefault="00C652E5" w:rsidP="008C5FF2">
      <w:pPr>
        <w:ind w:firstLine="708"/>
      </w:pPr>
      <w:r w:rsidRPr="00C652E5">
        <w:t>Приложение № 3 Ориентировочный список лиц, для проведения предварительного и периодического медицинского осмотра</w:t>
      </w:r>
    </w:p>
    <w:p w:rsidR="00C652E5" w:rsidRPr="00C652E5" w:rsidRDefault="00C652E5" w:rsidP="008C5FF2">
      <w:pPr>
        <w:ind w:firstLine="708"/>
        <w:rPr>
          <w:sz w:val="25"/>
          <w:szCs w:val="25"/>
        </w:rPr>
      </w:pPr>
    </w:p>
    <w:p w:rsidR="008C5FF2" w:rsidRPr="002671BF" w:rsidRDefault="008C5FF2" w:rsidP="008C5FF2">
      <w:pPr>
        <w:pStyle w:val="a4"/>
        <w:ind w:firstLine="720"/>
        <w:jc w:val="center"/>
        <w:rPr>
          <w:b/>
          <w:sz w:val="25"/>
          <w:szCs w:val="25"/>
        </w:rPr>
      </w:pPr>
      <w:r w:rsidRPr="002671BF">
        <w:rPr>
          <w:b/>
          <w:sz w:val="25"/>
          <w:szCs w:val="25"/>
        </w:rPr>
        <w:t>1</w:t>
      </w:r>
      <w:r>
        <w:rPr>
          <w:b/>
          <w:sz w:val="25"/>
          <w:szCs w:val="25"/>
        </w:rPr>
        <w:t>3</w:t>
      </w:r>
      <w:r w:rsidRPr="002671BF">
        <w:rPr>
          <w:b/>
          <w:sz w:val="25"/>
          <w:szCs w:val="25"/>
        </w:rPr>
        <w:t>. АДРЕСА И БАНКОВСКИЕ РЕКВИЗИТЫ СТОРОН:</w:t>
      </w:r>
    </w:p>
    <w:tbl>
      <w:tblPr>
        <w:tblW w:w="9690" w:type="dxa"/>
        <w:tblLook w:val="04A0" w:firstRow="1" w:lastRow="0" w:firstColumn="1" w:lastColumn="0" w:noHBand="0" w:noVBand="1"/>
      </w:tblPr>
      <w:tblGrid>
        <w:gridCol w:w="4786"/>
        <w:gridCol w:w="4784"/>
        <w:gridCol w:w="120"/>
      </w:tblGrid>
      <w:tr w:rsidR="008C5FF2" w:rsidRPr="00196E21" w:rsidTr="009C0021">
        <w:trPr>
          <w:gridAfter w:val="1"/>
          <w:wAfter w:w="120" w:type="dxa"/>
        </w:trPr>
        <w:tc>
          <w:tcPr>
            <w:tcW w:w="4785" w:type="dxa"/>
            <w:shd w:val="clear" w:color="auto" w:fill="auto"/>
          </w:tcPr>
          <w:p w:rsidR="008C5FF2" w:rsidRPr="00196E21" w:rsidRDefault="008C5FF2" w:rsidP="009C0021">
            <w:pPr>
              <w:pStyle w:val="a4"/>
              <w:spacing w:after="0"/>
              <w:rPr>
                <w:b/>
              </w:rPr>
            </w:pPr>
            <w:r w:rsidRPr="00196E21">
              <w:rPr>
                <w:b/>
              </w:rPr>
              <w:t>«Государственный заказчик»</w:t>
            </w:r>
          </w:p>
          <w:p w:rsidR="008C5FF2" w:rsidRPr="00F52A75" w:rsidRDefault="008C5FF2" w:rsidP="009C0021">
            <w:pPr>
              <w:pStyle w:val="a4"/>
              <w:spacing w:after="0"/>
            </w:pPr>
            <w:r w:rsidRPr="00F52A75">
              <w:t>Управление Федеральной службы исполнения наказаний по Тюменской области</w:t>
            </w:r>
          </w:p>
          <w:p w:rsidR="008C5FF2" w:rsidRDefault="008C5FF2" w:rsidP="009C0021">
            <w:pPr>
              <w:ind w:right="-60"/>
              <w:jc w:val="both"/>
            </w:pPr>
            <w:r w:rsidRPr="00895C67">
              <w:t xml:space="preserve">Адрес юридический: </w:t>
            </w:r>
          </w:p>
          <w:p w:rsidR="008C5FF2" w:rsidRPr="00895C67" w:rsidRDefault="008C5FF2" w:rsidP="009C0021">
            <w:pPr>
              <w:ind w:right="-60"/>
              <w:jc w:val="both"/>
            </w:pPr>
            <w:r w:rsidRPr="00895C67">
              <w:t xml:space="preserve">625000, г. Тюмень, ул. </w:t>
            </w:r>
            <w:proofErr w:type="spellStart"/>
            <w:proofErr w:type="gramStart"/>
            <w:r w:rsidRPr="00895C67">
              <w:t>Ялуторовская</w:t>
            </w:r>
            <w:proofErr w:type="spellEnd"/>
            <w:r w:rsidRPr="00895C67">
              <w:t>,  42</w:t>
            </w:r>
            <w:proofErr w:type="gramEnd"/>
            <w:r w:rsidRPr="00895C67">
              <w:t>-а</w:t>
            </w:r>
          </w:p>
          <w:p w:rsidR="008C5FF2" w:rsidRPr="00895C67" w:rsidRDefault="008C5FF2" w:rsidP="009C0021">
            <w:pPr>
              <w:ind w:right="-60"/>
              <w:jc w:val="both"/>
            </w:pPr>
            <w:r w:rsidRPr="00895C67">
              <w:t>Тел. 8(2352)58-19-00, 58-19-09</w:t>
            </w:r>
          </w:p>
          <w:p w:rsidR="008C5FF2" w:rsidRDefault="008C5FF2" w:rsidP="009C0021">
            <w:pPr>
              <w:ind w:right="-60"/>
              <w:jc w:val="both"/>
            </w:pPr>
            <w:proofErr w:type="gramStart"/>
            <w:r w:rsidRPr="00895C67">
              <w:t>Адрес  почтовый</w:t>
            </w:r>
            <w:proofErr w:type="gramEnd"/>
            <w:r w:rsidRPr="00895C67">
              <w:t xml:space="preserve">: </w:t>
            </w:r>
          </w:p>
          <w:p w:rsidR="008C5FF2" w:rsidRPr="00895C67" w:rsidRDefault="008C5FF2" w:rsidP="009C0021">
            <w:pPr>
              <w:ind w:right="-60"/>
              <w:jc w:val="both"/>
            </w:pPr>
            <w:r w:rsidRPr="00895C67">
              <w:t xml:space="preserve">625000, г. Тюмень, ул. </w:t>
            </w:r>
            <w:proofErr w:type="spellStart"/>
            <w:proofErr w:type="gramStart"/>
            <w:r w:rsidRPr="00895C67">
              <w:t>Ялуторовская</w:t>
            </w:r>
            <w:proofErr w:type="spellEnd"/>
            <w:r w:rsidRPr="00895C67">
              <w:t>,  42</w:t>
            </w:r>
            <w:proofErr w:type="gramEnd"/>
            <w:r w:rsidRPr="00895C67">
              <w:t>-а</w:t>
            </w:r>
          </w:p>
          <w:p w:rsidR="008C5FF2" w:rsidRPr="00895C67" w:rsidRDefault="008C5FF2" w:rsidP="009C0021">
            <w:r w:rsidRPr="00895C67">
              <w:t>Банковские реквизиты:</w:t>
            </w:r>
          </w:p>
          <w:p w:rsidR="008C5FF2" w:rsidRPr="00895C67" w:rsidRDefault="008C5FF2" w:rsidP="009C0021">
            <w:pPr>
              <w:widowControl w:val="0"/>
            </w:pPr>
            <w:r w:rsidRPr="00895C67">
              <w:t>ИНН/КПП 7204003669/720301001</w:t>
            </w:r>
          </w:p>
          <w:p w:rsidR="008C5FF2" w:rsidRPr="00895C67" w:rsidRDefault="008C5FF2" w:rsidP="009C0021">
            <w:pPr>
              <w:widowControl w:val="0"/>
            </w:pPr>
            <w:r w:rsidRPr="00895C67">
              <w:t xml:space="preserve">Банк плательщика: </w:t>
            </w:r>
          </w:p>
          <w:p w:rsidR="008C5FF2" w:rsidRPr="00895C67" w:rsidRDefault="008C5FF2" w:rsidP="009C0021">
            <w:pPr>
              <w:widowControl w:val="0"/>
            </w:pPr>
            <w:r w:rsidRPr="00895C67">
              <w:t xml:space="preserve">ОКЦ № 1 </w:t>
            </w:r>
            <w:proofErr w:type="spellStart"/>
            <w:r w:rsidRPr="00895C67">
              <w:t>СибГУ</w:t>
            </w:r>
            <w:proofErr w:type="spellEnd"/>
            <w:r w:rsidRPr="00895C67">
              <w:t xml:space="preserve"> Банка России//</w:t>
            </w:r>
          </w:p>
          <w:p w:rsidR="008C5FF2" w:rsidRPr="00895C67" w:rsidRDefault="008C5FF2" w:rsidP="009C0021">
            <w:pPr>
              <w:ind w:right="-60"/>
              <w:jc w:val="both"/>
            </w:pPr>
            <w:r w:rsidRPr="00895C67">
              <w:t>УФК по Новосибирской области, г. Новосибирск</w:t>
            </w:r>
          </w:p>
          <w:p w:rsidR="008C5FF2" w:rsidRPr="00895C67" w:rsidRDefault="008C5FF2" w:rsidP="009C0021">
            <w:pPr>
              <w:widowControl w:val="0"/>
            </w:pPr>
            <w:r w:rsidRPr="00895C67">
              <w:t>Р/счет: 03211643000000015114</w:t>
            </w:r>
          </w:p>
          <w:p w:rsidR="008C5FF2" w:rsidRPr="00895C67" w:rsidRDefault="008C5FF2" w:rsidP="009C0021">
            <w:pPr>
              <w:widowControl w:val="0"/>
            </w:pPr>
            <w:r w:rsidRPr="00895C67">
              <w:t>Кор/счет: 40102810445370000043</w:t>
            </w:r>
          </w:p>
          <w:p w:rsidR="008C5FF2" w:rsidRPr="00895C67" w:rsidRDefault="008C5FF2" w:rsidP="009C0021">
            <w:pPr>
              <w:widowControl w:val="0"/>
            </w:pPr>
            <w:r w:rsidRPr="00895C67">
              <w:t>БИК: 015004950</w:t>
            </w:r>
          </w:p>
          <w:p w:rsidR="008C5FF2" w:rsidRPr="00895C67" w:rsidRDefault="008C5FF2" w:rsidP="009C0021">
            <w:pPr>
              <w:widowControl w:val="0"/>
            </w:pPr>
            <w:r w:rsidRPr="00895C67">
              <w:lastRenderedPageBreak/>
              <w:t>Лицевой счет: 03671087830</w:t>
            </w:r>
          </w:p>
          <w:p w:rsidR="008C5FF2" w:rsidRPr="00895C67" w:rsidRDefault="008C5FF2" w:rsidP="009C0021">
            <w:pPr>
              <w:ind w:right="-60"/>
              <w:jc w:val="both"/>
            </w:pPr>
            <w:r w:rsidRPr="00895C67">
              <w:t>ОКПО 08559215</w:t>
            </w:r>
          </w:p>
          <w:p w:rsidR="008C5FF2" w:rsidRPr="00895C67" w:rsidRDefault="008C5FF2" w:rsidP="009C0021">
            <w:pPr>
              <w:ind w:right="-60"/>
              <w:jc w:val="both"/>
            </w:pPr>
            <w:r w:rsidRPr="00895C67">
              <w:t>ОКТМО 71701000001</w:t>
            </w:r>
          </w:p>
          <w:p w:rsidR="008C5FF2" w:rsidRPr="00895C67" w:rsidRDefault="008C5FF2" w:rsidP="009C0021">
            <w:pPr>
              <w:ind w:right="-60"/>
              <w:jc w:val="both"/>
            </w:pPr>
            <w:r w:rsidRPr="00895C67">
              <w:t>ОКФС 12</w:t>
            </w:r>
          </w:p>
          <w:p w:rsidR="008C5FF2" w:rsidRPr="00895C67" w:rsidRDefault="008C5FF2" w:rsidP="009C0021">
            <w:pPr>
              <w:ind w:right="-60"/>
              <w:jc w:val="both"/>
            </w:pPr>
            <w:r w:rsidRPr="00895C67">
              <w:t>Дата постановки на учет в налоговом органе: 16.12.2002</w:t>
            </w:r>
          </w:p>
          <w:p w:rsidR="008C5FF2" w:rsidRPr="00895C67" w:rsidRDefault="008C5FF2" w:rsidP="009C0021">
            <w:pPr>
              <w:jc w:val="both"/>
              <w:rPr>
                <w:vertAlign w:val="superscript"/>
              </w:rPr>
            </w:pPr>
            <w:r w:rsidRPr="00895C67">
              <w:t>Ответственное должностное лицо:</w:t>
            </w:r>
            <w:r w:rsidRPr="00895C67">
              <w:rPr>
                <w:vertAlign w:val="superscript"/>
              </w:rPr>
              <w:t xml:space="preserve"> </w:t>
            </w:r>
          </w:p>
          <w:p w:rsidR="008C5FF2" w:rsidRPr="00AF431D" w:rsidRDefault="00FD2E17" w:rsidP="009C0021">
            <w:pPr>
              <w:jc w:val="both"/>
              <w:rPr>
                <w:spacing w:val="-6"/>
                <w:kern w:val="2"/>
              </w:rPr>
            </w:pPr>
            <w:proofErr w:type="spellStart"/>
            <w:r w:rsidRPr="00AF431D">
              <w:rPr>
                <w:spacing w:val="-6"/>
                <w:kern w:val="2"/>
              </w:rPr>
              <w:t>Тельминова</w:t>
            </w:r>
            <w:proofErr w:type="spellEnd"/>
            <w:r w:rsidRPr="00AF431D">
              <w:rPr>
                <w:spacing w:val="-6"/>
                <w:kern w:val="2"/>
              </w:rPr>
              <w:t xml:space="preserve"> Н.А.</w:t>
            </w:r>
          </w:p>
          <w:p w:rsidR="008C5FF2" w:rsidRPr="00895C67" w:rsidRDefault="008C5FF2" w:rsidP="009C0021">
            <w:pPr>
              <w:jc w:val="both"/>
              <w:rPr>
                <w:spacing w:val="-6"/>
                <w:kern w:val="2"/>
              </w:rPr>
            </w:pPr>
            <w:r w:rsidRPr="00AF431D">
              <w:rPr>
                <w:spacing w:val="-6"/>
                <w:kern w:val="2"/>
              </w:rPr>
              <w:t xml:space="preserve">Контактный телефон: </w:t>
            </w:r>
            <w:r w:rsidR="00AF431D" w:rsidRPr="00AF431D">
              <w:rPr>
                <w:spacing w:val="-6"/>
                <w:kern w:val="2"/>
              </w:rPr>
              <w:t>+7(3452)</w:t>
            </w:r>
            <w:r w:rsidR="00AF431D">
              <w:rPr>
                <w:spacing w:val="-6"/>
                <w:kern w:val="2"/>
              </w:rPr>
              <w:t xml:space="preserve"> </w:t>
            </w:r>
            <w:r w:rsidR="00AF431D" w:rsidRPr="00AF431D">
              <w:rPr>
                <w:spacing w:val="-6"/>
                <w:kern w:val="2"/>
              </w:rPr>
              <w:t>58-19-18</w:t>
            </w:r>
          </w:p>
          <w:p w:rsidR="008C5FF2" w:rsidRPr="00895C67" w:rsidRDefault="008C5FF2" w:rsidP="009C0021">
            <w:pPr>
              <w:jc w:val="both"/>
              <w:rPr>
                <w:rFonts w:eastAsia="Calibri"/>
              </w:rPr>
            </w:pPr>
            <w:r w:rsidRPr="00895C67">
              <w:rPr>
                <w:spacing w:val="-6"/>
                <w:kern w:val="2"/>
              </w:rPr>
              <w:t>Адрес электронной почты:</w:t>
            </w:r>
            <w:r w:rsidRPr="00895C67">
              <w:rPr>
                <w:rFonts w:eastAsia="Calibri"/>
              </w:rPr>
              <w:t xml:space="preserve"> </w:t>
            </w:r>
          </w:p>
          <w:p w:rsidR="008C5FF2" w:rsidRPr="009F4D43" w:rsidRDefault="008C5FF2" w:rsidP="009C0021">
            <w:pPr>
              <w:rPr>
                <w:rFonts w:eastAsia="PMingLiU"/>
              </w:rPr>
            </w:pPr>
            <w:r w:rsidRPr="00FD2E17">
              <w:rPr>
                <w:spacing w:val="-6"/>
                <w:kern w:val="2"/>
                <w:highlight w:val="yellow"/>
                <w:u w:val="single"/>
              </w:rPr>
              <w:t>oitosiv@72.fsin.gov.ru</w:t>
            </w:r>
          </w:p>
          <w:p w:rsidR="008C5FF2" w:rsidRDefault="008C5FF2" w:rsidP="009C0021">
            <w:pPr>
              <w:pStyle w:val="a4"/>
              <w:spacing w:after="0"/>
            </w:pPr>
          </w:p>
          <w:p w:rsidR="008C5FF2" w:rsidRPr="00F52A75" w:rsidRDefault="008C5FF2" w:rsidP="009C0021">
            <w:pPr>
              <w:pStyle w:val="a4"/>
              <w:spacing w:after="0"/>
            </w:pPr>
            <w:r w:rsidRPr="00F52A75">
              <w:t>Контактное лицо:</w:t>
            </w:r>
          </w:p>
          <w:p w:rsidR="008C5FF2" w:rsidRPr="00F52A75" w:rsidRDefault="008C5FF2" w:rsidP="009C0021">
            <w:pPr>
              <w:pStyle w:val="a4"/>
              <w:spacing w:after="0"/>
            </w:pPr>
            <w:r>
              <w:t>Лазарев Анатолий Витальевич</w:t>
            </w:r>
          </w:p>
          <w:p w:rsidR="008C5FF2" w:rsidRPr="00F52A75" w:rsidRDefault="008C5FF2" w:rsidP="009C0021">
            <w:pPr>
              <w:pStyle w:val="a4"/>
              <w:spacing w:after="0"/>
            </w:pPr>
            <w:r w:rsidRPr="00F52A75">
              <w:t xml:space="preserve">Контактный телефон: </w:t>
            </w:r>
            <w:r w:rsidR="00AF431D" w:rsidRPr="00AF431D">
              <w:rPr>
                <w:spacing w:val="-6"/>
                <w:kern w:val="2"/>
              </w:rPr>
              <w:t>+7(3452)</w:t>
            </w:r>
            <w:r w:rsidR="00AF431D">
              <w:rPr>
                <w:spacing w:val="-6"/>
                <w:kern w:val="2"/>
              </w:rPr>
              <w:t xml:space="preserve"> </w:t>
            </w:r>
            <w:r w:rsidR="00AF431D" w:rsidRPr="00AF431D">
              <w:rPr>
                <w:spacing w:val="-6"/>
                <w:kern w:val="2"/>
              </w:rPr>
              <w:t>58-19-18</w:t>
            </w:r>
          </w:p>
          <w:p w:rsidR="008C5FF2" w:rsidRPr="00404EAC" w:rsidRDefault="008C5FF2" w:rsidP="009C0021">
            <w:pPr>
              <w:pStyle w:val="a4"/>
              <w:spacing w:after="0"/>
            </w:pPr>
            <w:r>
              <w:t xml:space="preserve">Электронный адрес: </w:t>
            </w:r>
            <w:proofErr w:type="spellStart"/>
            <w:r w:rsidRPr="00FD2E17">
              <w:rPr>
                <w:highlight w:val="yellow"/>
                <w:lang w:val="en-US"/>
              </w:rPr>
              <w:t>oitosiv</w:t>
            </w:r>
            <w:proofErr w:type="spellEnd"/>
            <w:r w:rsidRPr="00FD2E17">
              <w:rPr>
                <w:highlight w:val="yellow"/>
              </w:rPr>
              <w:t>@72.</w:t>
            </w:r>
            <w:proofErr w:type="spellStart"/>
            <w:r w:rsidRPr="00FD2E17">
              <w:rPr>
                <w:highlight w:val="yellow"/>
                <w:lang w:val="en-US"/>
              </w:rPr>
              <w:t>fsin</w:t>
            </w:r>
            <w:proofErr w:type="spellEnd"/>
            <w:r w:rsidRPr="00FD2E17">
              <w:rPr>
                <w:highlight w:val="yellow"/>
              </w:rPr>
              <w:t>.</w:t>
            </w:r>
            <w:proofErr w:type="spellStart"/>
            <w:r w:rsidRPr="00FD2E17">
              <w:rPr>
                <w:highlight w:val="yellow"/>
                <w:lang w:val="en-US"/>
              </w:rPr>
              <w:t>gov</w:t>
            </w:r>
            <w:proofErr w:type="spellEnd"/>
            <w:r w:rsidRPr="00FD2E17">
              <w:rPr>
                <w:highlight w:val="yellow"/>
              </w:rPr>
              <w:t>.</w:t>
            </w:r>
            <w:proofErr w:type="spellStart"/>
            <w:r w:rsidRPr="00FD2E17">
              <w:rPr>
                <w:highlight w:val="yellow"/>
                <w:lang w:val="en-US"/>
              </w:rPr>
              <w:t>ru</w:t>
            </w:r>
            <w:proofErr w:type="spellEnd"/>
            <w:r w:rsidRPr="00FD2E17">
              <w:rPr>
                <w:highlight w:val="yellow"/>
              </w:rPr>
              <w:t>.</w:t>
            </w:r>
          </w:p>
          <w:p w:rsidR="008C5FF2" w:rsidRPr="00F52A75" w:rsidRDefault="008C5FF2" w:rsidP="009C0021">
            <w:pPr>
              <w:pStyle w:val="a4"/>
              <w:spacing w:after="0"/>
            </w:pPr>
          </w:p>
          <w:p w:rsidR="008C5FF2" w:rsidRPr="00F52A75" w:rsidRDefault="008C5FF2" w:rsidP="009C0021">
            <w:pPr>
              <w:pStyle w:val="a4"/>
              <w:spacing w:after="0"/>
            </w:pPr>
          </w:p>
        </w:tc>
        <w:tc>
          <w:tcPr>
            <w:tcW w:w="4785" w:type="dxa"/>
            <w:shd w:val="clear" w:color="auto" w:fill="auto"/>
          </w:tcPr>
          <w:p w:rsidR="008C5FF2" w:rsidRPr="00196E21" w:rsidRDefault="008C5FF2" w:rsidP="009C0021">
            <w:pPr>
              <w:pStyle w:val="a4"/>
              <w:spacing w:after="0"/>
              <w:rPr>
                <w:b/>
              </w:rPr>
            </w:pPr>
            <w:r w:rsidRPr="00196E21">
              <w:rPr>
                <w:b/>
              </w:rPr>
              <w:lastRenderedPageBreak/>
              <w:t>«Исполнитель»</w:t>
            </w:r>
          </w:p>
          <w:p w:rsidR="008C5FF2" w:rsidRPr="00314848" w:rsidRDefault="008C5FF2" w:rsidP="009C0021">
            <w:r w:rsidRPr="00314848">
              <w:t>___________________________</w:t>
            </w:r>
          </w:p>
          <w:p w:rsidR="008C5FF2" w:rsidRPr="00314848" w:rsidRDefault="008C5FF2" w:rsidP="009C0021">
            <w:r w:rsidRPr="00314848">
              <w:t xml:space="preserve"> __________________________ </w:t>
            </w:r>
          </w:p>
          <w:p w:rsidR="008C5FF2" w:rsidRPr="00314848" w:rsidRDefault="008C5FF2" w:rsidP="009C0021">
            <w:r w:rsidRPr="00314848">
              <w:t>(________________)</w:t>
            </w:r>
          </w:p>
          <w:p w:rsidR="008C5FF2" w:rsidRPr="00314848" w:rsidRDefault="008C5FF2" w:rsidP="009C0021">
            <w:r w:rsidRPr="00314848">
              <w:t>Адрес юридический: ___________ _____________________________</w:t>
            </w:r>
          </w:p>
          <w:p w:rsidR="008C5FF2" w:rsidRPr="00314848" w:rsidRDefault="008C5FF2" w:rsidP="009C0021">
            <w:r w:rsidRPr="00314848">
              <w:t>_____________________________</w:t>
            </w:r>
          </w:p>
          <w:p w:rsidR="008C5FF2" w:rsidRPr="00314848" w:rsidRDefault="008C5FF2" w:rsidP="009C0021">
            <w:r w:rsidRPr="00314848">
              <w:t>Адрес почтовый: ______________</w:t>
            </w:r>
          </w:p>
          <w:p w:rsidR="008C5FF2" w:rsidRPr="00314848" w:rsidRDefault="008C5FF2" w:rsidP="009C0021">
            <w:r w:rsidRPr="00314848">
              <w:t>_____________________________</w:t>
            </w:r>
          </w:p>
          <w:p w:rsidR="008C5FF2" w:rsidRPr="00314848" w:rsidRDefault="008C5FF2" w:rsidP="009C0021">
            <w:r w:rsidRPr="00314848">
              <w:t>тел: (___) _______, (____) _______</w:t>
            </w:r>
          </w:p>
          <w:p w:rsidR="008C5FF2" w:rsidRPr="00314848" w:rsidRDefault="008C5FF2" w:rsidP="009C0021">
            <w:r w:rsidRPr="00314848">
              <w:t>Банковские реквизиты:</w:t>
            </w:r>
          </w:p>
          <w:p w:rsidR="008C5FF2" w:rsidRPr="00314848" w:rsidRDefault="008C5FF2" w:rsidP="009C0021">
            <w:r w:rsidRPr="00314848">
              <w:t>Банк: ________________________</w:t>
            </w:r>
          </w:p>
          <w:p w:rsidR="008C5FF2" w:rsidRPr="00314848" w:rsidRDefault="008C5FF2" w:rsidP="009C0021">
            <w:r w:rsidRPr="00314848">
              <w:t>К/с: _________________________</w:t>
            </w:r>
          </w:p>
          <w:p w:rsidR="008C5FF2" w:rsidRPr="00314848" w:rsidRDefault="008C5FF2" w:rsidP="009C0021">
            <w:r w:rsidRPr="00314848">
              <w:t>Р/с: _________________________</w:t>
            </w:r>
          </w:p>
          <w:p w:rsidR="008C5FF2" w:rsidRPr="00314848" w:rsidRDefault="008C5FF2" w:rsidP="009C0021">
            <w:r w:rsidRPr="00314848">
              <w:t>БИК: _______________________</w:t>
            </w:r>
          </w:p>
          <w:p w:rsidR="008C5FF2" w:rsidRPr="00314848" w:rsidRDefault="008C5FF2" w:rsidP="009C0021">
            <w:r w:rsidRPr="00314848">
              <w:t>ИНН: ______________________</w:t>
            </w:r>
          </w:p>
          <w:p w:rsidR="008C5FF2" w:rsidRPr="00314848" w:rsidRDefault="008C5FF2" w:rsidP="009C0021">
            <w:r w:rsidRPr="00314848">
              <w:t>КПП: _______________________</w:t>
            </w:r>
          </w:p>
          <w:p w:rsidR="008C5FF2" w:rsidRPr="00314848" w:rsidRDefault="008C5FF2" w:rsidP="009C0021">
            <w:r w:rsidRPr="00314848">
              <w:t>ОКОПФ/ОКФС: _______/___</w:t>
            </w:r>
          </w:p>
          <w:p w:rsidR="008C5FF2" w:rsidRPr="00314848" w:rsidRDefault="008C5FF2" w:rsidP="009C0021">
            <w:r w:rsidRPr="00314848">
              <w:lastRenderedPageBreak/>
              <w:t>ОКПО: __________________</w:t>
            </w:r>
          </w:p>
          <w:p w:rsidR="008C5FF2" w:rsidRPr="00314848" w:rsidRDefault="008C5FF2" w:rsidP="009C0021">
            <w:r w:rsidRPr="00314848">
              <w:t>ОКТМО: ___________________</w:t>
            </w:r>
          </w:p>
          <w:p w:rsidR="008C5FF2" w:rsidRPr="00314848" w:rsidRDefault="008C5FF2" w:rsidP="009C0021">
            <w:r w:rsidRPr="00314848">
              <w:t>Дата постановки на учет в налоговом органе: _</w:t>
            </w:r>
            <w:proofErr w:type="gramStart"/>
            <w:r w:rsidRPr="00314848">
              <w:t>_._</w:t>
            </w:r>
            <w:proofErr w:type="gramEnd"/>
            <w:r w:rsidRPr="00314848">
              <w:t>_._____ г.</w:t>
            </w:r>
          </w:p>
          <w:p w:rsidR="008C5FF2" w:rsidRDefault="008C5FF2" w:rsidP="009C0021">
            <w:pPr>
              <w:pStyle w:val="a4"/>
              <w:spacing w:after="0"/>
            </w:pPr>
            <w:r>
              <w:t>Контактное лицо: ______________________</w:t>
            </w:r>
          </w:p>
          <w:p w:rsidR="008C5FF2" w:rsidRDefault="008C5FF2" w:rsidP="009C0021">
            <w:pPr>
              <w:pStyle w:val="a4"/>
              <w:spacing w:after="0"/>
            </w:pPr>
            <w:proofErr w:type="gramStart"/>
            <w:r>
              <w:t>телефон(</w:t>
            </w:r>
            <w:proofErr w:type="gramEnd"/>
            <w:r>
              <w:t xml:space="preserve">____) _____-_____, </w:t>
            </w:r>
          </w:p>
          <w:p w:rsidR="008C5FF2" w:rsidRPr="00730FFF" w:rsidRDefault="008C5FF2" w:rsidP="009C0021">
            <w:pPr>
              <w:pStyle w:val="a4"/>
              <w:spacing w:after="0"/>
            </w:pPr>
            <w:r>
              <w:t xml:space="preserve"> </w:t>
            </w:r>
            <w:r w:rsidRPr="00B76FDE">
              <w:rPr>
                <w:lang w:val="en-US"/>
              </w:rPr>
              <w:t>e</w:t>
            </w:r>
            <w:r w:rsidRPr="00730FFF">
              <w:t>-</w:t>
            </w:r>
            <w:r w:rsidRPr="00B76FDE">
              <w:rPr>
                <w:lang w:val="en-US"/>
              </w:rPr>
              <w:t>mail</w:t>
            </w:r>
            <w:r w:rsidRPr="00730FFF">
              <w:t xml:space="preserve">: </w:t>
            </w:r>
            <w:r>
              <w:t>________________________</w:t>
            </w:r>
          </w:p>
          <w:p w:rsidR="008C5FF2" w:rsidRPr="00197496" w:rsidRDefault="008C5FF2" w:rsidP="009C0021">
            <w:pPr>
              <w:pStyle w:val="a4"/>
              <w:spacing w:after="0"/>
            </w:pPr>
            <w:r>
              <w:t>(почтовый адрес Оператора для переписки по настоящему Контракту)</w:t>
            </w:r>
          </w:p>
        </w:tc>
      </w:tr>
      <w:tr w:rsidR="008C5FF2" w:rsidRPr="00C03C0E" w:rsidTr="009C0021">
        <w:trPr>
          <w:trHeight w:val="2670"/>
        </w:trPr>
        <w:tc>
          <w:tcPr>
            <w:tcW w:w="4786" w:type="dxa"/>
            <w:shd w:val="clear" w:color="auto" w:fill="auto"/>
          </w:tcPr>
          <w:p w:rsidR="008C5FF2" w:rsidRDefault="008C5FF2" w:rsidP="009C0021">
            <w:pPr>
              <w:rPr>
                <w:sz w:val="25"/>
                <w:szCs w:val="25"/>
              </w:rPr>
            </w:pPr>
          </w:p>
          <w:p w:rsidR="008C5FF2" w:rsidRDefault="008C5FF2" w:rsidP="009C0021">
            <w:pPr>
              <w:rPr>
                <w:sz w:val="25"/>
                <w:szCs w:val="25"/>
              </w:rPr>
            </w:pPr>
          </w:p>
          <w:p w:rsidR="008C5FF2" w:rsidRPr="00C36FF5" w:rsidRDefault="008C5FF2" w:rsidP="009C0021">
            <w:pPr>
              <w:rPr>
                <w:sz w:val="25"/>
                <w:szCs w:val="25"/>
              </w:rPr>
            </w:pPr>
            <w:r w:rsidRPr="00C36FF5">
              <w:rPr>
                <w:sz w:val="25"/>
                <w:szCs w:val="25"/>
              </w:rPr>
              <w:t>«Государственный заказчик»</w:t>
            </w:r>
          </w:p>
          <w:p w:rsidR="008C5FF2" w:rsidRPr="00C36FF5" w:rsidRDefault="008C5FF2" w:rsidP="009C0021">
            <w:pPr>
              <w:jc w:val="both"/>
              <w:rPr>
                <w:sz w:val="25"/>
                <w:szCs w:val="25"/>
              </w:rPr>
            </w:pPr>
            <w:r w:rsidRPr="00C36FF5">
              <w:rPr>
                <w:sz w:val="25"/>
                <w:szCs w:val="25"/>
              </w:rPr>
              <w:t xml:space="preserve">Управление Федеральной </w:t>
            </w:r>
          </w:p>
          <w:p w:rsidR="008C5FF2" w:rsidRPr="00C36FF5" w:rsidRDefault="008C5FF2" w:rsidP="009C0021">
            <w:pPr>
              <w:jc w:val="both"/>
              <w:rPr>
                <w:sz w:val="25"/>
                <w:szCs w:val="25"/>
              </w:rPr>
            </w:pPr>
            <w:r w:rsidRPr="00C36FF5">
              <w:rPr>
                <w:sz w:val="25"/>
                <w:szCs w:val="25"/>
              </w:rPr>
              <w:t xml:space="preserve">службы исполнения наказаний </w:t>
            </w:r>
          </w:p>
          <w:p w:rsidR="008C5FF2" w:rsidRPr="00C36FF5" w:rsidRDefault="008C5FF2" w:rsidP="009C0021">
            <w:pPr>
              <w:jc w:val="both"/>
              <w:rPr>
                <w:sz w:val="25"/>
                <w:szCs w:val="25"/>
              </w:rPr>
            </w:pPr>
            <w:r w:rsidRPr="00C36FF5">
              <w:rPr>
                <w:sz w:val="25"/>
                <w:szCs w:val="25"/>
              </w:rPr>
              <w:t>по Тюменской области</w:t>
            </w:r>
          </w:p>
          <w:p w:rsidR="008C5FF2" w:rsidRPr="00C36FF5" w:rsidRDefault="008C5FF2" w:rsidP="009C0021">
            <w:pPr>
              <w:jc w:val="both"/>
              <w:rPr>
                <w:sz w:val="25"/>
                <w:szCs w:val="25"/>
              </w:rPr>
            </w:pPr>
          </w:p>
          <w:p w:rsidR="008C5FF2" w:rsidRPr="00C36FF5" w:rsidRDefault="008C5FF2" w:rsidP="009C0021">
            <w:pPr>
              <w:jc w:val="both"/>
              <w:rPr>
                <w:sz w:val="25"/>
                <w:szCs w:val="25"/>
              </w:rPr>
            </w:pPr>
            <w:r w:rsidRPr="00C36FF5">
              <w:rPr>
                <w:b/>
                <w:sz w:val="25"/>
                <w:szCs w:val="25"/>
              </w:rPr>
              <w:t xml:space="preserve"> </w:t>
            </w:r>
            <w:r w:rsidRPr="00C36FF5">
              <w:rPr>
                <w:sz w:val="25"/>
                <w:szCs w:val="25"/>
              </w:rPr>
              <w:t>____________________</w:t>
            </w:r>
          </w:p>
          <w:p w:rsidR="008C5FF2" w:rsidRPr="00C36FF5" w:rsidRDefault="008C5FF2" w:rsidP="009C0021">
            <w:pPr>
              <w:jc w:val="both"/>
              <w:rPr>
                <w:sz w:val="25"/>
                <w:szCs w:val="25"/>
              </w:rPr>
            </w:pPr>
            <w:r w:rsidRPr="00C36FF5">
              <w:rPr>
                <w:sz w:val="25"/>
                <w:szCs w:val="25"/>
              </w:rPr>
              <w:t xml:space="preserve">                (подпись)</w:t>
            </w:r>
          </w:p>
          <w:p w:rsidR="008C5FF2" w:rsidRDefault="008C5FF2" w:rsidP="009C0021">
            <w:pPr>
              <w:rPr>
                <w:sz w:val="25"/>
                <w:szCs w:val="25"/>
              </w:rPr>
            </w:pPr>
          </w:p>
          <w:p w:rsidR="008C5FF2" w:rsidRPr="00C36FF5" w:rsidRDefault="008C5FF2" w:rsidP="009C0021">
            <w:pPr>
              <w:rPr>
                <w:sz w:val="25"/>
                <w:szCs w:val="25"/>
              </w:rPr>
            </w:pPr>
          </w:p>
          <w:p w:rsidR="008C5FF2" w:rsidRPr="00C36FF5" w:rsidRDefault="008C5FF2" w:rsidP="009C0021">
            <w:pPr>
              <w:jc w:val="both"/>
              <w:rPr>
                <w:sz w:val="25"/>
                <w:szCs w:val="25"/>
              </w:rPr>
            </w:pPr>
            <w:r w:rsidRPr="00C36FF5">
              <w:rPr>
                <w:sz w:val="25"/>
                <w:szCs w:val="25"/>
              </w:rPr>
              <w:t>М.П.</w:t>
            </w:r>
          </w:p>
          <w:p w:rsidR="008C5FF2" w:rsidRPr="00C36FF5" w:rsidRDefault="008C5FF2" w:rsidP="009C0021">
            <w:pPr>
              <w:jc w:val="both"/>
              <w:rPr>
                <w:sz w:val="25"/>
                <w:szCs w:val="25"/>
              </w:rPr>
            </w:pPr>
            <w:r w:rsidRPr="00C36FF5">
              <w:rPr>
                <w:sz w:val="25"/>
                <w:szCs w:val="25"/>
              </w:rPr>
              <w:t>«___»____________________20</w:t>
            </w:r>
            <w:r>
              <w:rPr>
                <w:sz w:val="25"/>
                <w:szCs w:val="25"/>
              </w:rPr>
              <w:t>26</w:t>
            </w:r>
            <w:r w:rsidRPr="00C36FF5">
              <w:rPr>
                <w:sz w:val="25"/>
                <w:szCs w:val="25"/>
              </w:rPr>
              <w:t xml:space="preserve"> г.</w:t>
            </w:r>
          </w:p>
        </w:tc>
        <w:tc>
          <w:tcPr>
            <w:tcW w:w="4904" w:type="dxa"/>
            <w:gridSpan w:val="2"/>
            <w:shd w:val="clear" w:color="auto" w:fill="auto"/>
          </w:tcPr>
          <w:p w:rsidR="008C5FF2" w:rsidRDefault="008C5FF2" w:rsidP="009C0021">
            <w:pPr>
              <w:jc w:val="both"/>
              <w:rPr>
                <w:color w:val="000000"/>
                <w:sz w:val="25"/>
                <w:szCs w:val="25"/>
              </w:rPr>
            </w:pPr>
          </w:p>
          <w:p w:rsidR="008C5FF2" w:rsidRDefault="008C5FF2" w:rsidP="009C0021">
            <w:pPr>
              <w:jc w:val="both"/>
              <w:rPr>
                <w:color w:val="000000"/>
                <w:sz w:val="25"/>
                <w:szCs w:val="25"/>
              </w:rPr>
            </w:pPr>
          </w:p>
          <w:p w:rsidR="008C5FF2" w:rsidRPr="00314848" w:rsidRDefault="008C5FF2" w:rsidP="009C0021">
            <w:pPr>
              <w:jc w:val="both"/>
              <w:rPr>
                <w:color w:val="000000"/>
                <w:sz w:val="25"/>
                <w:szCs w:val="25"/>
              </w:rPr>
            </w:pPr>
            <w:r w:rsidRPr="00314848">
              <w:rPr>
                <w:color w:val="000000"/>
                <w:sz w:val="25"/>
                <w:szCs w:val="25"/>
              </w:rPr>
              <w:t>«Исполнитель»</w:t>
            </w:r>
          </w:p>
          <w:p w:rsidR="008C5FF2" w:rsidRPr="00314848" w:rsidRDefault="008C5FF2" w:rsidP="009C0021">
            <w:pPr>
              <w:rPr>
                <w:color w:val="000000"/>
                <w:sz w:val="25"/>
                <w:szCs w:val="25"/>
              </w:rPr>
            </w:pPr>
            <w:r w:rsidRPr="00314848">
              <w:rPr>
                <w:color w:val="000000"/>
                <w:sz w:val="25"/>
                <w:szCs w:val="25"/>
              </w:rPr>
              <w:t>______________________</w:t>
            </w:r>
          </w:p>
          <w:p w:rsidR="008C5FF2" w:rsidRPr="00C36FF5" w:rsidRDefault="008C5FF2" w:rsidP="009C0021">
            <w:pPr>
              <w:rPr>
                <w:color w:val="000000"/>
                <w:sz w:val="25"/>
                <w:szCs w:val="25"/>
              </w:rPr>
            </w:pPr>
            <w:r w:rsidRPr="00314848">
              <w:rPr>
                <w:color w:val="000000"/>
                <w:sz w:val="25"/>
                <w:szCs w:val="25"/>
              </w:rPr>
              <w:t xml:space="preserve"> «___________________»</w:t>
            </w:r>
            <w:r w:rsidRPr="00C36FF5">
              <w:rPr>
                <w:color w:val="000000"/>
                <w:sz w:val="25"/>
                <w:szCs w:val="25"/>
              </w:rPr>
              <w:t xml:space="preserve"> </w:t>
            </w:r>
          </w:p>
          <w:p w:rsidR="008C5FF2" w:rsidRDefault="008C5FF2" w:rsidP="009C0021">
            <w:pPr>
              <w:jc w:val="both"/>
              <w:rPr>
                <w:color w:val="000000"/>
                <w:sz w:val="25"/>
                <w:szCs w:val="25"/>
              </w:rPr>
            </w:pPr>
          </w:p>
          <w:p w:rsidR="008C5FF2" w:rsidRPr="00C36FF5" w:rsidRDefault="008C5FF2" w:rsidP="009C0021">
            <w:pPr>
              <w:jc w:val="both"/>
              <w:rPr>
                <w:color w:val="000000"/>
                <w:sz w:val="25"/>
                <w:szCs w:val="25"/>
              </w:rPr>
            </w:pPr>
          </w:p>
          <w:p w:rsidR="008C5FF2" w:rsidRPr="00C36FF5" w:rsidRDefault="008C5FF2" w:rsidP="009C0021">
            <w:pPr>
              <w:jc w:val="both"/>
              <w:rPr>
                <w:color w:val="000000"/>
                <w:sz w:val="25"/>
                <w:szCs w:val="25"/>
              </w:rPr>
            </w:pPr>
            <w:r w:rsidRPr="00C36FF5">
              <w:rPr>
                <w:color w:val="000000"/>
                <w:sz w:val="25"/>
                <w:szCs w:val="25"/>
              </w:rPr>
              <w:t>____________________</w:t>
            </w:r>
            <w:r>
              <w:t xml:space="preserve"> </w:t>
            </w:r>
          </w:p>
          <w:p w:rsidR="008C5FF2" w:rsidRPr="00C36FF5" w:rsidRDefault="008C5FF2" w:rsidP="009C0021">
            <w:pPr>
              <w:jc w:val="both"/>
              <w:rPr>
                <w:color w:val="000000"/>
                <w:sz w:val="25"/>
                <w:szCs w:val="25"/>
              </w:rPr>
            </w:pPr>
            <w:r w:rsidRPr="00C36FF5">
              <w:rPr>
                <w:color w:val="000000"/>
                <w:sz w:val="25"/>
                <w:szCs w:val="25"/>
              </w:rPr>
              <w:t xml:space="preserve">              (подпись)</w:t>
            </w:r>
          </w:p>
          <w:p w:rsidR="008C5FF2" w:rsidRPr="00AF69ED" w:rsidRDefault="008C5FF2" w:rsidP="009C0021">
            <w:pPr>
              <w:jc w:val="both"/>
              <w:rPr>
                <w:sz w:val="32"/>
                <w:szCs w:val="32"/>
              </w:rPr>
            </w:pPr>
          </w:p>
          <w:p w:rsidR="008C5FF2" w:rsidRDefault="008C5FF2" w:rsidP="009C0021">
            <w:pPr>
              <w:jc w:val="both"/>
              <w:rPr>
                <w:sz w:val="20"/>
                <w:szCs w:val="20"/>
              </w:rPr>
            </w:pPr>
          </w:p>
          <w:p w:rsidR="008C5FF2" w:rsidRPr="00C36FF5" w:rsidRDefault="008C5FF2" w:rsidP="009C0021">
            <w:pPr>
              <w:jc w:val="both"/>
              <w:rPr>
                <w:color w:val="000000"/>
                <w:sz w:val="25"/>
                <w:szCs w:val="25"/>
              </w:rPr>
            </w:pPr>
            <w:r w:rsidRPr="00C36FF5">
              <w:rPr>
                <w:color w:val="000000"/>
                <w:sz w:val="25"/>
                <w:szCs w:val="25"/>
              </w:rPr>
              <w:t>М.П.</w:t>
            </w:r>
          </w:p>
          <w:p w:rsidR="008C5FF2" w:rsidRDefault="008C5FF2" w:rsidP="009C0021">
            <w:pPr>
              <w:jc w:val="both"/>
              <w:rPr>
                <w:color w:val="000000"/>
                <w:sz w:val="25"/>
                <w:szCs w:val="25"/>
              </w:rPr>
            </w:pPr>
            <w:r w:rsidRPr="00C36FF5">
              <w:rPr>
                <w:color w:val="000000"/>
                <w:sz w:val="25"/>
                <w:szCs w:val="25"/>
              </w:rPr>
              <w:t>«___</w:t>
            </w:r>
            <w:proofErr w:type="gramStart"/>
            <w:r w:rsidRPr="00C36FF5">
              <w:rPr>
                <w:color w:val="000000"/>
                <w:sz w:val="25"/>
                <w:szCs w:val="25"/>
              </w:rPr>
              <w:t>_»_</w:t>
            </w:r>
            <w:proofErr w:type="gramEnd"/>
            <w:r w:rsidRPr="00C36FF5">
              <w:rPr>
                <w:color w:val="000000"/>
                <w:sz w:val="25"/>
                <w:szCs w:val="25"/>
              </w:rPr>
              <w:t>_________________20</w:t>
            </w:r>
            <w:r>
              <w:rPr>
                <w:color w:val="000000"/>
                <w:sz w:val="25"/>
                <w:szCs w:val="25"/>
              </w:rPr>
              <w:t>26</w:t>
            </w:r>
            <w:r w:rsidRPr="00C36FF5">
              <w:rPr>
                <w:color w:val="000000"/>
                <w:sz w:val="25"/>
                <w:szCs w:val="25"/>
              </w:rPr>
              <w:t xml:space="preserve"> г.</w:t>
            </w:r>
          </w:p>
          <w:p w:rsidR="008C5FF2" w:rsidRDefault="008C5FF2" w:rsidP="009C0021">
            <w:pPr>
              <w:jc w:val="both"/>
              <w:rPr>
                <w:color w:val="000000"/>
                <w:sz w:val="25"/>
                <w:szCs w:val="25"/>
              </w:rPr>
            </w:pPr>
          </w:p>
          <w:p w:rsidR="008C5FF2" w:rsidRPr="00C03C0E" w:rsidRDefault="008C5FF2" w:rsidP="009C0021">
            <w:pPr>
              <w:jc w:val="both"/>
              <w:rPr>
                <w:sz w:val="26"/>
                <w:szCs w:val="26"/>
              </w:rPr>
            </w:pPr>
          </w:p>
        </w:tc>
      </w:tr>
    </w:tbl>
    <w:p w:rsidR="008C5FF2" w:rsidRDefault="008C5FF2" w:rsidP="008C5FF2">
      <w:r>
        <w:t>Согласовано:</w:t>
      </w:r>
    </w:p>
    <w:tbl>
      <w:tblPr>
        <w:tblpPr w:leftFromText="180" w:rightFromText="180" w:bottomFromText="200" w:vertAnchor="text" w:horzAnchor="margin" w:tblpXSpec="center" w:tblpY="92"/>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98"/>
        <w:gridCol w:w="2438"/>
        <w:gridCol w:w="2378"/>
      </w:tblGrid>
      <w:tr w:rsidR="008C5FF2" w:rsidTr="009C0021">
        <w:tc>
          <w:tcPr>
            <w:tcW w:w="5498" w:type="dxa"/>
            <w:tcBorders>
              <w:top w:val="single" w:sz="4" w:space="0" w:color="auto"/>
              <w:left w:val="single" w:sz="4" w:space="0" w:color="auto"/>
              <w:bottom w:val="single" w:sz="4" w:space="0" w:color="auto"/>
              <w:right w:val="single" w:sz="4" w:space="0" w:color="auto"/>
            </w:tcBorders>
            <w:hideMark/>
          </w:tcPr>
          <w:p w:rsidR="008C5FF2" w:rsidRDefault="008C5FF2" w:rsidP="009C0021">
            <w:pPr>
              <w:rPr>
                <w:sz w:val="16"/>
                <w:szCs w:val="16"/>
              </w:rPr>
            </w:pPr>
            <w:r>
              <w:rPr>
                <w:sz w:val="16"/>
                <w:szCs w:val="16"/>
              </w:rPr>
              <w:t>Руководитель Контрактной службы</w:t>
            </w:r>
          </w:p>
        </w:tc>
        <w:tc>
          <w:tcPr>
            <w:tcW w:w="2438" w:type="dxa"/>
            <w:tcBorders>
              <w:top w:val="single" w:sz="4" w:space="0" w:color="auto"/>
              <w:left w:val="single" w:sz="4" w:space="0" w:color="auto"/>
              <w:bottom w:val="single" w:sz="4" w:space="0" w:color="auto"/>
              <w:right w:val="single" w:sz="4" w:space="0" w:color="auto"/>
            </w:tcBorders>
            <w:hideMark/>
          </w:tcPr>
          <w:p w:rsidR="008C5FF2" w:rsidRDefault="008C5FF2" w:rsidP="009C0021"/>
        </w:tc>
        <w:tc>
          <w:tcPr>
            <w:tcW w:w="2378" w:type="dxa"/>
            <w:tcBorders>
              <w:top w:val="single" w:sz="4" w:space="0" w:color="auto"/>
              <w:left w:val="single" w:sz="4" w:space="0" w:color="auto"/>
              <w:bottom w:val="single" w:sz="4" w:space="0" w:color="auto"/>
              <w:right w:val="single" w:sz="4" w:space="0" w:color="auto"/>
            </w:tcBorders>
          </w:tcPr>
          <w:p w:rsidR="008C5FF2" w:rsidRDefault="008C5FF2" w:rsidP="009C0021">
            <w:pPr>
              <w:rPr>
                <w:sz w:val="20"/>
                <w:szCs w:val="20"/>
              </w:rPr>
            </w:pPr>
          </w:p>
        </w:tc>
      </w:tr>
      <w:tr w:rsidR="008C5FF2" w:rsidTr="009C0021">
        <w:tc>
          <w:tcPr>
            <w:tcW w:w="5498" w:type="dxa"/>
            <w:tcBorders>
              <w:top w:val="single" w:sz="4" w:space="0" w:color="auto"/>
              <w:left w:val="single" w:sz="4" w:space="0" w:color="auto"/>
              <w:bottom w:val="single" w:sz="4" w:space="0" w:color="auto"/>
              <w:right w:val="single" w:sz="4" w:space="0" w:color="auto"/>
            </w:tcBorders>
            <w:hideMark/>
          </w:tcPr>
          <w:p w:rsidR="008C5FF2" w:rsidRDefault="008C5FF2" w:rsidP="009C0021">
            <w:pPr>
              <w:rPr>
                <w:sz w:val="16"/>
                <w:szCs w:val="16"/>
              </w:rPr>
            </w:pPr>
            <w:r>
              <w:rPr>
                <w:sz w:val="16"/>
                <w:szCs w:val="16"/>
              </w:rPr>
              <w:t>Работник Контрактной службы, ответственный за исполнение Контракта</w:t>
            </w:r>
          </w:p>
        </w:tc>
        <w:tc>
          <w:tcPr>
            <w:tcW w:w="2438" w:type="dxa"/>
            <w:tcBorders>
              <w:top w:val="single" w:sz="4" w:space="0" w:color="auto"/>
              <w:left w:val="single" w:sz="4" w:space="0" w:color="auto"/>
              <w:bottom w:val="single" w:sz="4" w:space="0" w:color="auto"/>
              <w:right w:val="single" w:sz="4" w:space="0" w:color="auto"/>
            </w:tcBorders>
          </w:tcPr>
          <w:p w:rsidR="008C5FF2" w:rsidRDefault="008C5FF2" w:rsidP="009C0021">
            <w:pPr>
              <w:rPr>
                <w:sz w:val="16"/>
                <w:szCs w:val="16"/>
              </w:rPr>
            </w:pPr>
          </w:p>
        </w:tc>
        <w:tc>
          <w:tcPr>
            <w:tcW w:w="2378" w:type="dxa"/>
            <w:tcBorders>
              <w:top w:val="single" w:sz="4" w:space="0" w:color="auto"/>
              <w:left w:val="single" w:sz="4" w:space="0" w:color="auto"/>
              <w:bottom w:val="single" w:sz="4" w:space="0" w:color="auto"/>
              <w:right w:val="single" w:sz="4" w:space="0" w:color="auto"/>
            </w:tcBorders>
          </w:tcPr>
          <w:p w:rsidR="008C5FF2" w:rsidRDefault="008C5FF2" w:rsidP="009C0021">
            <w:pPr>
              <w:rPr>
                <w:sz w:val="20"/>
                <w:szCs w:val="20"/>
              </w:rPr>
            </w:pPr>
          </w:p>
        </w:tc>
      </w:tr>
      <w:tr w:rsidR="008C5FF2" w:rsidTr="009C0021">
        <w:tc>
          <w:tcPr>
            <w:tcW w:w="5498" w:type="dxa"/>
            <w:tcBorders>
              <w:top w:val="single" w:sz="4" w:space="0" w:color="auto"/>
              <w:left w:val="single" w:sz="4" w:space="0" w:color="auto"/>
              <w:bottom w:val="single" w:sz="4" w:space="0" w:color="auto"/>
              <w:right w:val="single" w:sz="4" w:space="0" w:color="auto"/>
            </w:tcBorders>
          </w:tcPr>
          <w:p w:rsidR="008C5FF2" w:rsidRDefault="008C5FF2" w:rsidP="009C0021">
            <w:pPr>
              <w:rPr>
                <w:sz w:val="16"/>
                <w:szCs w:val="16"/>
              </w:rPr>
            </w:pPr>
            <w:r w:rsidRPr="008E588B">
              <w:rPr>
                <w:sz w:val="16"/>
                <w:szCs w:val="16"/>
              </w:rPr>
              <w:t>Начальник заинтересованной службы</w:t>
            </w:r>
          </w:p>
        </w:tc>
        <w:tc>
          <w:tcPr>
            <w:tcW w:w="2438" w:type="dxa"/>
            <w:tcBorders>
              <w:top w:val="single" w:sz="4" w:space="0" w:color="auto"/>
              <w:left w:val="single" w:sz="4" w:space="0" w:color="auto"/>
              <w:bottom w:val="single" w:sz="4" w:space="0" w:color="auto"/>
              <w:right w:val="single" w:sz="4" w:space="0" w:color="auto"/>
            </w:tcBorders>
          </w:tcPr>
          <w:p w:rsidR="008C5FF2" w:rsidRDefault="008C5FF2" w:rsidP="009C0021">
            <w:pPr>
              <w:rPr>
                <w:sz w:val="16"/>
                <w:szCs w:val="16"/>
              </w:rPr>
            </w:pPr>
          </w:p>
        </w:tc>
        <w:tc>
          <w:tcPr>
            <w:tcW w:w="2378" w:type="dxa"/>
            <w:tcBorders>
              <w:top w:val="single" w:sz="4" w:space="0" w:color="auto"/>
              <w:left w:val="single" w:sz="4" w:space="0" w:color="auto"/>
              <w:bottom w:val="single" w:sz="4" w:space="0" w:color="auto"/>
              <w:right w:val="single" w:sz="4" w:space="0" w:color="auto"/>
            </w:tcBorders>
          </w:tcPr>
          <w:p w:rsidR="008C5FF2" w:rsidRDefault="008C5FF2" w:rsidP="009C0021">
            <w:pPr>
              <w:rPr>
                <w:rFonts w:ascii="Calibri" w:eastAsia="Calibri" w:hAnsi="Calibri"/>
                <w:sz w:val="20"/>
                <w:szCs w:val="20"/>
              </w:rPr>
            </w:pPr>
          </w:p>
        </w:tc>
      </w:tr>
      <w:tr w:rsidR="008C5FF2" w:rsidTr="009C0021">
        <w:tc>
          <w:tcPr>
            <w:tcW w:w="5498" w:type="dxa"/>
            <w:tcBorders>
              <w:top w:val="single" w:sz="4" w:space="0" w:color="auto"/>
              <w:left w:val="single" w:sz="4" w:space="0" w:color="auto"/>
              <w:bottom w:val="single" w:sz="4" w:space="0" w:color="auto"/>
              <w:right w:val="single" w:sz="4" w:space="0" w:color="auto"/>
            </w:tcBorders>
            <w:hideMark/>
          </w:tcPr>
          <w:p w:rsidR="008C5FF2" w:rsidRDefault="008C5FF2" w:rsidP="009C0021">
            <w:pPr>
              <w:rPr>
                <w:sz w:val="16"/>
                <w:szCs w:val="16"/>
              </w:rPr>
            </w:pPr>
            <w:r>
              <w:rPr>
                <w:sz w:val="16"/>
                <w:szCs w:val="16"/>
              </w:rPr>
              <w:t>ФЭО</w:t>
            </w:r>
          </w:p>
        </w:tc>
        <w:tc>
          <w:tcPr>
            <w:tcW w:w="2438" w:type="dxa"/>
            <w:tcBorders>
              <w:top w:val="single" w:sz="4" w:space="0" w:color="auto"/>
              <w:left w:val="single" w:sz="4" w:space="0" w:color="auto"/>
              <w:bottom w:val="single" w:sz="4" w:space="0" w:color="auto"/>
              <w:right w:val="single" w:sz="4" w:space="0" w:color="auto"/>
            </w:tcBorders>
          </w:tcPr>
          <w:p w:rsidR="008C5FF2" w:rsidRDefault="008C5FF2" w:rsidP="009C0021">
            <w:pPr>
              <w:rPr>
                <w:sz w:val="16"/>
                <w:szCs w:val="16"/>
              </w:rPr>
            </w:pPr>
          </w:p>
        </w:tc>
        <w:tc>
          <w:tcPr>
            <w:tcW w:w="2378" w:type="dxa"/>
            <w:tcBorders>
              <w:top w:val="single" w:sz="4" w:space="0" w:color="auto"/>
              <w:left w:val="single" w:sz="4" w:space="0" w:color="auto"/>
              <w:bottom w:val="single" w:sz="4" w:space="0" w:color="auto"/>
              <w:right w:val="single" w:sz="4" w:space="0" w:color="auto"/>
            </w:tcBorders>
          </w:tcPr>
          <w:p w:rsidR="008C5FF2" w:rsidRDefault="008C5FF2" w:rsidP="009C0021">
            <w:pPr>
              <w:rPr>
                <w:rFonts w:ascii="Calibri" w:eastAsia="Calibri" w:hAnsi="Calibri"/>
                <w:sz w:val="20"/>
                <w:szCs w:val="20"/>
              </w:rPr>
            </w:pPr>
          </w:p>
        </w:tc>
      </w:tr>
      <w:tr w:rsidR="008C5FF2" w:rsidTr="009C0021">
        <w:trPr>
          <w:trHeight w:val="310"/>
        </w:trPr>
        <w:tc>
          <w:tcPr>
            <w:tcW w:w="5498" w:type="dxa"/>
            <w:tcBorders>
              <w:top w:val="single" w:sz="4" w:space="0" w:color="auto"/>
              <w:left w:val="single" w:sz="4" w:space="0" w:color="auto"/>
              <w:bottom w:val="single" w:sz="4" w:space="0" w:color="auto"/>
              <w:right w:val="single" w:sz="4" w:space="0" w:color="auto"/>
            </w:tcBorders>
            <w:hideMark/>
          </w:tcPr>
          <w:p w:rsidR="008C5FF2" w:rsidRDefault="008C5FF2" w:rsidP="009C0021">
            <w:pPr>
              <w:rPr>
                <w:sz w:val="16"/>
                <w:szCs w:val="16"/>
              </w:rPr>
            </w:pPr>
            <w:proofErr w:type="spellStart"/>
            <w:r>
              <w:rPr>
                <w:sz w:val="16"/>
                <w:szCs w:val="16"/>
              </w:rPr>
              <w:t>ГГОЗиГЗ</w:t>
            </w:r>
            <w:proofErr w:type="spellEnd"/>
            <w:r>
              <w:rPr>
                <w:sz w:val="16"/>
                <w:szCs w:val="16"/>
              </w:rPr>
              <w:t xml:space="preserve">  ОТО                                          </w:t>
            </w:r>
          </w:p>
        </w:tc>
        <w:tc>
          <w:tcPr>
            <w:tcW w:w="2438" w:type="dxa"/>
            <w:tcBorders>
              <w:top w:val="single" w:sz="4" w:space="0" w:color="auto"/>
              <w:left w:val="single" w:sz="4" w:space="0" w:color="auto"/>
              <w:bottom w:val="single" w:sz="4" w:space="0" w:color="auto"/>
              <w:right w:val="single" w:sz="4" w:space="0" w:color="auto"/>
            </w:tcBorders>
          </w:tcPr>
          <w:p w:rsidR="008C5FF2" w:rsidRDefault="008C5FF2" w:rsidP="009C0021">
            <w:pPr>
              <w:rPr>
                <w:sz w:val="16"/>
                <w:szCs w:val="16"/>
              </w:rPr>
            </w:pPr>
          </w:p>
        </w:tc>
        <w:tc>
          <w:tcPr>
            <w:tcW w:w="2378" w:type="dxa"/>
            <w:tcBorders>
              <w:top w:val="single" w:sz="4" w:space="0" w:color="auto"/>
              <w:left w:val="single" w:sz="4" w:space="0" w:color="auto"/>
              <w:bottom w:val="single" w:sz="4" w:space="0" w:color="auto"/>
              <w:right w:val="single" w:sz="4" w:space="0" w:color="auto"/>
            </w:tcBorders>
          </w:tcPr>
          <w:p w:rsidR="008C5FF2" w:rsidRDefault="008C5FF2" w:rsidP="009C0021">
            <w:pPr>
              <w:rPr>
                <w:rFonts w:ascii="Calibri" w:eastAsia="Calibri" w:hAnsi="Calibri"/>
                <w:sz w:val="20"/>
                <w:szCs w:val="20"/>
              </w:rPr>
            </w:pPr>
          </w:p>
        </w:tc>
      </w:tr>
      <w:tr w:rsidR="008C5FF2" w:rsidTr="009C0021">
        <w:tc>
          <w:tcPr>
            <w:tcW w:w="5498" w:type="dxa"/>
            <w:tcBorders>
              <w:top w:val="single" w:sz="4" w:space="0" w:color="auto"/>
              <w:left w:val="single" w:sz="4" w:space="0" w:color="auto"/>
              <w:bottom w:val="single" w:sz="4" w:space="0" w:color="auto"/>
              <w:right w:val="single" w:sz="4" w:space="0" w:color="auto"/>
            </w:tcBorders>
          </w:tcPr>
          <w:p w:rsidR="008C5FF2" w:rsidRDefault="008C5FF2" w:rsidP="009C0021">
            <w:pPr>
              <w:rPr>
                <w:sz w:val="16"/>
                <w:szCs w:val="16"/>
              </w:rPr>
            </w:pPr>
            <w:r>
              <w:rPr>
                <w:sz w:val="16"/>
                <w:szCs w:val="16"/>
              </w:rPr>
              <w:t>Главный экономист</w:t>
            </w:r>
          </w:p>
        </w:tc>
        <w:tc>
          <w:tcPr>
            <w:tcW w:w="2438" w:type="dxa"/>
            <w:tcBorders>
              <w:top w:val="single" w:sz="4" w:space="0" w:color="auto"/>
              <w:left w:val="single" w:sz="4" w:space="0" w:color="auto"/>
              <w:bottom w:val="single" w:sz="4" w:space="0" w:color="auto"/>
              <w:right w:val="single" w:sz="4" w:space="0" w:color="auto"/>
            </w:tcBorders>
          </w:tcPr>
          <w:p w:rsidR="008C5FF2" w:rsidRDefault="008C5FF2" w:rsidP="009C0021">
            <w:pPr>
              <w:rPr>
                <w:sz w:val="16"/>
                <w:szCs w:val="16"/>
              </w:rPr>
            </w:pPr>
          </w:p>
        </w:tc>
        <w:tc>
          <w:tcPr>
            <w:tcW w:w="2378" w:type="dxa"/>
            <w:tcBorders>
              <w:top w:val="single" w:sz="4" w:space="0" w:color="auto"/>
              <w:left w:val="single" w:sz="4" w:space="0" w:color="auto"/>
              <w:bottom w:val="single" w:sz="4" w:space="0" w:color="auto"/>
              <w:right w:val="single" w:sz="4" w:space="0" w:color="auto"/>
            </w:tcBorders>
          </w:tcPr>
          <w:p w:rsidR="008C5FF2" w:rsidRDefault="008C5FF2" w:rsidP="009C0021">
            <w:pPr>
              <w:rPr>
                <w:sz w:val="20"/>
                <w:szCs w:val="20"/>
              </w:rPr>
            </w:pPr>
          </w:p>
        </w:tc>
      </w:tr>
      <w:tr w:rsidR="008C5FF2" w:rsidTr="009C0021">
        <w:tc>
          <w:tcPr>
            <w:tcW w:w="5498" w:type="dxa"/>
            <w:tcBorders>
              <w:top w:val="single" w:sz="4" w:space="0" w:color="auto"/>
              <w:left w:val="single" w:sz="4" w:space="0" w:color="auto"/>
              <w:bottom w:val="single" w:sz="4" w:space="0" w:color="auto"/>
              <w:right w:val="single" w:sz="4" w:space="0" w:color="auto"/>
            </w:tcBorders>
            <w:hideMark/>
          </w:tcPr>
          <w:p w:rsidR="008C5FF2" w:rsidRDefault="008C5FF2" w:rsidP="009C0021">
            <w:pPr>
              <w:rPr>
                <w:sz w:val="16"/>
                <w:szCs w:val="16"/>
              </w:rPr>
            </w:pPr>
            <w:r>
              <w:rPr>
                <w:sz w:val="16"/>
                <w:szCs w:val="16"/>
              </w:rPr>
              <w:t>Главный бухгалтер</w:t>
            </w:r>
          </w:p>
        </w:tc>
        <w:tc>
          <w:tcPr>
            <w:tcW w:w="2438" w:type="dxa"/>
            <w:tcBorders>
              <w:top w:val="single" w:sz="4" w:space="0" w:color="auto"/>
              <w:left w:val="single" w:sz="4" w:space="0" w:color="auto"/>
              <w:bottom w:val="single" w:sz="4" w:space="0" w:color="auto"/>
              <w:right w:val="single" w:sz="4" w:space="0" w:color="auto"/>
            </w:tcBorders>
          </w:tcPr>
          <w:p w:rsidR="008C5FF2" w:rsidRDefault="008C5FF2" w:rsidP="009C0021">
            <w:pPr>
              <w:rPr>
                <w:sz w:val="16"/>
                <w:szCs w:val="16"/>
              </w:rPr>
            </w:pPr>
          </w:p>
        </w:tc>
        <w:tc>
          <w:tcPr>
            <w:tcW w:w="2378" w:type="dxa"/>
            <w:tcBorders>
              <w:top w:val="single" w:sz="4" w:space="0" w:color="auto"/>
              <w:left w:val="single" w:sz="4" w:space="0" w:color="auto"/>
              <w:bottom w:val="single" w:sz="4" w:space="0" w:color="auto"/>
              <w:right w:val="single" w:sz="4" w:space="0" w:color="auto"/>
            </w:tcBorders>
          </w:tcPr>
          <w:p w:rsidR="008C5FF2" w:rsidRDefault="008C5FF2" w:rsidP="009C0021">
            <w:pPr>
              <w:rPr>
                <w:sz w:val="20"/>
                <w:szCs w:val="20"/>
              </w:rPr>
            </w:pPr>
          </w:p>
        </w:tc>
      </w:tr>
      <w:tr w:rsidR="008C5FF2" w:rsidTr="009C0021">
        <w:tc>
          <w:tcPr>
            <w:tcW w:w="5498" w:type="dxa"/>
            <w:tcBorders>
              <w:top w:val="single" w:sz="4" w:space="0" w:color="auto"/>
              <w:left w:val="single" w:sz="4" w:space="0" w:color="auto"/>
              <w:bottom w:val="single" w:sz="4" w:space="0" w:color="auto"/>
              <w:right w:val="single" w:sz="4" w:space="0" w:color="auto"/>
            </w:tcBorders>
            <w:hideMark/>
          </w:tcPr>
          <w:p w:rsidR="008C5FF2" w:rsidRDefault="008C5FF2" w:rsidP="009C0021">
            <w:pPr>
              <w:jc w:val="both"/>
              <w:rPr>
                <w:sz w:val="16"/>
                <w:szCs w:val="16"/>
              </w:rPr>
            </w:pPr>
            <w:r>
              <w:rPr>
                <w:sz w:val="16"/>
                <w:szCs w:val="16"/>
              </w:rPr>
              <w:t xml:space="preserve">Юридическая служба     </w:t>
            </w:r>
          </w:p>
        </w:tc>
        <w:tc>
          <w:tcPr>
            <w:tcW w:w="2438" w:type="dxa"/>
            <w:tcBorders>
              <w:top w:val="single" w:sz="4" w:space="0" w:color="auto"/>
              <w:left w:val="single" w:sz="4" w:space="0" w:color="auto"/>
              <w:bottom w:val="single" w:sz="4" w:space="0" w:color="auto"/>
              <w:right w:val="single" w:sz="4" w:space="0" w:color="auto"/>
            </w:tcBorders>
          </w:tcPr>
          <w:p w:rsidR="008C5FF2" w:rsidRDefault="008C5FF2" w:rsidP="009C0021">
            <w:pPr>
              <w:rPr>
                <w:sz w:val="16"/>
                <w:szCs w:val="16"/>
              </w:rPr>
            </w:pPr>
          </w:p>
        </w:tc>
        <w:tc>
          <w:tcPr>
            <w:tcW w:w="2378" w:type="dxa"/>
            <w:tcBorders>
              <w:top w:val="single" w:sz="4" w:space="0" w:color="auto"/>
              <w:left w:val="single" w:sz="4" w:space="0" w:color="auto"/>
              <w:bottom w:val="single" w:sz="4" w:space="0" w:color="auto"/>
              <w:right w:val="single" w:sz="4" w:space="0" w:color="auto"/>
            </w:tcBorders>
          </w:tcPr>
          <w:p w:rsidR="008C5FF2" w:rsidRDefault="008C5FF2" w:rsidP="009C0021">
            <w:pPr>
              <w:rPr>
                <w:sz w:val="20"/>
                <w:szCs w:val="20"/>
              </w:rPr>
            </w:pPr>
          </w:p>
        </w:tc>
      </w:tr>
      <w:tr w:rsidR="008C5FF2" w:rsidTr="009C0021">
        <w:tc>
          <w:tcPr>
            <w:tcW w:w="5498" w:type="dxa"/>
            <w:tcBorders>
              <w:top w:val="single" w:sz="4" w:space="0" w:color="auto"/>
              <w:left w:val="single" w:sz="4" w:space="0" w:color="auto"/>
              <w:bottom w:val="single" w:sz="4" w:space="0" w:color="auto"/>
              <w:right w:val="single" w:sz="4" w:space="0" w:color="auto"/>
            </w:tcBorders>
            <w:hideMark/>
          </w:tcPr>
          <w:p w:rsidR="008C5FF2" w:rsidRDefault="008C5FF2" w:rsidP="009C0021">
            <w:pPr>
              <w:jc w:val="both"/>
              <w:rPr>
                <w:sz w:val="16"/>
                <w:szCs w:val="16"/>
              </w:rPr>
            </w:pPr>
            <w:r>
              <w:rPr>
                <w:sz w:val="16"/>
                <w:szCs w:val="16"/>
              </w:rPr>
              <w:t>ОСБ</w:t>
            </w:r>
          </w:p>
        </w:tc>
        <w:tc>
          <w:tcPr>
            <w:tcW w:w="2438" w:type="dxa"/>
            <w:tcBorders>
              <w:top w:val="single" w:sz="4" w:space="0" w:color="auto"/>
              <w:left w:val="single" w:sz="4" w:space="0" w:color="auto"/>
              <w:bottom w:val="single" w:sz="4" w:space="0" w:color="auto"/>
              <w:right w:val="single" w:sz="4" w:space="0" w:color="auto"/>
            </w:tcBorders>
          </w:tcPr>
          <w:p w:rsidR="008C5FF2" w:rsidRDefault="008C5FF2" w:rsidP="009C0021">
            <w:pPr>
              <w:rPr>
                <w:sz w:val="16"/>
                <w:szCs w:val="16"/>
              </w:rPr>
            </w:pPr>
          </w:p>
        </w:tc>
        <w:tc>
          <w:tcPr>
            <w:tcW w:w="2378" w:type="dxa"/>
            <w:tcBorders>
              <w:top w:val="single" w:sz="4" w:space="0" w:color="auto"/>
              <w:left w:val="single" w:sz="4" w:space="0" w:color="auto"/>
              <w:bottom w:val="single" w:sz="4" w:space="0" w:color="auto"/>
              <w:right w:val="single" w:sz="4" w:space="0" w:color="auto"/>
            </w:tcBorders>
          </w:tcPr>
          <w:p w:rsidR="008C5FF2" w:rsidRDefault="008C5FF2" w:rsidP="009C0021">
            <w:pPr>
              <w:rPr>
                <w:sz w:val="20"/>
                <w:szCs w:val="20"/>
              </w:rPr>
            </w:pPr>
          </w:p>
        </w:tc>
      </w:tr>
    </w:tbl>
    <w:p w:rsidR="008C5FF2" w:rsidRDefault="008C5FF2" w:rsidP="008C5FF2">
      <w:pPr>
        <w:rPr>
          <w:vanish/>
        </w:rPr>
      </w:pPr>
    </w:p>
    <w:p w:rsidR="00296776" w:rsidRDefault="00296776" w:rsidP="008C5FF2">
      <w:pPr>
        <w:rPr>
          <w:vanish/>
        </w:rPr>
      </w:pPr>
    </w:p>
    <w:p w:rsidR="00296776" w:rsidRDefault="00296776" w:rsidP="008C5FF2">
      <w:pPr>
        <w:rPr>
          <w:vanish/>
        </w:rPr>
      </w:pPr>
    </w:p>
    <w:p w:rsidR="00296776" w:rsidRDefault="00296776" w:rsidP="008C5FF2">
      <w:pPr>
        <w:rPr>
          <w:vanish/>
        </w:rPr>
      </w:pPr>
    </w:p>
    <w:p w:rsidR="00296776" w:rsidRDefault="00296776" w:rsidP="008C5FF2">
      <w:pPr>
        <w:rPr>
          <w:vanish/>
        </w:rPr>
      </w:pPr>
    </w:p>
    <w:p w:rsidR="00296776" w:rsidRDefault="00296776" w:rsidP="008C5FF2">
      <w:pPr>
        <w:rPr>
          <w:vanish/>
        </w:rPr>
      </w:pPr>
    </w:p>
    <w:p w:rsidR="00296776" w:rsidRDefault="00296776" w:rsidP="008C5FF2">
      <w:pPr>
        <w:rPr>
          <w:vanish/>
        </w:rPr>
      </w:pPr>
    </w:p>
    <w:p w:rsidR="00296776" w:rsidRPr="0049509D" w:rsidRDefault="00296776" w:rsidP="008C5FF2">
      <w:pPr>
        <w:rPr>
          <w:vanish/>
        </w:rPr>
      </w:pPr>
    </w:p>
    <w:tbl>
      <w:tblPr>
        <w:tblW w:w="9747" w:type="dxa"/>
        <w:tblLook w:val="04A0" w:firstRow="1" w:lastRow="0" w:firstColumn="1" w:lastColumn="0" w:noHBand="0" w:noVBand="1"/>
      </w:tblPr>
      <w:tblGrid>
        <w:gridCol w:w="5495"/>
        <w:gridCol w:w="4252"/>
      </w:tblGrid>
      <w:tr w:rsidR="008C5FF2" w:rsidTr="009C0021">
        <w:tc>
          <w:tcPr>
            <w:tcW w:w="5495" w:type="dxa"/>
            <w:shd w:val="clear" w:color="auto" w:fill="auto"/>
          </w:tcPr>
          <w:p w:rsidR="00834988" w:rsidRDefault="008C5FF2" w:rsidP="009C0021">
            <w:pPr>
              <w:tabs>
                <w:tab w:val="left" w:pos="4821"/>
                <w:tab w:val="left" w:pos="8114"/>
              </w:tabs>
              <w:rPr>
                <w:sz w:val="25"/>
                <w:szCs w:val="25"/>
              </w:rPr>
            </w:pPr>
            <w:r>
              <w:rPr>
                <w:sz w:val="25"/>
                <w:szCs w:val="25"/>
              </w:rPr>
              <w:lastRenderedPageBreak/>
              <w:tab/>
            </w:r>
          </w:p>
          <w:p w:rsidR="00834988" w:rsidRDefault="00834988" w:rsidP="009C0021">
            <w:pPr>
              <w:tabs>
                <w:tab w:val="left" w:pos="4821"/>
                <w:tab w:val="left" w:pos="8114"/>
              </w:tabs>
              <w:rPr>
                <w:sz w:val="25"/>
                <w:szCs w:val="25"/>
              </w:rPr>
            </w:pPr>
          </w:p>
          <w:p w:rsidR="00834988" w:rsidRDefault="00834988" w:rsidP="009C0021">
            <w:pPr>
              <w:tabs>
                <w:tab w:val="left" w:pos="4821"/>
                <w:tab w:val="left" w:pos="8114"/>
              </w:tabs>
              <w:rPr>
                <w:sz w:val="25"/>
                <w:szCs w:val="25"/>
              </w:rPr>
            </w:pPr>
          </w:p>
          <w:p w:rsidR="008C5FF2" w:rsidRPr="004969A7" w:rsidRDefault="008C5FF2" w:rsidP="009C0021">
            <w:pPr>
              <w:tabs>
                <w:tab w:val="left" w:pos="4821"/>
                <w:tab w:val="left" w:pos="8114"/>
              </w:tabs>
              <w:rPr>
                <w:sz w:val="25"/>
                <w:szCs w:val="25"/>
              </w:rPr>
            </w:pPr>
            <w:r>
              <w:rPr>
                <w:sz w:val="25"/>
                <w:szCs w:val="25"/>
              </w:rPr>
              <w:tab/>
            </w:r>
          </w:p>
        </w:tc>
        <w:tc>
          <w:tcPr>
            <w:tcW w:w="4252" w:type="dxa"/>
            <w:shd w:val="clear" w:color="auto" w:fill="auto"/>
          </w:tcPr>
          <w:p w:rsidR="008C5FF2" w:rsidRPr="004969A7" w:rsidRDefault="008C5FF2" w:rsidP="009C0021">
            <w:pPr>
              <w:jc w:val="center"/>
              <w:rPr>
                <w:sz w:val="25"/>
                <w:szCs w:val="25"/>
              </w:rPr>
            </w:pPr>
            <w:r w:rsidRPr="004969A7">
              <w:rPr>
                <w:sz w:val="25"/>
                <w:szCs w:val="25"/>
              </w:rPr>
              <w:t xml:space="preserve">Приложение № </w:t>
            </w:r>
            <w:r>
              <w:rPr>
                <w:sz w:val="25"/>
                <w:szCs w:val="25"/>
              </w:rPr>
              <w:t>1</w:t>
            </w:r>
          </w:p>
          <w:p w:rsidR="008C5FF2" w:rsidRPr="004969A7" w:rsidRDefault="008C5FF2" w:rsidP="009C0021">
            <w:pPr>
              <w:jc w:val="center"/>
              <w:rPr>
                <w:sz w:val="25"/>
                <w:szCs w:val="25"/>
              </w:rPr>
            </w:pPr>
            <w:r w:rsidRPr="004969A7">
              <w:rPr>
                <w:sz w:val="25"/>
                <w:szCs w:val="25"/>
              </w:rPr>
              <w:t>к государственному контракту</w:t>
            </w:r>
          </w:p>
          <w:p w:rsidR="008C5FF2" w:rsidRPr="004969A7" w:rsidRDefault="008C5FF2" w:rsidP="009C0021">
            <w:pPr>
              <w:jc w:val="center"/>
              <w:rPr>
                <w:sz w:val="25"/>
                <w:szCs w:val="25"/>
              </w:rPr>
            </w:pPr>
            <w:r w:rsidRPr="004969A7">
              <w:rPr>
                <w:sz w:val="25"/>
                <w:szCs w:val="25"/>
              </w:rPr>
              <w:t>от «____» __________ 202</w:t>
            </w:r>
            <w:r>
              <w:rPr>
                <w:sz w:val="25"/>
                <w:szCs w:val="25"/>
              </w:rPr>
              <w:t>6</w:t>
            </w:r>
            <w:r w:rsidRPr="004969A7">
              <w:rPr>
                <w:sz w:val="25"/>
                <w:szCs w:val="25"/>
              </w:rPr>
              <w:t>г. № ___</w:t>
            </w:r>
          </w:p>
          <w:p w:rsidR="008C5FF2" w:rsidRPr="004969A7" w:rsidRDefault="008C5FF2" w:rsidP="009C0021">
            <w:pPr>
              <w:jc w:val="right"/>
              <w:rPr>
                <w:sz w:val="25"/>
                <w:szCs w:val="25"/>
              </w:rPr>
            </w:pPr>
          </w:p>
        </w:tc>
      </w:tr>
    </w:tbl>
    <w:p w:rsidR="008C5FF2" w:rsidRDefault="008C5FF2" w:rsidP="008C5FF2">
      <w:pPr>
        <w:jc w:val="center"/>
        <w:rPr>
          <w:b/>
        </w:rPr>
      </w:pPr>
    </w:p>
    <w:p w:rsidR="008C5FF2" w:rsidRPr="00A240F5" w:rsidRDefault="008C5FF2" w:rsidP="008C5FF2">
      <w:pPr>
        <w:jc w:val="center"/>
        <w:rPr>
          <w:b/>
        </w:rPr>
      </w:pPr>
    </w:p>
    <w:p w:rsidR="008C5FF2" w:rsidRDefault="008C5FF2" w:rsidP="008C5FF2">
      <w:pPr>
        <w:jc w:val="center"/>
        <w:rPr>
          <w:b/>
        </w:rPr>
      </w:pPr>
      <w:r w:rsidRPr="00A240F5">
        <w:rPr>
          <w:b/>
        </w:rPr>
        <w:t>СПЕЦИФИКАЦИЯ</w:t>
      </w:r>
    </w:p>
    <w:p w:rsidR="008550F9" w:rsidRDefault="008550F9" w:rsidP="008C5FF2">
      <w:pPr>
        <w:jc w:val="center"/>
        <w:rPr>
          <w:b/>
        </w:rPr>
      </w:pPr>
    </w:p>
    <w:tbl>
      <w:tblPr>
        <w:tblW w:w="5240"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2"/>
        <w:gridCol w:w="6506"/>
        <w:gridCol w:w="1383"/>
        <w:gridCol w:w="1212"/>
      </w:tblGrid>
      <w:tr w:rsidR="008550F9" w:rsidRPr="008D0DC4" w:rsidTr="008550F9">
        <w:trPr>
          <w:trHeight w:val="630"/>
        </w:trPr>
        <w:tc>
          <w:tcPr>
            <w:tcW w:w="353" w:type="pct"/>
            <w:shd w:val="clear" w:color="FFFFD7" w:fill="FFFFFF"/>
            <w:noWrap/>
            <w:vAlign w:val="center"/>
            <w:hideMark/>
          </w:tcPr>
          <w:p w:rsidR="008550F9" w:rsidRPr="008D0DC4" w:rsidRDefault="008550F9" w:rsidP="008550F9">
            <w:pPr>
              <w:jc w:val="center"/>
              <w:rPr>
                <w:b/>
              </w:rPr>
            </w:pPr>
            <w:r w:rsidRPr="008D0DC4">
              <w:rPr>
                <w:b/>
              </w:rPr>
              <w:t>№  п/п</w:t>
            </w:r>
          </w:p>
        </w:tc>
        <w:tc>
          <w:tcPr>
            <w:tcW w:w="3322" w:type="pct"/>
            <w:shd w:val="clear" w:color="000000" w:fill="FFFFFF"/>
            <w:vAlign w:val="center"/>
            <w:hideMark/>
          </w:tcPr>
          <w:p w:rsidR="008550F9" w:rsidRPr="008D0DC4" w:rsidRDefault="008550F9" w:rsidP="008550F9">
            <w:pPr>
              <w:jc w:val="center"/>
              <w:rPr>
                <w:b/>
              </w:rPr>
            </w:pPr>
            <w:r w:rsidRPr="008D0DC4">
              <w:rPr>
                <w:b/>
              </w:rPr>
              <w:t>Наименование услуг</w:t>
            </w:r>
          </w:p>
        </w:tc>
        <w:tc>
          <w:tcPr>
            <w:tcW w:w="706" w:type="pct"/>
            <w:shd w:val="clear" w:color="000000" w:fill="FFFFFF"/>
            <w:noWrap/>
            <w:vAlign w:val="center"/>
            <w:hideMark/>
          </w:tcPr>
          <w:p w:rsidR="008550F9" w:rsidRPr="008D0DC4" w:rsidRDefault="008550F9" w:rsidP="008550F9">
            <w:pPr>
              <w:jc w:val="center"/>
              <w:rPr>
                <w:b/>
              </w:rPr>
            </w:pPr>
            <w:proofErr w:type="spellStart"/>
            <w:r w:rsidRPr="008D0DC4">
              <w:rPr>
                <w:b/>
              </w:rPr>
              <w:t>Ед</w:t>
            </w:r>
            <w:proofErr w:type="spellEnd"/>
            <w:r w:rsidRPr="008D0DC4">
              <w:rPr>
                <w:b/>
                <w:lang w:val="en-US"/>
              </w:rPr>
              <w:t>.</w:t>
            </w:r>
            <w:proofErr w:type="spellStart"/>
            <w:r w:rsidRPr="008D0DC4">
              <w:rPr>
                <w:b/>
              </w:rPr>
              <w:t>изм</w:t>
            </w:r>
            <w:proofErr w:type="spellEnd"/>
            <w:r w:rsidRPr="008D0DC4">
              <w:rPr>
                <w:b/>
                <w:lang w:val="en-US"/>
              </w:rPr>
              <w:t>.</w:t>
            </w:r>
          </w:p>
        </w:tc>
        <w:tc>
          <w:tcPr>
            <w:tcW w:w="619" w:type="pct"/>
            <w:shd w:val="clear" w:color="000000" w:fill="FFFFFF"/>
            <w:noWrap/>
            <w:vAlign w:val="center"/>
            <w:hideMark/>
          </w:tcPr>
          <w:p w:rsidR="008550F9" w:rsidRPr="008D0DC4" w:rsidRDefault="00372907" w:rsidP="008550F9">
            <w:pPr>
              <w:jc w:val="center"/>
              <w:rPr>
                <w:b/>
              </w:rPr>
            </w:pPr>
            <w:r>
              <w:rPr>
                <w:b/>
              </w:rPr>
              <w:t>Цена за ед. изм.</w:t>
            </w:r>
          </w:p>
        </w:tc>
      </w:tr>
      <w:tr w:rsidR="00235FFA" w:rsidRPr="00257DC3" w:rsidTr="00235FFA">
        <w:trPr>
          <w:trHeight w:val="377"/>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1</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Профилактический прием (осмотр, консультация) врача-терапевта</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424"/>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2</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Профилактический прием (осмотр, консультация) врача-психиатра</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630"/>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3</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Профилактический прием (осмотр, консультация) врача психиатра-нарколога</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482"/>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4</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Профилактический прием (осмотр, консультация) врача-невролога</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418"/>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5</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Профилактический прием (осмотр, консультация) врача-</w:t>
            </w:r>
            <w:proofErr w:type="spellStart"/>
            <w:r w:rsidRPr="00757A09">
              <w:t>профпатолога</w:t>
            </w:r>
            <w:proofErr w:type="spellEnd"/>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630"/>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6</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Предварительный прием (осмотр) пациента (доврачебный прием)</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335"/>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7</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Взятие крови из периферической вены</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425"/>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8</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Общий (клинический) анализ крови развернутый</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323"/>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9</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 xml:space="preserve">Экспресс-диагностика сифилиса </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389"/>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10</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Исследование уровня глюкозы в крови</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326"/>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11</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Исследование уровня холестерина в крови</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378"/>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12</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Анализ мочи общий</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302"/>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13</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 xml:space="preserve">Регистрация электрокардиограммы </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630"/>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14</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Расшифровка, описание и интерпретация электрокардиографических данных</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449"/>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15</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Рентгенография органов грудной клетки в одной проекции</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373"/>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16</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 xml:space="preserve">Измерение внутриглазного давления </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630"/>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17</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Профилактический прием (осмотр, консультация) врача-</w:t>
            </w:r>
            <w:proofErr w:type="spellStart"/>
            <w:r w:rsidRPr="00757A09">
              <w:t>сурдолога</w:t>
            </w:r>
            <w:proofErr w:type="spellEnd"/>
            <w:r w:rsidRPr="00757A09">
              <w:t>-</w:t>
            </w:r>
            <w:proofErr w:type="spellStart"/>
            <w:r w:rsidRPr="00757A09">
              <w:t>оториноларинголога</w:t>
            </w:r>
            <w:proofErr w:type="spellEnd"/>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630"/>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18</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Профилактический прием (осмотр, консультация) врача-</w:t>
            </w:r>
            <w:proofErr w:type="spellStart"/>
            <w:r w:rsidRPr="00757A09">
              <w:t>дерматовенеролога</w:t>
            </w:r>
            <w:proofErr w:type="spellEnd"/>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630"/>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19</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Профилактический прием (осмотр, консультация) врача стоматолога</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433"/>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20</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Исследование соскоба на энтеробиоз</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630"/>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21</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Получение биологического материала для исследования на энтеробиоз</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630"/>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22</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Микроскопическое исследование кала на яйца и личинки гельминтов</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361"/>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23</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Тональная аудиометрия</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413"/>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lastRenderedPageBreak/>
              <w:t>24</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Вестибулометрия</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630"/>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25</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Профилактический прием (осмотр, консультация) врача-офтальмолога</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480"/>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26</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proofErr w:type="spellStart"/>
            <w:r w:rsidRPr="00757A09">
              <w:t>Биомикроскопия</w:t>
            </w:r>
            <w:proofErr w:type="spellEnd"/>
            <w:r w:rsidRPr="00757A09">
              <w:t xml:space="preserve"> </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630"/>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27</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Профилактический прием (осмотр, консультация) врача-хирурга</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482"/>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28</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Рефрактометрия</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630"/>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29</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Микробиологическое исследование материала на стафилококк из зева и носа</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411"/>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30</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Получение материала из верхних дыхательных путей</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630"/>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hideMark/>
          </w:tcPr>
          <w:p w:rsidR="00235FFA" w:rsidRPr="00372907" w:rsidRDefault="00235FFA" w:rsidP="00235FFA">
            <w:pPr>
              <w:jc w:val="center"/>
            </w:pPr>
            <w:r w:rsidRPr="00372907">
              <w:t>31</w:t>
            </w:r>
          </w:p>
        </w:tc>
        <w:tc>
          <w:tcPr>
            <w:tcW w:w="3322" w:type="pct"/>
            <w:tcBorders>
              <w:top w:val="single" w:sz="4" w:space="0" w:color="auto"/>
              <w:left w:val="single" w:sz="4" w:space="0" w:color="auto"/>
              <w:bottom w:val="single" w:sz="4" w:space="0" w:color="auto"/>
              <w:right w:val="single" w:sz="4" w:space="0" w:color="auto"/>
            </w:tcBorders>
            <w:shd w:val="clear" w:color="000000" w:fill="FFFFFF"/>
            <w:hideMark/>
          </w:tcPr>
          <w:p w:rsidR="00235FFA" w:rsidRPr="00757A09" w:rsidRDefault="00235FFA" w:rsidP="00235FFA">
            <w:r w:rsidRPr="00757A09">
              <w:t xml:space="preserve">Бактериологическое исследование кала на </w:t>
            </w:r>
            <w:proofErr w:type="spellStart"/>
            <w:r w:rsidRPr="00757A09">
              <w:t>шигеллы</w:t>
            </w:r>
            <w:proofErr w:type="spellEnd"/>
            <w:r w:rsidRPr="00757A09">
              <w:t>, сальмонеллы и ЭПКП (</w:t>
            </w:r>
            <w:proofErr w:type="spellStart"/>
            <w:r w:rsidRPr="00757A09">
              <w:t>энтеропатогенную</w:t>
            </w:r>
            <w:proofErr w:type="spellEnd"/>
            <w:r w:rsidRPr="00757A09">
              <w:t xml:space="preserve"> кишечную палочку)</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35FFA" w:rsidRDefault="00235FFA"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401"/>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tcPr>
          <w:p w:rsidR="00235FFA" w:rsidRPr="00372907" w:rsidRDefault="00235FFA" w:rsidP="00235FFA">
            <w:pPr>
              <w:jc w:val="center"/>
            </w:pPr>
            <w:r>
              <w:t>32</w:t>
            </w:r>
          </w:p>
        </w:tc>
        <w:tc>
          <w:tcPr>
            <w:tcW w:w="3322" w:type="pct"/>
            <w:tcBorders>
              <w:top w:val="single" w:sz="4" w:space="0" w:color="auto"/>
              <w:left w:val="single" w:sz="4" w:space="0" w:color="auto"/>
              <w:bottom w:val="single" w:sz="4" w:space="0" w:color="auto"/>
              <w:right w:val="single" w:sz="4" w:space="0" w:color="auto"/>
            </w:tcBorders>
            <w:shd w:val="clear" w:color="000000" w:fill="FFFFFF"/>
          </w:tcPr>
          <w:p w:rsidR="00235FFA" w:rsidRPr="00757A09" w:rsidRDefault="00235FFA" w:rsidP="00235FFA">
            <w:r w:rsidRPr="00757A09">
              <w:t xml:space="preserve">Определение антител к </w:t>
            </w:r>
            <w:proofErr w:type="spellStart"/>
            <w:r w:rsidRPr="00757A09">
              <w:t>salmonella</w:t>
            </w:r>
            <w:proofErr w:type="spellEnd"/>
            <w:r w:rsidRPr="00757A09">
              <w:t xml:space="preserve"> </w:t>
            </w:r>
            <w:proofErr w:type="spellStart"/>
            <w:r w:rsidRPr="00757A09">
              <w:t>typhi</w:t>
            </w:r>
            <w:proofErr w:type="spellEnd"/>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BF040D"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466"/>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tcPr>
          <w:p w:rsidR="00235FFA" w:rsidRDefault="00235FFA" w:rsidP="00235FFA">
            <w:pPr>
              <w:jc w:val="center"/>
            </w:pPr>
            <w:r>
              <w:t>33</w:t>
            </w:r>
          </w:p>
        </w:tc>
        <w:tc>
          <w:tcPr>
            <w:tcW w:w="3322" w:type="pct"/>
            <w:tcBorders>
              <w:top w:val="single" w:sz="4" w:space="0" w:color="auto"/>
              <w:left w:val="single" w:sz="4" w:space="0" w:color="auto"/>
              <w:bottom w:val="single" w:sz="4" w:space="0" w:color="auto"/>
              <w:right w:val="single" w:sz="4" w:space="0" w:color="auto"/>
            </w:tcBorders>
            <w:shd w:val="clear" w:color="000000" w:fill="FFFFFF"/>
          </w:tcPr>
          <w:p w:rsidR="00235FFA" w:rsidRPr="00757A09" w:rsidRDefault="00235FFA" w:rsidP="00235FFA">
            <w:r w:rsidRPr="00757A09">
              <w:t>Микроскопическое исследование отделяемого из уретры</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BF040D"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r w:rsidR="00235FFA" w:rsidRPr="00257DC3" w:rsidTr="00235FFA">
        <w:trPr>
          <w:trHeight w:val="405"/>
        </w:trPr>
        <w:tc>
          <w:tcPr>
            <w:tcW w:w="353" w:type="pct"/>
            <w:tcBorders>
              <w:top w:val="single" w:sz="4" w:space="0" w:color="auto"/>
              <w:left w:val="single" w:sz="4" w:space="0" w:color="auto"/>
              <w:bottom w:val="single" w:sz="4" w:space="0" w:color="auto"/>
              <w:right w:val="single" w:sz="4" w:space="0" w:color="auto"/>
            </w:tcBorders>
            <w:shd w:val="clear" w:color="FFFFD7" w:fill="FFFFFF"/>
            <w:noWrap/>
            <w:vAlign w:val="center"/>
          </w:tcPr>
          <w:p w:rsidR="00235FFA" w:rsidRDefault="00235FFA" w:rsidP="00235FFA">
            <w:pPr>
              <w:jc w:val="center"/>
            </w:pPr>
            <w:r>
              <w:t>34</w:t>
            </w:r>
          </w:p>
        </w:tc>
        <w:tc>
          <w:tcPr>
            <w:tcW w:w="3322" w:type="pct"/>
            <w:tcBorders>
              <w:top w:val="single" w:sz="4" w:space="0" w:color="auto"/>
              <w:left w:val="single" w:sz="4" w:space="0" w:color="auto"/>
              <w:bottom w:val="single" w:sz="4" w:space="0" w:color="auto"/>
              <w:right w:val="single" w:sz="4" w:space="0" w:color="auto"/>
            </w:tcBorders>
            <w:shd w:val="clear" w:color="000000" w:fill="FFFFFF"/>
          </w:tcPr>
          <w:p w:rsidR="00235FFA" w:rsidRPr="00757A09" w:rsidRDefault="00235FFA" w:rsidP="00235FFA">
            <w:r w:rsidRPr="005325DF">
              <w:t>Получение уретрального отделяемого</w:t>
            </w:r>
          </w:p>
        </w:tc>
        <w:tc>
          <w:tcPr>
            <w:tcW w:w="70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BF040D" w:rsidP="00235FFA">
            <w:pPr>
              <w:jc w:val="center"/>
              <w:rPr>
                <w:color w:val="000000"/>
              </w:rPr>
            </w:pPr>
            <w:proofErr w:type="spellStart"/>
            <w:r>
              <w:rPr>
                <w:color w:val="000000"/>
              </w:rPr>
              <w:t>усл.ед</w:t>
            </w:r>
            <w:proofErr w:type="spellEnd"/>
            <w:r>
              <w:rPr>
                <w:color w:val="000000"/>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35FFA" w:rsidRDefault="00235FFA" w:rsidP="00235FFA">
            <w:pPr>
              <w:jc w:val="center"/>
              <w:rPr>
                <w:color w:val="000000"/>
              </w:rPr>
            </w:pPr>
          </w:p>
        </w:tc>
      </w:tr>
    </w:tbl>
    <w:p w:rsidR="008550F9" w:rsidRPr="00A240F5" w:rsidRDefault="008550F9" w:rsidP="008C5FF2">
      <w:pPr>
        <w:jc w:val="center"/>
        <w:rPr>
          <w:b/>
        </w:rPr>
      </w:pPr>
    </w:p>
    <w:p w:rsidR="008C5FF2" w:rsidRPr="00A240F5" w:rsidRDefault="008C5FF2" w:rsidP="008C5FF2">
      <w:pPr>
        <w:jc w:val="center"/>
        <w:rPr>
          <w:b/>
        </w:rPr>
      </w:pPr>
    </w:p>
    <w:p w:rsidR="008C5FF2" w:rsidRDefault="008C5FF2" w:rsidP="008C5FF2">
      <w:pPr>
        <w:rPr>
          <w:b/>
          <w:lang w:val="en-US"/>
        </w:rPr>
      </w:pPr>
    </w:p>
    <w:p w:rsidR="008C5FF2" w:rsidRPr="00267E3B" w:rsidRDefault="008C5FF2" w:rsidP="008C5FF2">
      <w:pPr>
        <w:rPr>
          <w:b/>
          <w:lang w:val="en-US"/>
        </w:rPr>
      </w:pPr>
    </w:p>
    <w:p w:rsidR="008C5FF2" w:rsidRDefault="008C5FF2" w:rsidP="008C5FF2"/>
    <w:tbl>
      <w:tblPr>
        <w:tblW w:w="9690" w:type="dxa"/>
        <w:tblLook w:val="04A0" w:firstRow="1" w:lastRow="0" w:firstColumn="1" w:lastColumn="0" w:noHBand="0" w:noVBand="1"/>
      </w:tblPr>
      <w:tblGrid>
        <w:gridCol w:w="4786"/>
        <w:gridCol w:w="4904"/>
      </w:tblGrid>
      <w:tr w:rsidR="008C5FF2" w:rsidRPr="009120DA" w:rsidTr="009C0021">
        <w:trPr>
          <w:trHeight w:val="2670"/>
        </w:trPr>
        <w:tc>
          <w:tcPr>
            <w:tcW w:w="4786" w:type="dxa"/>
            <w:shd w:val="clear" w:color="auto" w:fill="auto"/>
          </w:tcPr>
          <w:p w:rsidR="008C5FF2" w:rsidRPr="009120DA" w:rsidRDefault="008C5FF2" w:rsidP="009C0021">
            <w:pPr>
              <w:rPr>
                <w:sz w:val="25"/>
                <w:szCs w:val="25"/>
              </w:rPr>
            </w:pPr>
            <w:r w:rsidRPr="009120DA">
              <w:rPr>
                <w:sz w:val="25"/>
                <w:szCs w:val="25"/>
              </w:rPr>
              <w:t>«Государственный заказчик»</w:t>
            </w:r>
          </w:p>
          <w:p w:rsidR="008C5FF2" w:rsidRPr="009120DA" w:rsidRDefault="008C5FF2" w:rsidP="009C0021">
            <w:pPr>
              <w:jc w:val="both"/>
              <w:rPr>
                <w:sz w:val="25"/>
                <w:szCs w:val="25"/>
              </w:rPr>
            </w:pPr>
            <w:r w:rsidRPr="009120DA">
              <w:rPr>
                <w:sz w:val="25"/>
                <w:szCs w:val="25"/>
              </w:rPr>
              <w:t xml:space="preserve">Управление Федеральной </w:t>
            </w:r>
          </w:p>
          <w:p w:rsidR="008C5FF2" w:rsidRPr="009120DA" w:rsidRDefault="008C5FF2" w:rsidP="009C0021">
            <w:pPr>
              <w:jc w:val="both"/>
              <w:rPr>
                <w:sz w:val="25"/>
                <w:szCs w:val="25"/>
              </w:rPr>
            </w:pPr>
            <w:r w:rsidRPr="009120DA">
              <w:rPr>
                <w:sz w:val="25"/>
                <w:szCs w:val="25"/>
              </w:rPr>
              <w:t xml:space="preserve">службы исполнения наказаний </w:t>
            </w:r>
          </w:p>
          <w:p w:rsidR="008C5FF2" w:rsidRPr="009120DA" w:rsidRDefault="008C5FF2" w:rsidP="009C0021">
            <w:pPr>
              <w:jc w:val="both"/>
              <w:rPr>
                <w:sz w:val="25"/>
                <w:szCs w:val="25"/>
              </w:rPr>
            </w:pPr>
            <w:r w:rsidRPr="009120DA">
              <w:rPr>
                <w:sz w:val="25"/>
                <w:szCs w:val="25"/>
              </w:rPr>
              <w:t>по Тюменской области</w:t>
            </w:r>
          </w:p>
          <w:p w:rsidR="008C5FF2" w:rsidRPr="009120DA" w:rsidRDefault="008C5FF2" w:rsidP="009C0021">
            <w:pPr>
              <w:jc w:val="both"/>
              <w:rPr>
                <w:sz w:val="25"/>
                <w:szCs w:val="25"/>
              </w:rPr>
            </w:pPr>
          </w:p>
          <w:p w:rsidR="008C5FF2" w:rsidRPr="009120DA" w:rsidRDefault="008C5FF2" w:rsidP="009C0021">
            <w:pPr>
              <w:jc w:val="both"/>
              <w:rPr>
                <w:sz w:val="25"/>
                <w:szCs w:val="25"/>
              </w:rPr>
            </w:pPr>
            <w:r w:rsidRPr="009120DA">
              <w:rPr>
                <w:b/>
                <w:sz w:val="25"/>
                <w:szCs w:val="25"/>
              </w:rPr>
              <w:t xml:space="preserve"> </w:t>
            </w:r>
            <w:r>
              <w:rPr>
                <w:sz w:val="25"/>
                <w:szCs w:val="25"/>
              </w:rPr>
              <w:t>___________________</w:t>
            </w:r>
          </w:p>
          <w:p w:rsidR="008C5FF2" w:rsidRPr="009120DA" w:rsidRDefault="008C5FF2" w:rsidP="009C0021">
            <w:pPr>
              <w:jc w:val="both"/>
              <w:rPr>
                <w:sz w:val="25"/>
                <w:szCs w:val="25"/>
              </w:rPr>
            </w:pPr>
            <w:r w:rsidRPr="009120DA">
              <w:rPr>
                <w:sz w:val="25"/>
                <w:szCs w:val="25"/>
              </w:rPr>
              <w:t xml:space="preserve">                (подпись)</w:t>
            </w:r>
          </w:p>
          <w:p w:rsidR="008C5FF2" w:rsidRPr="009120DA" w:rsidRDefault="008C5FF2" w:rsidP="009C0021">
            <w:pPr>
              <w:jc w:val="both"/>
              <w:rPr>
                <w:sz w:val="25"/>
                <w:szCs w:val="25"/>
              </w:rPr>
            </w:pPr>
          </w:p>
          <w:p w:rsidR="008C5FF2" w:rsidRPr="009120DA" w:rsidRDefault="008C5FF2" w:rsidP="009C0021">
            <w:pPr>
              <w:jc w:val="both"/>
              <w:rPr>
                <w:sz w:val="25"/>
                <w:szCs w:val="25"/>
              </w:rPr>
            </w:pPr>
            <w:r w:rsidRPr="009120DA">
              <w:rPr>
                <w:sz w:val="25"/>
                <w:szCs w:val="25"/>
              </w:rPr>
              <w:t>М.П.</w:t>
            </w:r>
          </w:p>
          <w:p w:rsidR="008C5FF2" w:rsidRPr="009120DA" w:rsidRDefault="008C5FF2" w:rsidP="009C0021">
            <w:pPr>
              <w:jc w:val="both"/>
              <w:rPr>
                <w:sz w:val="25"/>
                <w:szCs w:val="25"/>
              </w:rPr>
            </w:pPr>
            <w:r w:rsidRPr="009120DA">
              <w:rPr>
                <w:sz w:val="25"/>
                <w:szCs w:val="25"/>
              </w:rPr>
              <w:t>«___»____________________20</w:t>
            </w:r>
            <w:r>
              <w:rPr>
                <w:sz w:val="25"/>
                <w:szCs w:val="25"/>
              </w:rPr>
              <w:t>26</w:t>
            </w:r>
            <w:r w:rsidRPr="009120DA">
              <w:rPr>
                <w:sz w:val="25"/>
                <w:szCs w:val="25"/>
              </w:rPr>
              <w:t xml:space="preserve"> г.</w:t>
            </w:r>
          </w:p>
        </w:tc>
        <w:tc>
          <w:tcPr>
            <w:tcW w:w="4904" w:type="dxa"/>
            <w:shd w:val="clear" w:color="auto" w:fill="auto"/>
          </w:tcPr>
          <w:p w:rsidR="008C5FF2" w:rsidRPr="009120DA" w:rsidRDefault="008C5FF2" w:rsidP="009C0021">
            <w:pPr>
              <w:jc w:val="both"/>
              <w:rPr>
                <w:color w:val="000000"/>
                <w:sz w:val="25"/>
                <w:szCs w:val="25"/>
              </w:rPr>
            </w:pPr>
            <w:r w:rsidRPr="009120DA">
              <w:rPr>
                <w:color w:val="000000"/>
                <w:sz w:val="25"/>
                <w:szCs w:val="25"/>
              </w:rPr>
              <w:t>«Исполнитель»</w:t>
            </w:r>
          </w:p>
          <w:p w:rsidR="008C5FF2" w:rsidRPr="00266D40" w:rsidRDefault="008C5FF2" w:rsidP="009C0021">
            <w:pPr>
              <w:rPr>
                <w:color w:val="000000"/>
                <w:sz w:val="25"/>
                <w:szCs w:val="25"/>
              </w:rPr>
            </w:pPr>
            <w:r w:rsidRPr="00266D40">
              <w:rPr>
                <w:color w:val="000000"/>
                <w:sz w:val="25"/>
                <w:szCs w:val="25"/>
              </w:rPr>
              <w:t>____________________</w:t>
            </w:r>
          </w:p>
          <w:p w:rsidR="008C5FF2" w:rsidRPr="009120DA" w:rsidRDefault="008C5FF2" w:rsidP="009C0021">
            <w:pPr>
              <w:rPr>
                <w:color w:val="000000"/>
                <w:sz w:val="25"/>
                <w:szCs w:val="25"/>
              </w:rPr>
            </w:pPr>
            <w:r w:rsidRPr="00266D40">
              <w:rPr>
                <w:color w:val="000000"/>
                <w:sz w:val="25"/>
                <w:szCs w:val="25"/>
              </w:rPr>
              <w:t xml:space="preserve"> «___________________»</w:t>
            </w:r>
            <w:r w:rsidRPr="009120DA">
              <w:rPr>
                <w:color w:val="000000"/>
                <w:sz w:val="25"/>
                <w:szCs w:val="25"/>
              </w:rPr>
              <w:t xml:space="preserve"> </w:t>
            </w:r>
          </w:p>
          <w:p w:rsidR="008C5FF2" w:rsidRPr="009120DA" w:rsidRDefault="008C5FF2" w:rsidP="009C0021">
            <w:pPr>
              <w:jc w:val="both"/>
              <w:rPr>
                <w:color w:val="000000"/>
                <w:sz w:val="25"/>
                <w:szCs w:val="25"/>
              </w:rPr>
            </w:pPr>
          </w:p>
          <w:p w:rsidR="008C5FF2" w:rsidRPr="009120DA" w:rsidRDefault="008C5FF2" w:rsidP="009C0021">
            <w:pPr>
              <w:jc w:val="both"/>
              <w:rPr>
                <w:color w:val="000000"/>
                <w:sz w:val="25"/>
                <w:szCs w:val="25"/>
              </w:rPr>
            </w:pPr>
          </w:p>
          <w:p w:rsidR="008C5FF2" w:rsidRPr="009120DA" w:rsidRDefault="008C5FF2" w:rsidP="009C0021">
            <w:pPr>
              <w:jc w:val="both"/>
              <w:rPr>
                <w:color w:val="000000"/>
                <w:sz w:val="25"/>
                <w:szCs w:val="25"/>
              </w:rPr>
            </w:pPr>
            <w:r w:rsidRPr="009120DA">
              <w:rPr>
                <w:color w:val="000000"/>
                <w:sz w:val="25"/>
                <w:szCs w:val="25"/>
              </w:rPr>
              <w:t>____________________</w:t>
            </w:r>
            <w:r>
              <w:t xml:space="preserve"> </w:t>
            </w:r>
          </w:p>
          <w:p w:rsidR="008C5FF2" w:rsidRPr="009120DA" w:rsidRDefault="008C5FF2" w:rsidP="009C0021">
            <w:pPr>
              <w:jc w:val="both"/>
              <w:rPr>
                <w:color w:val="000000"/>
                <w:sz w:val="25"/>
                <w:szCs w:val="25"/>
              </w:rPr>
            </w:pPr>
            <w:r w:rsidRPr="009120DA">
              <w:rPr>
                <w:color w:val="000000"/>
                <w:sz w:val="25"/>
                <w:szCs w:val="25"/>
              </w:rPr>
              <w:t xml:space="preserve">              (подпись)</w:t>
            </w:r>
          </w:p>
          <w:p w:rsidR="008C5FF2" w:rsidRDefault="008C5FF2" w:rsidP="009C0021">
            <w:pPr>
              <w:jc w:val="both"/>
              <w:rPr>
                <w:color w:val="000000"/>
                <w:sz w:val="25"/>
                <w:szCs w:val="25"/>
              </w:rPr>
            </w:pPr>
          </w:p>
          <w:p w:rsidR="008C5FF2" w:rsidRPr="009120DA" w:rsidRDefault="008C5FF2" w:rsidP="009C0021">
            <w:pPr>
              <w:jc w:val="both"/>
              <w:rPr>
                <w:color w:val="000000"/>
                <w:sz w:val="25"/>
                <w:szCs w:val="25"/>
              </w:rPr>
            </w:pPr>
            <w:r w:rsidRPr="009120DA">
              <w:rPr>
                <w:color w:val="000000"/>
                <w:sz w:val="25"/>
                <w:szCs w:val="25"/>
              </w:rPr>
              <w:t>М.П.</w:t>
            </w:r>
          </w:p>
          <w:p w:rsidR="008C5FF2" w:rsidRPr="009120DA" w:rsidRDefault="008C5FF2" w:rsidP="009C0021">
            <w:pPr>
              <w:jc w:val="both"/>
              <w:rPr>
                <w:sz w:val="26"/>
                <w:szCs w:val="26"/>
              </w:rPr>
            </w:pPr>
            <w:r w:rsidRPr="009120DA">
              <w:rPr>
                <w:color w:val="000000"/>
                <w:sz w:val="25"/>
                <w:szCs w:val="25"/>
              </w:rPr>
              <w:t>«____»__________________20</w:t>
            </w:r>
            <w:r>
              <w:rPr>
                <w:color w:val="000000"/>
                <w:sz w:val="25"/>
                <w:szCs w:val="25"/>
              </w:rPr>
              <w:t>26</w:t>
            </w:r>
            <w:r w:rsidRPr="009120DA">
              <w:rPr>
                <w:color w:val="000000"/>
                <w:sz w:val="25"/>
                <w:szCs w:val="25"/>
              </w:rPr>
              <w:t xml:space="preserve"> г.</w:t>
            </w:r>
          </w:p>
        </w:tc>
      </w:tr>
    </w:tbl>
    <w:p w:rsidR="008C5FF2" w:rsidRDefault="008C5FF2" w:rsidP="008C5FF2"/>
    <w:p w:rsidR="008C5FF2" w:rsidRDefault="008C5FF2" w:rsidP="008C5FF2"/>
    <w:p w:rsidR="008C5FF2" w:rsidRDefault="008C5FF2" w:rsidP="008C5FF2">
      <w:pPr>
        <w:rPr>
          <w:b/>
          <w:sz w:val="25"/>
          <w:szCs w:val="25"/>
        </w:rPr>
      </w:pPr>
    </w:p>
    <w:p w:rsidR="00372907" w:rsidRDefault="00372907" w:rsidP="008C5FF2">
      <w:pPr>
        <w:rPr>
          <w:b/>
          <w:sz w:val="25"/>
          <w:szCs w:val="25"/>
        </w:rPr>
      </w:pPr>
    </w:p>
    <w:p w:rsidR="0082329E" w:rsidRDefault="0082329E" w:rsidP="008C5FF2">
      <w:pPr>
        <w:rPr>
          <w:b/>
          <w:sz w:val="25"/>
          <w:szCs w:val="25"/>
        </w:rPr>
      </w:pPr>
    </w:p>
    <w:p w:rsidR="0082329E" w:rsidRDefault="0082329E" w:rsidP="008C5FF2">
      <w:pPr>
        <w:rPr>
          <w:b/>
          <w:sz w:val="25"/>
          <w:szCs w:val="25"/>
        </w:rPr>
      </w:pPr>
    </w:p>
    <w:p w:rsidR="0082329E" w:rsidRDefault="0082329E" w:rsidP="008C5FF2">
      <w:pPr>
        <w:rPr>
          <w:b/>
          <w:sz w:val="25"/>
          <w:szCs w:val="25"/>
        </w:rPr>
      </w:pPr>
    </w:p>
    <w:p w:rsidR="0082329E" w:rsidRDefault="0082329E" w:rsidP="008C5FF2">
      <w:pPr>
        <w:rPr>
          <w:b/>
          <w:sz w:val="25"/>
          <w:szCs w:val="25"/>
        </w:rPr>
      </w:pPr>
    </w:p>
    <w:p w:rsidR="0082329E" w:rsidRDefault="0082329E" w:rsidP="008C5FF2">
      <w:pPr>
        <w:rPr>
          <w:b/>
          <w:sz w:val="25"/>
          <w:szCs w:val="25"/>
        </w:rPr>
      </w:pPr>
    </w:p>
    <w:p w:rsidR="0082329E" w:rsidRDefault="0082329E" w:rsidP="008C5FF2">
      <w:pPr>
        <w:rPr>
          <w:b/>
          <w:sz w:val="25"/>
          <w:szCs w:val="25"/>
        </w:rPr>
      </w:pPr>
    </w:p>
    <w:p w:rsidR="0082329E" w:rsidRDefault="0082329E" w:rsidP="008C5FF2">
      <w:pPr>
        <w:rPr>
          <w:b/>
          <w:sz w:val="25"/>
          <w:szCs w:val="25"/>
        </w:rPr>
      </w:pPr>
    </w:p>
    <w:p w:rsidR="0082329E" w:rsidRDefault="0082329E" w:rsidP="008C5FF2">
      <w:pPr>
        <w:rPr>
          <w:b/>
          <w:sz w:val="25"/>
          <w:szCs w:val="25"/>
        </w:rPr>
      </w:pPr>
    </w:p>
    <w:p w:rsidR="00296776" w:rsidRDefault="00296776" w:rsidP="008C5FF2">
      <w:pPr>
        <w:rPr>
          <w:b/>
          <w:sz w:val="25"/>
          <w:szCs w:val="25"/>
        </w:rPr>
      </w:pPr>
    </w:p>
    <w:p w:rsidR="00372907" w:rsidRDefault="00372907" w:rsidP="008C5FF2">
      <w:pPr>
        <w:rPr>
          <w:b/>
          <w:sz w:val="25"/>
          <w:szCs w:val="25"/>
        </w:rPr>
      </w:pPr>
    </w:p>
    <w:p w:rsidR="0082329E" w:rsidRDefault="0082329E" w:rsidP="008C5FF2">
      <w:pPr>
        <w:rPr>
          <w:b/>
          <w:sz w:val="25"/>
          <w:szCs w:val="25"/>
        </w:rPr>
      </w:pPr>
    </w:p>
    <w:tbl>
      <w:tblPr>
        <w:tblW w:w="0" w:type="auto"/>
        <w:tblLook w:val="04A0" w:firstRow="1" w:lastRow="0" w:firstColumn="1" w:lastColumn="0" w:noHBand="0" w:noVBand="1"/>
      </w:tblPr>
      <w:tblGrid>
        <w:gridCol w:w="4648"/>
        <w:gridCol w:w="4706"/>
      </w:tblGrid>
      <w:tr w:rsidR="008C5FF2" w:rsidRPr="005C0B42" w:rsidTr="009C0021">
        <w:tc>
          <w:tcPr>
            <w:tcW w:w="4785" w:type="dxa"/>
            <w:shd w:val="clear" w:color="auto" w:fill="auto"/>
          </w:tcPr>
          <w:p w:rsidR="008C5FF2" w:rsidRPr="005C0B42" w:rsidRDefault="008C5FF2" w:rsidP="009C0021">
            <w:pPr>
              <w:jc w:val="center"/>
              <w:rPr>
                <w:b/>
                <w:sz w:val="25"/>
                <w:szCs w:val="25"/>
              </w:rPr>
            </w:pPr>
          </w:p>
        </w:tc>
        <w:tc>
          <w:tcPr>
            <w:tcW w:w="4785" w:type="dxa"/>
            <w:shd w:val="clear" w:color="auto" w:fill="auto"/>
          </w:tcPr>
          <w:p w:rsidR="008C5FF2" w:rsidRPr="005C0B42" w:rsidRDefault="008C5FF2" w:rsidP="009C0021">
            <w:pPr>
              <w:jc w:val="center"/>
              <w:rPr>
                <w:sz w:val="25"/>
                <w:szCs w:val="25"/>
              </w:rPr>
            </w:pPr>
            <w:bookmarkStart w:id="1" w:name="_GoBack"/>
            <w:r w:rsidRPr="005C0B42">
              <w:rPr>
                <w:sz w:val="25"/>
                <w:szCs w:val="25"/>
              </w:rPr>
              <w:t xml:space="preserve">Приложение № </w:t>
            </w:r>
            <w:r>
              <w:rPr>
                <w:sz w:val="25"/>
                <w:szCs w:val="25"/>
              </w:rPr>
              <w:t>2</w:t>
            </w:r>
          </w:p>
          <w:bookmarkEnd w:id="1"/>
          <w:p w:rsidR="008C5FF2" w:rsidRPr="005C0B42" w:rsidRDefault="008C5FF2" w:rsidP="009C0021">
            <w:pPr>
              <w:jc w:val="center"/>
              <w:rPr>
                <w:sz w:val="25"/>
                <w:szCs w:val="25"/>
              </w:rPr>
            </w:pPr>
            <w:r w:rsidRPr="005C0B42">
              <w:rPr>
                <w:sz w:val="25"/>
                <w:szCs w:val="25"/>
              </w:rPr>
              <w:t>к государственному контракту</w:t>
            </w:r>
          </w:p>
          <w:p w:rsidR="008C5FF2" w:rsidRPr="005C0B42" w:rsidRDefault="008C5FF2" w:rsidP="009C0021">
            <w:pPr>
              <w:jc w:val="center"/>
              <w:rPr>
                <w:sz w:val="25"/>
                <w:szCs w:val="25"/>
              </w:rPr>
            </w:pPr>
            <w:r w:rsidRPr="005C0B42">
              <w:rPr>
                <w:sz w:val="25"/>
                <w:szCs w:val="25"/>
              </w:rPr>
              <w:t>от «____» __________ 202</w:t>
            </w:r>
            <w:r>
              <w:rPr>
                <w:sz w:val="25"/>
                <w:szCs w:val="25"/>
              </w:rPr>
              <w:t>6</w:t>
            </w:r>
            <w:r w:rsidRPr="005C0B42">
              <w:rPr>
                <w:sz w:val="25"/>
                <w:szCs w:val="25"/>
              </w:rPr>
              <w:t xml:space="preserve"> г. № ___</w:t>
            </w:r>
          </w:p>
          <w:p w:rsidR="008C5FF2" w:rsidRPr="005C0B42" w:rsidRDefault="008C5FF2" w:rsidP="009C0021">
            <w:pPr>
              <w:jc w:val="center"/>
              <w:rPr>
                <w:b/>
                <w:sz w:val="25"/>
                <w:szCs w:val="25"/>
              </w:rPr>
            </w:pPr>
          </w:p>
        </w:tc>
      </w:tr>
    </w:tbl>
    <w:p w:rsidR="008C5FF2" w:rsidRPr="00F84E3A" w:rsidRDefault="008C5FF2" w:rsidP="008C5FF2">
      <w:pPr>
        <w:ind w:firstLine="708"/>
        <w:contextualSpacing/>
        <w:jc w:val="center"/>
        <w:rPr>
          <w:b/>
        </w:rPr>
      </w:pPr>
    </w:p>
    <w:p w:rsidR="00BF040D" w:rsidRPr="00933E8F" w:rsidRDefault="00BF040D" w:rsidP="00BF040D">
      <w:pPr>
        <w:ind w:firstLine="709"/>
        <w:jc w:val="center"/>
        <w:rPr>
          <w:b/>
        </w:rPr>
      </w:pPr>
      <w:r w:rsidRPr="00933E8F">
        <w:rPr>
          <w:b/>
        </w:rPr>
        <w:t>Техническое задание</w:t>
      </w:r>
    </w:p>
    <w:p w:rsidR="00BF040D" w:rsidRPr="00933E8F" w:rsidRDefault="00BF040D" w:rsidP="00BF040D">
      <w:pPr>
        <w:ind w:firstLine="709"/>
        <w:jc w:val="center"/>
        <w:rPr>
          <w:b/>
        </w:rPr>
      </w:pPr>
      <w:r w:rsidRPr="00933E8F">
        <w:rPr>
          <w:b/>
        </w:rPr>
        <w:t>на «</w:t>
      </w:r>
      <w:r>
        <w:rPr>
          <w:b/>
        </w:rPr>
        <w:t>Оказание услуг по проведению медицинских осмотров</w:t>
      </w:r>
      <w:r w:rsidRPr="00065FF0">
        <w:rPr>
          <w:b/>
        </w:rPr>
        <w:t xml:space="preserve"> работников</w:t>
      </w:r>
      <w:r w:rsidR="00855259">
        <w:rPr>
          <w:b/>
        </w:rPr>
        <w:t xml:space="preserve"> следственных изоляторов</w:t>
      </w:r>
      <w:r>
        <w:rPr>
          <w:b/>
        </w:rPr>
        <w:t xml:space="preserve"> и исправительных колоний УФСИН России по Тюменской области</w:t>
      </w:r>
      <w:r w:rsidRPr="00065FF0">
        <w:rPr>
          <w:b/>
        </w:rPr>
        <w:t>, занятых на тяжелых работах и на работах с вредными и (или) опасными условиями труда</w:t>
      </w:r>
      <w:r w:rsidRPr="00933E8F">
        <w:rPr>
          <w:b/>
        </w:rPr>
        <w:t>».</w:t>
      </w:r>
    </w:p>
    <w:p w:rsidR="00BF040D" w:rsidRPr="00933E8F" w:rsidRDefault="00BF040D" w:rsidP="00BF040D">
      <w:pPr>
        <w:ind w:firstLine="709"/>
        <w:jc w:val="both"/>
        <w:rPr>
          <w:b/>
        </w:rPr>
      </w:pPr>
    </w:p>
    <w:p w:rsidR="00BF040D" w:rsidRPr="00410CC9" w:rsidRDefault="00BF040D" w:rsidP="00BF040D">
      <w:pPr>
        <w:ind w:firstLine="708"/>
        <w:contextualSpacing/>
        <w:jc w:val="both"/>
      </w:pPr>
      <w:r w:rsidRPr="00933E8F">
        <w:rPr>
          <w:b/>
        </w:rPr>
        <w:t xml:space="preserve">1. Наименование предмета закупки: </w:t>
      </w:r>
      <w:r w:rsidRPr="00410CC9">
        <w:t>Оказание услуг по проведению медицинских осмотров работников следстве</w:t>
      </w:r>
      <w:r>
        <w:t>нных изоляторов</w:t>
      </w:r>
      <w:r w:rsidRPr="00410CC9">
        <w:t xml:space="preserve"> и исправительных колоний УФСИН России по Тюменской области, занятых на тяжелых работах и на работах с вредными и (или) опасными условиями труда.</w:t>
      </w:r>
    </w:p>
    <w:p w:rsidR="00BF040D" w:rsidRPr="00933E8F" w:rsidRDefault="00BF040D" w:rsidP="00BF040D">
      <w:pPr>
        <w:ind w:firstLine="709"/>
        <w:jc w:val="both"/>
        <w:rPr>
          <w:b/>
        </w:rPr>
      </w:pPr>
      <w:r w:rsidRPr="00933E8F">
        <w:rPr>
          <w:b/>
        </w:rPr>
        <w:t>2. Описание объекта закупки:</w:t>
      </w:r>
    </w:p>
    <w:p w:rsidR="00BF040D" w:rsidRDefault="00BF040D" w:rsidP="00BF040D">
      <w:pPr>
        <w:ind w:firstLine="709"/>
        <w:jc w:val="both"/>
      </w:pPr>
      <w:r w:rsidRPr="00933E8F">
        <w:rPr>
          <w:b/>
        </w:rPr>
        <w:t>2.1. Наименование объекта закупки</w:t>
      </w:r>
      <w:r>
        <w:rPr>
          <w:b/>
        </w:rPr>
        <w:t xml:space="preserve"> (наименование медицинского осмотра, требования к количеству)</w:t>
      </w:r>
      <w:r w:rsidRPr="00933E8F">
        <w:rPr>
          <w:b/>
        </w:rPr>
        <w:t>:</w:t>
      </w:r>
      <w:r w:rsidRPr="00933E8F">
        <w:t xml:space="preserve"> </w:t>
      </w:r>
    </w:p>
    <w:p w:rsidR="00DC7DBB" w:rsidRDefault="00DC7DBB" w:rsidP="00BF040D">
      <w:pPr>
        <w:ind w:firstLine="709"/>
        <w:jc w:val="both"/>
      </w:pPr>
    </w:p>
    <w:tbl>
      <w:tblPr>
        <w:tblW w:w="0" w:type="auto"/>
        <w:tblInd w:w="8" w:type="dxa"/>
        <w:tblCellMar>
          <w:left w:w="0" w:type="dxa"/>
          <w:right w:w="0" w:type="dxa"/>
        </w:tblCellMar>
        <w:tblLook w:val="04A0" w:firstRow="1" w:lastRow="0" w:firstColumn="1" w:lastColumn="0" w:noHBand="0" w:noVBand="1"/>
      </w:tblPr>
      <w:tblGrid>
        <w:gridCol w:w="417"/>
        <w:gridCol w:w="5976"/>
        <w:gridCol w:w="1520"/>
        <w:gridCol w:w="1417"/>
      </w:tblGrid>
      <w:tr w:rsidR="00BF040D" w:rsidRPr="005325DF" w:rsidTr="00BF040D">
        <w:tc>
          <w:tcPr>
            <w:tcW w:w="497" w:type="dxa"/>
            <w:tcBorders>
              <w:top w:val="single" w:sz="6" w:space="0" w:color="000000"/>
              <w:left w:val="single" w:sz="6" w:space="0" w:color="000000"/>
              <w:bottom w:val="single" w:sz="6" w:space="0" w:color="000000"/>
              <w:right w:val="single" w:sz="6" w:space="0" w:color="000000"/>
            </w:tcBorders>
          </w:tcPr>
          <w:p w:rsidR="00BF040D" w:rsidRPr="005325DF" w:rsidRDefault="00BF040D" w:rsidP="00DC7DBB">
            <w:pPr>
              <w:jc w:val="center"/>
              <w:rPr>
                <w:b/>
                <w:color w:val="000000"/>
              </w:rPr>
            </w:pPr>
            <w:r w:rsidRPr="005325DF">
              <w:rPr>
                <w:b/>
                <w:color w:val="000000"/>
              </w:rPr>
              <w:t>№</w:t>
            </w:r>
          </w:p>
          <w:p w:rsidR="00BF040D" w:rsidRPr="005325DF" w:rsidRDefault="00BF040D" w:rsidP="00DC7DBB">
            <w:pPr>
              <w:jc w:val="center"/>
              <w:rPr>
                <w:b/>
                <w:color w:val="000000"/>
              </w:rPr>
            </w:pPr>
            <w:r w:rsidRPr="005325DF">
              <w:rPr>
                <w:b/>
                <w:color w:val="000000"/>
              </w:rPr>
              <w:t>п/п</w:t>
            </w:r>
          </w:p>
        </w:tc>
        <w:tc>
          <w:tcPr>
            <w:tcW w:w="5960"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BF040D" w:rsidRDefault="00BF040D" w:rsidP="00DC7DBB">
            <w:pPr>
              <w:jc w:val="center"/>
              <w:rPr>
                <w:b/>
                <w:color w:val="000000"/>
              </w:rPr>
            </w:pPr>
            <w:r w:rsidRPr="005325DF">
              <w:rPr>
                <w:b/>
                <w:color w:val="000000"/>
              </w:rPr>
              <w:t>На</w:t>
            </w:r>
            <w:r>
              <w:rPr>
                <w:b/>
                <w:color w:val="000000"/>
              </w:rPr>
              <w:t>именование медицинского осмотра</w:t>
            </w:r>
            <w:r w:rsidRPr="005325DF">
              <w:rPr>
                <w:b/>
                <w:color w:val="000000"/>
              </w:rPr>
              <w:t>, исследования</w:t>
            </w:r>
          </w:p>
          <w:p w:rsidR="00BF040D" w:rsidRPr="005325DF" w:rsidRDefault="00BF040D" w:rsidP="00DC7DBB">
            <w:pPr>
              <w:jc w:val="center"/>
              <w:rPr>
                <w:b/>
                <w:color w:val="000000"/>
              </w:rPr>
            </w:pPr>
            <w:r>
              <w:rPr>
                <w:b/>
                <w:color w:val="000000"/>
              </w:rPr>
              <w:t xml:space="preserve">ОКПД2 </w:t>
            </w:r>
            <w:r w:rsidRPr="00AC3BC6">
              <w:rPr>
                <w:b/>
                <w:color w:val="000000"/>
              </w:rPr>
              <w:t>86.21.10.120</w:t>
            </w:r>
            <w:r>
              <w:rPr>
                <w:b/>
                <w:color w:val="000000"/>
              </w:rPr>
              <w:t xml:space="preserve">, КТРУ </w:t>
            </w:r>
            <w:r w:rsidRPr="00AC3BC6">
              <w:rPr>
                <w:b/>
                <w:color w:val="000000"/>
              </w:rPr>
              <w:t>86.21.10.120-00000007</w:t>
            </w:r>
          </w:p>
        </w:tc>
        <w:tc>
          <w:tcPr>
            <w:tcW w:w="150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F040D" w:rsidRPr="005325DF" w:rsidRDefault="00BF040D" w:rsidP="00DC7DBB">
            <w:pPr>
              <w:jc w:val="center"/>
              <w:rPr>
                <w:b/>
                <w:color w:val="000000"/>
              </w:rPr>
            </w:pPr>
            <w:r w:rsidRPr="005325DF">
              <w:rPr>
                <w:b/>
                <w:color w:val="000000"/>
              </w:rPr>
              <w:t>Единица измерения</w:t>
            </w:r>
          </w:p>
        </w:tc>
        <w:tc>
          <w:tcPr>
            <w:tcW w:w="1401"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BF040D" w:rsidRPr="005325DF" w:rsidRDefault="00BF040D" w:rsidP="00DC7DBB">
            <w:pPr>
              <w:jc w:val="center"/>
              <w:rPr>
                <w:b/>
                <w:color w:val="000000"/>
              </w:rPr>
            </w:pPr>
            <w:r w:rsidRPr="005325DF">
              <w:rPr>
                <w:b/>
                <w:color w:val="000000"/>
              </w:rPr>
              <w:t>Количество</w:t>
            </w:r>
          </w:p>
        </w:tc>
      </w:tr>
      <w:tr w:rsidR="00BF040D" w:rsidRPr="005325DF" w:rsidTr="00BF040D">
        <w:tc>
          <w:tcPr>
            <w:tcW w:w="497" w:type="dxa"/>
            <w:tcBorders>
              <w:top w:val="single" w:sz="6" w:space="0" w:color="000000"/>
              <w:left w:val="single" w:sz="6" w:space="0" w:color="000000"/>
              <w:bottom w:val="single" w:sz="6" w:space="0" w:color="000000"/>
              <w:right w:val="single" w:sz="6" w:space="0" w:color="000000"/>
            </w:tcBorders>
          </w:tcPr>
          <w:p w:rsidR="00BF040D" w:rsidRPr="005325DF" w:rsidRDefault="00BF040D" w:rsidP="00DC7DBB">
            <w:pPr>
              <w:jc w:val="center"/>
              <w:rPr>
                <w:color w:val="000000"/>
              </w:rPr>
            </w:pPr>
            <w:r>
              <w:rPr>
                <w:color w:val="000000"/>
              </w:rPr>
              <w:t>1</w:t>
            </w:r>
          </w:p>
        </w:tc>
        <w:tc>
          <w:tcPr>
            <w:tcW w:w="5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F040D" w:rsidRPr="005325DF" w:rsidRDefault="00BF040D" w:rsidP="00DC7DBB">
            <w:pPr>
              <w:rPr>
                <w:color w:val="000000"/>
              </w:rPr>
            </w:pPr>
            <w:r w:rsidRPr="005325DF">
              <w:rPr>
                <w:color w:val="000000"/>
              </w:rPr>
              <w:t>Профилактический прием (осмотр, консультация) врача-терапевта</w:t>
            </w:r>
          </w:p>
        </w:tc>
        <w:tc>
          <w:tcPr>
            <w:tcW w:w="1504" w:type="dxa"/>
            <w:tcBorders>
              <w:top w:val="single" w:sz="6" w:space="0" w:color="000000"/>
              <w:left w:val="single" w:sz="6" w:space="0" w:color="000000"/>
              <w:bottom w:val="single" w:sz="6" w:space="0" w:color="000000"/>
              <w:right w:val="single" w:sz="6" w:space="0" w:color="000000"/>
            </w:tcBorders>
            <w:shd w:val="clear" w:color="auto" w:fill="auto"/>
            <w:noWrap/>
            <w:vAlign w:val="bottom"/>
            <w:hideMark/>
          </w:tcPr>
          <w:p w:rsidR="00BF040D" w:rsidRPr="004E42AA" w:rsidRDefault="00BF040D" w:rsidP="00DC7DBB">
            <w:pPr>
              <w:jc w:val="center"/>
              <w:rPr>
                <w:color w:val="000000"/>
              </w:rPr>
            </w:pPr>
            <w:proofErr w:type="spellStart"/>
            <w:r>
              <w:rPr>
                <w:color w:val="000000"/>
              </w:rPr>
              <w:t>Усл.ед</w:t>
            </w:r>
            <w:proofErr w:type="spellEnd"/>
          </w:p>
        </w:tc>
        <w:tc>
          <w:tcPr>
            <w:tcW w:w="1401" w:type="dxa"/>
            <w:tcBorders>
              <w:top w:val="single" w:sz="6" w:space="0" w:color="000000"/>
              <w:left w:val="single" w:sz="6" w:space="0" w:color="000000"/>
              <w:bottom w:val="single" w:sz="6" w:space="0" w:color="000000"/>
              <w:right w:val="single" w:sz="6" w:space="0" w:color="000000"/>
            </w:tcBorders>
            <w:shd w:val="clear" w:color="auto" w:fill="auto"/>
            <w:noWrap/>
            <w:vAlign w:val="bottom"/>
            <w:hideMark/>
          </w:tcPr>
          <w:p w:rsidR="00BF040D" w:rsidRPr="004E42AA" w:rsidRDefault="00BF040D" w:rsidP="00DC7DBB">
            <w:pPr>
              <w:jc w:val="center"/>
              <w:rPr>
                <w:color w:val="000000"/>
              </w:rPr>
            </w:pPr>
            <w:r w:rsidRPr="004E42AA">
              <w:rPr>
                <w:bCs/>
                <w:color w:val="000000"/>
              </w:rPr>
              <w:t>1</w:t>
            </w:r>
          </w:p>
        </w:tc>
      </w:tr>
      <w:tr w:rsidR="00BF040D" w:rsidRPr="005325DF" w:rsidTr="00BF040D">
        <w:tc>
          <w:tcPr>
            <w:tcW w:w="497" w:type="dxa"/>
            <w:tcBorders>
              <w:top w:val="single" w:sz="6" w:space="0" w:color="000000"/>
              <w:left w:val="single" w:sz="6" w:space="0" w:color="000000"/>
              <w:bottom w:val="single" w:sz="6" w:space="0" w:color="000000"/>
              <w:right w:val="single" w:sz="6" w:space="0" w:color="000000"/>
            </w:tcBorders>
          </w:tcPr>
          <w:p w:rsidR="00BF040D" w:rsidRPr="005325DF" w:rsidRDefault="00BF040D" w:rsidP="00DC7DBB">
            <w:pPr>
              <w:jc w:val="center"/>
              <w:rPr>
                <w:color w:val="000000"/>
              </w:rPr>
            </w:pPr>
            <w:r>
              <w:rPr>
                <w:color w:val="000000"/>
              </w:rPr>
              <w:t>2</w:t>
            </w:r>
          </w:p>
        </w:tc>
        <w:tc>
          <w:tcPr>
            <w:tcW w:w="5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F040D" w:rsidRPr="005325DF" w:rsidRDefault="00BF040D" w:rsidP="00DC7DBB">
            <w:pPr>
              <w:rPr>
                <w:color w:val="000000"/>
              </w:rPr>
            </w:pPr>
            <w:r w:rsidRPr="005325DF">
              <w:rPr>
                <w:color w:val="000000"/>
              </w:rPr>
              <w:t>Профилактический прием (осмотр, консультация) врача-психиатра</w:t>
            </w:r>
          </w:p>
        </w:tc>
        <w:tc>
          <w:tcPr>
            <w:tcW w:w="1504"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proofErr w:type="spellStart"/>
            <w:r w:rsidRPr="000D7664">
              <w:rPr>
                <w:color w:val="000000"/>
              </w:rPr>
              <w:t>Усл.ед</w:t>
            </w:r>
            <w:proofErr w:type="spellEnd"/>
          </w:p>
        </w:tc>
        <w:tc>
          <w:tcPr>
            <w:tcW w:w="1401"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r w:rsidRPr="00C22255">
              <w:rPr>
                <w:bCs/>
                <w:color w:val="000000"/>
              </w:rPr>
              <w:t>1</w:t>
            </w:r>
          </w:p>
        </w:tc>
      </w:tr>
      <w:tr w:rsidR="00BF040D" w:rsidRPr="005325DF" w:rsidTr="00BF040D">
        <w:tc>
          <w:tcPr>
            <w:tcW w:w="497" w:type="dxa"/>
            <w:tcBorders>
              <w:top w:val="single" w:sz="6" w:space="0" w:color="000000"/>
              <w:left w:val="single" w:sz="6" w:space="0" w:color="000000"/>
              <w:bottom w:val="single" w:sz="6" w:space="0" w:color="000000"/>
              <w:right w:val="single" w:sz="6" w:space="0" w:color="000000"/>
            </w:tcBorders>
          </w:tcPr>
          <w:p w:rsidR="00BF040D" w:rsidRPr="005325DF" w:rsidRDefault="00BF040D" w:rsidP="00DC7DBB">
            <w:pPr>
              <w:jc w:val="center"/>
              <w:rPr>
                <w:color w:val="000000"/>
              </w:rPr>
            </w:pPr>
            <w:r>
              <w:rPr>
                <w:color w:val="000000"/>
              </w:rPr>
              <w:t>3</w:t>
            </w:r>
          </w:p>
        </w:tc>
        <w:tc>
          <w:tcPr>
            <w:tcW w:w="5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F040D" w:rsidRPr="005325DF" w:rsidRDefault="00BF040D" w:rsidP="00DC7DBB">
            <w:pPr>
              <w:rPr>
                <w:color w:val="000000"/>
              </w:rPr>
            </w:pPr>
            <w:r w:rsidRPr="005325DF">
              <w:rPr>
                <w:color w:val="000000"/>
              </w:rPr>
              <w:t>Профилактический прием (осмотр, консультация) врача психиатра-нарколога</w:t>
            </w:r>
          </w:p>
        </w:tc>
        <w:tc>
          <w:tcPr>
            <w:tcW w:w="1504"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proofErr w:type="spellStart"/>
            <w:r w:rsidRPr="000D7664">
              <w:rPr>
                <w:color w:val="000000"/>
              </w:rPr>
              <w:t>Усл.ед</w:t>
            </w:r>
            <w:proofErr w:type="spellEnd"/>
          </w:p>
        </w:tc>
        <w:tc>
          <w:tcPr>
            <w:tcW w:w="1401"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r w:rsidRPr="00C22255">
              <w:rPr>
                <w:bCs/>
                <w:color w:val="000000"/>
              </w:rPr>
              <w:t>1</w:t>
            </w:r>
          </w:p>
        </w:tc>
      </w:tr>
      <w:tr w:rsidR="00BF040D" w:rsidRPr="005325DF" w:rsidTr="00BF040D">
        <w:tc>
          <w:tcPr>
            <w:tcW w:w="497" w:type="dxa"/>
            <w:tcBorders>
              <w:top w:val="single" w:sz="6" w:space="0" w:color="000000"/>
              <w:left w:val="single" w:sz="6" w:space="0" w:color="000000"/>
              <w:bottom w:val="single" w:sz="6" w:space="0" w:color="000000"/>
              <w:right w:val="single" w:sz="6" w:space="0" w:color="000000"/>
            </w:tcBorders>
          </w:tcPr>
          <w:p w:rsidR="00BF040D" w:rsidRPr="005325DF" w:rsidRDefault="00BF040D" w:rsidP="00DC7DBB">
            <w:pPr>
              <w:jc w:val="center"/>
              <w:rPr>
                <w:color w:val="000000"/>
              </w:rPr>
            </w:pPr>
            <w:r>
              <w:rPr>
                <w:color w:val="000000"/>
              </w:rPr>
              <w:t>4</w:t>
            </w:r>
          </w:p>
        </w:tc>
        <w:tc>
          <w:tcPr>
            <w:tcW w:w="5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F040D" w:rsidRPr="005325DF" w:rsidRDefault="00BF040D" w:rsidP="00DC7DBB">
            <w:pPr>
              <w:rPr>
                <w:color w:val="000000"/>
              </w:rPr>
            </w:pPr>
            <w:r w:rsidRPr="005325DF">
              <w:rPr>
                <w:color w:val="000000"/>
              </w:rPr>
              <w:t>Профилактический прием (осмотр, консультация) врача-невролога</w:t>
            </w:r>
          </w:p>
        </w:tc>
        <w:tc>
          <w:tcPr>
            <w:tcW w:w="1504"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proofErr w:type="spellStart"/>
            <w:r w:rsidRPr="000D7664">
              <w:rPr>
                <w:color w:val="000000"/>
              </w:rPr>
              <w:t>Усл.ед</w:t>
            </w:r>
            <w:proofErr w:type="spellEnd"/>
          </w:p>
        </w:tc>
        <w:tc>
          <w:tcPr>
            <w:tcW w:w="1401"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r w:rsidRPr="00C22255">
              <w:rPr>
                <w:bCs/>
                <w:color w:val="000000"/>
              </w:rPr>
              <w:t>1</w:t>
            </w:r>
          </w:p>
        </w:tc>
      </w:tr>
      <w:tr w:rsidR="00BF040D" w:rsidRPr="005325DF" w:rsidTr="00BF040D">
        <w:tc>
          <w:tcPr>
            <w:tcW w:w="497" w:type="dxa"/>
            <w:tcBorders>
              <w:top w:val="single" w:sz="6" w:space="0" w:color="000000"/>
              <w:left w:val="single" w:sz="6" w:space="0" w:color="000000"/>
              <w:bottom w:val="single" w:sz="6" w:space="0" w:color="000000"/>
              <w:right w:val="single" w:sz="6" w:space="0" w:color="000000"/>
            </w:tcBorders>
          </w:tcPr>
          <w:p w:rsidR="00BF040D" w:rsidRPr="005325DF" w:rsidRDefault="00BF040D" w:rsidP="00DC7DBB">
            <w:pPr>
              <w:jc w:val="center"/>
              <w:rPr>
                <w:color w:val="000000"/>
              </w:rPr>
            </w:pPr>
            <w:r>
              <w:rPr>
                <w:color w:val="000000"/>
              </w:rPr>
              <w:t>5</w:t>
            </w:r>
          </w:p>
        </w:tc>
        <w:tc>
          <w:tcPr>
            <w:tcW w:w="5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F040D" w:rsidRPr="005325DF" w:rsidRDefault="00BF040D" w:rsidP="00DC7DBB">
            <w:pPr>
              <w:rPr>
                <w:color w:val="000000"/>
              </w:rPr>
            </w:pPr>
            <w:r w:rsidRPr="005325DF">
              <w:rPr>
                <w:color w:val="000000"/>
              </w:rPr>
              <w:t>Профилактический прием (осмотр, консультация) врача-</w:t>
            </w:r>
            <w:proofErr w:type="spellStart"/>
            <w:r w:rsidRPr="005325DF">
              <w:rPr>
                <w:color w:val="000000"/>
              </w:rPr>
              <w:t>профпатолога</w:t>
            </w:r>
            <w:proofErr w:type="spellEnd"/>
          </w:p>
        </w:tc>
        <w:tc>
          <w:tcPr>
            <w:tcW w:w="1504"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proofErr w:type="spellStart"/>
            <w:r w:rsidRPr="000D7664">
              <w:rPr>
                <w:color w:val="000000"/>
              </w:rPr>
              <w:t>Усл.ед</w:t>
            </w:r>
            <w:proofErr w:type="spellEnd"/>
          </w:p>
        </w:tc>
        <w:tc>
          <w:tcPr>
            <w:tcW w:w="1401"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r w:rsidRPr="00C22255">
              <w:rPr>
                <w:bCs/>
                <w:color w:val="000000"/>
              </w:rPr>
              <w:t>1</w:t>
            </w:r>
          </w:p>
        </w:tc>
      </w:tr>
      <w:tr w:rsidR="00BF040D" w:rsidRPr="005325DF" w:rsidTr="00BF040D">
        <w:tc>
          <w:tcPr>
            <w:tcW w:w="497" w:type="dxa"/>
            <w:tcBorders>
              <w:top w:val="single" w:sz="6" w:space="0" w:color="000000"/>
              <w:left w:val="single" w:sz="6" w:space="0" w:color="000000"/>
              <w:bottom w:val="single" w:sz="6" w:space="0" w:color="000000"/>
              <w:right w:val="single" w:sz="6" w:space="0" w:color="000000"/>
            </w:tcBorders>
          </w:tcPr>
          <w:p w:rsidR="00BF040D" w:rsidRPr="005325DF" w:rsidRDefault="00BF040D" w:rsidP="00DC7DBB">
            <w:pPr>
              <w:jc w:val="center"/>
              <w:rPr>
                <w:color w:val="000000"/>
              </w:rPr>
            </w:pPr>
            <w:r>
              <w:rPr>
                <w:color w:val="000000"/>
              </w:rPr>
              <w:t>6</w:t>
            </w:r>
          </w:p>
        </w:tc>
        <w:tc>
          <w:tcPr>
            <w:tcW w:w="5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F040D" w:rsidRPr="005325DF" w:rsidRDefault="00BF040D" w:rsidP="00DC7DBB">
            <w:pPr>
              <w:rPr>
                <w:color w:val="000000"/>
              </w:rPr>
            </w:pPr>
            <w:r w:rsidRPr="005325DF">
              <w:rPr>
                <w:color w:val="000000"/>
              </w:rPr>
              <w:t>Предварительный прием (осмотр) пациента (доврачебный прием)</w:t>
            </w:r>
          </w:p>
        </w:tc>
        <w:tc>
          <w:tcPr>
            <w:tcW w:w="1504"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proofErr w:type="spellStart"/>
            <w:r w:rsidRPr="000D7664">
              <w:rPr>
                <w:color w:val="000000"/>
              </w:rPr>
              <w:t>Усл.ед</w:t>
            </w:r>
            <w:proofErr w:type="spellEnd"/>
          </w:p>
        </w:tc>
        <w:tc>
          <w:tcPr>
            <w:tcW w:w="1401"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r w:rsidRPr="00C22255">
              <w:rPr>
                <w:bCs/>
                <w:color w:val="000000"/>
              </w:rPr>
              <w:t>1</w:t>
            </w:r>
          </w:p>
        </w:tc>
      </w:tr>
      <w:tr w:rsidR="00BF040D" w:rsidRPr="005325DF" w:rsidTr="00BF040D">
        <w:tc>
          <w:tcPr>
            <w:tcW w:w="497" w:type="dxa"/>
            <w:tcBorders>
              <w:top w:val="single" w:sz="6" w:space="0" w:color="000000"/>
              <w:left w:val="single" w:sz="6" w:space="0" w:color="000000"/>
              <w:bottom w:val="single" w:sz="6" w:space="0" w:color="000000"/>
              <w:right w:val="single" w:sz="6" w:space="0" w:color="000000"/>
            </w:tcBorders>
          </w:tcPr>
          <w:p w:rsidR="00BF040D" w:rsidRPr="005325DF" w:rsidRDefault="00BF040D" w:rsidP="00DC7DBB">
            <w:pPr>
              <w:jc w:val="center"/>
              <w:rPr>
                <w:color w:val="000000"/>
              </w:rPr>
            </w:pPr>
            <w:r>
              <w:rPr>
                <w:color w:val="000000"/>
              </w:rPr>
              <w:t>7</w:t>
            </w:r>
          </w:p>
        </w:tc>
        <w:tc>
          <w:tcPr>
            <w:tcW w:w="5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F040D" w:rsidRPr="005325DF" w:rsidRDefault="00BF040D" w:rsidP="00DC7DBB">
            <w:pPr>
              <w:rPr>
                <w:color w:val="000000"/>
              </w:rPr>
            </w:pPr>
            <w:r w:rsidRPr="005325DF">
              <w:rPr>
                <w:color w:val="000000"/>
              </w:rPr>
              <w:t>Взятие крови из периферической вены</w:t>
            </w:r>
          </w:p>
        </w:tc>
        <w:tc>
          <w:tcPr>
            <w:tcW w:w="1504"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proofErr w:type="spellStart"/>
            <w:r w:rsidRPr="000D7664">
              <w:rPr>
                <w:color w:val="000000"/>
              </w:rPr>
              <w:t>Усл.ед</w:t>
            </w:r>
            <w:proofErr w:type="spellEnd"/>
          </w:p>
        </w:tc>
        <w:tc>
          <w:tcPr>
            <w:tcW w:w="1401"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r w:rsidRPr="00C22255">
              <w:rPr>
                <w:bCs/>
                <w:color w:val="000000"/>
              </w:rPr>
              <w:t>1</w:t>
            </w:r>
          </w:p>
        </w:tc>
      </w:tr>
      <w:tr w:rsidR="00BF040D" w:rsidRPr="005325DF" w:rsidTr="00BF040D">
        <w:tc>
          <w:tcPr>
            <w:tcW w:w="497" w:type="dxa"/>
            <w:tcBorders>
              <w:top w:val="single" w:sz="6" w:space="0" w:color="000000"/>
              <w:left w:val="single" w:sz="6" w:space="0" w:color="000000"/>
              <w:bottom w:val="single" w:sz="6" w:space="0" w:color="000000"/>
              <w:right w:val="single" w:sz="6" w:space="0" w:color="000000"/>
            </w:tcBorders>
          </w:tcPr>
          <w:p w:rsidR="00BF040D" w:rsidRPr="005325DF" w:rsidRDefault="00BF040D" w:rsidP="00DC7DBB">
            <w:pPr>
              <w:jc w:val="center"/>
              <w:rPr>
                <w:color w:val="000000"/>
              </w:rPr>
            </w:pPr>
            <w:r>
              <w:rPr>
                <w:color w:val="000000"/>
              </w:rPr>
              <w:t>8</w:t>
            </w:r>
          </w:p>
        </w:tc>
        <w:tc>
          <w:tcPr>
            <w:tcW w:w="5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F040D" w:rsidRPr="005325DF" w:rsidRDefault="00BF040D" w:rsidP="00DC7DBB">
            <w:pPr>
              <w:rPr>
                <w:color w:val="000000"/>
              </w:rPr>
            </w:pPr>
            <w:r w:rsidRPr="005325DF">
              <w:rPr>
                <w:color w:val="000000"/>
              </w:rPr>
              <w:t>Общий (клинический) анализ крови развернутый</w:t>
            </w:r>
          </w:p>
        </w:tc>
        <w:tc>
          <w:tcPr>
            <w:tcW w:w="1504"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proofErr w:type="spellStart"/>
            <w:r w:rsidRPr="000D7664">
              <w:rPr>
                <w:color w:val="000000"/>
              </w:rPr>
              <w:t>Усл.ед</w:t>
            </w:r>
            <w:proofErr w:type="spellEnd"/>
          </w:p>
        </w:tc>
        <w:tc>
          <w:tcPr>
            <w:tcW w:w="1401"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r w:rsidRPr="00C22255">
              <w:rPr>
                <w:bCs/>
                <w:color w:val="000000"/>
              </w:rPr>
              <w:t>1</w:t>
            </w:r>
          </w:p>
        </w:tc>
      </w:tr>
      <w:tr w:rsidR="00BF040D" w:rsidRPr="005325DF" w:rsidTr="00BF040D">
        <w:tc>
          <w:tcPr>
            <w:tcW w:w="497" w:type="dxa"/>
            <w:tcBorders>
              <w:top w:val="single" w:sz="6" w:space="0" w:color="000000"/>
              <w:left w:val="single" w:sz="6" w:space="0" w:color="000000"/>
              <w:bottom w:val="single" w:sz="6" w:space="0" w:color="000000"/>
              <w:right w:val="single" w:sz="6" w:space="0" w:color="000000"/>
            </w:tcBorders>
          </w:tcPr>
          <w:p w:rsidR="00BF040D" w:rsidRPr="005325DF" w:rsidRDefault="00BF040D" w:rsidP="00DC7DBB">
            <w:pPr>
              <w:jc w:val="center"/>
              <w:rPr>
                <w:color w:val="000000"/>
              </w:rPr>
            </w:pPr>
            <w:r>
              <w:rPr>
                <w:color w:val="000000"/>
              </w:rPr>
              <w:t>9</w:t>
            </w:r>
          </w:p>
        </w:tc>
        <w:tc>
          <w:tcPr>
            <w:tcW w:w="5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F040D" w:rsidRPr="005325DF" w:rsidRDefault="00BF040D" w:rsidP="00DC7DBB">
            <w:pPr>
              <w:rPr>
                <w:color w:val="000000"/>
              </w:rPr>
            </w:pPr>
            <w:r w:rsidRPr="005325DF">
              <w:rPr>
                <w:color w:val="000000"/>
              </w:rPr>
              <w:t xml:space="preserve">Экспресс-диагностика сифилиса </w:t>
            </w:r>
          </w:p>
        </w:tc>
        <w:tc>
          <w:tcPr>
            <w:tcW w:w="1504"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proofErr w:type="spellStart"/>
            <w:r w:rsidRPr="000D7664">
              <w:rPr>
                <w:color w:val="000000"/>
              </w:rPr>
              <w:t>Усл.ед</w:t>
            </w:r>
            <w:proofErr w:type="spellEnd"/>
          </w:p>
        </w:tc>
        <w:tc>
          <w:tcPr>
            <w:tcW w:w="1401"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r w:rsidRPr="00C22255">
              <w:rPr>
                <w:bCs/>
                <w:color w:val="000000"/>
              </w:rPr>
              <w:t>1</w:t>
            </w:r>
          </w:p>
        </w:tc>
      </w:tr>
      <w:tr w:rsidR="00BF040D" w:rsidRPr="005325DF" w:rsidTr="00BF040D">
        <w:tc>
          <w:tcPr>
            <w:tcW w:w="497" w:type="dxa"/>
            <w:tcBorders>
              <w:top w:val="single" w:sz="6" w:space="0" w:color="000000"/>
              <w:left w:val="single" w:sz="6" w:space="0" w:color="000000"/>
              <w:bottom w:val="single" w:sz="6" w:space="0" w:color="000000"/>
              <w:right w:val="single" w:sz="6" w:space="0" w:color="000000"/>
            </w:tcBorders>
          </w:tcPr>
          <w:p w:rsidR="00BF040D" w:rsidRPr="005325DF" w:rsidRDefault="00BF040D" w:rsidP="00DC7DBB">
            <w:pPr>
              <w:jc w:val="center"/>
              <w:rPr>
                <w:color w:val="000000"/>
              </w:rPr>
            </w:pPr>
            <w:r>
              <w:rPr>
                <w:color w:val="000000"/>
              </w:rPr>
              <w:t>10</w:t>
            </w:r>
          </w:p>
        </w:tc>
        <w:tc>
          <w:tcPr>
            <w:tcW w:w="5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F040D" w:rsidRPr="005325DF" w:rsidRDefault="00BF040D" w:rsidP="00DC7DBB">
            <w:pPr>
              <w:rPr>
                <w:color w:val="000000"/>
              </w:rPr>
            </w:pPr>
            <w:r w:rsidRPr="005325DF">
              <w:rPr>
                <w:color w:val="000000"/>
              </w:rPr>
              <w:t>Исследование уровня глюкозы в крови</w:t>
            </w:r>
          </w:p>
        </w:tc>
        <w:tc>
          <w:tcPr>
            <w:tcW w:w="1504"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proofErr w:type="spellStart"/>
            <w:r w:rsidRPr="000D7664">
              <w:rPr>
                <w:color w:val="000000"/>
              </w:rPr>
              <w:t>Усл.ед</w:t>
            </w:r>
            <w:proofErr w:type="spellEnd"/>
          </w:p>
        </w:tc>
        <w:tc>
          <w:tcPr>
            <w:tcW w:w="1401"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r w:rsidRPr="00C22255">
              <w:rPr>
                <w:bCs/>
                <w:color w:val="000000"/>
              </w:rPr>
              <w:t>1</w:t>
            </w:r>
          </w:p>
        </w:tc>
      </w:tr>
      <w:tr w:rsidR="00BF040D" w:rsidRPr="005325DF" w:rsidTr="00BF040D">
        <w:tc>
          <w:tcPr>
            <w:tcW w:w="497" w:type="dxa"/>
            <w:tcBorders>
              <w:top w:val="single" w:sz="6" w:space="0" w:color="000000"/>
              <w:left w:val="single" w:sz="6" w:space="0" w:color="000000"/>
              <w:bottom w:val="single" w:sz="6" w:space="0" w:color="000000"/>
              <w:right w:val="single" w:sz="6" w:space="0" w:color="000000"/>
            </w:tcBorders>
          </w:tcPr>
          <w:p w:rsidR="00BF040D" w:rsidRPr="005325DF" w:rsidRDefault="00BF040D" w:rsidP="00DC7DBB">
            <w:pPr>
              <w:jc w:val="center"/>
              <w:rPr>
                <w:color w:val="000000"/>
              </w:rPr>
            </w:pPr>
            <w:r>
              <w:rPr>
                <w:color w:val="000000"/>
              </w:rPr>
              <w:t>11</w:t>
            </w:r>
          </w:p>
        </w:tc>
        <w:tc>
          <w:tcPr>
            <w:tcW w:w="5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F040D" w:rsidRPr="005325DF" w:rsidRDefault="00BF040D" w:rsidP="00DC7DBB">
            <w:pPr>
              <w:rPr>
                <w:color w:val="000000"/>
              </w:rPr>
            </w:pPr>
            <w:r w:rsidRPr="005325DF">
              <w:rPr>
                <w:color w:val="000000"/>
              </w:rPr>
              <w:t>Исследование уровня холестерина в крови</w:t>
            </w:r>
          </w:p>
        </w:tc>
        <w:tc>
          <w:tcPr>
            <w:tcW w:w="1504"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proofErr w:type="spellStart"/>
            <w:r w:rsidRPr="000D7664">
              <w:rPr>
                <w:color w:val="000000"/>
              </w:rPr>
              <w:t>Усл.ед</w:t>
            </w:r>
            <w:proofErr w:type="spellEnd"/>
          </w:p>
        </w:tc>
        <w:tc>
          <w:tcPr>
            <w:tcW w:w="1401"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r w:rsidRPr="00C22255">
              <w:rPr>
                <w:bCs/>
                <w:color w:val="000000"/>
              </w:rPr>
              <w:t>1</w:t>
            </w:r>
          </w:p>
        </w:tc>
      </w:tr>
      <w:tr w:rsidR="00BF040D" w:rsidRPr="005325DF" w:rsidTr="00BF040D">
        <w:tc>
          <w:tcPr>
            <w:tcW w:w="497" w:type="dxa"/>
            <w:tcBorders>
              <w:top w:val="single" w:sz="6" w:space="0" w:color="000000"/>
              <w:left w:val="single" w:sz="6" w:space="0" w:color="000000"/>
              <w:bottom w:val="single" w:sz="6" w:space="0" w:color="000000"/>
              <w:right w:val="single" w:sz="6" w:space="0" w:color="000000"/>
            </w:tcBorders>
          </w:tcPr>
          <w:p w:rsidR="00BF040D" w:rsidRPr="005325DF" w:rsidRDefault="00BF040D" w:rsidP="00DC7DBB">
            <w:pPr>
              <w:jc w:val="center"/>
              <w:rPr>
                <w:color w:val="000000"/>
              </w:rPr>
            </w:pPr>
            <w:r>
              <w:rPr>
                <w:color w:val="000000"/>
              </w:rPr>
              <w:t>12</w:t>
            </w:r>
          </w:p>
        </w:tc>
        <w:tc>
          <w:tcPr>
            <w:tcW w:w="5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F040D" w:rsidRPr="005325DF" w:rsidRDefault="00BF040D" w:rsidP="00DC7DBB">
            <w:pPr>
              <w:rPr>
                <w:color w:val="000000"/>
              </w:rPr>
            </w:pPr>
            <w:r w:rsidRPr="005325DF">
              <w:rPr>
                <w:color w:val="000000"/>
              </w:rPr>
              <w:t>Анализ мочи общий</w:t>
            </w:r>
          </w:p>
        </w:tc>
        <w:tc>
          <w:tcPr>
            <w:tcW w:w="1504"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proofErr w:type="spellStart"/>
            <w:r w:rsidRPr="000D7664">
              <w:rPr>
                <w:color w:val="000000"/>
              </w:rPr>
              <w:t>Усл.ед</w:t>
            </w:r>
            <w:proofErr w:type="spellEnd"/>
          </w:p>
        </w:tc>
        <w:tc>
          <w:tcPr>
            <w:tcW w:w="1401"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r w:rsidRPr="00C22255">
              <w:rPr>
                <w:bCs/>
                <w:color w:val="000000"/>
              </w:rPr>
              <w:t>1</w:t>
            </w:r>
          </w:p>
        </w:tc>
      </w:tr>
      <w:tr w:rsidR="00BF040D" w:rsidRPr="005325DF" w:rsidTr="00BF040D">
        <w:tc>
          <w:tcPr>
            <w:tcW w:w="497" w:type="dxa"/>
            <w:tcBorders>
              <w:top w:val="single" w:sz="6" w:space="0" w:color="000000"/>
              <w:left w:val="single" w:sz="6" w:space="0" w:color="000000"/>
              <w:bottom w:val="single" w:sz="6" w:space="0" w:color="000000"/>
              <w:right w:val="single" w:sz="6" w:space="0" w:color="000000"/>
            </w:tcBorders>
          </w:tcPr>
          <w:p w:rsidR="00BF040D" w:rsidRPr="005325DF" w:rsidRDefault="00BF040D" w:rsidP="00DC7DBB">
            <w:pPr>
              <w:jc w:val="center"/>
              <w:rPr>
                <w:color w:val="000000"/>
              </w:rPr>
            </w:pPr>
            <w:r>
              <w:rPr>
                <w:color w:val="000000"/>
              </w:rPr>
              <w:t>13</w:t>
            </w:r>
          </w:p>
        </w:tc>
        <w:tc>
          <w:tcPr>
            <w:tcW w:w="5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F040D" w:rsidRPr="005325DF" w:rsidRDefault="00BF040D" w:rsidP="00DC7DBB">
            <w:pPr>
              <w:rPr>
                <w:color w:val="000000"/>
              </w:rPr>
            </w:pPr>
            <w:r w:rsidRPr="005325DF">
              <w:rPr>
                <w:color w:val="000000"/>
              </w:rPr>
              <w:t xml:space="preserve">Регистрация электрокардиограммы </w:t>
            </w:r>
          </w:p>
        </w:tc>
        <w:tc>
          <w:tcPr>
            <w:tcW w:w="1504"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proofErr w:type="spellStart"/>
            <w:r w:rsidRPr="000D7664">
              <w:rPr>
                <w:color w:val="000000"/>
              </w:rPr>
              <w:t>Усл.ед</w:t>
            </w:r>
            <w:proofErr w:type="spellEnd"/>
          </w:p>
        </w:tc>
        <w:tc>
          <w:tcPr>
            <w:tcW w:w="1401"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r w:rsidRPr="00C22255">
              <w:rPr>
                <w:bCs/>
                <w:color w:val="000000"/>
              </w:rPr>
              <w:t>1</w:t>
            </w:r>
          </w:p>
        </w:tc>
      </w:tr>
      <w:tr w:rsidR="00BF040D" w:rsidRPr="005325DF" w:rsidTr="00BF040D">
        <w:tc>
          <w:tcPr>
            <w:tcW w:w="497" w:type="dxa"/>
            <w:tcBorders>
              <w:top w:val="single" w:sz="6" w:space="0" w:color="000000"/>
              <w:left w:val="single" w:sz="6" w:space="0" w:color="000000"/>
              <w:bottom w:val="single" w:sz="6" w:space="0" w:color="000000"/>
              <w:right w:val="single" w:sz="6" w:space="0" w:color="000000"/>
            </w:tcBorders>
          </w:tcPr>
          <w:p w:rsidR="00BF040D" w:rsidRPr="005325DF" w:rsidRDefault="00BF040D" w:rsidP="00DC7DBB">
            <w:pPr>
              <w:jc w:val="center"/>
              <w:rPr>
                <w:color w:val="000000"/>
              </w:rPr>
            </w:pPr>
            <w:r>
              <w:rPr>
                <w:color w:val="000000"/>
              </w:rPr>
              <w:t>14</w:t>
            </w:r>
          </w:p>
        </w:tc>
        <w:tc>
          <w:tcPr>
            <w:tcW w:w="5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F040D" w:rsidRPr="005325DF" w:rsidRDefault="00BF040D" w:rsidP="00DC7DBB">
            <w:pPr>
              <w:rPr>
                <w:color w:val="000000"/>
              </w:rPr>
            </w:pPr>
            <w:r w:rsidRPr="005325DF">
              <w:rPr>
                <w:color w:val="000000"/>
              </w:rPr>
              <w:t>Расшифровка, описание и интерпретация электрокардиографических данных</w:t>
            </w:r>
          </w:p>
        </w:tc>
        <w:tc>
          <w:tcPr>
            <w:tcW w:w="1504"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proofErr w:type="spellStart"/>
            <w:r w:rsidRPr="000D7664">
              <w:rPr>
                <w:color w:val="000000"/>
              </w:rPr>
              <w:t>Усл.ед</w:t>
            </w:r>
            <w:proofErr w:type="spellEnd"/>
          </w:p>
        </w:tc>
        <w:tc>
          <w:tcPr>
            <w:tcW w:w="1401"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r w:rsidRPr="00C22255">
              <w:rPr>
                <w:bCs/>
                <w:color w:val="000000"/>
              </w:rPr>
              <w:t>1</w:t>
            </w:r>
          </w:p>
        </w:tc>
      </w:tr>
      <w:tr w:rsidR="00BF040D" w:rsidRPr="005325DF" w:rsidTr="00BF040D">
        <w:tc>
          <w:tcPr>
            <w:tcW w:w="497" w:type="dxa"/>
            <w:tcBorders>
              <w:top w:val="single" w:sz="6" w:space="0" w:color="000000"/>
              <w:left w:val="single" w:sz="6" w:space="0" w:color="000000"/>
              <w:bottom w:val="single" w:sz="6" w:space="0" w:color="000000"/>
              <w:right w:val="single" w:sz="6" w:space="0" w:color="000000"/>
            </w:tcBorders>
          </w:tcPr>
          <w:p w:rsidR="00BF040D" w:rsidRPr="005325DF" w:rsidRDefault="00BF040D" w:rsidP="00DC7DBB">
            <w:pPr>
              <w:jc w:val="center"/>
              <w:rPr>
                <w:color w:val="000000"/>
              </w:rPr>
            </w:pPr>
            <w:r>
              <w:rPr>
                <w:color w:val="000000"/>
              </w:rPr>
              <w:t>15</w:t>
            </w:r>
          </w:p>
        </w:tc>
        <w:tc>
          <w:tcPr>
            <w:tcW w:w="5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F040D" w:rsidRPr="005325DF" w:rsidRDefault="00BF040D" w:rsidP="00DC7DBB">
            <w:pPr>
              <w:rPr>
                <w:color w:val="000000"/>
              </w:rPr>
            </w:pPr>
            <w:r w:rsidRPr="005325DF">
              <w:rPr>
                <w:color w:val="000000"/>
              </w:rPr>
              <w:t>Рентгенография органов грудной клетки в одной проекции</w:t>
            </w:r>
          </w:p>
        </w:tc>
        <w:tc>
          <w:tcPr>
            <w:tcW w:w="1504"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proofErr w:type="spellStart"/>
            <w:r w:rsidRPr="000D7664">
              <w:rPr>
                <w:color w:val="000000"/>
              </w:rPr>
              <w:t>Усл.ед</w:t>
            </w:r>
            <w:proofErr w:type="spellEnd"/>
          </w:p>
        </w:tc>
        <w:tc>
          <w:tcPr>
            <w:tcW w:w="1401"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r w:rsidRPr="00C22255">
              <w:rPr>
                <w:bCs/>
                <w:color w:val="000000"/>
              </w:rPr>
              <w:t>1</w:t>
            </w:r>
          </w:p>
        </w:tc>
      </w:tr>
      <w:tr w:rsidR="00BF040D" w:rsidRPr="005325DF" w:rsidTr="00BF040D">
        <w:tc>
          <w:tcPr>
            <w:tcW w:w="497" w:type="dxa"/>
            <w:tcBorders>
              <w:top w:val="single" w:sz="6" w:space="0" w:color="000000"/>
              <w:left w:val="single" w:sz="6" w:space="0" w:color="000000"/>
              <w:bottom w:val="single" w:sz="6" w:space="0" w:color="000000"/>
              <w:right w:val="single" w:sz="6" w:space="0" w:color="000000"/>
            </w:tcBorders>
          </w:tcPr>
          <w:p w:rsidR="00BF040D" w:rsidRPr="005325DF" w:rsidRDefault="00BF040D" w:rsidP="00DC7DBB">
            <w:pPr>
              <w:jc w:val="center"/>
              <w:rPr>
                <w:color w:val="000000"/>
              </w:rPr>
            </w:pPr>
            <w:r>
              <w:rPr>
                <w:color w:val="000000"/>
              </w:rPr>
              <w:t>16</w:t>
            </w:r>
          </w:p>
        </w:tc>
        <w:tc>
          <w:tcPr>
            <w:tcW w:w="5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F040D" w:rsidRPr="005325DF" w:rsidRDefault="00BF040D" w:rsidP="00DC7DBB">
            <w:pPr>
              <w:rPr>
                <w:color w:val="000000"/>
              </w:rPr>
            </w:pPr>
            <w:r w:rsidRPr="005325DF">
              <w:rPr>
                <w:color w:val="000000"/>
              </w:rPr>
              <w:t xml:space="preserve">Измерение внутриглазного давления </w:t>
            </w:r>
          </w:p>
        </w:tc>
        <w:tc>
          <w:tcPr>
            <w:tcW w:w="1504"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proofErr w:type="spellStart"/>
            <w:r w:rsidRPr="000D7664">
              <w:rPr>
                <w:color w:val="000000"/>
              </w:rPr>
              <w:t>Усл.ед</w:t>
            </w:r>
            <w:proofErr w:type="spellEnd"/>
          </w:p>
        </w:tc>
        <w:tc>
          <w:tcPr>
            <w:tcW w:w="1401"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r w:rsidRPr="00C22255">
              <w:rPr>
                <w:bCs/>
                <w:color w:val="000000"/>
              </w:rPr>
              <w:t>1</w:t>
            </w:r>
          </w:p>
        </w:tc>
      </w:tr>
      <w:tr w:rsidR="00BF040D" w:rsidRPr="005325DF" w:rsidTr="00BF040D">
        <w:tc>
          <w:tcPr>
            <w:tcW w:w="497" w:type="dxa"/>
            <w:tcBorders>
              <w:top w:val="single" w:sz="6" w:space="0" w:color="000000"/>
              <w:left w:val="single" w:sz="6" w:space="0" w:color="000000"/>
              <w:bottom w:val="single" w:sz="6" w:space="0" w:color="000000"/>
              <w:right w:val="single" w:sz="6" w:space="0" w:color="000000"/>
            </w:tcBorders>
          </w:tcPr>
          <w:p w:rsidR="00BF040D" w:rsidRPr="005325DF" w:rsidRDefault="00BF040D" w:rsidP="00DC7DBB">
            <w:pPr>
              <w:jc w:val="center"/>
              <w:rPr>
                <w:color w:val="000000"/>
              </w:rPr>
            </w:pPr>
            <w:r>
              <w:rPr>
                <w:color w:val="000000"/>
              </w:rPr>
              <w:t>17</w:t>
            </w:r>
          </w:p>
        </w:tc>
        <w:tc>
          <w:tcPr>
            <w:tcW w:w="5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F040D" w:rsidRPr="005325DF" w:rsidRDefault="00BF040D" w:rsidP="00DC7DBB">
            <w:pPr>
              <w:rPr>
                <w:color w:val="000000"/>
              </w:rPr>
            </w:pPr>
            <w:r w:rsidRPr="005325DF">
              <w:rPr>
                <w:color w:val="000000"/>
              </w:rPr>
              <w:t>Профилактический прием (осмотр, консультация) врача-</w:t>
            </w:r>
            <w:proofErr w:type="spellStart"/>
            <w:r w:rsidRPr="005325DF">
              <w:rPr>
                <w:color w:val="000000"/>
              </w:rPr>
              <w:t>сурдолога</w:t>
            </w:r>
            <w:proofErr w:type="spellEnd"/>
            <w:r w:rsidRPr="005325DF">
              <w:rPr>
                <w:color w:val="000000"/>
              </w:rPr>
              <w:t>-</w:t>
            </w:r>
            <w:proofErr w:type="spellStart"/>
            <w:r w:rsidRPr="005325DF">
              <w:rPr>
                <w:color w:val="000000"/>
              </w:rPr>
              <w:t>оториноларинголога</w:t>
            </w:r>
            <w:proofErr w:type="spellEnd"/>
          </w:p>
        </w:tc>
        <w:tc>
          <w:tcPr>
            <w:tcW w:w="1504"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proofErr w:type="spellStart"/>
            <w:r w:rsidRPr="000D7664">
              <w:rPr>
                <w:color w:val="000000"/>
              </w:rPr>
              <w:t>Усл.ед</w:t>
            </w:r>
            <w:proofErr w:type="spellEnd"/>
          </w:p>
        </w:tc>
        <w:tc>
          <w:tcPr>
            <w:tcW w:w="1401"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r w:rsidRPr="00C22255">
              <w:rPr>
                <w:bCs/>
                <w:color w:val="000000"/>
              </w:rPr>
              <w:t>1</w:t>
            </w:r>
          </w:p>
        </w:tc>
      </w:tr>
      <w:tr w:rsidR="00BF040D" w:rsidRPr="005325DF" w:rsidTr="00BF040D">
        <w:tc>
          <w:tcPr>
            <w:tcW w:w="497" w:type="dxa"/>
            <w:tcBorders>
              <w:top w:val="single" w:sz="6" w:space="0" w:color="000000"/>
              <w:left w:val="single" w:sz="6" w:space="0" w:color="000000"/>
              <w:bottom w:val="single" w:sz="6" w:space="0" w:color="000000"/>
              <w:right w:val="single" w:sz="6" w:space="0" w:color="000000"/>
            </w:tcBorders>
          </w:tcPr>
          <w:p w:rsidR="00BF040D" w:rsidRPr="005325DF" w:rsidRDefault="00BF040D" w:rsidP="00DC7DBB">
            <w:pPr>
              <w:jc w:val="center"/>
              <w:rPr>
                <w:color w:val="000000"/>
              </w:rPr>
            </w:pPr>
            <w:r>
              <w:rPr>
                <w:color w:val="000000"/>
              </w:rPr>
              <w:t>18</w:t>
            </w:r>
          </w:p>
        </w:tc>
        <w:tc>
          <w:tcPr>
            <w:tcW w:w="5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F040D" w:rsidRPr="005325DF" w:rsidRDefault="00BF040D" w:rsidP="00DC7DBB">
            <w:pPr>
              <w:rPr>
                <w:color w:val="000000"/>
              </w:rPr>
            </w:pPr>
            <w:r w:rsidRPr="005325DF">
              <w:rPr>
                <w:color w:val="000000"/>
              </w:rPr>
              <w:t>Профилактический прием (осмотр, консультация) врача-</w:t>
            </w:r>
            <w:proofErr w:type="spellStart"/>
            <w:r w:rsidRPr="005325DF">
              <w:rPr>
                <w:color w:val="000000"/>
              </w:rPr>
              <w:t>дерматовенеролога</w:t>
            </w:r>
            <w:proofErr w:type="spellEnd"/>
          </w:p>
        </w:tc>
        <w:tc>
          <w:tcPr>
            <w:tcW w:w="1504"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proofErr w:type="spellStart"/>
            <w:r w:rsidRPr="000D7664">
              <w:rPr>
                <w:color w:val="000000"/>
              </w:rPr>
              <w:t>Усл.ед</w:t>
            </w:r>
            <w:proofErr w:type="spellEnd"/>
          </w:p>
        </w:tc>
        <w:tc>
          <w:tcPr>
            <w:tcW w:w="1401"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r w:rsidRPr="00C22255">
              <w:rPr>
                <w:bCs/>
                <w:color w:val="000000"/>
              </w:rPr>
              <w:t>1</w:t>
            </w:r>
          </w:p>
        </w:tc>
      </w:tr>
      <w:tr w:rsidR="00BF040D" w:rsidRPr="005325DF" w:rsidTr="00BF040D">
        <w:tc>
          <w:tcPr>
            <w:tcW w:w="497" w:type="dxa"/>
            <w:tcBorders>
              <w:top w:val="single" w:sz="6" w:space="0" w:color="000000"/>
              <w:left w:val="single" w:sz="6" w:space="0" w:color="000000"/>
              <w:bottom w:val="single" w:sz="6" w:space="0" w:color="000000"/>
              <w:right w:val="single" w:sz="6" w:space="0" w:color="000000"/>
            </w:tcBorders>
          </w:tcPr>
          <w:p w:rsidR="00BF040D" w:rsidRPr="005325DF" w:rsidRDefault="00BF040D" w:rsidP="00DC7DBB">
            <w:pPr>
              <w:jc w:val="center"/>
              <w:rPr>
                <w:color w:val="000000"/>
              </w:rPr>
            </w:pPr>
            <w:r>
              <w:rPr>
                <w:color w:val="000000"/>
              </w:rPr>
              <w:t>19</w:t>
            </w:r>
          </w:p>
        </w:tc>
        <w:tc>
          <w:tcPr>
            <w:tcW w:w="5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F040D" w:rsidRPr="005325DF" w:rsidRDefault="00BF040D" w:rsidP="00DC7DBB">
            <w:pPr>
              <w:rPr>
                <w:color w:val="000000"/>
              </w:rPr>
            </w:pPr>
            <w:r w:rsidRPr="005325DF">
              <w:rPr>
                <w:color w:val="000000"/>
              </w:rPr>
              <w:t>Профилактический прием (осмотр, консультация) врача стоматолога</w:t>
            </w:r>
          </w:p>
        </w:tc>
        <w:tc>
          <w:tcPr>
            <w:tcW w:w="1504"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proofErr w:type="spellStart"/>
            <w:r w:rsidRPr="000D7664">
              <w:rPr>
                <w:color w:val="000000"/>
              </w:rPr>
              <w:t>Усл.ед</w:t>
            </w:r>
            <w:proofErr w:type="spellEnd"/>
          </w:p>
        </w:tc>
        <w:tc>
          <w:tcPr>
            <w:tcW w:w="1401"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r w:rsidRPr="00C22255">
              <w:rPr>
                <w:bCs/>
                <w:color w:val="000000"/>
              </w:rPr>
              <w:t>1</w:t>
            </w:r>
          </w:p>
        </w:tc>
      </w:tr>
      <w:tr w:rsidR="00BF040D" w:rsidRPr="005325DF" w:rsidTr="00BF040D">
        <w:tc>
          <w:tcPr>
            <w:tcW w:w="497" w:type="dxa"/>
            <w:tcBorders>
              <w:top w:val="single" w:sz="6" w:space="0" w:color="000000"/>
              <w:left w:val="single" w:sz="6" w:space="0" w:color="000000"/>
              <w:bottom w:val="single" w:sz="6" w:space="0" w:color="000000"/>
              <w:right w:val="single" w:sz="6" w:space="0" w:color="000000"/>
            </w:tcBorders>
          </w:tcPr>
          <w:p w:rsidR="00BF040D" w:rsidRPr="005325DF" w:rsidRDefault="00BF040D" w:rsidP="00DC7DBB">
            <w:pPr>
              <w:jc w:val="center"/>
              <w:rPr>
                <w:color w:val="000000"/>
              </w:rPr>
            </w:pPr>
            <w:r>
              <w:rPr>
                <w:color w:val="000000"/>
              </w:rPr>
              <w:lastRenderedPageBreak/>
              <w:t>20</w:t>
            </w:r>
          </w:p>
        </w:tc>
        <w:tc>
          <w:tcPr>
            <w:tcW w:w="5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F040D" w:rsidRPr="005325DF" w:rsidRDefault="00BF040D" w:rsidP="00DC7DBB">
            <w:pPr>
              <w:rPr>
                <w:color w:val="000000"/>
              </w:rPr>
            </w:pPr>
            <w:r w:rsidRPr="005325DF">
              <w:rPr>
                <w:color w:val="000000"/>
              </w:rPr>
              <w:t>Исследование соскоба на энтеробиоз</w:t>
            </w:r>
          </w:p>
        </w:tc>
        <w:tc>
          <w:tcPr>
            <w:tcW w:w="1504"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proofErr w:type="spellStart"/>
            <w:r w:rsidRPr="000D7664">
              <w:rPr>
                <w:color w:val="000000"/>
              </w:rPr>
              <w:t>Усл.ед</w:t>
            </w:r>
            <w:proofErr w:type="spellEnd"/>
          </w:p>
        </w:tc>
        <w:tc>
          <w:tcPr>
            <w:tcW w:w="1401"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r w:rsidRPr="00C22255">
              <w:rPr>
                <w:bCs/>
                <w:color w:val="000000"/>
              </w:rPr>
              <w:t>1</w:t>
            </w:r>
          </w:p>
        </w:tc>
      </w:tr>
      <w:tr w:rsidR="00BF040D" w:rsidRPr="005325DF" w:rsidTr="00BF040D">
        <w:tc>
          <w:tcPr>
            <w:tcW w:w="497" w:type="dxa"/>
            <w:tcBorders>
              <w:top w:val="single" w:sz="6" w:space="0" w:color="000000"/>
              <w:left w:val="single" w:sz="6" w:space="0" w:color="000000"/>
              <w:bottom w:val="single" w:sz="6" w:space="0" w:color="000000"/>
              <w:right w:val="single" w:sz="6" w:space="0" w:color="000000"/>
            </w:tcBorders>
          </w:tcPr>
          <w:p w:rsidR="00BF040D" w:rsidRPr="005325DF" w:rsidRDefault="00BF040D" w:rsidP="00DC7DBB">
            <w:pPr>
              <w:jc w:val="center"/>
              <w:rPr>
                <w:color w:val="000000"/>
              </w:rPr>
            </w:pPr>
            <w:r>
              <w:rPr>
                <w:color w:val="000000"/>
              </w:rPr>
              <w:t>21</w:t>
            </w:r>
          </w:p>
        </w:tc>
        <w:tc>
          <w:tcPr>
            <w:tcW w:w="5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F040D" w:rsidRPr="005325DF" w:rsidRDefault="00BF040D" w:rsidP="00DC7DBB">
            <w:pPr>
              <w:rPr>
                <w:color w:val="000000"/>
              </w:rPr>
            </w:pPr>
            <w:r w:rsidRPr="005325DF">
              <w:rPr>
                <w:color w:val="000000"/>
              </w:rPr>
              <w:t>Получение биологического материала для исследования на энтеробиоз</w:t>
            </w:r>
          </w:p>
        </w:tc>
        <w:tc>
          <w:tcPr>
            <w:tcW w:w="1504"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proofErr w:type="spellStart"/>
            <w:r w:rsidRPr="000D7664">
              <w:rPr>
                <w:color w:val="000000"/>
              </w:rPr>
              <w:t>Усл.ед</w:t>
            </w:r>
            <w:proofErr w:type="spellEnd"/>
          </w:p>
        </w:tc>
        <w:tc>
          <w:tcPr>
            <w:tcW w:w="1401"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r w:rsidRPr="00C22255">
              <w:rPr>
                <w:bCs/>
                <w:color w:val="000000"/>
              </w:rPr>
              <w:t>1</w:t>
            </w:r>
          </w:p>
        </w:tc>
      </w:tr>
      <w:tr w:rsidR="00BF040D" w:rsidRPr="005325DF" w:rsidTr="00BF040D">
        <w:tc>
          <w:tcPr>
            <w:tcW w:w="497" w:type="dxa"/>
            <w:tcBorders>
              <w:top w:val="single" w:sz="6" w:space="0" w:color="000000"/>
              <w:left w:val="single" w:sz="6" w:space="0" w:color="000000"/>
              <w:bottom w:val="single" w:sz="6" w:space="0" w:color="000000"/>
              <w:right w:val="single" w:sz="6" w:space="0" w:color="000000"/>
            </w:tcBorders>
          </w:tcPr>
          <w:p w:rsidR="00BF040D" w:rsidRPr="005325DF" w:rsidRDefault="00BF040D" w:rsidP="00DC7DBB">
            <w:pPr>
              <w:jc w:val="center"/>
              <w:rPr>
                <w:color w:val="000000"/>
              </w:rPr>
            </w:pPr>
            <w:r>
              <w:rPr>
                <w:color w:val="000000"/>
              </w:rPr>
              <w:t>22</w:t>
            </w:r>
          </w:p>
        </w:tc>
        <w:tc>
          <w:tcPr>
            <w:tcW w:w="5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F040D" w:rsidRPr="005325DF" w:rsidRDefault="00BF040D" w:rsidP="00DC7DBB">
            <w:pPr>
              <w:rPr>
                <w:color w:val="000000"/>
              </w:rPr>
            </w:pPr>
            <w:r w:rsidRPr="005325DF">
              <w:rPr>
                <w:color w:val="000000"/>
              </w:rPr>
              <w:t>Микроскопическое исследование кала на яйца и личинки гельминтов</w:t>
            </w:r>
          </w:p>
        </w:tc>
        <w:tc>
          <w:tcPr>
            <w:tcW w:w="1504"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proofErr w:type="spellStart"/>
            <w:r w:rsidRPr="000D7664">
              <w:rPr>
                <w:color w:val="000000"/>
              </w:rPr>
              <w:t>Усл.ед</w:t>
            </w:r>
            <w:proofErr w:type="spellEnd"/>
          </w:p>
        </w:tc>
        <w:tc>
          <w:tcPr>
            <w:tcW w:w="1401"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r w:rsidRPr="00C22255">
              <w:rPr>
                <w:bCs/>
                <w:color w:val="000000"/>
              </w:rPr>
              <w:t>1</w:t>
            </w:r>
          </w:p>
        </w:tc>
      </w:tr>
      <w:tr w:rsidR="00BF040D" w:rsidRPr="005325DF" w:rsidTr="00BF040D">
        <w:tc>
          <w:tcPr>
            <w:tcW w:w="497" w:type="dxa"/>
            <w:tcBorders>
              <w:top w:val="single" w:sz="6" w:space="0" w:color="000000"/>
              <w:left w:val="single" w:sz="6" w:space="0" w:color="000000"/>
              <w:bottom w:val="single" w:sz="6" w:space="0" w:color="000000"/>
              <w:right w:val="single" w:sz="6" w:space="0" w:color="000000"/>
            </w:tcBorders>
          </w:tcPr>
          <w:p w:rsidR="00BF040D" w:rsidRPr="005325DF" w:rsidRDefault="00BF040D" w:rsidP="00DC7DBB">
            <w:pPr>
              <w:jc w:val="center"/>
              <w:rPr>
                <w:color w:val="000000"/>
              </w:rPr>
            </w:pPr>
            <w:r>
              <w:rPr>
                <w:color w:val="000000"/>
              </w:rPr>
              <w:t>23</w:t>
            </w:r>
          </w:p>
        </w:tc>
        <w:tc>
          <w:tcPr>
            <w:tcW w:w="5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F040D" w:rsidRPr="005325DF" w:rsidRDefault="00BF040D" w:rsidP="00DC7DBB">
            <w:pPr>
              <w:rPr>
                <w:color w:val="000000"/>
              </w:rPr>
            </w:pPr>
            <w:r w:rsidRPr="005325DF">
              <w:rPr>
                <w:color w:val="000000"/>
              </w:rPr>
              <w:t>Тональная аудиометрия</w:t>
            </w:r>
          </w:p>
        </w:tc>
        <w:tc>
          <w:tcPr>
            <w:tcW w:w="1504"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proofErr w:type="spellStart"/>
            <w:r w:rsidRPr="000D7664">
              <w:rPr>
                <w:color w:val="000000"/>
              </w:rPr>
              <w:t>Усл.ед</w:t>
            </w:r>
            <w:proofErr w:type="spellEnd"/>
          </w:p>
        </w:tc>
        <w:tc>
          <w:tcPr>
            <w:tcW w:w="1401"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r w:rsidRPr="00C22255">
              <w:rPr>
                <w:bCs/>
                <w:color w:val="000000"/>
              </w:rPr>
              <w:t>1</w:t>
            </w:r>
          </w:p>
        </w:tc>
      </w:tr>
      <w:tr w:rsidR="00BF040D" w:rsidRPr="005325DF" w:rsidTr="00BF040D">
        <w:tc>
          <w:tcPr>
            <w:tcW w:w="497" w:type="dxa"/>
            <w:tcBorders>
              <w:top w:val="single" w:sz="6" w:space="0" w:color="000000"/>
              <w:left w:val="single" w:sz="6" w:space="0" w:color="000000"/>
              <w:bottom w:val="single" w:sz="6" w:space="0" w:color="000000"/>
              <w:right w:val="single" w:sz="6" w:space="0" w:color="000000"/>
            </w:tcBorders>
          </w:tcPr>
          <w:p w:rsidR="00BF040D" w:rsidRPr="005325DF" w:rsidRDefault="00BF040D" w:rsidP="00DC7DBB">
            <w:pPr>
              <w:jc w:val="center"/>
              <w:rPr>
                <w:color w:val="000000"/>
              </w:rPr>
            </w:pPr>
            <w:r>
              <w:rPr>
                <w:color w:val="000000"/>
              </w:rPr>
              <w:t>24</w:t>
            </w:r>
          </w:p>
        </w:tc>
        <w:tc>
          <w:tcPr>
            <w:tcW w:w="5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F040D" w:rsidRPr="005325DF" w:rsidRDefault="00BF040D" w:rsidP="00DC7DBB">
            <w:pPr>
              <w:rPr>
                <w:color w:val="000000"/>
              </w:rPr>
            </w:pPr>
            <w:r w:rsidRPr="005325DF">
              <w:rPr>
                <w:color w:val="000000"/>
              </w:rPr>
              <w:t>Вестибулометрия</w:t>
            </w:r>
          </w:p>
        </w:tc>
        <w:tc>
          <w:tcPr>
            <w:tcW w:w="1504"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proofErr w:type="spellStart"/>
            <w:r w:rsidRPr="000D7664">
              <w:rPr>
                <w:color w:val="000000"/>
              </w:rPr>
              <w:t>Усл.ед</w:t>
            </w:r>
            <w:proofErr w:type="spellEnd"/>
          </w:p>
        </w:tc>
        <w:tc>
          <w:tcPr>
            <w:tcW w:w="1401"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r w:rsidRPr="00C22255">
              <w:rPr>
                <w:bCs/>
                <w:color w:val="000000"/>
              </w:rPr>
              <w:t>1</w:t>
            </w:r>
          </w:p>
        </w:tc>
      </w:tr>
      <w:tr w:rsidR="00BF040D" w:rsidRPr="005325DF" w:rsidTr="00BF040D">
        <w:tc>
          <w:tcPr>
            <w:tcW w:w="497" w:type="dxa"/>
            <w:tcBorders>
              <w:top w:val="single" w:sz="6" w:space="0" w:color="000000"/>
              <w:left w:val="single" w:sz="6" w:space="0" w:color="000000"/>
              <w:bottom w:val="single" w:sz="6" w:space="0" w:color="000000"/>
              <w:right w:val="single" w:sz="6" w:space="0" w:color="000000"/>
            </w:tcBorders>
          </w:tcPr>
          <w:p w:rsidR="00BF040D" w:rsidRPr="005325DF" w:rsidRDefault="00BF040D" w:rsidP="00DC7DBB">
            <w:pPr>
              <w:jc w:val="center"/>
              <w:rPr>
                <w:color w:val="000000"/>
              </w:rPr>
            </w:pPr>
            <w:r>
              <w:rPr>
                <w:color w:val="000000"/>
              </w:rPr>
              <w:t>25</w:t>
            </w:r>
          </w:p>
        </w:tc>
        <w:tc>
          <w:tcPr>
            <w:tcW w:w="5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F040D" w:rsidRPr="005325DF" w:rsidRDefault="00BF040D" w:rsidP="00DC7DBB">
            <w:pPr>
              <w:rPr>
                <w:color w:val="000000"/>
              </w:rPr>
            </w:pPr>
            <w:r w:rsidRPr="005325DF">
              <w:rPr>
                <w:color w:val="000000"/>
              </w:rPr>
              <w:t>Профилактический прием (осмотр, консультация) врача-офтальмолога</w:t>
            </w:r>
          </w:p>
        </w:tc>
        <w:tc>
          <w:tcPr>
            <w:tcW w:w="1504"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proofErr w:type="spellStart"/>
            <w:r w:rsidRPr="000D7664">
              <w:rPr>
                <w:color w:val="000000"/>
              </w:rPr>
              <w:t>Усл.ед</w:t>
            </w:r>
            <w:proofErr w:type="spellEnd"/>
          </w:p>
        </w:tc>
        <w:tc>
          <w:tcPr>
            <w:tcW w:w="1401"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r w:rsidRPr="00C22255">
              <w:rPr>
                <w:bCs/>
                <w:color w:val="000000"/>
              </w:rPr>
              <w:t>1</w:t>
            </w:r>
          </w:p>
        </w:tc>
      </w:tr>
      <w:tr w:rsidR="00BF040D" w:rsidRPr="005325DF" w:rsidTr="00BF040D">
        <w:tc>
          <w:tcPr>
            <w:tcW w:w="497" w:type="dxa"/>
            <w:tcBorders>
              <w:top w:val="single" w:sz="6" w:space="0" w:color="000000"/>
              <w:left w:val="single" w:sz="6" w:space="0" w:color="000000"/>
              <w:bottom w:val="single" w:sz="6" w:space="0" w:color="000000"/>
              <w:right w:val="single" w:sz="6" w:space="0" w:color="000000"/>
            </w:tcBorders>
          </w:tcPr>
          <w:p w:rsidR="00BF040D" w:rsidRPr="005325DF" w:rsidRDefault="00BF040D" w:rsidP="00DC7DBB">
            <w:pPr>
              <w:jc w:val="center"/>
              <w:rPr>
                <w:color w:val="000000"/>
              </w:rPr>
            </w:pPr>
            <w:r>
              <w:rPr>
                <w:color w:val="000000"/>
              </w:rPr>
              <w:t>26</w:t>
            </w:r>
          </w:p>
        </w:tc>
        <w:tc>
          <w:tcPr>
            <w:tcW w:w="5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F040D" w:rsidRPr="005325DF" w:rsidRDefault="00BF040D" w:rsidP="00DC7DBB">
            <w:pPr>
              <w:rPr>
                <w:color w:val="000000"/>
              </w:rPr>
            </w:pPr>
            <w:proofErr w:type="spellStart"/>
            <w:r w:rsidRPr="005325DF">
              <w:rPr>
                <w:color w:val="000000"/>
              </w:rPr>
              <w:t>Биомикроскопия</w:t>
            </w:r>
            <w:proofErr w:type="spellEnd"/>
            <w:r w:rsidRPr="005325DF">
              <w:rPr>
                <w:color w:val="000000"/>
              </w:rPr>
              <w:t xml:space="preserve"> </w:t>
            </w:r>
          </w:p>
        </w:tc>
        <w:tc>
          <w:tcPr>
            <w:tcW w:w="1504"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proofErr w:type="spellStart"/>
            <w:r w:rsidRPr="000D7664">
              <w:rPr>
                <w:color w:val="000000"/>
              </w:rPr>
              <w:t>Усл.ед</w:t>
            </w:r>
            <w:proofErr w:type="spellEnd"/>
          </w:p>
        </w:tc>
        <w:tc>
          <w:tcPr>
            <w:tcW w:w="1401"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r w:rsidRPr="00C22255">
              <w:rPr>
                <w:bCs/>
                <w:color w:val="000000"/>
              </w:rPr>
              <w:t>1</w:t>
            </w:r>
          </w:p>
        </w:tc>
      </w:tr>
      <w:tr w:rsidR="00BF040D" w:rsidRPr="005325DF" w:rsidTr="00BF040D">
        <w:tc>
          <w:tcPr>
            <w:tcW w:w="497" w:type="dxa"/>
            <w:tcBorders>
              <w:top w:val="single" w:sz="6" w:space="0" w:color="000000"/>
              <w:left w:val="single" w:sz="6" w:space="0" w:color="000000"/>
              <w:bottom w:val="single" w:sz="6" w:space="0" w:color="000000"/>
              <w:right w:val="single" w:sz="6" w:space="0" w:color="000000"/>
            </w:tcBorders>
          </w:tcPr>
          <w:p w:rsidR="00BF040D" w:rsidRPr="005325DF" w:rsidRDefault="00BF040D" w:rsidP="00DC7DBB">
            <w:pPr>
              <w:jc w:val="center"/>
              <w:rPr>
                <w:color w:val="000000"/>
              </w:rPr>
            </w:pPr>
            <w:r>
              <w:rPr>
                <w:color w:val="000000"/>
              </w:rPr>
              <w:t>27</w:t>
            </w:r>
          </w:p>
        </w:tc>
        <w:tc>
          <w:tcPr>
            <w:tcW w:w="5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F040D" w:rsidRPr="005325DF" w:rsidRDefault="00BF040D" w:rsidP="00DC7DBB">
            <w:pPr>
              <w:rPr>
                <w:color w:val="000000"/>
              </w:rPr>
            </w:pPr>
            <w:r w:rsidRPr="005325DF">
              <w:rPr>
                <w:color w:val="000000"/>
              </w:rPr>
              <w:t>Профилактический прием (осмотр, консультация) врача-хирурга</w:t>
            </w:r>
          </w:p>
        </w:tc>
        <w:tc>
          <w:tcPr>
            <w:tcW w:w="1504"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proofErr w:type="spellStart"/>
            <w:r w:rsidRPr="000D7664">
              <w:rPr>
                <w:color w:val="000000"/>
              </w:rPr>
              <w:t>Усл.ед</w:t>
            </w:r>
            <w:proofErr w:type="spellEnd"/>
          </w:p>
        </w:tc>
        <w:tc>
          <w:tcPr>
            <w:tcW w:w="1401"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r w:rsidRPr="00C22255">
              <w:rPr>
                <w:bCs/>
                <w:color w:val="000000"/>
              </w:rPr>
              <w:t>1</w:t>
            </w:r>
          </w:p>
        </w:tc>
      </w:tr>
      <w:tr w:rsidR="00BF040D" w:rsidRPr="005325DF" w:rsidTr="00BF040D">
        <w:tc>
          <w:tcPr>
            <w:tcW w:w="497" w:type="dxa"/>
            <w:tcBorders>
              <w:top w:val="single" w:sz="6" w:space="0" w:color="000000"/>
              <w:left w:val="single" w:sz="6" w:space="0" w:color="000000"/>
              <w:bottom w:val="single" w:sz="6" w:space="0" w:color="000000"/>
              <w:right w:val="single" w:sz="6" w:space="0" w:color="000000"/>
            </w:tcBorders>
          </w:tcPr>
          <w:p w:rsidR="00BF040D" w:rsidRPr="005325DF" w:rsidRDefault="00BF040D" w:rsidP="00DC7DBB">
            <w:pPr>
              <w:jc w:val="center"/>
              <w:rPr>
                <w:color w:val="000000"/>
              </w:rPr>
            </w:pPr>
            <w:r>
              <w:rPr>
                <w:color w:val="000000"/>
              </w:rPr>
              <w:t>28</w:t>
            </w:r>
          </w:p>
        </w:tc>
        <w:tc>
          <w:tcPr>
            <w:tcW w:w="5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F040D" w:rsidRPr="005325DF" w:rsidRDefault="00BF040D" w:rsidP="00DC7DBB">
            <w:pPr>
              <w:rPr>
                <w:color w:val="000000"/>
              </w:rPr>
            </w:pPr>
            <w:r w:rsidRPr="005325DF">
              <w:rPr>
                <w:color w:val="000000"/>
              </w:rPr>
              <w:t>Рефрактометрия</w:t>
            </w:r>
          </w:p>
        </w:tc>
        <w:tc>
          <w:tcPr>
            <w:tcW w:w="1504"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proofErr w:type="spellStart"/>
            <w:r w:rsidRPr="000D7664">
              <w:rPr>
                <w:color w:val="000000"/>
              </w:rPr>
              <w:t>Усл.ед</w:t>
            </w:r>
            <w:proofErr w:type="spellEnd"/>
          </w:p>
        </w:tc>
        <w:tc>
          <w:tcPr>
            <w:tcW w:w="1401" w:type="dxa"/>
            <w:tcBorders>
              <w:top w:val="single" w:sz="6" w:space="0" w:color="000000"/>
              <w:left w:val="single" w:sz="6" w:space="0" w:color="000000"/>
              <w:bottom w:val="single" w:sz="6" w:space="0" w:color="000000"/>
              <w:right w:val="single" w:sz="6" w:space="0" w:color="000000"/>
            </w:tcBorders>
            <w:shd w:val="clear" w:color="auto" w:fill="auto"/>
            <w:noWrap/>
            <w:hideMark/>
          </w:tcPr>
          <w:p w:rsidR="00BF040D" w:rsidRPr="004E42AA" w:rsidRDefault="00BF040D" w:rsidP="00DC7DBB">
            <w:pPr>
              <w:jc w:val="center"/>
              <w:rPr>
                <w:color w:val="000000"/>
              </w:rPr>
            </w:pPr>
            <w:r w:rsidRPr="00C22255">
              <w:rPr>
                <w:bCs/>
                <w:color w:val="000000"/>
              </w:rPr>
              <w:t>1</w:t>
            </w:r>
          </w:p>
        </w:tc>
      </w:tr>
      <w:tr w:rsidR="00BF040D" w:rsidRPr="005325DF" w:rsidTr="00BF040D">
        <w:trPr>
          <w:trHeight w:val="184"/>
        </w:trPr>
        <w:tc>
          <w:tcPr>
            <w:tcW w:w="497" w:type="dxa"/>
            <w:tcBorders>
              <w:top w:val="single" w:sz="6" w:space="0" w:color="000000"/>
              <w:left w:val="single" w:sz="6" w:space="0" w:color="000000"/>
              <w:bottom w:val="single" w:sz="6" w:space="0" w:color="000000"/>
              <w:right w:val="single" w:sz="6" w:space="0" w:color="000000"/>
            </w:tcBorders>
          </w:tcPr>
          <w:p w:rsidR="00BF040D" w:rsidRPr="005325DF" w:rsidRDefault="00BF040D" w:rsidP="00DC7DBB">
            <w:pPr>
              <w:jc w:val="center"/>
            </w:pPr>
            <w:r>
              <w:t>29</w:t>
            </w:r>
          </w:p>
        </w:tc>
        <w:tc>
          <w:tcPr>
            <w:tcW w:w="5960" w:type="dxa"/>
            <w:tcBorders>
              <w:top w:val="single" w:sz="6" w:space="0" w:color="000000"/>
              <w:left w:val="single" w:sz="6" w:space="0" w:color="000000"/>
              <w:bottom w:val="single" w:sz="6" w:space="0" w:color="000000"/>
              <w:right w:val="single" w:sz="6" w:space="0" w:color="000000"/>
            </w:tcBorders>
            <w:shd w:val="clear" w:color="auto" w:fill="auto"/>
            <w:vAlign w:val="bottom"/>
          </w:tcPr>
          <w:p w:rsidR="00BF040D" w:rsidRPr="005325DF" w:rsidRDefault="00BF040D" w:rsidP="00DC7DBB">
            <w:pPr>
              <w:rPr>
                <w:color w:val="000000"/>
              </w:rPr>
            </w:pPr>
            <w:r w:rsidRPr="005325DF">
              <w:t>Микробиологическое исследование материала на стафилококк из зева и носа</w:t>
            </w:r>
          </w:p>
        </w:tc>
        <w:tc>
          <w:tcPr>
            <w:tcW w:w="1504" w:type="dxa"/>
            <w:tcBorders>
              <w:top w:val="single" w:sz="6" w:space="0" w:color="000000"/>
              <w:left w:val="single" w:sz="6" w:space="0" w:color="000000"/>
              <w:bottom w:val="single" w:sz="6" w:space="0" w:color="000000"/>
              <w:right w:val="single" w:sz="6" w:space="0" w:color="000000"/>
            </w:tcBorders>
            <w:shd w:val="clear" w:color="auto" w:fill="auto"/>
            <w:noWrap/>
          </w:tcPr>
          <w:p w:rsidR="00BF040D" w:rsidRPr="004E42AA" w:rsidRDefault="00BF040D" w:rsidP="00DC7DBB">
            <w:pPr>
              <w:jc w:val="center"/>
              <w:rPr>
                <w:color w:val="000000"/>
              </w:rPr>
            </w:pPr>
            <w:proofErr w:type="spellStart"/>
            <w:r w:rsidRPr="000D7664">
              <w:rPr>
                <w:color w:val="000000"/>
              </w:rPr>
              <w:t>Усл.ед</w:t>
            </w:r>
            <w:proofErr w:type="spellEnd"/>
          </w:p>
        </w:tc>
        <w:tc>
          <w:tcPr>
            <w:tcW w:w="1401" w:type="dxa"/>
            <w:tcBorders>
              <w:top w:val="single" w:sz="6" w:space="0" w:color="000000"/>
              <w:left w:val="single" w:sz="6" w:space="0" w:color="000000"/>
              <w:bottom w:val="single" w:sz="6" w:space="0" w:color="000000"/>
              <w:right w:val="single" w:sz="6" w:space="0" w:color="000000"/>
            </w:tcBorders>
            <w:shd w:val="clear" w:color="auto" w:fill="auto"/>
            <w:noWrap/>
          </w:tcPr>
          <w:p w:rsidR="00BF040D" w:rsidRPr="004E42AA" w:rsidRDefault="00BF040D" w:rsidP="00DC7DBB">
            <w:pPr>
              <w:jc w:val="center"/>
              <w:rPr>
                <w:b/>
                <w:bCs/>
                <w:color w:val="000000"/>
              </w:rPr>
            </w:pPr>
            <w:r w:rsidRPr="00C22255">
              <w:rPr>
                <w:bCs/>
                <w:color w:val="000000"/>
              </w:rPr>
              <w:t>1</w:t>
            </w:r>
          </w:p>
        </w:tc>
      </w:tr>
      <w:tr w:rsidR="00BF040D" w:rsidRPr="005325DF" w:rsidTr="00BF040D">
        <w:trPr>
          <w:trHeight w:val="272"/>
        </w:trPr>
        <w:tc>
          <w:tcPr>
            <w:tcW w:w="497" w:type="dxa"/>
            <w:tcBorders>
              <w:top w:val="single" w:sz="6" w:space="0" w:color="000000"/>
              <w:left w:val="single" w:sz="6" w:space="0" w:color="000000"/>
              <w:bottom w:val="single" w:sz="6" w:space="0" w:color="000000"/>
              <w:right w:val="single" w:sz="6" w:space="0" w:color="000000"/>
            </w:tcBorders>
          </w:tcPr>
          <w:p w:rsidR="00BF040D" w:rsidRPr="005325DF" w:rsidRDefault="00BF040D" w:rsidP="00DC7DBB">
            <w:pPr>
              <w:jc w:val="center"/>
            </w:pPr>
            <w:r>
              <w:t>30</w:t>
            </w:r>
          </w:p>
        </w:tc>
        <w:tc>
          <w:tcPr>
            <w:tcW w:w="5960" w:type="dxa"/>
            <w:tcBorders>
              <w:top w:val="single" w:sz="6" w:space="0" w:color="000000"/>
              <w:left w:val="single" w:sz="6" w:space="0" w:color="000000"/>
              <w:bottom w:val="single" w:sz="6" w:space="0" w:color="000000"/>
              <w:right w:val="single" w:sz="6" w:space="0" w:color="000000"/>
            </w:tcBorders>
            <w:shd w:val="clear" w:color="auto" w:fill="auto"/>
            <w:vAlign w:val="bottom"/>
          </w:tcPr>
          <w:p w:rsidR="00BF040D" w:rsidRPr="005325DF" w:rsidRDefault="00BF040D" w:rsidP="00DC7DBB">
            <w:pPr>
              <w:rPr>
                <w:color w:val="000000"/>
              </w:rPr>
            </w:pPr>
            <w:r w:rsidRPr="005325DF">
              <w:t>Получение материала из верхних дыхательных путей</w:t>
            </w:r>
          </w:p>
        </w:tc>
        <w:tc>
          <w:tcPr>
            <w:tcW w:w="1504" w:type="dxa"/>
            <w:tcBorders>
              <w:top w:val="single" w:sz="6" w:space="0" w:color="000000"/>
              <w:left w:val="single" w:sz="6" w:space="0" w:color="000000"/>
              <w:bottom w:val="single" w:sz="6" w:space="0" w:color="000000"/>
              <w:right w:val="single" w:sz="6" w:space="0" w:color="000000"/>
            </w:tcBorders>
            <w:shd w:val="clear" w:color="auto" w:fill="auto"/>
            <w:noWrap/>
          </w:tcPr>
          <w:p w:rsidR="00BF040D" w:rsidRPr="005325DF" w:rsidRDefault="00BF040D" w:rsidP="00DC7DBB">
            <w:pPr>
              <w:jc w:val="center"/>
              <w:rPr>
                <w:color w:val="000000"/>
              </w:rPr>
            </w:pPr>
            <w:proofErr w:type="spellStart"/>
            <w:r w:rsidRPr="000D7664">
              <w:rPr>
                <w:color w:val="000000"/>
              </w:rPr>
              <w:t>Усл.ед</w:t>
            </w:r>
            <w:proofErr w:type="spellEnd"/>
          </w:p>
        </w:tc>
        <w:tc>
          <w:tcPr>
            <w:tcW w:w="1401" w:type="dxa"/>
            <w:tcBorders>
              <w:top w:val="single" w:sz="6" w:space="0" w:color="000000"/>
              <w:left w:val="single" w:sz="6" w:space="0" w:color="000000"/>
              <w:bottom w:val="single" w:sz="6" w:space="0" w:color="000000"/>
              <w:right w:val="single" w:sz="6" w:space="0" w:color="000000"/>
            </w:tcBorders>
            <w:shd w:val="clear" w:color="auto" w:fill="auto"/>
            <w:noWrap/>
          </w:tcPr>
          <w:p w:rsidR="00BF040D" w:rsidRPr="005325DF" w:rsidRDefault="00BF040D" w:rsidP="00DC7DBB">
            <w:pPr>
              <w:jc w:val="center"/>
              <w:rPr>
                <w:b/>
                <w:bCs/>
                <w:color w:val="000000"/>
              </w:rPr>
            </w:pPr>
            <w:r w:rsidRPr="00C22255">
              <w:rPr>
                <w:bCs/>
                <w:color w:val="000000"/>
              </w:rPr>
              <w:t>1</w:t>
            </w:r>
          </w:p>
        </w:tc>
      </w:tr>
      <w:tr w:rsidR="00BF040D" w:rsidRPr="005325DF" w:rsidTr="00BF040D">
        <w:trPr>
          <w:trHeight w:val="502"/>
        </w:trPr>
        <w:tc>
          <w:tcPr>
            <w:tcW w:w="497" w:type="dxa"/>
            <w:tcBorders>
              <w:top w:val="single" w:sz="6" w:space="0" w:color="000000"/>
              <w:left w:val="single" w:sz="6" w:space="0" w:color="000000"/>
              <w:bottom w:val="single" w:sz="6" w:space="0" w:color="000000"/>
              <w:right w:val="single" w:sz="6" w:space="0" w:color="000000"/>
            </w:tcBorders>
          </w:tcPr>
          <w:p w:rsidR="00BF040D" w:rsidRPr="005325DF" w:rsidRDefault="00BF040D" w:rsidP="00DC7DBB">
            <w:pPr>
              <w:jc w:val="center"/>
            </w:pPr>
            <w:r>
              <w:t>31</w:t>
            </w:r>
          </w:p>
        </w:tc>
        <w:tc>
          <w:tcPr>
            <w:tcW w:w="5960" w:type="dxa"/>
            <w:tcBorders>
              <w:top w:val="single" w:sz="6" w:space="0" w:color="000000"/>
              <w:left w:val="single" w:sz="6" w:space="0" w:color="000000"/>
              <w:bottom w:val="single" w:sz="6" w:space="0" w:color="000000"/>
              <w:right w:val="single" w:sz="6" w:space="0" w:color="000000"/>
            </w:tcBorders>
            <w:shd w:val="clear" w:color="auto" w:fill="auto"/>
            <w:vAlign w:val="bottom"/>
          </w:tcPr>
          <w:p w:rsidR="00BF040D" w:rsidRPr="005325DF" w:rsidRDefault="00BF040D" w:rsidP="00DC7DBB">
            <w:pPr>
              <w:rPr>
                <w:color w:val="000000"/>
              </w:rPr>
            </w:pPr>
            <w:r w:rsidRPr="005325DF">
              <w:t xml:space="preserve">Бактериологическое исследование кала на </w:t>
            </w:r>
            <w:proofErr w:type="spellStart"/>
            <w:r w:rsidRPr="005325DF">
              <w:t>шигеллы</w:t>
            </w:r>
            <w:proofErr w:type="spellEnd"/>
            <w:r w:rsidRPr="005325DF">
              <w:t>, сальмонеллы и ЭПКП (</w:t>
            </w:r>
            <w:proofErr w:type="spellStart"/>
            <w:r w:rsidRPr="005325DF">
              <w:t>энтеропатогенную</w:t>
            </w:r>
            <w:proofErr w:type="spellEnd"/>
            <w:r w:rsidRPr="005325DF">
              <w:t xml:space="preserve"> кишечную палочку)</w:t>
            </w:r>
          </w:p>
        </w:tc>
        <w:tc>
          <w:tcPr>
            <w:tcW w:w="1504" w:type="dxa"/>
            <w:tcBorders>
              <w:top w:val="single" w:sz="6" w:space="0" w:color="000000"/>
              <w:left w:val="single" w:sz="6" w:space="0" w:color="000000"/>
              <w:bottom w:val="single" w:sz="6" w:space="0" w:color="000000"/>
              <w:right w:val="single" w:sz="6" w:space="0" w:color="000000"/>
            </w:tcBorders>
            <w:shd w:val="clear" w:color="auto" w:fill="auto"/>
            <w:noWrap/>
          </w:tcPr>
          <w:p w:rsidR="00BF040D" w:rsidRPr="005325DF" w:rsidRDefault="00BF040D" w:rsidP="00DC7DBB">
            <w:pPr>
              <w:jc w:val="center"/>
              <w:rPr>
                <w:color w:val="000000"/>
              </w:rPr>
            </w:pPr>
            <w:proofErr w:type="spellStart"/>
            <w:r w:rsidRPr="000D7664">
              <w:rPr>
                <w:color w:val="000000"/>
              </w:rPr>
              <w:t>Усл.ед</w:t>
            </w:r>
            <w:proofErr w:type="spellEnd"/>
          </w:p>
        </w:tc>
        <w:tc>
          <w:tcPr>
            <w:tcW w:w="1401" w:type="dxa"/>
            <w:tcBorders>
              <w:top w:val="single" w:sz="6" w:space="0" w:color="000000"/>
              <w:left w:val="single" w:sz="6" w:space="0" w:color="000000"/>
              <w:bottom w:val="single" w:sz="6" w:space="0" w:color="000000"/>
              <w:right w:val="single" w:sz="6" w:space="0" w:color="000000"/>
            </w:tcBorders>
            <w:shd w:val="clear" w:color="auto" w:fill="auto"/>
            <w:noWrap/>
          </w:tcPr>
          <w:p w:rsidR="00BF040D" w:rsidRPr="005325DF" w:rsidRDefault="00BF040D" w:rsidP="00DC7DBB">
            <w:pPr>
              <w:jc w:val="center"/>
              <w:rPr>
                <w:b/>
                <w:bCs/>
                <w:color w:val="000000"/>
              </w:rPr>
            </w:pPr>
            <w:r w:rsidRPr="00C22255">
              <w:rPr>
                <w:bCs/>
                <w:color w:val="000000"/>
              </w:rPr>
              <w:t>1</w:t>
            </w:r>
          </w:p>
        </w:tc>
      </w:tr>
      <w:tr w:rsidR="00BF040D" w:rsidRPr="005325DF" w:rsidTr="00BF040D">
        <w:trPr>
          <w:trHeight w:val="252"/>
        </w:trPr>
        <w:tc>
          <w:tcPr>
            <w:tcW w:w="497" w:type="dxa"/>
            <w:tcBorders>
              <w:top w:val="single" w:sz="6" w:space="0" w:color="000000"/>
              <w:left w:val="single" w:sz="6" w:space="0" w:color="000000"/>
              <w:bottom w:val="single" w:sz="6" w:space="0" w:color="000000"/>
              <w:right w:val="single" w:sz="6" w:space="0" w:color="000000"/>
            </w:tcBorders>
          </w:tcPr>
          <w:p w:rsidR="00BF040D" w:rsidRPr="005325DF" w:rsidRDefault="00BF040D" w:rsidP="00DC7DBB">
            <w:pPr>
              <w:jc w:val="center"/>
            </w:pPr>
            <w:r>
              <w:t>32</w:t>
            </w:r>
          </w:p>
        </w:tc>
        <w:tc>
          <w:tcPr>
            <w:tcW w:w="5960" w:type="dxa"/>
            <w:tcBorders>
              <w:top w:val="single" w:sz="6" w:space="0" w:color="000000"/>
              <w:left w:val="single" w:sz="6" w:space="0" w:color="000000"/>
              <w:bottom w:val="single" w:sz="6" w:space="0" w:color="000000"/>
              <w:right w:val="single" w:sz="6" w:space="0" w:color="000000"/>
            </w:tcBorders>
            <w:shd w:val="clear" w:color="auto" w:fill="auto"/>
            <w:vAlign w:val="bottom"/>
          </w:tcPr>
          <w:p w:rsidR="00BF040D" w:rsidRPr="005325DF" w:rsidRDefault="00BF040D" w:rsidP="00DC7DBB">
            <w:pPr>
              <w:rPr>
                <w:color w:val="000000"/>
              </w:rPr>
            </w:pPr>
            <w:r w:rsidRPr="005325DF">
              <w:t xml:space="preserve">Определение антител к </w:t>
            </w:r>
            <w:proofErr w:type="spellStart"/>
            <w:r w:rsidRPr="005325DF">
              <w:t>salmonella</w:t>
            </w:r>
            <w:proofErr w:type="spellEnd"/>
            <w:r w:rsidRPr="005325DF">
              <w:t xml:space="preserve"> </w:t>
            </w:r>
            <w:proofErr w:type="spellStart"/>
            <w:r w:rsidRPr="005325DF">
              <w:t>typhi</w:t>
            </w:r>
            <w:proofErr w:type="spellEnd"/>
          </w:p>
        </w:tc>
        <w:tc>
          <w:tcPr>
            <w:tcW w:w="1504" w:type="dxa"/>
            <w:tcBorders>
              <w:top w:val="single" w:sz="6" w:space="0" w:color="000000"/>
              <w:left w:val="single" w:sz="6" w:space="0" w:color="000000"/>
              <w:bottom w:val="single" w:sz="6" w:space="0" w:color="000000"/>
              <w:right w:val="single" w:sz="6" w:space="0" w:color="000000"/>
            </w:tcBorders>
            <w:shd w:val="clear" w:color="auto" w:fill="auto"/>
            <w:noWrap/>
          </w:tcPr>
          <w:p w:rsidR="00BF040D" w:rsidRPr="005325DF" w:rsidRDefault="00BF040D" w:rsidP="00DC7DBB">
            <w:pPr>
              <w:jc w:val="center"/>
              <w:rPr>
                <w:color w:val="000000"/>
              </w:rPr>
            </w:pPr>
            <w:proofErr w:type="spellStart"/>
            <w:r w:rsidRPr="000D7664">
              <w:rPr>
                <w:color w:val="000000"/>
              </w:rPr>
              <w:t>Усл.ед</w:t>
            </w:r>
            <w:proofErr w:type="spellEnd"/>
          </w:p>
        </w:tc>
        <w:tc>
          <w:tcPr>
            <w:tcW w:w="1401" w:type="dxa"/>
            <w:tcBorders>
              <w:top w:val="single" w:sz="6" w:space="0" w:color="000000"/>
              <w:left w:val="single" w:sz="6" w:space="0" w:color="000000"/>
              <w:bottom w:val="single" w:sz="6" w:space="0" w:color="000000"/>
              <w:right w:val="single" w:sz="6" w:space="0" w:color="000000"/>
            </w:tcBorders>
            <w:shd w:val="clear" w:color="auto" w:fill="auto"/>
            <w:noWrap/>
          </w:tcPr>
          <w:p w:rsidR="00BF040D" w:rsidRPr="005325DF" w:rsidRDefault="00BF040D" w:rsidP="00DC7DBB">
            <w:pPr>
              <w:jc w:val="center"/>
              <w:rPr>
                <w:b/>
                <w:bCs/>
                <w:color w:val="000000"/>
              </w:rPr>
            </w:pPr>
            <w:r w:rsidRPr="00C22255">
              <w:rPr>
                <w:bCs/>
                <w:color w:val="000000"/>
              </w:rPr>
              <w:t>1</w:t>
            </w:r>
          </w:p>
        </w:tc>
      </w:tr>
      <w:tr w:rsidR="00BF040D" w:rsidRPr="005325DF" w:rsidTr="00BF040D">
        <w:trPr>
          <w:trHeight w:val="322"/>
        </w:trPr>
        <w:tc>
          <w:tcPr>
            <w:tcW w:w="497" w:type="dxa"/>
            <w:tcBorders>
              <w:top w:val="single" w:sz="6" w:space="0" w:color="000000"/>
              <w:left w:val="single" w:sz="6" w:space="0" w:color="000000"/>
              <w:bottom w:val="single" w:sz="6" w:space="0" w:color="000000"/>
              <w:right w:val="single" w:sz="6" w:space="0" w:color="000000"/>
            </w:tcBorders>
          </w:tcPr>
          <w:p w:rsidR="00BF040D" w:rsidRPr="005325DF" w:rsidRDefault="00BF040D" w:rsidP="00DC7DBB">
            <w:pPr>
              <w:jc w:val="center"/>
            </w:pPr>
            <w:r>
              <w:t>33</w:t>
            </w:r>
          </w:p>
        </w:tc>
        <w:tc>
          <w:tcPr>
            <w:tcW w:w="5960" w:type="dxa"/>
            <w:tcBorders>
              <w:top w:val="single" w:sz="6" w:space="0" w:color="000000"/>
              <w:left w:val="single" w:sz="6" w:space="0" w:color="000000"/>
              <w:bottom w:val="single" w:sz="6" w:space="0" w:color="000000"/>
              <w:right w:val="single" w:sz="6" w:space="0" w:color="000000"/>
            </w:tcBorders>
            <w:shd w:val="clear" w:color="auto" w:fill="auto"/>
            <w:vAlign w:val="bottom"/>
          </w:tcPr>
          <w:p w:rsidR="00BF040D" w:rsidRPr="005325DF" w:rsidRDefault="00BF040D" w:rsidP="00DC7DBB">
            <w:r w:rsidRPr="005325DF">
              <w:t>Микроскопическое исследование отделяемого из уретры</w:t>
            </w:r>
          </w:p>
          <w:p w:rsidR="00BF040D" w:rsidRPr="005325DF" w:rsidRDefault="00BF040D" w:rsidP="00DC7DBB"/>
        </w:tc>
        <w:tc>
          <w:tcPr>
            <w:tcW w:w="1504" w:type="dxa"/>
            <w:tcBorders>
              <w:top w:val="single" w:sz="6" w:space="0" w:color="000000"/>
              <w:left w:val="single" w:sz="6" w:space="0" w:color="000000"/>
              <w:bottom w:val="single" w:sz="6" w:space="0" w:color="000000"/>
              <w:right w:val="single" w:sz="6" w:space="0" w:color="000000"/>
            </w:tcBorders>
            <w:shd w:val="clear" w:color="auto" w:fill="auto"/>
            <w:noWrap/>
          </w:tcPr>
          <w:p w:rsidR="00BF040D" w:rsidRPr="005325DF" w:rsidRDefault="00BF040D" w:rsidP="00DC7DBB">
            <w:pPr>
              <w:jc w:val="center"/>
            </w:pPr>
            <w:proofErr w:type="spellStart"/>
            <w:r w:rsidRPr="000D7664">
              <w:rPr>
                <w:color w:val="000000"/>
              </w:rPr>
              <w:t>Усл.ед</w:t>
            </w:r>
            <w:proofErr w:type="spellEnd"/>
          </w:p>
        </w:tc>
        <w:tc>
          <w:tcPr>
            <w:tcW w:w="1401" w:type="dxa"/>
            <w:tcBorders>
              <w:top w:val="single" w:sz="6" w:space="0" w:color="000000"/>
              <w:left w:val="single" w:sz="6" w:space="0" w:color="000000"/>
              <w:bottom w:val="single" w:sz="6" w:space="0" w:color="000000"/>
              <w:right w:val="single" w:sz="6" w:space="0" w:color="000000"/>
            </w:tcBorders>
            <w:shd w:val="clear" w:color="auto" w:fill="auto"/>
            <w:noWrap/>
          </w:tcPr>
          <w:p w:rsidR="00BF040D" w:rsidRPr="005325DF" w:rsidRDefault="00BF040D" w:rsidP="00DC7DBB">
            <w:pPr>
              <w:jc w:val="center"/>
              <w:rPr>
                <w:b/>
                <w:bCs/>
              </w:rPr>
            </w:pPr>
            <w:r w:rsidRPr="00C22255">
              <w:rPr>
                <w:bCs/>
                <w:color w:val="000000"/>
              </w:rPr>
              <w:t>1</w:t>
            </w:r>
          </w:p>
        </w:tc>
      </w:tr>
      <w:tr w:rsidR="00BF040D" w:rsidRPr="005325DF" w:rsidTr="00BF040D">
        <w:trPr>
          <w:trHeight w:val="252"/>
        </w:trPr>
        <w:tc>
          <w:tcPr>
            <w:tcW w:w="497" w:type="dxa"/>
            <w:tcBorders>
              <w:top w:val="single" w:sz="6" w:space="0" w:color="000000"/>
              <w:left w:val="single" w:sz="6" w:space="0" w:color="000000"/>
              <w:bottom w:val="single" w:sz="6" w:space="0" w:color="000000"/>
              <w:right w:val="single" w:sz="6" w:space="0" w:color="000000"/>
            </w:tcBorders>
          </w:tcPr>
          <w:p w:rsidR="00BF040D" w:rsidRPr="005325DF" w:rsidRDefault="00BF040D" w:rsidP="00DC7DBB">
            <w:pPr>
              <w:jc w:val="center"/>
            </w:pPr>
            <w:r>
              <w:t>34</w:t>
            </w:r>
          </w:p>
        </w:tc>
        <w:tc>
          <w:tcPr>
            <w:tcW w:w="5960" w:type="dxa"/>
            <w:tcBorders>
              <w:top w:val="single" w:sz="6" w:space="0" w:color="000000"/>
              <w:left w:val="single" w:sz="6" w:space="0" w:color="000000"/>
              <w:bottom w:val="single" w:sz="6" w:space="0" w:color="000000"/>
              <w:right w:val="single" w:sz="6" w:space="0" w:color="000000"/>
            </w:tcBorders>
            <w:shd w:val="clear" w:color="auto" w:fill="auto"/>
            <w:vAlign w:val="bottom"/>
          </w:tcPr>
          <w:p w:rsidR="00BF040D" w:rsidRPr="005325DF" w:rsidRDefault="00BF040D" w:rsidP="00DC7DBB">
            <w:r w:rsidRPr="005325DF">
              <w:t>Получение уретрального отделяемого</w:t>
            </w:r>
          </w:p>
        </w:tc>
        <w:tc>
          <w:tcPr>
            <w:tcW w:w="1504" w:type="dxa"/>
            <w:tcBorders>
              <w:top w:val="single" w:sz="6" w:space="0" w:color="000000"/>
              <w:left w:val="single" w:sz="6" w:space="0" w:color="000000"/>
              <w:bottom w:val="single" w:sz="6" w:space="0" w:color="000000"/>
              <w:right w:val="single" w:sz="6" w:space="0" w:color="000000"/>
            </w:tcBorders>
            <w:shd w:val="clear" w:color="auto" w:fill="auto"/>
            <w:noWrap/>
          </w:tcPr>
          <w:p w:rsidR="00BF040D" w:rsidRPr="005325DF" w:rsidRDefault="00BF040D" w:rsidP="00DC7DBB">
            <w:pPr>
              <w:jc w:val="center"/>
            </w:pPr>
            <w:proofErr w:type="spellStart"/>
            <w:r w:rsidRPr="000D7664">
              <w:rPr>
                <w:color w:val="000000"/>
              </w:rPr>
              <w:t>Усл.ед</w:t>
            </w:r>
            <w:proofErr w:type="spellEnd"/>
          </w:p>
        </w:tc>
        <w:tc>
          <w:tcPr>
            <w:tcW w:w="1401" w:type="dxa"/>
            <w:tcBorders>
              <w:top w:val="single" w:sz="6" w:space="0" w:color="000000"/>
              <w:left w:val="single" w:sz="6" w:space="0" w:color="000000"/>
              <w:bottom w:val="single" w:sz="6" w:space="0" w:color="000000"/>
              <w:right w:val="single" w:sz="6" w:space="0" w:color="000000"/>
            </w:tcBorders>
            <w:shd w:val="clear" w:color="auto" w:fill="auto"/>
            <w:noWrap/>
          </w:tcPr>
          <w:p w:rsidR="00BF040D" w:rsidRPr="005325DF" w:rsidRDefault="00BF040D" w:rsidP="00DC7DBB">
            <w:pPr>
              <w:jc w:val="center"/>
              <w:rPr>
                <w:b/>
                <w:bCs/>
              </w:rPr>
            </w:pPr>
            <w:r w:rsidRPr="00C22255">
              <w:rPr>
                <w:bCs/>
                <w:color w:val="000000"/>
              </w:rPr>
              <w:t>1</w:t>
            </w:r>
          </w:p>
        </w:tc>
      </w:tr>
    </w:tbl>
    <w:p w:rsidR="00BF040D" w:rsidRPr="005325DF" w:rsidRDefault="00BF040D" w:rsidP="00BF040D">
      <w:pPr>
        <w:jc w:val="both"/>
      </w:pPr>
    </w:p>
    <w:p w:rsidR="00BF040D" w:rsidRPr="00933E8F" w:rsidRDefault="00BF040D" w:rsidP="00BF040D">
      <w:pPr>
        <w:jc w:val="both"/>
      </w:pPr>
      <w:r w:rsidRPr="00172376">
        <w:rPr>
          <w:b/>
        </w:rPr>
        <w:t xml:space="preserve">           </w:t>
      </w:r>
      <w:r>
        <w:rPr>
          <w:b/>
        </w:rPr>
        <w:t xml:space="preserve">   2.1.1. </w:t>
      </w:r>
      <w:r w:rsidRPr="00172376">
        <w:rPr>
          <w:b/>
        </w:rPr>
        <w:t xml:space="preserve">Количество услуг – </w:t>
      </w:r>
      <w:r w:rsidRPr="00172376">
        <w:t>объем подлежащих оказанию медицинских услуг невозможно определить. В соответствии со ст.42 ФЗ от 05.04.2013 №</w:t>
      </w:r>
      <w:r>
        <w:t xml:space="preserve"> </w:t>
      </w:r>
      <w:r w:rsidRPr="00172376">
        <w:t>44-ФЗ «О контрактной системе в сфере закупок товаров, работ, услуг для обеспечения государственных и муниципальных нужд» оплата оказания услуги осуществляется по цене единицы услуги, исходя из объема фактически оказанных услуг</w:t>
      </w:r>
      <w:r w:rsidRPr="00557508">
        <w:t xml:space="preserve">, </w:t>
      </w:r>
      <w:r>
        <w:t xml:space="preserve">но в размере </w:t>
      </w:r>
      <w:r w:rsidRPr="00557508">
        <w:t>цены контракта.</w:t>
      </w:r>
    </w:p>
    <w:p w:rsidR="00BF040D" w:rsidRPr="00933E8F" w:rsidRDefault="00BF040D" w:rsidP="00BF040D">
      <w:pPr>
        <w:ind w:firstLine="708"/>
        <w:contextualSpacing/>
        <w:jc w:val="both"/>
        <w:rPr>
          <w:b/>
        </w:rPr>
      </w:pPr>
      <w:r w:rsidRPr="00933E8F">
        <w:rPr>
          <w:b/>
        </w:rPr>
        <w:t>2.2. Функциональные характеристики объекта закупки:</w:t>
      </w:r>
    </w:p>
    <w:p w:rsidR="00BF040D" w:rsidRPr="00933E8F" w:rsidRDefault="00BF040D" w:rsidP="00BF040D">
      <w:pPr>
        <w:ind w:firstLine="709"/>
        <w:jc w:val="both"/>
      </w:pPr>
      <w:r w:rsidRPr="0057358E">
        <w:t xml:space="preserve">Целью периодических </w:t>
      </w:r>
      <w:proofErr w:type="gramStart"/>
      <w:r w:rsidRPr="0057358E">
        <w:t xml:space="preserve">и  </w:t>
      </w:r>
      <w:r w:rsidRPr="0057358E">
        <w:rPr>
          <w:rFonts w:eastAsia="Calibri"/>
          <w:noProof/>
        </w:rPr>
        <w:t>предварительных</w:t>
      </w:r>
      <w:proofErr w:type="gramEnd"/>
      <w:r w:rsidRPr="0057358E">
        <w:rPr>
          <w:rFonts w:eastAsia="Calibri"/>
          <w:noProof/>
        </w:rPr>
        <w:t xml:space="preserve"> </w:t>
      </w:r>
      <w:r w:rsidRPr="0057358E">
        <w:t>медицинских осмотров</w:t>
      </w:r>
      <w:r w:rsidRPr="00933E8F">
        <w:t xml:space="preserve"> является определение пригодности работников для выполнения поручаемой им работы и предупреждения профессиональных заболеваний. Осмотр проводится у врачей-специалистов с проведением необх</w:t>
      </w:r>
      <w:r>
        <w:t xml:space="preserve">одимых лабораторных и </w:t>
      </w:r>
      <w:r w:rsidRPr="00D36C2C">
        <w:t>функциональных исследований</w:t>
      </w:r>
      <w:r w:rsidRPr="00933E8F">
        <w:t xml:space="preserve">. </w:t>
      </w:r>
    </w:p>
    <w:p w:rsidR="00BF040D" w:rsidRPr="000C43D2" w:rsidRDefault="00BF040D" w:rsidP="00BF040D">
      <w:pPr>
        <w:ind w:firstLine="709"/>
        <w:jc w:val="both"/>
        <w:rPr>
          <w:b/>
          <w:color w:val="000000"/>
        </w:rPr>
      </w:pPr>
      <w:r w:rsidRPr="000C43D2">
        <w:rPr>
          <w:b/>
          <w:color w:val="000000"/>
        </w:rPr>
        <w:t>2.3. Качественные характеристики объекта закупки:</w:t>
      </w:r>
    </w:p>
    <w:p w:rsidR="00BF040D" w:rsidRPr="000C43D2" w:rsidRDefault="00BF040D" w:rsidP="00BF040D">
      <w:pPr>
        <w:ind w:firstLine="709"/>
        <w:jc w:val="both"/>
        <w:rPr>
          <w:color w:val="000000"/>
        </w:rPr>
      </w:pPr>
      <w:r w:rsidRPr="000C43D2">
        <w:rPr>
          <w:b/>
          <w:color w:val="000000"/>
        </w:rPr>
        <w:t>«Исполнитель»</w:t>
      </w:r>
      <w:r w:rsidRPr="000C43D2">
        <w:rPr>
          <w:color w:val="000000"/>
        </w:rPr>
        <w:t xml:space="preserve"> обязуется оказывать «Услуги» </w:t>
      </w:r>
      <w:r w:rsidRPr="000C43D2">
        <w:rPr>
          <w:b/>
          <w:color w:val="000000"/>
        </w:rPr>
        <w:t>«Государственному заказчику»</w:t>
      </w:r>
      <w:r w:rsidRPr="000C43D2">
        <w:rPr>
          <w:color w:val="000000"/>
        </w:rPr>
        <w:t xml:space="preserve"> </w:t>
      </w:r>
      <w:r w:rsidRPr="000C43D2">
        <w:rPr>
          <w:color w:val="000000"/>
        </w:rPr>
        <w:br/>
        <w:t xml:space="preserve">с надлежащим качеством, соответствующим для данного вида услуг в соответствии </w:t>
      </w:r>
      <w:r w:rsidRPr="000C43D2">
        <w:rPr>
          <w:color w:val="000000"/>
        </w:rPr>
        <w:br/>
        <w:t>с характеристиками, указанными в Техническом задании (приложение № 2 к Государственному контракту), а также техническими нормами, требованиями общепринятых стандартов качества и другими нормативными документами, регламентирующими порядок организации оказания Услуг, действующими в Российской Федерации.</w:t>
      </w:r>
    </w:p>
    <w:p w:rsidR="00BF040D" w:rsidRPr="00933E8F" w:rsidRDefault="00BF040D" w:rsidP="00BF040D">
      <w:pPr>
        <w:ind w:firstLine="709"/>
        <w:jc w:val="both"/>
        <w:rPr>
          <w:lang w:bidi="ru-RU"/>
        </w:rPr>
      </w:pPr>
      <w:r w:rsidRPr="00933E8F">
        <w:t xml:space="preserve">Обязательное наличие у Исполнителя </w:t>
      </w:r>
      <w:r w:rsidRPr="00933E8F">
        <w:rPr>
          <w:lang w:bidi="ru-RU"/>
        </w:rPr>
        <w:t>действующей лицензии на осуществление медицинской деятельности с правом проведения медицинских осмотров (предварительных, периодических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Pr="00933E8F">
        <w:rPr>
          <w:lang w:bidi="ru-RU"/>
        </w:rPr>
        <w:t>Сколково</w:t>
      </w:r>
      <w:proofErr w:type="spellEnd"/>
      <w:r w:rsidRPr="00933E8F">
        <w:rPr>
          <w:lang w:bidi="ru-RU"/>
        </w:rPr>
        <w:t>»)</w:t>
      </w:r>
      <w:r>
        <w:rPr>
          <w:lang w:bidi="ru-RU"/>
        </w:rPr>
        <w:t xml:space="preserve"> п</w:t>
      </w:r>
      <w:r w:rsidRPr="00DA33F6">
        <w:rPr>
          <w:lang w:bidi="ru-RU"/>
        </w:rPr>
        <w:t>о видам работ (услуг) по: медицинским осмотрам (предварительным, периодическим).</w:t>
      </w:r>
    </w:p>
    <w:p w:rsidR="00BF040D" w:rsidRPr="00933E8F" w:rsidRDefault="00BF040D" w:rsidP="00BF040D">
      <w:pPr>
        <w:ind w:firstLine="709"/>
        <w:jc w:val="both"/>
      </w:pPr>
      <w:r>
        <w:rPr>
          <w:b/>
        </w:rPr>
        <w:t>2.3</w:t>
      </w:r>
      <w:r w:rsidRPr="00933E8F">
        <w:rPr>
          <w:b/>
        </w:rPr>
        <w:t>.1. Качество Услуг должно соответствовать требованиям:</w:t>
      </w:r>
      <w:r w:rsidRPr="00933E8F">
        <w:t xml:space="preserve"> </w:t>
      </w:r>
    </w:p>
    <w:p w:rsidR="00BF040D" w:rsidRPr="00D147D5" w:rsidRDefault="00BF040D" w:rsidP="00BF040D">
      <w:pPr>
        <w:ind w:firstLine="709"/>
        <w:jc w:val="both"/>
      </w:pPr>
      <w:r w:rsidRPr="00933E8F">
        <w:lastRenderedPageBreak/>
        <w:t>Услуги должны быть оказаны с надлежащим качеством, соответствующи</w:t>
      </w:r>
      <w:r>
        <w:t xml:space="preserve">м для данного вида услуг, в том числе </w:t>
      </w:r>
      <w:r w:rsidRPr="00D147D5">
        <w:rPr>
          <w:lang w:bidi="ru-RU"/>
        </w:rPr>
        <w:t>в соответствии с приказами Министерства здравоохранения Российской Федерации от 28.01.2021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от 25.03.2025г. №147н «Об утверждении Порядка проведения экспертизы профпригодности и формы медицинского заключения о пригодности или непригодности к выполнению отдельных видов работ»,  от 31.01.2019г. № 36н «Об утверждении Порядка проведения экспертизы связи заболевания с профессией и формы медицинского заключения о наличии или об отсутствии профессионального заболевания», приказом департамента здравоохранения Тюменской области от 18.03.2019г. № 237 «О неотложных мерах по предупреждению распространения сифилиса в Тюменской области», а также с   Постановлениями Главного государственного санитарного врача Российской Федерации от 24.12.2020 № 44 "Об утверждении санитарных правил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от 08.06.2017 № 84 "Об утверждении санитарно-эпидемиологических правил СП 3.1.1.3473-17 «Профилактика брюшного тифа и паратифов»,  от 22 .08.2014 г. N 50  "Об утверждении СанПиН 3.2.3215-14 "Профилактика паразитарных болезней на территории Российской Федерации",  от 22 .10.2013 г. N 57 "Об утверждении санитарно-эпидемиологических правил СП 3.2.3110-13 "Профилактика энтеробиоза", от 16.12.2013 г. N 65 "Об утверждении СП 3.1/3.2.3146-13".</w:t>
      </w:r>
    </w:p>
    <w:p w:rsidR="00BF040D" w:rsidRPr="0082329E" w:rsidRDefault="00BF040D" w:rsidP="00BF040D">
      <w:pPr>
        <w:tabs>
          <w:tab w:val="left" w:pos="0"/>
          <w:tab w:val="left" w:pos="2880"/>
        </w:tabs>
        <w:ind w:firstLine="567"/>
        <w:jc w:val="both"/>
      </w:pPr>
      <w:r w:rsidRPr="00CD390F">
        <w:rPr>
          <w:b/>
        </w:rPr>
        <w:t>2.4. </w:t>
      </w:r>
      <w:r w:rsidRPr="0082329E">
        <w:rPr>
          <w:b/>
        </w:rPr>
        <w:t xml:space="preserve">Сроки оказания услуг: </w:t>
      </w:r>
      <w:r w:rsidRPr="0082329E">
        <w:t>с даты заключения Государственного контракта по 01.12.2026 г.</w:t>
      </w:r>
    </w:p>
    <w:p w:rsidR="00E5187D" w:rsidRPr="0082329E" w:rsidRDefault="00E5187D" w:rsidP="00E5187D">
      <w:pPr>
        <w:tabs>
          <w:tab w:val="left" w:pos="2880"/>
        </w:tabs>
        <w:ind w:firstLine="567"/>
        <w:jc w:val="both"/>
        <w:rPr>
          <w:b/>
          <w:highlight w:val="yellow"/>
        </w:rPr>
      </w:pPr>
      <w:r w:rsidRPr="0082329E">
        <w:rPr>
          <w:b/>
          <w:highlight w:val="yellow"/>
        </w:rPr>
        <w:t xml:space="preserve">2.5. Место оказания услуг: </w:t>
      </w:r>
    </w:p>
    <w:p w:rsidR="00E5187D" w:rsidRPr="0082329E" w:rsidRDefault="00E5187D" w:rsidP="00E5187D">
      <w:pPr>
        <w:pStyle w:val="afb"/>
        <w:jc w:val="both"/>
        <w:rPr>
          <w:rFonts w:ascii="Times New Roman" w:hAnsi="Times New Roman"/>
          <w:bCs/>
          <w:sz w:val="24"/>
          <w:szCs w:val="24"/>
          <w:highlight w:val="yellow"/>
        </w:rPr>
      </w:pPr>
      <w:r w:rsidRPr="0082329E">
        <w:rPr>
          <w:rFonts w:ascii="Times New Roman" w:hAnsi="Times New Roman"/>
          <w:bCs/>
          <w:sz w:val="24"/>
          <w:szCs w:val="24"/>
          <w:highlight w:val="yellow"/>
        </w:rPr>
        <w:t xml:space="preserve">Услуги оказываются по месту нахождения Исполнителем в г. Тюмени и в филиалах Исполнителя, расположенных в Тюменской области ежедневно (по мере необходимости), в соответствии с регламентом работы Исполнителя. </w:t>
      </w:r>
    </w:p>
    <w:p w:rsidR="00E5187D" w:rsidRPr="0082329E" w:rsidRDefault="00E5187D" w:rsidP="00E5187D">
      <w:pPr>
        <w:tabs>
          <w:tab w:val="left" w:pos="2880"/>
        </w:tabs>
        <w:ind w:firstLine="567"/>
        <w:jc w:val="both"/>
        <w:rPr>
          <w:highlight w:val="yellow"/>
        </w:rPr>
      </w:pPr>
      <w:r w:rsidRPr="0082329E">
        <w:rPr>
          <w:b/>
          <w:highlight w:val="yellow"/>
        </w:rPr>
        <w:t xml:space="preserve">2.6. Ориентировочный список лиц, для проведения предварительного и периодического медицинского осмотра (отдельный файл </w:t>
      </w:r>
      <w:r w:rsidRPr="0082329E">
        <w:rPr>
          <w:b/>
          <w:highlight w:val="yellow"/>
          <w:lang w:val="en-US"/>
        </w:rPr>
        <w:t>Excel</w:t>
      </w:r>
      <w:r w:rsidRPr="0082329E">
        <w:rPr>
          <w:b/>
          <w:highlight w:val="yellow"/>
        </w:rPr>
        <w:t xml:space="preserve">, приложение № 3 к </w:t>
      </w:r>
      <w:proofErr w:type="gramStart"/>
      <w:r w:rsidRPr="0082329E">
        <w:rPr>
          <w:b/>
          <w:highlight w:val="yellow"/>
        </w:rPr>
        <w:t>проекту  контракта</w:t>
      </w:r>
      <w:proofErr w:type="gramEnd"/>
      <w:r w:rsidRPr="0082329E">
        <w:rPr>
          <w:b/>
          <w:highlight w:val="yellow"/>
        </w:rPr>
        <w:t>)</w:t>
      </w:r>
    </w:p>
    <w:p w:rsidR="00BF040D" w:rsidRPr="00933E8F" w:rsidRDefault="00BF040D" w:rsidP="00BF040D">
      <w:pPr>
        <w:tabs>
          <w:tab w:val="left" w:pos="2880"/>
        </w:tabs>
        <w:ind w:firstLine="567"/>
        <w:jc w:val="both"/>
        <w:rPr>
          <w:b/>
        </w:rPr>
      </w:pPr>
      <w:r w:rsidRPr="0082329E">
        <w:rPr>
          <w:b/>
        </w:rPr>
        <w:t>2.7. Порядок и условия</w:t>
      </w:r>
      <w:r w:rsidRPr="00933E8F">
        <w:rPr>
          <w:b/>
        </w:rPr>
        <w:t xml:space="preserve"> оказания Услуг:</w:t>
      </w:r>
    </w:p>
    <w:p w:rsidR="00BF040D" w:rsidRPr="00D36C2C" w:rsidRDefault="00BF040D" w:rsidP="00BF040D">
      <w:pPr>
        <w:ind w:firstLine="567"/>
        <w:jc w:val="both"/>
        <w:rPr>
          <w:color w:val="000000"/>
        </w:rPr>
      </w:pPr>
      <w:r w:rsidRPr="00EE4CF9">
        <w:rPr>
          <w:color w:val="000000"/>
        </w:rPr>
        <w:t>Медицинские осмотры</w:t>
      </w:r>
      <w:r w:rsidRPr="00D36C2C">
        <w:rPr>
          <w:color w:val="000000"/>
        </w:rPr>
        <w:t xml:space="preserve"> работников должны проводиться </w:t>
      </w:r>
      <w:r>
        <w:rPr>
          <w:color w:val="000000"/>
        </w:rPr>
        <w:t xml:space="preserve">по заявке Заказчика </w:t>
      </w:r>
      <w:r w:rsidRPr="00D36C2C">
        <w:rPr>
          <w:color w:val="000000"/>
        </w:rPr>
        <w:t>на основании поименных списков в соответствии с Приказом Минздрава России от 28.01.2021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BF040D" w:rsidRPr="00D36C2C" w:rsidRDefault="00BF040D" w:rsidP="00BF040D">
      <w:pPr>
        <w:ind w:firstLine="567"/>
        <w:jc w:val="both"/>
        <w:rPr>
          <w:color w:val="000000"/>
        </w:rPr>
      </w:pPr>
      <w:r>
        <w:rPr>
          <w:color w:val="000000"/>
        </w:rPr>
        <w:t>Ответственное должное лицо Заказчика с каждого структурного подразделения</w:t>
      </w:r>
      <w:r w:rsidRPr="00D36C2C">
        <w:rPr>
          <w:color w:val="000000"/>
        </w:rPr>
        <w:t xml:space="preserve"> в течение 10 рабочих дней с даты заключения </w:t>
      </w:r>
      <w:r>
        <w:rPr>
          <w:color w:val="000000"/>
        </w:rPr>
        <w:t>контракта</w:t>
      </w:r>
      <w:r w:rsidRPr="00D36C2C">
        <w:rPr>
          <w:color w:val="000000"/>
        </w:rPr>
        <w:t xml:space="preserve"> предоставляют Исполнителю поименный список работников, подлежащих периодическому </w:t>
      </w:r>
      <w:r>
        <w:rPr>
          <w:color w:val="000000"/>
        </w:rPr>
        <w:t xml:space="preserve">и предварительному </w:t>
      </w:r>
      <w:r w:rsidRPr="00D36C2C">
        <w:rPr>
          <w:color w:val="000000"/>
        </w:rPr>
        <w:t xml:space="preserve">медицинскому осмотру. Исполнитель в течение 10 рабочих дней со дня получения от Заказчика поименного списка составляет календарный план проведения </w:t>
      </w:r>
      <w:r>
        <w:rPr>
          <w:color w:val="000000"/>
        </w:rPr>
        <w:t>медицинских осмотров</w:t>
      </w:r>
      <w:r w:rsidRPr="00D36C2C">
        <w:rPr>
          <w:color w:val="000000"/>
        </w:rPr>
        <w:t xml:space="preserve"> (далее - календарный план).</w:t>
      </w:r>
    </w:p>
    <w:p w:rsidR="00BF040D" w:rsidRPr="00D36C2C" w:rsidRDefault="00BF040D" w:rsidP="00BF040D">
      <w:pPr>
        <w:ind w:firstLine="567"/>
        <w:jc w:val="both"/>
        <w:rPr>
          <w:color w:val="000000"/>
        </w:rPr>
      </w:pPr>
      <w:r w:rsidRPr="00D36C2C">
        <w:rPr>
          <w:color w:val="000000"/>
        </w:rPr>
        <w:t>Календарный план согласовывается с Заказчиком и утверждается Исполнителем.</w:t>
      </w:r>
    </w:p>
    <w:p w:rsidR="00BF040D" w:rsidRPr="00D36C2C" w:rsidRDefault="00BF040D" w:rsidP="00BF040D">
      <w:pPr>
        <w:ind w:firstLine="567"/>
        <w:jc w:val="both"/>
        <w:rPr>
          <w:color w:val="000000"/>
        </w:rPr>
      </w:pPr>
      <w:r w:rsidRPr="00D36C2C">
        <w:rPr>
          <w:color w:val="000000"/>
        </w:rPr>
        <w:lastRenderedPageBreak/>
        <w:t>Заказчиком может быть внесена корректировка в списки работников, подлежащих периодическому</w:t>
      </w:r>
      <w:r>
        <w:rPr>
          <w:color w:val="000000"/>
        </w:rPr>
        <w:t xml:space="preserve"> и предварительному медицинским осмотрам</w:t>
      </w:r>
      <w:r w:rsidRPr="00D36C2C">
        <w:rPr>
          <w:color w:val="000000"/>
        </w:rPr>
        <w:t xml:space="preserve">. В случае увольнения работников, включенных в списки для прохождения периодического медицинского осмотра Заказчик вправе не менее чем за 5 рабочих дней до начала его проведения направить информацию Исполнителю об изменении списка работников. </w:t>
      </w:r>
    </w:p>
    <w:p w:rsidR="00BF040D" w:rsidRPr="00D36C2C" w:rsidRDefault="00BF040D" w:rsidP="00BF040D">
      <w:pPr>
        <w:ind w:firstLine="567"/>
        <w:jc w:val="both"/>
        <w:rPr>
          <w:color w:val="000000"/>
        </w:rPr>
      </w:pPr>
      <w:r w:rsidRPr="00D36C2C">
        <w:rPr>
          <w:color w:val="000000"/>
        </w:rPr>
        <w:t>Документы, предусмотренные Приказом Минздрава РФ при проведении предварительного и периодического медицинского осмотра должны быть оформлены Исполнителем в соответствии с установленными требованиями.</w:t>
      </w:r>
    </w:p>
    <w:p w:rsidR="00BF040D" w:rsidRPr="00D36C2C" w:rsidRDefault="00BF040D" w:rsidP="00BF040D">
      <w:pPr>
        <w:ind w:firstLine="567"/>
        <w:jc w:val="both"/>
        <w:rPr>
          <w:color w:val="000000"/>
        </w:rPr>
      </w:pPr>
      <w:r w:rsidRPr="00D36C2C">
        <w:rPr>
          <w:color w:val="000000"/>
        </w:rPr>
        <w:t>Услуги должны оказываться с соблюдением экологических и гигиенических норм, правил техники безопасности и индивидуальной защиты собственного персонала. Оказываемые услуги не должны причинить вред жизни и здоровью сотруднику учреждения Заказчика. При эксплуатации электрооборудования должны быть соблюдены меры электробезопасности в соответствии с государственным стандартом. Все медицинские изделия должны соответствовать требованиям нормативной, технической и (или) эксплуатационной документации производителя (изготовителя) либо в случае ее отсутствия требованиям иной нормативной документации в соответствии с требованиями статьи 38 Федерального закона от 21 ноября 2011 г. N 323-ФЗ "Об основах охраны здоровья граждан в Российской Федерации". Медицинские инструменты должны быть стерильные и одноразовые.</w:t>
      </w:r>
    </w:p>
    <w:p w:rsidR="00BF040D" w:rsidRPr="00D36C2C" w:rsidRDefault="00BF040D" w:rsidP="00BF040D">
      <w:pPr>
        <w:ind w:firstLine="567"/>
        <w:jc w:val="both"/>
        <w:rPr>
          <w:color w:val="000000"/>
        </w:rPr>
      </w:pPr>
      <w:r w:rsidRPr="00D36C2C">
        <w:rPr>
          <w:color w:val="000000"/>
        </w:rPr>
        <w:t xml:space="preserve">По окончании прохождения работником </w:t>
      </w:r>
      <w:r>
        <w:rPr>
          <w:color w:val="000000"/>
        </w:rPr>
        <w:t xml:space="preserve">предварительного и </w:t>
      </w:r>
      <w:r w:rsidRPr="00D36C2C">
        <w:rPr>
          <w:color w:val="000000"/>
        </w:rPr>
        <w:t>периодического осмотра медицинской организацией оформляется медицинское заключение.</w:t>
      </w:r>
      <w:r>
        <w:rPr>
          <w:color w:val="000000"/>
        </w:rPr>
        <w:t xml:space="preserve"> </w:t>
      </w:r>
      <w:r w:rsidRPr="005650FA">
        <w:rPr>
          <w:color w:val="000000"/>
          <w:lang w:bidi="ru-RU"/>
        </w:rPr>
        <w:t xml:space="preserve">Заключение по результатам </w:t>
      </w:r>
      <w:r>
        <w:rPr>
          <w:color w:val="000000"/>
          <w:lang w:bidi="ru-RU"/>
        </w:rPr>
        <w:t xml:space="preserve">предварительного и </w:t>
      </w:r>
      <w:r w:rsidRPr="005650FA">
        <w:rPr>
          <w:color w:val="000000"/>
          <w:lang w:bidi="ru-RU"/>
        </w:rPr>
        <w:t>периодического медицинск</w:t>
      </w:r>
      <w:r>
        <w:rPr>
          <w:color w:val="000000"/>
          <w:lang w:bidi="ru-RU"/>
        </w:rPr>
        <w:t>ого осмотра</w:t>
      </w:r>
      <w:r w:rsidRPr="005650FA">
        <w:rPr>
          <w:color w:val="000000"/>
          <w:lang w:bidi="ru-RU"/>
        </w:rPr>
        <w:t xml:space="preserve">, в порядке, установленном </w:t>
      </w:r>
      <w:proofErr w:type="spellStart"/>
      <w:r w:rsidRPr="005650FA">
        <w:rPr>
          <w:color w:val="000000"/>
          <w:lang w:bidi="ru-RU"/>
        </w:rPr>
        <w:t>п.п</w:t>
      </w:r>
      <w:proofErr w:type="spellEnd"/>
      <w:r w:rsidRPr="005650FA">
        <w:rPr>
          <w:color w:val="000000"/>
          <w:lang w:bidi="ru-RU"/>
        </w:rPr>
        <w:t>. 16, 33 приказа МЗ РФ</w:t>
      </w:r>
      <w:r>
        <w:rPr>
          <w:color w:val="000000"/>
          <w:lang w:bidi="ru-RU"/>
        </w:rPr>
        <w:t xml:space="preserve"> от 28.01.2021 № 29н. </w:t>
      </w:r>
      <w:r w:rsidRPr="005650FA">
        <w:rPr>
          <w:color w:val="000000"/>
          <w:lang w:bidi="ru-RU"/>
        </w:rPr>
        <w:t xml:space="preserve"> подписывается председателем ВК с указанием фамилии и инициалов, заверяется личной печатью врача-</w:t>
      </w:r>
      <w:proofErr w:type="spellStart"/>
      <w:r w:rsidRPr="005650FA">
        <w:rPr>
          <w:color w:val="000000"/>
          <w:lang w:bidi="ru-RU"/>
        </w:rPr>
        <w:t>профпатолога</w:t>
      </w:r>
      <w:proofErr w:type="spellEnd"/>
      <w:r w:rsidRPr="005650FA">
        <w:rPr>
          <w:color w:val="000000"/>
          <w:lang w:bidi="ru-RU"/>
        </w:rPr>
        <w:t xml:space="preserve"> и печатью Исполнителя</w:t>
      </w:r>
    </w:p>
    <w:p w:rsidR="00BF040D" w:rsidRPr="00D36C2C" w:rsidRDefault="00BF040D" w:rsidP="00BF040D">
      <w:pPr>
        <w:ind w:firstLine="567"/>
        <w:jc w:val="both"/>
        <w:rPr>
          <w:color w:val="000000"/>
        </w:rPr>
      </w:pPr>
      <w:r>
        <w:rPr>
          <w:color w:val="000000"/>
        </w:rPr>
        <w:t xml:space="preserve">Заключение составляется в четырех </w:t>
      </w:r>
      <w:r w:rsidRPr="00D36C2C">
        <w:rPr>
          <w:color w:val="000000"/>
        </w:rPr>
        <w:t>экземплярах и не позднее 5</w:t>
      </w:r>
      <w:r>
        <w:rPr>
          <w:color w:val="000000"/>
        </w:rPr>
        <w:t xml:space="preserve"> рабочих дней</w:t>
      </w:r>
      <w:r w:rsidRPr="00D36C2C">
        <w:rPr>
          <w:color w:val="000000"/>
        </w:rPr>
        <w:t>,</w:t>
      </w:r>
      <w:r>
        <w:rPr>
          <w:color w:val="000000"/>
        </w:rPr>
        <w:t xml:space="preserve"> </w:t>
      </w:r>
      <w:proofErr w:type="gramStart"/>
      <w:r>
        <w:rPr>
          <w:color w:val="000000"/>
        </w:rPr>
        <w:t xml:space="preserve">первый </w:t>
      </w:r>
      <w:r w:rsidRPr="00D36C2C">
        <w:rPr>
          <w:color w:val="000000"/>
        </w:rPr>
        <w:t xml:space="preserve"> -</w:t>
      </w:r>
      <w:proofErr w:type="gramEnd"/>
      <w:r w:rsidRPr="00D36C2C">
        <w:rPr>
          <w:color w:val="000000"/>
        </w:rPr>
        <w:t xml:space="preserve"> приобщается к медицинской карте, оформляемой в медицинской организации, в которой проводился предварительный или периодический осмотр, </w:t>
      </w:r>
      <w:r>
        <w:rPr>
          <w:color w:val="000000"/>
        </w:rPr>
        <w:t>второй</w:t>
      </w:r>
      <w:r w:rsidRPr="00D36C2C">
        <w:rPr>
          <w:color w:val="000000"/>
        </w:rPr>
        <w:t xml:space="preserve"> - направляется работодателю, </w:t>
      </w:r>
      <w:r>
        <w:rPr>
          <w:color w:val="000000"/>
        </w:rPr>
        <w:t>третий</w:t>
      </w:r>
      <w:r w:rsidRPr="00D36C2C">
        <w:rPr>
          <w:color w:val="000000"/>
        </w:rPr>
        <w:t xml:space="preserve"> - в медицинскую организацию, к которой работник прикреплен для медицинского обслуживания, </w:t>
      </w:r>
      <w:r>
        <w:rPr>
          <w:color w:val="000000"/>
        </w:rPr>
        <w:t>четвертый</w:t>
      </w:r>
      <w:r w:rsidRPr="00D36C2C">
        <w:rPr>
          <w:color w:val="000000"/>
        </w:rPr>
        <w:t xml:space="preserve"> - по письменному запросу в Фонд социального страхования с письменного согласия работника.</w:t>
      </w:r>
    </w:p>
    <w:p w:rsidR="00BF040D" w:rsidRPr="00D36C2C" w:rsidRDefault="00BF040D" w:rsidP="00BF040D">
      <w:pPr>
        <w:ind w:firstLine="567"/>
        <w:jc w:val="both"/>
        <w:rPr>
          <w:color w:val="000000"/>
        </w:rPr>
      </w:pPr>
      <w:r w:rsidRPr="00D36C2C">
        <w:rPr>
          <w:color w:val="000000"/>
        </w:rPr>
        <w:t xml:space="preserve">В случае выявления медицинских противопоказаний по состоянию здоровья к выполнению отдельных видов работ работник направляется в медицинскую организацию для проведения экспертизы профессиональной пригодности в соответствии с приказом Министерства здравоохранения Российской Федерации от 5 мая 2016 г. N 282н "Об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 зарегистрированным Министерством юстиции Российской Федерации 2 июня 2016 г., регистрационный N 42397. </w:t>
      </w:r>
    </w:p>
    <w:p w:rsidR="00BF040D" w:rsidRPr="00D36C2C" w:rsidRDefault="00BF040D" w:rsidP="00BF040D">
      <w:pPr>
        <w:ind w:firstLine="567"/>
        <w:jc w:val="both"/>
        <w:rPr>
          <w:color w:val="000000"/>
        </w:rPr>
      </w:pPr>
      <w:r w:rsidRPr="00D36C2C">
        <w:rPr>
          <w:color w:val="000000"/>
        </w:rPr>
        <w:t>На основании результатов периодического осмотра, в установленном порядке определяется принадлежность работника к одной из групп здоровья с последующим оформлением в медицинской карте пациента в медицинской организации, в которой проводился медицинский осмотр, рекомендаций по профилактике заболеваний, в том числе профессиональных заболеваний, а при наличии медицинских показаний - по дальнейшему наблюдению, лечению и медицинской реабилитации. Результаты периодического осмотра могут использоваться работодателем при установлении принадлежности работника к одной из групп риска развития профессиональных заболеваний (пункт 3 части 2 статьи 46 Федерального закона от 21 ноября 2011 г. N 323-ФЗ "Об основах охраны здоровья граждан в Российской Федерации).</w:t>
      </w:r>
    </w:p>
    <w:p w:rsidR="00BF040D" w:rsidRPr="00D36C2C" w:rsidRDefault="00BF040D" w:rsidP="00BF040D">
      <w:pPr>
        <w:ind w:firstLine="567"/>
        <w:jc w:val="both"/>
        <w:rPr>
          <w:color w:val="000000"/>
        </w:rPr>
      </w:pPr>
      <w:r w:rsidRPr="00D36C2C">
        <w:rPr>
          <w:color w:val="000000"/>
        </w:rPr>
        <w:t xml:space="preserve">Медицинские организации, проводившие периодические осмотры по их окончании вносят соответствующие записи о прохождении медицинского осмотра в личные медицинские книжки, выдают работнику на руки выписку из медицинской карты, в которой </w:t>
      </w:r>
      <w:r w:rsidRPr="00D36C2C">
        <w:rPr>
          <w:color w:val="000000"/>
        </w:rPr>
        <w:lastRenderedPageBreak/>
        <w:t>отражаются заключения врачей-специалистов, результаты лабораторных и иных исследований, заключение по результатам периодического осмотра, а также рекомендации по профилактике заболеваний, в том числе профессиональных заболеваний, а при наличии медицинских показаний - по дальнейшему наблюдению, лечению и медицинской реабилитации.</w:t>
      </w:r>
    </w:p>
    <w:p w:rsidR="00BF040D" w:rsidRPr="00933E8F" w:rsidRDefault="00BF040D" w:rsidP="00BF040D">
      <w:pPr>
        <w:ind w:firstLine="567"/>
        <w:jc w:val="both"/>
      </w:pPr>
      <w:r w:rsidRPr="00B373B6">
        <w:t>Исполнитель не имеет право разглашать информацию, используемую для оказания услуг, сведения о характере оказываемых услуг. Исполнитель гарантирует сохранение конфиденциальной информации, персональных данных работников Заказчика, полученных в ходе проведения периодических медицинских осмотров, лабораторных обследований</w:t>
      </w:r>
      <w:r>
        <w:t>.</w:t>
      </w:r>
    </w:p>
    <w:p w:rsidR="008C5FF2" w:rsidRDefault="008C5FF2" w:rsidP="008C5FF2"/>
    <w:p w:rsidR="000C43D2" w:rsidRDefault="000C43D2" w:rsidP="008C5FF2"/>
    <w:tbl>
      <w:tblPr>
        <w:tblW w:w="9690" w:type="dxa"/>
        <w:tblLook w:val="04A0" w:firstRow="1" w:lastRow="0" w:firstColumn="1" w:lastColumn="0" w:noHBand="0" w:noVBand="1"/>
      </w:tblPr>
      <w:tblGrid>
        <w:gridCol w:w="4786"/>
        <w:gridCol w:w="4904"/>
      </w:tblGrid>
      <w:tr w:rsidR="000C43D2" w:rsidRPr="009120DA" w:rsidTr="005C5BC5">
        <w:trPr>
          <w:trHeight w:val="2670"/>
        </w:trPr>
        <w:tc>
          <w:tcPr>
            <w:tcW w:w="4786" w:type="dxa"/>
            <w:shd w:val="clear" w:color="auto" w:fill="auto"/>
          </w:tcPr>
          <w:p w:rsidR="000C43D2" w:rsidRPr="009120DA" w:rsidRDefault="000C43D2" w:rsidP="005C5BC5">
            <w:pPr>
              <w:rPr>
                <w:sz w:val="25"/>
                <w:szCs w:val="25"/>
              </w:rPr>
            </w:pPr>
            <w:r w:rsidRPr="009120DA">
              <w:rPr>
                <w:sz w:val="25"/>
                <w:szCs w:val="25"/>
              </w:rPr>
              <w:t>«Государственный заказчик»</w:t>
            </w:r>
          </w:p>
          <w:p w:rsidR="000C43D2" w:rsidRPr="009120DA" w:rsidRDefault="000C43D2" w:rsidP="005C5BC5">
            <w:pPr>
              <w:jc w:val="both"/>
              <w:rPr>
                <w:sz w:val="25"/>
                <w:szCs w:val="25"/>
              </w:rPr>
            </w:pPr>
            <w:r w:rsidRPr="009120DA">
              <w:rPr>
                <w:sz w:val="25"/>
                <w:szCs w:val="25"/>
              </w:rPr>
              <w:t xml:space="preserve">Управление Федеральной </w:t>
            </w:r>
          </w:p>
          <w:p w:rsidR="000C43D2" w:rsidRPr="009120DA" w:rsidRDefault="000C43D2" w:rsidP="005C5BC5">
            <w:pPr>
              <w:jc w:val="both"/>
              <w:rPr>
                <w:sz w:val="25"/>
                <w:szCs w:val="25"/>
              </w:rPr>
            </w:pPr>
            <w:r w:rsidRPr="009120DA">
              <w:rPr>
                <w:sz w:val="25"/>
                <w:szCs w:val="25"/>
              </w:rPr>
              <w:t xml:space="preserve">службы исполнения наказаний </w:t>
            </w:r>
          </w:p>
          <w:p w:rsidR="000C43D2" w:rsidRPr="009120DA" w:rsidRDefault="000C43D2" w:rsidP="005C5BC5">
            <w:pPr>
              <w:jc w:val="both"/>
              <w:rPr>
                <w:sz w:val="25"/>
                <w:szCs w:val="25"/>
              </w:rPr>
            </w:pPr>
            <w:r w:rsidRPr="009120DA">
              <w:rPr>
                <w:sz w:val="25"/>
                <w:szCs w:val="25"/>
              </w:rPr>
              <w:t>по Тюменской области</w:t>
            </w:r>
          </w:p>
          <w:p w:rsidR="000C43D2" w:rsidRPr="009120DA" w:rsidRDefault="000C43D2" w:rsidP="005C5BC5">
            <w:pPr>
              <w:jc w:val="both"/>
              <w:rPr>
                <w:sz w:val="25"/>
                <w:szCs w:val="25"/>
              </w:rPr>
            </w:pPr>
          </w:p>
          <w:p w:rsidR="000C43D2" w:rsidRPr="009120DA" w:rsidRDefault="000C43D2" w:rsidP="005C5BC5">
            <w:pPr>
              <w:jc w:val="both"/>
              <w:rPr>
                <w:sz w:val="25"/>
                <w:szCs w:val="25"/>
              </w:rPr>
            </w:pPr>
            <w:r w:rsidRPr="009120DA">
              <w:rPr>
                <w:b/>
                <w:sz w:val="25"/>
                <w:szCs w:val="25"/>
              </w:rPr>
              <w:t xml:space="preserve"> </w:t>
            </w:r>
            <w:r>
              <w:rPr>
                <w:sz w:val="25"/>
                <w:szCs w:val="25"/>
              </w:rPr>
              <w:t>___________________</w:t>
            </w:r>
          </w:p>
          <w:p w:rsidR="000C43D2" w:rsidRPr="009120DA" w:rsidRDefault="000C43D2" w:rsidP="005C5BC5">
            <w:pPr>
              <w:jc w:val="both"/>
              <w:rPr>
                <w:sz w:val="25"/>
                <w:szCs w:val="25"/>
              </w:rPr>
            </w:pPr>
            <w:r w:rsidRPr="009120DA">
              <w:rPr>
                <w:sz w:val="25"/>
                <w:szCs w:val="25"/>
              </w:rPr>
              <w:t xml:space="preserve">                (подпись)</w:t>
            </w:r>
          </w:p>
          <w:p w:rsidR="000C43D2" w:rsidRPr="009120DA" w:rsidRDefault="000C43D2" w:rsidP="005C5BC5">
            <w:pPr>
              <w:jc w:val="both"/>
              <w:rPr>
                <w:sz w:val="25"/>
                <w:szCs w:val="25"/>
              </w:rPr>
            </w:pPr>
          </w:p>
          <w:p w:rsidR="000C43D2" w:rsidRPr="009120DA" w:rsidRDefault="000C43D2" w:rsidP="005C5BC5">
            <w:pPr>
              <w:jc w:val="both"/>
              <w:rPr>
                <w:sz w:val="25"/>
                <w:szCs w:val="25"/>
              </w:rPr>
            </w:pPr>
            <w:r w:rsidRPr="009120DA">
              <w:rPr>
                <w:sz w:val="25"/>
                <w:szCs w:val="25"/>
              </w:rPr>
              <w:t>М.П.</w:t>
            </w:r>
          </w:p>
          <w:p w:rsidR="000C43D2" w:rsidRPr="009120DA" w:rsidRDefault="000C43D2" w:rsidP="005C5BC5">
            <w:pPr>
              <w:jc w:val="both"/>
              <w:rPr>
                <w:sz w:val="25"/>
                <w:szCs w:val="25"/>
              </w:rPr>
            </w:pPr>
            <w:r w:rsidRPr="009120DA">
              <w:rPr>
                <w:sz w:val="25"/>
                <w:szCs w:val="25"/>
              </w:rPr>
              <w:t>«___»____________________20</w:t>
            </w:r>
            <w:r>
              <w:rPr>
                <w:sz w:val="25"/>
                <w:szCs w:val="25"/>
              </w:rPr>
              <w:t>26</w:t>
            </w:r>
            <w:r w:rsidRPr="009120DA">
              <w:rPr>
                <w:sz w:val="25"/>
                <w:szCs w:val="25"/>
              </w:rPr>
              <w:t xml:space="preserve"> г.</w:t>
            </w:r>
          </w:p>
        </w:tc>
        <w:tc>
          <w:tcPr>
            <w:tcW w:w="4904" w:type="dxa"/>
            <w:shd w:val="clear" w:color="auto" w:fill="auto"/>
          </w:tcPr>
          <w:p w:rsidR="000C43D2" w:rsidRPr="009120DA" w:rsidRDefault="000C43D2" w:rsidP="005C5BC5">
            <w:pPr>
              <w:jc w:val="both"/>
              <w:rPr>
                <w:color w:val="000000"/>
                <w:sz w:val="25"/>
                <w:szCs w:val="25"/>
              </w:rPr>
            </w:pPr>
            <w:r w:rsidRPr="009120DA">
              <w:rPr>
                <w:color w:val="000000"/>
                <w:sz w:val="25"/>
                <w:szCs w:val="25"/>
              </w:rPr>
              <w:t>«Исполнитель»</w:t>
            </w:r>
          </w:p>
          <w:p w:rsidR="000C43D2" w:rsidRPr="00266D40" w:rsidRDefault="000C43D2" w:rsidP="005C5BC5">
            <w:pPr>
              <w:rPr>
                <w:color w:val="000000"/>
                <w:sz w:val="25"/>
                <w:szCs w:val="25"/>
              </w:rPr>
            </w:pPr>
            <w:r w:rsidRPr="00266D40">
              <w:rPr>
                <w:color w:val="000000"/>
                <w:sz w:val="25"/>
                <w:szCs w:val="25"/>
              </w:rPr>
              <w:t>____________________</w:t>
            </w:r>
          </w:p>
          <w:p w:rsidR="000C43D2" w:rsidRPr="009120DA" w:rsidRDefault="000C43D2" w:rsidP="005C5BC5">
            <w:pPr>
              <w:rPr>
                <w:color w:val="000000"/>
                <w:sz w:val="25"/>
                <w:szCs w:val="25"/>
              </w:rPr>
            </w:pPr>
            <w:r w:rsidRPr="00266D40">
              <w:rPr>
                <w:color w:val="000000"/>
                <w:sz w:val="25"/>
                <w:szCs w:val="25"/>
              </w:rPr>
              <w:t xml:space="preserve"> «___________________»</w:t>
            </w:r>
            <w:r w:rsidRPr="009120DA">
              <w:rPr>
                <w:color w:val="000000"/>
                <w:sz w:val="25"/>
                <w:szCs w:val="25"/>
              </w:rPr>
              <w:t xml:space="preserve"> </w:t>
            </w:r>
          </w:p>
          <w:p w:rsidR="000C43D2" w:rsidRPr="009120DA" w:rsidRDefault="000C43D2" w:rsidP="005C5BC5">
            <w:pPr>
              <w:jc w:val="both"/>
              <w:rPr>
                <w:color w:val="000000"/>
                <w:sz w:val="25"/>
                <w:szCs w:val="25"/>
              </w:rPr>
            </w:pPr>
          </w:p>
          <w:p w:rsidR="000C43D2" w:rsidRPr="009120DA" w:rsidRDefault="000C43D2" w:rsidP="005C5BC5">
            <w:pPr>
              <w:jc w:val="both"/>
              <w:rPr>
                <w:color w:val="000000"/>
                <w:sz w:val="25"/>
                <w:szCs w:val="25"/>
              </w:rPr>
            </w:pPr>
          </w:p>
          <w:p w:rsidR="000C43D2" w:rsidRPr="009120DA" w:rsidRDefault="000C43D2" w:rsidP="005C5BC5">
            <w:pPr>
              <w:jc w:val="both"/>
              <w:rPr>
                <w:color w:val="000000"/>
                <w:sz w:val="25"/>
                <w:szCs w:val="25"/>
              </w:rPr>
            </w:pPr>
            <w:r w:rsidRPr="009120DA">
              <w:rPr>
                <w:color w:val="000000"/>
                <w:sz w:val="25"/>
                <w:szCs w:val="25"/>
              </w:rPr>
              <w:t>____________________</w:t>
            </w:r>
            <w:r>
              <w:t xml:space="preserve"> </w:t>
            </w:r>
          </w:p>
          <w:p w:rsidR="000C43D2" w:rsidRPr="009120DA" w:rsidRDefault="000C43D2" w:rsidP="005C5BC5">
            <w:pPr>
              <w:jc w:val="both"/>
              <w:rPr>
                <w:color w:val="000000"/>
                <w:sz w:val="25"/>
                <w:szCs w:val="25"/>
              </w:rPr>
            </w:pPr>
            <w:r w:rsidRPr="009120DA">
              <w:rPr>
                <w:color w:val="000000"/>
                <w:sz w:val="25"/>
                <w:szCs w:val="25"/>
              </w:rPr>
              <w:t xml:space="preserve">              (подпись)</w:t>
            </w:r>
          </w:p>
          <w:p w:rsidR="000C43D2" w:rsidRDefault="000C43D2" w:rsidP="005C5BC5">
            <w:pPr>
              <w:jc w:val="both"/>
              <w:rPr>
                <w:color w:val="000000"/>
                <w:sz w:val="25"/>
                <w:szCs w:val="25"/>
              </w:rPr>
            </w:pPr>
          </w:p>
          <w:p w:rsidR="000C43D2" w:rsidRPr="009120DA" w:rsidRDefault="000C43D2" w:rsidP="005C5BC5">
            <w:pPr>
              <w:jc w:val="both"/>
              <w:rPr>
                <w:color w:val="000000"/>
                <w:sz w:val="25"/>
                <w:szCs w:val="25"/>
              </w:rPr>
            </w:pPr>
            <w:r w:rsidRPr="009120DA">
              <w:rPr>
                <w:color w:val="000000"/>
                <w:sz w:val="25"/>
                <w:szCs w:val="25"/>
              </w:rPr>
              <w:t>М.П.</w:t>
            </w:r>
          </w:p>
          <w:p w:rsidR="000C43D2" w:rsidRPr="009120DA" w:rsidRDefault="000C43D2" w:rsidP="005C5BC5">
            <w:pPr>
              <w:jc w:val="both"/>
              <w:rPr>
                <w:sz w:val="26"/>
                <w:szCs w:val="26"/>
              </w:rPr>
            </w:pPr>
            <w:r w:rsidRPr="009120DA">
              <w:rPr>
                <w:color w:val="000000"/>
                <w:sz w:val="25"/>
                <w:szCs w:val="25"/>
              </w:rPr>
              <w:t>«____»__________________20</w:t>
            </w:r>
            <w:r>
              <w:rPr>
                <w:color w:val="000000"/>
                <w:sz w:val="25"/>
                <w:szCs w:val="25"/>
              </w:rPr>
              <w:t>26</w:t>
            </w:r>
            <w:r w:rsidRPr="009120DA">
              <w:rPr>
                <w:color w:val="000000"/>
                <w:sz w:val="25"/>
                <w:szCs w:val="25"/>
              </w:rPr>
              <w:t xml:space="preserve"> г.</w:t>
            </w:r>
          </w:p>
        </w:tc>
      </w:tr>
    </w:tbl>
    <w:p w:rsidR="000C43D2" w:rsidRDefault="00CB6F6D" w:rsidP="008C5FF2">
      <w:r>
        <w:t xml:space="preserve"> </w:t>
      </w:r>
    </w:p>
    <w:p w:rsidR="00CB6F6D" w:rsidRDefault="00CB6F6D" w:rsidP="008C5FF2"/>
    <w:p w:rsidR="00CB6F6D" w:rsidRDefault="00CB6F6D" w:rsidP="008C5FF2"/>
    <w:p w:rsidR="00CB6F6D" w:rsidRDefault="00CB6F6D" w:rsidP="008C5FF2"/>
    <w:p w:rsidR="00CB6F6D" w:rsidRDefault="00CB6F6D" w:rsidP="008C5FF2"/>
    <w:p w:rsidR="00CB6F6D" w:rsidRDefault="00CB6F6D" w:rsidP="008C5FF2"/>
    <w:p w:rsidR="00CB6F6D" w:rsidRDefault="00CB6F6D" w:rsidP="008C5FF2"/>
    <w:p w:rsidR="00CB6F6D" w:rsidRDefault="00CB6F6D" w:rsidP="008C5FF2"/>
    <w:p w:rsidR="00CB6F6D" w:rsidRDefault="00CB6F6D" w:rsidP="008C5FF2"/>
    <w:p w:rsidR="00B47CF9" w:rsidRDefault="00B47CF9" w:rsidP="008C5FF2"/>
    <w:p w:rsidR="00B47CF9" w:rsidRDefault="00B47CF9" w:rsidP="008C5FF2"/>
    <w:p w:rsidR="00B47CF9" w:rsidRDefault="00B47CF9" w:rsidP="008C5FF2"/>
    <w:p w:rsidR="00B47CF9" w:rsidRDefault="00B47CF9" w:rsidP="008C5FF2"/>
    <w:p w:rsidR="00B47CF9" w:rsidRDefault="00B47CF9" w:rsidP="008C5FF2"/>
    <w:p w:rsidR="00B47CF9" w:rsidRDefault="00B47CF9" w:rsidP="008C5FF2"/>
    <w:p w:rsidR="00B47CF9" w:rsidRDefault="00B47CF9" w:rsidP="008C5FF2"/>
    <w:p w:rsidR="00B47CF9" w:rsidRDefault="00B47CF9" w:rsidP="008C5FF2"/>
    <w:p w:rsidR="00B47CF9" w:rsidRDefault="00B47CF9" w:rsidP="008C5FF2"/>
    <w:p w:rsidR="00B47CF9" w:rsidRDefault="00B47CF9" w:rsidP="008C5FF2"/>
    <w:p w:rsidR="00B47CF9" w:rsidRDefault="00B47CF9" w:rsidP="008C5FF2"/>
    <w:p w:rsidR="00B47CF9" w:rsidRDefault="00B47CF9" w:rsidP="008C5FF2"/>
    <w:p w:rsidR="00B47CF9" w:rsidRDefault="00B47CF9" w:rsidP="008C5FF2"/>
    <w:p w:rsidR="00B47CF9" w:rsidRDefault="00B47CF9" w:rsidP="008C5FF2"/>
    <w:p w:rsidR="00B47CF9" w:rsidRDefault="00B47CF9" w:rsidP="008C5FF2"/>
    <w:p w:rsidR="00296776" w:rsidRDefault="00296776" w:rsidP="008C5FF2"/>
    <w:p w:rsidR="00296776" w:rsidRDefault="00296776" w:rsidP="008C5FF2"/>
    <w:p w:rsidR="00296776" w:rsidRDefault="00296776" w:rsidP="008C5FF2"/>
    <w:p w:rsidR="00296776" w:rsidRDefault="00296776" w:rsidP="008C5FF2"/>
    <w:p w:rsidR="00296776" w:rsidRDefault="00296776" w:rsidP="008C5FF2"/>
    <w:p w:rsidR="00296776" w:rsidRDefault="00296776" w:rsidP="008C5FF2"/>
    <w:p w:rsidR="00CB6F6D" w:rsidRDefault="00CB6F6D" w:rsidP="008C5FF2"/>
    <w:p w:rsidR="00B47CF9" w:rsidRPr="005C0B42" w:rsidRDefault="00B47CF9" w:rsidP="00DF4F2E">
      <w:pPr>
        <w:ind w:left="4956"/>
        <w:jc w:val="center"/>
        <w:rPr>
          <w:sz w:val="25"/>
          <w:szCs w:val="25"/>
        </w:rPr>
      </w:pPr>
      <w:r>
        <w:rPr>
          <w:sz w:val="25"/>
          <w:szCs w:val="25"/>
        </w:rPr>
        <w:lastRenderedPageBreak/>
        <w:t xml:space="preserve">     </w:t>
      </w:r>
      <w:r w:rsidRPr="005C0B42">
        <w:rPr>
          <w:sz w:val="25"/>
          <w:szCs w:val="25"/>
        </w:rPr>
        <w:t>Приложение №</w:t>
      </w:r>
      <w:r w:rsidR="00DF4F2E">
        <w:rPr>
          <w:sz w:val="25"/>
          <w:szCs w:val="25"/>
        </w:rPr>
        <w:t xml:space="preserve"> 3</w:t>
      </w:r>
    </w:p>
    <w:p w:rsidR="00B47CF9" w:rsidRPr="005C0B42" w:rsidRDefault="00B47CF9" w:rsidP="00B47CF9">
      <w:pPr>
        <w:jc w:val="center"/>
        <w:rPr>
          <w:sz w:val="25"/>
          <w:szCs w:val="25"/>
        </w:rPr>
      </w:pPr>
      <w:r>
        <w:rPr>
          <w:sz w:val="25"/>
          <w:szCs w:val="25"/>
        </w:rPr>
        <w:t xml:space="preserve">                                                                                  </w:t>
      </w:r>
      <w:r w:rsidRPr="005C0B42">
        <w:rPr>
          <w:sz w:val="25"/>
          <w:szCs w:val="25"/>
        </w:rPr>
        <w:t>к государственному контракту</w:t>
      </w:r>
    </w:p>
    <w:p w:rsidR="00CB6F6D" w:rsidRPr="00B47CF9" w:rsidRDefault="00B47CF9" w:rsidP="00B47CF9">
      <w:pPr>
        <w:jc w:val="right"/>
        <w:rPr>
          <w:sz w:val="25"/>
          <w:szCs w:val="25"/>
        </w:rPr>
      </w:pPr>
      <w:r w:rsidRPr="005C0B42">
        <w:rPr>
          <w:sz w:val="25"/>
          <w:szCs w:val="25"/>
        </w:rPr>
        <w:t>от «____» __________ 202</w:t>
      </w:r>
      <w:r>
        <w:rPr>
          <w:sz w:val="25"/>
          <w:szCs w:val="25"/>
        </w:rPr>
        <w:t>6 г. № ___</w:t>
      </w:r>
    </w:p>
    <w:p w:rsidR="00CB6F6D" w:rsidRDefault="00CB6F6D" w:rsidP="008C5FF2"/>
    <w:tbl>
      <w:tblPr>
        <w:tblW w:w="5000" w:type="pct"/>
        <w:tblLook w:val="04A0" w:firstRow="1" w:lastRow="0" w:firstColumn="1" w:lastColumn="0" w:noHBand="0" w:noVBand="1"/>
      </w:tblPr>
      <w:tblGrid>
        <w:gridCol w:w="1396"/>
        <w:gridCol w:w="445"/>
        <w:gridCol w:w="508"/>
        <w:gridCol w:w="1633"/>
        <w:gridCol w:w="1460"/>
        <w:gridCol w:w="683"/>
        <w:gridCol w:w="864"/>
        <w:gridCol w:w="457"/>
        <w:gridCol w:w="923"/>
        <w:gridCol w:w="985"/>
      </w:tblGrid>
      <w:tr w:rsidR="002043BC" w:rsidRPr="00CB6F6D" w:rsidTr="00B47CF9">
        <w:trPr>
          <w:trHeight w:val="1440"/>
        </w:trPr>
        <w:tc>
          <w:tcPr>
            <w:tcW w:w="4361" w:type="pct"/>
            <w:gridSpan w:val="9"/>
            <w:tcBorders>
              <w:top w:val="nil"/>
              <w:left w:val="nil"/>
              <w:bottom w:val="nil"/>
              <w:right w:val="nil"/>
            </w:tcBorders>
            <w:shd w:val="clear" w:color="auto" w:fill="auto"/>
            <w:vAlign w:val="bottom"/>
            <w:hideMark/>
          </w:tcPr>
          <w:p w:rsidR="00B47CF9" w:rsidRDefault="00CB6F6D" w:rsidP="002E2021">
            <w:pPr>
              <w:jc w:val="center"/>
            </w:pPr>
            <w:r>
              <w:br w:type="page"/>
            </w:r>
          </w:p>
          <w:p w:rsidR="002043BC" w:rsidRPr="00CB6F6D" w:rsidRDefault="002043BC" w:rsidP="00B47CF9">
            <w:pPr>
              <w:jc w:val="center"/>
              <w:rPr>
                <w:b/>
                <w:bCs/>
                <w:color w:val="000000"/>
                <w:sz w:val="28"/>
                <w:szCs w:val="28"/>
                <w:u w:val="single"/>
              </w:rPr>
            </w:pPr>
            <w:r w:rsidRPr="00CB6F6D">
              <w:rPr>
                <w:b/>
                <w:bCs/>
                <w:color w:val="000000"/>
                <w:sz w:val="28"/>
                <w:szCs w:val="28"/>
                <w:u w:val="single"/>
              </w:rPr>
              <w:t>Ориентировочный список лиц, для проведения предварительного и периодического медицинского осмотра работников следственных изоляторов и исправительных колоний УФСИН России по Тюменской области, занятых на тяжелых работах и на работах с вредными и (или) опасными условиями труда</w:t>
            </w:r>
          </w:p>
        </w:tc>
        <w:tc>
          <w:tcPr>
            <w:tcW w:w="639" w:type="pct"/>
            <w:tcBorders>
              <w:top w:val="nil"/>
              <w:left w:val="nil"/>
              <w:bottom w:val="nil"/>
              <w:right w:val="nil"/>
            </w:tcBorders>
            <w:shd w:val="clear" w:color="auto" w:fill="auto"/>
            <w:vAlign w:val="bottom"/>
            <w:hideMark/>
          </w:tcPr>
          <w:p w:rsidR="002043BC" w:rsidRPr="00CB6F6D" w:rsidRDefault="002043BC" w:rsidP="002E2021">
            <w:pPr>
              <w:jc w:val="center"/>
              <w:rPr>
                <w:b/>
                <w:bCs/>
                <w:color w:val="000000"/>
                <w:sz w:val="28"/>
                <w:szCs w:val="28"/>
                <w:u w:val="single"/>
              </w:rPr>
            </w:pPr>
          </w:p>
        </w:tc>
      </w:tr>
      <w:tr w:rsidR="002043BC" w:rsidRPr="00CB6F6D" w:rsidTr="00B47CF9">
        <w:trPr>
          <w:trHeight w:val="225"/>
        </w:trPr>
        <w:tc>
          <w:tcPr>
            <w:tcW w:w="726" w:type="pct"/>
            <w:tcBorders>
              <w:top w:val="nil"/>
              <w:left w:val="nil"/>
              <w:bottom w:val="nil"/>
              <w:right w:val="nil"/>
            </w:tcBorders>
            <w:shd w:val="clear" w:color="auto" w:fill="auto"/>
            <w:vAlign w:val="bottom"/>
            <w:hideMark/>
          </w:tcPr>
          <w:p w:rsidR="002043BC" w:rsidRPr="00CB6F6D" w:rsidRDefault="002043BC" w:rsidP="002E2021">
            <w:pPr>
              <w:rPr>
                <w:sz w:val="20"/>
                <w:szCs w:val="20"/>
              </w:rPr>
            </w:pPr>
          </w:p>
        </w:tc>
        <w:tc>
          <w:tcPr>
            <w:tcW w:w="232" w:type="pct"/>
            <w:tcBorders>
              <w:top w:val="nil"/>
              <w:left w:val="nil"/>
              <w:bottom w:val="nil"/>
              <w:right w:val="nil"/>
            </w:tcBorders>
            <w:shd w:val="clear" w:color="auto" w:fill="auto"/>
            <w:vAlign w:val="bottom"/>
            <w:hideMark/>
          </w:tcPr>
          <w:p w:rsidR="002043BC" w:rsidRPr="00CB6F6D" w:rsidRDefault="002043BC" w:rsidP="002E2021">
            <w:pPr>
              <w:rPr>
                <w:sz w:val="20"/>
                <w:szCs w:val="20"/>
              </w:rPr>
            </w:pPr>
          </w:p>
        </w:tc>
        <w:tc>
          <w:tcPr>
            <w:tcW w:w="264" w:type="pct"/>
            <w:tcBorders>
              <w:top w:val="nil"/>
              <w:left w:val="nil"/>
              <w:bottom w:val="nil"/>
              <w:right w:val="nil"/>
            </w:tcBorders>
            <w:shd w:val="clear" w:color="auto" w:fill="auto"/>
            <w:vAlign w:val="bottom"/>
            <w:hideMark/>
          </w:tcPr>
          <w:p w:rsidR="002043BC" w:rsidRPr="00CB6F6D" w:rsidRDefault="002043BC" w:rsidP="002E2021">
            <w:pPr>
              <w:rPr>
                <w:sz w:val="20"/>
                <w:szCs w:val="20"/>
              </w:rPr>
            </w:pPr>
          </w:p>
        </w:tc>
        <w:tc>
          <w:tcPr>
            <w:tcW w:w="849" w:type="pct"/>
            <w:tcBorders>
              <w:top w:val="nil"/>
              <w:left w:val="nil"/>
              <w:bottom w:val="nil"/>
              <w:right w:val="nil"/>
            </w:tcBorders>
            <w:shd w:val="clear" w:color="auto" w:fill="auto"/>
            <w:vAlign w:val="bottom"/>
            <w:hideMark/>
          </w:tcPr>
          <w:p w:rsidR="002043BC" w:rsidRPr="00CB6F6D" w:rsidRDefault="002043BC" w:rsidP="002E2021">
            <w:pPr>
              <w:rPr>
                <w:sz w:val="20"/>
                <w:szCs w:val="20"/>
              </w:rPr>
            </w:pPr>
          </w:p>
        </w:tc>
        <w:tc>
          <w:tcPr>
            <w:tcW w:w="759" w:type="pct"/>
            <w:tcBorders>
              <w:top w:val="nil"/>
              <w:left w:val="nil"/>
              <w:bottom w:val="nil"/>
              <w:right w:val="nil"/>
            </w:tcBorders>
            <w:shd w:val="clear" w:color="auto" w:fill="auto"/>
            <w:vAlign w:val="bottom"/>
            <w:hideMark/>
          </w:tcPr>
          <w:p w:rsidR="002043BC" w:rsidRPr="00CB6F6D" w:rsidRDefault="002043BC" w:rsidP="002E2021">
            <w:pPr>
              <w:rPr>
                <w:sz w:val="20"/>
                <w:szCs w:val="20"/>
              </w:rPr>
            </w:pPr>
          </w:p>
        </w:tc>
        <w:tc>
          <w:tcPr>
            <w:tcW w:w="355" w:type="pct"/>
            <w:tcBorders>
              <w:top w:val="nil"/>
              <w:left w:val="nil"/>
              <w:bottom w:val="nil"/>
              <w:right w:val="nil"/>
            </w:tcBorders>
            <w:shd w:val="clear" w:color="auto" w:fill="auto"/>
            <w:vAlign w:val="bottom"/>
            <w:hideMark/>
          </w:tcPr>
          <w:p w:rsidR="002043BC" w:rsidRPr="00CB6F6D" w:rsidRDefault="002043BC" w:rsidP="002E2021">
            <w:pPr>
              <w:rPr>
                <w:sz w:val="20"/>
                <w:szCs w:val="20"/>
              </w:rPr>
            </w:pPr>
          </w:p>
        </w:tc>
        <w:tc>
          <w:tcPr>
            <w:tcW w:w="449" w:type="pct"/>
            <w:tcBorders>
              <w:top w:val="nil"/>
              <w:left w:val="nil"/>
              <w:bottom w:val="nil"/>
              <w:right w:val="nil"/>
            </w:tcBorders>
            <w:shd w:val="clear" w:color="auto" w:fill="auto"/>
            <w:vAlign w:val="bottom"/>
            <w:hideMark/>
          </w:tcPr>
          <w:p w:rsidR="002043BC" w:rsidRPr="00CB6F6D" w:rsidRDefault="002043BC" w:rsidP="002E2021">
            <w:pPr>
              <w:rPr>
                <w:sz w:val="20"/>
                <w:szCs w:val="20"/>
              </w:rPr>
            </w:pPr>
          </w:p>
        </w:tc>
        <w:tc>
          <w:tcPr>
            <w:tcW w:w="238" w:type="pct"/>
            <w:tcBorders>
              <w:top w:val="nil"/>
              <w:left w:val="nil"/>
              <w:bottom w:val="nil"/>
              <w:right w:val="nil"/>
            </w:tcBorders>
            <w:shd w:val="clear" w:color="auto" w:fill="auto"/>
            <w:vAlign w:val="bottom"/>
            <w:hideMark/>
          </w:tcPr>
          <w:p w:rsidR="002043BC" w:rsidRPr="00CB6F6D" w:rsidRDefault="002043BC" w:rsidP="002E2021">
            <w:pPr>
              <w:rPr>
                <w:sz w:val="20"/>
                <w:szCs w:val="20"/>
              </w:rPr>
            </w:pPr>
          </w:p>
        </w:tc>
        <w:tc>
          <w:tcPr>
            <w:tcW w:w="488" w:type="pct"/>
            <w:tcBorders>
              <w:top w:val="nil"/>
              <w:left w:val="nil"/>
              <w:bottom w:val="nil"/>
              <w:right w:val="nil"/>
            </w:tcBorders>
            <w:shd w:val="clear" w:color="auto" w:fill="auto"/>
            <w:vAlign w:val="bottom"/>
            <w:hideMark/>
          </w:tcPr>
          <w:p w:rsidR="002043BC" w:rsidRPr="00CB6F6D" w:rsidRDefault="002043BC" w:rsidP="002E2021">
            <w:pPr>
              <w:rPr>
                <w:sz w:val="20"/>
                <w:szCs w:val="20"/>
              </w:rPr>
            </w:pPr>
          </w:p>
        </w:tc>
        <w:tc>
          <w:tcPr>
            <w:tcW w:w="639" w:type="pct"/>
            <w:tcBorders>
              <w:top w:val="nil"/>
              <w:left w:val="nil"/>
              <w:bottom w:val="nil"/>
              <w:right w:val="nil"/>
            </w:tcBorders>
            <w:shd w:val="clear" w:color="auto" w:fill="auto"/>
            <w:vAlign w:val="bottom"/>
            <w:hideMark/>
          </w:tcPr>
          <w:p w:rsidR="002043BC" w:rsidRPr="00CB6F6D" w:rsidRDefault="002043BC" w:rsidP="002E2021">
            <w:pPr>
              <w:rPr>
                <w:sz w:val="20"/>
                <w:szCs w:val="20"/>
              </w:rPr>
            </w:pPr>
          </w:p>
        </w:tc>
      </w:tr>
      <w:tr w:rsidR="002043BC" w:rsidRPr="00CB6F6D" w:rsidTr="00B47CF9">
        <w:trPr>
          <w:trHeight w:val="1095"/>
        </w:trPr>
        <w:tc>
          <w:tcPr>
            <w:tcW w:w="72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Филиал</w:t>
            </w:r>
          </w:p>
        </w:tc>
        <w:tc>
          <w:tcPr>
            <w:tcW w:w="23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 п/п</w:t>
            </w:r>
          </w:p>
        </w:tc>
        <w:tc>
          <w:tcPr>
            <w:tcW w:w="2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пол</w:t>
            </w:r>
          </w:p>
        </w:tc>
        <w:tc>
          <w:tcPr>
            <w:tcW w:w="84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Профессия</w:t>
            </w:r>
          </w:p>
        </w:tc>
        <w:tc>
          <w:tcPr>
            <w:tcW w:w="75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Основание по Приказу Министерства здравоохранения РФ от 28.01.21г. № 29н</w:t>
            </w:r>
          </w:p>
        </w:tc>
        <w:tc>
          <w:tcPr>
            <w:tcW w:w="804" w:type="pct"/>
            <w:gridSpan w:val="2"/>
            <w:tcBorders>
              <w:top w:val="single" w:sz="4" w:space="0" w:color="auto"/>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для предварительного медосмотра</w:t>
            </w:r>
          </w:p>
        </w:tc>
        <w:tc>
          <w:tcPr>
            <w:tcW w:w="726" w:type="pct"/>
            <w:gridSpan w:val="2"/>
            <w:tcBorders>
              <w:top w:val="single" w:sz="4" w:space="0" w:color="auto"/>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для периодического медицинского осмотра</w:t>
            </w:r>
          </w:p>
        </w:tc>
        <w:tc>
          <w:tcPr>
            <w:tcW w:w="63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043BC" w:rsidRPr="00CB6F6D" w:rsidRDefault="002043BC" w:rsidP="002E2021">
            <w:pPr>
              <w:jc w:val="center"/>
              <w:rPr>
                <w:b/>
                <w:bCs/>
                <w:sz w:val="16"/>
                <w:szCs w:val="16"/>
              </w:rPr>
            </w:pPr>
            <w:r w:rsidRPr="00CB6F6D">
              <w:rPr>
                <w:b/>
                <w:bCs/>
                <w:sz w:val="16"/>
                <w:szCs w:val="16"/>
              </w:rPr>
              <w:t>кол-во (</w:t>
            </w:r>
            <w:proofErr w:type="spellStart"/>
            <w:r w:rsidRPr="00CB6F6D">
              <w:rPr>
                <w:b/>
                <w:bCs/>
                <w:sz w:val="16"/>
                <w:szCs w:val="16"/>
              </w:rPr>
              <w:t>Усл.ед</w:t>
            </w:r>
            <w:proofErr w:type="spellEnd"/>
            <w:r w:rsidRPr="00CB6F6D">
              <w:rPr>
                <w:b/>
                <w:bCs/>
                <w:sz w:val="16"/>
                <w:szCs w:val="16"/>
              </w:rPr>
              <w:t>.)</w:t>
            </w:r>
          </w:p>
        </w:tc>
      </w:tr>
      <w:tr w:rsidR="002043BC" w:rsidRPr="00CB6F6D" w:rsidTr="00B47CF9">
        <w:trPr>
          <w:trHeight w:val="900"/>
        </w:trPr>
        <w:tc>
          <w:tcPr>
            <w:tcW w:w="726" w:type="pct"/>
            <w:vMerge/>
            <w:tcBorders>
              <w:top w:val="single" w:sz="4" w:space="0" w:color="auto"/>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232" w:type="pct"/>
            <w:vMerge/>
            <w:tcBorders>
              <w:top w:val="single" w:sz="4" w:space="0" w:color="auto"/>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849" w:type="pct"/>
            <w:vMerge/>
            <w:tcBorders>
              <w:top w:val="single" w:sz="4" w:space="0" w:color="auto"/>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759" w:type="pct"/>
            <w:vMerge/>
            <w:tcBorders>
              <w:top w:val="single" w:sz="4" w:space="0" w:color="auto"/>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355"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до 40 лет</w:t>
            </w:r>
          </w:p>
        </w:tc>
        <w:tc>
          <w:tcPr>
            <w:tcW w:w="449"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после 40 лет</w:t>
            </w:r>
          </w:p>
        </w:tc>
        <w:tc>
          <w:tcPr>
            <w:tcW w:w="238"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до 40 лет</w:t>
            </w:r>
          </w:p>
        </w:tc>
        <w:tc>
          <w:tcPr>
            <w:tcW w:w="488"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после 40 лет</w:t>
            </w:r>
          </w:p>
        </w:tc>
        <w:tc>
          <w:tcPr>
            <w:tcW w:w="639" w:type="pct"/>
            <w:vMerge/>
            <w:tcBorders>
              <w:top w:val="single" w:sz="4" w:space="0" w:color="auto"/>
              <w:left w:val="single" w:sz="4" w:space="0" w:color="auto"/>
              <w:bottom w:val="single" w:sz="4" w:space="0" w:color="auto"/>
              <w:right w:val="single" w:sz="4" w:space="0" w:color="auto"/>
            </w:tcBorders>
            <w:vAlign w:val="center"/>
            <w:hideMark/>
          </w:tcPr>
          <w:p w:rsidR="002043BC" w:rsidRPr="00CB6F6D" w:rsidRDefault="002043BC" w:rsidP="002E2021">
            <w:pPr>
              <w:rPr>
                <w:b/>
                <w:bCs/>
                <w:sz w:val="16"/>
                <w:szCs w:val="16"/>
              </w:rPr>
            </w:pPr>
          </w:p>
        </w:tc>
      </w:tr>
      <w:tr w:rsidR="002043BC" w:rsidRPr="00CB6F6D" w:rsidTr="00B47CF9">
        <w:trPr>
          <w:trHeight w:val="450"/>
        </w:trPr>
        <w:tc>
          <w:tcPr>
            <w:tcW w:w="726" w:type="pct"/>
            <w:vMerge w:val="restart"/>
            <w:tcBorders>
              <w:top w:val="nil"/>
              <w:left w:val="single" w:sz="4" w:space="0" w:color="auto"/>
              <w:bottom w:val="single" w:sz="4" w:space="0" w:color="auto"/>
              <w:right w:val="single" w:sz="4" w:space="0" w:color="auto"/>
            </w:tcBorders>
            <w:shd w:val="clear" w:color="000000" w:fill="92D050"/>
            <w:vAlign w:val="bottom"/>
            <w:hideMark/>
          </w:tcPr>
          <w:p w:rsidR="002043BC" w:rsidRPr="00CB6F6D" w:rsidRDefault="002043BC" w:rsidP="002E2021">
            <w:pPr>
              <w:jc w:val="center"/>
              <w:rPr>
                <w:b/>
                <w:bCs/>
                <w:color w:val="000000"/>
                <w:sz w:val="16"/>
                <w:szCs w:val="16"/>
              </w:rPr>
            </w:pPr>
            <w:r w:rsidRPr="00CB6F6D">
              <w:rPr>
                <w:b/>
                <w:bCs/>
                <w:color w:val="000000"/>
                <w:sz w:val="16"/>
                <w:szCs w:val="16"/>
              </w:rPr>
              <w:t xml:space="preserve">ФКУ ЛИУ -  19 УФСИН России </w:t>
            </w:r>
            <w:r w:rsidRPr="00CB6F6D">
              <w:rPr>
                <w:b/>
                <w:bCs/>
                <w:color w:val="000000"/>
                <w:sz w:val="16"/>
                <w:szCs w:val="16"/>
              </w:rPr>
              <w:br/>
              <w:t>по Тюменской области</w:t>
            </w:r>
            <w:r w:rsidRPr="00CB6F6D">
              <w:rPr>
                <w:b/>
                <w:bCs/>
                <w:color w:val="000000"/>
                <w:sz w:val="16"/>
                <w:szCs w:val="16"/>
              </w:rPr>
              <w:br/>
              <w:t>625001 Тюменская область, г. Тюмень, ул. Бабарынка, д.75, строение 3</w:t>
            </w:r>
            <w:r w:rsidRPr="00CB6F6D">
              <w:rPr>
                <w:b/>
                <w:bCs/>
                <w:color w:val="000000"/>
                <w:sz w:val="16"/>
                <w:szCs w:val="16"/>
              </w:rPr>
              <w:br/>
              <w:t>Ответственный Заместитель начальника по тылу</w:t>
            </w:r>
            <w:r w:rsidRPr="00CB6F6D">
              <w:rPr>
                <w:b/>
                <w:bCs/>
                <w:color w:val="000000"/>
                <w:sz w:val="16"/>
                <w:szCs w:val="16"/>
              </w:rPr>
              <w:br/>
              <w:t>Богданов Иван Юрьевич</w:t>
            </w:r>
            <w:r w:rsidRPr="00CB6F6D">
              <w:rPr>
                <w:b/>
                <w:bCs/>
                <w:color w:val="000000"/>
                <w:sz w:val="16"/>
                <w:szCs w:val="16"/>
              </w:rPr>
              <w:br/>
              <w:t>8(3452) 62-61-10</w:t>
            </w:r>
          </w:p>
        </w:tc>
        <w:tc>
          <w:tcPr>
            <w:tcW w:w="232"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right"/>
              <w:rPr>
                <w:color w:val="000000"/>
                <w:sz w:val="16"/>
                <w:szCs w:val="16"/>
              </w:rPr>
            </w:pPr>
            <w:r w:rsidRPr="00CB6F6D">
              <w:rPr>
                <w:color w:val="000000"/>
                <w:sz w:val="16"/>
                <w:szCs w:val="16"/>
              </w:rPr>
              <w:t>1</w:t>
            </w:r>
          </w:p>
        </w:tc>
        <w:tc>
          <w:tcPr>
            <w:tcW w:w="264"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муж</w:t>
            </w:r>
          </w:p>
        </w:tc>
        <w:tc>
          <w:tcPr>
            <w:tcW w:w="849"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Повар столовой учреждения для осужденных</w:t>
            </w:r>
          </w:p>
        </w:tc>
        <w:tc>
          <w:tcPr>
            <w:tcW w:w="759"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п.23,4.4,4.8,5.1</w:t>
            </w:r>
          </w:p>
        </w:tc>
        <w:tc>
          <w:tcPr>
            <w:tcW w:w="355"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right"/>
              <w:rPr>
                <w:b/>
                <w:bCs/>
                <w:color w:val="000000"/>
                <w:sz w:val="16"/>
                <w:szCs w:val="16"/>
              </w:rPr>
            </w:pPr>
            <w:r w:rsidRPr="00CB6F6D">
              <w:rPr>
                <w:b/>
                <w:bCs/>
                <w:color w:val="000000"/>
                <w:sz w:val="16"/>
                <w:szCs w:val="16"/>
              </w:rPr>
              <w:t>1</w:t>
            </w:r>
          </w:p>
        </w:tc>
        <w:tc>
          <w:tcPr>
            <w:tcW w:w="449"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rPr>
                <w:b/>
                <w:bCs/>
                <w:color w:val="000000"/>
                <w:sz w:val="16"/>
                <w:szCs w:val="16"/>
              </w:rPr>
            </w:pPr>
            <w:r w:rsidRPr="00CB6F6D">
              <w:rPr>
                <w:b/>
                <w:bCs/>
                <w:color w:val="000000"/>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rPr>
                <w:b/>
                <w:bCs/>
                <w:color w:val="000000"/>
                <w:sz w:val="16"/>
                <w:szCs w:val="16"/>
              </w:rPr>
            </w:pPr>
            <w:r w:rsidRPr="00CB6F6D">
              <w:rPr>
                <w:b/>
                <w:bCs/>
                <w:color w:val="000000"/>
                <w:sz w:val="16"/>
                <w:szCs w:val="16"/>
              </w:rPr>
              <w:t> </w:t>
            </w:r>
          </w:p>
        </w:tc>
        <w:tc>
          <w:tcPr>
            <w:tcW w:w="488"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rPr>
                <w:b/>
                <w:bCs/>
                <w:color w:val="000000"/>
                <w:sz w:val="16"/>
                <w:szCs w:val="16"/>
              </w:rPr>
            </w:pPr>
            <w:r w:rsidRPr="00CB6F6D">
              <w:rPr>
                <w:b/>
                <w:bCs/>
                <w:color w:val="000000"/>
                <w:sz w:val="16"/>
                <w:szCs w:val="16"/>
              </w:rPr>
              <w:t> </w:t>
            </w:r>
          </w:p>
        </w:tc>
        <w:tc>
          <w:tcPr>
            <w:tcW w:w="639" w:type="pct"/>
            <w:tcBorders>
              <w:top w:val="nil"/>
              <w:left w:val="nil"/>
              <w:bottom w:val="single" w:sz="4" w:space="0" w:color="auto"/>
              <w:right w:val="single" w:sz="4" w:space="0" w:color="auto"/>
            </w:tcBorders>
            <w:shd w:val="clear" w:color="000000" w:fill="92D050"/>
            <w:vAlign w:val="center"/>
            <w:hideMark/>
          </w:tcPr>
          <w:p w:rsidR="002043BC" w:rsidRPr="00CB6F6D" w:rsidRDefault="002043BC" w:rsidP="002E2021">
            <w:pPr>
              <w:jc w:val="center"/>
              <w:rPr>
                <w:sz w:val="16"/>
                <w:szCs w:val="16"/>
              </w:rPr>
            </w:pPr>
            <w:r w:rsidRPr="00CB6F6D">
              <w:rPr>
                <w:sz w:val="16"/>
                <w:szCs w:val="16"/>
              </w:rPr>
              <w:t>1</w:t>
            </w:r>
          </w:p>
        </w:tc>
      </w:tr>
      <w:tr w:rsidR="002043BC" w:rsidRPr="00CB6F6D" w:rsidTr="00B47CF9">
        <w:trPr>
          <w:trHeight w:val="750"/>
        </w:trPr>
        <w:tc>
          <w:tcPr>
            <w:tcW w:w="726"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232"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right"/>
              <w:rPr>
                <w:color w:val="000000"/>
                <w:sz w:val="16"/>
                <w:szCs w:val="16"/>
              </w:rPr>
            </w:pPr>
            <w:r w:rsidRPr="00CB6F6D">
              <w:rPr>
                <w:color w:val="000000"/>
                <w:sz w:val="16"/>
                <w:szCs w:val="16"/>
              </w:rPr>
              <w:t>2</w:t>
            </w:r>
          </w:p>
        </w:tc>
        <w:tc>
          <w:tcPr>
            <w:tcW w:w="264"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муж</w:t>
            </w:r>
          </w:p>
        </w:tc>
        <w:tc>
          <w:tcPr>
            <w:tcW w:w="849"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Пекарь</w:t>
            </w:r>
          </w:p>
        </w:tc>
        <w:tc>
          <w:tcPr>
            <w:tcW w:w="759"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п.23,4.4,4.8,5.1</w:t>
            </w:r>
          </w:p>
        </w:tc>
        <w:tc>
          <w:tcPr>
            <w:tcW w:w="355"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1</w:t>
            </w:r>
          </w:p>
        </w:tc>
        <w:tc>
          <w:tcPr>
            <w:tcW w:w="449"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238"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488"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639" w:type="pct"/>
            <w:tcBorders>
              <w:top w:val="nil"/>
              <w:left w:val="nil"/>
              <w:bottom w:val="single" w:sz="4" w:space="0" w:color="auto"/>
              <w:right w:val="single" w:sz="4" w:space="0" w:color="auto"/>
            </w:tcBorders>
            <w:shd w:val="clear" w:color="000000" w:fill="92D050"/>
            <w:vAlign w:val="center"/>
            <w:hideMark/>
          </w:tcPr>
          <w:p w:rsidR="002043BC" w:rsidRPr="00CB6F6D" w:rsidRDefault="002043BC" w:rsidP="002E2021">
            <w:pPr>
              <w:jc w:val="center"/>
              <w:rPr>
                <w:sz w:val="16"/>
                <w:szCs w:val="16"/>
              </w:rPr>
            </w:pPr>
            <w:r w:rsidRPr="00CB6F6D">
              <w:rPr>
                <w:sz w:val="16"/>
                <w:szCs w:val="16"/>
              </w:rPr>
              <w:t>1</w:t>
            </w:r>
          </w:p>
        </w:tc>
      </w:tr>
      <w:tr w:rsidR="002043BC" w:rsidRPr="00CB6F6D" w:rsidTr="00B47CF9">
        <w:trPr>
          <w:trHeight w:val="285"/>
        </w:trPr>
        <w:tc>
          <w:tcPr>
            <w:tcW w:w="726"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2104" w:type="pct"/>
            <w:gridSpan w:val="4"/>
            <w:tcBorders>
              <w:top w:val="single" w:sz="4" w:space="0" w:color="auto"/>
              <w:left w:val="nil"/>
              <w:bottom w:val="single" w:sz="4" w:space="0" w:color="auto"/>
              <w:right w:val="single" w:sz="4" w:space="0" w:color="auto"/>
            </w:tcBorders>
            <w:shd w:val="clear" w:color="000000" w:fill="FFFFFF"/>
            <w:hideMark/>
          </w:tcPr>
          <w:p w:rsidR="002043BC" w:rsidRPr="00CB6F6D" w:rsidRDefault="002043BC" w:rsidP="002E2021">
            <w:pPr>
              <w:rPr>
                <w:b/>
                <w:bCs/>
                <w:color w:val="000000"/>
                <w:sz w:val="16"/>
                <w:szCs w:val="16"/>
              </w:rPr>
            </w:pPr>
            <w:r w:rsidRPr="00CB6F6D">
              <w:rPr>
                <w:b/>
                <w:bCs/>
                <w:color w:val="000000"/>
                <w:sz w:val="16"/>
                <w:szCs w:val="16"/>
              </w:rPr>
              <w:t>Итого</w:t>
            </w:r>
          </w:p>
        </w:tc>
        <w:tc>
          <w:tcPr>
            <w:tcW w:w="355"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 </w:t>
            </w:r>
          </w:p>
        </w:tc>
        <w:tc>
          <w:tcPr>
            <w:tcW w:w="449"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 </w:t>
            </w:r>
          </w:p>
        </w:tc>
        <w:tc>
          <w:tcPr>
            <w:tcW w:w="238"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 </w:t>
            </w:r>
          </w:p>
        </w:tc>
        <w:tc>
          <w:tcPr>
            <w:tcW w:w="488"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 </w:t>
            </w:r>
          </w:p>
        </w:tc>
        <w:tc>
          <w:tcPr>
            <w:tcW w:w="639" w:type="pct"/>
            <w:tcBorders>
              <w:top w:val="nil"/>
              <w:left w:val="nil"/>
              <w:bottom w:val="single" w:sz="4" w:space="0" w:color="auto"/>
              <w:right w:val="single" w:sz="4" w:space="0" w:color="auto"/>
            </w:tcBorders>
            <w:shd w:val="clear" w:color="000000" w:fill="92D050"/>
            <w:vAlign w:val="center"/>
            <w:hideMark/>
          </w:tcPr>
          <w:p w:rsidR="002043BC" w:rsidRPr="00CB6F6D" w:rsidRDefault="002043BC" w:rsidP="002E2021">
            <w:pPr>
              <w:jc w:val="center"/>
              <w:rPr>
                <w:sz w:val="16"/>
                <w:szCs w:val="16"/>
              </w:rPr>
            </w:pPr>
            <w:r w:rsidRPr="00CB6F6D">
              <w:rPr>
                <w:sz w:val="16"/>
                <w:szCs w:val="16"/>
              </w:rPr>
              <w:t>2</w:t>
            </w:r>
          </w:p>
        </w:tc>
      </w:tr>
      <w:tr w:rsidR="002043BC" w:rsidRPr="00CB6F6D" w:rsidTr="00B47CF9">
        <w:trPr>
          <w:trHeight w:val="870"/>
        </w:trPr>
        <w:tc>
          <w:tcPr>
            <w:tcW w:w="726" w:type="pct"/>
            <w:vMerge w:val="restart"/>
            <w:tcBorders>
              <w:top w:val="nil"/>
              <w:left w:val="single" w:sz="4" w:space="0" w:color="auto"/>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Филиал</w:t>
            </w:r>
          </w:p>
        </w:tc>
        <w:tc>
          <w:tcPr>
            <w:tcW w:w="232" w:type="pct"/>
            <w:vMerge w:val="restart"/>
            <w:tcBorders>
              <w:top w:val="nil"/>
              <w:left w:val="single" w:sz="4" w:space="0" w:color="auto"/>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 п/п</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пол</w:t>
            </w:r>
          </w:p>
        </w:tc>
        <w:tc>
          <w:tcPr>
            <w:tcW w:w="849" w:type="pct"/>
            <w:vMerge w:val="restart"/>
            <w:tcBorders>
              <w:top w:val="nil"/>
              <w:left w:val="single" w:sz="4" w:space="0" w:color="auto"/>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Профессия</w:t>
            </w:r>
          </w:p>
        </w:tc>
        <w:tc>
          <w:tcPr>
            <w:tcW w:w="759" w:type="pct"/>
            <w:vMerge w:val="restart"/>
            <w:tcBorders>
              <w:top w:val="nil"/>
              <w:left w:val="single" w:sz="4" w:space="0" w:color="auto"/>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Основание по Приказу Министерства здравоохранения РФ от 28.01.21г. № 29н</w:t>
            </w:r>
          </w:p>
        </w:tc>
        <w:tc>
          <w:tcPr>
            <w:tcW w:w="804" w:type="pct"/>
            <w:gridSpan w:val="2"/>
            <w:tcBorders>
              <w:top w:val="single" w:sz="4" w:space="0" w:color="auto"/>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для предварительного медосмотра</w:t>
            </w:r>
          </w:p>
        </w:tc>
        <w:tc>
          <w:tcPr>
            <w:tcW w:w="726" w:type="pct"/>
            <w:gridSpan w:val="2"/>
            <w:tcBorders>
              <w:top w:val="single" w:sz="4" w:space="0" w:color="auto"/>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для периодического медицинского осмотра</w:t>
            </w:r>
          </w:p>
        </w:tc>
        <w:tc>
          <w:tcPr>
            <w:tcW w:w="639" w:type="pct"/>
            <w:vMerge w:val="restart"/>
            <w:tcBorders>
              <w:top w:val="nil"/>
              <w:left w:val="single" w:sz="4" w:space="0" w:color="auto"/>
              <w:bottom w:val="single" w:sz="4" w:space="0" w:color="auto"/>
              <w:right w:val="single" w:sz="4" w:space="0" w:color="auto"/>
            </w:tcBorders>
            <w:shd w:val="clear" w:color="auto" w:fill="auto"/>
            <w:vAlign w:val="center"/>
            <w:hideMark/>
          </w:tcPr>
          <w:p w:rsidR="002043BC" w:rsidRPr="00CB6F6D" w:rsidRDefault="002043BC" w:rsidP="002E2021">
            <w:pPr>
              <w:jc w:val="center"/>
              <w:rPr>
                <w:b/>
                <w:bCs/>
                <w:sz w:val="16"/>
                <w:szCs w:val="16"/>
              </w:rPr>
            </w:pPr>
            <w:r w:rsidRPr="00CB6F6D">
              <w:rPr>
                <w:b/>
                <w:bCs/>
                <w:sz w:val="16"/>
                <w:szCs w:val="16"/>
              </w:rPr>
              <w:t>кол-во (</w:t>
            </w:r>
            <w:proofErr w:type="spellStart"/>
            <w:r w:rsidRPr="00CB6F6D">
              <w:rPr>
                <w:b/>
                <w:bCs/>
                <w:sz w:val="16"/>
                <w:szCs w:val="16"/>
              </w:rPr>
              <w:t>Усл.ед</w:t>
            </w:r>
            <w:proofErr w:type="spellEnd"/>
            <w:r w:rsidRPr="00CB6F6D">
              <w:rPr>
                <w:b/>
                <w:bCs/>
                <w:sz w:val="16"/>
                <w:szCs w:val="16"/>
              </w:rPr>
              <w:t>.)</w:t>
            </w:r>
          </w:p>
        </w:tc>
      </w:tr>
      <w:tr w:rsidR="002043BC" w:rsidRPr="00CB6F6D" w:rsidTr="00B47CF9">
        <w:trPr>
          <w:trHeight w:val="705"/>
        </w:trPr>
        <w:tc>
          <w:tcPr>
            <w:tcW w:w="726"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232"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264"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849"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759"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355"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до 40 лет</w:t>
            </w:r>
          </w:p>
        </w:tc>
        <w:tc>
          <w:tcPr>
            <w:tcW w:w="449"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после 40 лет</w:t>
            </w:r>
          </w:p>
        </w:tc>
        <w:tc>
          <w:tcPr>
            <w:tcW w:w="238"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до 40 лет</w:t>
            </w:r>
          </w:p>
        </w:tc>
        <w:tc>
          <w:tcPr>
            <w:tcW w:w="488"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после 40 лет</w:t>
            </w:r>
          </w:p>
        </w:tc>
        <w:tc>
          <w:tcPr>
            <w:tcW w:w="639"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sz w:val="16"/>
                <w:szCs w:val="16"/>
              </w:rPr>
            </w:pPr>
          </w:p>
        </w:tc>
      </w:tr>
      <w:tr w:rsidR="002043BC" w:rsidRPr="00CB6F6D" w:rsidTr="00B47CF9">
        <w:trPr>
          <w:trHeight w:val="420"/>
        </w:trPr>
        <w:tc>
          <w:tcPr>
            <w:tcW w:w="726" w:type="pct"/>
            <w:vMerge w:val="restart"/>
            <w:tcBorders>
              <w:top w:val="nil"/>
              <w:left w:val="single" w:sz="4" w:space="0" w:color="auto"/>
              <w:bottom w:val="single" w:sz="4" w:space="0" w:color="auto"/>
              <w:right w:val="single" w:sz="4" w:space="0" w:color="auto"/>
            </w:tcBorders>
            <w:shd w:val="clear" w:color="000000" w:fill="92D050"/>
            <w:vAlign w:val="center"/>
            <w:hideMark/>
          </w:tcPr>
          <w:p w:rsidR="002043BC" w:rsidRPr="00CB6F6D" w:rsidRDefault="002043BC" w:rsidP="002E2021">
            <w:pPr>
              <w:jc w:val="center"/>
              <w:rPr>
                <w:b/>
                <w:bCs/>
                <w:color w:val="000000"/>
                <w:sz w:val="16"/>
                <w:szCs w:val="16"/>
              </w:rPr>
            </w:pPr>
            <w:r w:rsidRPr="00CB6F6D">
              <w:rPr>
                <w:b/>
                <w:bCs/>
                <w:color w:val="000000"/>
                <w:sz w:val="16"/>
                <w:szCs w:val="16"/>
              </w:rPr>
              <w:t xml:space="preserve">ФКУ ИК – 2 УФСИН России </w:t>
            </w:r>
            <w:r w:rsidRPr="00CB6F6D">
              <w:rPr>
                <w:b/>
                <w:bCs/>
                <w:color w:val="000000"/>
                <w:sz w:val="16"/>
                <w:szCs w:val="16"/>
              </w:rPr>
              <w:br/>
              <w:t xml:space="preserve">по Тюменской области </w:t>
            </w:r>
            <w:r w:rsidRPr="00CB6F6D">
              <w:rPr>
                <w:b/>
                <w:bCs/>
                <w:color w:val="000000"/>
                <w:sz w:val="16"/>
                <w:szCs w:val="16"/>
              </w:rPr>
              <w:br/>
              <w:t>625014, Тюменская область, г. Тюмень, ул. Вербная, д. 13, корпус 1, строение 12</w:t>
            </w:r>
            <w:r w:rsidRPr="00CB6F6D">
              <w:rPr>
                <w:b/>
                <w:bCs/>
                <w:color w:val="000000"/>
                <w:sz w:val="16"/>
                <w:szCs w:val="16"/>
              </w:rPr>
              <w:br/>
              <w:t>Ответственный Заместитель начальника по тылу Русаков Иван Сергеевич</w:t>
            </w:r>
            <w:r w:rsidRPr="00CB6F6D">
              <w:rPr>
                <w:b/>
                <w:bCs/>
                <w:color w:val="000000"/>
                <w:sz w:val="16"/>
                <w:szCs w:val="16"/>
              </w:rPr>
              <w:br/>
              <w:t>8(3452) 27-59-43</w:t>
            </w:r>
          </w:p>
        </w:tc>
        <w:tc>
          <w:tcPr>
            <w:tcW w:w="232"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right"/>
              <w:rPr>
                <w:b/>
                <w:bCs/>
                <w:color w:val="000000"/>
                <w:sz w:val="16"/>
                <w:szCs w:val="16"/>
              </w:rPr>
            </w:pPr>
            <w:r w:rsidRPr="00CB6F6D">
              <w:rPr>
                <w:b/>
                <w:bCs/>
                <w:color w:val="000000"/>
                <w:sz w:val="16"/>
                <w:szCs w:val="16"/>
              </w:rPr>
              <w:t>1</w:t>
            </w:r>
          </w:p>
        </w:tc>
        <w:tc>
          <w:tcPr>
            <w:tcW w:w="264"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муж</w:t>
            </w:r>
          </w:p>
        </w:tc>
        <w:tc>
          <w:tcPr>
            <w:tcW w:w="849"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Повар</w:t>
            </w:r>
          </w:p>
        </w:tc>
        <w:tc>
          <w:tcPr>
            <w:tcW w:w="759"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п.23,4.4,4.8,5.1</w:t>
            </w:r>
          </w:p>
        </w:tc>
        <w:tc>
          <w:tcPr>
            <w:tcW w:w="355"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 </w:t>
            </w:r>
          </w:p>
        </w:tc>
        <w:tc>
          <w:tcPr>
            <w:tcW w:w="449"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10</w:t>
            </w:r>
          </w:p>
        </w:tc>
        <w:tc>
          <w:tcPr>
            <w:tcW w:w="488"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1</w:t>
            </w:r>
          </w:p>
        </w:tc>
        <w:tc>
          <w:tcPr>
            <w:tcW w:w="639" w:type="pct"/>
            <w:tcBorders>
              <w:top w:val="nil"/>
              <w:left w:val="nil"/>
              <w:bottom w:val="single" w:sz="4" w:space="0" w:color="auto"/>
              <w:right w:val="single" w:sz="4" w:space="0" w:color="auto"/>
            </w:tcBorders>
            <w:shd w:val="clear" w:color="000000" w:fill="92D050"/>
            <w:vAlign w:val="center"/>
            <w:hideMark/>
          </w:tcPr>
          <w:p w:rsidR="002043BC" w:rsidRPr="00CB6F6D" w:rsidRDefault="002043BC" w:rsidP="002E2021">
            <w:pPr>
              <w:jc w:val="center"/>
              <w:rPr>
                <w:color w:val="000000"/>
                <w:sz w:val="16"/>
                <w:szCs w:val="16"/>
              </w:rPr>
            </w:pPr>
            <w:r w:rsidRPr="00CB6F6D">
              <w:rPr>
                <w:color w:val="000000"/>
                <w:sz w:val="16"/>
                <w:szCs w:val="16"/>
              </w:rPr>
              <w:t>11</w:t>
            </w:r>
          </w:p>
        </w:tc>
      </w:tr>
      <w:tr w:rsidR="002043BC" w:rsidRPr="00CB6F6D" w:rsidTr="00B47CF9">
        <w:trPr>
          <w:trHeight w:val="225"/>
        </w:trPr>
        <w:tc>
          <w:tcPr>
            <w:tcW w:w="726"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232"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right"/>
              <w:rPr>
                <w:b/>
                <w:bCs/>
                <w:color w:val="000000"/>
                <w:sz w:val="16"/>
                <w:szCs w:val="16"/>
              </w:rPr>
            </w:pPr>
            <w:r w:rsidRPr="00CB6F6D">
              <w:rPr>
                <w:b/>
                <w:bCs/>
                <w:color w:val="000000"/>
                <w:sz w:val="16"/>
                <w:szCs w:val="16"/>
              </w:rPr>
              <w:t>2</w:t>
            </w:r>
          </w:p>
        </w:tc>
        <w:tc>
          <w:tcPr>
            <w:tcW w:w="264"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муж</w:t>
            </w:r>
          </w:p>
        </w:tc>
        <w:tc>
          <w:tcPr>
            <w:tcW w:w="849"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Резчик пищевой продукции</w:t>
            </w:r>
          </w:p>
        </w:tc>
        <w:tc>
          <w:tcPr>
            <w:tcW w:w="759" w:type="pct"/>
            <w:tcBorders>
              <w:top w:val="nil"/>
              <w:left w:val="nil"/>
              <w:bottom w:val="single" w:sz="4" w:space="0" w:color="auto"/>
              <w:right w:val="single" w:sz="4" w:space="0" w:color="auto"/>
            </w:tcBorders>
            <w:shd w:val="clear" w:color="000000" w:fill="FFFFFF"/>
            <w:vAlign w:val="bottom"/>
            <w:hideMark/>
          </w:tcPr>
          <w:p w:rsidR="002043BC" w:rsidRPr="00CB6F6D" w:rsidRDefault="002043BC" w:rsidP="002E2021">
            <w:pPr>
              <w:rPr>
                <w:color w:val="000000"/>
                <w:sz w:val="16"/>
                <w:szCs w:val="16"/>
              </w:rPr>
            </w:pPr>
            <w:r w:rsidRPr="00CB6F6D">
              <w:rPr>
                <w:color w:val="000000"/>
                <w:sz w:val="16"/>
                <w:szCs w:val="16"/>
              </w:rPr>
              <w:t>п.23</w:t>
            </w:r>
          </w:p>
        </w:tc>
        <w:tc>
          <w:tcPr>
            <w:tcW w:w="355"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1</w:t>
            </w:r>
          </w:p>
        </w:tc>
        <w:tc>
          <w:tcPr>
            <w:tcW w:w="449"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5</w:t>
            </w:r>
          </w:p>
        </w:tc>
        <w:tc>
          <w:tcPr>
            <w:tcW w:w="488"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2</w:t>
            </w:r>
          </w:p>
        </w:tc>
        <w:tc>
          <w:tcPr>
            <w:tcW w:w="639" w:type="pct"/>
            <w:tcBorders>
              <w:top w:val="nil"/>
              <w:left w:val="nil"/>
              <w:bottom w:val="single" w:sz="4" w:space="0" w:color="auto"/>
              <w:right w:val="single" w:sz="4" w:space="0" w:color="auto"/>
            </w:tcBorders>
            <w:shd w:val="clear" w:color="000000" w:fill="92D050"/>
            <w:vAlign w:val="center"/>
            <w:hideMark/>
          </w:tcPr>
          <w:p w:rsidR="002043BC" w:rsidRPr="00CB6F6D" w:rsidRDefault="002043BC" w:rsidP="002E2021">
            <w:pPr>
              <w:jc w:val="center"/>
              <w:rPr>
                <w:color w:val="000000"/>
                <w:sz w:val="16"/>
                <w:szCs w:val="16"/>
              </w:rPr>
            </w:pPr>
            <w:r w:rsidRPr="00CB6F6D">
              <w:rPr>
                <w:color w:val="000000"/>
                <w:sz w:val="16"/>
                <w:szCs w:val="16"/>
              </w:rPr>
              <w:t>8</w:t>
            </w:r>
          </w:p>
        </w:tc>
      </w:tr>
      <w:tr w:rsidR="002043BC" w:rsidRPr="00CB6F6D" w:rsidTr="00B47CF9">
        <w:trPr>
          <w:trHeight w:val="225"/>
        </w:trPr>
        <w:tc>
          <w:tcPr>
            <w:tcW w:w="726"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232"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right"/>
              <w:rPr>
                <w:b/>
                <w:bCs/>
                <w:color w:val="000000"/>
                <w:sz w:val="16"/>
                <w:szCs w:val="16"/>
              </w:rPr>
            </w:pPr>
            <w:r w:rsidRPr="00CB6F6D">
              <w:rPr>
                <w:b/>
                <w:bCs/>
                <w:color w:val="000000"/>
                <w:sz w:val="16"/>
                <w:szCs w:val="16"/>
              </w:rPr>
              <w:t>3</w:t>
            </w:r>
          </w:p>
        </w:tc>
        <w:tc>
          <w:tcPr>
            <w:tcW w:w="264"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муж</w:t>
            </w:r>
          </w:p>
        </w:tc>
        <w:tc>
          <w:tcPr>
            <w:tcW w:w="849"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Кухонный рабочий</w:t>
            </w:r>
          </w:p>
        </w:tc>
        <w:tc>
          <w:tcPr>
            <w:tcW w:w="759"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п.23,4.4, 5.1</w:t>
            </w:r>
          </w:p>
        </w:tc>
        <w:tc>
          <w:tcPr>
            <w:tcW w:w="355"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 </w:t>
            </w:r>
          </w:p>
        </w:tc>
        <w:tc>
          <w:tcPr>
            <w:tcW w:w="449"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23</w:t>
            </w:r>
          </w:p>
        </w:tc>
        <w:tc>
          <w:tcPr>
            <w:tcW w:w="488"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3</w:t>
            </w:r>
          </w:p>
        </w:tc>
        <w:tc>
          <w:tcPr>
            <w:tcW w:w="639" w:type="pct"/>
            <w:tcBorders>
              <w:top w:val="nil"/>
              <w:left w:val="nil"/>
              <w:bottom w:val="single" w:sz="4" w:space="0" w:color="auto"/>
              <w:right w:val="single" w:sz="4" w:space="0" w:color="auto"/>
            </w:tcBorders>
            <w:shd w:val="clear" w:color="000000" w:fill="92D050"/>
            <w:vAlign w:val="center"/>
            <w:hideMark/>
          </w:tcPr>
          <w:p w:rsidR="002043BC" w:rsidRPr="00CB6F6D" w:rsidRDefault="002043BC" w:rsidP="002E2021">
            <w:pPr>
              <w:jc w:val="center"/>
              <w:rPr>
                <w:color w:val="000000"/>
                <w:sz w:val="16"/>
                <w:szCs w:val="16"/>
              </w:rPr>
            </w:pPr>
            <w:r w:rsidRPr="00CB6F6D">
              <w:rPr>
                <w:color w:val="000000"/>
                <w:sz w:val="16"/>
                <w:szCs w:val="16"/>
              </w:rPr>
              <w:t>26</w:t>
            </w:r>
          </w:p>
        </w:tc>
      </w:tr>
      <w:tr w:rsidR="002043BC" w:rsidRPr="00CB6F6D" w:rsidTr="00B47CF9">
        <w:trPr>
          <w:trHeight w:val="225"/>
        </w:trPr>
        <w:tc>
          <w:tcPr>
            <w:tcW w:w="726"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232"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right"/>
              <w:rPr>
                <w:b/>
                <w:bCs/>
                <w:color w:val="000000"/>
                <w:sz w:val="16"/>
                <w:szCs w:val="16"/>
              </w:rPr>
            </w:pPr>
            <w:r w:rsidRPr="00CB6F6D">
              <w:rPr>
                <w:b/>
                <w:bCs/>
                <w:color w:val="000000"/>
                <w:sz w:val="16"/>
                <w:szCs w:val="16"/>
              </w:rPr>
              <w:t>4</w:t>
            </w:r>
          </w:p>
        </w:tc>
        <w:tc>
          <w:tcPr>
            <w:tcW w:w="264"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муж</w:t>
            </w:r>
          </w:p>
        </w:tc>
        <w:tc>
          <w:tcPr>
            <w:tcW w:w="849"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Мойщик посуды</w:t>
            </w:r>
          </w:p>
        </w:tc>
        <w:tc>
          <w:tcPr>
            <w:tcW w:w="759"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rPr>
                <w:b/>
                <w:bCs/>
                <w:color w:val="000000"/>
                <w:sz w:val="16"/>
                <w:szCs w:val="16"/>
              </w:rPr>
            </w:pPr>
            <w:r w:rsidRPr="00CB6F6D">
              <w:rPr>
                <w:b/>
                <w:bCs/>
                <w:color w:val="000000"/>
                <w:sz w:val="16"/>
                <w:szCs w:val="16"/>
              </w:rPr>
              <w:t> </w:t>
            </w:r>
          </w:p>
        </w:tc>
        <w:tc>
          <w:tcPr>
            <w:tcW w:w="355"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 </w:t>
            </w:r>
          </w:p>
        </w:tc>
        <w:tc>
          <w:tcPr>
            <w:tcW w:w="449"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2</w:t>
            </w:r>
          </w:p>
        </w:tc>
        <w:tc>
          <w:tcPr>
            <w:tcW w:w="488"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1</w:t>
            </w:r>
          </w:p>
        </w:tc>
        <w:tc>
          <w:tcPr>
            <w:tcW w:w="639" w:type="pct"/>
            <w:tcBorders>
              <w:top w:val="nil"/>
              <w:left w:val="nil"/>
              <w:bottom w:val="single" w:sz="4" w:space="0" w:color="auto"/>
              <w:right w:val="single" w:sz="4" w:space="0" w:color="auto"/>
            </w:tcBorders>
            <w:shd w:val="clear" w:color="000000" w:fill="92D050"/>
            <w:vAlign w:val="center"/>
            <w:hideMark/>
          </w:tcPr>
          <w:p w:rsidR="002043BC" w:rsidRPr="00CB6F6D" w:rsidRDefault="002043BC" w:rsidP="002E2021">
            <w:pPr>
              <w:jc w:val="center"/>
              <w:rPr>
                <w:color w:val="000000"/>
                <w:sz w:val="16"/>
                <w:szCs w:val="16"/>
              </w:rPr>
            </w:pPr>
            <w:r w:rsidRPr="00CB6F6D">
              <w:rPr>
                <w:color w:val="000000"/>
                <w:sz w:val="16"/>
                <w:szCs w:val="16"/>
              </w:rPr>
              <w:t>3</w:t>
            </w:r>
          </w:p>
        </w:tc>
      </w:tr>
      <w:tr w:rsidR="002043BC" w:rsidRPr="00CB6F6D" w:rsidTr="00B47CF9">
        <w:trPr>
          <w:trHeight w:val="450"/>
        </w:trPr>
        <w:tc>
          <w:tcPr>
            <w:tcW w:w="726"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232"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right"/>
              <w:rPr>
                <w:b/>
                <w:bCs/>
                <w:color w:val="000000"/>
                <w:sz w:val="16"/>
                <w:szCs w:val="16"/>
              </w:rPr>
            </w:pPr>
            <w:r w:rsidRPr="00CB6F6D">
              <w:rPr>
                <w:b/>
                <w:bCs/>
                <w:color w:val="000000"/>
                <w:sz w:val="16"/>
                <w:szCs w:val="16"/>
              </w:rPr>
              <w:t>5</w:t>
            </w:r>
          </w:p>
        </w:tc>
        <w:tc>
          <w:tcPr>
            <w:tcW w:w="264"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муж</w:t>
            </w:r>
          </w:p>
        </w:tc>
        <w:tc>
          <w:tcPr>
            <w:tcW w:w="849"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Пекарь</w:t>
            </w:r>
          </w:p>
        </w:tc>
        <w:tc>
          <w:tcPr>
            <w:tcW w:w="759"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п.23,4.4,4.8,5.1</w:t>
            </w:r>
          </w:p>
        </w:tc>
        <w:tc>
          <w:tcPr>
            <w:tcW w:w="355"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 </w:t>
            </w:r>
          </w:p>
        </w:tc>
        <w:tc>
          <w:tcPr>
            <w:tcW w:w="449"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8</w:t>
            </w:r>
          </w:p>
        </w:tc>
        <w:tc>
          <w:tcPr>
            <w:tcW w:w="488"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 </w:t>
            </w:r>
          </w:p>
        </w:tc>
        <w:tc>
          <w:tcPr>
            <w:tcW w:w="639" w:type="pct"/>
            <w:tcBorders>
              <w:top w:val="nil"/>
              <w:left w:val="nil"/>
              <w:bottom w:val="single" w:sz="4" w:space="0" w:color="auto"/>
              <w:right w:val="single" w:sz="4" w:space="0" w:color="auto"/>
            </w:tcBorders>
            <w:shd w:val="clear" w:color="000000" w:fill="92D050"/>
            <w:vAlign w:val="center"/>
            <w:hideMark/>
          </w:tcPr>
          <w:p w:rsidR="002043BC" w:rsidRPr="00CB6F6D" w:rsidRDefault="002043BC" w:rsidP="002E2021">
            <w:pPr>
              <w:jc w:val="center"/>
              <w:rPr>
                <w:color w:val="000000"/>
                <w:sz w:val="16"/>
                <w:szCs w:val="16"/>
              </w:rPr>
            </w:pPr>
            <w:r w:rsidRPr="00CB6F6D">
              <w:rPr>
                <w:color w:val="000000"/>
                <w:sz w:val="16"/>
                <w:szCs w:val="16"/>
              </w:rPr>
              <w:t>8</w:t>
            </w:r>
          </w:p>
        </w:tc>
      </w:tr>
      <w:tr w:rsidR="002043BC" w:rsidRPr="00CB6F6D" w:rsidTr="00B47CF9">
        <w:trPr>
          <w:trHeight w:val="450"/>
        </w:trPr>
        <w:tc>
          <w:tcPr>
            <w:tcW w:w="726"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232"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right"/>
              <w:rPr>
                <w:b/>
                <w:bCs/>
                <w:color w:val="000000"/>
                <w:sz w:val="16"/>
                <w:szCs w:val="16"/>
              </w:rPr>
            </w:pPr>
            <w:r w:rsidRPr="00CB6F6D">
              <w:rPr>
                <w:b/>
                <w:bCs/>
                <w:color w:val="000000"/>
                <w:sz w:val="16"/>
                <w:szCs w:val="16"/>
              </w:rPr>
              <w:t>6</w:t>
            </w:r>
          </w:p>
        </w:tc>
        <w:tc>
          <w:tcPr>
            <w:tcW w:w="264"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муж</w:t>
            </w:r>
          </w:p>
        </w:tc>
        <w:tc>
          <w:tcPr>
            <w:tcW w:w="849"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Формовщик теста</w:t>
            </w:r>
          </w:p>
        </w:tc>
        <w:tc>
          <w:tcPr>
            <w:tcW w:w="759"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п.23,4.4,4.8,5.1</w:t>
            </w:r>
          </w:p>
        </w:tc>
        <w:tc>
          <w:tcPr>
            <w:tcW w:w="355"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 </w:t>
            </w:r>
          </w:p>
        </w:tc>
        <w:tc>
          <w:tcPr>
            <w:tcW w:w="449"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5</w:t>
            </w:r>
          </w:p>
        </w:tc>
        <w:tc>
          <w:tcPr>
            <w:tcW w:w="488"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 </w:t>
            </w:r>
          </w:p>
        </w:tc>
        <w:tc>
          <w:tcPr>
            <w:tcW w:w="639" w:type="pct"/>
            <w:tcBorders>
              <w:top w:val="nil"/>
              <w:left w:val="nil"/>
              <w:bottom w:val="single" w:sz="4" w:space="0" w:color="auto"/>
              <w:right w:val="single" w:sz="4" w:space="0" w:color="auto"/>
            </w:tcBorders>
            <w:shd w:val="clear" w:color="000000" w:fill="92D050"/>
            <w:vAlign w:val="center"/>
            <w:hideMark/>
          </w:tcPr>
          <w:p w:rsidR="002043BC" w:rsidRPr="00CB6F6D" w:rsidRDefault="002043BC" w:rsidP="002E2021">
            <w:pPr>
              <w:jc w:val="center"/>
              <w:rPr>
                <w:color w:val="000000"/>
                <w:sz w:val="16"/>
                <w:szCs w:val="16"/>
              </w:rPr>
            </w:pPr>
            <w:r w:rsidRPr="00CB6F6D">
              <w:rPr>
                <w:color w:val="000000"/>
                <w:sz w:val="16"/>
                <w:szCs w:val="16"/>
              </w:rPr>
              <w:t>5</w:t>
            </w:r>
          </w:p>
        </w:tc>
      </w:tr>
      <w:tr w:rsidR="002043BC" w:rsidRPr="00CB6F6D" w:rsidTr="00B47CF9">
        <w:trPr>
          <w:trHeight w:val="450"/>
        </w:trPr>
        <w:tc>
          <w:tcPr>
            <w:tcW w:w="726"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232"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right"/>
              <w:rPr>
                <w:b/>
                <w:bCs/>
                <w:color w:val="000000"/>
                <w:sz w:val="16"/>
                <w:szCs w:val="16"/>
              </w:rPr>
            </w:pPr>
            <w:r w:rsidRPr="00CB6F6D">
              <w:rPr>
                <w:b/>
                <w:bCs/>
                <w:color w:val="000000"/>
                <w:sz w:val="16"/>
                <w:szCs w:val="16"/>
              </w:rPr>
              <w:t>7</w:t>
            </w:r>
          </w:p>
        </w:tc>
        <w:tc>
          <w:tcPr>
            <w:tcW w:w="264"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муж</w:t>
            </w:r>
          </w:p>
        </w:tc>
        <w:tc>
          <w:tcPr>
            <w:tcW w:w="849"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Оператор поточно-автоматизированной линии</w:t>
            </w:r>
          </w:p>
        </w:tc>
        <w:tc>
          <w:tcPr>
            <w:tcW w:w="759"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п.26</w:t>
            </w:r>
          </w:p>
        </w:tc>
        <w:tc>
          <w:tcPr>
            <w:tcW w:w="355"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 </w:t>
            </w:r>
          </w:p>
        </w:tc>
        <w:tc>
          <w:tcPr>
            <w:tcW w:w="449" w:type="pct"/>
            <w:tcBorders>
              <w:top w:val="nil"/>
              <w:left w:val="nil"/>
              <w:bottom w:val="single" w:sz="4" w:space="0" w:color="auto"/>
              <w:right w:val="single" w:sz="4" w:space="0" w:color="auto"/>
            </w:tcBorders>
            <w:shd w:val="clear" w:color="000000" w:fill="FFFFFF"/>
            <w:vAlign w:val="bottom"/>
            <w:hideMark/>
          </w:tcPr>
          <w:p w:rsidR="002043BC" w:rsidRPr="00CB6F6D" w:rsidRDefault="002043BC" w:rsidP="002E2021">
            <w:pPr>
              <w:jc w:val="center"/>
              <w:rPr>
                <w:color w:val="000000"/>
                <w:sz w:val="16"/>
                <w:szCs w:val="16"/>
              </w:rPr>
            </w:pPr>
            <w:r w:rsidRPr="00CB6F6D">
              <w:rPr>
                <w:color w:val="000000"/>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2</w:t>
            </w:r>
          </w:p>
        </w:tc>
        <w:tc>
          <w:tcPr>
            <w:tcW w:w="488"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 </w:t>
            </w:r>
          </w:p>
        </w:tc>
        <w:tc>
          <w:tcPr>
            <w:tcW w:w="639" w:type="pct"/>
            <w:tcBorders>
              <w:top w:val="nil"/>
              <w:left w:val="nil"/>
              <w:bottom w:val="single" w:sz="4" w:space="0" w:color="auto"/>
              <w:right w:val="single" w:sz="4" w:space="0" w:color="auto"/>
            </w:tcBorders>
            <w:shd w:val="clear" w:color="000000" w:fill="92D050"/>
            <w:vAlign w:val="center"/>
            <w:hideMark/>
          </w:tcPr>
          <w:p w:rsidR="002043BC" w:rsidRPr="00CB6F6D" w:rsidRDefault="002043BC" w:rsidP="002E2021">
            <w:pPr>
              <w:jc w:val="center"/>
              <w:rPr>
                <w:color w:val="000000"/>
                <w:sz w:val="16"/>
                <w:szCs w:val="16"/>
              </w:rPr>
            </w:pPr>
            <w:r w:rsidRPr="00CB6F6D">
              <w:rPr>
                <w:color w:val="000000"/>
                <w:sz w:val="16"/>
                <w:szCs w:val="16"/>
              </w:rPr>
              <w:t>2</w:t>
            </w:r>
          </w:p>
        </w:tc>
      </w:tr>
      <w:tr w:rsidR="002043BC" w:rsidRPr="00CB6F6D" w:rsidTr="00B47CF9">
        <w:trPr>
          <w:trHeight w:val="225"/>
        </w:trPr>
        <w:tc>
          <w:tcPr>
            <w:tcW w:w="726"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232"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right"/>
              <w:rPr>
                <w:b/>
                <w:bCs/>
                <w:color w:val="000000"/>
                <w:sz w:val="16"/>
                <w:szCs w:val="16"/>
              </w:rPr>
            </w:pPr>
            <w:r w:rsidRPr="00CB6F6D">
              <w:rPr>
                <w:b/>
                <w:bCs/>
                <w:color w:val="000000"/>
                <w:sz w:val="16"/>
                <w:szCs w:val="16"/>
              </w:rPr>
              <w:t>8</w:t>
            </w:r>
          </w:p>
        </w:tc>
        <w:tc>
          <w:tcPr>
            <w:tcW w:w="264"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муж</w:t>
            </w:r>
          </w:p>
        </w:tc>
        <w:tc>
          <w:tcPr>
            <w:tcW w:w="849"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Заведующий баней</w:t>
            </w:r>
          </w:p>
        </w:tc>
        <w:tc>
          <w:tcPr>
            <w:tcW w:w="759"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п.26</w:t>
            </w:r>
          </w:p>
        </w:tc>
        <w:tc>
          <w:tcPr>
            <w:tcW w:w="355"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 </w:t>
            </w:r>
          </w:p>
        </w:tc>
        <w:tc>
          <w:tcPr>
            <w:tcW w:w="449" w:type="pct"/>
            <w:tcBorders>
              <w:top w:val="nil"/>
              <w:left w:val="nil"/>
              <w:bottom w:val="single" w:sz="4" w:space="0" w:color="auto"/>
              <w:right w:val="single" w:sz="4" w:space="0" w:color="auto"/>
            </w:tcBorders>
            <w:shd w:val="clear" w:color="000000" w:fill="FFFFFF"/>
            <w:vAlign w:val="bottom"/>
            <w:hideMark/>
          </w:tcPr>
          <w:p w:rsidR="002043BC" w:rsidRPr="00CB6F6D" w:rsidRDefault="002043BC" w:rsidP="002E2021">
            <w:pPr>
              <w:jc w:val="center"/>
              <w:rPr>
                <w:color w:val="000000"/>
                <w:sz w:val="16"/>
                <w:szCs w:val="16"/>
              </w:rPr>
            </w:pPr>
            <w:r w:rsidRPr="00CB6F6D">
              <w:rPr>
                <w:color w:val="000000"/>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1</w:t>
            </w:r>
          </w:p>
        </w:tc>
        <w:tc>
          <w:tcPr>
            <w:tcW w:w="488"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 </w:t>
            </w:r>
          </w:p>
        </w:tc>
        <w:tc>
          <w:tcPr>
            <w:tcW w:w="639" w:type="pct"/>
            <w:tcBorders>
              <w:top w:val="nil"/>
              <w:left w:val="nil"/>
              <w:bottom w:val="single" w:sz="4" w:space="0" w:color="auto"/>
              <w:right w:val="single" w:sz="4" w:space="0" w:color="auto"/>
            </w:tcBorders>
            <w:shd w:val="clear" w:color="000000" w:fill="92D050"/>
            <w:vAlign w:val="center"/>
            <w:hideMark/>
          </w:tcPr>
          <w:p w:rsidR="002043BC" w:rsidRPr="00CB6F6D" w:rsidRDefault="002043BC" w:rsidP="002E2021">
            <w:pPr>
              <w:jc w:val="center"/>
              <w:rPr>
                <w:color w:val="000000"/>
                <w:sz w:val="16"/>
                <w:szCs w:val="16"/>
              </w:rPr>
            </w:pPr>
            <w:r w:rsidRPr="00CB6F6D">
              <w:rPr>
                <w:color w:val="000000"/>
                <w:sz w:val="16"/>
                <w:szCs w:val="16"/>
              </w:rPr>
              <w:t>1</w:t>
            </w:r>
          </w:p>
        </w:tc>
      </w:tr>
      <w:tr w:rsidR="002043BC" w:rsidRPr="00CB6F6D" w:rsidTr="00B47CF9">
        <w:trPr>
          <w:trHeight w:val="450"/>
        </w:trPr>
        <w:tc>
          <w:tcPr>
            <w:tcW w:w="726"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232"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right"/>
              <w:rPr>
                <w:b/>
                <w:bCs/>
                <w:color w:val="000000"/>
                <w:sz w:val="16"/>
                <w:szCs w:val="16"/>
              </w:rPr>
            </w:pPr>
            <w:r w:rsidRPr="00CB6F6D">
              <w:rPr>
                <w:b/>
                <w:bCs/>
                <w:color w:val="000000"/>
                <w:sz w:val="16"/>
                <w:szCs w:val="16"/>
              </w:rPr>
              <w:t>9</w:t>
            </w:r>
          </w:p>
        </w:tc>
        <w:tc>
          <w:tcPr>
            <w:tcW w:w="264"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муж</w:t>
            </w:r>
          </w:p>
        </w:tc>
        <w:tc>
          <w:tcPr>
            <w:tcW w:w="849"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Рабочий по обслуживанию бани</w:t>
            </w:r>
          </w:p>
        </w:tc>
        <w:tc>
          <w:tcPr>
            <w:tcW w:w="759"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п.26</w:t>
            </w:r>
          </w:p>
        </w:tc>
        <w:tc>
          <w:tcPr>
            <w:tcW w:w="355"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 </w:t>
            </w:r>
          </w:p>
        </w:tc>
        <w:tc>
          <w:tcPr>
            <w:tcW w:w="449" w:type="pct"/>
            <w:tcBorders>
              <w:top w:val="nil"/>
              <w:left w:val="nil"/>
              <w:bottom w:val="single" w:sz="4" w:space="0" w:color="auto"/>
              <w:right w:val="single" w:sz="4" w:space="0" w:color="auto"/>
            </w:tcBorders>
            <w:shd w:val="clear" w:color="000000" w:fill="FFFFFF"/>
            <w:vAlign w:val="bottom"/>
            <w:hideMark/>
          </w:tcPr>
          <w:p w:rsidR="002043BC" w:rsidRPr="00CB6F6D" w:rsidRDefault="002043BC" w:rsidP="002E2021">
            <w:pPr>
              <w:jc w:val="center"/>
              <w:rPr>
                <w:color w:val="000000"/>
                <w:sz w:val="16"/>
                <w:szCs w:val="16"/>
              </w:rPr>
            </w:pPr>
            <w:r w:rsidRPr="00CB6F6D">
              <w:rPr>
                <w:color w:val="000000"/>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3</w:t>
            </w:r>
          </w:p>
        </w:tc>
        <w:tc>
          <w:tcPr>
            <w:tcW w:w="488"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 </w:t>
            </w:r>
          </w:p>
        </w:tc>
        <w:tc>
          <w:tcPr>
            <w:tcW w:w="639" w:type="pct"/>
            <w:tcBorders>
              <w:top w:val="nil"/>
              <w:left w:val="nil"/>
              <w:bottom w:val="single" w:sz="4" w:space="0" w:color="auto"/>
              <w:right w:val="single" w:sz="4" w:space="0" w:color="auto"/>
            </w:tcBorders>
            <w:shd w:val="clear" w:color="000000" w:fill="92D050"/>
            <w:vAlign w:val="center"/>
            <w:hideMark/>
          </w:tcPr>
          <w:p w:rsidR="002043BC" w:rsidRPr="00CB6F6D" w:rsidRDefault="002043BC" w:rsidP="002E2021">
            <w:pPr>
              <w:jc w:val="center"/>
              <w:rPr>
                <w:color w:val="000000"/>
                <w:sz w:val="16"/>
                <w:szCs w:val="16"/>
              </w:rPr>
            </w:pPr>
            <w:r w:rsidRPr="00CB6F6D">
              <w:rPr>
                <w:color w:val="000000"/>
                <w:sz w:val="16"/>
                <w:szCs w:val="16"/>
              </w:rPr>
              <w:t>3</w:t>
            </w:r>
          </w:p>
        </w:tc>
      </w:tr>
      <w:tr w:rsidR="002043BC" w:rsidRPr="00CB6F6D" w:rsidTr="00B47CF9">
        <w:trPr>
          <w:trHeight w:val="450"/>
        </w:trPr>
        <w:tc>
          <w:tcPr>
            <w:tcW w:w="726"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232"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right"/>
              <w:rPr>
                <w:b/>
                <w:bCs/>
                <w:color w:val="000000"/>
                <w:sz w:val="16"/>
                <w:szCs w:val="16"/>
              </w:rPr>
            </w:pPr>
            <w:r w:rsidRPr="00CB6F6D">
              <w:rPr>
                <w:b/>
                <w:bCs/>
                <w:color w:val="000000"/>
                <w:sz w:val="16"/>
                <w:szCs w:val="16"/>
              </w:rPr>
              <w:t>10</w:t>
            </w:r>
          </w:p>
        </w:tc>
        <w:tc>
          <w:tcPr>
            <w:tcW w:w="264"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муж</w:t>
            </w:r>
          </w:p>
        </w:tc>
        <w:tc>
          <w:tcPr>
            <w:tcW w:w="849"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Машинист по стирке и ремонту спец. одежды</w:t>
            </w:r>
          </w:p>
        </w:tc>
        <w:tc>
          <w:tcPr>
            <w:tcW w:w="759"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п.26</w:t>
            </w:r>
          </w:p>
        </w:tc>
        <w:tc>
          <w:tcPr>
            <w:tcW w:w="355"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 </w:t>
            </w:r>
          </w:p>
        </w:tc>
        <w:tc>
          <w:tcPr>
            <w:tcW w:w="449" w:type="pct"/>
            <w:tcBorders>
              <w:top w:val="nil"/>
              <w:left w:val="nil"/>
              <w:bottom w:val="single" w:sz="4" w:space="0" w:color="auto"/>
              <w:right w:val="single" w:sz="4" w:space="0" w:color="auto"/>
            </w:tcBorders>
            <w:shd w:val="clear" w:color="000000" w:fill="FFFFFF"/>
            <w:vAlign w:val="bottom"/>
            <w:hideMark/>
          </w:tcPr>
          <w:p w:rsidR="002043BC" w:rsidRPr="00CB6F6D" w:rsidRDefault="002043BC" w:rsidP="002E2021">
            <w:pPr>
              <w:jc w:val="center"/>
              <w:rPr>
                <w:color w:val="000000"/>
                <w:sz w:val="16"/>
                <w:szCs w:val="16"/>
              </w:rPr>
            </w:pPr>
            <w:r w:rsidRPr="00CB6F6D">
              <w:rPr>
                <w:color w:val="000000"/>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3</w:t>
            </w:r>
          </w:p>
        </w:tc>
        <w:tc>
          <w:tcPr>
            <w:tcW w:w="488"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4</w:t>
            </w:r>
          </w:p>
        </w:tc>
        <w:tc>
          <w:tcPr>
            <w:tcW w:w="639" w:type="pct"/>
            <w:tcBorders>
              <w:top w:val="nil"/>
              <w:left w:val="nil"/>
              <w:bottom w:val="single" w:sz="4" w:space="0" w:color="auto"/>
              <w:right w:val="single" w:sz="4" w:space="0" w:color="auto"/>
            </w:tcBorders>
            <w:shd w:val="clear" w:color="000000" w:fill="92D050"/>
            <w:vAlign w:val="center"/>
            <w:hideMark/>
          </w:tcPr>
          <w:p w:rsidR="002043BC" w:rsidRPr="00CB6F6D" w:rsidRDefault="002043BC" w:rsidP="002E2021">
            <w:pPr>
              <w:jc w:val="center"/>
              <w:rPr>
                <w:color w:val="000000"/>
                <w:sz w:val="16"/>
                <w:szCs w:val="16"/>
              </w:rPr>
            </w:pPr>
            <w:r w:rsidRPr="00CB6F6D">
              <w:rPr>
                <w:color w:val="000000"/>
                <w:sz w:val="16"/>
                <w:szCs w:val="16"/>
              </w:rPr>
              <w:t>7</w:t>
            </w:r>
          </w:p>
        </w:tc>
      </w:tr>
      <w:tr w:rsidR="002043BC" w:rsidRPr="00CB6F6D" w:rsidTr="00B47CF9">
        <w:trPr>
          <w:trHeight w:val="225"/>
        </w:trPr>
        <w:tc>
          <w:tcPr>
            <w:tcW w:w="726"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232"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right"/>
              <w:rPr>
                <w:b/>
                <w:bCs/>
                <w:color w:val="000000"/>
                <w:sz w:val="16"/>
                <w:szCs w:val="16"/>
              </w:rPr>
            </w:pPr>
            <w:r w:rsidRPr="00CB6F6D">
              <w:rPr>
                <w:b/>
                <w:bCs/>
                <w:color w:val="000000"/>
                <w:sz w:val="16"/>
                <w:szCs w:val="16"/>
              </w:rPr>
              <w:t>11</w:t>
            </w:r>
          </w:p>
        </w:tc>
        <w:tc>
          <w:tcPr>
            <w:tcW w:w="264"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муж</w:t>
            </w:r>
          </w:p>
        </w:tc>
        <w:tc>
          <w:tcPr>
            <w:tcW w:w="849"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Гладильщик</w:t>
            </w:r>
          </w:p>
        </w:tc>
        <w:tc>
          <w:tcPr>
            <w:tcW w:w="759"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п.26</w:t>
            </w:r>
          </w:p>
        </w:tc>
        <w:tc>
          <w:tcPr>
            <w:tcW w:w="355"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 </w:t>
            </w:r>
          </w:p>
        </w:tc>
        <w:tc>
          <w:tcPr>
            <w:tcW w:w="449" w:type="pct"/>
            <w:tcBorders>
              <w:top w:val="nil"/>
              <w:left w:val="nil"/>
              <w:bottom w:val="single" w:sz="4" w:space="0" w:color="auto"/>
              <w:right w:val="single" w:sz="4" w:space="0" w:color="auto"/>
            </w:tcBorders>
            <w:shd w:val="clear" w:color="000000" w:fill="FFFFFF"/>
            <w:vAlign w:val="bottom"/>
            <w:hideMark/>
          </w:tcPr>
          <w:p w:rsidR="002043BC" w:rsidRPr="00CB6F6D" w:rsidRDefault="002043BC" w:rsidP="002E2021">
            <w:pPr>
              <w:jc w:val="center"/>
              <w:rPr>
                <w:color w:val="000000"/>
                <w:sz w:val="16"/>
                <w:szCs w:val="16"/>
              </w:rPr>
            </w:pPr>
            <w:r w:rsidRPr="00CB6F6D">
              <w:rPr>
                <w:color w:val="000000"/>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2</w:t>
            </w:r>
          </w:p>
        </w:tc>
        <w:tc>
          <w:tcPr>
            <w:tcW w:w="488"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1</w:t>
            </w:r>
          </w:p>
        </w:tc>
        <w:tc>
          <w:tcPr>
            <w:tcW w:w="639" w:type="pct"/>
            <w:tcBorders>
              <w:top w:val="nil"/>
              <w:left w:val="nil"/>
              <w:bottom w:val="single" w:sz="4" w:space="0" w:color="auto"/>
              <w:right w:val="single" w:sz="4" w:space="0" w:color="auto"/>
            </w:tcBorders>
            <w:shd w:val="clear" w:color="000000" w:fill="92D050"/>
            <w:vAlign w:val="center"/>
            <w:hideMark/>
          </w:tcPr>
          <w:p w:rsidR="002043BC" w:rsidRPr="00CB6F6D" w:rsidRDefault="002043BC" w:rsidP="002E2021">
            <w:pPr>
              <w:jc w:val="center"/>
              <w:rPr>
                <w:color w:val="000000"/>
                <w:sz w:val="16"/>
                <w:szCs w:val="16"/>
              </w:rPr>
            </w:pPr>
            <w:r w:rsidRPr="00CB6F6D">
              <w:rPr>
                <w:color w:val="000000"/>
                <w:sz w:val="16"/>
                <w:szCs w:val="16"/>
              </w:rPr>
              <w:t>3</w:t>
            </w:r>
          </w:p>
        </w:tc>
      </w:tr>
      <w:tr w:rsidR="002043BC" w:rsidRPr="00CB6F6D" w:rsidTr="00B47CF9">
        <w:trPr>
          <w:trHeight w:val="225"/>
        </w:trPr>
        <w:tc>
          <w:tcPr>
            <w:tcW w:w="726"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232"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right"/>
              <w:rPr>
                <w:b/>
                <w:bCs/>
                <w:color w:val="000000"/>
                <w:sz w:val="16"/>
                <w:szCs w:val="16"/>
              </w:rPr>
            </w:pPr>
            <w:r w:rsidRPr="00CB6F6D">
              <w:rPr>
                <w:b/>
                <w:bCs/>
                <w:color w:val="000000"/>
                <w:sz w:val="16"/>
                <w:szCs w:val="16"/>
              </w:rPr>
              <w:t>12</w:t>
            </w:r>
          </w:p>
        </w:tc>
        <w:tc>
          <w:tcPr>
            <w:tcW w:w="264"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муж</w:t>
            </w:r>
          </w:p>
        </w:tc>
        <w:tc>
          <w:tcPr>
            <w:tcW w:w="849"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Парикмахер</w:t>
            </w:r>
          </w:p>
        </w:tc>
        <w:tc>
          <w:tcPr>
            <w:tcW w:w="759"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п.26</w:t>
            </w:r>
          </w:p>
        </w:tc>
        <w:tc>
          <w:tcPr>
            <w:tcW w:w="355"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 </w:t>
            </w:r>
          </w:p>
        </w:tc>
        <w:tc>
          <w:tcPr>
            <w:tcW w:w="449" w:type="pct"/>
            <w:tcBorders>
              <w:top w:val="nil"/>
              <w:left w:val="nil"/>
              <w:bottom w:val="single" w:sz="4" w:space="0" w:color="auto"/>
              <w:right w:val="single" w:sz="4" w:space="0" w:color="auto"/>
            </w:tcBorders>
            <w:shd w:val="clear" w:color="000000" w:fill="FFFFFF"/>
            <w:vAlign w:val="bottom"/>
            <w:hideMark/>
          </w:tcPr>
          <w:p w:rsidR="002043BC" w:rsidRPr="00CB6F6D" w:rsidRDefault="002043BC" w:rsidP="002E2021">
            <w:pPr>
              <w:jc w:val="center"/>
              <w:rPr>
                <w:color w:val="000000"/>
                <w:sz w:val="16"/>
                <w:szCs w:val="16"/>
              </w:rPr>
            </w:pPr>
            <w:r w:rsidRPr="00CB6F6D">
              <w:rPr>
                <w:color w:val="000000"/>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2</w:t>
            </w:r>
          </w:p>
        </w:tc>
        <w:tc>
          <w:tcPr>
            <w:tcW w:w="488"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 </w:t>
            </w:r>
          </w:p>
        </w:tc>
        <w:tc>
          <w:tcPr>
            <w:tcW w:w="639" w:type="pct"/>
            <w:tcBorders>
              <w:top w:val="nil"/>
              <w:left w:val="nil"/>
              <w:bottom w:val="single" w:sz="4" w:space="0" w:color="auto"/>
              <w:right w:val="single" w:sz="4" w:space="0" w:color="auto"/>
            </w:tcBorders>
            <w:shd w:val="clear" w:color="000000" w:fill="92D050"/>
            <w:vAlign w:val="center"/>
            <w:hideMark/>
          </w:tcPr>
          <w:p w:rsidR="002043BC" w:rsidRPr="00CB6F6D" w:rsidRDefault="002043BC" w:rsidP="002E2021">
            <w:pPr>
              <w:jc w:val="center"/>
              <w:rPr>
                <w:color w:val="000000"/>
                <w:sz w:val="16"/>
                <w:szCs w:val="16"/>
              </w:rPr>
            </w:pPr>
            <w:r w:rsidRPr="00CB6F6D">
              <w:rPr>
                <w:color w:val="000000"/>
                <w:sz w:val="16"/>
                <w:szCs w:val="16"/>
              </w:rPr>
              <w:t>2</w:t>
            </w:r>
          </w:p>
        </w:tc>
      </w:tr>
      <w:tr w:rsidR="002043BC" w:rsidRPr="00CB6F6D" w:rsidTr="00B47CF9">
        <w:trPr>
          <w:trHeight w:val="225"/>
        </w:trPr>
        <w:tc>
          <w:tcPr>
            <w:tcW w:w="726"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232"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right"/>
              <w:rPr>
                <w:b/>
                <w:bCs/>
                <w:color w:val="000000"/>
                <w:sz w:val="16"/>
                <w:szCs w:val="16"/>
              </w:rPr>
            </w:pPr>
            <w:r w:rsidRPr="00CB6F6D">
              <w:rPr>
                <w:b/>
                <w:bCs/>
                <w:color w:val="000000"/>
                <w:sz w:val="16"/>
                <w:szCs w:val="16"/>
              </w:rPr>
              <w:t>13</w:t>
            </w:r>
          </w:p>
        </w:tc>
        <w:tc>
          <w:tcPr>
            <w:tcW w:w="264"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муж</w:t>
            </w:r>
          </w:p>
        </w:tc>
        <w:tc>
          <w:tcPr>
            <w:tcW w:w="849"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Подсобный рабочий</w:t>
            </w:r>
          </w:p>
        </w:tc>
        <w:tc>
          <w:tcPr>
            <w:tcW w:w="759"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п.26,5.1</w:t>
            </w:r>
          </w:p>
        </w:tc>
        <w:tc>
          <w:tcPr>
            <w:tcW w:w="355"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1</w:t>
            </w:r>
          </w:p>
        </w:tc>
        <w:tc>
          <w:tcPr>
            <w:tcW w:w="449"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238"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5</w:t>
            </w:r>
          </w:p>
        </w:tc>
        <w:tc>
          <w:tcPr>
            <w:tcW w:w="488"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color w:val="000000"/>
                <w:sz w:val="16"/>
                <w:szCs w:val="16"/>
              </w:rPr>
            </w:pPr>
            <w:r w:rsidRPr="00CB6F6D">
              <w:rPr>
                <w:color w:val="000000"/>
                <w:sz w:val="16"/>
                <w:szCs w:val="16"/>
              </w:rPr>
              <w:t>3</w:t>
            </w:r>
          </w:p>
        </w:tc>
        <w:tc>
          <w:tcPr>
            <w:tcW w:w="639" w:type="pct"/>
            <w:tcBorders>
              <w:top w:val="nil"/>
              <w:left w:val="nil"/>
              <w:bottom w:val="single" w:sz="4" w:space="0" w:color="auto"/>
              <w:right w:val="single" w:sz="4" w:space="0" w:color="auto"/>
            </w:tcBorders>
            <w:shd w:val="clear" w:color="000000" w:fill="92D050"/>
            <w:vAlign w:val="center"/>
            <w:hideMark/>
          </w:tcPr>
          <w:p w:rsidR="002043BC" w:rsidRPr="00CB6F6D" w:rsidRDefault="002043BC" w:rsidP="002E2021">
            <w:pPr>
              <w:jc w:val="center"/>
              <w:rPr>
                <w:color w:val="000000"/>
                <w:sz w:val="16"/>
                <w:szCs w:val="16"/>
              </w:rPr>
            </w:pPr>
            <w:r w:rsidRPr="00CB6F6D">
              <w:rPr>
                <w:color w:val="000000"/>
                <w:sz w:val="16"/>
                <w:szCs w:val="16"/>
              </w:rPr>
              <w:t>9</w:t>
            </w:r>
          </w:p>
        </w:tc>
      </w:tr>
      <w:tr w:rsidR="002043BC" w:rsidRPr="00CB6F6D" w:rsidTr="00B47CF9">
        <w:trPr>
          <w:trHeight w:val="225"/>
        </w:trPr>
        <w:tc>
          <w:tcPr>
            <w:tcW w:w="726"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2104" w:type="pct"/>
            <w:gridSpan w:val="4"/>
            <w:tcBorders>
              <w:top w:val="single" w:sz="4" w:space="0" w:color="auto"/>
              <w:left w:val="nil"/>
              <w:bottom w:val="single" w:sz="4" w:space="0" w:color="auto"/>
              <w:right w:val="single" w:sz="4" w:space="0" w:color="auto"/>
            </w:tcBorders>
            <w:shd w:val="clear" w:color="000000" w:fill="FFFFFF"/>
            <w:hideMark/>
          </w:tcPr>
          <w:p w:rsidR="002043BC" w:rsidRPr="00CB6F6D" w:rsidRDefault="002043BC" w:rsidP="002E2021">
            <w:pPr>
              <w:rPr>
                <w:b/>
                <w:bCs/>
                <w:color w:val="000000"/>
                <w:sz w:val="16"/>
                <w:szCs w:val="16"/>
              </w:rPr>
            </w:pPr>
            <w:r w:rsidRPr="00CB6F6D">
              <w:rPr>
                <w:b/>
                <w:bCs/>
                <w:color w:val="000000"/>
                <w:sz w:val="16"/>
                <w:szCs w:val="16"/>
              </w:rPr>
              <w:t>Итого</w:t>
            </w:r>
          </w:p>
        </w:tc>
        <w:tc>
          <w:tcPr>
            <w:tcW w:w="355"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449"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238"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488"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639" w:type="pct"/>
            <w:tcBorders>
              <w:top w:val="nil"/>
              <w:left w:val="nil"/>
              <w:bottom w:val="single" w:sz="4" w:space="0" w:color="auto"/>
              <w:right w:val="single" w:sz="4" w:space="0" w:color="auto"/>
            </w:tcBorders>
            <w:shd w:val="clear" w:color="000000" w:fill="92D050"/>
            <w:vAlign w:val="center"/>
            <w:hideMark/>
          </w:tcPr>
          <w:p w:rsidR="002043BC" w:rsidRPr="00CB6F6D" w:rsidRDefault="002043BC" w:rsidP="002E2021">
            <w:pPr>
              <w:jc w:val="center"/>
              <w:rPr>
                <w:b/>
                <w:bCs/>
                <w:sz w:val="16"/>
                <w:szCs w:val="16"/>
              </w:rPr>
            </w:pPr>
            <w:r w:rsidRPr="00CB6F6D">
              <w:rPr>
                <w:b/>
                <w:bCs/>
                <w:sz w:val="16"/>
                <w:szCs w:val="16"/>
              </w:rPr>
              <w:t>88</w:t>
            </w:r>
          </w:p>
        </w:tc>
      </w:tr>
      <w:tr w:rsidR="002043BC" w:rsidRPr="00CB6F6D" w:rsidTr="00B47CF9">
        <w:trPr>
          <w:trHeight w:val="765"/>
        </w:trPr>
        <w:tc>
          <w:tcPr>
            <w:tcW w:w="726" w:type="pct"/>
            <w:vMerge w:val="restart"/>
            <w:tcBorders>
              <w:top w:val="nil"/>
              <w:left w:val="single" w:sz="4" w:space="0" w:color="auto"/>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Филиал</w:t>
            </w:r>
          </w:p>
        </w:tc>
        <w:tc>
          <w:tcPr>
            <w:tcW w:w="232" w:type="pct"/>
            <w:vMerge w:val="restart"/>
            <w:tcBorders>
              <w:top w:val="nil"/>
              <w:left w:val="single" w:sz="4" w:space="0" w:color="auto"/>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 п/п</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пол</w:t>
            </w:r>
          </w:p>
        </w:tc>
        <w:tc>
          <w:tcPr>
            <w:tcW w:w="849" w:type="pct"/>
            <w:vMerge w:val="restart"/>
            <w:tcBorders>
              <w:top w:val="nil"/>
              <w:left w:val="single" w:sz="4" w:space="0" w:color="auto"/>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Профессия</w:t>
            </w:r>
          </w:p>
        </w:tc>
        <w:tc>
          <w:tcPr>
            <w:tcW w:w="759" w:type="pct"/>
            <w:vMerge w:val="restart"/>
            <w:tcBorders>
              <w:top w:val="nil"/>
              <w:left w:val="single" w:sz="4" w:space="0" w:color="auto"/>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Основание по Приказу Министерства здравоохранения РФ от 28.01.21г. № 29н</w:t>
            </w:r>
          </w:p>
        </w:tc>
        <w:tc>
          <w:tcPr>
            <w:tcW w:w="804" w:type="pct"/>
            <w:gridSpan w:val="2"/>
            <w:tcBorders>
              <w:top w:val="single" w:sz="4" w:space="0" w:color="auto"/>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для предварительного медосмотра</w:t>
            </w:r>
          </w:p>
        </w:tc>
        <w:tc>
          <w:tcPr>
            <w:tcW w:w="726" w:type="pct"/>
            <w:gridSpan w:val="2"/>
            <w:tcBorders>
              <w:top w:val="single" w:sz="4" w:space="0" w:color="auto"/>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для периодического медицинского осмотра</w:t>
            </w:r>
          </w:p>
        </w:tc>
        <w:tc>
          <w:tcPr>
            <w:tcW w:w="639" w:type="pct"/>
            <w:vMerge w:val="restart"/>
            <w:tcBorders>
              <w:top w:val="nil"/>
              <w:left w:val="single" w:sz="4" w:space="0" w:color="auto"/>
              <w:bottom w:val="single" w:sz="4" w:space="0" w:color="auto"/>
              <w:right w:val="single" w:sz="4" w:space="0" w:color="auto"/>
            </w:tcBorders>
            <w:shd w:val="clear" w:color="auto" w:fill="auto"/>
            <w:vAlign w:val="center"/>
            <w:hideMark/>
          </w:tcPr>
          <w:p w:rsidR="002043BC" w:rsidRPr="00CB6F6D" w:rsidRDefault="002043BC" w:rsidP="002E2021">
            <w:pPr>
              <w:jc w:val="center"/>
              <w:rPr>
                <w:b/>
                <w:bCs/>
                <w:sz w:val="16"/>
                <w:szCs w:val="16"/>
              </w:rPr>
            </w:pPr>
            <w:r w:rsidRPr="00CB6F6D">
              <w:rPr>
                <w:b/>
                <w:bCs/>
                <w:sz w:val="16"/>
                <w:szCs w:val="16"/>
              </w:rPr>
              <w:t>кол-во (</w:t>
            </w:r>
            <w:proofErr w:type="spellStart"/>
            <w:r w:rsidRPr="00CB6F6D">
              <w:rPr>
                <w:b/>
                <w:bCs/>
                <w:sz w:val="16"/>
                <w:szCs w:val="16"/>
              </w:rPr>
              <w:t>Усл.ед</w:t>
            </w:r>
            <w:proofErr w:type="spellEnd"/>
            <w:r w:rsidRPr="00CB6F6D">
              <w:rPr>
                <w:b/>
                <w:bCs/>
                <w:sz w:val="16"/>
                <w:szCs w:val="16"/>
              </w:rPr>
              <w:t>.)</w:t>
            </w:r>
          </w:p>
        </w:tc>
      </w:tr>
      <w:tr w:rsidR="002043BC" w:rsidRPr="00CB6F6D" w:rsidTr="00B47CF9">
        <w:trPr>
          <w:trHeight w:val="765"/>
        </w:trPr>
        <w:tc>
          <w:tcPr>
            <w:tcW w:w="726"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232"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264"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849"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759"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355"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до 40 лет</w:t>
            </w:r>
          </w:p>
        </w:tc>
        <w:tc>
          <w:tcPr>
            <w:tcW w:w="449"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после 40 лет</w:t>
            </w:r>
          </w:p>
        </w:tc>
        <w:tc>
          <w:tcPr>
            <w:tcW w:w="238"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до 40 лет</w:t>
            </w:r>
          </w:p>
        </w:tc>
        <w:tc>
          <w:tcPr>
            <w:tcW w:w="488"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после 40 лет</w:t>
            </w:r>
          </w:p>
        </w:tc>
        <w:tc>
          <w:tcPr>
            <w:tcW w:w="639"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sz w:val="16"/>
                <w:szCs w:val="16"/>
              </w:rPr>
            </w:pPr>
          </w:p>
        </w:tc>
      </w:tr>
      <w:tr w:rsidR="002043BC" w:rsidRPr="00CB6F6D" w:rsidTr="00B47CF9">
        <w:trPr>
          <w:trHeight w:val="435"/>
        </w:trPr>
        <w:tc>
          <w:tcPr>
            <w:tcW w:w="726" w:type="pct"/>
            <w:vMerge w:val="restart"/>
            <w:tcBorders>
              <w:top w:val="nil"/>
              <w:left w:val="single" w:sz="4" w:space="0" w:color="auto"/>
              <w:bottom w:val="single" w:sz="4" w:space="0" w:color="auto"/>
              <w:right w:val="single" w:sz="4" w:space="0" w:color="auto"/>
            </w:tcBorders>
            <w:shd w:val="clear" w:color="000000" w:fill="92D050"/>
            <w:vAlign w:val="bottom"/>
            <w:hideMark/>
          </w:tcPr>
          <w:p w:rsidR="002043BC" w:rsidRPr="00CB6F6D" w:rsidRDefault="002043BC" w:rsidP="002E2021">
            <w:pPr>
              <w:jc w:val="center"/>
              <w:rPr>
                <w:b/>
                <w:bCs/>
                <w:color w:val="000000"/>
                <w:sz w:val="16"/>
                <w:szCs w:val="16"/>
              </w:rPr>
            </w:pPr>
            <w:r w:rsidRPr="00CB6F6D">
              <w:rPr>
                <w:b/>
                <w:bCs/>
                <w:color w:val="000000"/>
                <w:sz w:val="16"/>
                <w:szCs w:val="16"/>
              </w:rPr>
              <w:t xml:space="preserve">ФКУ СИЗО – 1 УФСИН России </w:t>
            </w:r>
            <w:r w:rsidRPr="00CB6F6D">
              <w:rPr>
                <w:b/>
                <w:bCs/>
                <w:color w:val="000000"/>
                <w:sz w:val="16"/>
                <w:szCs w:val="16"/>
              </w:rPr>
              <w:br/>
              <w:t xml:space="preserve">по Тюменской области </w:t>
            </w:r>
            <w:r w:rsidRPr="00CB6F6D">
              <w:rPr>
                <w:b/>
                <w:bCs/>
                <w:color w:val="000000"/>
                <w:sz w:val="16"/>
                <w:szCs w:val="16"/>
              </w:rPr>
              <w:br/>
              <w:t xml:space="preserve">625000, Тюменская область, г. Тюмень, ул. </w:t>
            </w:r>
            <w:proofErr w:type="spellStart"/>
            <w:r w:rsidRPr="00CB6F6D">
              <w:rPr>
                <w:b/>
                <w:bCs/>
                <w:color w:val="000000"/>
                <w:sz w:val="16"/>
                <w:szCs w:val="16"/>
              </w:rPr>
              <w:t>Ялуторовская</w:t>
            </w:r>
            <w:proofErr w:type="spellEnd"/>
            <w:r w:rsidRPr="00CB6F6D">
              <w:rPr>
                <w:b/>
                <w:bCs/>
                <w:color w:val="000000"/>
                <w:sz w:val="16"/>
                <w:szCs w:val="16"/>
              </w:rPr>
              <w:t>, д. 42, строение 2.</w:t>
            </w:r>
            <w:r w:rsidRPr="00CB6F6D">
              <w:rPr>
                <w:b/>
                <w:bCs/>
                <w:color w:val="000000"/>
                <w:sz w:val="16"/>
                <w:szCs w:val="16"/>
              </w:rPr>
              <w:br/>
              <w:t>Ответственный Заместитель начальника по тылу</w:t>
            </w:r>
            <w:r w:rsidRPr="00CB6F6D">
              <w:rPr>
                <w:b/>
                <w:bCs/>
                <w:color w:val="000000"/>
                <w:sz w:val="16"/>
                <w:szCs w:val="16"/>
              </w:rPr>
              <w:br/>
            </w:r>
            <w:proofErr w:type="spellStart"/>
            <w:r w:rsidRPr="00CB6F6D">
              <w:rPr>
                <w:b/>
                <w:bCs/>
                <w:color w:val="000000"/>
                <w:sz w:val="16"/>
                <w:szCs w:val="16"/>
              </w:rPr>
              <w:t>Фенченко</w:t>
            </w:r>
            <w:proofErr w:type="spellEnd"/>
            <w:r w:rsidRPr="00CB6F6D">
              <w:rPr>
                <w:b/>
                <w:bCs/>
                <w:color w:val="000000"/>
                <w:sz w:val="16"/>
                <w:szCs w:val="16"/>
              </w:rPr>
              <w:t xml:space="preserve"> Алексей Николаевич</w:t>
            </w:r>
            <w:r w:rsidRPr="00CB6F6D">
              <w:rPr>
                <w:b/>
                <w:bCs/>
                <w:color w:val="000000"/>
                <w:sz w:val="16"/>
                <w:szCs w:val="16"/>
              </w:rPr>
              <w:br/>
              <w:t>8(3452) 50-71-50</w:t>
            </w:r>
          </w:p>
        </w:tc>
        <w:tc>
          <w:tcPr>
            <w:tcW w:w="232"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right"/>
              <w:rPr>
                <w:color w:val="000000"/>
                <w:sz w:val="16"/>
                <w:szCs w:val="16"/>
              </w:rPr>
            </w:pPr>
            <w:r w:rsidRPr="00CB6F6D">
              <w:rPr>
                <w:color w:val="000000"/>
                <w:sz w:val="16"/>
                <w:szCs w:val="16"/>
              </w:rPr>
              <w:t>21</w:t>
            </w:r>
          </w:p>
        </w:tc>
        <w:tc>
          <w:tcPr>
            <w:tcW w:w="264"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муж</w:t>
            </w:r>
          </w:p>
        </w:tc>
        <w:tc>
          <w:tcPr>
            <w:tcW w:w="849"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 xml:space="preserve">Кухонный рабочий </w:t>
            </w:r>
          </w:p>
        </w:tc>
        <w:tc>
          <w:tcPr>
            <w:tcW w:w="759"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п.23,4.4, 5.1</w:t>
            </w:r>
          </w:p>
        </w:tc>
        <w:tc>
          <w:tcPr>
            <w:tcW w:w="355"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1</w:t>
            </w:r>
          </w:p>
        </w:tc>
        <w:tc>
          <w:tcPr>
            <w:tcW w:w="449"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238"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7</w:t>
            </w:r>
          </w:p>
        </w:tc>
        <w:tc>
          <w:tcPr>
            <w:tcW w:w="488"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639" w:type="pct"/>
            <w:tcBorders>
              <w:top w:val="nil"/>
              <w:left w:val="nil"/>
              <w:bottom w:val="single" w:sz="4" w:space="0" w:color="auto"/>
              <w:right w:val="single" w:sz="4" w:space="0" w:color="auto"/>
            </w:tcBorders>
            <w:shd w:val="clear" w:color="000000" w:fill="92D050"/>
            <w:vAlign w:val="center"/>
            <w:hideMark/>
          </w:tcPr>
          <w:p w:rsidR="002043BC" w:rsidRPr="00CB6F6D" w:rsidRDefault="002043BC" w:rsidP="002E2021">
            <w:pPr>
              <w:jc w:val="center"/>
              <w:rPr>
                <w:sz w:val="16"/>
                <w:szCs w:val="16"/>
              </w:rPr>
            </w:pPr>
            <w:r w:rsidRPr="00CB6F6D">
              <w:rPr>
                <w:sz w:val="16"/>
                <w:szCs w:val="16"/>
              </w:rPr>
              <w:t>8</w:t>
            </w:r>
          </w:p>
        </w:tc>
      </w:tr>
      <w:tr w:rsidR="002043BC" w:rsidRPr="00CB6F6D" w:rsidTr="00B47CF9">
        <w:trPr>
          <w:trHeight w:val="225"/>
        </w:trPr>
        <w:tc>
          <w:tcPr>
            <w:tcW w:w="726"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232"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264"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муж</w:t>
            </w:r>
          </w:p>
        </w:tc>
        <w:tc>
          <w:tcPr>
            <w:tcW w:w="849"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 xml:space="preserve">Повар </w:t>
            </w:r>
          </w:p>
        </w:tc>
        <w:tc>
          <w:tcPr>
            <w:tcW w:w="759"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п.23,4.4,4.8,5.1</w:t>
            </w:r>
          </w:p>
        </w:tc>
        <w:tc>
          <w:tcPr>
            <w:tcW w:w="355"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449"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238"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4</w:t>
            </w:r>
          </w:p>
        </w:tc>
        <w:tc>
          <w:tcPr>
            <w:tcW w:w="488"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639" w:type="pct"/>
            <w:tcBorders>
              <w:top w:val="nil"/>
              <w:left w:val="nil"/>
              <w:bottom w:val="single" w:sz="4" w:space="0" w:color="auto"/>
              <w:right w:val="single" w:sz="4" w:space="0" w:color="auto"/>
            </w:tcBorders>
            <w:shd w:val="clear" w:color="000000" w:fill="92D050"/>
            <w:vAlign w:val="center"/>
            <w:hideMark/>
          </w:tcPr>
          <w:p w:rsidR="002043BC" w:rsidRPr="00CB6F6D" w:rsidRDefault="002043BC" w:rsidP="002E2021">
            <w:pPr>
              <w:jc w:val="center"/>
              <w:rPr>
                <w:sz w:val="16"/>
                <w:szCs w:val="16"/>
              </w:rPr>
            </w:pPr>
            <w:r w:rsidRPr="00CB6F6D">
              <w:rPr>
                <w:sz w:val="16"/>
                <w:szCs w:val="16"/>
              </w:rPr>
              <w:t>4</w:t>
            </w:r>
          </w:p>
        </w:tc>
      </w:tr>
      <w:tr w:rsidR="002043BC" w:rsidRPr="00CB6F6D" w:rsidTr="00B47CF9">
        <w:trPr>
          <w:trHeight w:val="315"/>
        </w:trPr>
        <w:tc>
          <w:tcPr>
            <w:tcW w:w="726"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232"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264"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муж</w:t>
            </w:r>
          </w:p>
        </w:tc>
        <w:tc>
          <w:tcPr>
            <w:tcW w:w="849"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Пекарь</w:t>
            </w:r>
          </w:p>
        </w:tc>
        <w:tc>
          <w:tcPr>
            <w:tcW w:w="759"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п.23,4.4,4.8,5.1</w:t>
            </w:r>
          </w:p>
        </w:tc>
        <w:tc>
          <w:tcPr>
            <w:tcW w:w="355"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449"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238"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2</w:t>
            </w:r>
          </w:p>
        </w:tc>
        <w:tc>
          <w:tcPr>
            <w:tcW w:w="488"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639" w:type="pct"/>
            <w:tcBorders>
              <w:top w:val="nil"/>
              <w:left w:val="nil"/>
              <w:bottom w:val="single" w:sz="4" w:space="0" w:color="auto"/>
              <w:right w:val="single" w:sz="4" w:space="0" w:color="auto"/>
            </w:tcBorders>
            <w:shd w:val="clear" w:color="000000" w:fill="92D050"/>
            <w:vAlign w:val="center"/>
            <w:hideMark/>
          </w:tcPr>
          <w:p w:rsidR="002043BC" w:rsidRPr="00CB6F6D" w:rsidRDefault="002043BC" w:rsidP="002E2021">
            <w:pPr>
              <w:jc w:val="center"/>
              <w:rPr>
                <w:sz w:val="16"/>
                <w:szCs w:val="16"/>
              </w:rPr>
            </w:pPr>
            <w:r w:rsidRPr="00CB6F6D">
              <w:rPr>
                <w:sz w:val="16"/>
                <w:szCs w:val="16"/>
              </w:rPr>
              <w:t>2</w:t>
            </w:r>
          </w:p>
        </w:tc>
      </w:tr>
      <w:tr w:rsidR="002043BC" w:rsidRPr="00CB6F6D" w:rsidTr="00B47CF9">
        <w:trPr>
          <w:trHeight w:val="225"/>
        </w:trPr>
        <w:tc>
          <w:tcPr>
            <w:tcW w:w="726"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232"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264"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муж</w:t>
            </w:r>
          </w:p>
        </w:tc>
        <w:tc>
          <w:tcPr>
            <w:tcW w:w="849"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 xml:space="preserve">Раздатчик пищи 1 разряда </w:t>
            </w:r>
          </w:p>
        </w:tc>
        <w:tc>
          <w:tcPr>
            <w:tcW w:w="759" w:type="pct"/>
            <w:tcBorders>
              <w:top w:val="nil"/>
              <w:left w:val="nil"/>
              <w:bottom w:val="single" w:sz="4" w:space="0" w:color="auto"/>
              <w:right w:val="single" w:sz="4" w:space="0" w:color="auto"/>
            </w:tcBorders>
            <w:shd w:val="clear" w:color="000000" w:fill="FFFFFF"/>
            <w:vAlign w:val="bottom"/>
            <w:hideMark/>
          </w:tcPr>
          <w:p w:rsidR="002043BC" w:rsidRPr="00CB6F6D" w:rsidRDefault="002043BC" w:rsidP="002E2021">
            <w:pPr>
              <w:rPr>
                <w:color w:val="000000"/>
                <w:sz w:val="16"/>
                <w:szCs w:val="16"/>
              </w:rPr>
            </w:pPr>
            <w:r w:rsidRPr="00CB6F6D">
              <w:rPr>
                <w:color w:val="000000"/>
                <w:sz w:val="16"/>
                <w:szCs w:val="16"/>
              </w:rPr>
              <w:t>п.23</w:t>
            </w:r>
          </w:p>
        </w:tc>
        <w:tc>
          <w:tcPr>
            <w:tcW w:w="355" w:type="pct"/>
            <w:tcBorders>
              <w:top w:val="nil"/>
              <w:left w:val="nil"/>
              <w:bottom w:val="single" w:sz="4" w:space="0" w:color="auto"/>
              <w:right w:val="single" w:sz="4" w:space="0" w:color="auto"/>
            </w:tcBorders>
            <w:shd w:val="clear" w:color="000000" w:fill="FFFFFF"/>
            <w:vAlign w:val="bottom"/>
            <w:hideMark/>
          </w:tcPr>
          <w:p w:rsidR="002043BC" w:rsidRPr="00CB6F6D" w:rsidRDefault="002043BC" w:rsidP="002E2021">
            <w:pPr>
              <w:jc w:val="center"/>
              <w:rPr>
                <w:color w:val="000000"/>
                <w:sz w:val="16"/>
                <w:szCs w:val="16"/>
              </w:rPr>
            </w:pPr>
            <w:r w:rsidRPr="00CB6F6D">
              <w:rPr>
                <w:color w:val="000000"/>
                <w:sz w:val="16"/>
                <w:szCs w:val="16"/>
              </w:rPr>
              <w:t> </w:t>
            </w:r>
          </w:p>
        </w:tc>
        <w:tc>
          <w:tcPr>
            <w:tcW w:w="449" w:type="pct"/>
            <w:tcBorders>
              <w:top w:val="nil"/>
              <w:left w:val="nil"/>
              <w:bottom w:val="single" w:sz="4" w:space="0" w:color="auto"/>
              <w:right w:val="single" w:sz="4" w:space="0" w:color="auto"/>
            </w:tcBorders>
            <w:shd w:val="clear" w:color="000000" w:fill="FFFFFF"/>
            <w:vAlign w:val="bottom"/>
            <w:hideMark/>
          </w:tcPr>
          <w:p w:rsidR="002043BC" w:rsidRPr="00CB6F6D" w:rsidRDefault="002043BC" w:rsidP="002E2021">
            <w:pPr>
              <w:jc w:val="center"/>
              <w:rPr>
                <w:color w:val="000000"/>
                <w:sz w:val="16"/>
                <w:szCs w:val="16"/>
              </w:rPr>
            </w:pPr>
            <w:r w:rsidRPr="00CB6F6D">
              <w:rPr>
                <w:color w:val="000000"/>
                <w:sz w:val="16"/>
                <w:szCs w:val="16"/>
              </w:rPr>
              <w:t> </w:t>
            </w:r>
          </w:p>
        </w:tc>
        <w:tc>
          <w:tcPr>
            <w:tcW w:w="238" w:type="pct"/>
            <w:tcBorders>
              <w:top w:val="nil"/>
              <w:left w:val="nil"/>
              <w:bottom w:val="single" w:sz="4" w:space="0" w:color="auto"/>
              <w:right w:val="single" w:sz="4" w:space="0" w:color="auto"/>
            </w:tcBorders>
            <w:shd w:val="clear" w:color="000000" w:fill="FFFFFF"/>
            <w:vAlign w:val="bottom"/>
            <w:hideMark/>
          </w:tcPr>
          <w:p w:rsidR="002043BC" w:rsidRPr="00CB6F6D" w:rsidRDefault="002043BC" w:rsidP="002E2021">
            <w:pPr>
              <w:jc w:val="center"/>
              <w:rPr>
                <w:color w:val="000000"/>
                <w:sz w:val="16"/>
                <w:szCs w:val="16"/>
              </w:rPr>
            </w:pPr>
            <w:r w:rsidRPr="00CB6F6D">
              <w:rPr>
                <w:color w:val="000000"/>
                <w:sz w:val="16"/>
                <w:szCs w:val="16"/>
              </w:rPr>
              <w:t>9</w:t>
            </w:r>
          </w:p>
        </w:tc>
        <w:tc>
          <w:tcPr>
            <w:tcW w:w="488" w:type="pct"/>
            <w:tcBorders>
              <w:top w:val="nil"/>
              <w:left w:val="nil"/>
              <w:bottom w:val="single" w:sz="4" w:space="0" w:color="auto"/>
              <w:right w:val="single" w:sz="4" w:space="0" w:color="auto"/>
            </w:tcBorders>
            <w:shd w:val="clear" w:color="000000" w:fill="FFFFFF"/>
            <w:vAlign w:val="bottom"/>
            <w:hideMark/>
          </w:tcPr>
          <w:p w:rsidR="002043BC" w:rsidRPr="00CB6F6D" w:rsidRDefault="002043BC" w:rsidP="002E2021">
            <w:pPr>
              <w:jc w:val="center"/>
              <w:rPr>
                <w:color w:val="000000"/>
                <w:sz w:val="16"/>
                <w:szCs w:val="16"/>
              </w:rPr>
            </w:pPr>
            <w:r w:rsidRPr="00CB6F6D">
              <w:rPr>
                <w:color w:val="000000"/>
                <w:sz w:val="16"/>
                <w:szCs w:val="16"/>
              </w:rPr>
              <w:t> </w:t>
            </w:r>
          </w:p>
        </w:tc>
        <w:tc>
          <w:tcPr>
            <w:tcW w:w="639" w:type="pct"/>
            <w:tcBorders>
              <w:top w:val="nil"/>
              <w:left w:val="nil"/>
              <w:bottom w:val="single" w:sz="4" w:space="0" w:color="auto"/>
              <w:right w:val="single" w:sz="4" w:space="0" w:color="auto"/>
            </w:tcBorders>
            <w:shd w:val="clear" w:color="000000" w:fill="92D050"/>
            <w:vAlign w:val="center"/>
            <w:hideMark/>
          </w:tcPr>
          <w:p w:rsidR="002043BC" w:rsidRPr="00CB6F6D" w:rsidRDefault="002043BC" w:rsidP="002E2021">
            <w:pPr>
              <w:jc w:val="center"/>
              <w:rPr>
                <w:sz w:val="16"/>
                <w:szCs w:val="16"/>
              </w:rPr>
            </w:pPr>
            <w:r w:rsidRPr="00CB6F6D">
              <w:rPr>
                <w:sz w:val="16"/>
                <w:szCs w:val="16"/>
              </w:rPr>
              <w:t>9</w:t>
            </w:r>
          </w:p>
        </w:tc>
      </w:tr>
      <w:tr w:rsidR="002043BC" w:rsidRPr="00CB6F6D" w:rsidTr="00B47CF9">
        <w:trPr>
          <w:trHeight w:val="495"/>
        </w:trPr>
        <w:tc>
          <w:tcPr>
            <w:tcW w:w="726"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232"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 </w:t>
            </w:r>
          </w:p>
        </w:tc>
        <w:tc>
          <w:tcPr>
            <w:tcW w:w="264"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муж</w:t>
            </w:r>
          </w:p>
        </w:tc>
        <w:tc>
          <w:tcPr>
            <w:tcW w:w="849"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Рабочий по обслуживанию бани 1 разряда</w:t>
            </w:r>
          </w:p>
        </w:tc>
        <w:tc>
          <w:tcPr>
            <w:tcW w:w="759"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п.26</w:t>
            </w:r>
          </w:p>
        </w:tc>
        <w:tc>
          <w:tcPr>
            <w:tcW w:w="355"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449"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238"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1</w:t>
            </w:r>
          </w:p>
        </w:tc>
        <w:tc>
          <w:tcPr>
            <w:tcW w:w="488"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639" w:type="pct"/>
            <w:tcBorders>
              <w:top w:val="nil"/>
              <w:left w:val="nil"/>
              <w:bottom w:val="single" w:sz="4" w:space="0" w:color="auto"/>
              <w:right w:val="single" w:sz="4" w:space="0" w:color="auto"/>
            </w:tcBorders>
            <w:shd w:val="clear" w:color="000000" w:fill="92D050"/>
            <w:vAlign w:val="center"/>
            <w:hideMark/>
          </w:tcPr>
          <w:p w:rsidR="002043BC" w:rsidRPr="00CB6F6D" w:rsidRDefault="002043BC" w:rsidP="002E2021">
            <w:pPr>
              <w:jc w:val="center"/>
              <w:rPr>
                <w:sz w:val="16"/>
                <w:szCs w:val="16"/>
              </w:rPr>
            </w:pPr>
            <w:r w:rsidRPr="00CB6F6D">
              <w:rPr>
                <w:sz w:val="16"/>
                <w:szCs w:val="16"/>
              </w:rPr>
              <w:t>1</w:t>
            </w:r>
          </w:p>
        </w:tc>
      </w:tr>
      <w:tr w:rsidR="002043BC" w:rsidRPr="00CB6F6D" w:rsidTr="00B47CF9">
        <w:trPr>
          <w:trHeight w:val="225"/>
        </w:trPr>
        <w:tc>
          <w:tcPr>
            <w:tcW w:w="726"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2104" w:type="pct"/>
            <w:gridSpan w:val="4"/>
            <w:tcBorders>
              <w:top w:val="single" w:sz="4" w:space="0" w:color="auto"/>
              <w:left w:val="nil"/>
              <w:bottom w:val="single" w:sz="4" w:space="0" w:color="auto"/>
              <w:right w:val="single" w:sz="4" w:space="0" w:color="auto"/>
            </w:tcBorders>
            <w:shd w:val="clear" w:color="000000" w:fill="FFFFFF"/>
            <w:hideMark/>
          </w:tcPr>
          <w:p w:rsidR="002043BC" w:rsidRPr="00CB6F6D" w:rsidRDefault="002043BC" w:rsidP="002E2021">
            <w:pPr>
              <w:rPr>
                <w:b/>
                <w:bCs/>
                <w:color w:val="000000"/>
                <w:sz w:val="16"/>
                <w:szCs w:val="16"/>
              </w:rPr>
            </w:pPr>
            <w:r w:rsidRPr="00CB6F6D">
              <w:rPr>
                <w:b/>
                <w:bCs/>
                <w:color w:val="000000"/>
                <w:sz w:val="16"/>
                <w:szCs w:val="16"/>
              </w:rPr>
              <w:t>Итого</w:t>
            </w:r>
          </w:p>
        </w:tc>
        <w:tc>
          <w:tcPr>
            <w:tcW w:w="355"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449"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238"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488"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639" w:type="pct"/>
            <w:tcBorders>
              <w:top w:val="nil"/>
              <w:left w:val="nil"/>
              <w:bottom w:val="single" w:sz="4" w:space="0" w:color="auto"/>
              <w:right w:val="single" w:sz="4" w:space="0" w:color="auto"/>
            </w:tcBorders>
            <w:shd w:val="clear" w:color="000000" w:fill="92D050"/>
            <w:vAlign w:val="center"/>
            <w:hideMark/>
          </w:tcPr>
          <w:p w:rsidR="002043BC" w:rsidRPr="00CB6F6D" w:rsidRDefault="002043BC" w:rsidP="002E2021">
            <w:pPr>
              <w:jc w:val="center"/>
              <w:rPr>
                <w:b/>
                <w:bCs/>
                <w:sz w:val="16"/>
                <w:szCs w:val="16"/>
              </w:rPr>
            </w:pPr>
            <w:r w:rsidRPr="00CB6F6D">
              <w:rPr>
                <w:b/>
                <w:bCs/>
                <w:sz w:val="16"/>
                <w:szCs w:val="16"/>
              </w:rPr>
              <w:t>24</w:t>
            </w:r>
          </w:p>
        </w:tc>
      </w:tr>
      <w:tr w:rsidR="002043BC" w:rsidRPr="00CB6F6D" w:rsidTr="00B47CF9">
        <w:trPr>
          <w:trHeight w:val="885"/>
        </w:trPr>
        <w:tc>
          <w:tcPr>
            <w:tcW w:w="726" w:type="pct"/>
            <w:vMerge w:val="restart"/>
            <w:tcBorders>
              <w:top w:val="nil"/>
              <w:left w:val="single" w:sz="4" w:space="0" w:color="auto"/>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Филиал</w:t>
            </w:r>
          </w:p>
        </w:tc>
        <w:tc>
          <w:tcPr>
            <w:tcW w:w="232" w:type="pct"/>
            <w:vMerge w:val="restart"/>
            <w:tcBorders>
              <w:top w:val="nil"/>
              <w:left w:val="single" w:sz="4" w:space="0" w:color="auto"/>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 п/п</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пол</w:t>
            </w:r>
          </w:p>
        </w:tc>
        <w:tc>
          <w:tcPr>
            <w:tcW w:w="849" w:type="pct"/>
            <w:vMerge w:val="restart"/>
            <w:tcBorders>
              <w:top w:val="nil"/>
              <w:left w:val="single" w:sz="4" w:space="0" w:color="auto"/>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Профессия</w:t>
            </w:r>
          </w:p>
        </w:tc>
        <w:tc>
          <w:tcPr>
            <w:tcW w:w="759" w:type="pct"/>
            <w:vMerge w:val="restart"/>
            <w:tcBorders>
              <w:top w:val="nil"/>
              <w:left w:val="single" w:sz="4" w:space="0" w:color="auto"/>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Основание по Приказу Министерства здравоохранения РФ от 28.01.21г. № 29н</w:t>
            </w:r>
          </w:p>
        </w:tc>
        <w:tc>
          <w:tcPr>
            <w:tcW w:w="804" w:type="pct"/>
            <w:gridSpan w:val="2"/>
            <w:tcBorders>
              <w:top w:val="single" w:sz="4" w:space="0" w:color="auto"/>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для предварительного медосмотра</w:t>
            </w:r>
          </w:p>
        </w:tc>
        <w:tc>
          <w:tcPr>
            <w:tcW w:w="726" w:type="pct"/>
            <w:gridSpan w:val="2"/>
            <w:tcBorders>
              <w:top w:val="single" w:sz="4" w:space="0" w:color="auto"/>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для периодического медицинского осмотра</w:t>
            </w:r>
          </w:p>
        </w:tc>
        <w:tc>
          <w:tcPr>
            <w:tcW w:w="639" w:type="pct"/>
            <w:vMerge w:val="restart"/>
            <w:tcBorders>
              <w:top w:val="nil"/>
              <w:left w:val="single" w:sz="4" w:space="0" w:color="auto"/>
              <w:bottom w:val="single" w:sz="4" w:space="0" w:color="auto"/>
              <w:right w:val="single" w:sz="4" w:space="0" w:color="auto"/>
            </w:tcBorders>
            <w:shd w:val="clear" w:color="auto" w:fill="auto"/>
            <w:vAlign w:val="center"/>
            <w:hideMark/>
          </w:tcPr>
          <w:p w:rsidR="002043BC" w:rsidRPr="00CB6F6D" w:rsidRDefault="002043BC" w:rsidP="002E2021">
            <w:pPr>
              <w:jc w:val="center"/>
              <w:rPr>
                <w:b/>
                <w:bCs/>
                <w:sz w:val="16"/>
                <w:szCs w:val="16"/>
              </w:rPr>
            </w:pPr>
            <w:r w:rsidRPr="00CB6F6D">
              <w:rPr>
                <w:b/>
                <w:bCs/>
                <w:sz w:val="16"/>
                <w:szCs w:val="16"/>
              </w:rPr>
              <w:t>кол-во (</w:t>
            </w:r>
            <w:proofErr w:type="spellStart"/>
            <w:r w:rsidRPr="00CB6F6D">
              <w:rPr>
                <w:b/>
                <w:bCs/>
                <w:sz w:val="16"/>
                <w:szCs w:val="16"/>
              </w:rPr>
              <w:t>Усл.ед</w:t>
            </w:r>
            <w:proofErr w:type="spellEnd"/>
            <w:r w:rsidRPr="00CB6F6D">
              <w:rPr>
                <w:b/>
                <w:bCs/>
                <w:sz w:val="16"/>
                <w:szCs w:val="16"/>
              </w:rPr>
              <w:t>.)</w:t>
            </w:r>
          </w:p>
        </w:tc>
      </w:tr>
      <w:tr w:rsidR="002043BC" w:rsidRPr="00CB6F6D" w:rsidTr="00B47CF9">
        <w:trPr>
          <w:trHeight w:val="705"/>
        </w:trPr>
        <w:tc>
          <w:tcPr>
            <w:tcW w:w="726"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232"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264"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849"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759"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355"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до 40 лет</w:t>
            </w:r>
          </w:p>
        </w:tc>
        <w:tc>
          <w:tcPr>
            <w:tcW w:w="449"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после 40 лет</w:t>
            </w:r>
          </w:p>
        </w:tc>
        <w:tc>
          <w:tcPr>
            <w:tcW w:w="238"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до 40 лет</w:t>
            </w:r>
          </w:p>
        </w:tc>
        <w:tc>
          <w:tcPr>
            <w:tcW w:w="488"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после 40 лет</w:t>
            </w:r>
          </w:p>
        </w:tc>
        <w:tc>
          <w:tcPr>
            <w:tcW w:w="639"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sz w:val="16"/>
                <w:szCs w:val="16"/>
              </w:rPr>
            </w:pPr>
          </w:p>
        </w:tc>
      </w:tr>
      <w:tr w:rsidR="002043BC" w:rsidRPr="00CB6F6D" w:rsidTr="00B47CF9">
        <w:trPr>
          <w:trHeight w:val="300"/>
        </w:trPr>
        <w:tc>
          <w:tcPr>
            <w:tcW w:w="726" w:type="pct"/>
            <w:vMerge w:val="restart"/>
            <w:tcBorders>
              <w:top w:val="nil"/>
              <w:left w:val="single" w:sz="4" w:space="0" w:color="auto"/>
              <w:bottom w:val="single" w:sz="4" w:space="0" w:color="auto"/>
              <w:right w:val="single" w:sz="4" w:space="0" w:color="auto"/>
            </w:tcBorders>
            <w:shd w:val="clear" w:color="000000" w:fill="92D050"/>
            <w:vAlign w:val="center"/>
            <w:hideMark/>
          </w:tcPr>
          <w:p w:rsidR="002043BC" w:rsidRPr="00CB6F6D" w:rsidRDefault="002043BC" w:rsidP="002E2021">
            <w:pPr>
              <w:jc w:val="center"/>
              <w:rPr>
                <w:b/>
                <w:bCs/>
                <w:color w:val="000000"/>
                <w:sz w:val="16"/>
                <w:szCs w:val="16"/>
              </w:rPr>
            </w:pPr>
            <w:r w:rsidRPr="00CB6F6D">
              <w:rPr>
                <w:b/>
                <w:bCs/>
                <w:color w:val="000000"/>
                <w:sz w:val="16"/>
                <w:szCs w:val="16"/>
              </w:rPr>
              <w:t xml:space="preserve">ФКУ ИК – 4 УФСИН России </w:t>
            </w:r>
            <w:r w:rsidRPr="00CB6F6D">
              <w:rPr>
                <w:b/>
                <w:bCs/>
                <w:color w:val="000000"/>
                <w:sz w:val="16"/>
                <w:szCs w:val="16"/>
              </w:rPr>
              <w:br/>
              <w:t>по Тюменской области</w:t>
            </w:r>
            <w:r w:rsidRPr="00CB6F6D">
              <w:rPr>
                <w:b/>
                <w:bCs/>
                <w:color w:val="000000"/>
                <w:sz w:val="16"/>
                <w:szCs w:val="16"/>
              </w:rPr>
              <w:br/>
              <w:t xml:space="preserve">625017, Тюменская область, г. Тюмень, ул. Авторемонтная, д. 29  </w:t>
            </w:r>
            <w:r w:rsidRPr="00CB6F6D">
              <w:rPr>
                <w:b/>
                <w:bCs/>
                <w:color w:val="000000"/>
                <w:sz w:val="16"/>
                <w:szCs w:val="16"/>
              </w:rPr>
              <w:br/>
              <w:t>Заместитель начальника по тылу</w:t>
            </w:r>
            <w:r w:rsidRPr="00CB6F6D">
              <w:rPr>
                <w:b/>
                <w:bCs/>
                <w:color w:val="000000"/>
                <w:sz w:val="16"/>
                <w:szCs w:val="16"/>
              </w:rPr>
              <w:br/>
              <w:t xml:space="preserve">Ответственный </w:t>
            </w:r>
            <w:proofErr w:type="spellStart"/>
            <w:r w:rsidRPr="00CB6F6D">
              <w:rPr>
                <w:b/>
                <w:bCs/>
                <w:color w:val="000000"/>
                <w:sz w:val="16"/>
                <w:szCs w:val="16"/>
              </w:rPr>
              <w:t>Овчинникова</w:t>
            </w:r>
            <w:proofErr w:type="spellEnd"/>
            <w:r w:rsidRPr="00CB6F6D">
              <w:rPr>
                <w:b/>
                <w:bCs/>
                <w:color w:val="000000"/>
                <w:sz w:val="16"/>
                <w:szCs w:val="16"/>
              </w:rPr>
              <w:t xml:space="preserve"> Марина Васильевна, 8(3452)58-22-67</w:t>
            </w:r>
          </w:p>
        </w:tc>
        <w:tc>
          <w:tcPr>
            <w:tcW w:w="232"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264"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муж</w:t>
            </w:r>
          </w:p>
        </w:tc>
        <w:tc>
          <w:tcPr>
            <w:tcW w:w="849"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xml:space="preserve">Повар </w:t>
            </w:r>
          </w:p>
        </w:tc>
        <w:tc>
          <w:tcPr>
            <w:tcW w:w="759"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п.23,4.4,4.8,5.1</w:t>
            </w:r>
          </w:p>
        </w:tc>
        <w:tc>
          <w:tcPr>
            <w:tcW w:w="355"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3</w:t>
            </w:r>
          </w:p>
        </w:tc>
        <w:tc>
          <w:tcPr>
            <w:tcW w:w="449"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238"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1</w:t>
            </w:r>
          </w:p>
        </w:tc>
        <w:tc>
          <w:tcPr>
            <w:tcW w:w="488"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1</w:t>
            </w:r>
          </w:p>
        </w:tc>
        <w:tc>
          <w:tcPr>
            <w:tcW w:w="639" w:type="pct"/>
            <w:tcBorders>
              <w:top w:val="nil"/>
              <w:left w:val="nil"/>
              <w:bottom w:val="single" w:sz="4" w:space="0" w:color="auto"/>
              <w:right w:val="single" w:sz="4" w:space="0" w:color="auto"/>
            </w:tcBorders>
            <w:shd w:val="clear" w:color="000000" w:fill="92D050"/>
            <w:vAlign w:val="center"/>
            <w:hideMark/>
          </w:tcPr>
          <w:p w:rsidR="002043BC" w:rsidRPr="00CB6F6D" w:rsidRDefault="002043BC" w:rsidP="002E2021">
            <w:pPr>
              <w:jc w:val="center"/>
              <w:rPr>
                <w:sz w:val="16"/>
                <w:szCs w:val="16"/>
              </w:rPr>
            </w:pPr>
            <w:r w:rsidRPr="00CB6F6D">
              <w:rPr>
                <w:sz w:val="16"/>
                <w:szCs w:val="16"/>
              </w:rPr>
              <w:t>5</w:t>
            </w:r>
          </w:p>
        </w:tc>
      </w:tr>
      <w:tr w:rsidR="002043BC" w:rsidRPr="00CB6F6D" w:rsidTr="00B47CF9">
        <w:trPr>
          <w:trHeight w:val="300"/>
        </w:trPr>
        <w:tc>
          <w:tcPr>
            <w:tcW w:w="726"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232"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264"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муж</w:t>
            </w:r>
          </w:p>
        </w:tc>
        <w:tc>
          <w:tcPr>
            <w:tcW w:w="849"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xml:space="preserve">Резчик пищевой продукции  </w:t>
            </w:r>
          </w:p>
        </w:tc>
        <w:tc>
          <w:tcPr>
            <w:tcW w:w="759"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23, 4.4, 5.1</w:t>
            </w:r>
          </w:p>
        </w:tc>
        <w:tc>
          <w:tcPr>
            <w:tcW w:w="355"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2</w:t>
            </w:r>
          </w:p>
        </w:tc>
        <w:tc>
          <w:tcPr>
            <w:tcW w:w="449"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2</w:t>
            </w:r>
          </w:p>
        </w:tc>
        <w:tc>
          <w:tcPr>
            <w:tcW w:w="238"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488"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639" w:type="pct"/>
            <w:tcBorders>
              <w:top w:val="nil"/>
              <w:left w:val="nil"/>
              <w:bottom w:val="single" w:sz="4" w:space="0" w:color="auto"/>
              <w:right w:val="single" w:sz="4" w:space="0" w:color="auto"/>
            </w:tcBorders>
            <w:shd w:val="clear" w:color="000000" w:fill="92D050"/>
            <w:vAlign w:val="center"/>
            <w:hideMark/>
          </w:tcPr>
          <w:p w:rsidR="002043BC" w:rsidRPr="00CB6F6D" w:rsidRDefault="002043BC" w:rsidP="002E2021">
            <w:pPr>
              <w:jc w:val="center"/>
              <w:rPr>
                <w:sz w:val="16"/>
                <w:szCs w:val="16"/>
              </w:rPr>
            </w:pPr>
            <w:r w:rsidRPr="00CB6F6D">
              <w:rPr>
                <w:sz w:val="16"/>
                <w:szCs w:val="16"/>
              </w:rPr>
              <w:t>4</w:t>
            </w:r>
          </w:p>
        </w:tc>
      </w:tr>
      <w:tr w:rsidR="002043BC" w:rsidRPr="00CB6F6D" w:rsidTr="00B47CF9">
        <w:trPr>
          <w:trHeight w:val="300"/>
        </w:trPr>
        <w:tc>
          <w:tcPr>
            <w:tcW w:w="726"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232"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264"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муж</w:t>
            </w:r>
          </w:p>
        </w:tc>
        <w:tc>
          <w:tcPr>
            <w:tcW w:w="849"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xml:space="preserve">Кухонный рабочий </w:t>
            </w:r>
          </w:p>
        </w:tc>
        <w:tc>
          <w:tcPr>
            <w:tcW w:w="759"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23, 4.4, 5.1</w:t>
            </w:r>
          </w:p>
        </w:tc>
        <w:tc>
          <w:tcPr>
            <w:tcW w:w="355"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9</w:t>
            </w:r>
          </w:p>
        </w:tc>
        <w:tc>
          <w:tcPr>
            <w:tcW w:w="449"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3</w:t>
            </w:r>
          </w:p>
        </w:tc>
        <w:tc>
          <w:tcPr>
            <w:tcW w:w="238"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488"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639" w:type="pct"/>
            <w:tcBorders>
              <w:top w:val="nil"/>
              <w:left w:val="nil"/>
              <w:bottom w:val="single" w:sz="4" w:space="0" w:color="auto"/>
              <w:right w:val="single" w:sz="4" w:space="0" w:color="auto"/>
            </w:tcBorders>
            <w:shd w:val="clear" w:color="000000" w:fill="92D050"/>
            <w:vAlign w:val="center"/>
            <w:hideMark/>
          </w:tcPr>
          <w:p w:rsidR="002043BC" w:rsidRPr="00CB6F6D" w:rsidRDefault="002043BC" w:rsidP="002E2021">
            <w:pPr>
              <w:jc w:val="center"/>
              <w:rPr>
                <w:sz w:val="16"/>
                <w:szCs w:val="16"/>
              </w:rPr>
            </w:pPr>
            <w:r w:rsidRPr="00CB6F6D">
              <w:rPr>
                <w:sz w:val="16"/>
                <w:szCs w:val="16"/>
              </w:rPr>
              <w:t>12</w:t>
            </w:r>
          </w:p>
        </w:tc>
      </w:tr>
      <w:tr w:rsidR="002043BC" w:rsidRPr="00CB6F6D" w:rsidTr="00B47CF9">
        <w:trPr>
          <w:trHeight w:val="300"/>
        </w:trPr>
        <w:tc>
          <w:tcPr>
            <w:tcW w:w="726"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232"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264"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муж</w:t>
            </w:r>
          </w:p>
        </w:tc>
        <w:tc>
          <w:tcPr>
            <w:tcW w:w="849"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Пекарь</w:t>
            </w:r>
          </w:p>
        </w:tc>
        <w:tc>
          <w:tcPr>
            <w:tcW w:w="759"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п.23,4.4,4.8,5.1</w:t>
            </w:r>
          </w:p>
        </w:tc>
        <w:tc>
          <w:tcPr>
            <w:tcW w:w="355"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1</w:t>
            </w:r>
          </w:p>
        </w:tc>
        <w:tc>
          <w:tcPr>
            <w:tcW w:w="449"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238"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1</w:t>
            </w:r>
          </w:p>
        </w:tc>
        <w:tc>
          <w:tcPr>
            <w:tcW w:w="488"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639" w:type="pct"/>
            <w:tcBorders>
              <w:top w:val="nil"/>
              <w:left w:val="nil"/>
              <w:bottom w:val="single" w:sz="4" w:space="0" w:color="auto"/>
              <w:right w:val="single" w:sz="4" w:space="0" w:color="auto"/>
            </w:tcBorders>
            <w:shd w:val="clear" w:color="000000" w:fill="92D050"/>
            <w:vAlign w:val="center"/>
            <w:hideMark/>
          </w:tcPr>
          <w:p w:rsidR="002043BC" w:rsidRPr="00CB6F6D" w:rsidRDefault="002043BC" w:rsidP="002E2021">
            <w:pPr>
              <w:jc w:val="center"/>
              <w:rPr>
                <w:sz w:val="16"/>
                <w:szCs w:val="16"/>
              </w:rPr>
            </w:pPr>
            <w:r w:rsidRPr="00CB6F6D">
              <w:rPr>
                <w:sz w:val="16"/>
                <w:szCs w:val="16"/>
              </w:rPr>
              <w:t>2</w:t>
            </w:r>
          </w:p>
        </w:tc>
      </w:tr>
      <w:tr w:rsidR="002043BC" w:rsidRPr="00CB6F6D" w:rsidTr="00B47CF9">
        <w:trPr>
          <w:trHeight w:val="330"/>
        </w:trPr>
        <w:tc>
          <w:tcPr>
            <w:tcW w:w="726"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232"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264"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муж</w:t>
            </w:r>
          </w:p>
        </w:tc>
        <w:tc>
          <w:tcPr>
            <w:tcW w:w="849"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xml:space="preserve">Подсобный рабочий -пекарня </w:t>
            </w:r>
          </w:p>
        </w:tc>
        <w:tc>
          <w:tcPr>
            <w:tcW w:w="759"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п.26</w:t>
            </w:r>
          </w:p>
        </w:tc>
        <w:tc>
          <w:tcPr>
            <w:tcW w:w="355"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1</w:t>
            </w:r>
          </w:p>
        </w:tc>
        <w:tc>
          <w:tcPr>
            <w:tcW w:w="449"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238"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488"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639" w:type="pct"/>
            <w:tcBorders>
              <w:top w:val="nil"/>
              <w:left w:val="nil"/>
              <w:bottom w:val="single" w:sz="4" w:space="0" w:color="auto"/>
              <w:right w:val="single" w:sz="4" w:space="0" w:color="auto"/>
            </w:tcBorders>
            <w:shd w:val="clear" w:color="000000" w:fill="92D050"/>
            <w:vAlign w:val="center"/>
            <w:hideMark/>
          </w:tcPr>
          <w:p w:rsidR="002043BC" w:rsidRPr="00CB6F6D" w:rsidRDefault="002043BC" w:rsidP="002E2021">
            <w:pPr>
              <w:jc w:val="center"/>
              <w:rPr>
                <w:sz w:val="16"/>
                <w:szCs w:val="16"/>
              </w:rPr>
            </w:pPr>
            <w:r w:rsidRPr="00CB6F6D">
              <w:rPr>
                <w:sz w:val="16"/>
                <w:szCs w:val="16"/>
              </w:rPr>
              <w:t>1</w:t>
            </w:r>
          </w:p>
        </w:tc>
      </w:tr>
      <w:tr w:rsidR="002043BC" w:rsidRPr="00CB6F6D" w:rsidTr="00B47CF9">
        <w:trPr>
          <w:trHeight w:val="300"/>
        </w:trPr>
        <w:tc>
          <w:tcPr>
            <w:tcW w:w="726"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232"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264"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муж</w:t>
            </w:r>
          </w:p>
        </w:tc>
        <w:tc>
          <w:tcPr>
            <w:tcW w:w="849"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xml:space="preserve">Подсобный рабочий БПК </w:t>
            </w:r>
          </w:p>
        </w:tc>
        <w:tc>
          <w:tcPr>
            <w:tcW w:w="759"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п.26,5.1</w:t>
            </w:r>
          </w:p>
        </w:tc>
        <w:tc>
          <w:tcPr>
            <w:tcW w:w="355"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2</w:t>
            </w:r>
          </w:p>
        </w:tc>
        <w:tc>
          <w:tcPr>
            <w:tcW w:w="449"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1</w:t>
            </w:r>
          </w:p>
        </w:tc>
        <w:tc>
          <w:tcPr>
            <w:tcW w:w="238"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488"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639" w:type="pct"/>
            <w:tcBorders>
              <w:top w:val="nil"/>
              <w:left w:val="nil"/>
              <w:bottom w:val="single" w:sz="4" w:space="0" w:color="auto"/>
              <w:right w:val="single" w:sz="4" w:space="0" w:color="auto"/>
            </w:tcBorders>
            <w:shd w:val="clear" w:color="000000" w:fill="92D050"/>
            <w:vAlign w:val="center"/>
            <w:hideMark/>
          </w:tcPr>
          <w:p w:rsidR="002043BC" w:rsidRPr="00CB6F6D" w:rsidRDefault="002043BC" w:rsidP="002E2021">
            <w:pPr>
              <w:jc w:val="center"/>
              <w:rPr>
                <w:sz w:val="16"/>
                <w:szCs w:val="16"/>
              </w:rPr>
            </w:pPr>
            <w:r w:rsidRPr="00CB6F6D">
              <w:rPr>
                <w:sz w:val="16"/>
                <w:szCs w:val="16"/>
              </w:rPr>
              <w:t>3</w:t>
            </w:r>
          </w:p>
        </w:tc>
      </w:tr>
      <w:tr w:rsidR="002043BC" w:rsidRPr="00CB6F6D" w:rsidTr="00B47CF9">
        <w:trPr>
          <w:trHeight w:val="450"/>
        </w:trPr>
        <w:tc>
          <w:tcPr>
            <w:tcW w:w="726"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232"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264"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муж</w:t>
            </w:r>
          </w:p>
        </w:tc>
        <w:tc>
          <w:tcPr>
            <w:tcW w:w="849"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xml:space="preserve">Рабочий по стирке и ремонту спецодежды БПК </w:t>
            </w:r>
          </w:p>
        </w:tc>
        <w:tc>
          <w:tcPr>
            <w:tcW w:w="759"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п.26</w:t>
            </w:r>
          </w:p>
        </w:tc>
        <w:tc>
          <w:tcPr>
            <w:tcW w:w="355"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449"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238"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1</w:t>
            </w:r>
          </w:p>
        </w:tc>
        <w:tc>
          <w:tcPr>
            <w:tcW w:w="488"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639" w:type="pct"/>
            <w:tcBorders>
              <w:top w:val="nil"/>
              <w:left w:val="nil"/>
              <w:bottom w:val="single" w:sz="4" w:space="0" w:color="auto"/>
              <w:right w:val="single" w:sz="4" w:space="0" w:color="auto"/>
            </w:tcBorders>
            <w:shd w:val="clear" w:color="000000" w:fill="92D050"/>
            <w:vAlign w:val="center"/>
            <w:hideMark/>
          </w:tcPr>
          <w:p w:rsidR="002043BC" w:rsidRPr="00CB6F6D" w:rsidRDefault="002043BC" w:rsidP="002E2021">
            <w:pPr>
              <w:jc w:val="center"/>
              <w:rPr>
                <w:sz w:val="16"/>
                <w:szCs w:val="16"/>
              </w:rPr>
            </w:pPr>
            <w:r w:rsidRPr="00CB6F6D">
              <w:rPr>
                <w:sz w:val="16"/>
                <w:szCs w:val="16"/>
              </w:rPr>
              <w:t>1</w:t>
            </w:r>
          </w:p>
        </w:tc>
      </w:tr>
      <w:tr w:rsidR="002043BC" w:rsidRPr="00CB6F6D" w:rsidTr="00B47CF9">
        <w:trPr>
          <w:trHeight w:val="300"/>
        </w:trPr>
        <w:tc>
          <w:tcPr>
            <w:tcW w:w="726"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232"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264"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муж</w:t>
            </w:r>
          </w:p>
        </w:tc>
        <w:tc>
          <w:tcPr>
            <w:tcW w:w="849"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xml:space="preserve">Гладильщик БПК </w:t>
            </w:r>
          </w:p>
        </w:tc>
        <w:tc>
          <w:tcPr>
            <w:tcW w:w="759"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п.26</w:t>
            </w:r>
          </w:p>
        </w:tc>
        <w:tc>
          <w:tcPr>
            <w:tcW w:w="355"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449"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238"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1</w:t>
            </w:r>
          </w:p>
        </w:tc>
        <w:tc>
          <w:tcPr>
            <w:tcW w:w="488"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639" w:type="pct"/>
            <w:tcBorders>
              <w:top w:val="nil"/>
              <w:left w:val="nil"/>
              <w:bottom w:val="single" w:sz="4" w:space="0" w:color="auto"/>
              <w:right w:val="single" w:sz="4" w:space="0" w:color="auto"/>
            </w:tcBorders>
            <w:shd w:val="clear" w:color="000000" w:fill="92D050"/>
            <w:vAlign w:val="center"/>
            <w:hideMark/>
          </w:tcPr>
          <w:p w:rsidR="002043BC" w:rsidRPr="00CB6F6D" w:rsidRDefault="002043BC" w:rsidP="002E2021">
            <w:pPr>
              <w:jc w:val="center"/>
              <w:rPr>
                <w:sz w:val="16"/>
                <w:szCs w:val="16"/>
              </w:rPr>
            </w:pPr>
            <w:r w:rsidRPr="00CB6F6D">
              <w:rPr>
                <w:sz w:val="16"/>
                <w:szCs w:val="16"/>
              </w:rPr>
              <w:t>1</w:t>
            </w:r>
          </w:p>
        </w:tc>
      </w:tr>
      <w:tr w:rsidR="002043BC" w:rsidRPr="00CB6F6D" w:rsidTr="00B47CF9">
        <w:trPr>
          <w:trHeight w:val="300"/>
        </w:trPr>
        <w:tc>
          <w:tcPr>
            <w:tcW w:w="726"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232" w:type="pct"/>
            <w:tcBorders>
              <w:top w:val="nil"/>
              <w:left w:val="nil"/>
              <w:bottom w:val="single" w:sz="4" w:space="0" w:color="auto"/>
              <w:right w:val="single" w:sz="4" w:space="0" w:color="auto"/>
            </w:tcBorders>
            <w:shd w:val="clear" w:color="auto" w:fill="auto"/>
            <w:hideMark/>
          </w:tcPr>
          <w:p w:rsidR="002043BC" w:rsidRPr="00CB6F6D" w:rsidRDefault="002043BC" w:rsidP="002E2021">
            <w:pPr>
              <w:rPr>
                <w:color w:val="000000"/>
                <w:sz w:val="16"/>
                <w:szCs w:val="16"/>
              </w:rPr>
            </w:pPr>
            <w:r w:rsidRPr="00CB6F6D">
              <w:rPr>
                <w:color w:val="000000"/>
                <w:sz w:val="16"/>
                <w:szCs w:val="16"/>
              </w:rPr>
              <w:t> </w:t>
            </w:r>
          </w:p>
        </w:tc>
        <w:tc>
          <w:tcPr>
            <w:tcW w:w="264"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муж</w:t>
            </w:r>
          </w:p>
        </w:tc>
        <w:tc>
          <w:tcPr>
            <w:tcW w:w="849" w:type="pct"/>
            <w:tcBorders>
              <w:top w:val="nil"/>
              <w:left w:val="nil"/>
              <w:bottom w:val="single" w:sz="4" w:space="0" w:color="auto"/>
              <w:right w:val="single" w:sz="4" w:space="0" w:color="auto"/>
            </w:tcBorders>
            <w:shd w:val="clear" w:color="auto" w:fill="auto"/>
            <w:hideMark/>
          </w:tcPr>
          <w:p w:rsidR="002043BC" w:rsidRPr="00CB6F6D" w:rsidRDefault="002043BC" w:rsidP="002E2021">
            <w:pPr>
              <w:rPr>
                <w:color w:val="000000"/>
                <w:sz w:val="16"/>
                <w:szCs w:val="16"/>
              </w:rPr>
            </w:pPr>
            <w:r w:rsidRPr="00CB6F6D">
              <w:rPr>
                <w:color w:val="000000"/>
                <w:sz w:val="16"/>
                <w:szCs w:val="16"/>
              </w:rPr>
              <w:t>Подсобный рабочий швейная мастерская (предварительный)</w:t>
            </w:r>
          </w:p>
        </w:tc>
        <w:tc>
          <w:tcPr>
            <w:tcW w:w="759" w:type="pct"/>
            <w:tcBorders>
              <w:top w:val="nil"/>
              <w:left w:val="nil"/>
              <w:bottom w:val="single" w:sz="4" w:space="0" w:color="auto"/>
              <w:right w:val="single" w:sz="4" w:space="0" w:color="auto"/>
            </w:tcBorders>
            <w:shd w:val="clear" w:color="auto" w:fill="auto"/>
            <w:hideMark/>
          </w:tcPr>
          <w:p w:rsidR="002043BC" w:rsidRPr="00CB6F6D" w:rsidRDefault="002043BC" w:rsidP="002E2021">
            <w:pPr>
              <w:rPr>
                <w:color w:val="000000"/>
                <w:sz w:val="16"/>
                <w:szCs w:val="16"/>
              </w:rPr>
            </w:pPr>
            <w:r w:rsidRPr="00CB6F6D">
              <w:rPr>
                <w:color w:val="000000"/>
                <w:sz w:val="16"/>
                <w:szCs w:val="16"/>
              </w:rPr>
              <w:t>п.26</w:t>
            </w:r>
          </w:p>
        </w:tc>
        <w:tc>
          <w:tcPr>
            <w:tcW w:w="355" w:type="pct"/>
            <w:tcBorders>
              <w:top w:val="nil"/>
              <w:left w:val="nil"/>
              <w:bottom w:val="single" w:sz="4" w:space="0" w:color="auto"/>
              <w:right w:val="single" w:sz="4" w:space="0" w:color="auto"/>
            </w:tcBorders>
            <w:shd w:val="clear" w:color="auto" w:fill="auto"/>
            <w:hideMark/>
          </w:tcPr>
          <w:p w:rsidR="002043BC" w:rsidRPr="00CB6F6D" w:rsidRDefault="002043BC" w:rsidP="002E2021">
            <w:pPr>
              <w:jc w:val="center"/>
              <w:rPr>
                <w:color w:val="000000"/>
                <w:sz w:val="16"/>
                <w:szCs w:val="16"/>
              </w:rPr>
            </w:pPr>
            <w:r w:rsidRPr="00CB6F6D">
              <w:rPr>
                <w:color w:val="000000"/>
                <w:sz w:val="16"/>
                <w:szCs w:val="16"/>
              </w:rPr>
              <w:t>1</w:t>
            </w:r>
          </w:p>
        </w:tc>
        <w:tc>
          <w:tcPr>
            <w:tcW w:w="449" w:type="pct"/>
            <w:tcBorders>
              <w:top w:val="nil"/>
              <w:left w:val="nil"/>
              <w:bottom w:val="single" w:sz="4" w:space="0" w:color="auto"/>
              <w:right w:val="single" w:sz="4" w:space="0" w:color="auto"/>
            </w:tcBorders>
            <w:shd w:val="clear" w:color="auto" w:fill="auto"/>
            <w:hideMark/>
          </w:tcPr>
          <w:p w:rsidR="002043BC" w:rsidRPr="00CB6F6D" w:rsidRDefault="002043BC" w:rsidP="002E2021">
            <w:pPr>
              <w:jc w:val="center"/>
              <w:rPr>
                <w:color w:val="000000"/>
                <w:sz w:val="16"/>
                <w:szCs w:val="16"/>
              </w:rPr>
            </w:pPr>
            <w:r w:rsidRPr="00CB6F6D">
              <w:rPr>
                <w:color w:val="000000"/>
                <w:sz w:val="16"/>
                <w:szCs w:val="16"/>
              </w:rPr>
              <w:t> </w:t>
            </w:r>
          </w:p>
        </w:tc>
        <w:tc>
          <w:tcPr>
            <w:tcW w:w="238" w:type="pct"/>
            <w:tcBorders>
              <w:top w:val="nil"/>
              <w:left w:val="nil"/>
              <w:bottom w:val="single" w:sz="4" w:space="0" w:color="auto"/>
              <w:right w:val="single" w:sz="4" w:space="0" w:color="auto"/>
            </w:tcBorders>
            <w:shd w:val="clear" w:color="auto" w:fill="auto"/>
            <w:hideMark/>
          </w:tcPr>
          <w:p w:rsidR="002043BC" w:rsidRPr="00CB6F6D" w:rsidRDefault="002043BC" w:rsidP="002E2021">
            <w:pPr>
              <w:jc w:val="center"/>
              <w:rPr>
                <w:color w:val="000000"/>
                <w:sz w:val="16"/>
                <w:szCs w:val="16"/>
              </w:rPr>
            </w:pPr>
            <w:r w:rsidRPr="00CB6F6D">
              <w:rPr>
                <w:color w:val="000000"/>
                <w:sz w:val="16"/>
                <w:szCs w:val="16"/>
              </w:rPr>
              <w:t> </w:t>
            </w:r>
          </w:p>
        </w:tc>
        <w:tc>
          <w:tcPr>
            <w:tcW w:w="488" w:type="pct"/>
            <w:tcBorders>
              <w:top w:val="nil"/>
              <w:left w:val="nil"/>
              <w:bottom w:val="single" w:sz="4" w:space="0" w:color="auto"/>
              <w:right w:val="single" w:sz="4" w:space="0" w:color="auto"/>
            </w:tcBorders>
            <w:shd w:val="clear" w:color="auto" w:fill="auto"/>
            <w:hideMark/>
          </w:tcPr>
          <w:p w:rsidR="002043BC" w:rsidRPr="00CB6F6D" w:rsidRDefault="002043BC" w:rsidP="002E2021">
            <w:pPr>
              <w:jc w:val="center"/>
              <w:rPr>
                <w:color w:val="000000"/>
                <w:sz w:val="16"/>
                <w:szCs w:val="16"/>
              </w:rPr>
            </w:pPr>
            <w:r w:rsidRPr="00CB6F6D">
              <w:rPr>
                <w:color w:val="000000"/>
                <w:sz w:val="16"/>
                <w:szCs w:val="16"/>
              </w:rPr>
              <w:t> </w:t>
            </w:r>
          </w:p>
        </w:tc>
        <w:tc>
          <w:tcPr>
            <w:tcW w:w="639" w:type="pct"/>
            <w:tcBorders>
              <w:top w:val="nil"/>
              <w:left w:val="nil"/>
              <w:bottom w:val="single" w:sz="4" w:space="0" w:color="auto"/>
              <w:right w:val="single" w:sz="4" w:space="0" w:color="auto"/>
            </w:tcBorders>
            <w:shd w:val="clear" w:color="000000" w:fill="92D050"/>
            <w:vAlign w:val="center"/>
            <w:hideMark/>
          </w:tcPr>
          <w:p w:rsidR="002043BC" w:rsidRPr="00CB6F6D" w:rsidRDefault="002043BC" w:rsidP="002E2021">
            <w:pPr>
              <w:jc w:val="center"/>
              <w:rPr>
                <w:sz w:val="16"/>
                <w:szCs w:val="16"/>
              </w:rPr>
            </w:pPr>
            <w:r w:rsidRPr="00CB6F6D">
              <w:rPr>
                <w:sz w:val="16"/>
                <w:szCs w:val="16"/>
              </w:rPr>
              <w:t>1</w:t>
            </w:r>
          </w:p>
        </w:tc>
      </w:tr>
      <w:tr w:rsidR="002043BC" w:rsidRPr="00CB6F6D" w:rsidTr="00B47CF9">
        <w:trPr>
          <w:trHeight w:val="225"/>
        </w:trPr>
        <w:tc>
          <w:tcPr>
            <w:tcW w:w="726"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2104" w:type="pct"/>
            <w:gridSpan w:val="4"/>
            <w:tcBorders>
              <w:top w:val="single" w:sz="4" w:space="0" w:color="auto"/>
              <w:left w:val="nil"/>
              <w:bottom w:val="single" w:sz="4" w:space="0" w:color="auto"/>
              <w:right w:val="single" w:sz="4" w:space="0" w:color="auto"/>
            </w:tcBorders>
            <w:shd w:val="clear" w:color="000000" w:fill="FFFFFF"/>
            <w:hideMark/>
          </w:tcPr>
          <w:p w:rsidR="002043BC" w:rsidRPr="00CB6F6D" w:rsidRDefault="002043BC" w:rsidP="002E2021">
            <w:pPr>
              <w:rPr>
                <w:b/>
                <w:bCs/>
                <w:color w:val="000000"/>
                <w:sz w:val="16"/>
                <w:szCs w:val="16"/>
              </w:rPr>
            </w:pPr>
            <w:r w:rsidRPr="00CB6F6D">
              <w:rPr>
                <w:b/>
                <w:bCs/>
                <w:color w:val="000000"/>
                <w:sz w:val="16"/>
                <w:szCs w:val="16"/>
              </w:rPr>
              <w:t>Итого</w:t>
            </w:r>
          </w:p>
        </w:tc>
        <w:tc>
          <w:tcPr>
            <w:tcW w:w="355" w:type="pct"/>
            <w:tcBorders>
              <w:top w:val="nil"/>
              <w:left w:val="nil"/>
              <w:bottom w:val="single" w:sz="4" w:space="0" w:color="auto"/>
              <w:right w:val="single" w:sz="4" w:space="0" w:color="auto"/>
            </w:tcBorders>
            <w:shd w:val="clear" w:color="auto" w:fill="auto"/>
            <w:hideMark/>
          </w:tcPr>
          <w:p w:rsidR="002043BC" w:rsidRPr="00CB6F6D" w:rsidRDefault="002043BC" w:rsidP="002E2021">
            <w:pPr>
              <w:jc w:val="center"/>
              <w:rPr>
                <w:color w:val="000000"/>
                <w:sz w:val="16"/>
                <w:szCs w:val="16"/>
              </w:rPr>
            </w:pPr>
            <w:r w:rsidRPr="00CB6F6D">
              <w:rPr>
                <w:color w:val="000000"/>
                <w:sz w:val="16"/>
                <w:szCs w:val="16"/>
              </w:rPr>
              <w:t> </w:t>
            </w:r>
          </w:p>
        </w:tc>
        <w:tc>
          <w:tcPr>
            <w:tcW w:w="449" w:type="pct"/>
            <w:tcBorders>
              <w:top w:val="nil"/>
              <w:left w:val="nil"/>
              <w:bottom w:val="single" w:sz="4" w:space="0" w:color="auto"/>
              <w:right w:val="single" w:sz="4" w:space="0" w:color="auto"/>
            </w:tcBorders>
            <w:shd w:val="clear" w:color="auto" w:fill="auto"/>
            <w:hideMark/>
          </w:tcPr>
          <w:p w:rsidR="002043BC" w:rsidRPr="00CB6F6D" w:rsidRDefault="002043BC" w:rsidP="002E2021">
            <w:pPr>
              <w:jc w:val="center"/>
              <w:rPr>
                <w:color w:val="000000"/>
                <w:sz w:val="16"/>
                <w:szCs w:val="16"/>
              </w:rPr>
            </w:pPr>
            <w:r w:rsidRPr="00CB6F6D">
              <w:rPr>
                <w:color w:val="000000"/>
                <w:sz w:val="16"/>
                <w:szCs w:val="16"/>
              </w:rPr>
              <w:t> </w:t>
            </w:r>
          </w:p>
        </w:tc>
        <w:tc>
          <w:tcPr>
            <w:tcW w:w="238" w:type="pct"/>
            <w:tcBorders>
              <w:top w:val="nil"/>
              <w:left w:val="nil"/>
              <w:bottom w:val="single" w:sz="4" w:space="0" w:color="auto"/>
              <w:right w:val="single" w:sz="4" w:space="0" w:color="auto"/>
            </w:tcBorders>
            <w:shd w:val="clear" w:color="auto" w:fill="auto"/>
            <w:hideMark/>
          </w:tcPr>
          <w:p w:rsidR="002043BC" w:rsidRPr="00CB6F6D" w:rsidRDefault="002043BC" w:rsidP="002E2021">
            <w:pPr>
              <w:jc w:val="center"/>
              <w:rPr>
                <w:color w:val="000000"/>
                <w:sz w:val="16"/>
                <w:szCs w:val="16"/>
              </w:rPr>
            </w:pPr>
            <w:r w:rsidRPr="00CB6F6D">
              <w:rPr>
                <w:color w:val="000000"/>
                <w:sz w:val="16"/>
                <w:szCs w:val="16"/>
              </w:rPr>
              <w:t> </w:t>
            </w:r>
          </w:p>
        </w:tc>
        <w:tc>
          <w:tcPr>
            <w:tcW w:w="488" w:type="pct"/>
            <w:tcBorders>
              <w:top w:val="nil"/>
              <w:left w:val="nil"/>
              <w:bottom w:val="single" w:sz="4" w:space="0" w:color="auto"/>
              <w:right w:val="single" w:sz="4" w:space="0" w:color="auto"/>
            </w:tcBorders>
            <w:shd w:val="clear" w:color="auto" w:fill="auto"/>
            <w:hideMark/>
          </w:tcPr>
          <w:p w:rsidR="002043BC" w:rsidRPr="00CB6F6D" w:rsidRDefault="002043BC" w:rsidP="002E2021">
            <w:pPr>
              <w:jc w:val="center"/>
              <w:rPr>
                <w:color w:val="000000"/>
                <w:sz w:val="16"/>
                <w:szCs w:val="16"/>
              </w:rPr>
            </w:pPr>
            <w:r w:rsidRPr="00CB6F6D">
              <w:rPr>
                <w:color w:val="000000"/>
                <w:sz w:val="16"/>
                <w:szCs w:val="16"/>
              </w:rPr>
              <w:t> </w:t>
            </w:r>
          </w:p>
        </w:tc>
        <w:tc>
          <w:tcPr>
            <w:tcW w:w="639" w:type="pct"/>
            <w:tcBorders>
              <w:top w:val="nil"/>
              <w:left w:val="nil"/>
              <w:bottom w:val="single" w:sz="4" w:space="0" w:color="auto"/>
              <w:right w:val="single" w:sz="4" w:space="0" w:color="auto"/>
            </w:tcBorders>
            <w:shd w:val="clear" w:color="000000" w:fill="92D050"/>
            <w:vAlign w:val="center"/>
            <w:hideMark/>
          </w:tcPr>
          <w:p w:rsidR="002043BC" w:rsidRPr="00CB6F6D" w:rsidRDefault="002043BC" w:rsidP="002E2021">
            <w:pPr>
              <w:jc w:val="center"/>
              <w:rPr>
                <w:b/>
                <w:bCs/>
                <w:sz w:val="16"/>
                <w:szCs w:val="16"/>
              </w:rPr>
            </w:pPr>
            <w:r w:rsidRPr="00CB6F6D">
              <w:rPr>
                <w:b/>
                <w:bCs/>
                <w:sz w:val="16"/>
                <w:szCs w:val="16"/>
              </w:rPr>
              <w:t>30</w:t>
            </w:r>
          </w:p>
        </w:tc>
      </w:tr>
      <w:tr w:rsidR="002043BC" w:rsidRPr="00CB6F6D" w:rsidTr="00B47CF9">
        <w:trPr>
          <w:trHeight w:val="810"/>
        </w:trPr>
        <w:tc>
          <w:tcPr>
            <w:tcW w:w="726" w:type="pct"/>
            <w:vMerge w:val="restart"/>
            <w:tcBorders>
              <w:top w:val="nil"/>
              <w:left w:val="single" w:sz="4" w:space="0" w:color="auto"/>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Филиал</w:t>
            </w:r>
          </w:p>
        </w:tc>
        <w:tc>
          <w:tcPr>
            <w:tcW w:w="232" w:type="pct"/>
            <w:vMerge w:val="restart"/>
            <w:tcBorders>
              <w:top w:val="nil"/>
              <w:left w:val="single" w:sz="4" w:space="0" w:color="auto"/>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 п/п</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пол</w:t>
            </w:r>
          </w:p>
        </w:tc>
        <w:tc>
          <w:tcPr>
            <w:tcW w:w="849" w:type="pct"/>
            <w:vMerge w:val="restart"/>
            <w:tcBorders>
              <w:top w:val="nil"/>
              <w:left w:val="single" w:sz="4" w:space="0" w:color="auto"/>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Профессия</w:t>
            </w:r>
          </w:p>
        </w:tc>
        <w:tc>
          <w:tcPr>
            <w:tcW w:w="759" w:type="pct"/>
            <w:vMerge w:val="restart"/>
            <w:tcBorders>
              <w:top w:val="nil"/>
              <w:left w:val="single" w:sz="4" w:space="0" w:color="auto"/>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Основание по Приказу Министерства здравоохранения РФ от 28.01.21г. № 29н</w:t>
            </w:r>
          </w:p>
        </w:tc>
        <w:tc>
          <w:tcPr>
            <w:tcW w:w="804" w:type="pct"/>
            <w:gridSpan w:val="2"/>
            <w:tcBorders>
              <w:top w:val="single" w:sz="4" w:space="0" w:color="auto"/>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для предварительного медосмотра</w:t>
            </w:r>
          </w:p>
        </w:tc>
        <w:tc>
          <w:tcPr>
            <w:tcW w:w="726" w:type="pct"/>
            <w:gridSpan w:val="2"/>
            <w:tcBorders>
              <w:top w:val="single" w:sz="4" w:space="0" w:color="auto"/>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для периодического медицинского осмотра</w:t>
            </w:r>
          </w:p>
        </w:tc>
        <w:tc>
          <w:tcPr>
            <w:tcW w:w="639" w:type="pct"/>
            <w:vMerge w:val="restart"/>
            <w:tcBorders>
              <w:top w:val="nil"/>
              <w:left w:val="single" w:sz="4" w:space="0" w:color="auto"/>
              <w:bottom w:val="single" w:sz="4" w:space="0" w:color="auto"/>
              <w:right w:val="single" w:sz="4" w:space="0" w:color="auto"/>
            </w:tcBorders>
            <w:shd w:val="clear" w:color="auto" w:fill="auto"/>
            <w:vAlign w:val="center"/>
            <w:hideMark/>
          </w:tcPr>
          <w:p w:rsidR="002043BC" w:rsidRPr="00CB6F6D" w:rsidRDefault="002043BC" w:rsidP="002E2021">
            <w:pPr>
              <w:jc w:val="center"/>
              <w:rPr>
                <w:b/>
                <w:bCs/>
                <w:sz w:val="16"/>
                <w:szCs w:val="16"/>
              </w:rPr>
            </w:pPr>
            <w:r w:rsidRPr="00CB6F6D">
              <w:rPr>
                <w:b/>
                <w:bCs/>
                <w:sz w:val="16"/>
                <w:szCs w:val="16"/>
              </w:rPr>
              <w:t>кол-во (</w:t>
            </w:r>
            <w:proofErr w:type="spellStart"/>
            <w:r w:rsidRPr="00CB6F6D">
              <w:rPr>
                <w:b/>
                <w:bCs/>
                <w:sz w:val="16"/>
                <w:szCs w:val="16"/>
              </w:rPr>
              <w:t>Усл.ед</w:t>
            </w:r>
            <w:proofErr w:type="spellEnd"/>
            <w:r w:rsidRPr="00CB6F6D">
              <w:rPr>
                <w:b/>
                <w:bCs/>
                <w:sz w:val="16"/>
                <w:szCs w:val="16"/>
              </w:rPr>
              <w:t>.)</w:t>
            </w:r>
          </w:p>
        </w:tc>
      </w:tr>
      <w:tr w:rsidR="002043BC" w:rsidRPr="00CB6F6D" w:rsidTr="00B47CF9">
        <w:trPr>
          <w:trHeight w:val="900"/>
        </w:trPr>
        <w:tc>
          <w:tcPr>
            <w:tcW w:w="726"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232"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264"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849"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759"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355"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до 40 лет</w:t>
            </w:r>
          </w:p>
        </w:tc>
        <w:tc>
          <w:tcPr>
            <w:tcW w:w="449"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после 40 лет</w:t>
            </w:r>
          </w:p>
        </w:tc>
        <w:tc>
          <w:tcPr>
            <w:tcW w:w="238"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до 40 лет</w:t>
            </w:r>
          </w:p>
        </w:tc>
        <w:tc>
          <w:tcPr>
            <w:tcW w:w="488"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center"/>
              <w:rPr>
                <w:b/>
                <w:bCs/>
                <w:color w:val="000000"/>
                <w:sz w:val="16"/>
                <w:szCs w:val="16"/>
              </w:rPr>
            </w:pPr>
            <w:r w:rsidRPr="00CB6F6D">
              <w:rPr>
                <w:b/>
                <w:bCs/>
                <w:color w:val="000000"/>
                <w:sz w:val="16"/>
                <w:szCs w:val="16"/>
              </w:rPr>
              <w:t>после 40 лет</w:t>
            </w:r>
          </w:p>
        </w:tc>
        <w:tc>
          <w:tcPr>
            <w:tcW w:w="639"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sz w:val="16"/>
                <w:szCs w:val="16"/>
              </w:rPr>
            </w:pPr>
          </w:p>
        </w:tc>
      </w:tr>
      <w:tr w:rsidR="002043BC" w:rsidRPr="00CB6F6D" w:rsidTr="00B47CF9">
        <w:trPr>
          <w:trHeight w:val="555"/>
        </w:trPr>
        <w:tc>
          <w:tcPr>
            <w:tcW w:w="726" w:type="pct"/>
            <w:vMerge w:val="restart"/>
            <w:tcBorders>
              <w:top w:val="nil"/>
              <w:left w:val="single" w:sz="4" w:space="0" w:color="auto"/>
              <w:bottom w:val="single" w:sz="4" w:space="0" w:color="auto"/>
              <w:right w:val="single" w:sz="4" w:space="0" w:color="auto"/>
            </w:tcBorders>
            <w:shd w:val="clear" w:color="000000" w:fill="92D050"/>
            <w:vAlign w:val="bottom"/>
            <w:hideMark/>
          </w:tcPr>
          <w:p w:rsidR="002043BC" w:rsidRPr="00CB6F6D" w:rsidRDefault="002043BC" w:rsidP="002E2021">
            <w:pPr>
              <w:jc w:val="center"/>
              <w:rPr>
                <w:b/>
                <w:bCs/>
                <w:color w:val="000000"/>
                <w:sz w:val="16"/>
                <w:szCs w:val="16"/>
              </w:rPr>
            </w:pPr>
            <w:r w:rsidRPr="00CB6F6D">
              <w:rPr>
                <w:b/>
                <w:bCs/>
                <w:color w:val="000000"/>
                <w:sz w:val="16"/>
                <w:szCs w:val="16"/>
              </w:rPr>
              <w:t xml:space="preserve">ФКУ СИЗО – 4 УФСИН России </w:t>
            </w:r>
            <w:r w:rsidRPr="00CB6F6D">
              <w:rPr>
                <w:b/>
                <w:bCs/>
                <w:color w:val="000000"/>
                <w:sz w:val="16"/>
                <w:szCs w:val="16"/>
              </w:rPr>
              <w:br/>
              <w:t>по Тюменской области</w:t>
            </w:r>
            <w:r w:rsidRPr="00CB6F6D">
              <w:rPr>
                <w:b/>
                <w:bCs/>
                <w:color w:val="000000"/>
                <w:sz w:val="16"/>
                <w:szCs w:val="16"/>
              </w:rPr>
              <w:br/>
              <w:t xml:space="preserve">625530, Тюменская </w:t>
            </w:r>
            <w:r w:rsidRPr="00CB6F6D">
              <w:rPr>
                <w:b/>
                <w:bCs/>
                <w:color w:val="000000"/>
                <w:sz w:val="16"/>
                <w:szCs w:val="16"/>
              </w:rPr>
              <w:lastRenderedPageBreak/>
              <w:t>область, Тюменский район,</w:t>
            </w:r>
            <w:r w:rsidRPr="00CB6F6D">
              <w:rPr>
                <w:b/>
                <w:bCs/>
                <w:color w:val="000000"/>
                <w:sz w:val="16"/>
                <w:szCs w:val="16"/>
              </w:rPr>
              <w:br/>
              <w:t xml:space="preserve"> п. Винзили, ул. Вокзальная  3, строение 8</w:t>
            </w:r>
            <w:r w:rsidRPr="00CB6F6D">
              <w:rPr>
                <w:b/>
                <w:bCs/>
                <w:color w:val="000000"/>
                <w:sz w:val="16"/>
                <w:szCs w:val="16"/>
              </w:rPr>
              <w:br/>
              <w:t>Ответственный Заместитель начальника по тылу Доронин Александр Петрович</w:t>
            </w:r>
            <w:r w:rsidRPr="00CB6F6D">
              <w:rPr>
                <w:b/>
                <w:bCs/>
                <w:color w:val="000000"/>
                <w:sz w:val="16"/>
                <w:szCs w:val="16"/>
              </w:rPr>
              <w:br/>
              <w:t>8(3452) 58-29-38</w:t>
            </w:r>
          </w:p>
        </w:tc>
        <w:tc>
          <w:tcPr>
            <w:tcW w:w="232" w:type="pct"/>
            <w:tcBorders>
              <w:top w:val="nil"/>
              <w:left w:val="nil"/>
              <w:bottom w:val="single" w:sz="4" w:space="0" w:color="auto"/>
              <w:right w:val="single" w:sz="4" w:space="0" w:color="auto"/>
            </w:tcBorders>
            <w:shd w:val="clear" w:color="auto" w:fill="auto"/>
            <w:vAlign w:val="center"/>
            <w:hideMark/>
          </w:tcPr>
          <w:p w:rsidR="002043BC" w:rsidRPr="00CB6F6D" w:rsidRDefault="002043BC" w:rsidP="002E2021">
            <w:pPr>
              <w:jc w:val="right"/>
              <w:rPr>
                <w:b/>
                <w:bCs/>
                <w:color w:val="000000"/>
                <w:sz w:val="16"/>
                <w:szCs w:val="16"/>
              </w:rPr>
            </w:pPr>
            <w:r w:rsidRPr="00CB6F6D">
              <w:rPr>
                <w:b/>
                <w:bCs/>
                <w:color w:val="000000"/>
                <w:sz w:val="16"/>
                <w:szCs w:val="16"/>
              </w:rPr>
              <w:lastRenderedPageBreak/>
              <w:t>1</w:t>
            </w:r>
          </w:p>
        </w:tc>
        <w:tc>
          <w:tcPr>
            <w:tcW w:w="264"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муж</w:t>
            </w:r>
          </w:p>
        </w:tc>
        <w:tc>
          <w:tcPr>
            <w:tcW w:w="849"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Повар</w:t>
            </w:r>
          </w:p>
        </w:tc>
        <w:tc>
          <w:tcPr>
            <w:tcW w:w="759"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п.23,4.4,4.8,5.1</w:t>
            </w:r>
          </w:p>
        </w:tc>
        <w:tc>
          <w:tcPr>
            <w:tcW w:w="355"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1</w:t>
            </w:r>
          </w:p>
        </w:tc>
        <w:tc>
          <w:tcPr>
            <w:tcW w:w="449"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238"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4</w:t>
            </w:r>
          </w:p>
        </w:tc>
        <w:tc>
          <w:tcPr>
            <w:tcW w:w="488"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639" w:type="pct"/>
            <w:tcBorders>
              <w:top w:val="nil"/>
              <w:left w:val="nil"/>
              <w:bottom w:val="single" w:sz="4" w:space="0" w:color="auto"/>
              <w:right w:val="single" w:sz="4" w:space="0" w:color="auto"/>
            </w:tcBorders>
            <w:shd w:val="clear" w:color="000000" w:fill="92D050"/>
            <w:vAlign w:val="center"/>
            <w:hideMark/>
          </w:tcPr>
          <w:p w:rsidR="002043BC" w:rsidRPr="00CB6F6D" w:rsidRDefault="002043BC" w:rsidP="002E2021">
            <w:pPr>
              <w:jc w:val="center"/>
              <w:rPr>
                <w:sz w:val="16"/>
                <w:szCs w:val="16"/>
              </w:rPr>
            </w:pPr>
            <w:r w:rsidRPr="00CB6F6D">
              <w:rPr>
                <w:sz w:val="16"/>
                <w:szCs w:val="16"/>
              </w:rPr>
              <w:t>5</w:t>
            </w:r>
          </w:p>
        </w:tc>
      </w:tr>
      <w:tr w:rsidR="002043BC" w:rsidRPr="00CB6F6D" w:rsidTr="00B47CF9">
        <w:trPr>
          <w:trHeight w:val="300"/>
        </w:trPr>
        <w:tc>
          <w:tcPr>
            <w:tcW w:w="726"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232"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2</w:t>
            </w:r>
          </w:p>
        </w:tc>
        <w:tc>
          <w:tcPr>
            <w:tcW w:w="264"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муж</w:t>
            </w:r>
          </w:p>
        </w:tc>
        <w:tc>
          <w:tcPr>
            <w:tcW w:w="849"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 xml:space="preserve">Кухонный рабочий </w:t>
            </w:r>
          </w:p>
        </w:tc>
        <w:tc>
          <w:tcPr>
            <w:tcW w:w="759"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п.23</w:t>
            </w:r>
          </w:p>
        </w:tc>
        <w:tc>
          <w:tcPr>
            <w:tcW w:w="355"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1</w:t>
            </w:r>
          </w:p>
        </w:tc>
        <w:tc>
          <w:tcPr>
            <w:tcW w:w="449"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238"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4</w:t>
            </w:r>
          </w:p>
        </w:tc>
        <w:tc>
          <w:tcPr>
            <w:tcW w:w="488"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639" w:type="pct"/>
            <w:tcBorders>
              <w:top w:val="nil"/>
              <w:left w:val="nil"/>
              <w:bottom w:val="single" w:sz="4" w:space="0" w:color="auto"/>
              <w:right w:val="single" w:sz="4" w:space="0" w:color="auto"/>
            </w:tcBorders>
            <w:shd w:val="clear" w:color="000000" w:fill="92D050"/>
            <w:vAlign w:val="center"/>
            <w:hideMark/>
          </w:tcPr>
          <w:p w:rsidR="002043BC" w:rsidRPr="00CB6F6D" w:rsidRDefault="002043BC" w:rsidP="002E2021">
            <w:pPr>
              <w:jc w:val="center"/>
              <w:rPr>
                <w:sz w:val="16"/>
                <w:szCs w:val="16"/>
              </w:rPr>
            </w:pPr>
            <w:r w:rsidRPr="00CB6F6D">
              <w:rPr>
                <w:sz w:val="16"/>
                <w:szCs w:val="16"/>
              </w:rPr>
              <w:t>5</w:t>
            </w:r>
          </w:p>
        </w:tc>
      </w:tr>
      <w:tr w:rsidR="002043BC" w:rsidRPr="00CB6F6D" w:rsidTr="00B47CF9">
        <w:trPr>
          <w:trHeight w:val="300"/>
        </w:trPr>
        <w:tc>
          <w:tcPr>
            <w:tcW w:w="726"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232"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3</w:t>
            </w:r>
          </w:p>
        </w:tc>
        <w:tc>
          <w:tcPr>
            <w:tcW w:w="264"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муж</w:t>
            </w:r>
          </w:p>
        </w:tc>
        <w:tc>
          <w:tcPr>
            <w:tcW w:w="849"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Повар-кондитер</w:t>
            </w:r>
          </w:p>
        </w:tc>
        <w:tc>
          <w:tcPr>
            <w:tcW w:w="759"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п.23,4.4,4.8,5.1</w:t>
            </w:r>
          </w:p>
        </w:tc>
        <w:tc>
          <w:tcPr>
            <w:tcW w:w="355"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449"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 </w:t>
            </w:r>
          </w:p>
        </w:tc>
        <w:tc>
          <w:tcPr>
            <w:tcW w:w="238"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1</w:t>
            </w:r>
          </w:p>
        </w:tc>
        <w:tc>
          <w:tcPr>
            <w:tcW w:w="488"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1</w:t>
            </w:r>
          </w:p>
        </w:tc>
        <w:tc>
          <w:tcPr>
            <w:tcW w:w="639" w:type="pct"/>
            <w:tcBorders>
              <w:top w:val="nil"/>
              <w:left w:val="nil"/>
              <w:bottom w:val="single" w:sz="4" w:space="0" w:color="auto"/>
              <w:right w:val="single" w:sz="4" w:space="0" w:color="auto"/>
            </w:tcBorders>
            <w:shd w:val="clear" w:color="000000" w:fill="92D050"/>
            <w:vAlign w:val="center"/>
            <w:hideMark/>
          </w:tcPr>
          <w:p w:rsidR="002043BC" w:rsidRPr="00CB6F6D" w:rsidRDefault="002043BC" w:rsidP="002E2021">
            <w:pPr>
              <w:jc w:val="center"/>
              <w:rPr>
                <w:sz w:val="16"/>
                <w:szCs w:val="16"/>
              </w:rPr>
            </w:pPr>
            <w:r w:rsidRPr="00CB6F6D">
              <w:rPr>
                <w:sz w:val="16"/>
                <w:szCs w:val="16"/>
              </w:rPr>
              <w:t>2</w:t>
            </w:r>
          </w:p>
        </w:tc>
      </w:tr>
      <w:tr w:rsidR="002043BC" w:rsidRPr="00CB6F6D" w:rsidTr="00B47CF9">
        <w:trPr>
          <w:trHeight w:val="585"/>
        </w:trPr>
        <w:tc>
          <w:tcPr>
            <w:tcW w:w="726" w:type="pct"/>
            <w:vMerge/>
            <w:tcBorders>
              <w:top w:val="nil"/>
              <w:left w:val="single" w:sz="4" w:space="0" w:color="auto"/>
              <w:bottom w:val="single" w:sz="4" w:space="0" w:color="auto"/>
              <w:right w:val="single" w:sz="4" w:space="0" w:color="auto"/>
            </w:tcBorders>
            <w:vAlign w:val="center"/>
            <w:hideMark/>
          </w:tcPr>
          <w:p w:rsidR="002043BC" w:rsidRPr="00CB6F6D" w:rsidRDefault="002043BC" w:rsidP="002E2021">
            <w:pPr>
              <w:rPr>
                <w:b/>
                <w:bCs/>
                <w:color w:val="000000"/>
                <w:sz w:val="16"/>
                <w:szCs w:val="16"/>
              </w:rPr>
            </w:pPr>
          </w:p>
        </w:tc>
        <w:tc>
          <w:tcPr>
            <w:tcW w:w="232"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4</w:t>
            </w:r>
          </w:p>
        </w:tc>
        <w:tc>
          <w:tcPr>
            <w:tcW w:w="264" w:type="pct"/>
            <w:tcBorders>
              <w:top w:val="nil"/>
              <w:left w:val="nil"/>
              <w:bottom w:val="single" w:sz="4" w:space="0" w:color="auto"/>
              <w:right w:val="single" w:sz="4" w:space="0" w:color="auto"/>
            </w:tcBorders>
            <w:shd w:val="clear" w:color="000000" w:fill="FFFFFF"/>
            <w:hideMark/>
          </w:tcPr>
          <w:p w:rsidR="002043BC" w:rsidRPr="00CB6F6D" w:rsidRDefault="002043BC" w:rsidP="002E2021">
            <w:pPr>
              <w:jc w:val="center"/>
              <w:rPr>
                <w:color w:val="000000"/>
                <w:sz w:val="16"/>
                <w:szCs w:val="16"/>
              </w:rPr>
            </w:pPr>
            <w:r w:rsidRPr="00CB6F6D">
              <w:rPr>
                <w:color w:val="000000"/>
                <w:sz w:val="16"/>
                <w:szCs w:val="16"/>
              </w:rPr>
              <w:t>муж</w:t>
            </w:r>
          </w:p>
        </w:tc>
        <w:tc>
          <w:tcPr>
            <w:tcW w:w="849" w:type="pct"/>
            <w:tcBorders>
              <w:top w:val="nil"/>
              <w:left w:val="nil"/>
              <w:bottom w:val="single" w:sz="4" w:space="0" w:color="auto"/>
              <w:right w:val="single" w:sz="4" w:space="0" w:color="auto"/>
            </w:tcBorders>
            <w:shd w:val="clear" w:color="000000" w:fill="FFFFFF"/>
            <w:hideMark/>
          </w:tcPr>
          <w:p w:rsidR="002043BC" w:rsidRPr="00CB6F6D" w:rsidRDefault="002043BC" w:rsidP="002E2021">
            <w:pPr>
              <w:rPr>
                <w:color w:val="000000"/>
                <w:sz w:val="16"/>
                <w:szCs w:val="16"/>
              </w:rPr>
            </w:pPr>
            <w:r w:rsidRPr="00CB6F6D">
              <w:rPr>
                <w:color w:val="000000"/>
                <w:sz w:val="16"/>
                <w:szCs w:val="16"/>
              </w:rPr>
              <w:t xml:space="preserve">Машинист по стирке и ремонту спецодежды </w:t>
            </w:r>
          </w:p>
        </w:tc>
        <w:tc>
          <w:tcPr>
            <w:tcW w:w="759" w:type="pct"/>
            <w:tcBorders>
              <w:top w:val="nil"/>
              <w:left w:val="nil"/>
              <w:bottom w:val="single" w:sz="4" w:space="0" w:color="auto"/>
              <w:right w:val="single" w:sz="4" w:space="0" w:color="auto"/>
            </w:tcBorders>
            <w:shd w:val="clear" w:color="auto" w:fill="auto"/>
            <w:hideMark/>
          </w:tcPr>
          <w:p w:rsidR="002043BC" w:rsidRPr="00CB6F6D" w:rsidRDefault="002043BC" w:rsidP="002E2021">
            <w:pPr>
              <w:rPr>
                <w:color w:val="000000"/>
                <w:sz w:val="16"/>
                <w:szCs w:val="16"/>
              </w:rPr>
            </w:pPr>
            <w:r w:rsidRPr="00CB6F6D">
              <w:rPr>
                <w:color w:val="000000"/>
                <w:sz w:val="16"/>
                <w:szCs w:val="16"/>
              </w:rPr>
              <w:t>п.26</w:t>
            </w:r>
          </w:p>
        </w:tc>
        <w:tc>
          <w:tcPr>
            <w:tcW w:w="355" w:type="pct"/>
            <w:tcBorders>
              <w:top w:val="nil"/>
              <w:left w:val="nil"/>
              <w:bottom w:val="single" w:sz="4" w:space="0" w:color="auto"/>
              <w:right w:val="single" w:sz="4" w:space="0" w:color="auto"/>
            </w:tcBorders>
            <w:shd w:val="clear" w:color="auto" w:fill="auto"/>
            <w:hideMark/>
          </w:tcPr>
          <w:p w:rsidR="002043BC" w:rsidRPr="00CB6F6D" w:rsidRDefault="002043BC" w:rsidP="002E2021">
            <w:pPr>
              <w:jc w:val="center"/>
              <w:rPr>
                <w:color w:val="000000"/>
                <w:sz w:val="16"/>
                <w:szCs w:val="16"/>
              </w:rPr>
            </w:pPr>
            <w:r w:rsidRPr="00CB6F6D">
              <w:rPr>
                <w:color w:val="000000"/>
                <w:sz w:val="16"/>
                <w:szCs w:val="16"/>
              </w:rPr>
              <w:t>1</w:t>
            </w:r>
          </w:p>
        </w:tc>
        <w:tc>
          <w:tcPr>
            <w:tcW w:w="449" w:type="pct"/>
            <w:tcBorders>
              <w:top w:val="nil"/>
              <w:left w:val="nil"/>
              <w:bottom w:val="single" w:sz="4" w:space="0" w:color="auto"/>
              <w:right w:val="single" w:sz="4" w:space="0" w:color="auto"/>
            </w:tcBorders>
            <w:shd w:val="clear" w:color="auto" w:fill="auto"/>
            <w:hideMark/>
          </w:tcPr>
          <w:p w:rsidR="002043BC" w:rsidRPr="00CB6F6D" w:rsidRDefault="002043BC" w:rsidP="002E2021">
            <w:pPr>
              <w:jc w:val="center"/>
              <w:rPr>
                <w:color w:val="000000"/>
                <w:sz w:val="16"/>
                <w:szCs w:val="16"/>
              </w:rPr>
            </w:pPr>
            <w:r w:rsidRPr="00CB6F6D">
              <w:rPr>
                <w:color w:val="000000"/>
                <w:sz w:val="16"/>
                <w:szCs w:val="16"/>
              </w:rPr>
              <w:t> </w:t>
            </w:r>
          </w:p>
        </w:tc>
        <w:tc>
          <w:tcPr>
            <w:tcW w:w="238" w:type="pct"/>
            <w:tcBorders>
              <w:top w:val="nil"/>
              <w:left w:val="nil"/>
              <w:bottom w:val="single" w:sz="4" w:space="0" w:color="auto"/>
              <w:right w:val="single" w:sz="4" w:space="0" w:color="auto"/>
            </w:tcBorders>
            <w:shd w:val="clear" w:color="auto" w:fill="auto"/>
            <w:hideMark/>
          </w:tcPr>
          <w:p w:rsidR="002043BC" w:rsidRPr="00CB6F6D" w:rsidRDefault="002043BC" w:rsidP="002E2021">
            <w:pPr>
              <w:jc w:val="center"/>
              <w:rPr>
                <w:color w:val="000000"/>
                <w:sz w:val="16"/>
                <w:szCs w:val="16"/>
              </w:rPr>
            </w:pPr>
            <w:r w:rsidRPr="00CB6F6D">
              <w:rPr>
                <w:color w:val="000000"/>
                <w:sz w:val="16"/>
                <w:szCs w:val="16"/>
              </w:rPr>
              <w:t> </w:t>
            </w:r>
          </w:p>
        </w:tc>
        <w:tc>
          <w:tcPr>
            <w:tcW w:w="488" w:type="pct"/>
            <w:tcBorders>
              <w:top w:val="nil"/>
              <w:left w:val="nil"/>
              <w:bottom w:val="single" w:sz="4" w:space="0" w:color="auto"/>
              <w:right w:val="single" w:sz="4" w:space="0" w:color="auto"/>
            </w:tcBorders>
            <w:shd w:val="clear" w:color="auto" w:fill="auto"/>
            <w:hideMark/>
          </w:tcPr>
          <w:p w:rsidR="002043BC" w:rsidRPr="00CB6F6D" w:rsidRDefault="002043BC" w:rsidP="002E2021">
            <w:pPr>
              <w:jc w:val="center"/>
              <w:rPr>
                <w:color w:val="000000"/>
                <w:sz w:val="16"/>
                <w:szCs w:val="16"/>
              </w:rPr>
            </w:pPr>
            <w:r w:rsidRPr="00CB6F6D">
              <w:rPr>
                <w:color w:val="000000"/>
                <w:sz w:val="16"/>
                <w:szCs w:val="16"/>
              </w:rPr>
              <w:t>1</w:t>
            </w:r>
          </w:p>
        </w:tc>
        <w:tc>
          <w:tcPr>
            <w:tcW w:w="639" w:type="pct"/>
            <w:tcBorders>
              <w:top w:val="nil"/>
              <w:left w:val="nil"/>
              <w:bottom w:val="single" w:sz="4" w:space="0" w:color="auto"/>
              <w:right w:val="single" w:sz="4" w:space="0" w:color="auto"/>
            </w:tcBorders>
            <w:shd w:val="clear" w:color="000000" w:fill="92D050"/>
            <w:vAlign w:val="center"/>
            <w:hideMark/>
          </w:tcPr>
          <w:p w:rsidR="002043BC" w:rsidRPr="00CB6F6D" w:rsidRDefault="002043BC" w:rsidP="002E2021">
            <w:pPr>
              <w:jc w:val="center"/>
              <w:rPr>
                <w:sz w:val="16"/>
                <w:szCs w:val="16"/>
              </w:rPr>
            </w:pPr>
            <w:r w:rsidRPr="00CB6F6D">
              <w:rPr>
                <w:sz w:val="16"/>
                <w:szCs w:val="16"/>
              </w:rPr>
              <w:t>2</w:t>
            </w:r>
          </w:p>
        </w:tc>
      </w:tr>
      <w:tr w:rsidR="002043BC" w:rsidRPr="00CB6F6D" w:rsidTr="00B47CF9">
        <w:trPr>
          <w:trHeight w:val="450"/>
        </w:trPr>
        <w:tc>
          <w:tcPr>
            <w:tcW w:w="726" w:type="pct"/>
            <w:tcBorders>
              <w:top w:val="nil"/>
              <w:left w:val="nil"/>
              <w:bottom w:val="single" w:sz="4" w:space="0" w:color="auto"/>
              <w:right w:val="single" w:sz="4" w:space="0" w:color="auto"/>
            </w:tcBorders>
            <w:shd w:val="clear" w:color="auto" w:fill="auto"/>
            <w:vAlign w:val="bottom"/>
            <w:hideMark/>
          </w:tcPr>
          <w:p w:rsidR="002043BC" w:rsidRPr="00CB6F6D" w:rsidRDefault="002043BC" w:rsidP="002E2021">
            <w:pPr>
              <w:rPr>
                <w:color w:val="000000"/>
                <w:sz w:val="16"/>
                <w:szCs w:val="16"/>
              </w:rPr>
            </w:pPr>
            <w:r w:rsidRPr="00CB6F6D">
              <w:rPr>
                <w:color w:val="000000"/>
                <w:sz w:val="16"/>
                <w:szCs w:val="16"/>
              </w:rPr>
              <w:lastRenderedPageBreak/>
              <w:t> </w:t>
            </w:r>
          </w:p>
        </w:tc>
        <w:tc>
          <w:tcPr>
            <w:tcW w:w="2104" w:type="pct"/>
            <w:gridSpan w:val="4"/>
            <w:tcBorders>
              <w:top w:val="single" w:sz="4" w:space="0" w:color="auto"/>
              <w:left w:val="nil"/>
              <w:bottom w:val="single" w:sz="4" w:space="0" w:color="auto"/>
              <w:right w:val="single" w:sz="4" w:space="0" w:color="auto"/>
            </w:tcBorders>
            <w:shd w:val="clear" w:color="000000" w:fill="FFFFFF"/>
            <w:hideMark/>
          </w:tcPr>
          <w:p w:rsidR="002043BC" w:rsidRPr="00CB6F6D" w:rsidRDefault="002043BC" w:rsidP="002E2021">
            <w:pPr>
              <w:rPr>
                <w:b/>
                <w:bCs/>
                <w:color w:val="000000"/>
                <w:sz w:val="16"/>
                <w:szCs w:val="16"/>
              </w:rPr>
            </w:pPr>
            <w:r w:rsidRPr="00CB6F6D">
              <w:rPr>
                <w:b/>
                <w:bCs/>
                <w:color w:val="000000"/>
                <w:sz w:val="16"/>
                <w:szCs w:val="16"/>
              </w:rPr>
              <w:t>Итого</w:t>
            </w:r>
          </w:p>
        </w:tc>
        <w:tc>
          <w:tcPr>
            <w:tcW w:w="355" w:type="pct"/>
            <w:tcBorders>
              <w:top w:val="nil"/>
              <w:left w:val="nil"/>
              <w:bottom w:val="single" w:sz="4" w:space="0" w:color="auto"/>
              <w:right w:val="single" w:sz="4" w:space="0" w:color="auto"/>
            </w:tcBorders>
            <w:shd w:val="clear" w:color="auto" w:fill="auto"/>
            <w:hideMark/>
          </w:tcPr>
          <w:p w:rsidR="002043BC" w:rsidRPr="00CB6F6D" w:rsidRDefault="002043BC" w:rsidP="002E2021">
            <w:pPr>
              <w:jc w:val="center"/>
              <w:rPr>
                <w:color w:val="000000"/>
                <w:sz w:val="16"/>
                <w:szCs w:val="16"/>
              </w:rPr>
            </w:pPr>
            <w:r w:rsidRPr="00CB6F6D">
              <w:rPr>
                <w:color w:val="000000"/>
                <w:sz w:val="16"/>
                <w:szCs w:val="16"/>
              </w:rPr>
              <w:t> </w:t>
            </w:r>
          </w:p>
        </w:tc>
        <w:tc>
          <w:tcPr>
            <w:tcW w:w="449" w:type="pct"/>
            <w:tcBorders>
              <w:top w:val="nil"/>
              <w:left w:val="nil"/>
              <w:bottom w:val="single" w:sz="4" w:space="0" w:color="auto"/>
              <w:right w:val="single" w:sz="4" w:space="0" w:color="auto"/>
            </w:tcBorders>
            <w:shd w:val="clear" w:color="auto" w:fill="auto"/>
            <w:hideMark/>
          </w:tcPr>
          <w:p w:rsidR="002043BC" w:rsidRPr="00CB6F6D" w:rsidRDefault="002043BC" w:rsidP="002E2021">
            <w:pPr>
              <w:jc w:val="center"/>
              <w:rPr>
                <w:color w:val="000000"/>
                <w:sz w:val="16"/>
                <w:szCs w:val="16"/>
              </w:rPr>
            </w:pPr>
            <w:r w:rsidRPr="00CB6F6D">
              <w:rPr>
                <w:color w:val="000000"/>
                <w:sz w:val="16"/>
                <w:szCs w:val="16"/>
              </w:rPr>
              <w:t> </w:t>
            </w:r>
          </w:p>
        </w:tc>
        <w:tc>
          <w:tcPr>
            <w:tcW w:w="238" w:type="pct"/>
            <w:tcBorders>
              <w:top w:val="nil"/>
              <w:left w:val="nil"/>
              <w:bottom w:val="single" w:sz="4" w:space="0" w:color="auto"/>
              <w:right w:val="single" w:sz="4" w:space="0" w:color="auto"/>
            </w:tcBorders>
            <w:shd w:val="clear" w:color="auto" w:fill="auto"/>
            <w:hideMark/>
          </w:tcPr>
          <w:p w:rsidR="002043BC" w:rsidRPr="00CB6F6D" w:rsidRDefault="002043BC" w:rsidP="002E2021">
            <w:pPr>
              <w:jc w:val="center"/>
              <w:rPr>
                <w:color w:val="000000"/>
                <w:sz w:val="16"/>
                <w:szCs w:val="16"/>
              </w:rPr>
            </w:pPr>
            <w:r w:rsidRPr="00CB6F6D">
              <w:rPr>
                <w:color w:val="000000"/>
                <w:sz w:val="16"/>
                <w:szCs w:val="16"/>
              </w:rPr>
              <w:t> </w:t>
            </w:r>
          </w:p>
        </w:tc>
        <w:tc>
          <w:tcPr>
            <w:tcW w:w="488" w:type="pct"/>
            <w:tcBorders>
              <w:top w:val="nil"/>
              <w:left w:val="nil"/>
              <w:bottom w:val="single" w:sz="4" w:space="0" w:color="auto"/>
              <w:right w:val="single" w:sz="4" w:space="0" w:color="auto"/>
            </w:tcBorders>
            <w:shd w:val="clear" w:color="auto" w:fill="auto"/>
            <w:hideMark/>
          </w:tcPr>
          <w:p w:rsidR="002043BC" w:rsidRPr="00CB6F6D" w:rsidRDefault="002043BC" w:rsidP="002E2021">
            <w:pPr>
              <w:jc w:val="center"/>
              <w:rPr>
                <w:color w:val="000000"/>
                <w:sz w:val="16"/>
                <w:szCs w:val="16"/>
              </w:rPr>
            </w:pPr>
            <w:r w:rsidRPr="00CB6F6D">
              <w:rPr>
                <w:color w:val="000000"/>
                <w:sz w:val="16"/>
                <w:szCs w:val="16"/>
              </w:rPr>
              <w:t> </w:t>
            </w:r>
          </w:p>
        </w:tc>
        <w:tc>
          <w:tcPr>
            <w:tcW w:w="639" w:type="pct"/>
            <w:tcBorders>
              <w:top w:val="nil"/>
              <w:left w:val="nil"/>
              <w:bottom w:val="single" w:sz="4" w:space="0" w:color="auto"/>
              <w:right w:val="single" w:sz="4" w:space="0" w:color="auto"/>
            </w:tcBorders>
            <w:shd w:val="clear" w:color="000000" w:fill="92D050"/>
            <w:vAlign w:val="center"/>
            <w:hideMark/>
          </w:tcPr>
          <w:p w:rsidR="002043BC" w:rsidRPr="00CB6F6D" w:rsidRDefault="002043BC" w:rsidP="002E2021">
            <w:pPr>
              <w:jc w:val="center"/>
              <w:rPr>
                <w:sz w:val="16"/>
                <w:szCs w:val="16"/>
              </w:rPr>
            </w:pPr>
            <w:r w:rsidRPr="00CB6F6D">
              <w:rPr>
                <w:sz w:val="16"/>
                <w:szCs w:val="16"/>
              </w:rPr>
              <w:t>14</w:t>
            </w:r>
          </w:p>
        </w:tc>
      </w:tr>
    </w:tbl>
    <w:p w:rsidR="00CB6F6D" w:rsidRDefault="00CB6F6D" w:rsidP="008C5FF2"/>
    <w:p w:rsidR="00CB6F6D" w:rsidRDefault="00CB6F6D" w:rsidP="008C5FF2"/>
    <w:sectPr w:rsidR="00CB6F6D" w:rsidSect="009C0021">
      <w:headerReference w:type="default" r:id="rId8"/>
      <w:footerReference w:type="even" r:id="rId9"/>
      <w:pgSz w:w="11906" w:h="16838"/>
      <w:pgMar w:top="993" w:right="851"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2251" w:rsidRDefault="00232251">
      <w:r>
        <w:separator/>
      </w:r>
    </w:p>
  </w:endnote>
  <w:endnote w:type="continuationSeparator" w:id="0">
    <w:p w:rsidR="00232251" w:rsidRDefault="00232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Baltica">
    <w:altName w:val="Times New Roman"/>
    <w:charset w:val="00"/>
    <w:family w:val="auto"/>
    <w:pitch w:val="variable"/>
  </w:font>
  <w:font w:name="Arial Narrow">
    <w:panose1 w:val="020B0606020202030204"/>
    <w:charset w:val="CC"/>
    <w:family w:val="swiss"/>
    <w:pitch w:val="variable"/>
    <w:sig w:usb0="00000287" w:usb1="00000800" w:usb2="00000000" w:usb3="00000000" w:csb0="0000009F" w:csb1="00000000"/>
  </w:font>
  <w:font w:name="GaramondNarrowC">
    <w:altName w:val="Times New Roman"/>
    <w:panose1 w:val="00000000000000000000"/>
    <w:charset w:val="00"/>
    <w:family w:val="decorative"/>
    <w:notTrueType/>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6F6D" w:rsidRDefault="00CB6F6D" w:rsidP="009C0021">
    <w:pPr>
      <w:pStyle w:val="ac"/>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CB6F6D" w:rsidRDefault="00CB6F6D" w:rsidP="009C0021">
    <w:pPr>
      <w:pStyle w:val="ac"/>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2251" w:rsidRDefault="00232251">
      <w:r>
        <w:separator/>
      </w:r>
    </w:p>
  </w:footnote>
  <w:footnote w:type="continuationSeparator" w:id="0">
    <w:p w:rsidR="00232251" w:rsidRDefault="00232251">
      <w:r>
        <w:continuationSeparator/>
      </w:r>
    </w:p>
  </w:footnote>
  <w:footnote w:id="1">
    <w:p w:rsidR="00CB6F6D" w:rsidRDefault="00CB6F6D" w:rsidP="008550F9">
      <w:pPr>
        <w:pStyle w:val="1f"/>
        <w:jc w:val="both"/>
        <w:rPr>
          <w:i/>
          <w:sz w:val="16"/>
          <w:szCs w:val="16"/>
        </w:rPr>
      </w:pPr>
      <w:r>
        <w:rPr>
          <w:rStyle w:val="afff1"/>
        </w:rPr>
        <w:footnoteRef/>
      </w:r>
      <w:r>
        <w:rPr>
          <w:i/>
          <w:sz w:val="16"/>
          <w:szCs w:val="16"/>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2">
    <w:p w:rsidR="00CB6F6D" w:rsidRDefault="00CB6F6D" w:rsidP="008550F9">
      <w:pPr>
        <w:pStyle w:val="1f"/>
        <w:jc w:val="both"/>
        <w:rPr>
          <w:i/>
          <w:sz w:val="16"/>
          <w:szCs w:val="16"/>
        </w:rPr>
      </w:pPr>
      <w:r>
        <w:rPr>
          <w:rStyle w:val="afff1"/>
        </w:rPr>
        <w:footnoteRef/>
      </w:r>
      <w:r>
        <w:rPr>
          <w:i/>
          <w:color w:val="000000"/>
          <w:sz w:val="16"/>
          <w:szCs w:val="16"/>
        </w:rPr>
        <w:t>Если цена Контракта</w:t>
      </w:r>
      <w:r>
        <w:rPr>
          <w:i/>
          <w:sz w:val="16"/>
          <w:szCs w:val="16"/>
        </w:rPr>
        <w:t xml:space="preserve"> не облагается НДС – указать «НДС не облагается», в остальных случаях выделять ставку НДС и сумму цифрами и прописью.</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6F6D" w:rsidRDefault="00CB6F6D">
    <w:pPr>
      <w:pStyle w:val="a7"/>
      <w:jc w:val="center"/>
    </w:pPr>
    <w:r>
      <w:fldChar w:fldCharType="begin"/>
    </w:r>
    <w:r>
      <w:instrText>PAGE   \* MERGEFORMAT</w:instrText>
    </w:r>
    <w:r>
      <w:fldChar w:fldCharType="separate"/>
    </w:r>
    <w:r w:rsidR="00302D18">
      <w:rPr>
        <w:noProof/>
      </w:rPr>
      <w:t>21</w:t>
    </w:r>
    <w:r>
      <w:fldChar w:fldCharType="end"/>
    </w:r>
  </w:p>
  <w:p w:rsidR="00CB6F6D" w:rsidRDefault="00CB6F6D">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s12"/>
      <w:lvlText w:val=""/>
      <w:lvlJc w:val="left"/>
      <w:pPr>
        <w:tabs>
          <w:tab w:val="num" w:pos="643"/>
        </w:tabs>
        <w:ind w:left="643" w:hanging="360"/>
      </w:pPr>
      <w:rPr>
        <w:rFonts w:ascii="Symbol" w:hAnsi="Symbol" w:hint="default"/>
      </w:rPr>
    </w:lvl>
  </w:abstractNum>
  <w:abstractNum w:abstractNumId="1" w15:restartNumberingAfterBreak="0">
    <w:nsid w:val="FFFFFFFE"/>
    <w:multiLevelType w:val="singleLevel"/>
    <w:tmpl w:val="D2ACA5E6"/>
    <w:lvl w:ilvl="0">
      <w:numFmt w:val="bullet"/>
      <w:lvlText w:val="*"/>
      <w:lvlJc w:val="left"/>
      <w:pPr>
        <w:ind w:left="0" w:firstLine="0"/>
      </w:pPr>
    </w:lvl>
  </w:abstractNum>
  <w:abstractNum w:abstractNumId="2" w15:restartNumberingAfterBreak="0">
    <w:nsid w:val="079A4302"/>
    <w:multiLevelType w:val="hybridMultilevel"/>
    <w:tmpl w:val="E766DD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106C2ACE"/>
    <w:multiLevelType w:val="hybridMultilevel"/>
    <w:tmpl w:val="8432EF82"/>
    <w:lvl w:ilvl="0" w:tplc="50D4498A">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12807C38"/>
    <w:multiLevelType w:val="hybridMultilevel"/>
    <w:tmpl w:val="D3BA3314"/>
    <w:lvl w:ilvl="0" w:tplc="E2580F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2824538"/>
    <w:multiLevelType w:val="hybridMultilevel"/>
    <w:tmpl w:val="639242E8"/>
    <w:lvl w:ilvl="0" w:tplc="6990593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15:restartNumberingAfterBreak="0">
    <w:nsid w:val="15200E5A"/>
    <w:multiLevelType w:val="hybridMultilevel"/>
    <w:tmpl w:val="F84AD5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4A5C7E"/>
    <w:multiLevelType w:val="hybridMultilevel"/>
    <w:tmpl w:val="3B8A6BD0"/>
    <w:lvl w:ilvl="0" w:tplc="3956F896">
      <w:start w:val="4"/>
      <w:numFmt w:val="bullet"/>
      <w:lvlText w:val=""/>
      <w:lvlJc w:val="left"/>
      <w:pPr>
        <w:ind w:left="720" w:hanging="360"/>
      </w:pPr>
      <w:rPr>
        <w:rFonts w:ascii="Symbol" w:eastAsia="Times New Roman" w:hAnsi="Symbol"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76D52AC"/>
    <w:multiLevelType w:val="hybridMultilevel"/>
    <w:tmpl w:val="3B720FDA"/>
    <w:lvl w:ilvl="0" w:tplc="E96A31D6">
      <w:start w:val="1"/>
      <w:numFmt w:val="decimal"/>
      <w:lvlText w:val="%1."/>
      <w:lvlJc w:val="left"/>
      <w:pPr>
        <w:ind w:left="1003" w:hanging="360"/>
      </w:pPr>
      <w:rPr>
        <w:rFonts w:cs="Times New Roman" w:hint="default"/>
      </w:rPr>
    </w:lvl>
    <w:lvl w:ilvl="1" w:tplc="04190019" w:tentative="1">
      <w:start w:val="1"/>
      <w:numFmt w:val="lowerLetter"/>
      <w:lvlText w:val="%2."/>
      <w:lvlJc w:val="left"/>
      <w:pPr>
        <w:ind w:left="1723" w:hanging="360"/>
      </w:pPr>
      <w:rPr>
        <w:rFonts w:cs="Times New Roman"/>
      </w:rPr>
    </w:lvl>
    <w:lvl w:ilvl="2" w:tplc="0419001B" w:tentative="1">
      <w:start w:val="1"/>
      <w:numFmt w:val="lowerRoman"/>
      <w:lvlText w:val="%3."/>
      <w:lvlJc w:val="right"/>
      <w:pPr>
        <w:ind w:left="2443" w:hanging="180"/>
      </w:pPr>
      <w:rPr>
        <w:rFonts w:cs="Times New Roman"/>
      </w:rPr>
    </w:lvl>
    <w:lvl w:ilvl="3" w:tplc="0419000F" w:tentative="1">
      <w:start w:val="1"/>
      <w:numFmt w:val="decimal"/>
      <w:lvlText w:val="%4."/>
      <w:lvlJc w:val="left"/>
      <w:pPr>
        <w:ind w:left="3163" w:hanging="360"/>
      </w:pPr>
      <w:rPr>
        <w:rFonts w:cs="Times New Roman"/>
      </w:rPr>
    </w:lvl>
    <w:lvl w:ilvl="4" w:tplc="04190019" w:tentative="1">
      <w:start w:val="1"/>
      <w:numFmt w:val="lowerLetter"/>
      <w:lvlText w:val="%5."/>
      <w:lvlJc w:val="left"/>
      <w:pPr>
        <w:ind w:left="3883" w:hanging="360"/>
      </w:pPr>
      <w:rPr>
        <w:rFonts w:cs="Times New Roman"/>
      </w:rPr>
    </w:lvl>
    <w:lvl w:ilvl="5" w:tplc="0419001B" w:tentative="1">
      <w:start w:val="1"/>
      <w:numFmt w:val="lowerRoman"/>
      <w:lvlText w:val="%6."/>
      <w:lvlJc w:val="right"/>
      <w:pPr>
        <w:ind w:left="4603" w:hanging="180"/>
      </w:pPr>
      <w:rPr>
        <w:rFonts w:cs="Times New Roman"/>
      </w:rPr>
    </w:lvl>
    <w:lvl w:ilvl="6" w:tplc="0419000F" w:tentative="1">
      <w:start w:val="1"/>
      <w:numFmt w:val="decimal"/>
      <w:lvlText w:val="%7."/>
      <w:lvlJc w:val="left"/>
      <w:pPr>
        <w:ind w:left="5323" w:hanging="360"/>
      </w:pPr>
      <w:rPr>
        <w:rFonts w:cs="Times New Roman"/>
      </w:rPr>
    </w:lvl>
    <w:lvl w:ilvl="7" w:tplc="04190019" w:tentative="1">
      <w:start w:val="1"/>
      <w:numFmt w:val="lowerLetter"/>
      <w:lvlText w:val="%8."/>
      <w:lvlJc w:val="left"/>
      <w:pPr>
        <w:ind w:left="6043" w:hanging="360"/>
      </w:pPr>
      <w:rPr>
        <w:rFonts w:cs="Times New Roman"/>
      </w:rPr>
    </w:lvl>
    <w:lvl w:ilvl="8" w:tplc="0419001B" w:tentative="1">
      <w:start w:val="1"/>
      <w:numFmt w:val="lowerRoman"/>
      <w:lvlText w:val="%9."/>
      <w:lvlJc w:val="right"/>
      <w:pPr>
        <w:ind w:left="6763" w:hanging="180"/>
      </w:pPr>
      <w:rPr>
        <w:rFonts w:cs="Times New Roman"/>
      </w:rPr>
    </w:lvl>
  </w:abstractNum>
  <w:abstractNum w:abstractNumId="9" w15:restartNumberingAfterBreak="0">
    <w:nsid w:val="17A26822"/>
    <w:multiLevelType w:val="hybridMultilevel"/>
    <w:tmpl w:val="17C4FD9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0B24F9"/>
    <w:multiLevelType w:val="hybridMultilevel"/>
    <w:tmpl w:val="F9442C78"/>
    <w:lvl w:ilvl="0" w:tplc="0419000F">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18EF4B88"/>
    <w:multiLevelType w:val="hybridMultilevel"/>
    <w:tmpl w:val="C92AD972"/>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CD1338D"/>
    <w:multiLevelType w:val="hybridMultilevel"/>
    <w:tmpl w:val="9788E2E0"/>
    <w:lvl w:ilvl="0" w:tplc="9B0A6956">
      <w:start w:val="1"/>
      <w:numFmt w:val="decimal"/>
      <w:lvlText w:val="%1."/>
      <w:lvlJc w:val="left"/>
      <w:pPr>
        <w:ind w:left="335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571AD9"/>
    <w:multiLevelType w:val="multilevel"/>
    <w:tmpl w:val="3EE09C82"/>
    <w:lvl w:ilvl="0">
      <w:start w:val="1"/>
      <w:numFmt w:val="decimal"/>
      <w:pStyle w:val="1"/>
      <w:lvlText w:val="%1."/>
      <w:lvlJc w:val="center"/>
      <w:pPr>
        <w:tabs>
          <w:tab w:val="num" w:pos="0"/>
        </w:tabs>
        <w:ind w:left="0" w:firstLine="0"/>
      </w:pPr>
      <w:rPr>
        <w:rFonts w:hint="default"/>
        <w:b/>
        <w:i w:val="0"/>
      </w:rPr>
    </w:lvl>
    <w:lvl w:ilvl="1">
      <w:start w:val="1"/>
      <w:numFmt w:val="decimal"/>
      <w:pStyle w:v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a"/>
      <w:lvlText w:val="%1.%2.%3"/>
      <w:lvlJc w:val="left"/>
      <w:pPr>
        <w:tabs>
          <w:tab w:val="num" w:pos="851"/>
        </w:tabs>
        <w:ind w:left="851" w:hanging="851"/>
      </w:pPr>
      <w:rPr>
        <w:rFonts w:hint="default"/>
        <w:b w:val="0"/>
        <w:bCs w:val="0"/>
        <w:i w:val="0"/>
        <w:iCs w:val="0"/>
      </w:rPr>
    </w:lvl>
    <w:lvl w:ilvl="3">
      <w:start w:val="1"/>
      <w:numFmt w:val="lowerLetter"/>
      <w:pStyle w:val="4"/>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4" w15:restartNumberingAfterBreak="0">
    <w:nsid w:val="1E667032"/>
    <w:multiLevelType w:val="hybridMultilevel"/>
    <w:tmpl w:val="2DE4DB70"/>
    <w:lvl w:ilvl="0" w:tplc="3FEC90AA">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02E3A1C"/>
    <w:multiLevelType w:val="multilevel"/>
    <w:tmpl w:val="5EB26CA0"/>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960" w:hanging="180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16" w15:restartNumberingAfterBreak="0">
    <w:nsid w:val="22775F83"/>
    <w:multiLevelType w:val="hybridMultilevel"/>
    <w:tmpl w:val="0C72F1B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23EF46BD"/>
    <w:multiLevelType w:val="hybridMultilevel"/>
    <w:tmpl w:val="072C61AC"/>
    <w:lvl w:ilvl="0" w:tplc="E06897EE">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58A65CA"/>
    <w:multiLevelType w:val="hybridMultilevel"/>
    <w:tmpl w:val="638A01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5B30D0B"/>
    <w:multiLevelType w:val="multilevel"/>
    <w:tmpl w:val="A13877B4"/>
    <w:lvl w:ilvl="0">
      <w:start w:val="5"/>
      <w:numFmt w:val="decimal"/>
      <w:lvlText w:val="%1."/>
      <w:lvlJc w:val="left"/>
      <w:pPr>
        <w:ind w:left="2989" w:hanging="360"/>
      </w:pPr>
      <w:rPr>
        <w:rFonts w:hint="default"/>
      </w:rPr>
    </w:lvl>
    <w:lvl w:ilvl="1">
      <w:start w:val="1"/>
      <w:numFmt w:val="decimal"/>
      <w:isLgl/>
      <w:lvlText w:val="%1.%2."/>
      <w:lvlJc w:val="left"/>
      <w:pPr>
        <w:ind w:left="1211" w:hanging="360"/>
      </w:pPr>
      <w:rPr>
        <w:rFonts w:eastAsia="Calibri" w:hint="default"/>
      </w:rPr>
    </w:lvl>
    <w:lvl w:ilvl="2">
      <w:start w:val="1"/>
      <w:numFmt w:val="decimal"/>
      <w:isLgl/>
      <w:lvlText w:val="%1.%2.%3."/>
      <w:lvlJc w:val="left"/>
      <w:pPr>
        <w:ind w:left="3349" w:hanging="720"/>
      </w:pPr>
      <w:rPr>
        <w:rFonts w:eastAsia="Calibri" w:hint="default"/>
      </w:rPr>
    </w:lvl>
    <w:lvl w:ilvl="3">
      <w:start w:val="1"/>
      <w:numFmt w:val="decimal"/>
      <w:isLgl/>
      <w:lvlText w:val="%1.%2.%3.%4."/>
      <w:lvlJc w:val="left"/>
      <w:pPr>
        <w:ind w:left="3349" w:hanging="720"/>
      </w:pPr>
      <w:rPr>
        <w:rFonts w:eastAsia="Calibri" w:hint="default"/>
      </w:rPr>
    </w:lvl>
    <w:lvl w:ilvl="4">
      <w:start w:val="1"/>
      <w:numFmt w:val="decimal"/>
      <w:isLgl/>
      <w:lvlText w:val="%1.%2.%3.%4.%5."/>
      <w:lvlJc w:val="left"/>
      <w:pPr>
        <w:ind w:left="3709" w:hanging="1080"/>
      </w:pPr>
      <w:rPr>
        <w:rFonts w:eastAsia="Calibri" w:hint="default"/>
      </w:rPr>
    </w:lvl>
    <w:lvl w:ilvl="5">
      <w:start w:val="1"/>
      <w:numFmt w:val="decimal"/>
      <w:isLgl/>
      <w:lvlText w:val="%1.%2.%3.%4.%5.%6."/>
      <w:lvlJc w:val="left"/>
      <w:pPr>
        <w:ind w:left="3709" w:hanging="1080"/>
      </w:pPr>
      <w:rPr>
        <w:rFonts w:eastAsia="Calibri" w:hint="default"/>
      </w:rPr>
    </w:lvl>
    <w:lvl w:ilvl="6">
      <w:start w:val="1"/>
      <w:numFmt w:val="decimal"/>
      <w:isLgl/>
      <w:lvlText w:val="%1.%2.%3.%4.%5.%6.%7."/>
      <w:lvlJc w:val="left"/>
      <w:pPr>
        <w:ind w:left="4069" w:hanging="1440"/>
      </w:pPr>
      <w:rPr>
        <w:rFonts w:eastAsia="Calibri" w:hint="default"/>
      </w:rPr>
    </w:lvl>
    <w:lvl w:ilvl="7">
      <w:start w:val="1"/>
      <w:numFmt w:val="decimal"/>
      <w:isLgl/>
      <w:lvlText w:val="%1.%2.%3.%4.%5.%6.%7.%8."/>
      <w:lvlJc w:val="left"/>
      <w:pPr>
        <w:ind w:left="4069" w:hanging="1440"/>
      </w:pPr>
      <w:rPr>
        <w:rFonts w:eastAsia="Calibri" w:hint="default"/>
      </w:rPr>
    </w:lvl>
    <w:lvl w:ilvl="8">
      <w:start w:val="1"/>
      <w:numFmt w:val="decimal"/>
      <w:isLgl/>
      <w:lvlText w:val="%1.%2.%3.%4.%5.%6.%7.%8.%9."/>
      <w:lvlJc w:val="left"/>
      <w:pPr>
        <w:ind w:left="4429" w:hanging="1800"/>
      </w:pPr>
      <w:rPr>
        <w:rFonts w:eastAsia="Calibri" w:hint="default"/>
      </w:rPr>
    </w:lvl>
  </w:abstractNum>
  <w:abstractNum w:abstractNumId="20" w15:restartNumberingAfterBreak="0">
    <w:nsid w:val="262A56ED"/>
    <w:multiLevelType w:val="hybridMultilevel"/>
    <w:tmpl w:val="22FC6F94"/>
    <w:lvl w:ilvl="0" w:tplc="0419000F">
      <w:start w:val="1"/>
      <w:numFmt w:val="decimal"/>
      <w:lvlText w:val="%1."/>
      <w:lvlJc w:val="left"/>
      <w:pPr>
        <w:ind w:left="643"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284525DA"/>
    <w:multiLevelType w:val="hybridMultilevel"/>
    <w:tmpl w:val="16BA3E1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28910230"/>
    <w:multiLevelType w:val="multilevel"/>
    <w:tmpl w:val="492EC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AD73D26"/>
    <w:multiLevelType w:val="hybridMultilevel"/>
    <w:tmpl w:val="7E7E0CAC"/>
    <w:lvl w:ilvl="0" w:tplc="CECAA3F6">
      <w:start w:val="1"/>
      <w:numFmt w:val="decimal"/>
      <w:lvlText w:val="%1."/>
      <w:lvlJc w:val="left"/>
      <w:pPr>
        <w:ind w:left="2629"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4" w15:restartNumberingAfterBreak="0">
    <w:nsid w:val="2AF37482"/>
    <w:multiLevelType w:val="hybridMultilevel"/>
    <w:tmpl w:val="B9B02890"/>
    <w:lvl w:ilvl="0" w:tplc="458EE31E">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5" w15:restartNumberingAfterBreak="0">
    <w:nsid w:val="2CBB348D"/>
    <w:multiLevelType w:val="hybridMultilevel"/>
    <w:tmpl w:val="2BDE2A1E"/>
    <w:lvl w:ilvl="0" w:tplc="D1AE93B0">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43E5FBF"/>
    <w:multiLevelType w:val="hybridMultilevel"/>
    <w:tmpl w:val="312A8E5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376F53CB"/>
    <w:multiLevelType w:val="hybridMultilevel"/>
    <w:tmpl w:val="684A7E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A1A2C15"/>
    <w:multiLevelType w:val="multilevel"/>
    <w:tmpl w:val="B20AC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16B70A2"/>
    <w:multiLevelType w:val="hybridMultilevel"/>
    <w:tmpl w:val="AC6E999A"/>
    <w:lvl w:ilvl="0" w:tplc="2E5AB808">
      <w:start w:val="3"/>
      <w:numFmt w:val="decimal"/>
      <w:lvlText w:val="%1."/>
      <w:lvlJc w:val="left"/>
      <w:pPr>
        <w:ind w:left="3338" w:hanging="360"/>
      </w:pPr>
      <w:rPr>
        <w:rFonts w:hint="default"/>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30" w15:restartNumberingAfterBreak="0">
    <w:nsid w:val="44ED012A"/>
    <w:multiLevelType w:val="hybridMultilevel"/>
    <w:tmpl w:val="B2FE6E2A"/>
    <w:lvl w:ilvl="0" w:tplc="9D0EAB38">
      <w:start w:val="1"/>
      <w:numFmt w:val="bullet"/>
      <w:lvlText w:val=""/>
      <w:lvlJc w:val="left"/>
      <w:pPr>
        <w:tabs>
          <w:tab w:val="num" w:pos="720"/>
        </w:tabs>
        <w:ind w:left="720" w:hanging="360"/>
      </w:pPr>
      <w:rPr>
        <w:rFonts w:ascii="Symbol" w:hAnsi="Symbol" w:hint="default"/>
      </w:rPr>
    </w:lvl>
    <w:lvl w:ilvl="1" w:tplc="08DAFEDC" w:tentative="1">
      <w:start w:val="1"/>
      <w:numFmt w:val="bullet"/>
      <w:lvlText w:val="o"/>
      <w:lvlJc w:val="left"/>
      <w:pPr>
        <w:tabs>
          <w:tab w:val="num" w:pos="1440"/>
        </w:tabs>
        <w:ind w:left="1440" w:hanging="360"/>
      </w:pPr>
      <w:rPr>
        <w:rFonts w:ascii="Courier New" w:hAnsi="Courier New" w:hint="default"/>
      </w:rPr>
    </w:lvl>
    <w:lvl w:ilvl="2" w:tplc="FB88445E" w:tentative="1">
      <w:start w:val="1"/>
      <w:numFmt w:val="bullet"/>
      <w:lvlText w:val=""/>
      <w:lvlJc w:val="left"/>
      <w:pPr>
        <w:tabs>
          <w:tab w:val="num" w:pos="2160"/>
        </w:tabs>
        <w:ind w:left="2160" w:hanging="360"/>
      </w:pPr>
      <w:rPr>
        <w:rFonts w:ascii="Wingdings" w:hAnsi="Wingdings" w:hint="default"/>
      </w:rPr>
    </w:lvl>
    <w:lvl w:ilvl="3" w:tplc="28049F34" w:tentative="1">
      <w:start w:val="1"/>
      <w:numFmt w:val="bullet"/>
      <w:lvlText w:val=""/>
      <w:lvlJc w:val="left"/>
      <w:pPr>
        <w:tabs>
          <w:tab w:val="num" w:pos="2880"/>
        </w:tabs>
        <w:ind w:left="2880" w:hanging="360"/>
      </w:pPr>
      <w:rPr>
        <w:rFonts w:ascii="Symbol" w:hAnsi="Symbol" w:hint="default"/>
      </w:rPr>
    </w:lvl>
    <w:lvl w:ilvl="4" w:tplc="1EE47430" w:tentative="1">
      <w:start w:val="1"/>
      <w:numFmt w:val="bullet"/>
      <w:lvlText w:val="o"/>
      <w:lvlJc w:val="left"/>
      <w:pPr>
        <w:tabs>
          <w:tab w:val="num" w:pos="3600"/>
        </w:tabs>
        <w:ind w:left="3600" w:hanging="360"/>
      </w:pPr>
      <w:rPr>
        <w:rFonts w:ascii="Courier New" w:hAnsi="Courier New" w:hint="default"/>
      </w:rPr>
    </w:lvl>
    <w:lvl w:ilvl="5" w:tplc="CFC08FB4" w:tentative="1">
      <w:start w:val="1"/>
      <w:numFmt w:val="bullet"/>
      <w:lvlText w:val=""/>
      <w:lvlJc w:val="left"/>
      <w:pPr>
        <w:tabs>
          <w:tab w:val="num" w:pos="4320"/>
        </w:tabs>
        <w:ind w:left="4320" w:hanging="360"/>
      </w:pPr>
      <w:rPr>
        <w:rFonts w:ascii="Wingdings" w:hAnsi="Wingdings" w:hint="default"/>
      </w:rPr>
    </w:lvl>
    <w:lvl w:ilvl="6" w:tplc="5D7CCD70" w:tentative="1">
      <w:start w:val="1"/>
      <w:numFmt w:val="bullet"/>
      <w:lvlText w:val=""/>
      <w:lvlJc w:val="left"/>
      <w:pPr>
        <w:tabs>
          <w:tab w:val="num" w:pos="5040"/>
        </w:tabs>
        <w:ind w:left="5040" w:hanging="360"/>
      </w:pPr>
      <w:rPr>
        <w:rFonts w:ascii="Symbol" w:hAnsi="Symbol" w:hint="default"/>
      </w:rPr>
    </w:lvl>
    <w:lvl w:ilvl="7" w:tplc="CAE67AA4" w:tentative="1">
      <w:start w:val="1"/>
      <w:numFmt w:val="bullet"/>
      <w:lvlText w:val="o"/>
      <w:lvlJc w:val="left"/>
      <w:pPr>
        <w:tabs>
          <w:tab w:val="num" w:pos="5760"/>
        </w:tabs>
        <w:ind w:left="5760" w:hanging="360"/>
      </w:pPr>
      <w:rPr>
        <w:rFonts w:ascii="Courier New" w:hAnsi="Courier New" w:hint="default"/>
      </w:rPr>
    </w:lvl>
    <w:lvl w:ilvl="8" w:tplc="4740E35C"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7F83CED"/>
    <w:multiLevelType w:val="hybridMultilevel"/>
    <w:tmpl w:val="3B720FDA"/>
    <w:lvl w:ilvl="0" w:tplc="FFFFFFFF">
      <w:start w:val="1"/>
      <w:numFmt w:val="decimal"/>
      <w:lvlText w:val="%1."/>
      <w:lvlJc w:val="left"/>
      <w:pPr>
        <w:ind w:left="1003" w:hanging="360"/>
      </w:pPr>
      <w:rPr>
        <w:rFonts w:cs="Times New Roman" w:hint="default"/>
      </w:rPr>
    </w:lvl>
    <w:lvl w:ilvl="1" w:tplc="FFFFFFFF" w:tentative="1">
      <w:start w:val="1"/>
      <w:numFmt w:val="lowerLetter"/>
      <w:lvlText w:val="%2."/>
      <w:lvlJc w:val="left"/>
      <w:pPr>
        <w:ind w:left="1723" w:hanging="360"/>
      </w:pPr>
      <w:rPr>
        <w:rFonts w:cs="Times New Roman"/>
      </w:rPr>
    </w:lvl>
    <w:lvl w:ilvl="2" w:tplc="FFFFFFFF" w:tentative="1">
      <w:start w:val="1"/>
      <w:numFmt w:val="lowerRoman"/>
      <w:lvlText w:val="%3."/>
      <w:lvlJc w:val="right"/>
      <w:pPr>
        <w:ind w:left="2443" w:hanging="180"/>
      </w:pPr>
      <w:rPr>
        <w:rFonts w:cs="Times New Roman"/>
      </w:rPr>
    </w:lvl>
    <w:lvl w:ilvl="3" w:tplc="FFFFFFFF" w:tentative="1">
      <w:start w:val="1"/>
      <w:numFmt w:val="decimal"/>
      <w:lvlText w:val="%4."/>
      <w:lvlJc w:val="left"/>
      <w:pPr>
        <w:ind w:left="3163" w:hanging="360"/>
      </w:pPr>
      <w:rPr>
        <w:rFonts w:cs="Times New Roman"/>
      </w:rPr>
    </w:lvl>
    <w:lvl w:ilvl="4" w:tplc="FFFFFFFF" w:tentative="1">
      <w:start w:val="1"/>
      <w:numFmt w:val="lowerLetter"/>
      <w:lvlText w:val="%5."/>
      <w:lvlJc w:val="left"/>
      <w:pPr>
        <w:ind w:left="3883" w:hanging="360"/>
      </w:pPr>
      <w:rPr>
        <w:rFonts w:cs="Times New Roman"/>
      </w:rPr>
    </w:lvl>
    <w:lvl w:ilvl="5" w:tplc="FFFFFFFF" w:tentative="1">
      <w:start w:val="1"/>
      <w:numFmt w:val="lowerRoman"/>
      <w:lvlText w:val="%6."/>
      <w:lvlJc w:val="right"/>
      <w:pPr>
        <w:ind w:left="4603" w:hanging="180"/>
      </w:pPr>
      <w:rPr>
        <w:rFonts w:cs="Times New Roman"/>
      </w:rPr>
    </w:lvl>
    <w:lvl w:ilvl="6" w:tplc="FFFFFFFF" w:tentative="1">
      <w:start w:val="1"/>
      <w:numFmt w:val="decimal"/>
      <w:lvlText w:val="%7."/>
      <w:lvlJc w:val="left"/>
      <w:pPr>
        <w:ind w:left="5323" w:hanging="360"/>
      </w:pPr>
      <w:rPr>
        <w:rFonts w:cs="Times New Roman"/>
      </w:rPr>
    </w:lvl>
    <w:lvl w:ilvl="7" w:tplc="FFFFFFFF" w:tentative="1">
      <w:start w:val="1"/>
      <w:numFmt w:val="lowerLetter"/>
      <w:lvlText w:val="%8."/>
      <w:lvlJc w:val="left"/>
      <w:pPr>
        <w:ind w:left="6043" w:hanging="360"/>
      </w:pPr>
      <w:rPr>
        <w:rFonts w:cs="Times New Roman"/>
      </w:rPr>
    </w:lvl>
    <w:lvl w:ilvl="8" w:tplc="FFFFFFFF" w:tentative="1">
      <w:start w:val="1"/>
      <w:numFmt w:val="lowerRoman"/>
      <w:lvlText w:val="%9."/>
      <w:lvlJc w:val="right"/>
      <w:pPr>
        <w:ind w:left="6763" w:hanging="180"/>
      </w:pPr>
      <w:rPr>
        <w:rFonts w:cs="Times New Roman"/>
      </w:rPr>
    </w:lvl>
  </w:abstractNum>
  <w:abstractNum w:abstractNumId="32" w15:restartNumberingAfterBreak="0">
    <w:nsid w:val="4C977723"/>
    <w:multiLevelType w:val="hybridMultilevel"/>
    <w:tmpl w:val="AF469E7E"/>
    <w:lvl w:ilvl="0" w:tplc="0419000F">
      <w:start w:val="1"/>
      <w:numFmt w:val="decimal"/>
      <w:lvlText w:val="%1."/>
      <w:lvlJc w:val="left"/>
      <w:pPr>
        <w:ind w:left="3349" w:hanging="360"/>
      </w:pPr>
    </w:lvl>
    <w:lvl w:ilvl="1" w:tplc="04190019" w:tentative="1">
      <w:start w:val="1"/>
      <w:numFmt w:val="lowerLetter"/>
      <w:lvlText w:val="%2."/>
      <w:lvlJc w:val="left"/>
      <w:pPr>
        <w:ind w:left="4069" w:hanging="360"/>
      </w:pPr>
    </w:lvl>
    <w:lvl w:ilvl="2" w:tplc="0419001B" w:tentative="1">
      <w:start w:val="1"/>
      <w:numFmt w:val="lowerRoman"/>
      <w:lvlText w:val="%3."/>
      <w:lvlJc w:val="right"/>
      <w:pPr>
        <w:ind w:left="4789" w:hanging="180"/>
      </w:pPr>
    </w:lvl>
    <w:lvl w:ilvl="3" w:tplc="0419000F" w:tentative="1">
      <w:start w:val="1"/>
      <w:numFmt w:val="decimal"/>
      <w:lvlText w:val="%4."/>
      <w:lvlJc w:val="left"/>
      <w:pPr>
        <w:ind w:left="5509" w:hanging="360"/>
      </w:pPr>
    </w:lvl>
    <w:lvl w:ilvl="4" w:tplc="04190019" w:tentative="1">
      <w:start w:val="1"/>
      <w:numFmt w:val="lowerLetter"/>
      <w:lvlText w:val="%5."/>
      <w:lvlJc w:val="left"/>
      <w:pPr>
        <w:ind w:left="6229" w:hanging="360"/>
      </w:pPr>
    </w:lvl>
    <w:lvl w:ilvl="5" w:tplc="0419001B" w:tentative="1">
      <w:start w:val="1"/>
      <w:numFmt w:val="lowerRoman"/>
      <w:lvlText w:val="%6."/>
      <w:lvlJc w:val="right"/>
      <w:pPr>
        <w:ind w:left="6949" w:hanging="180"/>
      </w:pPr>
    </w:lvl>
    <w:lvl w:ilvl="6" w:tplc="0419000F" w:tentative="1">
      <w:start w:val="1"/>
      <w:numFmt w:val="decimal"/>
      <w:lvlText w:val="%7."/>
      <w:lvlJc w:val="left"/>
      <w:pPr>
        <w:ind w:left="7669" w:hanging="360"/>
      </w:pPr>
    </w:lvl>
    <w:lvl w:ilvl="7" w:tplc="04190019" w:tentative="1">
      <w:start w:val="1"/>
      <w:numFmt w:val="lowerLetter"/>
      <w:lvlText w:val="%8."/>
      <w:lvlJc w:val="left"/>
      <w:pPr>
        <w:ind w:left="8389" w:hanging="360"/>
      </w:pPr>
    </w:lvl>
    <w:lvl w:ilvl="8" w:tplc="0419001B" w:tentative="1">
      <w:start w:val="1"/>
      <w:numFmt w:val="lowerRoman"/>
      <w:lvlText w:val="%9."/>
      <w:lvlJc w:val="right"/>
      <w:pPr>
        <w:ind w:left="9109" w:hanging="180"/>
      </w:pPr>
    </w:lvl>
  </w:abstractNum>
  <w:abstractNum w:abstractNumId="33" w15:restartNumberingAfterBreak="0">
    <w:nsid w:val="52526855"/>
    <w:multiLevelType w:val="hybridMultilevel"/>
    <w:tmpl w:val="FF8C36C8"/>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4" w15:restartNumberingAfterBreak="0">
    <w:nsid w:val="52B112BE"/>
    <w:multiLevelType w:val="hybridMultilevel"/>
    <w:tmpl w:val="425E7FF0"/>
    <w:lvl w:ilvl="0" w:tplc="E96A31D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5" w15:restartNumberingAfterBreak="0">
    <w:nsid w:val="5A7B5BC9"/>
    <w:multiLevelType w:val="hybridMultilevel"/>
    <w:tmpl w:val="FD68487E"/>
    <w:lvl w:ilvl="0" w:tplc="0419000F">
      <w:start w:val="4"/>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6" w15:restartNumberingAfterBreak="0">
    <w:nsid w:val="5DD62431"/>
    <w:multiLevelType w:val="hybridMultilevel"/>
    <w:tmpl w:val="D4149CD4"/>
    <w:lvl w:ilvl="0" w:tplc="69905932">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5E8028FE"/>
    <w:multiLevelType w:val="hybridMultilevel"/>
    <w:tmpl w:val="0BD2EAB0"/>
    <w:lvl w:ilvl="0" w:tplc="E0D84654">
      <w:start w:val="1"/>
      <w:numFmt w:val="decimal"/>
      <w:lvlText w:val="%1."/>
      <w:lvlJc w:val="left"/>
      <w:pPr>
        <w:ind w:left="720" w:hanging="360"/>
      </w:pPr>
      <w:rPr>
        <w:rFonts w:cs="Times New Roman" w:hint="default"/>
        <w:b/>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67C1338E"/>
    <w:multiLevelType w:val="hybridMultilevel"/>
    <w:tmpl w:val="41DCE380"/>
    <w:lvl w:ilvl="0" w:tplc="58F6347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9" w15:restartNumberingAfterBreak="0">
    <w:nsid w:val="67D22D63"/>
    <w:multiLevelType w:val="hybridMultilevel"/>
    <w:tmpl w:val="AAD4F920"/>
    <w:lvl w:ilvl="0" w:tplc="0419000F">
      <w:start w:val="2"/>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0" w15:restartNumberingAfterBreak="0">
    <w:nsid w:val="68572ABD"/>
    <w:multiLevelType w:val="hybridMultilevel"/>
    <w:tmpl w:val="363C20DE"/>
    <w:lvl w:ilvl="0" w:tplc="64FE047A">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72EC0F5D"/>
    <w:multiLevelType w:val="hybridMultilevel"/>
    <w:tmpl w:val="1706A85E"/>
    <w:lvl w:ilvl="0" w:tplc="69905932">
      <w:start w:val="4"/>
      <w:numFmt w:val="bullet"/>
      <w:lvlText w:val=""/>
      <w:lvlJc w:val="left"/>
      <w:pPr>
        <w:ind w:left="720" w:hanging="360"/>
      </w:pPr>
      <w:rPr>
        <w:rFonts w:ascii="Symbol" w:eastAsia="Times New Roman"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2" w15:restartNumberingAfterBreak="0">
    <w:nsid w:val="732814C9"/>
    <w:multiLevelType w:val="hybridMultilevel"/>
    <w:tmpl w:val="4B800242"/>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15:restartNumberingAfterBreak="0">
    <w:nsid w:val="76FF635B"/>
    <w:multiLevelType w:val="hybridMultilevel"/>
    <w:tmpl w:val="27D22660"/>
    <w:lvl w:ilvl="0" w:tplc="0419000F">
      <w:start w:val="1"/>
      <w:numFmt w:val="decimal"/>
      <w:lvlText w:val="%1."/>
      <w:lvlJc w:val="left"/>
      <w:pPr>
        <w:ind w:left="643"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15:restartNumberingAfterBreak="0">
    <w:nsid w:val="7AEE4417"/>
    <w:multiLevelType w:val="hybridMultilevel"/>
    <w:tmpl w:val="56BE0EFA"/>
    <w:lvl w:ilvl="0" w:tplc="1338880E">
      <w:start w:val="1"/>
      <w:numFmt w:val="decimal"/>
      <w:lvlText w:val="%1)"/>
      <w:lvlJc w:val="left"/>
      <w:pPr>
        <w:tabs>
          <w:tab w:val="num" w:pos="720"/>
        </w:tabs>
        <w:ind w:left="720" w:hanging="360"/>
      </w:pPr>
      <w:rPr>
        <w:rFonts w:cs="Times New Roman" w:hint="default"/>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45" w15:restartNumberingAfterBreak="0">
    <w:nsid w:val="7D002DEC"/>
    <w:multiLevelType w:val="hybridMultilevel"/>
    <w:tmpl w:val="3CBEA216"/>
    <w:lvl w:ilvl="0" w:tplc="04190011">
      <w:start w:val="1"/>
      <w:numFmt w:val="decimal"/>
      <w:lvlText w:val="%1."/>
      <w:lvlJc w:val="left"/>
      <w:pPr>
        <w:tabs>
          <w:tab w:val="num" w:pos="502"/>
        </w:tabs>
        <w:ind w:left="502" w:hanging="360"/>
      </w:pPr>
      <w:rPr>
        <w:rFonts w:cs="Times New Roman"/>
        <w:b/>
        <w:color w:val="auto"/>
        <w:sz w:val="24"/>
        <w:szCs w:val="24"/>
      </w:rPr>
    </w:lvl>
    <w:lvl w:ilvl="1" w:tplc="04190019">
      <w:numFmt w:val="none"/>
      <w:lvlText w:val=""/>
      <w:lvlJc w:val="left"/>
      <w:pPr>
        <w:tabs>
          <w:tab w:val="num" w:pos="360"/>
        </w:tabs>
      </w:pPr>
      <w:rPr>
        <w:rFonts w:cs="Times New Roman"/>
      </w:rPr>
    </w:lvl>
    <w:lvl w:ilvl="2" w:tplc="0419001B">
      <w:numFmt w:val="none"/>
      <w:lvlText w:val=""/>
      <w:lvlJc w:val="left"/>
      <w:pPr>
        <w:tabs>
          <w:tab w:val="num" w:pos="360"/>
        </w:tabs>
      </w:pPr>
      <w:rPr>
        <w:rFonts w:cs="Times New Roman"/>
      </w:rPr>
    </w:lvl>
    <w:lvl w:ilvl="3" w:tplc="0419000F">
      <w:numFmt w:val="none"/>
      <w:lvlText w:val=""/>
      <w:lvlJc w:val="left"/>
      <w:pPr>
        <w:tabs>
          <w:tab w:val="num" w:pos="360"/>
        </w:tabs>
      </w:pPr>
      <w:rPr>
        <w:rFonts w:cs="Times New Roman"/>
      </w:rPr>
    </w:lvl>
    <w:lvl w:ilvl="4" w:tplc="04190019">
      <w:numFmt w:val="none"/>
      <w:lvlText w:val=""/>
      <w:lvlJc w:val="left"/>
      <w:pPr>
        <w:tabs>
          <w:tab w:val="num" w:pos="360"/>
        </w:tabs>
      </w:pPr>
      <w:rPr>
        <w:rFonts w:cs="Times New Roman"/>
      </w:rPr>
    </w:lvl>
    <w:lvl w:ilvl="5" w:tplc="0419001B">
      <w:numFmt w:val="none"/>
      <w:lvlText w:val=""/>
      <w:lvlJc w:val="left"/>
      <w:pPr>
        <w:tabs>
          <w:tab w:val="num" w:pos="360"/>
        </w:tabs>
      </w:pPr>
      <w:rPr>
        <w:rFonts w:cs="Times New Roman"/>
      </w:rPr>
    </w:lvl>
    <w:lvl w:ilvl="6" w:tplc="0419000F">
      <w:numFmt w:val="none"/>
      <w:lvlText w:val=""/>
      <w:lvlJc w:val="left"/>
      <w:pPr>
        <w:tabs>
          <w:tab w:val="num" w:pos="360"/>
        </w:tabs>
      </w:pPr>
      <w:rPr>
        <w:rFonts w:cs="Times New Roman"/>
      </w:rPr>
    </w:lvl>
    <w:lvl w:ilvl="7" w:tplc="04190019">
      <w:numFmt w:val="none"/>
      <w:lvlText w:val=""/>
      <w:lvlJc w:val="left"/>
      <w:pPr>
        <w:tabs>
          <w:tab w:val="num" w:pos="360"/>
        </w:tabs>
      </w:pPr>
      <w:rPr>
        <w:rFonts w:cs="Times New Roman"/>
      </w:rPr>
    </w:lvl>
    <w:lvl w:ilvl="8" w:tplc="0419001B">
      <w:numFmt w:val="none"/>
      <w:lvlText w:val=""/>
      <w:lvlJc w:val="left"/>
      <w:pPr>
        <w:tabs>
          <w:tab w:val="num" w:pos="360"/>
        </w:tabs>
      </w:pPr>
      <w:rPr>
        <w:rFonts w:cs="Times New Roman"/>
      </w:rPr>
    </w:lvl>
  </w:abstractNum>
  <w:num w:numId="1">
    <w:abstractNumId w:val="11"/>
  </w:num>
  <w:num w:numId="2">
    <w:abstractNumId w:val="6"/>
  </w:num>
  <w:num w:numId="3">
    <w:abstractNumId w:val="13"/>
  </w:num>
  <w:num w:numId="4">
    <w:abstractNumId w:val="0"/>
  </w:num>
  <w:num w:numId="5">
    <w:abstractNumId w:val="12"/>
  </w:num>
  <w:num w:numId="6">
    <w:abstractNumId w:val="25"/>
  </w:num>
  <w:num w:numId="7">
    <w:abstractNumId w:val="33"/>
  </w:num>
  <w:num w:numId="8">
    <w:abstractNumId w:val="21"/>
  </w:num>
  <w:num w:numId="9">
    <w:abstractNumId w:val="40"/>
  </w:num>
  <w:num w:numId="10">
    <w:abstractNumId w:val="34"/>
  </w:num>
  <w:num w:numId="11">
    <w:abstractNumId w:val="43"/>
  </w:num>
  <w:num w:numId="12">
    <w:abstractNumId w:val="26"/>
  </w:num>
  <w:num w:numId="13">
    <w:abstractNumId w:val="38"/>
  </w:num>
  <w:num w:numId="14">
    <w:abstractNumId w:val="5"/>
  </w:num>
  <w:num w:numId="15">
    <w:abstractNumId w:val="16"/>
  </w:num>
  <w:num w:numId="16">
    <w:abstractNumId w:val="20"/>
  </w:num>
  <w:num w:numId="17">
    <w:abstractNumId w:val="31"/>
  </w:num>
  <w:num w:numId="18">
    <w:abstractNumId w:val="8"/>
  </w:num>
  <w:num w:numId="19">
    <w:abstractNumId w:val="2"/>
  </w:num>
  <w:num w:numId="20">
    <w:abstractNumId w:val="41"/>
  </w:num>
  <w:num w:numId="21">
    <w:abstractNumId w:val="7"/>
  </w:num>
  <w:num w:numId="22">
    <w:abstractNumId w:val="28"/>
  </w:num>
  <w:num w:numId="23">
    <w:abstractNumId w:val="22"/>
  </w:num>
  <w:num w:numId="24">
    <w:abstractNumId w:val="24"/>
  </w:num>
  <w:num w:numId="2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num>
  <w:num w:numId="27">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30"/>
  </w:num>
  <w:num w:numId="30">
    <w:abstractNumId w:val="18"/>
  </w:num>
  <w:num w:numId="31">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4"/>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7"/>
  </w:num>
  <w:num w:numId="35">
    <w:abstractNumId w:val="42"/>
  </w:num>
  <w:num w:numId="36">
    <w:abstractNumId w:val="10"/>
  </w:num>
  <w:num w:numId="37">
    <w:abstractNumId w:val="3"/>
  </w:num>
  <w:num w:numId="38">
    <w:abstractNumId w:val="27"/>
  </w:num>
  <w:num w:numId="39">
    <w:abstractNumId w:val="14"/>
  </w:num>
  <w:num w:numId="40">
    <w:abstractNumId w:val="4"/>
  </w:num>
  <w:num w:numId="41">
    <w:abstractNumId w:val="17"/>
  </w:num>
  <w:num w:numId="42">
    <w:abstractNumId w:val="1"/>
    <w:lvlOverride w:ilvl="0">
      <w:lvl w:ilvl="0">
        <w:numFmt w:val="bullet"/>
        <w:lvlText w:val="-"/>
        <w:legacy w:legacy="1" w:legacySpace="0" w:legacyIndent="269"/>
        <w:lvlJc w:val="left"/>
        <w:pPr>
          <w:ind w:left="0" w:firstLine="0"/>
        </w:pPr>
        <w:rPr>
          <w:rFonts w:ascii="Times New Roman" w:hAnsi="Times New Roman" w:cs="Times New Roman" w:hint="default"/>
          <w:color w:val="auto"/>
        </w:rPr>
      </w:lvl>
    </w:lvlOverride>
  </w:num>
  <w:num w:numId="43">
    <w:abstractNumId w:val="9"/>
  </w:num>
  <w:num w:numId="44">
    <w:abstractNumId w:val="23"/>
  </w:num>
  <w:num w:numId="45">
    <w:abstractNumId w:val="32"/>
  </w:num>
  <w:num w:numId="46">
    <w:abstractNumId w:val="19"/>
  </w:num>
  <w:num w:numId="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431"/>
    <w:rsid w:val="00017189"/>
    <w:rsid w:val="00031B73"/>
    <w:rsid w:val="000C43D2"/>
    <w:rsid w:val="001C4A5B"/>
    <w:rsid w:val="002043BC"/>
    <w:rsid w:val="00232251"/>
    <w:rsid w:val="00235FFA"/>
    <w:rsid w:val="002813E0"/>
    <w:rsid w:val="00292899"/>
    <w:rsid w:val="00296776"/>
    <w:rsid w:val="002A7EA3"/>
    <w:rsid w:val="00302D18"/>
    <w:rsid w:val="00372907"/>
    <w:rsid w:val="003D69F7"/>
    <w:rsid w:val="0041397E"/>
    <w:rsid w:val="004F288D"/>
    <w:rsid w:val="00512C13"/>
    <w:rsid w:val="0052098E"/>
    <w:rsid w:val="00564823"/>
    <w:rsid w:val="005B4B3E"/>
    <w:rsid w:val="005C5BC5"/>
    <w:rsid w:val="0060177D"/>
    <w:rsid w:val="006D1E45"/>
    <w:rsid w:val="006D4486"/>
    <w:rsid w:val="00722EF6"/>
    <w:rsid w:val="00745B14"/>
    <w:rsid w:val="007C18AA"/>
    <w:rsid w:val="007E5BBC"/>
    <w:rsid w:val="0082329E"/>
    <w:rsid w:val="00834988"/>
    <w:rsid w:val="00844834"/>
    <w:rsid w:val="008550F9"/>
    <w:rsid w:val="00855259"/>
    <w:rsid w:val="008C02DC"/>
    <w:rsid w:val="008C5FF2"/>
    <w:rsid w:val="008F273B"/>
    <w:rsid w:val="009B232A"/>
    <w:rsid w:val="009C0021"/>
    <w:rsid w:val="00A4275A"/>
    <w:rsid w:val="00A72E13"/>
    <w:rsid w:val="00AD3FAE"/>
    <w:rsid w:val="00AE4431"/>
    <w:rsid w:val="00AF431D"/>
    <w:rsid w:val="00B14638"/>
    <w:rsid w:val="00B4031A"/>
    <w:rsid w:val="00B47CF9"/>
    <w:rsid w:val="00BF040D"/>
    <w:rsid w:val="00C652E5"/>
    <w:rsid w:val="00CB6F6D"/>
    <w:rsid w:val="00CD1E96"/>
    <w:rsid w:val="00D01BB7"/>
    <w:rsid w:val="00D92D6E"/>
    <w:rsid w:val="00DC7DBB"/>
    <w:rsid w:val="00DF4F2E"/>
    <w:rsid w:val="00DF5333"/>
    <w:rsid w:val="00E5187D"/>
    <w:rsid w:val="00F332A0"/>
    <w:rsid w:val="00F75FA0"/>
    <w:rsid w:val="00FB3E27"/>
    <w:rsid w:val="00FD2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CCC49"/>
  <w15:chartTrackingRefBased/>
  <w15:docId w15:val="{13E97944-74B2-4CD3-845F-02E5B4911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C5FF2"/>
    <w:rPr>
      <w:rFonts w:ascii="Times New Roman" w:eastAsia="Times New Roman" w:hAnsi="Times New Roman"/>
      <w:sz w:val="24"/>
      <w:szCs w:val="24"/>
    </w:rPr>
  </w:style>
  <w:style w:type="paragraph" w:styleId="10">
    <w:name w:val="heading 1"/>
    <w:basedOn w:val="a0"/>
    <w:next w:val="a0"/>
    <w:link w:val="11"/>
    <w:uiPriority w:val="99"/>
    <w:qFormat/>
    <w:rsid w:val="008C5FF2"/>
    <w:pPr>
      <w:widowControl w:val="0"/>
      <w:autoSpaceDE w:val="0"/>
      <w:autoSpaceDN w:val="0"/>
      <w:adjustRightInd w:val="0"/>
      <w:spacing w:before="108" w:after="108"/>
      <w:jc w:val="center"/>
      <w:outlineLvl w:val="0"/>
    </w:pPr>
    <w:rPr>
      <w:rFonts w:ascii="Arial" w:eastAsia="PMingLiU" w:hAnsi="Arial"/>
      <w:b/>
      <w:bCs/>
      <w:color w:val="000080"/>
      <w:sz w:val="20"/>
      <w:szCs w:val="20"/>
    </w:rPr>
  </w:style>
  <w:style w:type="paragraph" w:styleId="2">
    <w:name w:val="heading 2"/>
    <w:basedOn w:val="a0"/>
    <w:next w:val="a0"/>
    <w:link w:val="20"/>
    <w:uiPriority w:val="99"/>
    <w:qFormat/>
    <w:rsid w:val="008C5FF2"/>
    <w:pPr>
      <w:keepNext/>
      <w:spacing w:before="240" w:after="60"/>
      <w:outlineLvl w:val="1"/>
    </w:pPr>
    <w:rPr>
      <w:rFonts w:ascii="Cambria" w:hAnsi="Cambria"/>
      <w:b/>
      <w:bCs/>
      <w:i/>
      <w:iCs/>
      <w:sz w:val="28"/>
      <w:szCs w:val="28"/>
      <w:lang w:val="x-none" w:eastAsia="x-none"/>
    </w:rPr>
  </w:style>
  <w:style w:type="paragraph" w:styleId="3">
    <w:name w:val="heading 3"/>
    <w:aliases w:val="H3"/>
    <w:basedOn w:val="a0"/>
    <w:next w:val="a0"/>
    <w:link w:val="30"/>
    <w:uiPriority w:val="99"/>
    <w:qFormat/>
    <w:rsid w:val="008C5FF2"/>
    <w:pPr>
      <w:keepNext/>
      <w:spacing w:before="240" w:after="60"/>
      <w:outlineLvl w:val="2"/>
    </w:pPr>
    <w:rPr>
      <w:rFonts w:ascii="Cambria" w:eastAsia="PMingLiU" w:hAnsi="Cambria"/>
      <w:b/>
      <w:bCs/>
      <w:sz w:val="26"/>
      <w:szCs w:val="26"/>
    </w:rPr>
  </w:style>
  <w:style w:type="paragraph" w:styleId="7">
    <w:name w:val="heading 7"/>
    <w:basedOn w:val="a0"/>
    <w:next w:val="a0"/>
    <w:link w:val="70"/>
    <w:uiPriority w:val="99"/>
    <w:qFormat/>
    <w:rsid w:val="008C5FF2"/>
    <w:pPr>
      <w:spacing w:before="240" w:after="60"/>
      <w:outlineLvl w:val="6"/>
    </w:pPr>
    <w:rPr>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uiPriority w:val="99"/>
    <w:rsid w:val="008C5FF2"/>
    <w:rPr>
      <w:rFonts w:ascii="Arial" w:eastAsia="PMingLiU" w:hAnsi="Arial" w:cs="Times New Roman"/>
      <w:b/>
      <w:bCs/>
      <w:color w:val="000080"/>
      <w:sz w:val="20"/>
      <w:szCs w:val="20"/>
      <w:lang w:eastAsia="ru-RU"/>
    </w:rPr>
  </w:style>
  <w:style w:type="character" w:customStyle="1" w:styleId="20">
    <w:name w:val="Заголовок 2 Знак"/>
    <w:link w:val="2"/>
    <w:uiPriority w:val="99"/>
    <w:rsid w:val="008C5FF2"/>
    <w:rPr>
      <w:rFonts w:ascii="Cambria" w:eastAsia="Times New Roman" w:hAnsi="Cambria" w:cs="Times New Roman"/>
      <w:b/>
      <w:bCs/>
      <w:i/>
      <w:iCs/>
      <w:sz w:val="28"/>
      <w:szCs w:val="28"/>
      <w:lang w:val="x-none" w:eastAsia="x-none"/>
    </w:rPr>
  </w:style>
  <w:style w:type="character" w:customStyle="1" w:styleId="30">
    <w:name w:val="Заголовок 3 Знак"/>
    <w:aliases w:val="H3 Знак"/>
    <w:link w:val="3"/>
    <w:uiPriority w:val="99"/>
    <w:rsid w:val="008C5FF2"/>
    <w:rPr>
      <w:rFonts w:ascii="Cambria" w:eastAsia="PMingLiU" w:hAnsi="Cambria" w:cs="Times New Roman"/>
      <w:b/>
      <w:bCs/>
      <w:sz w:val="26"/>
      <w:szCs w:val="26"/>
      <w:lang w:eastAsia="ru-RU"/>
    </w:rPr>
  </w:style>
  <w:style w:type="character" w:customStyle="1" w:styleId="70">
    <w:name w:val="Заголовок 7 Знак"/>
    <w:link w:val="7"/>
    <w:uiPriority w:val="99"/>
    <w:rsid w:val="008C5FF2"/>
    <w:rPr>
      <w:rFonts w:ascii="Times New Roman" w:eastAsia="Times New Roman" w:hAnsi="Times New Roman" w:cs="Times New Roman"/>
      <w:sz w:val="24"/>
      <w:szCs w:val="24"/>
      <w:lang w:val="x-none" w:eastAsia="x-none"/>
    </w:rPr>
  </w:style>
  <w:style w:type="paragraph" w:customStyle="1" w:styleId="ConsPlusNormal">
    <w:name w:val="ConsPlusNormal"/>
    <w:link w:val="ConsPlusNormal0"/>
    <w:qFormat/>
    <w:rsid w:val="008C5FF2"/>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rsid w:val="008C5FF2"/>
    <w:rPr>
      <w:rFonts w:ascii="Arial" w:eastAsia="Times New Roman" w:hAnsi="Arial" w:cs="Times New Roman"/>
      <w:sz w:val="24"/>
      <w:szCs w:val="24"/>
      <w:lang w:eastAsia="ru-RU"/>
    </w:rPr>
  </w:style>
  <w:style w:type="paragraph" w:customStyle="1" w:styleId="Iacaaiea">
    <w:name w:val="Iacaaiea"/>
    <w:basedOn w:val="a0"/>
    <w:rsid w:val="008C5FF2"/>
    <w:pPr>
      <w:tabs>
        <w:tab w:val="left" w:pos="426"/>
      </w:tabs>
      <w:spacing w:before="120" w:line="360" w:lineRule="atLeast"/>
      <w:jc w:val="center"/>
    </w:pPr>
    <w:rPr>
      <w:b/>
      <w:bCs/>
      <w:sz w:val="22"/>
      <w:szCs w:val="22"/>
    </w:rPr>
  </w:style>
  <w:style w:type="paragraph" w:styleId="a4">
    <w:name w:val="Body Text"/>
    <w:basedOn w:val="a0"/>
    <w:link w:val="a5"/>
    <w:rsid w:val="008C5FF2"/>
    <w:pPr>
      <w:spacing w:after="120"/>
    </w:pPr>
    <w:rPr>
      <w:rFonts w:eastAsia="PMingLiU"/>
    </w:rPr>
  </w:style>
  <w:style w:type="character" w:customStyle="1" w:styleId="a5">
    <w:name w:val="Основной текст Знак"/>
    <w:link w:val="a4"/>
    <w:rsid w:val="008C5FF2"/>
    <w:rPr>
      <w:rFonts w:ascii="Times New Roman" w:eastAsia="PMingLiU" w:hAnsi="Times New Roman" w:cs="Times New Roman"/>
      <w:sz w:val="24"/>
      <w:szCs w:val="24"/>
      <w:lang w:eastAsia="ru-RU"/>
    </w:rPr>
  </w:style>
  <w:style w:type="paragraph" w:styleId="31">
    <w:name w:val="Body Text 3"/>
    <w:basedOn w:val="a0"/>
    <w:link w:val="32"/>
    <w:uiPriority w:val="99"/>
    <w:rsid w:val="008C5FF2"/>
    <w:pPr>
      <w:spacing w:after="120"/>
    </w:pPr>
    <w:rPr>
      <w:rFonts w:eastAsia="PMingLiU"/>
      <w:sz w:val="16"/>
      <w:szCs w:val="16"/>
    </w:rPr>
  </w:style>
  <w:style w:type="character" w:customStyle="1" w:styleId="32">
    <w:name w:val="Основной текст 3 Знак"/>
    <w:link w:val="31"/>
    <w:uiPriority w:val="99"/>
    <w:rsid w:val="008C5FF2"/>
    <w:rPr>
      <w:rFonts w:ascii="Times New Roman" w:eastAsia="PMingLiU" w:hAnsi="Times New Roman" w:cs="Times New Roman"/>
      <w:sz w:val="16"/>
      <w:szCs w:val="16"/>
      <w:lang w:eastAsia="ru-RU"/>
    </w:rPr>
  </w:style>
  <w:style w:type="character" w:styleId="a6">
    <w:name w:val="Hyperlink"/>
    <w:unhideWhenUsed/>
    <w:rsid w:val="008C5FF2"/>
    <w:rPr>
      <w:color w:val="0000FF"/>
      <w:u w:val="single"/>
    </w:rPr>
  </w:style>
  <w:style w:type="paragraph" w:customStyle="1" w:styleId="ConsPlusNonformat">
    <w:name w:val="ConsPlusNonformat"/>
    <w:uiPriority w:val="99"/>
    <w:rsid w:val="008C5FF2"/>
    <w:pPr>
      <w:autoSpaceDE w:val="0"/>
      <w:autoSpaceDN w:val="0"/>
      <w:adjustRightInd w:val="0"/>
    </w:pPr>
    <w:rPr>
      <w:rFonts w:ascii="Courier New" w:eastAsia="Times New Roman" w:hAnsi="Courier New" w:cs="Courier New"/>
      <w:sz w:val="24"/>
      <w:szCs w:val="24"/>
    </w:rPr>
  </w:style>
  <w:style w:type="paragraph" w:styleId="a7">
    <w:name w:val="header"/>
    <w:basedOn w:val="a0"/>
    <w:link w:val="a8"/>
    <w:uiPriority w:val="99"/>
    <w:rsid w:val="008C5FF2"/>
    <w:pPr>
      <w:tabs>
        <w:tab w:val="center" w:pos="4677"/>
        <w:tab w:val="right" w:pos="9355"/>
      </w:tabs>
    </w:pPr>
    <w:rPr>
      <w:rFonts w:eastAsia="PMingLiU"/>
    </w:rPr>
  </w:style>
  <w:style w:type="character" w:customStyle="1" w:styleId="a8">
    <w:name w:val="Верхний колонтитул Знак"/>
    <w:link w:val="a7"/>
    <w:uiPriority w:val="99"/>
    <w:rsid w:val="008C5FF2"/>
    <w:rPr>
      <w:rFonts w:ascii="Times New Roman" w:eastAsia="PMingLiU" w:hAnsi="Times New Roman" w:cs="Times New Roman"/>
      <w:sz w:val="24"/>
      <w:szCs w:val="24"/>
      <w:lang w:eastAsia="ru-RU"/>
    </w:rPr>
  </w:style>
  <w:style w:type="character" w:styleId="a9">
    <w:name w:val="page number"/>
    <w:basedOn w:val="a1"/>
    <w:uiPriority w:val="99"/>
    <w:rsid w:val="008C5FF2"/>
  </w:style>
  <w:style w:type="paragraph" w:customStyle="1" w:styleId="aa">
    <w:name w:val="Таблицы (моноширинный)"/>
    <w:basedOn w:val="a0"/>
    <w:next w:val="a0"/>
    <w:uiPriority w:val="99"/>
    <w:rsid w:val="008C5FF2"/>
    <w:pPr>
      <w:widowControl w:val="0"/>
      <w:autoSpaceDE w:val="0"/>
      <w:autoSpaceDN w:val="0"/>
      <w:adjustRightInd w:val="0"/>
      <w:jc w:val="both"/>
    </w:pPr>
    <w:rPr>
      <w:rFonts w:ascii="Courier New" w:hAnsi="Courier New" w:cs="Courier New"/>
      <w:sz w:val="20"/>
      <w:szCs w:val="20"/>
    </w:rPr>
  </w:style>
  <w:style w:type="paragraph" w:customStyle="1" w:styleId="ConsPlusTitle">
    <w:name w:val="ConsPlusTitle"/>
    <w:rsid w:val="008C5FF2"/>
    <w:pPr>
      <w:autoSpaceDE w:val="0"/>
      <w:autoSpaceDN w:val="0"/>
      <w:adjustRightInd w:val="0"/>
    </w:pPr>
    <w:rPr>
      <w:rFonts w:ascii="Times New Roman" w:eastAsia="Times New Roman" w:hAnsi="Times New Roman"/>
      <w:b/>
      <w:bCs/>
      <w:sz w:val="28"/>
      <w:szCs w:val="28"/>
    </w:rPr>
  </w:style>
  <w:style w:type="paragraph" w:customStyle="1" w:styleId="ab">
    <w:name w:val="Мой"/>
    <w:basedOn w:val="a0"/>
    <w:rsid w:val="008C5FF2"/>
    <w:pPr>
      <w:ind w:firstLine="720"/>
      <w:jc w:val="both"/>
    </w:pPr>
    <w:rPr>
      <w:rFonts w:ascii="CG Times (W1)" w:hAnsi="CG Times (W1)"/>
      <w:sz w:val="28"/>
      <w:szCs w:val="20"/>
    </w:rPr>
  </w:style>
  <w:style w:type="paragraph" w:styleId="ac">
    <w:name w:val="footer"/>
    <w:basedOn w:val="a0"/>
    <w:link w:val="ad"/>
    <w:uiPriority w:val="99"/>
    <w:rsid w:val="008C5FF2"/>
    <w:pPr>
      <w:tabs>
        <w:tab w:val="center" w:pos="4677"/>
        <w:tab w:val="right" w:pos="9355"/>
      </w:tabs>
    </w:pPr>
    <w:rPr>
      <w:rFonts w:eastAsia="PMingLiU"/>
    </w:rPr>
  </w:style>
  <w:style w:type="character" w:customStyle="1" w:styleId="ad">
    <w:name w:val="Нижний колонтитул Знак"/>
    <w:link w:val="ac"/>
    <w:uiPriority w:val="99"/>
    <w:rsid w:val="008C5FF2"/>
    <w:rPr>
      <w:rFonts w:ascii="Times New Roman" w:eastAsia="PMingLiU" w:hAnsi="Times New Roman" w:cs="Times New Roman"/>
      <w:sz w:val="24"/>
      <w:szCs w:val="24"/>
      <w:lang w:eastAsia="ru-RU"/>
    </w:rPr>
  </w:style>
  <w:style w:type="paragraph" w:customStyle="1" w:styleId="33">
    <w:name w:val="Стиль3"/>
    <w:basedOn w:val="21"/>
    <w:uiPriority w:val="99"/>
    <w:rsid w:val="008C5FF2"/>
    <w:pPr>
      <w:widowControl w:val="0"/>
      <w:tabs>
        <w:tab w:val="num" w:pos="1307"/>
      </w:tabs>
      <w:adjustRightInd w:val="0"/>
      <w:spacing w:after="0" w:line="240" w:lineRule="auto"/>
      <w:ind w:left="1080"/>
      <w:jc w:val="both"/>
      <w:textAlignment w:val="baseline"/>
    </w:pPr>
  </w:style>
  <w:style w:type="paragraph" w:styleId="21">
    <w:name w:val="Body Text Indent 2"/>
    <w:basedOn w:val="a0"/>
    <w:link w:val="22"/>
    <w:uiPriority w:val="99"/>
    <w:rsid w:val="008C5FF2"/>
    <w:pPr>
      <w:spacing w:after="120" w:line="480" w:lineRule="auto"/>
      <w:ind w:left="283"/>
    </w:pPr>
    <w:rPr>
      <w:rFonts w:eastAsia="PMingLiU"/>
    </w:rPr>
  </w:style>
  <w:style w:type="character" w:customStyle="1" w:styleId="22">
    <w:name w:val="Основной текст с отступом 2 Знак"/>
    <w:link w:val="21"/>
    <w:uiPriority w:val="99"/>
    <w:rsid w:val="008C5FF2"/>
    <w:rPr>
      <w:rFonts w:ascii="Times New Roman" w:eastAsia="PMingLiU" w:hAnsi="Times New Roman" w:cs="Times New Roman"/>
      <w:sz w:val="24"/>
      <w:szCs w:val="24"/>
      <w:lang w:eastAsia="ru-RU"/>
    </w:rPr>
  </w:style>
  <w:style w:type="paragraph" w:styleId="ae">
    <w:name w:val="Body Text Indent"/>
    <w:basedOn w:val="a0"/>
    <w:link w:val="af"/>
    <w:rsid w:val="008C5FF2"/>
    <w:pPr>
      <w:spacing w:after="120"/>
      <w:ind w:left="283"/>
    </w:pPr>
    <w:rPr>
      <w:rFonts w:eastAsia="PMingLiU"/>
    </w:rPr>
  </w:style>
  <w:style w:type="character" w:customStyle="1" w:styleId="af">
    <w:name w:val="Основной текст с отступом Знак"/>
    <w:link w:val="ae"/>
    <w:rsid w:val="008C5FF2"/>
    <w:rPr>
      <w:rFonts w:ascii="Times New Roman" w:eastAsia="PMingLiU" w:hAnsi="Times New Roman" w:cs="Times New Roman"/>
      <w:sz w:val="24"/>
      <w:szCs w:val="24"/>
      <w:lang w:eastAsia="ru-RU"/>
    </w:rPr>
  </w:style>
  <w:style w:type="paragraph" w:styleId="34">
    <w:name w:val="Body Text Indent 3"/>
    <w:basedOn w:val="a0"/>
    <w:link w:val="35"/>
    <w:uiPriority w:val="99"/>
    <w:rsid w:val="008C5FF2"/>
    <w:pPr>
      <w:spacing w:after="120"/>
      <w:ind w:left="283"/>
    </w:pPr>
    <w:rPr>
      <w:rFonts w:eastAsia="PMingLiU"/>
      <w:sz w:val="16"/>
      <w:szCs w:val="16"/>
    </w:rPr>
  </w:style>
  <w:style w:type="character" w:customStyle="1" w:styleId="35">
    <w:name w:val="Основной текст с отступом 3 Знак"/>
    <w:link w:val="34"/>
    <w:uiPriority w:val="99"/>
    <w:rsid w:val="008C5FF2"/>
    <w:rPr>
      <w:rFonts w:ascii="Times New Roman" w:eastAsia="PMingLiU" w:hAnsi="Times New Roman" w:cs="Times New Roman"/>
      <w:sz w:val="16"/>
      <w:szCs w:val="16"/>
      <w:lang w:eastAsia="ru-RU"/>
    </w:rPr>
  </w:style>
  <w:style w:type="paragraph" w:styleId="23">
    <w:name w:val="Body Text 2"/>
    <w:basedOn w:val="a0"/>
    <w:link w:val="24"/>
    <w:uiPriority w:val="99"/>
    <w:rsid w:val="008C5FF2"/>
    <w:pPr>
      <w:spacing w:after="120" w:line="480" w:lineRule="auto"/>
    </w:pPr>
    <w:rPr>
      <w:rFonts w:eastAsia="PMingLiU"/>
    </w:rPr>
  </w:style>
  <w:style w:type="character" w:customStyle="1" w:styleId="24">
    <w:name w:val="Основной текст 2 Знак"/>
    <w:link w:val="23"/>
    <w:uiPriority w:val="99"/>
    <w:rsid w:val="008C5FF2"/>
    <w:rPr>
      <w:rFonts w:ascii="Times New Roman" w:eastAsia="PMingLiU" w:hAnsi="Times New Roman" w:cs="Times New Roman"/>
      <w:sz w:val="24"/>
      <w:szCs w:val="24"/>
      <w:lang w:eastAsia="ru-RU"/>
    </w:rPr>
  </w:style>
  <w:style w:type="paragraph" w:customStyle="1" w:styleId="fr1">
    <w:name w:val="fr1"/>
    <w:basedOn w:val="a0"/>
    <w:rsid w:val="008C5FF2"/>
    <w:pPr>
      <w:spacing w:before="150" w:after="150"/>
      <w:ind w:left="150" w:right="150"/>
    </w:pPr>
  </w:style>
  <w:style w:type="paragraph" w:customStyle="1" w:styleId="12">
    <w:name w:val="заголовок 1"/>
    <w:basedOn w:val="a0"/>
    <w:next w:val="a0"/>
    <w:rsid w:val="008C5FF2"/>
    <w:pPr>
      <w:keepNext/>
      <w:spacing w:before="240" w:after="60"/>
    </w:pPr>
    <w:rPr>
      <w:rFonts w:ascii="Arial" w:hAnsi="Arial" w:cs="Arial"/>
      <w:b/>
      <w:bCs/>
      <w:sz w:val="28"/>
      <w:szCs w:val="28"/>
    </w:rPr>
  </w:style>
  <w:style w:type="paragraph" w:customStyle="1" w:styleId="caaieiaie7">
    <w:name w:val="caaieiaie 7"/>
    <w:basedOn w:val="a0"/>
    <w:next w:val="a0"/>
    <w:rsid w:val="008C5FF2"/>
    <w:pPr>
      <w:keepNext/>
      <w:spacing w:before="120"/>
      <w:jc w:val="center"/>
    </w:pPr>
    <w:rPr>
      <w:sz w:val="28"/>
      <w:szCs w:val="28"/>
    </w:rPr>
  </w:style>
  <w:style w:type="paragraph" w:styleId="13">
    <w:name w:val="toc 1"/>
    <w:basedOn w:val="a0"/>
    <w:next w:val="a0"/>
    <w:autoRedefine/>
    <w:semiHidden/>
    <w:rsid w:val="008C5FF2"/>
    <w:pPr>
      <w:tabs>
        <w:tab w:val="right" w:leader="dot" w:pos="9911"/>
      </w:tabs>
      <w:spacing w:before="120" w:after="120"/>
      <w:jc w:val="both"/>
    </w:pPr>
    <w:rPr>
      <w:b/>
      <w:bCs/>
      <w:caps/>
      <w:noProof/>
      <w:sz w:val="28"/>
      <w:szCs w:val="28"/>
    </w:rPr>
  </w:style>
  <w:style w:type="paragraph" w:styleId="af0">
    <w:name w:val="footnote text"/>
    <w:basedOn w:val="a0"/>
    <w:link w:val="af1"/>
    <w:uiPriority w:val="99"/>
    <w:semiHidden/>
    <w:rsid w:val="008C5FF2"/>
    <w:rPr>
      <w:rFonts w:eastAsia="PMingLiU"/>
      <w:sz w:val="20"/>
      <w:szCs w:val="20"/>
    </w:rPr>
  </w:style>
  <w:style w:type="character" w:customStyle="1" w:styleId="af1">
    <w:name w:val="Текст сноски Знак"/>
    <w:link w:val="af0"/>
    <w:uiPriority w:val="99"/>
    <w:semiHidden/>
    <w:rsid w:val="008C5FF2"/>
    <w:rPr>
      <w:rFonts w:ascii="Times New Roman" w:eastAsia="PMingLiU" w:hAnsi="Times New Roman" w:cs="Times New Roman"/>
      <w:sz w:val="20"/>
      <w:szCs w:val="20"/>
      <w:lang w:eastAsia="ru-RU"/>
    </w:rPr>
  </w:style>
  <w:style w:type="paragraph" w:customStyle="1" w:styleId="af2">
    <w:name w:val="Знак"/>
    <w:basedOn w:val="a0"/>
    <w:rsid w:val="008C5FF2"/>
    <w:pPr>
      <w:spacing w:before="100" w:beforeAutospacing="1" w:after="100" w:afterAutospacing="1"/>
    </w:pPr>
    <w:rPr>
      <w:rFonts w:ascii="Tahoma" w:hAnsi="Tahoma"/>
      <w:sz w:val="20"/>
      <w:szCs w:val="20"/>
      <w:lang w:val="en-US" w:eastAsia="en-US"/>
    </w:rPr>
  </w:style>
  <w:style w:type="paragraph" w:customStyle="1" w:styleId="36">
    <w:name w:val="Знак3"/>
    <w:basedOn w:val="a0"/>
    <w:uiPriority w:val="99"/>
    <w:rsid w:val="008C5FF2"/>
    <w:pPr>
      <w:spacing w:after="160" w:line="240" w:lineRule="exact"/>
    </w:pPr>
    <w:rPr>
      <w:rFonts w:ascii="Verdana" w:hAnsi="Verdana"/>
      <w:lang w:val="en-US" w:eastAsia="en-US"/>
    </w:rPr>
  </w:style>
  <w:style w:type="paragraph" w:customStyle="1" w:styleId="14">
    <w:name w:val="Знак1"/>
    <w:basedOn w:val="a0"/>
    <w:rsid w:val="008C5FF2"/>
    <w:pPr>
      <w:spacing w:before="100" w:beforeAutospacing="1" w:after="100" w:afterAutospacing="1"/>
    </w:pPr>
    <w:rPr>
      <w:rFonts w:ascii="Tahoma" w:hAnsi="Tahoma"/>
      <w:sz w:val="20"/>
      <w:szCs w:val="20"/>
      <w:lang w:val="en-US" w:eastAsia="en-US"/>
    </w:rPr>
  </w:style>
  <w:style w:type="table" w:styleId="af3">
    <w:name w:val="Table Grid"/>
    <w:basedOn w:val="a2"/>
    <w:rsid w:val="008C5F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aliases w:val="Обычный (Web) Знак,Обычный (Web),Обычный (веб) Знак Знак Знак1,Знак Знак1 Знак,Обычный (веб) Знак Знак Знак Знак,Знак Знак Знак1 Знак Знак1,Знак Знак Знак1 Знак Знак Знак Знак Знак,Знак Знак2,Знак Знак Знак1 Знак Знак,Знак Знак6"/>
    <w:basedOn w:val="a0"/>
    <w:link w:val="af5"/>
    <w:qFormat/>
    <w:rsid w:val="008C5FF2"/>
    <w:pPr>
      <w:spacing w:before="100" w:beforeAutospacing="1" w:after="100" w:afterAutospacing="1"/>
    </w:pPr>
  </w:style>
  <w:style w:type="paragraph" w:customStyle="1" w:styleId="15">
    <w:name w:val="1"/>
    <w:basedOn w:val="a0"/>
    <w:next w:val="af6"/>
    <w:link w:val="af7"/>
    <w:uiPriority w:val="99"/>
    <w:qFormat/>
    <w:rsid w:val="008C5FF2"/>
    <w:pPr>
      <w:jc w:val="center"/>
    </w:pPr>
    <w:rPr>
      <w:b/>
      <w:bCs/>
    </w:rPr>
  </w:style>
  <w:style w:type="character" w:customStyle="1" w:styleId="af7">
    <w:name w:val="Название Знак"/>
    <w:link w:val="15"/>
    <w:uiPriority w:val="99"/>
    <w:rsid w:val="008C5FF2"/>
    <w:rPr>
      <w:rFonts w:ascii="Times New Roman" w:eastAsia="Times New Roman" w:hAnsi="Times New Roman" w:cs="Times New Roman"/>
      <w:b/>
      <w:bCs/>
      <w:sz w:val="24"/>
      <w:szCs w:val="24"/>
      <w:lang w:eastAsia="ru-RU"/>
    </w:rPr>
  </w:style>
  <w:style w:type="paragraph" w:customStyle="1" w:styleId="16">
    <w:name w:val="Абзац списка1"/>
    <w:basedOn w:val="a0"/>
    <w:rsid w:val="008C5FF2"/>
    <w:pPr>
      <w:ind w:left="720"/>
      <w:contextualSpacing/>
    </w:pPr>
    <w:rPr>
      <w:rFonts w:eastAsia="Calibri"/>
    </w:rPr>
  </w:style>
  <w:style w:type="paragraph" w:customStyle="1" w:styleId="af8">
    <w:name w:val="!Основной"/>
    <w:link w:val="af9"/>
    <w:rsid w:val="008C5FF2"/>
    <w:pPr>
      <w:keepNext/>
      <w:ind w:firstLine="737"/>
      <w:jc w:val="both"/>
    </w:pPr>
    <w:rPr>
      <w:rFonts w:ascii="Times New Roman" w:eastAsia="MS Mincho" w:hAnsi="Times New Roman"/>
      <w:sz w:val="24"/>
      <w:szCs w:val="24"/>
    </w:rPr>
  </w:style>
  <w:style w:type="character" w:customStyle="1" w:styleId="af9">
    <w:name w:val="!Основной Знак"/>
    <w:link w:val="af8"/>
    <w:locked/>
    <w:rsid w:val="008C5FF2"/>
    <w:rPr>
      <w:rFonts w:ascii="Times New Roman" w:eastAsia="MS Mincho" w:hAnsi="Times New Roman" w:cs="Times New Roman"/>
      <w:sz w:val="24"/>
      <w:szCs w:val="24"/>
      <w:lang w:eastAsia="ru-RU"/>
    </w:rPr>
  </w:style>
  <w:style w:type="paragraph" w:customStyle="1" w:styleId="zag">
    <w:name w:val="zag"/>
    <w:basedOn w:val="a0"/>
    <w:rsid w:val="008C5FF2"/>
    <w:pPr>
      <w:keepNext/>
      <w:suppressAutoHyphens/>
      <w:spacing w:before="240" w:after="60" w:line="200" w:lineRule="exact"/>
      <w:jc w:val="center"/>
    </w:pPr>
    <w:rPr>
      <w:rFonts w:ascii="Baltica" w:hAnsi="Baltica"/>
      <w:b/>
      <w:spacing w:val="20"/>
      <w:sz w:val="22"/>
      <w:szCs w:val="20"/>
      <w:lang w:val="en-GB" w:eastAsia="ar-SA"/>
    </w:rPr>
  </w:style>
  <w:style w:type="paragraph" w:customStyle="1" w:styleId="afa">
    <w:name w:val="Îáû÷íûé"/>
    <w:rsid w:val="008C5FF2"/>
    <w:pPr>
      <w:suppressAutoHyphens/>
    </w:pPr>
    <w:rPr>
      <w:rFonts w:ascii="Times New Roman" w:eastAsia="Arial" w:hAnsi="Times New Roman"/>
      <w:lang w:eastAsia="ar-SA"/>
    </w:rPr>
  </w:style>
  <w:style w:type="paragraph" w:customStyle="1" w:styleId="25">
    <w:name w:val="Текст2"/>
    <w:basedOn w:val="a0"/>
    <w:rsid w:val="008C5FF2"/>
    <w:pPr>
      <w:suppressAutoHyphens/>
    </w:pPr>
    <w:rPr>
      <w:rFonts w:ascii="Courier New" w:hAnsi="Courier New" w:cs="Courier New"/>
      <w:sz w:val="20"/>
      <w:szCs w:val="20"/>
      <w:lang w:eastAsia="ar-SA"/>
    </w:rPr>
  </w:style>
  <w:style w:type="paragraph" w:customStyle="1" w:styleId="320">
    <w:name w:val="Основной текст с отступом 32"/>
    <w:basedOn w:val="a0"/>
    <w:rsid w:val="008C5FF2"/>
    <w:pPr>
      <w:suppressAutoHyphens/>
      <w:ind w:firstLine="225"/>
      <w:jc w:val="both"/>
    </w:pPr>
    <w:rPr>
      <w:rFonts w:cs="Calibri"/>
      <w:color w:val="000000"/>
      <w:sz w:val="26"/>
      <w:lang w:eastAsia="ar-SA"/>
    </w:rPr>
  </w:style>
  <w:style w:type="paragraph" w:styleId="afb">
    <w:name w:val="No Spacing"/>
    <w:link w:val="afc"/>
    <w:uiPriority w:val="1"/>
    <w:qFormat/>
    <w:rsid w:val="008C5FF2"/>
    <w:rPr>
      <w:sz w:val="22"/>
      <w:szCs w:val="22"/>
      <w:lang w:eastAsia="en-US"/>
    </w:rPr>
  </w:style>
  <w:style w:type="character" w:customStyle="1" w:styleId="afc">
    <w:name w:val="Без интервала Знак"/>
    <w:link w:val="afb"/>
    <w:uiPriority w:val="1"/>
    <w:locked/>
    <w:rsid w:val="008C5FF2"/>
    <w:rPr>
      <w:rFonts w:ascii="Calibri" w:eastAsia="Calibri" w:hAnsi="Calibri" w:cs="Times New Roman"/>
    </w:rPr>
  </w:style>
  <w:style w:type="character" w:customStyle="1" w:styleId="r">
    <w:name w:val="r"/>
    <w:basedOn w:val="a1"/>
    <w:rsid w:val="008C5FF2"/>
  </w:style>
  <w:style w:type="character" w:customStyle="1" w:styleId="apple-converted-space">
    <w:name w:val="apple-converted-space"/>
    <w:basedOn w:val="a1"/>
    <w:uiPriority w:val="99"/>
    <w:rsid w:val="008C5FF2"/>
  </w:style>
  <w:style w:type="paragraph" w:customStyle="1" w:styleId="afd">
    <w:name w:val="КД ТЗ пункт"/>
    <w:autoRedefine/>
    <w:uiPriority w:val="99"/>
    <w:rsid w:val="008C5FF2"/>
    <w:pPr>
      <w:ind w:firstLine="709"/>
      <w:jc w:val="both"/>
    </w:pPr>
    <w:rPr>
      <w:rFonts w:ascii="Times New Roman" w:eastAsia="Times New Roman" w:hAnsi="Times New Roman"/>
      <w:sz w:val="22"/>
      <w:szCs w:val="24"/>
    </w:rPr>
  </w:style>
  <w:style w:type="paragraph" w:customStyle="1" w:styleId="Style4">
    <w:name w:val="Style4"/>
    <w:basedOn w:val="a0"/>
    <w:rsid w:val="008C5FF2"/>
    <w:pPr>
      <w:widowControl w:val="0"/>
      <w:autoSpaceDE w:val="0"/>
      <w:autoSpaceDN w:val="0"/>
      <w:adjustRightInd w:val="0"/>
      <w:spacing w:line="269" w:lineRule="exact"/>
      <w:ind w:firstLine="422"/>
      <w:jc w:val="both"/>
    </w:pPr>
  </w:style>
  <w:style w:type="character" w:customStyle="1" w:styleId="FontStyle14">
    <w:name w:val="Font Style14"/>
    <w:rsid w:val="008C5FF2"/>
    <w:rPr>
      <w:rFonts w:ascii="Times New Roman" w:hAnsi="Times New Roman" w:cs="Times New Roman" w:hint="default"/>
      <w:sz w:val="20"/>
      <w:szCs w:val="20"/>
    </w:rPr>
  </w:style>
  <w:style w:type="paragraph" w:styleId="afe">
    <w:name w:val="List Paragraph"/>
    <w:basedOn w:val="a0"/>
    <w:uiPriority w:val="99"/>
    <w:qFormat/>
    <w:rsid w:val="008C5FF2"/>
    <w:pPr>
      <w:widowControl w:val="0"/>
      <w:autoSpaceDE w:val="0"/>
      <w:autoSpaceDN w:val="0"/>
      <w:ind w:left="720"/>
      <w:contextualSpacing/>
    </w:pPr>
    <w:rPr>
      <w:sz w:val="20"/>
      <w:szCs w:val="20"/>
    </w:rPr>
  </w:style>
  <w:style w:type="paragraph" w:customStyle="1" w:styleId="Style9">
    <w:name w:val="Style9"/>
    <w:basedOn w:val="a0"/>
    <w:rsid w:val="008C5FF2"/>
    <w:pPr>
      <w:widowControl w:val="0"/>
      <w:autoSpaceDE w:val="0"/>
      <w:autoSpaceDN w:val="0"/>
      <w:adjustRightInd w:val="0"/>
    </w:pPr>
  </w:style>
  <w:style w:type="paragraph" w:customStyle="1" w:styleId="FR2">
    <w:name w:val="FR2"/>
    <w:rsid w:val="008C5FF2"/>
    <w:pPr>
      <w:widowControl w:val="0"/>
      <w:autoSpaceDE w:val="0"/>
      <w:autoSpaceDN w:val="0"/>
      <w:adjustRightInd w:val="0"/>
      <w:spacing w:before="180"/>
      <w:jc w:val="center"/>
    </w:pPr>
    <w:rPr>
      <w:rFonts w:ascii="Arial Narrow" w:eastAsia="Times New Roman" w:hAnsi="Arial Narrow"/>
      <w:sz w:val="32"/>
      <w:szCs w:val="32"/>
    </w:rPr>
  </w:style>
  <w:style w:type="character" w:customStyle="1" w:styleId="40">
    <w:name w:val="Основной текст (4)_"/>
    <w:link w:val="41"/>
    <w:rsid w:val="008C5FF2"/>
    <w:rPr>
      <w:rFonts w:ascii="Tahoma" w:eastAsia="Tahoma" w:hAnsi="Tahoma" w:cs="Tahoma"/>
      <w:sz w:val="19"/>
      <w:szCs w:val="19"/>
      <w:shd w:val="clear" w:color="auto" w:fill="FFFFFF"/>
    </w:rPr>
  </w:style>
  <w:style w:type="paragraph" w:customStyle="1" w:styleId="41">
    <w:name w:val="Основной текст (4)"/>
    <w:basedOn w:val="a0"/>
    <w:link w:val="40"/>
    <w:rsid w:val="008C5FF2"/>
    <w:pPr>
      <w:shd w:val="clear" w:color="auto" w:fill="FFFFFF"/>
      <w:spacing w:line="264" w:lineRule="exact"/>
      <w:jc w:val="center"/>
    </w:pPr>
    <w:rPr>
      <w:rFonts w:ascii="Tahoma" w:eastAsia="Tahoma" w:hAnsi="Tahoma" w:cs="Tahoma"/>
      <w:sz w:val="19"/>
      <w:szCs w:val="19"/>
      <w:lang w:eastAsia="en-US"/>
    </w:rPr>
  </w:style>
  <w:style w:type="paragraph" w:customStyle="1" w:styleId="aff">
    <w:name w:val="Пункт"/>
    <w:basedOn w:val="a0"/>
    <w:rsid w:val="008C5FF2"/>
    <w:pPr>
      <w:tabs>
        <w:tab w:val="num" w:pos="1980"/>
      </w:tabs>
      <w:ind w:left="1404" w:hanging="504"/>
      <w:jc w:val="both"/>
    </w:pPr>
    <w:rPr>
      <w:szCs w:val="28"/>
    </w:rPr>
  </w:style>
  <w:style w:type="paragraph" w:customStyle="1" w:styleId="1">
    <w:name w:val="Обычный1"/>
    <w:rsid w:val="008C5FF2"/>
    <w:pPr>
      <w:widowControl w:val="0"/>
      <w:numPr>
        <w:numId w:val="3"/>
      </w:numPr>
      <w:tabs>
        <w:tab w:val="clear" w:pos="0"/>
      </w:tabs>
      <w:spacing w:line="300" w:lineRule="auto"/>
      <w:ind w:firstLine="720"/>
      <w:jc w:val="both"/>
    </w:pPr>
    <w:rPr>
      <w:rFonts w:ascii="Times New Roman" w:eastAsia="Times New Roman" w:hAnsi="Times New Roman"/>
      <w:sz w:val="24"/>
    </w:rPr>
  </w:style>
  <w:style w:type="character" w:customStyle="1" w:styleId="aff0">
    <w:name w:val="Гипертекстовая ссылка"/>
    <w:uiPriority w:val="99"/>
    <w:rsid w:val="008C5FF2"/>
    <w:rPr>
      <w:color w:val="106BBE"/>
    </w:rPr>
  </w:style>
  <w:style w:type="paragraph" w:customStyle="1" w:styleId="a">
    <w:name w:val="Комментарий"/>
    <w:basedOn w:val="a0"/>
    <w:next w:val="a0"/>
    <w:uiPriority w:val="99"/>
    <w:rsid w:val="008C5FF2"/>
    <w:pPr>
      <w:numPr>
        <w:ilvl w:val="2"/>
        <w:numId w:val="3"/>
      </w:numPr>
      <w:tabs>
        <w:tab w:val="clear" w:pos="851"/>
      </w:tabs>
      <w:autoSpaceDE w:val="0"/>
      <w:autoSpaceDN w:val="0"/>
      <w:adjustRightInd w:val="0"/>
      <w:spacing w:before="75"/>
      <w:ind w:left="0" w:firstLine="0"/>
      <w:jc w:val="both"/>
    </w:pPr>
    <w:rPr>
      <w:rFonts w:ascii="Arial" w:eastAsia="PMingLiU" w:hAnsi="Arial" w:cs="Arial"/>
      <w:color w:val="353842"/>
      <w:shd w:val="clear" w:color="auto" w:fill="F0F0F0"/>
    </w:rPr>
  </w:style>
  <w:style w:type="paragraph" w:customStyle="1" w:styleId="4">
    <w:name w:val="Обычный4"/>
    <w:rsid w:val="008C5FF2"/>
    <w:pPr>
      <w:widowControl w:val="0"/>
      <w:numPr>
        <w:ilvl w:val="3"/>
        <w:numId w:val="3"/>
      </w:numPr>
      <w:tabs>
        <w:tab w:val="clear" w:pos="1418"/>
      </w:tabs>
      <w:spacing w:line="300" w:lineRule="auto"/>
      <w:ind w:left="0" w:firstLine="720"/>
      <w:jc w:val="both"/>
    </w:pPr>
    <w:rPr>
      <w:rFonts w:ascii="Times New Roman" w:eastAsia="Times New Roman" w:hAnsi="Times New Roman"/>
      <w:snapToGrid w:val="0"/>
      <w:sz w:val="24"/>
    </w:rPr>
  </w:style>
  <w:style w:type="paragraph" w:customStyle="1" w:styleId="-0">
    <w:name w:val="Контракт-раздел"/>
    <w:basedOn w:val="a0"/>
    <w:next w:val="-"/>
    <w:rsid w:val="008C5FF2"/>
    <w:pPr>
      <w:keepNext/>
      <w:tabs>
        <w:tab w:val="num" w:pos="0"/>
        <w:tab w:val="left" w:pos="540"/>
      </w:tabs>
      <w:suppressAutoHyphens/>
      <w:spacing w:before="360" w:after="120"/>
      <w:jc w:val="center"/>
      <w:outlineLvl w:val="3"/>
    </w:pPr>
    <w:rPr>
      <w:b/>
      <w:bCs/>
      <w:caps/>
      <w:smallCaps/>
    </w:rPr>
  </w:style>
  <w:style w:type="paragraph" w:customStyle="1" w:styleId="-">
    <w:name w:val="Контракт-пункт"/>
    <w:basedOn w:val="a0"/>
    <w:rsid w:val="008C5FF2"/>
    <w:pPr>
      <w:numPr>
        <w:ilvl w:val="1"/>
        <w:numId w:val="3"/>
      </w:numPr>
      <w:tabs>
        <w:tab w:val="clear" w:pos="2471"/>
        <w:tab w:val="num" w:pos="1391"/>
      </w:tabs>
      <w:ind w:left="1391"/>
      <w:jc w:val="both"/>
    </w:pPr>
  </w:style>
  <w:style w:type="paragraph" w:customStyle="1" w:styleId="-1">
    <w:name w:val="Контракт-подпункт"/>
    <w:basedOn w:val="a0"/>
    <w:rsid w:val="008C5FF2"/>
    <w:pPr>
      <w:tabs>
        <w:tab w:val="num" w:pos="851"/>
      </w:tabs>
      <w:ind w:left="851" w:hanging="851"/>
      <w:jc w:val="both"/>
    </w:pPr>
  </w:style>
  <w:style w:type="paragraph" w:customStyle="1" w:styleId="-2">
    <w:name w:val="Контракт-подподпункт"/>
    <w:basedOn w:val="a0"/>
    <w:rsid w:val="008C5FF2"/>
    <w:pPr>
      <w:tabs>
        <w:tab w:val="num" w:pos="1418"/>
      </w:tabs>
      <w:ind w:left="1418" w:hanging="567"/>
      <w:jc w:val="both"/>
    </w:pPr>
  </w:style>
  <w:style w:type="character" w:customStyle="1" w:styleId="FontStyle42">
    <w:name w:val="Font Style42"/>
    <w:uiPriority w:val="99"/>
    <w:rsid w:val="008C5FF2"/>
    <w:rPr>
      <w:rFonts w:ascii="Times New Roman" w:hAnsi="Times New Roman" w:cs="Times New Roman"/>
      <w:sz w:val="24"/>
      <w:szCs w:val="24"/>
    </w:rPr>
  </w:style>
  <w:style w:type="paragraph" w:customStyle="1" w:styleId="formattext">
    <w:name w:val="formattext"/>
    <w:rsid w:val="008C5FF2"/>
    <w:pPr>
      <w:widowControl w:val="0"/>
      <w:autoSpaceDE w:val="0"/>
      <w:autoSpaceDN w:val="0"/>
      <w:adjustRightInd w:val="0"/>
    </w:pPr>
    <w:rPr>
      <w:rFonts w:ascii="Times New Roman" w:eastAsia="Times New Roman" w:hAnsi="Times New Roman"/>
      <w:sz w:val="18"/>
      <w:szCs w:val="18"/>
    </w:rPr>
  </w:style>
  <w:style w:type="paragraph" w:customStyle="1" w:styleId="Default">
    <w:name w:val="Default"/>
    <w:rsid w:val="008C5FF2"/>
    <w:pPr>
      <w:autoSpaceDE w:val="0"/>
      <w:autoSpaceDN w:val="0"/>
      <w:adjustRightInd w:val="0"/>
    </w:pPr>
    <w:rPr>
      <w:rFonts w:ascii="Arial" w:eastAsia="PMingLiU" w:hAnsi="Arial" w:cs="Arial"/>
      <w:color w:val="000000"/>
      <w:sz w:val="24"/>
      <w:szCs w:val="24"/>
    </w:rPr>
  </w:style>
  <w:style w:type="paragraph" w:customStyle="1" w:styleId="s13">
    <w:name w:val="s_13"/>
    <w:basedOn w:val="a0"/>
    <w:uiPriority w:val="99"/>
    <w:rsid w:val="008C5FF2"/>
    <w:pPr>
      <w:ind w:firstLine="720"/>
    </w:pPr>
  </w:style>
  <w:style w:type="character" w:customStyle="1" w:styleId="17">
    <w:name w:val="Основной текст1"/>
    <w:rsid w:val="008C5FF2"/>
    <w:rPr>
      <w:sz w:val="15"/>
      <w:szCs w:val="15"/>
      <w:shd w:val="clear" w:color="auto" w:fill="FFFFFF"/>
      <w:lang w:bidi="ar-SA"/>
    </w:rPr>
  </w:style>
  <w:style w:type="character" w:styleId="aff1">
    <w:name w:val="Strong"/>
    <w:uiPriority w:val="99"/>
    <w:qFormat/>
    <w:rsid w:val="008C5FF2"/>
    <w:rPr>
      <w:b/>
      <w:bCs/>
    </w:rPr>
  </w:style>
  <w:style w:type="paragraph" w:customStyle="1" w:styleId="s1">
    <w:name w:val="s_1"/>
    <w:basedOn w:val="a0"/>
    <w:rsid w:val="008C5FF2"/>
    <w:pPr>
      <w:spacing w:before="100" w:beforeAutospacing="1" w:after="100" w:afterAutospacing="1"/>
    </w:pPr>
  </w:style>
  <w:style w:type="paragraph" w:customStyle="1" w:styleId="s12">
    <w:name w:val="s_12"/>
    <w:basedOn w:val="a0"/>
    <w:rsid w:val="008C5FF2"/>
    <w:pPr>
      <w:numPr>
        <w:numId w:val="4"/>
      </w:numPr>
      <w:tabs>
        <w:tab w:val="clear" w:pos="643"/>
      </w:tabs>
      <w:ind w:left="0" w:firstLine="720"/>
    </w:pPr>
  </w:style>
  <w:style w:type="paragraph" w:customStyle="1" w:styleId="210">
    <w:name w:val="Основной текст 21"/>
    <w:basedOn w:val="a0"/>
    <w:uiPriority w:val="99"/>
    <w:rsid w:val="008C5FF2"/>
    <w:pPr>
      <w:overflowPunct w:val="0"/>
      <w:autoSpaceDE w:val="0"/>
      <w:autoSpaceDN w:val="0"/>
      <w:adjustRightInd w:val="0"/>
      <w:jc w:val="center"/>
    </w:pPr>
    <w:rPr>
      <w:b/>
      <w:bCs/>
      <w:sz w:val="28"/>
      <w:szCs w:val="28"/>
    </w:rPr>
  </w:style>
  <w:style w:type="character" w:customStyle="1" w:styleId="blk3">
    <w:name w:val="blk3"/>
    <w:rsid w:val="008C5FF2"/>
    <w:rPr>
      <w:vanish w:val="0"/>
      <w:webHidden w:val="0"/>
      <w:specVanish w:val="0"/>
    </w:rPr>
  </w:style>
  <w:style w:type="paragraph" w:styleId="26">
    <w:name w:val="List Bullet 2"/>
    <w:basedOn w:val="a0"/>
    <w:autoRedefine/>
    <w:uiPriority w:val="99"/>
    <w:rsid w:val="008C5FF2"/>
    <w:pPr>
      <w:tabs>
        <w:tab w:val="num" w:pos="643"/>
      </w:tabs>
      <w:spacing w:after="60"/>
      <w:ind w:left="643" w:hanging="360"/>
      <w:jc w:val="both"/>
    </w:pPr>
    <w:rPr>
      <w:szCs w:val="20"/>
    </w:rPr>
  </w:style>
  <w:style w:type="paragraph" w:styleId="aff2">
    <w:name w:val="Balloon Text"/>
    <w:basedOn w:val="a0"/>
    <w:link w:val="aff3"/>
    <w:uiPriority w:val="99"/>
    <w:unhideWhenUsed/>
    <w:rsid w:val="008C5FF2"/>
    <w:rPr>
      <w:rFonts w:ascii="Tahoma" w:hAnsi="Tahoma"/>
      <w:sz w:val="16"/>
      <w:szCs w:val="16"/>
      <w:lang w:val="x-none" w:eastAsia="x-none"/>
    </w:rPr>
  </w:style>
  <w:style w:type="character" w:customStyle="1" w:styleId="aff3">
    <w:name w:val="Текст выноски Знак"/>
    <w:link w:val="aff2"/>
    <w:uiPriority w:val="99"/>
    <w:rsid w:val="008C5FF2"/>
    <w:rPr>
      <w:rFonts w:ascii="Tahoma" w:eastAsia="Times New Roman" w:hAnsi="Tahoma" w:cs="Times New Roman"/>
      <w:sz w:val="16"/>
      <w:szCs w:val="16"/>
      <w:lang w:val="x-none" w:eastAsia="x-none"/>
    </w:rPr>
  </w:style>
  <w:style w:type="paragraph" w:customStyle="1" w:styleId="18">
    <w:name w:val="Без интервала1"/>
    <w:autoRedefine/>
    <w:uiPriority w:val="99"/>
    <w:rsid w:val="008C5FF2"/>
    <w:pPr>
      <w:tabs>
        <w:tab w:val="left" w:pos="709"/>
      </w:tabs>
      <w:ind w:firstLine="709"/>
      <w:jc w:val="both"/>
    </w:pPr>
    <w:rPr>
      <w:rFonts w:ascii="Times New Roman" w:eastAsia="Times New Roman" w:hAnsi="Times New Roman"/>
      <w:sz w:val="24"/>
      <w:szCs w:val="24"/>
      <w:lang w:eastAsia="en-US"/>
    </w:rPr>
  </w:style>
  <w:style w:type="paragraph" w:customStyle="1" w:styleId="27">
    <w:name w:val="Без интервала2"/>
    <w:uiPriority w:val="99"/>
    <w:rsid w:val="008C5FF2"/>
    <w:rPr>
      <w:rFonts w:ascii="Times New Roman" w:eastAsia="Times New Roman" w:hAnsi="Times New Roman"/>
      <w:sz w:val="24"/>
      <w:szCs w:val="22"/>
      <w:lang w:eastAsia="en-US"/>
    </w:rPr>
  </w:style>
  <w:style w:type="paragraph" w:customStyle="1" w:styleId="110">
    <w:name w:val="Без интервала11"/>
    <w:rsid w:val="008C5FF2"/>
    <w:rPr>
      <w:rFonts w:ascii="Times New Roman" w:hAnsi="Times New Roman"/>
      <w:sz w:val="24"/>
      <w:szCs w:val="22"/>
      <w:lang w:eastAsia="en-US"/>
    </w:rPr>
  </w:style>
  <w:style w:type="paragraph" w:styleId="HTML">
    <w:name w:val="HTML Preformatted"/>
    <w:basedOn w:val="a0"/>
    <w:link w:val="HTML0"/>
    <w:uiPriority w:val="99"/>
    <w:rsid w:val="008C5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8C5FF2"/>
    <w:rPr>
      <w:rFonts w:ascii="Courier New" w:eastAsia="Times New Roman" w:hAnsi="Courier New" w:cs="Times New Roman"/>
      <w:sz w:val="20"/>
      <w:szCs w:val="20"/>
      <w:lang w:val="x-none" w:eastAsia="x-none"/>
    </w:rPr>
  </w:style>
  <w:style w:type="paragraph" w:customStyle="1" w:styleId="ConsNormal">
    <w:name w:val="ConsNormal"/>
    <w:uiPriority w:val="99"/>
    <w:rsid w:val="008C5FF2"/>
    <w:pPr>
      <w:widowControl w:val="0"/>
      <w:autoSpaceDE w:val="0"/>
      <w:autoSpaceDN w:val="0"/>
      <w:adjustRightInd w:val="0"/>
      <w:ind w:right="19772" w:firstLine="720"/>
    </w:pPr>
    <w:rPr>
      <w:rFonts w:ascii="Arial" w:eastAsia="Times New Roman" w:hAnsi="Arial" w:cs="Arial"/>
    </w:rPr>
  </w:style>
  <w:style w:type="paragraph" w:customStyle="1" w:styleId="02statia3">
    <w:name w:val="02statia3"/>
    <w:basedOn w:val="a0"/>
    <w:uiPriority w:val="99"/>
    <w:rsid w:val="008C5FF2"/>
    <w:pPr>
      <w:spacing w:before="120" w:line="320" w:lineRule="atLeast"/>
      <w:ind w:left="2900" w:hanging="880"/>
      <w:jc w:val="both"/>
    </w:pPr>
    <w:rPr>
      <w:rFonts w:ascii="GaramondNarrowC" w:hAnsi="GaramondNarrowC"/>
      <w:color w:val="000000"/>
      <w:sz w:val="21"/>
      <w:szCs w:val="21"/>
    </w:rPr>
  </w:style>
  <w:style w:type="paragraph" w:customStyle="1" w:styleId="Heading">
    <w:name w:val="Heading"/>
    <w:uiPriority w:val="99"/>
    <w:rsid w:val="008C5FF2"/>
    <w:pPr>
      <w:widowControl w:val="0"/>
      <w:autoSpaceDE w:val="0"/>
      <w:autoSpaceDN w:val="0"/>
      <w:adjustRightInd w:val="0"/>
    </w:pPr>
    <w:rPr>
      <w:rFonts w:ascii="Arial" w:eastAsia="Times New Roman" w:hAnsi="Arial" w:cs="Arial"/>
      <w:b/>
      <w:bCs/>
      <w:sz w:val="22"/>
      <w:szCs w:val="22"/>
    </w:rPr>
  </w:style>
  <w:style w:type="paragraph" w:customStyle="1" w:styleId="msonormalcxspmiddle">
    <w:name w:val="msonormalcxspmiddle"/>
    <w:basedOn w:val="a0"/>
    <w:uiPriority w:val="99"/>
    <w:rsid w:val="008C5FF2"/>
    <w:pPr>
      <w:spacing w:before="100" w:beforeAutospacing="1" w:after="100" w:afterAutospacing="1"/>
    </w:pPr>
  </w:style>
  <w:style w:type="paragraph" w:customStyle="1" w:styleId="aff4">
    <w:name w:val="Знак Знак Знак Знак Знак Знак"/>
    <w:basedOn w:val="a0"/>
    <w:uiPriority w:val="99"/>
    <w:rsid w:val="008C5FF2"/>
    <w:pPr>
      <w:spacing w:before="100" w:beforeAutospacing="1" w:after="100" w:afterAutospacing="1"/>
    </w:pPr>
    <w:rPr>
      <w:rFonts w:ascii="Tahoma" w:hAnsi="Tahoma"/>
      <w:sz w:val="20"/>
      <w:szCs w:val="20"/>
      <w:lang w:val="en-US" w:eastAsia="en-US"/>
    </w:rPr>
  </w:style>
  <w:style w:type="paragraph" w:customStyle="1" w:styleId="19">
    <w:name w:val="Знак Знак Знак Знак Знак Знак1"/>
    <w:basedOn w:val="a0"/>
    <w:uiPriority w:val="99"/>
    <w:rsid w:val="008C5FF2"/>
    <w:pPr>
      <w:spacing w:before="100" w:beforeAutospacing="1" w:after="100" w:afterAutospacing="1"/>
    </w:pPr>
    <w:rPr>
      <w:rFonts w:ascii="Tahoma" w:hAnsi="Tahoma"/>
      <w:sz w:val="20"/>
      <w:szCs w:val="20"/>
      <w:lang w:val="en-US" w:eastAsia="en-US"/>
    </w:rPr>
  </w:style>
  <w:style w:type="paragraph" w:customStyle="1" w:styleId="111">
    <w:name w:val="Знак11"/>
    <w:basedOn w:val="a0"/>
    <w:uiPriority w:val="99"/>
    <w:rsid w:val="008C5FF2"/>
    <w:pPr>
      <w:spacing w:before="100" w:beforeAutospacing="1" w:after="100" w:afterAutospacing="1"/>
    </w:pPr>
    <w:rPr>
      <w:rFonts w:ascii="Tahoma" w:hAnsi="Tahoma"/>
      <w:sz w:val="20"/>
      <w:szCs w:val="20"/>
      <w:lang w:val="en-US" w:eastAsia="en-US"/>
    </w:rPr>
  </w:style>
  <w:style w:type="paragraph" w:customStyle="1" w:styleId="aff5">
    <w:name w:val="Знак Знак Знак"/>
    <w:basedOn w:val="a0"/>
    <w:uiPriority w:val="99"/>
    <w:rsid w:val="008C5FF2"/>
    <w:pPr>
      <w:spacing w:before="100" w:beforeAutospacing="1" w:after="100" w:afterAutospacing="1"/>
    </w:pPr>
    <w:rPr>
      <w:rFonts w:ascii="Tahoma" w:hAnsi="Tahoma"/>
      <w:sz w:val="20"/>
      <w:szCs w:val="20"/>
      <w:lang w:val="en-US" w:eastAsia="en-US"/>
    </w:rPr>
  </w:style>
  <w:style w:type="paragraph" w:customStyle="1" w:styleId="aff6">
    <w:name w:val="Знак Знак Знак Знак Знак Знак Знак Знак"/>
    <w:basedOn w:val="a0"/>
    <w:uiPriority w:val="99"/>
    <w:rsid w:val="008C5FF2"/>
    <w:pPr>
      <w:spacing w:before="100" w:beforeAutospacing="1" w:after="100" w:afterAutospacing="1"/>
    </w:pPr>
    <w:rPr>
      <w:rFonts w:ascii="Tahoma" w:hAnsi="Tahoma"/>
      <w:sz w:val="20"/>
      <w:szCs w:val="20"/>
      <w:lang w:val="en-US" w:eastAsia="en-US"/>
    </w:rPr>
  </w:style>
  <w:style w:type="character" w:customStyle="1" w:styleId="iceouttxt60">
    <w:name w:val="iceouttxt60"/>
    <w:uiPriority w:val="99"/>
    <w:rsid w:val="008C5FF2"/>
    <w:rPr>
      <w:rFonts w:ascii="Arial" w:hAnsi="Arial"/>
      <w:color w:val="666666"/>
      <w:sz w:val="17"/>
    </w:rPr>
  </w:style>
  <w:style w:type="paragraph" w:customStyle="1" w:styleId="aff7">
    <w:name w:val="Знак Знак Знак Знак Знак Знак Знак Знак Знак Знак Знак Знак Знак Знак Знак Знак Знак Знак Знак Знак Знак Знак Знак Знак Знак"/>
    <w:basedOn w:val="a0"/>
    <w:uiPriority w:val="99"/>
    <w:rsid w:val="008C5FF2"/>
    <w:pPr>
      <w:spacing w:before="100" w:beforeAutospacing="1" w:after="100" w:afterAutospacing="1"/>
    </w:pPr>
    <w:rPr>
      <w:rFonts w:ascii="Tahoma" w:hAnsi="Tahoma"/>
      <w:sz w:val="20"/>
      <w:szCs w:val="20"/>
      <w:lang w:val="en-US" w:eastAsia="en-US"/>
    </w:rPr>
  </w:style>
  <w:style w:type="paragraph" w:styleId="aff8">
    <w:name w:val="Plain Text"/>
    <w:basedOn w:val="a0"/>
    <w:link w:val="aff9"/>
    <w:uiPriority w:val="99"/>
    <w:rsid w:val="008C5FF2"/>
    <w:rPr>
      <w:rFonts w:ascii="Courier New" w:hAnsi="Courier New"/>
      <w:sz w:val="20"/>
      <w:szCs w:val="20"/>
      <w:lang w:val="x-none" w:eastAsia="x-none"/>
    </w:rPr>
  </w:style>
  <w:style w:type="character" w:customStyle="1" w:styleId="aff9">
    <w:name w:val="Текст Знак"/>
    <w:link w:val="aff8"/>
    <w:uiPriority w:val="99"/>
    <w:rsid w:val="008C5FF2"/>
    <w:rPr>
      <w:rFonts w:ascii="Courier New" w:eastAsia="Times New Roman" w:hAnsi="Courier New" w:cs="Times New Roman"/>
      <w:sz w:val="20"/>
      <w:szCs w:val="20"/>
      <w:lang w:val="x-none" w:eastAsia="x-none"/>
    </w:rPr>
  </w:style>
  <w:style w:type="paragraph" w:customStyle="1" w:styleId="p5">
    <w:name w:val="p5"/>
    <w:basedOn w:val="a0"/>
    <w:uiPriority w:val="99"/>
    <w:rsid w:val="008C5FF2"/>
    <w:pPr>
      <w:spacing w:before="100" w:beforeAutospacing="1" w:after="100" w:afterAutospacing="1"/>
    </w:pPr>
  </w:style>
  <w:style w:type="character" w:customStyle="1" w:styleId="s8">
    <w:name w:val="s8"/>
    <w:uiPriority w:val="99"/>
    <w:rsid w:val="008C5FF2"/>
  </w:style>
  <w:style w:type="character" w:customStyle="1" w:styleId="TitleChar">
    <w:name w:val="Title Char"/>
    <w:uiPriority w:val="99"/>
    <w:locked/>
    <w:rsid w:val="008C5FF2"/>
    <w:rPr>
      <w:rFonts w:ascii="Times New Roman" w:hAnsi="Times New Roman" w:cs="Times New Roman"/>
      <w:b/>
      <w:sz w:val="24"/>
      <w:lang w:eastAsia="ru-RU"/>
    </w:rPr>
  </w:style>
  <w:style w:type="paragraph" w:customStyle="1" w:styleId="ConsNonformat">
    <w:name w:val="ConsNonformat"/>
    <w:uiPriority w:val="99"/>
    <w:rsid w:val="008C5FF2"/>
    <w:pPr>
      <w:widowControl w:val="0"/>
      <w:suppressAutoHyphens/>
      <w:snapToGrid w:val="0"/>
    </w:pPr>
    <w:rPr>
      <w:rFonts w:ascii="Courier New" w:eastAsia="Times New Roman" w:hAnsi="Courier New" w:cs="Courier New"/>
      <w:lang w:eastAsia="ar-SA"/>
    </w:rPr>
  </w:style>
  <w:style w:type="paragraph" w:customStyle="1" w:styleId="1CharCharCharCharCharChar">
    <w:name w:val="Знак Знак1 Char Char Знак Знак Char Char Знак Знак Char Char"/>
    <w:basedOn w:val="a0"/>
    <w:uiPriority w:val="99"/>
    <w:rsid w:val="008C5FF2"/>
    <w:pPr>
      <w:spacing w:after="160" w:line="240" w:lineRule="exact"/>
    </w:pPr>
    <w:rPr>
      <w:rFonts w:ascii="Tahoma" w:hAnsi="Tahoma" w:cs="Tahoma"/>
      <w:sz w:val="18"/>
      <w:szCs w:val="18"/>
      <w:lang w:val="en-US" w:eastAsia="en-US"/>
    </w:rPr>
  </w:style>
  <w:style w:type="paragraph" w:customStyle="1" w:styleId="affa">
    <w:name w:val="Знак Знак Знак Знак"/>
    <w:basedOn w:val="a0"/>
    <w:uiPriority w:val="99"/>
    <w:rsid w:val="008C5FF2"/>
    <w:pPr>
      <w:spacing w:before="100" w:beforeAutospacing="1" w:after="100" w:afterAutospacing="1"/>
    </w:pPr>
    <w:rPr>
      <w:rFonts w:ascii="Tahoma" w:hAnsi="Tahoma"/>
      <w:sz w:val="20"/>
      <w:szCs w:val="20"/>
      <w:lang w:val="en-US" w:eastAsia="en-US"/>
    </w:rPr>
  </w:style>
  <w:style w:type="paragraph" w:styleId="affb">
    <w:name w:val="Block Text"/>
    <w:basedOn w:val="a0"/>
    <w:uiPriority w:val="99"/>
    <w:rsid w:val="008C5FF2"/>
    <w:pPr>
      <w:ind w:left="62" w:right="-142"/>
    </w:pPr>
    <w:rPr>
      <w:sz w:val="20"/>
    </w:rPr>
  </w:style>
  <w:style w:type="paragraph" w:customStyle="1" w:styleId="WW-2">
    <w:name w:val="WW-Основной текст с отступом 2"/>
    <w:basedOn w:val="a0"/>
    <w:uiPriority w:val="99"/>
    <w:rsid w:val="008C5FF2"/>
    <w:pPr>
      <w:suppressAutoHyphens/>
      <w:spacing w:after="120" w:line="480" w:lineRule="auto"/>
      <w:ind w:left="283"/>
      <w:jc w:val="both"/>
    </w:pPr>
    <w:rPr>
      <w:lang w:eastAsia="ar-SA"/>
    </w:rPr>
  </w:style>
  <w:style w:type="character" w:customStyle="1" w:styleId="group-name">
    <w:name w:val="group-name"/>
    <w:uiPriority w:val="99"/>
    <w:rsid w:val="008C5FF2"/>
    <w:rPr>
      <w:rFonts w:cs="Times New Roman"/>
    </w:rPr>
  </w:style>
  <w:style w:type="character" w:customStyle="1" w:styleId="dfaq">
    <w:name w:val="dfaq"/>
    <w:uiPriority w:val="99"/>
    <w:rsid w:val="008C5FF2"/>
    <w:rPr>
      <w:rFonts w:cs="Times New Roman"/>
    </w:rPr>
  </w:style>
  <w:style w:type="paragraph" w:customStyle="1" w:styleId="a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rsid w:val="008C5FF2"/>
    <w:pPr>
      <w:spacing w:before="100" w:beforeAutospacing="1" w:after="100" w:afterAutospacing="1"/>
    </w:pPr>
    <w:rPr>
      <w:rFonts w:ascii="Tahoma" w:hAnsi="Tahoma"/>
      <w:sz w:val="20"/>
      <w:szCs w:val="20"/>
      <w:lang w:val="en-US" w:eastAsia="en-US"/>
    </w:rPr>
  </w:style>
  <w:style w:type="paragraph" w:styleId="37">
    <w:name w:val="List 3"/>
    <w:basedOn w:val="a0"/>
    <w:uiPriority w:val="99"/>
    <w:rsid w:val="008C5FF2"/>
    <w:pPr>
      <w:tabs>
        <w:tab w:val="num" w:pos="360"/>
      </w:tabs>
      <w:ind w:left="849" w:hanging="283"/>
    </w:pPr>
    <w:rPr>
      <w:sz w:val="20"/>
      <w:szCs w:val="20"/>
    </w:rPr>
  </w:style>
  <w:style w:type="character" w:customStyle="1" w:styleId="1a">
    <w:name w:val="Название Знак1"/>
    <w:uiPriority w:val="99"/>
    <w:locked/>
    <w:rsid w:val="008C5FF2"/>
    <w:rPr>
      <w:b/>
      <w:sz w:val="24"/>
    </w:rPr>
  </w:style>
  <w:style w:type="character" w:customStyle="1" w:styleId="font21">
    <w:name w:val="font21"/>
    <w:uiPriority w:val="99"/>
    <w:rsid w:val="008C5FF2"/>
    <w:rPr>
      <w:rFonts w:ascii="Times New Roman" w:hAnsi="Times New Roman"/>
      <w:sz w:val="24"/>
    </w:rPr>
  </w:style>
  <w:style w:type="paragraph" w:customStyle="1" w:styleId="1b">
    <w:name w:val="Знак Знак Знак Знак1"/>
    <w:basedOn w:val="a0"/>
    <w:uiPriority w:val="99"/>
    <w:rsid w:val="008C5FF2"/>
    <w:pPr>
      <w:spacing w:before="100" w:beforeAutospacing="1" w:after="100" w:afterAutospacing="1"/>
    </w:pPr>
    <w:rPr>
      <w:rFonts w:ascii="Tahoma" w:hAnsi="Tahoma"/>
      <w:sz w:val="20"/>
      <w:szCs w:val="20"/>
      <w:lang w:val="en-US" w:eastAsia="en-US"/>
    </w:rPr>
  </w:style>
  <w:style w:type="paragraph" w:customStyle="1" w:styleId="112">
    <w:name w:val="Знак Знак Знак Знак Знак Знак Знак Знак1 Знак Знак Знак1 Знак Знак Знак Знак"/>
    <w:basedOn w:val="a0"/>
    <w:uiPriority w:val="99"/>
    <w:rsid w:val="008C5FF2"/>
    <w:pPr>
      <w:spacing w:before="100" w:beforeAutospacing="1" w:after="100" w:afterAutospacing="1"/>
    </w:pPr>
    <w:rPr>
      <w:rFonts w:ascii="Tahoma" w:hAnsi="Tahoma"/>
      <w:sz w:val="20"/>
      <w:szCs w:val="20"/>
      <w:lang w:val="en-US" w:eastAsia="en-US"/>
    </w:rPr>
  </w:style>
  <w:style w:type="paragraph" w:customStyle="1" w:styleId="Char">
    <w:name w:val="Char Знак Знак Знак Знак Знак Знак Знак Знак Знак Знак Знак Знак"/>
    <w:basedOn w:val="a0"/>
    <w:uiPriority w:val="99"/>
    <w:rsid w:val="008C5FF2"/>
    <w:pPr>
      <w:widowControl w:val="0"/>
      <w:adjustRightInd w:val="0"/>
      <w:spacing w:after="160" w:line="240" w:lineRule="exact"/>
      <w:jc w:val="right"/>
    </w:pPr>
    <w:rPr>
      <w:sz w:val="20"/>
      <w:szCs w:val="20"/>
      <w:lang w:val="en-GB" w:eastAsia="en-US"/>
    </w:rPr>
  </w:style>
  <w:style w:type="character" w:customStyle="1" w:styleId="1c">
    <w:name w:val="Основной текст Знак1"/>
    <w:uiPriority w:val="99"/>
    <w:rsid w:val="008C5FF2"/>
    <w:rPr>
      <w:sz w:val="24"/>
      <w:lang w:val="ru-RU" w:eastAsia="ru-RU"/>
    </w:rPr>
  </w:style>
  <w:style w:type="paragraph" w:customStyle="1" w:styleId="28">
    <w:name w:val="Знак2"/>
    <w:basedOn w:val="a0"/>
    <w:uiPriority w:val="99"/>
    <w:rsid w:val="008C5FF2"/>
    <w:pPr>
      <w:spacing w:before="100" w:beforeAutospacing="1" w:after="100" w:afterAutospacing="1"/>
    </w:pPr>
    <w:rPr>
      <w:rFonts w:ascii="Tahoma" w:hAnsi="Tahoma" w:cs="Tahoma"/>
      <w:sz w:val="20"/>
      <w:szCs w:val="20"/>
      <w:lang w:val="en-US" w:eastAsia="en-US"/>
    </w:rPr>
  </w:style>
  <w:style w:type="character" w:customStyle="1" w:styleId="120">
    <w:name w:val="Знак Знак12"/>
    <w:uiPriority w:val="99"/>
    <w:rsid w:val="008C5FF2"/>
    <w:rPr>
      <w:sz w:val="24"/>
    </w:rPr>
  </w:style>
  <w:style w:type="character" w:customStyle="1" w:styleId="100">
    <w:name w:val="Знак Знак10"/>
    <w:uiPriority w:val="99"/>
    <w:rsid w:val="008C5FF2"/>
    <w:rPr>
      <w:sz w:val="24"/>
    </w:rPr>
  </w:style>
  <w:style w:type="paragraph" w:customStyle="1" w:styleId="affd">
    <w:name w:val="Знак Знак Знак Знак Знак Знак Знак"/>
    <w:basedOn w:val="a0"/>
    <w:uiPriority w:val="99"/>
    <w:rsid w:val="008C5FF2"/>
    <w:pPr>
      <w:spacing w:before="100" w:beforeAutospacing="1" w:after="100" w:afterAutospacing="1"/>
    </w:pPr>
    <w:rPr>
      <w:rFonts w:ascii="Tahoma" w:hAnsi="Tahoma"/>
      <w:sz w:val="20"/>
      <w:szCs w:val="20"/>
      <w:lang w:val="en-US" w:eastAsia="en-US"/>
    </w:rPr>
  </w:style>
  <w:style w:type="paragraph" w:customStyle="1" w:styleId="113">
    <w:name w:val="Абзац списка11"/>
    <w:basedOn w:val="a0"/>
    <w:uiPriority w:val="99"/>
    <w:rsid w:val="008C5FF2"/>
    <w:pPr>
      <w:spacing w:after="200" w:line="276" w:lineRule="auto"/>
      <w:ind w:left="720"/>
    </w:pPr>
    <w:rPr>
      <w:rFonts w:ascii="Calibri" w:hAnsi="Calibri" w:cs="Calibri"/>
      <w:sz w:val="22"/>
      <w:szCs w:val="22"/>
      <w:lang w:eastAsia="en-US"/>
    </w:rPr>
  </w:style>
  <w:style w:type="character" w:customStyle="1" w:styleId="affe">
    <w:name w:val="Знак Знак"/>
    <w:uiPriority w:val="99"/>
    <w:locked/>
    <w:rsid w:val="008C5FF2"/>
    <w:rPr>
      <w:sz w:val="32"/>
      <w:lang w:val="ru-RU" w:eastAsia="ru-RU"/>
    </w:rPr>
  </w:style>
  <w:style w:type="paragraph" w:customStyle="1" w:styleId="1d">
    <w:name w:val="Стиль1"/>
    <w:basedOn w:val="a0"/>
    <w:link w:val="1e"/>
    <w:uiPriority w:val="99"/>
    <w:rsid w:val="008C5FF2"/>
    <w:pPr>
      <w:widowControl w:val="0"/>
      <w:autoSpaceDE w:val="0"/>
      <w:autoSpaceDN w:val="0"/>
      <w:adjustRightInd w:val="0"/>
      <w:ind w:firstLine="720"/>
      <w:jc w:val="both"/>
    </w:pPr>
    <w:rPr>
      <w:rFonts w:eastAsia="Calibri"/>
      <w:b/>
      <w:sz w:val="28"/>
      <w:szCs w:val="20"/>
      <w:u w:val="single"/>
      <w:lang w:val="x-none" w:eastAsia="x-none"/>
    </w:rPr>
  </w:style>
  <w:style w:type="character" w:customStyle="1" w:styleId="1e">
    <w:name w:val="Стиль1 Знак"/>
    <w:link w:val="1d"/>
    <w:uiPriority w:val="99"/>
    <w:locked/>
    <w:rsid w:val="008C5FF2"/>
    <w:rPr>
      <w:rFonts w:ascii="Times New Roman" w:eastAsia="Calibri" w:hAnsi="Times New Roman" w:cs="Times New Roman"/>
      <w:b/>
      <w:sz w:val="28"/>
      <w:szCs w:val="20"/>
      <w:u w:val="single"/>
      <w:lang w:val="x-none" w:eastAsia="x-none"/>
    </w:rPr>
  </w:style>
  <w:style w:type="character" w:styleId="afff">
    <w:name w:val="FollowedHyperlink"/>
    <w:uiPriority w:val="99"/>
    <w:rsid w:val="008C5FF2"/>
    <w:rPr>
      <w:rFonts w:cs="Times New Roman"/>
      <w:color w:val="800080"/>
      <w:u w:val="single"/>
    </w:rPr>
  </w:style>
  <w:style w:type="paragraph" w:customStyle="1" w:styleId="font5">
    <w:name w:val="font5"/>
    <w:basedOn w:val="a0"/>
    <w:uiPriority w:val="99"/>
    <w:rsid w:val="008C5FF2"/>
    <w:pPr>
      <w:spacing w:before="100" w:beforeAutospacing="1" w:after="100" w:afterAutospacing="1"/>
    </w:pPr>
    <w:rPr>
      <w:sz w:val="20"/>
      <w:szCs w:val="20"/>
    </w:rPr>
  </w:style>
  <w:style w:type="paragraph" w:customStyle="1" w:styleId="font6">
    <w:name w:val="font6"/>
    <w:basedOn w:val="a0"/>
    <w:uiPriority w:val="99"/>
    <w:rsid w:val="008C5FF2"/>
    <w:pPr>
      <w:spacing w:before="100" w:beforeAutospacing="1" w:after="100" w:afterAutospacing="1"/>
    </w:pPr>
    <w:rPr>
      <w:color w:val="FF0000"/>
      <w:sz w:val="20"/>
      <w:szCs w:val="20"/>
    </w:rPr>
  </w:style>
  <w:style w:type="paragraph" w:customStyle="1" w:styleId="xl65">
    <w:name w:val="xl65"/>
    <w:basedOn w:val="a0"/>
    <w:uiPriority w:val="99"/>
    <w:rsid w:val="008C5F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a0"/>
    <w:uiPriority w:val="99"/>
    <w:rsid w:val="008C5FF2"/>
    <w:pPr>
      <w:shd w:val="clear" w:color="000000" w:fill="FFFFFF"/>
      <w:spacing w:before="100" w:beforeAutospacing="1" w:after="100" w:afterAutospacing="1"/>
      <w:textAlignment w:val="center"/>
    </w:pPr>
  </w:style>
  <w:style w:type="paragraph" w:customStyle="1" w:styleId="xl67">
    <w:name w:val="xl67"/>
    <w:basedOn w:val="a0"/>
    <w:uiPriority w:val="99"/>
    <w:rsid w:val="008C5FF2"/>
    <w:pPr>
      <w:pBdr>
        <w:bottom w:val="single" w:sz="4" w:space="0" w:color="auto"/>
      </w:pBdr>
      <w:shd w:val="clear" w:color="000000" w:fill="FFFFFF"/>
      <w:spacing w:before="100" w:beforeAutospacing="1" w:after="100" w:afterAutospacing="1"/>
      <w:textAlignment w:val="center"/>
    </w:pPr>
    <w:rPr>
      <w:b/>
      <w:bCs/>
    </w:rPr>
  </w:style>
  <w:style w:type="paragraph" w:customStyle="1" w:styleId="xl68">
    <w:name w:val="xl68"/>
    <w:basedOn w:val="a0"/>
    <w:uiPriority w:val="99"/>
    <w:rsid w:val="008C5FF2"/>
    <w:pPr>
      <w:pBdr>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9">
    <w:name w:val="xl69"/>
    <w:basedOn w:val="a0"/>
    <w:uiPriority w:val="99"/>
    <w:rsid w:val="008C5F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0">
    <w:name w:val="xl70"/>
    <w:basedOn w:val="a0"/>
    <w:uiPriority w:val="99"/>
    <w:rsid w:val="008C5F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1">
    <w:name w:val="xl71"/>
    <w:basedOn w:val="a0"/>
    <w:uiPriority w:val="99"/>
    <w:rsid w:val="008C5F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a0"/>
    <w:uiPriority w:val="99"/>
    <w:rsid w:val="008C5F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3">
    <w:name w:val="xl73"/>
    <w:basedOn w:val="a0"/>
    <w:uiPriority w:val="99"/>
    <w:rsid w:val="008C5F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4">
    <w:name w:val="xl74"/>
    <w:basedOn w:val="a0"/>
    <w:uiPriority w:val="99"/>
    <w:rsid w:val="008C5F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5">
    <w:name w:val="xl75"/>
    <w:basedOn w:val="a0"/>
    <w:uiPriority w:val="99"/>
    <w:rsid w:val="008C5F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8"/>
      <w:szCs w:val="18"/>
    </w:rPr>
  </w:style>
  <w:style w:type="paragraph" w:customStyle="1" w:styleId="xl76">
    <w:name w:val="xl76"/>
    <w:basedOn w:val="a0"/>
    <w:uiPriority w:val="99"/>
    <w:rsid w:val="008C5F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7">
    <w:name w:val="xl77"/>
    <w:basedOn w:val="a0"/>
    <w:uiPriority w:val="99"/>
    <w:rsid w:val="008C5F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8">
    <w:name w:val="xl78"/>
    <w:basedOn w:val="a0"/>
    <w:uiPriority w:val="99"/>
    <w:rsid w:val="008C5FF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style>
  <w:style w:type="paragraph" w:customStyle="1" w:styleId="xl79">
    <w:name w:val="xl79"/>
    <w:basedOn w:val="a0"/>
    <w:uiPriority w:val="99"/>
    <w:rsid w:val="008C5FF2"/>
    <w:pPr>
      <w:pBdr>
        <w:top w:val="single" w:sz="4" w:space="0" w:color="auto"/>
        <w:bottom w:val="single" w:sz="4" w:space="0" w:color="auto"/>
      </w:pBdr>
      <w:shd w:val="clear" w:color="000000" w:fill="FFFFFF"/>
      <w:spacing w:before="100" w:beforeAutospacing="1" w:after="100" w:afterAutospacing="1"/>
      <w:textAlignment w:val="center"/>
    </w:pPr>
  </w:style>
  <w:style w:type="paragraph" w:customStyle="1" w:styleId="xl80">
    <w:name w:val="xl80"/>
    <w:basedOn w:val="a0"/>
    <w:uiPriority w:val="99"/>
    <w:rsid w:val="008C5FF2"/>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1">
    <w:name w:val="xl81"/>
    <w:basedOn w:val="a0"/>
    <w:uiPriority w:val="99"/>
    <w:rsid w:val="008C5FF2"/>
    <w:pPr>
      <w:shd w:val="clear" w:color="000000" w:fill="FFFFFF"/>
      <w:spacing w:before="100" w:beforeAutospacing="1" w:after="100" w:afterAutospacing="1"/>
      <w:textAlignment w:val="center"/>
    </w:pPr>
  </w:style>
  <w:style w:type="paragraph" w:customStyle="1" w:styleId="xl82">
    <w:name w:val="xl82"/>
    <w:basedOn w:val="a0"/>
    <w:uiPriority w:val="99"/>
    <w:rsid w:val="008C5FF2"/>
    <w:pPr>
      <w:shd w:val="clear" w:color="000000" w:fill="FFFFFF"/>
      <w:spacing w:before="100" w:beforeAutospacing="1" w:after="100" w:afterAutospacing="1"/>
      <w:jc w:val="center"/>
      <w:textAlignment w:val="center"/>
    </w:pPr>
    <w:rPr>
      <w:b/>
      <w:bCs/>
    </w:rPr>
  </w:style>
  <w:style w:type="paragraph" w:customStyle="1" w:styleId="xl83">
    <w:name w:val="xl83"/>
    <w:basedOn w:val="a0"/>
    <w:uiPriority w:val="99"/>
    <w:rsid w:val="008C5F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84">
    <w:name w:val="xl84"/>
    <w:basedOn w:val="a0"/>
    <w:uiPriority w:val="99"/>
    <w:rsid w:val="008C5F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5">
    <w:name w:val="xl85"/>
    <w:basedOn w:val="a0"/>
    <w:uiPriority w:val="99"/>
    <w:rsid w:val="008C5FF2"/>
    <w:pPr>
      <w:pBdr>
        <w:bottom w:val="single" w:sz="4" w:space="0" w:color="auto"/>
      </w:pBdr>
      <w:shd w:val="clear" w:color="000000" w:fill="FFFF00"/>
      <w:spacing w:before="100" w:beforeAutospacing="1" w:after="100" w:afterAutospacing="1"/>
      <w:textAlignment w:val="center"/>
    </w:pPr>
    <w:rPr>
      <w:b/>
      <w:bCs/>
    </w:rPr>
  </w:style>
  <w:style w:type="paragraph" w:customStyle="1" w:styleId="xl86">
    <w:name w:val="xl86"/>
    <w:basedOn w:val="a0"/>
    <w:uiPriority w:val="99"/>
    <w:rsid w:val="008C5FF2"/>
    <w:pPr>
      <w:pBdr>
        <w:left w:val="single" w:sz="4" w:space="0" w:color="auto"/>
        <w:bottom w:val="single" w:sz="4" w:space="0" w:color="auto"/>
      </w:pBdr>
      <w:shd w:val="clear" w:color="000000" w:fill="FFFF00"/>
      <w:spacing w:before="100" w:beforeAutospacing="1" w:after="100" w:afterAutospacing="1"/>
      <w:textAlignment w:val="center"/>
    </w:pPr>
    <w:rPr>
      <w:b/>
      <w:bCs/>
    </w:rPr>
  </w:style>
  <w:style w:type="paragraph" w:customStyle="1" w:styleId="xl87">
    <w:name w:val="xl87"/>
    <w:basedOn w:val="a0"/>
    <w:uiPriority w:val="99"/>
    <w:rsid w:val="008C5FF2"/>
    <w:pPr>
      <w:shd w:val="clear" w:color="000000" w:fill="FFFFFF"/>
      <w:spacing w:before="100" w:beforeAutospacing="1" w:after="100" w:afterAutospacing="1"/>
    </w:pPr>
  </w:style>
  <w:style w:type="paragraph" w:customStyle="1" w:styleId="xl88">
    <w:name w:val="xl88"/>
    <w:basedOn w:val="a0"/>
    <w:uiPriority w:val="99"/>
    <w:rsid w:val="008C5F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9">
    <w:name w:val="xl89"/>
    <w:basedOn w:val="a0"/>
    <w:uiPriority w:val="99"/>
    <w:rsid w:val="008C5F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90">
    <w:name w:val="xl90"/>
    <w:basedOn w:val="a0"/>
    <w:uiPriority w:val="99"/>
    <w:rsid w:val="008C5F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uiPriority w:val="99"/>
    <w:rsid w:val="008C5FF2"/>
    <w:pPr>
      <w:pBdr>
        <w:top w:val="single" w:sz="4"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uiPriority w:val="99"/>
    <w:rsid w:val="008C5F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uiPriority w:val="99"/>
    <w:rsid w:val="008C5F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4">
    <w:name w:val="xl94"/>
    <w:basedOn w:val="a0"/>
    <w:uiPriority w:val="99"/>
    <w:rsid w:val="008C5F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95">
    <w:name w:val="xl95"/>
    <w:basedOn w:val="a0"/>
    <w:uiPriority w:val="99"/>
    <w:rsid w:val="008C5F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29">
    <w:name w:val="Абзац списка2"/>
    <w:basedOn w:val="a0"/>
    <w:uiPriority w:val="99"/>
    <w:rsid w:val="008C5FF2"/>
    <w:pPr>
      <w:spacing w:after="200" w:line="276" w:lineRule="auto"/>
      <w:ind w:left="720"/>
    </w:pPr>
    <w:rPr>
      <w:rFonts w:ascii="Calibri" w:hAnsi="Calibri" w:cs="Calibri"/>
      <w:sz w:val="22"/>
      <w:szCs w:val="22"/>
      <w:lang w:eastAsia="en-US"/>
    </w:rPr>
  </w:style>
  <w:style w:type="paragraph" w:customStyle="1" w:styleId="xl96">
    <w:name w:val="xl96"/>
    <w:basedOn w:val="a0"/>
    <w:uiPriority w:val="99"/>
    <w:rsid w:val="008C5FF2"/>
    <w:pPr>
      <w:pBdr>
        <w:right w:val="single" w:sz="8" w:space="0" w:color="auto"/>
      </w:pBdr>
      <w:spacing w:before="100" w:beforeAutospacing="1" w:after="100" w:afterAutospacing="1"/>
      <w:textAlignment w:val="top"/>
    </w:pPr>
    <w:rPr>
      <w:i/>
      <w:iCs/>
      <w:color w:val="000000"/>
      <w:sz w:val="18"/>
      <w:szCs w:val="18"/>
    </w:rPr>
  </w:style>
  <w:style w:type="paragraph" w:customStyle="1" w:styleId="xl97">
    <w:name w:val="xl97"/>
    <w:basedOn w:val="a0"/>
    <w:uiPriority w:val="99"/>
    <w:rsid w:val="008C5FF2"/>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8">
    <w:name w:val="xl98"/>
    <w:basedOn w:val="a0"/>
    <w:uiPriority w:val="99"/>
    <w:rsid w:val="008C5FF2"/>
    <w:pPr>
      <w:pBdr>
        <w:top w:val="single" w:sz="8" w:space="0" w:color="auto"/>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99">
    <w:name w:val="xl99"/>
    <w:basedOn w:val="a0"/>
    <w:uiPriority w:val="99"/>
    <w:rsid w:val="008C5FF2"/>
    <w:pPr>
      <w:pBdr>
        <w:bottom w:val="single" w:sz="8" w:space="0" w:color="auto"/>
        <w:right w:val="single" w:sz="8" w:space="0" w:color="auto"/>
      </w:pBdr>
      <w:spacing w:before="100" w:beforeAutospacing="1" w:after="100" w:afterAutospacing="1"/>
      <w:jc w:val="right"/>
    </w:pPr>
    <w:rPr>
      <w:color w:val="000000"/>
      <w:sz w:val="22"/>
      <w:szCs w:val="22"/>
    </w:rPr>
  </w:style>
  <w:style w:type="paragraph" w:customStyle="1" w:styleId="xl100">
    <w:name w:val="xl100"/>
    <w:basedOn w:val="a0"/>
    <w:uiPriority w:val="99"/>
    <w:rsid w:val="008C5FF2"/>
    <w:pPr>
      <w:pBdr>
        <w:bottom w:val="single" w:sz="8" w:space="0" w:color="auto"/>
        <w:right w:val="single" w:sz="8" w:space="0" w:color="auto"/>
      </w:pBdr>
      <w:spacing w:before="100" w:beforeAutospacing="1" w:after="100" w:afterAutospacing="1"/>
      <w:jc w:val="right"/>
    </w:pPr>
    <w:rPr>
      <w:color w:val="000000"/>
      <w:sz w:val="22"/>
      <w:szCs w:val="22"/>
    </w:rPr>
  </w:style>
  <w:style w:type="paragraph" w:customStyle="1" w:styleId="xl101">
    <w:name w:val="xl101"/>
    <w:basedOn w:val="a0"/>
    <w:uiPriority w:val="99"/>
    <w:rsid w:val="008C5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2">
    <w:name w:val="xl102"/>
    <w:basedOn w:val="a0"/>
    <w:uiPriority w:val="99"/>
    <w:rsid w:val="008C5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3">
    <w:name w:val="xl103"/>
    <w:basedOn w:val="a0"/>
    <w:uiPriority w:val="99"/>
    <w:rsid w:val="008C5F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04">
    <w:name w:val="xl104"/>
    <w:basedOn w:val="a0"/>
    <w:uiPriority w:val="99"/>
    <w:rsid w:val="008C5FF2"/>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05">
    <w:name w:val="xl105"/>
    <w:basedOn w:val="a0"/>
    <w:uiPriority w:val="99"/>
    <w:rsid w:val="008C5FF2"/>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6">
    <w:name w:val="xl106"/>
    <w:basedOn w:val="a0"/>
    <w:uiPriority w:val="99"/>
    <w:rsid w:val="008C5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7">
    <w:name w:val="xl107"/>
    <w:basedOn w:val="a0"/>
    <w:uiPriority w:val="99"/>
    <w:rsid w:val="008C5FF2"/>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08">
    <w:name w:val="xl108"/>
    <w:basedOn w:val="a0"/>
    <w:uiPriority w:val="99"/>
    <w:rsid w:val="008C5FF2"/>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9">
    <w:name w:val="xl109"/>
    <w:basedOn w:val="a0"/>
    <w:uiPriority w:val="99"/>
    <w:rsid w:val="008C5FF2"/>
    <w:pPr>
      <w:pBdr>
        <w:top w:val="single" w:sz="4" w:space="0" w:color="auto"/>
      </w:pBdr>
      <w:spacing w:before="100" w:beforeAutospacing="1" w:after="100" w:afterAutospacing="1"/>
      <w:jc w:val="center"/>
    </w:pPr>
    <w:rPr>
      <w:b/>
      <w:bCs/>
    </w:rPr>
  </w:style>
  <w:style w:type="paragraph" w:customStyle="1" w:styleId="xl110">
    <w:name w:val="xl110"/>
    <w:basedOn w:val="a0"/>
    <w:uiPriority w:val="99"/>
    <w:rsid w:val="008C5FF2"/>
    <w:pPr>
      <w:pBdr>
        <w:top w:val="single" w:sz="4" w:space="0" w:color="auto"/>
        <w:right w:val="single" w:sz="4" w:space="0" w:color="auto"/>
      </w:pBdr>
      <w:spacing w:before="100" w:beforeAutospacing="1" w:after="100" w:afterAutospacing="1"/>
      <w:jc w:val="center"/>
    </w:pPr>
    <w:rPr>
      <w:b/>
      <w:bCs/>
    </w:rPr>
  </w:style>
  <w:style w:type="paragraph" w:customStyle="1" w:styleId="xl111">
    <w:name w:val="xl111"/>
    <w:basedOn w:val="a0"/>
    <w:uiPriority w:val="99"/>
    <w:rsid w:val="008C5FF2"/>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12">
    <w:name w:val="xl112"/>
    <w:basedOn w:val="a0"/>
    <w:uiPriority w:val="99"/>
    <w:rsid w:val="008C5FF2"/>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13">
    <w:name w:val="xl113"/>
    <w:basedOn w:val="a0"/>
    <w:uiPriority w:val="99"/>
    <w:rsid w:val="008C5FF2"/>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14">
    <w:name w:val="xl114"/>
    <w:basedOn w:val="a0"/>
    <w:uiPriority w:val="99"/>
    <w:rsid w:val="008C5FF2"/>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5">
    <w:name w:val="xl115"/>
    <w:basedOn w:val="a0"/>
    <w:uiPriority w:val="99"/>
    <w:rsid w:val="008C5FF2"/>
    <w:pPr>
      <w:pBdr>
        <w:top w:val="single" w:sz="4" w:space="0" w:color="auto"/>
      </w:pBdr>
      <w:spacing w:before="100" w:beforeAutospacing="1" w:after="100" w:afterAutospacing="1"/>
      <w:jc w:val="center"/>
    </w:pPr>
    <w:rPr>
      <w:b/>
      <w:bCs/>
    </w:rPr>
  </w:style>
  <w:style w:type="paragraph" w:customStyle="1" w:styleId="xl116">
    <w:name w:val="xl116"/>
    <w:basedOn w:val="a0"/>
    <w:uiPriority w:val="99"/>
    <w:rsid w:val="008C5FF2"/>
    <w:pPr>
      <w:pBdr>
        <w:top w:val="single" w:sz="4" w:space="0" w:color="auto"/>
        <w:right w:val="single" w:sz="4" w:space="0" w:color="auto"/>
      </w:pBdr>
      <w:spacing w:before="100" w:beforeAutospacing="1" w:after="100" w:afterAutospacing="1"/>
      <w:jc w:val="center"/>
    </w:pPr>
    <w:rPr>
      <w:b/>
      <w:bCs/>
    </w:rPr>
  </w:style>
  <w:style w:type="paragraph" w:customStyle="1" w:styleId="xl117">
    <w:name w:val="xl117"/>
    <w:basedOn w:val="a0"/>
    <w:uiPriority w:val="99"/>
    <w:rsid w:val="008C5FF2"/>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18">
    <w:name w:val="xl118"/>
    <w:basedOn w:val="a0"/>
    <w:uiPriority w:val="99"/>
    <w:rsid w:val="008C5FF2"/>
    <w:pPr>
      <w:pBdr>
        <w:top w:val="single" w:sz="4" w:space="0" w:color="auto"/>
        <w:bottom w:val="single" w:sz="4" w:space="0" w:color="auto"/>
        <w:right w:val="single" w:sz="4" w:space="0" w:color="auto"/>
      </w:pBdr>
      <w:spacing w:before="100" w:beforeAutospacing="1" w:after="100" w:afterAutospacing="1"/>
      <w:jc w:val="center"/>
    </w:pPr>
    <w:rPr>
      <w:b/>
      <w:bCs/>
    </w:rPr>
  </w:style>
  <w:style w:type="character" w:customStyle="1" w:styleId="blk">
    <w:name w:val="blk"/>
    <w:uiPriority w:val="99"/>
    <w:rsid w:val="008C5FF2"/>
    <w:rPr>
      <w:rFonts w:cs="Times New Roman"/>
    </w:rPr>
  </w:style>
  <w:style w:type="character" w:customStyle="1" w:styleId="150">
    <w:name w:val="Основной текст (15)"/>
    <w:uiPriority w:val="99"/>
    <w:rsid w:val="008C5FF2"/>
    <w:rPr>
      <w:rFonts w:cs="Times New Roman"/>
      <w:sz w:val="24"/>
      <w:szCs w:val="24"/>
    </w:rPr>
  </w:style>
  <w:style w:type="character" w:customStyle="1" w:styleId="iceouttxt6">
    <w:name w:val="iceouttxt6"/>
    <w:rsid w:val="008C5FF2"/>
    <w:rPr>
      <w:rFonts w:ascii="Arial" w:hAnsi="Arial" w:cs="Arial" w:hint="default"/>
      <w:color w:val="666666"/>
      <w:sz w:val="17"/>
      <w:szCs w:val="17"/>
    </w:rPr>
  </w:style>
  <w:style w:type="paragraph" w:customStyle="1" w:styleId="mcntmsonormal">
    <w:name w:val="mcntmsonormal"/>
    <w:basedOn w:val="a0"/>
    <w:rsid w:val="008C5FF2"/>
    <w:pPr>
      <w:spacing w:before="100" w:beforeAutospacing="1" w:after="100" w:afterAutospacing="1"/>
    </w:pPr>
  </w:style>
  <w:style w:type="paragraph" w:customStyle="1" w:styleId="af6">
    <w:name w:val="Название"/>
    <w:basedOn w:val="a0"/>
    <w:next w:val="a0"/>
    <w:link w:val="2a"/>
    <w:uiPriority w:val="10"/>
    <w:qFormat/>
    <w:rsid w:val="008C5FF2"/>
    <w:pPr>
      <w:contextualSpacing/>
    </w:pPr>
    <w:rPr>
      <w:rFonts w:ascii="Calibri Light" w:hAnsi="Calibri Light"/>
      <w:spacing w:val="-10"/>
      <w:kern w:val="28"/>
      <w:sz w:val="56"/>
      <w:szCs w:val="56"/>
    </w:rPr>
  </w:style>
  <w:style w:type="character" w:customStyle="1" w:styleId="2a">
    <w:name w:val="Название Знак2"/>
    <w:link w:val="af6"/>
    <w:uiPriority w:val="10"/>
    <w:rsid w:val="008C5FF2"/>
    <w:rPr>
      <w:rFonts w:ascii="Calibri Light" w:eastAsia="Times New Roman" w:hAnsi="Calibri Light" w:cs="Times New Roman"/>
      <w:spacing w:val="-10"/>
      <w:kern w:val="28"/>
      <w:sz w:val="56"/>
      <w:szCs w:val="56"/>
      <w:lang w:eastAsia="ru-RU"/>
    </w:rPr>
  </w:style>
  <w:style w:type="character" w:customStyle="1" w:styleId="afff0">
    <w:name w:val="Привязка сноски"/>
    <w:rsid w:val="008550F9"/>
    <w:rPr>
      <w:vertAlign w:val="superscript"/>
    </w:rPr>
  </w:style>
  <w:style w:type="character" w:customStyle="1" w:styleId="afff1">
    <w:name w:val="Символ сноски"/>
    <w:qFormat/>
    <w:rsid w:val="008550F9"/>
  </w:style>
  <w:style w:type="paragraph" w:customStyle="1" w:styleId="1f">
    <w:name w:val="Текст сноски1"/>
    <w:basedOn w:val="a0"/>
    <w:qFormat/>
    <w:rsid w:val="008550F9"/>
    <w:rPr>
      <w:sz w:val="20"/>
      <w:szCs w:val="20"/>
    </w:rPr>
  </w:style>
  <w:style w:type="character" w:customStyle="1" w:styleId="af5">
    <w:name w:val="Обычный (веб) Знак"/>
    <w:aliases w:val="Обычный (Web) Знак Знак,Обычный (Web) Знак1,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2 Знак"/>
    <w:link w:val="af4"/>
    <w:locked/>
    <w:rsid w:val="008550F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4198516">
      <w:bodyDiv w:val="1"/>
      <w:marLeft w:val="0"/>
      <w:marRight w:val="0"/>
      <w:marTop w:val="0"/>
      <w:marBottom w:val="0"/>
      <w:divBdr>
        <w:top w:val="none" w:sz="0" w:space="0" w:color="auto"/>
        <w:left w:val="none" w:sz="0" w:space="0" w:color="auto"/>
        <w:bottom w:val="none" w:sz="0" w:space="0" w:color="auto"/>
        <w:right w:val="none" w:sz="0" w:space="0" w:color="auto"/>
      </w:divBdr>
    </w:div>
    <w:div w:id="192591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B0CAC-51A6-4475-8942-8495461F0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7775</Words>
  <Characters>44321</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МИ. Гаврилова</dc:creator>
  <cp:keywords/>
  <cp:lastModifiedBy>Марина МИ. Гаврилова</cp:lastModifiedBy>
  <cp:revision>8</cp:revision>
  <cp:lastPrinted>2026-08-12T12:59:00Z</cp:lastPrinted>
  <dcterms:created xsi:type="dcterms:W3CDTF">2026-08-12T12:44:00Z</dcterms:created>
  <dcterms:modified xsi:type="dcterms:W3CDTF">2026-08-13T03:56:00Z</dcterms:modified>
</cp:coreProperties>
</file>