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8D90E" w14:textId="77777777" w:rsidR="004753E6" w:rsidRPr="009A021B" w:rsidRDefault="004753E6" w:rsidP="004753E6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 xml:space="preserve">ОБОСНОВАНИЕ НАЧАЛЬНОЙ МАКСИМАЛЬНОЙ ЦЕНЫ КОНТРАКТА </w:t>
      </w:r>
      <w:r w:rsidRPr="009A021B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>на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поставку товара</w:t>
      </w:r>
    </w:p>
    <w:p w14:paraId="19EBCA66" w14:textId="097C9A0D" w:rsidR="004753E6" w:rsidRPr="00FA029C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i/>
          <w:sz w:val="26"/>
          <w:szCs w:val="26"/>
          <w:u w:val="single"/>
        </w:rPr>
        <w:t xml:space="preserve">Наименование </w:t>
      </w:r>
      <w:r w:rsidRPr="00FA029C">
        <w:rPr>
          <w:rFonts w:ascii="Times New Roman" w:hAnsi="Times New Roman" w:cs="Times New Roman"/>
          <w:i/>
          <w:sz w:val="26"/>
          <w:szCs w:val="26"/>
          <w:u w:val="single"/>
        </w:rPr>
        <w:t xml:space="preserve">предмета контракта: </w:t>
      </w:r>
      <w:r w:rsidRPr="004753E6">
        <w:rPr>
          <w:rFonts w:ascii="Times New Roman" w:hAnsi="Times New Roman" w:cs="Times New Roman"/>
          <w:sz w:val="26"/>
          <w:szCs w:val="26"/>
        </w:rPr>
        <w:t xml:space="preserve">поставка </w:t>
      </w:r>
      <w:r w:rsidR="00E24814">
        <w:rPr>
          <w:rFonts w:ascii="Times New Roman" w:hAnsi="Times New Roman" w:cs="Times New Roman"/>
          <w:sz w:val="26"/>
          <w:szCs w:val="26"/>
        </w:rPr>
        <w:t>мастики гидроизоляционной</w:t>
      </w:r>
      <w:r w:rsidR="00F07BF2">
        <w:rPr>
          <w:rFonts w:ascii="Times New Roman" w:hAnsi="Times New Roman" w:cs="Times New Roman"/>
          <w:sz w:val="26"/>
          <w:szCs w:val="26"/>
        </w:rPr>
        <w:t xml:space="preserve"> в рамках капитального ремонта</w:t>
      </w:r>
      <w:bookmarkStart w:id="0" w:name="_GoBack"/>
      <w:bookmarkEnd w:id="0"/>
      <w:r w:rsidRPr="00A145BD">
        <w:rPr>
          <w:rFonts w:ascii="Times New Roman" w:hAnsi="Times New Roman" w:cs="Times New Roman"/>
          <w:bCs/>
          <w:sz w:val="26"/>
          <w:szCs w:val="26"/>
        </w:rPr>
        <w:t xml:space="preserve"> (</w:t>
      </w:r>
      <w:r w:rsidRPr="00FA029C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6911B2">
        <w:rPr>
          <w:rFonts w:ascii="Times New Roman" w:hAnsi="Times New Roman" w:cs="Times New Roman"/>
          <w:sz w:val="26"/>
          <w:szCs w:val="26"/>
        </w:rPr>
        <w:t>товар</w:t>
      </w:r>
      <w:r w:rsidRPr="00FA029C">
        <w:rPr>
          <w:rFonts w:ascii="Times New Roman" w:hAnsi="Times New Roman" w:cs="Times New Roman"/>
          <w:sz w:val="26"/>
          <w:szCs w:val="26"/>
        </w:rPr>
        <w:t>).</w:t>
      </w:r>
    </w:p>
    <w:p w14:paraId="05C07C81" w14:textId="77777777" w:rsidR="004753E6" w:rsidRPr="006216DF" w:rsidRDefault="004753E6" w:rsidP="004753E6">
      <w:pPr>
        <w:spacing w:after="0" w:line="240" w:lineRule="auto"/>
        <w:ind w:right="136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Основные характеристики объекта закупки: в соответствии с Приложением 1.</w:t>
      </w:r>
    </w:p>
    <w:p w14:paraId="44752559" w14:textId="77777777" w:rsidR="004753E6" w:rsidRPr="009A021B" w:rsidRDefault="004753E6" w:rsidP="004753E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216DF">
        <w:rPr>
          <w:rFonts w:ascii="Times New Roman" w:hAnsi="Times New Roman" w:cs="Times New Roman"/>
          <w:sz w:val="26"/>
          <w:szCs w:val="26"/>
        </w:rPr>
        <w:t>В соответствии с требованиями</w:t>
      </w:r>
      <w:r w:rsidRPr="009A021B">
        <w:rPr>
          <w:rFonts w:ascii="Times New Roman" w:hAnsi="Times New Roman" w:cs="Times New Roman"/>
          <w:sz w:val="26"/>
          <w:szCs w:val="26"/>
        </w:rPr>
        <w:t xml:space="preserve"> статьи 22 Федерального закона от 05 апреля 2013 г № 44-ФЗ,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pPr w:leftFromText="180" w:rightFromText="180" w:vertAnchor="text" w:tblpX="-96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2613"/>
        <w:gridCol w:w="581"/>
        <w:gridCol w:w="967"/>
        <w:gridCol w:w="1065"/>
        <w:gridCol w:w="919"/>
        <w:gridCol w:w="1418"/>
        <w:gridCol w:w="992"/>
        <w:gridCol w:w="709"/>
      </w:tblGrid>
      <w:tr w:rsidR="004753E6" w:rsidRPr="009A021B" w14:paraId="7A74BB3E" w14:textId="77777777" w:rsidTr="000F1587">
        <w:trPr>
          <w:trHeight w:val="48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1EB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П/П</w:t>
            </w:r>
          </w:p>
        </w:tc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A55D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B753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E37C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цена, 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014F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Минимальная цена,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217CF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sz w:val="20"/>
                <w:szCs w:val="20"/>
              </w:rPr>
              <w:t xml:space="preserve">Среднее квадр. </w:t>
            </w:r>
            <w:proofErr w:type="spellStart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отк</w:t>
            </w:r>
            <w:proofErr w:type="spellEnd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80716" w14:textId="77777777" w:rsidR="004753E6" w:rsidRPr="000F1AE3" w:rsidRDefault="004753E6" w:rsidP="00941FCA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  <w:proofErr w:type="spellStart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Коэф</w:t>
            </w:r>
            <w:proofErr w:type="spellEnd"/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F1A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F1AE3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вар.</w:t>
            </w:r>
            <w:r w:rsidRPr="000F1AE3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 xml:space="preserve"> </w:t>
            </w:r>
            <w:r w:rsidRPr="000F1AE3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</w:p>
        </w:tc>
      </w:tr>
      <w:tr w:rsidR="004753E6" w:rsidRPr="009A021B" w14:paraId="4EB89691" w14:textId="77777777" w:rsidTr="000F1587">
        <w:trPr>
          <w:trHeight w:val="842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3B12" w14:textId="77777777" w:rsidR="004753E6" w:rsidRPr="000F1AE3" w:rsidRDefault="004753E6" w:rsidP="00941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23FE" w14:textId="77777777" w:rsidR="004753E6" w:rsidRPr="000F1AE3" w:rsidRDefault="004753E6" w:rsidP="00941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83E3" w14:textId="77777777" w:rsidR="004753E6" w:rsidRPr="000F1AE3" w:rsidRDefault="004753E6" w:rsidP="00941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99A6" w14:textId="77777777" w:rsidR="004753E6" w:rsidRPr="000F1AE3" w:rsidRDefault="004753E6" w:rsidP="00941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2448" w14:textId="77777777" w:rsidR="004753E6" w:rsidRPr="000F1AE3" w:rsidRDefault="004753E6" w:rsidP="00941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A16" w14:textId="77777777" w:rsidR="004753E6" w:rsidRPr="000F1AE3" w:rsidRDefault="004753E6" w:rsidP="00941F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proofErr w:type="spellStart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лнитель</w:t>
            </w:r>
            <w:proofErr w:type="spellEnd"/>
            <w:r w:rsidRPr="000F1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689F" w14:textId="77777777" w:rsidR="004753E6" w:rsidRPr="000F1AE3" w:rsidRDefault="004753E6" w:rsidP="00941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3B15" w14:textId="77777777" w:rsidR="004753E6" w:rsidRPr="000F1AE3" w:rsidRDefault="004753E6" w:rsidP="00941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BA0" w14:textId="77777777" w:rsidR="004753E6" w:rsidRPr="000F1AE3" w:rsidRDefault="004753E6" w:rsidP="00941FC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753E6" w:rsidRPr="009A021B" w14:paraId="6069E6F3" w14:textId="77777777" w:rsidTr="000F1587">
        <w:trPr>
          <w:trHeight w:val="202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106C" w14:textId="77777777" w:rsidR="004753E6" w:rsidRPr="00E67B83" w:rsidRDefault="004753E6" w:rsidP="004753E6">
            <w:pPr>
              <w:pStyle w:val="1"/>
              <w:numPr>
                <w:ilvl w:val="0"/>
                <w:numId w:val="1"/>
              </w:numPr>
              <w:shd w:val="clear" w:color="auto" w:fill="FFFFFF"/>
              <w:tabs>
                <w:tab w:val="right" w:pos="426"/>
              </w:tabs>
              <w:spacing w:before="0" w:line="240" w:lineRule="auto"/>
              <w:ind w:left="567" w:hanging="567"/>
              <w:jc w:val="center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BE40" w14:textId="3522F1AA" w:rsidR="004753E6" w:rsidRPr="00E67B83" w:rsidRDefault="008A2472" w:rsidP="00941FC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191817"/>
                <w:sz w:val="16"/>
                <w:szCs w:val="16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Мастика гидроизоляционная акриловая</w:t>
            </w:r>
          </w:p>
          <w:p w14:paraId="62A66DDF" w14:textId="77777777" w:rsidR="004753E6" w:rsidRPr="00E67B83" w:rsidRDefault="004753E6" w:rsidP="00941FCA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EEF0" w14:textId="3C1A4768" w:rsidR="004753E6" w:rsidRPr="007A5426" w:rsidRDefault="008A2472" w:rsidP="00941FCA">
            <w:pPr>
              <w:tabs>
                <w:tab w:val="left" w:pos="54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3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16"/>
              </w:rPr>
              <w:t>90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863" w14:textId="340F90F1" w:rsidR="004753E6" w:rsidRPr="00E74C20" w:rsidRDefault="008A2472" w:rsidP="00941F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FE1B" w14:textId="3DEFCC16" w:rsidR="004753E6" w:rsidRPr="00E74C20" w:rsidRDefault="008A2472" w:rsidP="008A247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4F18" w14:textId="16D4C982" w:rsidR="004753E6" w:rsidRPr="00E74C20" w:rsidRDefault="008A2472" w:rsidP="008A247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0AE1" w14:textId="726B4E14" w:rsidR="004753E6" w:rsidRPr="00E74C20" w:rsidRDefault="008A2472" w:rsidP="00941FC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5EAA" w14:textId="37D976E7" w:rsidR="004753E6" w:rsidRPr="00E74C20" w:rsidRDefault="008A2472" w:rsidP="000F158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392,24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5C3A" w14:textId="1B5C9E2F" w:rsidR="004753E6" w:rsidRPr="00E74C20" w:rsidRDefault="008A2472" w:rsidP="008A247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7,94</w:t>
            </w:r>
          </w:p>
        </w:tc>
      </w:tr>
      <w:tr w:rsidR="004753E6" w:rsidRPr="009A021B" w14:paraId="02581B30" w14:textId="77777777" w:rsidTr="000F1587">
        <w:trPr>
          <w:trHeight w:val="47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D5DD" w14:textId="77777777" w:rsidR="004753E6" w:rsidRPr="000F1AE3" w:rsidRDefault="004753E6" w:rsidP="00941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541B" w14:textId="77777777" w:rsidR="004753E6" w:rsidRPr="000F1AE3" w:rsidRDefault="004753E6" w:rsidP="00941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F1A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5AF7" w14:textId="77777777" w:rsidR="004753E6" w:rsidRPr="00933BA3" w:rsidRDefault="004753E6" w:rsidP="00941FC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7054" w14:textId="77777777" w:rsidR="004753E6" w:rsidRPr="00933BA3" w:rsidRDefault="004753E6" w:rsidP="00941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FBA4" w14:textId="77777777" w:rsidR="004753E6" w:rsidRPr="00933BA3" w:rsidRDefault="004753E6" w:rsidP="00941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941A" w14:textId="3CE0E0B2" w:rsidR="004753E6" w:rsidRPr="00933BA3" w:rsidRDefault="008A2472" w:rsidP="00941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444600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874E6" w14:textId="77777777" w:rsidR="004753E6" w:rsidRPr="00933BA3" w:rsidRDefault="004753E6" w:rsidP="00941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7206" w14:textId="77777777" w:rsidR="004753E6" w:rsidRPr="00933BA3" w:rsidRDefault="004753E6" w:rsidP="00941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0917AD19" w14:textId="77777777" w:rsidR="004753E6" w:rsidRPr="009A021B" w:rsidRDefault="004753E6" w:rsidP="004753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 xml:space="preserve">В связи с тем, что коэффициент вариации (V) не превышает 33%, совокупность значений цены в расчетах считается однородной. </w:t>
      </w:r>
    </w:p>
    <w:p w14:paraId="6C585573" w14:textId="77777777" w:rsidR="004753E6" w:rsidRPr="009A021B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021B">
        <w:rPr>
          <w:rFonts w:ascii="Times New Roman" w:hAnsi="Times New Roman" w:cs="Times New Roman"/>
          <w:sz w:val="26"/>
          <w:szCs w:val="26"/>
        </w:rPr>
        <w:t>Руководствуясь имеющими предложениями и экономической целесообразностью, было принято решение об установлении начальной (</w:t>
      </w:r>
      <w:r>
        <w:rPr>
          <w:rFonts w:ascii="Times New Roman" w:hAnsi="Times New Roman" w:cs="Times New Roman"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sz w:val="26"/>
          <w:szCs w:val="26"/>
        </w:rPr>
        <w:t>) цены по каждой позиции в размере минимальной</w:t>
      </w:r>
      <w:r w:rsidRPr="009A021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A021B">
        <w:rPr>
          <w:rFonts w:ascii="Times New Roman" w:hAnsi="Times New Roman" w:cs="Times New Roman"/>
          <w:sz w:val="26"/>
          <w:szCs w:val="26"/>
        </w:rPr>
        <w:t xml:space="preserve">цены по анализируемым предложениям. </w:t>
      </w:r>
    </w:p>
    <w:p w14:paraId="13D3048C" w14:textId="2433C45E" w:rsidR="004753E6" w:rsidRDefault="004753E6" w:rsidP="004753E6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A021B">
        <w:rPr>
          <w:rFonts w:ascii="Times New Roman" w:hAnsi="Times New Roman" w:cs="Times New Roman"/>
          <w:b/>
          <w:sz w:val="26"/>
          <w:szCs w:val="26"/>
        </w:rPr>
        <w:t>Начальная (</w:t>
      </w:r>
      <w:r>
        <w:rPr>
          <w:rFonts w:ascii="Times New Roman" w:hAnsi="Times New Roman" w:cs="Times New Roman"/>
          <w:b/>
          <w:sz w:val="26"/>
          <w:szCs w:val="26"/>
        </w:rPr>
        <w:t>минимальной</w:t>
      </w:r>
      <w:r w:rsidRPr="009A021B">
        <w:rPr>
          <w:rFonts w:ascii="Times New Roman" w:hAnsi="Times New Roman" w:cs="Times New Roman"/>
          <w:b/>
          <w:sz w:val="26"/>
          <w:szCs w:val="26"/>
        </w:rPr>
        <w:t xml:space="preserve">) цена </w:t>
      </w:r>
      <w:r w:rsidRPr="00291BCE">
        <w:rPr>
          <w:rFonts w:ascii="Times New Roman" w:hAnsi="Times New Roman" w:cs="Times New Roman"/>
          <w:b/>
          <w:sz w:val="26"/>
          <w:szCs w:val="26"/>
        </w:rPr>
        <w:t>контракта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2472">
        <w:rPr>
          <w:rFonts w:ascii="Times New Roman" w:hAnsi="Times New Roman" w:cs="Times New Roman"/>
          <w:b/>
          <w:bCs/>
          <w:color w:val="000000"/>
          <w:sz w:val="26"/>
          <w:szCs w:val="26"/>
        </w:rPr>
        <w:t>444 600</w:t>
      </w:r>
      <w:r w:rsidRPr="007973CE">
        <w:rPr>
          <w:rFonts w:ascii="Times New Roman" w:hAnsi="Times New Roman" w:cs="Times New Roman"/>
          <w:b/>
          <w:bCs/>
          <w:color w:val="000000"/>
          <w:sz w:val="26"/>
          <w:szCs w:val="26"/>
        </w:rPr>
        <w:t>,00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973CE">
        <w:rPr>
          <w:rFonts w:ascii="Times New Roman" w:hAnsi="Times New Roman" w:cs="Times New Roman"/>
          <w:b/>
          <w:sz w:val="26"/>
          <w:szCs w:val="26"/>
        </w:rPr>
        <w:t>руб</w:t>
      </w:r>
      <w:r w:rsidRPr="00291BCE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14:paraId="04BDC20A" w14:textId="77777777" w:rsidR="00E6682F" w:rsidRDefault="00E6682F"/>
    <w:sectPr w:rsidR="00E6682F" w:rsidSect="0095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4F"/>
    <w:rsid w:val="000F1587"/>
    <w:rsid w:val="00457ECD"/>
    <w:rsid w:val="004753E6"/>
    <w:rsid w:val="006911B2"/>
    <w:rsid w:val="006F59B9"/>
    <w:rsid w:val="00841019"/>
    <w:rsid w:val="008A2472"/>
    <w:rsid w:val="00953D91"/>
    <w:rsid w:val="009B72C2"/>
    <w:rsid w:val="009C218E"/>
    <w:rsid w:val="00A01C4F"/>
    <w:rsid w:val="00E24814"/>
    <w:rsid w:val="00E6682F"/>
    <w:rsid w:val="00F07BF2"/>
    <w:rsid w:val="00F4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127"/>
  <w15:chartTrackingRefBased/>
  <w15:docId w15:val="{48246A17-8AC7-4074-B225-1CBEE735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19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8410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0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1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1A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s-text">
    <w:name w:val="ds-text"/>
    <w:basedOn w:val="a0"/>
    <w:rsid w:val="009B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2026-07-16T07:21:00Z</cp:lastPrinted>
  <dcterms:created xsi:type="dcterms:W3CDTF">2026-05-12T13:24:00Z</dcterms:created>
  <dcterms:modified xsi:type="dcterms:W3CDTF">2026-07-28T10:08:00Z</dcterms:modified>
</cp:coreProperties>
</file>