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9C0" w:rsidRPr="00255207" w:rsidRDefault="00CE69C0" w:rsidP="00416B42">
      <w:pPr>
        <w:autoSpaceDE w:val="0"/>
        <w:autoSpaceDN w:val="0"/>
        <w:adjustRightInd w:val="0"/>
        <w:jc w:val="center"/>
        <w:rPr>
          <w:b/>
          <w:sz w:val="28"/>
          <w:szCs w:val="28"/>
        </w:rPr>
      </w:pPr>
      <w:r w:rsidRPr="00255207">
        <w:rPr>
          <w:b/>
          <w:sz w:val="28"/>
          <w:szCs w:val="28"/>
        </w:rPr>
        <w:t>ТЕХНИЧЕСКОЕ ЗАДАНИЕ</w:t>
      </w:r>
    </w:p>
    <w:p w:rsidR="00E0561A" w:rsidRPr="00255207" w:rsidRDefault="00E0561A" w:rsidP="00416B42">
      <w:pPr>
        <w:autoSpaceDE w:val="0"/>
        <w:autoSpaceDN w:val="0"/>
        <w:adjustRightInd w:val="0"/>
        <w:jc w:val="center"/>
        <w:rPr>
          <w:b/>
          <w:sz w:val="28"/>
          <w:szCs w:val="28"/>
        </w:rPr>
      </w:pPr>
    </w:p>
    <w:p w:rsidR="00A67ABA" w:rsidRDefault="00044F94" w:rsidP="00520A9D">
      <w:pPr>
        <w:jc w:val="center"/>
        <w:rPr>
          <w:sz w:val="28"/>
          <w:szCs w:val="28"/>
        </w:rPr>
      </w:pPr>
      <w:r w:rsidRPr="00255207">
        <w:rPr>
          <w:b/>
          <w:sz w:val="28"/>
          <w:szCs w:val="28"/>
        </w:rPr>
        <w:t xml:space="preserve">на </w:t>
      </w:r>
      <w:r w:rsidR="008321DA" w:rsidRPr="00255207">
        <w:rPr>
          <w:b/>
          <w:sz w:val="28"/>
          <w:szCs w:val="28"/>
        </w:rPr>
        <w:t xml:space="preserve">оказание услуг по техническому и </w:t>
      </w:r>
      <w:proofErr w:type="spellStart"/>
      <w:r w:rsidR="008321DA" w:rsidRPr="00255207">
        <w:rPr>
          <w:b/>
          <w:sz w:val="28"/>
          <w:szCs w:val="28"/>
        </w:rPr>
        <w:t>аварийно</w:t>
      </w:r>
      <w:proofErr w:type="spellEnd"/>
      <w:r w:rsidR="008321DA" w:rsidRPr="00255207">
        <w:rPr>
          <w:b/>
          <w:sz w:val="28"/>
          <w:szCs w:val="28"/>
        </w:rPr>
        <w:t xml:space="preserve"> – диспетчерскому обслуживанию газового оборудования,</w:t>
      </w:r>
      <w:r w:rsidR="008321DA" w:rsidRPr="00255207">
        <w:rPr>
          <w:sz w:val="28"/>
          <w:szCs w:val="28"/>
        </w:rPr>
        <w:t xml:space="preserve"> </w:t>
      </w:r>
    </w:p>
    <w:p w:rsidR="008321DA" w:rsidRPr="00255207" w:rsidRDefault="008321DA" w:rsidP="00520A9D">
      <w:pPr>
        <w:jc w:val="center"/>
        <w:rPr>
          <w:b/>
          <w:sz w:val="28"/>
          <w:szCs w:val="28"/>
        </w:rPr>
      </w:pPr>
      <w:r w:rsidRPr="00255207">
        <w:rPr>
          <w:b/>
          <w:sz w:val="28"/>
          <w:szCs w:val="28"/>
        </w:rPr>
        <w:t>газопроводов и сооружений на них</w:t>
      </w:r>
    </w:p>
    <w:p w:rsidR="008321DA" w:rsidRPr="00255207" w:rsidRDefault="008321DA" w:rsidP="00520A9D">
      <w:pPr>
        <w:jc w:val="center"/>
        <w:rPr>
          <w:b/>
          <w:sz w:val="28"/>
          <w:szCs w:val="28"/>
        </w:rPr>
      </w:pPr>
    </w:p>
    <w:p w:rsidR="008321DA" w:rsidRPr="00255207" w:rsidRDefault="008321DA" w:rsidP="00520A9D">
      <w:pPr>
        <w:jc w:val="center"/>
        <w:rPr>
          <w:b/>
          <w:sz w:val="28"/>
          <w:szCs w:val="28"/>
        </w:rPr>
      </w:pPr>
    </w:p>
    <w:p w:rsidR="00D1467B" w:rsidRPr="00255207" w:rsidRDefault="00D1467B" w:rsidP="00ED587B">
      <w:pPr>
        <w:pStyle w:val="afffff2"/>
        <w:numPr>
          <w:ilvl w:val="0"/>
          <w:numId w:val="6"/>
        </w:numPr>
        <w:rPr>
          <w:b/>
          <w:sz w:val="28"/>
          <w:szCs w:val="28"/>
        </w:rPr>
      </w:pPr>
      <w:r w:rsidRPr="00255207">
        <w:rPr>
          <w:b/>
          <w:sz w:val="28"/>
          <w:szCs w:val="28"/>
        </w:rPr>
        <w:t>Общие сведения</w:t>
      </w:r>
    </w:p>
    <w:p w:rsidR="009601F7" w:rsidRPr="00255207" w:rsidRDefault="009601F7" w:rsidP="00520A9D">
      <w:pPr>
        <w:pStyle w:val="afffff2"/>
        <w:ind w:left="0" w:firstLine="708"/>
        <w:jc w:val="both"/>
        <w:rPr>
          <w:sz w:val="28"/>
          <w:szCs w:val="28"/>
        </w:rPr>
      </w:pPr>
      <w:r w:rsidRPr="00255207">
        <w:rPr>
          <w:sz w:val="28"/>
          <w:szCs w:val="28"/>
        </w:rPr>
        <w:t>1.1.</w:t>
      </w:r>
      <w:r w:rsidRPr="00255207">
        <w:rPr>
          <w:sz w:val="28"/>
          <w:szCs w:val="28"/>
        </w:rPr>
        <w:tab/>
        <w:t xml:space="preserve">Предмет закупки: </w:t>
      </w:r>
      <w:r w:rsidR="008321DA" w:rsidRPr="00255207">
        <w:rPr>
          <w:sz w:val="28"/>
          <w:szCs w:val="28"/>
        </w:rPr>
        <w:t xml:space="preserve">Оказание услуг по техническому и </w:t>
      </w:r>
      <w:proofErr w:type="spellStart"/>
      <w:r w:rsidR="008321DA" w:rsidRPr="00255207">
        <w:rPr>
          <w:sz w:val="28"/>
          <w:szCs w:val="28"/>
        </w:rPr>
        <w:t>аварийно</w:t>
      </w:r>
      <w:proofErr w:type="spellEnd"/>
      <w:r w:rsidR="008321DA" w:rsidRPr="00255207">
        <w:rPr>
          <w:sz w:val="28"/>
          <w:szCs w:val="28"/>
        </w:rPr>
        <w:t xml:space="preserve"> – диспетчерскому обслуживанию газового оборудования, газопроводов и сооружений на них в </w:t>
      </w:r>
      <w:r w:rsidR="00520A9D" w:rsidRPr="00255207">
        <w:rPr>
          <w:sz w:val="28"/>
          <w:szCs w:val="28"/>
        </w:rPr>
        <w:t xml:space="preserve">котельной, (находящейся в пользовании Межрайонной ИФНС России № 20 по Самарской области), расположенной по адресу: Самарская область, с. Красный Яр, ул. Ново-Больничная, д. 1А </w:t>
      </w:r>
      <w:r w:rsidRPr="00255207">
        <w:rPr>
          <w:sz w:val="28"/>
          <w:szCs w:val="28"/>
        </w:rPr>
        <w:t>(далее – Работы).</w:t>
      </w:r>
    </w:p>
    <w:p w:rsidR="00442B5A" w:rsidRPr="00577920" w:rsidRDefault="009601F7" w:rsidP="00520A9D">
      <w:pPr>
        <w:pStyle w:val="afffff2"/>
        <w:ind w:left="0" w:firstLine="709"/>
        <w:jc w:val="both"/>
        <w:rPr>
          <w:sz w:val="28"/>
          <w:szCs w:val="28"/>
        </w:rPr>
      </w:pPr>
      <w:r w:rsidRPr="00255207">
        <w:rPr>
          <w:sz w:val="28"/>
          <w:szCs w:val="28"/>
        </w:rPr>
        <w:t xml:space="preserve">1.2. </w:t>
      </w:r>
      <w:r w:rsidR="00442B5A" w:rsidRPr="00577920">
        <w:rPr>
          <w:sz w:val="28"/>
          <w:szCs w:val="28"/>
        </w:rPr>
        <w:t xml:space="preserve">Общероссийский классификатор продукции по видам экономической деятельности 2 (далее-ОКПД2): 43.22.12.140: «Работы по ремонту и техническому обслуживанию бытовых отопительных котлов и бойлеров». </w:t>
      </w:r>
    </w:p>
    <w:p w:rsidR="009601F7" w:rsidRPr="00577920" w:rsidRDefault="009601F7" w:rsidP="00520A9D">
      <w:pPr>
        <w:pStyle w:val="afffff2"/>
        <w:ind w:left="0" w:firstLine="709"/>
        <w:jc w:val="both"/>
        <w:rPr>
          <w:sz w:val="28"/>
          <w:szCs w:val="28"/>
        </w:rPr>
      </w:pPr>
      <w:r w:rsidRPr="00577920">
        <w:rPr>
          <w:sz w:val="28"/>
          <w:szCs w:val="28"/>
        </w:rPr>
        <w:t>Единицы измерения (количество товара, объем работы, услуги по ОКЕИ): Условная единица.</w:t>
      </w:r>
    </w:p>
    <w:p w:rsidR="009601F7" w:rsidRPr="00577920" w:rsidRDefault="009601F7" w:rsidP="00520A9D">
      <w:pPr>
        <w:pStyle w:val="afffff2"/>
        <w:ind w:left="0" w:firstLine="708"/>
        <w:jc w:val="both"/>
        <w:rPr>
          <w:sz w:val="28"/>
          <w:szCs w:val="28"/>
        </w:rPr>
      </w:pPr>
      <w:r w:rsidRPr="00577920">
        <w:rPr>
          <w:sz w:val="28"/>
          <w:szCs w:val="28"/>
        </w:rPr>
        <w:t xml:space="preserve">1.3 Место </w:t>
      </w:r>
      <w:r w:rsidR="005A3BD8" w:rsidRPr="00577920">
        <w:rPr>
          <w:sz w:val="28"/>
          <w:szCs w:val="28"/>
        </w:rPr>
        <w:t>оказания услуг</w:t>
      </w:r>
      <w:r w:rsidRPr="00577920">
        <w:rPr>
          <w:sz w:val="28"/>
          <w:szCs w:val="28"/>
        </w:rPr>
        <w:t xml:space="preserve">: Самарская область, </w:t>
      </w:r>
      <w:r w:rsidR="00520A9D" w:rsidRPr="00577920">
        <w:rPr>
          <w:sz w:val="28"/>
          <w:szCs w:val="28"/>
        </w:rPr>
        <w:t xml:space="preserve">Красноярский район, с. Красный Яр, ул. Ново-Больничная, д. </w:t>
      </w:r>
      <w:r w:rsidR="00985334" w:rsidRPr="00577920">
        <w:rPr>
          <w:sz w:val="28"/>
          <w:szCs w:val="28"/>
        </w:rPr>
        <w:t xml:space="preserve">1А </w:t>
      </w:r>
      <w:r w:rsidRPr="00577920">
        <w:rPr>
          <w:sz w:val="28"/>
          <w:szCs w:val="28"/>
        </w:rPr>
        <w:t>(далее – Объект, Инспекция).</w:t>
      </w:r>
    </w:p>
    <w:p w:rsidR="009601F7" w:rsidRPr="00577920" w:rsidRDefault="009601F7" w:rsidP="00255207">
      <w:pPr>
        <w:pStyle w:val="afffff2"/>
        <w:ind w:left="0" w:firstLine="708"/>
        <w:jc w:val="both"/>
        <w:rPr>
          <w:sz w:val="28"/>
          <w:szCs w:val="28"/>
        </w:rPr>
      </w:pPr>
      <w:r w:rsidRPr="00577920">
        <w:rPr>
          <w:sz w:val="28"/>
          <w:szCs w:val="28"/>
        </w:rPr>
        <w:t xml:space="preserve">1.4. Сроки </w:t>
      </w:r>
      <w:r w:rsidR="005A3BD8" w:rsidRPr="00577920">
        <w:rPr>
          <w:sz w:val="28"/>
          <w:szCs w:val="28"/>
        </w:rPr>
        <w:t>оказания услуг</w:t>
      </w:r>
      <w:r w:rsidRPr="00577920">
        <w:rPr>
          <w:sz w:val="28"/>
          <w:szCs w:val="28"/>
        </w:rPr>
        <w:t xml:space="preserve">: </w:t>
      </w:r>
      <w:r w:rsidR="005A3BD8" w:rsidRPr="00577920">
        <w:rPr>
          <w:sz w:val="28"/>
          <w:szCs w:val="28"/>
        </w:rPr>
        <w:t xml:space="preserve">с </w:t>
      </w:r>
      <w:bookmarkStart w:id="0" w:name="_GoBack"/>
      <w:bookmarkEnd w:id="0"/>
      <w:r w:rsidR="009C0FDE">
        <w:rPr>
          <w:sz w:val="28"/>
          <w:szCs w:val="28"/>
        </w:rPr>
        <w:t>01.10.2026</w:t>
      </w:r>
      <w:r w:rsidR="009C0FDE" w:rsidRPr="00577920">
        <w:rPr>
          <w:sz w:val="28"/>
          <w:szCs w:val="28"/>
        </w:rPr>
        <w:t xml:space="preserve"> по</w:t>
      </w:r>
      <w:r w:rsidR="005A3BD8" w:rsidRPr="00577920">
        <w:rPr>
          <w:sz w:val="28"/>
          <w:szCs w:val="28"/>
        </w:rPr>
        <w:t xml:space="preserve"> 30.09.202</w:t>
      </w:r>
      <w:r w:rsidR="00415B4A">
        <w:rPr>
          <w:sz w:val="28"/>
          <w:szCs w:val="28"/>
        </w:rPr>
        <w:t>7</w:t>
      </w:r>
    </w:p>
    <w:p w:rsidR="00255207" w:rsidRPr="00255207" w:rsidRDefault="00255207" w:rsidP="00255207">
      <w:pPr>
        <w:pStyle w:val="afffff2"/>
        <w:ind w:left="0" w:firstLine="708"/>
        <w:jc w:val="both"/>
        <w:rPr>
          <w:sz w:val="28"/>
          <w:szCs w:val="28"/>
        </w:rPr>
      </w:pPr>
      <w:r w:rsidRPr="00577920">
        <w:rPr>
          <w:sz w:val="28"/>
          <w:szCs w:val="28"/>
        </w:rPr>
        <w:t xml:space="preserve">1.5. Периодичность оказания услуг: круглосуточно по локализации </w:t>
      </w:r>
      <w:r w:rsidRPr="00255207">
        <w:rPr>
          <w:sz w:val="28"/>
          <w:szCs w:val="28"/>
        </w:rPr>
        <w:t>аварий и аварийных ситуаций. Техническое обслуживание – по графику.</w:t>
      </w:r>
    </w:p>
    <w:p w:rsidR="00414F8F" w:rsidRPr="00255207" w:rsidRDefault="00414F8F" w:rsidP="00520A9D">
      <w:pPr>
        <w:pStyle w:val="afffff2"/>
        <w:ind w:left="1069" w:hanging="361"/>
        <w:jc w:val="both"/>
        <w:rPr>
          <w:sz w:val="28"/>
          <w:szCs w:val="28"/>
        </w:rPr>
      </w:pPr>
    </w:p>
    <w:p w:rsidR="005A4E17" w:rsidRPr="00255207" w:rsidRDefault="00414F8F" w:rsidP="005266DB">
      <w:pPr>
        <w:pStyle w:val="afffff2"/>
        <w:numPr>
          <w:ilvl w:val="0"/>
          <w:numId w:val="6"/>
        </w:numPr>
        <w:rPr>
          <w:b/>
          <w:sz w:val="28"/>
          <w:szCs w:val="28"/>
        </w:rPr>
      </w:pPr>
      <w:r w:rsidRPr="00255207">
        <w:rPr>
          <w:b/>
          <w:sz w:val="28"/>
          <w:szCs w:val="28"/>
        </w:rPr>
        <w:t>Наименование, характеристики оказываемых услуг</w:t>
      </w:r>
    </w:p>
    <w:p w:rsidR="001538BC" w:rsidRPr="00255207" w:rsidRDefault="005266DB" w:rsidP="001538BC">
      <w:pPr>
        <w:ind w:firstLine="709"/>
        <w:rPr>
          <w:sz w:val="28"/>
          <w:szCs w:val="28"/>
        </w:rPr>
      </w:pPr>
      <w:r w:rsidRPr="00255207">
        <w:rPr>
          <w:sz w:val="28"/>
          <w:szCs w:val="28"/>
        </w:rPr>
        <w:t xml:space="preserve">Исполнитель по заданию Заказчика принимает на себя обязательство своевременно и </w:t>
      </w:r>
      <w:r w:rsidR="009C0FDE" w:rsidRPr="00255207">
        <w:rPr>
          <w:sz w:val="28"/>
          <w:szCs w:val="28"/>
        </w:rPr>
        <w:t>качественно оказывать</w:t>
      </w:r>
      <w:r w:rsidRPr="00255207">
        <w:rPr>
          <w:sz w:val="28"/>
          <w:szCs w:val="28"/>
        </w:rPr>
        <w:t xml:space="preserve"> услуги по </w:t>
      </w:r>
      <w:r w:rsidR="001538BC" w:rsidRPr="00255207">
        <w:rPr>
          <w:sz w:val="28"/>
          <w:szCs w:val="28"/>
        </w:rPr>
        <w:t>техническому и аварийно-диспетчерскому обслуживанию объекта Заказчика – котельная административного здания, расположенного по адресу: Самарская область, с. Красный Яр, ул. Ново-Больничная, д. 1А.</w:t>
      </w:r>
    </w:p>
    <w:p w:rsidR="0057756A" w:rsidRDefault="001538BC" w:rsidP="001538BC">
      <w:pPr>
        <w:ind w:firstLine="709"/>
        <w:rPr>
          <w:sz w:val="28"/>
          <w:szCs w:val="28"/>
        </w:rPr>
      </w:pPr>
      <w:r w:rsidRPr="00255207">
        <w:rPr>
          <w:sz w:val="28"/>
          <w:szCs w:val="28"/>
        </w:rPr>
        <w:t>Объемы и сроки оказания услуг</w:t>
      </w:r>
      <w:r w:rsidR="001F2751" w:rsidRPr="00255207">
        <w:rPr>
          <w:sz w:val="28"/>
          <w:szCs w:val="28"/>
        </w:rPr>
        <w:t xml:space="preserve"> указаны в таблице № 1 к техническому заданию.</w:t>
      </w:r>
      <w:r w:rsidRPr="00255207">
        <w:rPr>
          <w:sz w:val="28"/>
          <w:szCs w:val="28"/>
        </w:rPr>
        <w:t xml:space="preserve"> </w:t>
      </w:r>
    </w:p>
    <w:p w:rsidR="001538BC" w:rsidRDefault="001F2751" w:rsidP="001538BC">
      <w:pPr>
        <w:ind w:firstLine="709"/>
        <w:rPr>
          <w:sz w:val="28"/>
          <w:szCs w:val="28"/>
        </w:rPr>
      </w:pPr>
      <w:r w:rsidRPr="00255207">
        <w:rPr>
          <w:sz w:val="28"/>
          <w:szCs w:val="28"/>
        </w:rPr>
        <w:t xml:space="preserve">Объемы и сроки оказания услуг </w:t>
      </w:r>
      <w:r w:rsidR="001538BC" w:rsidRPr="00255207">
        <w:rPr>
          <w:sz w:val="28"/>
          <w:szCs w:val="28"/>
        </w:rPr>
        <w:t xml:space="preserve">разработаны в соответствии с </w:t>
      </w:r>
      <w:r w:rsidR="00A10563" w:rsidRPr="00255207">
        <w:rPr>
          <w:sz w:val="28"/>
          <w:szCs w:val="28"/>
        </w:rPr>
        <w:t>«Техническим регламентом о безо</w:t>
      </w:r>
      <w:r w:rsidR="001538BC" w:rsidRPr="00255207">
        <w:rPr>
          <w:sz w:val="28"/>
          <w:szCs w:val="28"/>
        </w:rPr>
        <w:t>пасности сетей газораспределения</w:t>
      </w:r>
      <w:r w:rsidRPr="00255207">
        <w:rPr>
          <w:sz w:val="28"/>
          <w:szCs w:val="28"/>
        </w:rPr>
        <w:t xml:space="preserve"> и </w:t>
      </w:r>
      <w:proofErr w:type="spellStart"/>
      <w:r w:rsidRPr="00255207">
        <w:rPr>
          <w:sz w:val="28"/>
          <w:szCs w:val="28"/>
        </w:rPr>
        <w:t>газопотребления</w:t>
      </w:r>
      <w:proofErr w:type="spellEnd"/>
      <w:r w:rsidRPr="00255207">
        <w:rPr>
          <w:sz w:val="28"/>
          <w:szCs w:val="28"/>
        </w:rPr>
        <w:t>», утвержденн</w:t>
      </w:r>
      <w:r w:rsidR="00A10563" w:rsidRPr="00255207">
        <w:rPr>
          <w:sz w:val="28"/>
          <w:szCs w:val="28"/>
        </w:rPr>
        <w:t>ым</w:t>
      </w:r>
      <w:r w:rsidRPr="00255207">
        <w:rPr>
          <w:sz w:val="28"/>
          <w:szCs w:val="28"/>
        </w:rPr>
        <w:t xml:space="preserve"> </w:t>
      </w:r>
      <w:r w:rsidR="00A10563" w:rsidRPr="00255207">
        <w:rPr>
          <w:sz w:val="28"/>
          <w:szCs w:val="28"/>
        </w:rPr>
        <w:t>Постановление</w:t>
      </w:r>
      <w:r w:rsidR="002069FB" w:rsidRPr="00255207">
        <w:rPr>
          <w:sz w:val="28"/>
          <w:szCs w:val="28"/>
        </w:rPr>
        <w:t>м</w:t>
      </w:r>
      <w:r w:rsidR="00A10563" w:rsidRPr="00255207">
        <w:rPr>
          <w:sz w:val="28"/>
          <w:szCs w:val="28"/>
        </w:rPr>
        <w:t xml:space="preserve"> Правительства</w:t>
      </w:r>
      <w:r w:rsidR="002069FB" w:rsidRPr="00255207">
        <w:rPr>
          <w:sz w:val="28"/>
          <w:szCs w:val="28"/>
        </w:rPr>
        <w:t xml:space="preserve"> </w:t>
      </w:r>
      <w:r w:rsidRPr="00255207">
        <w:rPr>
          <w:sz w:val="28"/>
          <w:szCs w:val="28"/>
        </w:rPr>
        <w:t>РФ от 29.10.20</w:t>
      </w:r>
      <w:r w:rsidR="002069FB" w:rsidRPr="00255207">
        <w:rPr>
          <w:sz w:val="28"/>
          <w:szCs w:val="28"/>
        </w:rPr>
        <w:t>10</w:t>
      </w:r>
      <w:r w:rsidRPr="00255207">
        <w:rPr>
          <w:sz w:val="28"/>
          <w:szCs w:val="28"/>
        </w:rPr>
        <w:t xml:space="preserve"> № 870, ГОСТ Р 34011-20</w:t>
      </w:r>
      <w:r w:rsidR="00415B4A">
        <w:rPr>
          <w:sz w:val="28"/>
          <w:szCs w:val="28"/>
        </w:rPr>
        <w:t>24</w:t>
      </w:r>
      <w:r w:rsidRPr="00255207">
        <w:rPr>
          <w:sz w:val="28"/>
          <w:szCs w:val="28"/>
        </w:rPr>
        <w:t xml:space="preserve">, утв. </w:t>
      </w:r>
      <w:r w:rsidR="00415B4A" w:rsidRPr="00255207">
        <w:rPr>
          <w:sz w:val="28"/>
          <w:szCs w:val="28"/>
        </w:rPr>
        <w:t xml:space="preserve">Приказом </w:t>
      </w:r>
      <w:proofErr w:type="spellStart"/>
      <w:r w:rsidR="00607C5E">
        <w:rPr>
          <w:sz w:val="28"/>
          <w:szCs w:val="28"/>
        </w:rPr>
        <w:t>Росстандарта</w:t>
      </w:r>
      <w:proofErr w:type="spellEnd"/>
      <w:r w:rsidR="002069FB" w:rsidRPr="00255207">
        <w:rPr>
          <w:sz w:val="28"/>
          <w:szCs w:val="28"/>
        </w:rPr>
        <w:t xml:space="preserve"> № </w:t>
      </w:r>
      <w:r w:rsidR="00415B4A">
        <w:rPr>
          <w:sz w:val="28"/>
          <w:szCs w:val="28"/>
        </w:rPr>
        <w:t>785</w:t>
      </w:r>
      <w:r w:rsidRPr="00255207">
        <w:rPr>
          <w:sz w:val="28"/>
          <w:szCs w:val="28"/>
        </w:rPr>
        <w:t>-ст от 13.0</w:t>
      </w:r>
      <w:r w:rsidR="00415B4A">
        <w:rPr>
          <w:sz w:val="28"/>
          <w:szCs w:val="28"/>
        </w:rPr>
        <w:t>6</w:t>
      </w:r>
      <w:r w:rsidRPr="00255207">
        <w:rPr>
          <w:sz w:val="28"/>
          <w:szCs w:val="28"/>
        </w:rPr>
        <w:t>.20</w:t>
      </w:r>
      <w:r w:rsidR="00415B4A">
        <w:rPr>
          <w:sz w:val="28"/>
          <w:szCs w:val="28"/>
        </w:rPr>
        <w:t>24, ГОСТ Р</w:t>
      </w:r>
      <w:r w:rsidR="00607C5E">
        <w:rPr>
          <w:sz w:val="28"/>
          <w:szCs w:val="28"/>
        </w:rPr>
        <w:t xml:space="preserve"> </w:t>
      </w:r>
      <w:r w:rsidR="00415B4A">
        <w:rPr>
          <w:sz w:val="28"/>
          <w:szCs w:val="28"/>
        </w:rPr>
        <w:t>58095.4</w:t>
      </w:r>
      <w:r w:rsidRPr="00255207">
        <w:rPr>
          <w:sz w:val="28"/>
          <w:szCs w:val="28"/>
        </w:rPr>
        <w:t>-20</w:t>
      </w:r>
      <w:r w:rsidR="00415B4A">
        <w:rPr>
          <w:sz w:val="28"/>
          <w:szCs w:val="28"/>
        </w:rPr>
        <w:t>21</w:t>
      </w:r>
      <w:r w:rsidRPr="00255207">
        <w:rPr>
          <w:sz w:val="28"/>
          <w:szCs w:val="28"/>
        </w:rPr>
        <w:t xml:space="preserve">, утв. Приказом </w:t>
      </w:r>
      <w:proofErr w:type="spellStart"/>
      <w:r w:rsidR="00607C5E">
        <w:rPr>
          <w:sz w:val="28"/>
          <w:szCs w:val="28"/>
        </w:rPr>
        <w:t>Росстандарта</w:t>
      </w:r>
      <w:proofErr w:type="spellEnd"/>
      <w:r w:rsidRPr="00255207">
        <w:rPr>
          <w:sz w:val="28"/>
          <w:szCs w:val="28"/>
        </w:rPr>
        <w:t xml:space="preserve"> № </w:t>
      </w:r>
      <w:r w:rsidR="00415B4A">
        <w:rPr>
          <w:sz w:val="28"/>
          <w:szCs w:val="28"/>
        </w:rPr>
        <w:t>176</w:t>
      </w:r>
      <w:r w:rsidRPr="00255207">
        <w:rPr>
          <w:sz w:val="28"/>
          <w:szCs w:val="28"/>
        </w:rPr>
        <w:t xml:space="preserve">-ст от </w:t>
      </w:r>
      <w:r w:rsidR="00415B4A">
        <w:rPr>
          <w:sz w:val="28"/>
          <w:szCs w:val="28"/>
        </w:rPr>
        <w:t>31</w:t>
      </w:r>
      <w:r w:rsidRPr="00255207">
        <w:rPr>
          <w:sz w:val="28"/>
          <w:szCs w:val="28"/>
        </w:rPr>
        <w:t>.0</w:t>
      </w:r>
      <w:r w:rsidR="00415B4A">
        <w:rPr>
          <w:sz w:val="28"/>
          <w:szCs w:val="28"/>
        </w:rPr>
        <w:t>3</w:t>
      </w:r>
      <w:r w:rsidRPr="00255207">
        <w:rPr>
          <w:sz w:val="28"/>
          <w:szCs w:val="28"/>
        </w:rPr>
        <w:t>.20</w:t>
      </w:r>
      <w:r w:rsidR="00415B4A">
        <w:rPr>
          <w:sz w:val="28"/>
          <w:szCs w:val="28"/>
        </w:rPr>
        <w:t>21</w:t>
      </w:r>
      <w:r w:rsidRPr="00255207">
        <w:rPr>
          <w:sz w:val="28"/>
          <w:szCs w:val="28"/>
        </w:rPr>
        <w:t>, ГОС</w:t>
      </w:r>
      <w:r w:rsidR="002069FB" w:rsidRPr="00255207">
        <w:rPr>
          <w:sz w:val="28"/>
          <w:szCs w:val="28"/>
        </w:rPr>
        <w:t>Т</w:t>
      </w:r>
      <w:r w:rsidRPr="00255207">
        <w:rPr>
          <w:sz w:val="28"/>
          <w:szCs w:val="28"/>
        </w:rPr>
        <w:t xml:space="preserve"> </w:t>
      </w:r>
      <w:r w:rsidR="00415B4A">
        <w:rPr>
          <w:sz w:val="28"/>
          <w:szCs w:val="28"/>
        </w:rPr>
        <w:t>34741</w:t>
      </w:r>
      <w:r w:rsidRPr="00255207">
        <w:rPr>
          <w:sz w:val="28"/>
          <w:szCs w:val="28"/>
        </w:rPr>
        <w:t>-20</w:t>
      </w:r>
      <w:r w:rsidR="00415B4A">
        <w:rPr>
          <w:sz w:val="28"/>
          <w:szCs w:val="28"/>
        </w:rPr>
        <w:t>21</w:t>
      </w:r>
      <w:r w:rsidRPr="00255207">
        <w:rPr>
          <w:sz w:val="28"/>
          <w:szCs w:val="28"/>
        </w:rPr>
        <w:t>, утв</w:t>
      </w:r>
      <w:r w:rsidR="002069FB" w:rsidRPr="00255207">
        <w:rPr>
          <w:sz w:val="28"/>
          <w:szCs w:val="28"/>
        </w:rPr>
        <w:t>.</w:t>
      </w:r>
      <w:r w:rsidRPr="00255207">
        <w:rPr>
          <w:sz w:val="28"/>
          <w:szCs w:val="28"/>
        </w:rPr>
        <w:t xml:space="preserve"> </w:t>
      </w:r>
      <w:r w:rsidR="00415B4A" w:rsidRPr="00255207">
        <w:rPr>
          <w:sz w:val="28"/>
          <w:szCs w:val="28"/>
        </w:rPr>
        <w:t xml:space="preserve">Приказом </w:t>
      </w:r>
      <w:proofErr w:type="spellStart"/>
      <w:r w:rsidR="00607C5E">
        <w:rPr>
          <w:sz w:val="28"/>
          <w:szCs w:val="28"/>
        </w:rPr>
        <w:t>Росстандарта</w:t>
      </w:r>
      <w:proofErr w:type="spellEnd"/>
      <w:r w:rsidR="002069FB" w:rsidRPr="00255207">
        <w:rPr>
          <w:sz w:val="28"/>
          <w:szCs w:val="28"/>
        </w:rPr>
        <w:t xml:space="preserve"> </w:t>
      </w:r>
      <w:r w:rsidRPr="00255207">
        <w:rPr>
          <w:sz w:val="28"/>
          <w:szCs w:val="28"/>
        </w:rPr>
        <w:t xml:space="preserve">№ </w:t>
      </w:r>
      <w:r w:rsidR="00415B4A">
        <w:rPr>
          <w:sz w:val="28"/>
          <w:szCs w:val="28"/>
        </w:rPr>
        <w:t>1191</w:t>
      </w:r>
      <w:r w:rsidRPr="00255207">
        <w:rPr>
          <w:sz w:val="28"/>
          <w:szCs w:val="28"/>
        </w:rPr>
        <w:t xml:space="preserve">-ст от </w:t>
      </w:r>
      <w:r w:rsidR="00415B4A">
        <w:rPr>
          <w:sz w:val="28"/>
          <w:szCs w:val="28"/>
        </w:rPr>
        <w:t>20</w:t>
      </w:r>
      <w:r w:rsidRPr="00255207">
        <w:rPr>
          <w:sz w:val="28"/>
          <w:szCs w:val="28"/>
        </w:rPr>
        <w:t>.</w:t>
      </w:r>
      <w:r w:rsidR="00415B4A">
        <w:rPr>
          <w:sz w:val="28"/>
          <w:szCs w:val="28"/>
        </w:rPr>
        <w:t>10</w:t>
      </w:r>
      <w:r w:rsidRPr="00255207">
        <w:rPr>
          <w:sz w:val="28"/>
          <w:szCs w:val="28"/>
        </w:rPr>
        <w:t>.20</w:t>
      </w:r>
      <w:r w:rsidR="00415B4A">
        <w:rPr>
          <w:sz w:val="28"/>
          <w:szCs w:val="28"/>
        </w:rPr>
        <w:t>21</w:t>
      </w:r>
      <w:r w:rsidRPr="00255207">
        <w:rPr>
          <w:sz w:val="28"/>
          <w:szCs w:val="28"/>
        </w:rPr>
        <w:t>, ГОСТ Р 54982-20</w:t>
      </w:r>
      <w:r w:rsidR="00607C5E">
        <w:rPr>
          <w:sz w:val="28"/>
          <w:szCs w:val="28"/>
        </w:rPr>
        <w:t>2</w:t>
      </w:r>
      <w:r w:rsidRPr="00255207">
        <w:rPr>
          <w:sz w:val="28"/>
          <w:szCs w:val="28"/>
        </w:rPr>
        <w:t xml:space="preserve">2, утв. </w:t>
      </w:r>
      <w:r w:rsidR="00607C5E" w:rsidRPr="00255207">
        <w:rPr>
          <w:sz w:val="28"/>
          <w:szCs w:val="28"/>
        </w:rPr>
        <w:t xml:space="preserve">Приказом </w:t>
      </w:r>
      <w:proofErr w:type="spellStart"/>
      <w:r w:rsidR="00607C5E">
        <w:rPr>
          <w:sz w:val="28"/>
          <w:szCs w:val="28"/>
        </w:rPr>
        <w:t>Росстандарта</w:t>
      </w:r>
      <w:proofErr w:type="spellEnd"/>
      <w:r w:rsidR="002069FB" w:rsidRPr="00255207">
        <w:rPr>
          <w:sz w:val="28"/>
          <w:szCs w:val="28"/>
        </w:rPr>
        <w:t xml:space="preserve"> № </w:t>
      </w:r>
      <w:r w:rsidR="00607C5E">
        <w:rPr>
          <w:sz w:val="28"/>
          <w:szCs w:val="28"/>
        </w:rPr>
        <w:t>59</w:t>
      </w:r>
      <w:r w:rsidR="002069FB" w:rsidRPr="00255207">
        <w:rPr>
          <w:sz w:val="28"/>
          <w:szCs w:val="28"/>
        </w:rPr>
        <w:t xml:space="preserve">-ст от </w:t>
      </w:r>
      <w:r w:rsidR="00607C5E">
        <w:rPr>
          <w:sz w:val="28"/>
          <w:szCs w:val="28"/>
        </w:rPr>
        <w:t>04</w:t>
      </w:r>
      <w:r w:rsidR="002069FB" w:rsidRPr="00255207">
        <w:rPr>
          <w:sz w:val="28"/>
          <w:szCs w:val="28"/>
        </w:rPr>
        <w:t>.0</w:t>
      </w:r>
      <w:r w:rsidR="00607C5E">
        <w:rPr>
          <w:sz w:val="28"/>
          <w:szCs w:val="28"/>
        </w:rPr>
        <w:t>2</w:t>
      </w:r>
      <w:r w:rsidR="002069FB" w:rsidRPr="00255207">
        <w:rPr>
          <w:sz w:val="28"/>
          <w:szCs w:val="28"/>
        </w:rPr>
        <w:t>.20</w:t>
      </w:r>
      <w:r w:rsidR="00607C5E">
        <w:rPr>
          <w:sz w:val="28"/>
          <w:szCs w:val="28"/>
        </w:rPr>
        <w:t>2</w:t>
      </w:r>
      <w:r w:rsidR="002069FB" w:rsidRPr="00255207">
        <w:rPr>
          <w:sz w:val="28"/>
          <w:szCs w:val="28"/>
        </w:rPr>
        <w:t>2.</w:t>
      </w:r>
    </w:p>
    <w:p w:rsidR="00A67ABA" w:rsidRPr="00255207" w:rsidRDefault="00A67ABA" w:rsidP="001538BC">
      <w:pPr>
        <w:ind w:firstLine="709"/>
        <w:rPr>
          <w:sz w:val="28"/>
          <w:szCs w:val="28"/>
        </w:rPr>
      </w:pPr>
    </w:p>
    <w:p w:rsidR="000006CA" w:rsidRDefault="000006CA" w:rsidP="000006CA">
      <w:pPr>
        <w:tabs>
          <w:tab w:val="left" w:pos="1440"/>
        </w:tabs>
        <w:jc w:val="center"/>
        <w:rPr>
          <w:b/>
          <w:color w:val="000000"/>
          <w:sz w:val="28"/>
          <w:szCs w:val="28"/>
        </w:rPr>
      </w:pPr>
      <w:r w:rsidRPr="000006CA">
        <w:rPr>
          <w:b/>
          <w:color w:val="000000"/>
          <w:sz w:val="28"/>
          <w:szCs w:val="28"/>
        </w:rPr>
        <w:lastRenderedPageBreak/>
        <w:t>График оказания услуг по техническому обслуживанию котельной</w:t>
      </w:r>
    </w:p>
    <w:p w:rsidR="000006CA" w:rsidRDefault="000006CA" w:rsidP="000006CA">
      <w:pPr>
        <w:tabs>
          <w:tab w:val="left" w:pos="1440"/>
        </w:tabs>
        <w:jc w:val="center"/>
        <w:rPr>
          <w:b/>
          <w:color w:val="000000"/>
          <w:sz w:val="28"/>
          <w:szCs w:val="28"/>
        </w:rPr>
      </w:pPr>
    </w:p>
    <w:p w:rsidR="000006CA" w:rsidRDefault="000006CA" w:rsidP="000006CA">
      <w:pPr>
        <w:tabs>
          <w:tab w:val="left" w:pos="1440"/>
        </w:tabs>
        <w:jc w:val="right"/>
        <w:rPr>
          <w:color w:val="000000"/>
          <w:sz w:val="28"/>
          <w:szCs w:val="28"/>
        </w:rPr>
      </w:pPr>
      <w:r>
        <w:rPr>
          <w:color w:val="000000"/>
          <w:sz w:val="28"/>
          <w:szCs w:val="28"/>
        </w:rPr>
        <w:t>Таблица № 1</w:t>
      </w:r>
    </w:p>
    <w:p w:rsidR="000006CA" w:rsidRDefault="000006CA" w:rsidP="000006CA">
      <w:pPr>
        <w:tabs>
          <w:tab w:val="left" w:pos="1440"/>
        </w:tabs>
        <w:rPr>
          <w:color w:val="000000"/>
          <w:sz w:val="28"/>
          <w:szCs w:val="28"/>
        </w:rPr>
      </w:pPr>
    </w:p>
    <w:tbl>
      <w:tblPr>
        <w:tblStyle w:val="afffc"/>
        <w:tblW w:w="16267" w:type="dxa"/>
        <w:tblInd w:w="-459" w:type="dxa"/>
        <w:tblLayout w:type="fixed"/>
        <w:tblLook w:val="04A0" w:firstRow="1" w:lastRow="0" w:firstColumn="1" w:lastColumn="0" w:noHBand="0" w:noVBand="1"/>
      </w:tblPr>
      <w:tblGrid>
        <w:gridCol w:w="4536"/>
        <w:gridCol w:w="993"/>
        <w:gridCol w:w="992"/>
        <w:gridCol w:w="992"/>
        <w:gridCol w:w="992"/>
        <w:gridCol w:w="1134"/>
        <w:gridCol w:w="993"/>
        <w:gridCol w:w="992"/>
        <w:gridCol w:w="850"/>
        <w:gridCol w:w="851"/>
        <w:gridCol w:w="992"/>
        <w:gridCol w:w="851"/>
        <w:gridCol w:w="1099"/>
      </w:tblGrid>
      <w:tr w:rsidR="00516D7A" w:rsidTr="00A67ABA">
        <w:trPr>
          <w:trHeight w:val="394"/>
        </w:trPr>
        <w:tc>
          <w:tcPr>
            <w:tcW w:w="4536" w:type="dxa"/>
            <w:vAlign w:val="center"/>
          </w:tcPr>
          <w:p w:rsidR="00516D7A" w:rsidRPr="000C32BA" w:rsidRDefault="00516D7A" w:rsidP="000C32BA">
            <w:pPr>
              <w:tabs>
                <w:tab w:val="left" w:pos="1440"/>
              </w:tabs>
              <w:jc w:val="center"/>
              <w:rPr>
                <w:b/>
                <w:color w:val="000000"/>
                <w:sz w:val="20"/>
                <w:szCs w:val="20"/>
              </w:rPr>
            </w:pPr>
            <w:r w:rsidRPr="000C32BA">
              <w:rPr>
                <w:b/>
                <w:color w:val="000000"/>
                <w:sz w:val="20"/>
                <w:szCs w:val="20"/>
              </w:rPr>
              <w:t>Наименование оборудования</w:t>
            </w:r>
          </w:p>
        </w:tc>
        <w:tc>
          <w:tcPr>
            <w:tcW w:w="11731" w:type="dxa"/>
            <w:gridSpan w:val="12"/>
            <w:vAlign w:val="center"/>
          </w:tcPr>
          <w:p w:rsidR="00516D7A" w:rsidRPr="000C32BA" w:rsidRDefault="00516D7A" w:rsidP="000C32BA">
            <w:pPr>
              <w:tabs>
                <w:tab w:val="left" w:pos="1440"/>
              </w:tabs>
              <w:jc w:val="center"/>
              <w:rPr>
                <w:b/>
                <w:color w:val="000000"/>
                <w:sz w:val="20"/>
                <w:szCs w:val="20"/>
              </w:rPr>
            </w:pPr>
            <w:r w:rsidRPr="000C32BA">
              <w:rPr>
                <w:b/>
                <w:color w:val="000000"/>
                <w:sz w:val="20"/>
                <w:szCs w:val="20"/>
              </w:rPr>
              <w:t>месяц</w:t>
            </w:r>
          </w:p>
        </w:tc>
      </w:tr>
      <w:tr w:rsidR="005A5E4B" w:rsidTr="005A5E4B">
        <w:trPr>
          <w:trHeight w:val="564"/>
        </w:trPr>
        <w:tc>
          <w:tcPr>
            <w:tcW w:w="4536" w:type="dxa"/>
            <w:vAlign w:val="center"/>
          </w:tcPr>
          <w:p w:rsidR="00516D7A" w:rsidRPr="00516D7A" w:rsidRDefault="00516D7A" w:rsidP="000C32BA">
            <w:pPr>
              <w:tabs>
                <w:tab w:val="left" w:pos="1440"/>
              </w:tabs>
              <w:jc w:val="center"/>
              <w:rPr>
                <w:color w:val="000000"/>
                <w:sz w:val="20"/>
                <w:szCs w:val="20"/>
              </w:rPr>
            </w:pPr>
          </w:p>
        </w:tc>
        <w:tc>
          <w:tcPr>
            <w:tcW w:w="993" w:type="dxa"/>
            <w:vAlign w:val="center"/>
          </w:tcPr>
          <w:p w:rsidR="00516D7A" w:rsidRPr="00607C5E" w:rsidRDefault="00516D7A" w:rsidP="00607C5E">
            <w:pPr>
              <w:tabs>
                <w:tab w:val="left" w:pos="1440"/>
              </w:tabs>
              <w:jc w:val="center"/>
              <w:rPr>
                <w:color w:val="000000"/>
                <w:sz w:val="20"/>
                <w:szCs w:val="20"/>
              </w:rPr>
            </w:pPr>
            <w:r w:rsidRPr="00516D7A">
              <w:rPr>
                <w:color w:val="000000"/>
                <w:sz w:val="20"/>
                <w:szCs w:val="20"/>
              </w:rPr>
              <w:t>О</w:t>
            </w:r>
            <w:r w:rsidR="000C32BA">
              <w:rPr>
                <w:color w:val="000000"/>
                <w:sz w:val="20"/>
                <w:szCs w:val="20"/>
              </w:rPr>
              <w:t>к</w:t>
            </w:r>
            <w:r w:rsidRPr="00516D7A">
              <w:rPr>
                <w:color w:val="000000"/>
                <w:sz w:val="20"/>
                <w:szCs w:val="20"/>
              </w:rPr>
              <w:t>тябрь 202</w:t>
            </w:r>
            <w:r w:rsidR="00607C5E">
              <w:rPr>
                <w:color w:val="000000"/>
                <w:sz w:val="20"/>
                <w:szCs w:val="20"/>
              </w:rPr>
              <w:t>6</w:t>
            </w:r>
          </w:p>
        </w:tc>
        <w:tc>
          <w:tcPr>
            <w:tcW w:w="992" w:type="dxa"/>
            <w:vAlign w:val="center"/>
          </w:tcPr>
          <w:p w:rsidR="00516D7A" w:rsidRPr="00607C5E" w:rsidRDefault="00516D7A" w:rsidP="00607C5E">
            <w:pPr>
              <w:tabs>
                <w:tab w:val="left" w:pos="1440"/>
              </w:tabs>
              <w:jc w:val="center"/>
              <w:rPr>
                <w:color w:val="000000"/>
                <w:sz w:val="20"/>
                <w:szCs w:val="20"/>
              </w:rPr>
            </w:pPr>
            <w:r w:rsidRPr="00516D7A">
              <w:rPr>
                <w:color w:val="000000"/>
                <w:sz w:val="20"/>
                <w:szCs w:val="20"/>
              </w:rPr>
              <w:t>Ноябрь 202</w:t>
            </w:r>
            <w:r w:rsidR="00607C5E">
              <w:rPr>
                <w:color w:val="000000"/>
                <w:sz w:val="20"/>
                <w:szCs w:val="20"/>
              </w:rPr>
              <w:t>6</w:t>
            </w:r>
          </w:p>
        </w:tc>
        <w:tc>
          <w:tcPr>
            <w:tcW w:w="992" w:type="dxa"/>
            <w:vAlign w:val="center"/>
          </w:tcPr>
          <w:p w:rsidR="00516D7A" w:rsidRPr="00607C5E" w:rsidRDefault="00516D7A" w:rsidP="00607C5E">
            <w:pPr>
              <w:tabs>
                <w:tab w:val="left" w:pos="1440"/>
              </w:tabs>
              <w:jc w:val="center"/>
              <w:rPr>
                <w:color w:val="000000"/>
                <w:sz w:val="20"/>
                <w:szCs w:val="20"/>
              </w:rPr>
            </w:pPr>
            <w:r w:rsidRPr="00516D7A">
              <w:rPr>
                <w:color w:val="000000"/>
                <w:sz w:val="20"/>
                <w:szCs w:val="20"/>
              </w:rPr>
              <w:t>Декабрь 202</w:t>
            </w:r>
            <w:r w:rsidR="00607C5E">
              <w:rPr>
                <w:color w:val="000000"/>
                <w:sz w:val="20"/>
                <w:szCs w:val="20"/>
              </w:rPr>
              <w:t>6</w:t>
            </w:r>
          </w:p>
        </w:tc>
        <w:tc>
          <w:tcPr>
            <w:tcW w:w="992" w:type="dxa"/>
            <w:vAlign w:val="center"/>
          </w:tcPr>
          <w:p w:rsidR="00516D7A" w:rsidRPr="00607C5E" w:rsidRDefault="00516D7A" w:rsidP="00607C5E">
            <w:pPr>
              <w:tabs>
                <w:tab w:val="left" w:pos="1440"/>
              </w:tabs>
              <w:jc w:val="center"/>
              <w:rPr>
                <w:color w:val="000000"/>
                <w:sz w:val="20"/>
                <w:szCs w:val="20"/>
              </w:rPr>
            </w:pPr>
            <w:r w:rsidRPr="00516D7A">
              <w:rPr>
                <w:color w:val="000000"/>
                <w:sz w:val="20"/>
                <w:szCs w:val="20"/>
              </w:rPr>
              <w:t>Январь 202</w:t>
            </w:r>
            <w:r w:rsidR="00607C5E">
              <w:rPr>
                <w:color w:val="000000"/>
                <w:sz w:val="20"/>
                <w:szCs w:val="20"/>
              </w:rPr>
              <w:t>7</w:t>
            </w:r>
          </w:p>
        </w:tc>
        <w:tc>
          <w:tcPr>
            <w:tcW w:w="1134" w:type="dxa"/>
            <w:vAlign w:val="center"/>
          </w:tcPr>
          <w:p w:rsidR="00516D7A" w:rsidRPr="00607C5E" w:rsidRDefault="000C32BA" w:rsidP="00607C5E">
            <w:pPr>
              <w:tabs>
                <w:tab w:val="left" w:pos="1440"/>
              </w:tabs>
              <w:jc w:val="center"/>
              <w:rPr>
                <w:color w:val="000000"/>
                <w:sz w:val="20"/>
                <w:szCs w:val="20"/>
              </w:rPr>
            </w:pPr>
            <w:r>
              <w:rPr>
                <w:color w:val="000000"/>
                <w:sz w:val="20"/>
                <w:szCs w:val="20"/>
              </w:rPr>
              <w:t>Февраль 202</w:t>
            </w:r>
            <w:r w:rsidR="00607C5E">
              <w:rPr>
                <w:color w:val="000000"/>
                <w:sz w:val="20"/>
                <w:szCs w:val="20"/>
              </w:rPr>
              <w:t>7</w:t>
            </w:r>
          </w:p>
        </w:tc>
        <w:tc>
          <w:tcPr>
            <w:tcW w:w="993" w:type="dxa"/>
            <w:vAlign w:val="center"/>
          </w:tcPr>
          <w:p w:rsidR="00516D7A" w:rsidRPr="00607C5E" w:rsidRDefault="000C32BA" w:rsidP="00607C5E">
            <w:pPr>
              <w:tabs>
                <w:tab w:val="left" w:pos="1440"/>
              </w:tabs>
              <w:jc w:val="center"/>
              <w:rPr>
                <w:color w:val="000000"/>
                <w:sz w:val="20"/>
                <w:szCs w:val="20"/>
              </w:rPr>
            </w:pPr>
            <w:r>
              <w:rPr>
                <w:color w:val="000000"/>
                <w:sz w:val="20"/>
                <w:szCs w:val="20"/>
              </w:rPr>
              <w:t>Март 202</w:t>
            </w:r>
            <w:r w:rsidR="00607C5E">
              <w:rPr>
                <w:color w:val="000000"/>
                <w:sz w:val="20"/>
                <w:szCs w:val="20"/>
              </w:rPr>
              <w:t>7</w:t>
            </w:r>
          </w:p>
        </w:tc>
        <w:tc>
          <w:tcPr>
            <w:tcW w:w="992" w:type="dxa"/>
            <w:vAlign w:val="center"/>
          </w:tcPr>
          <w:p w:rsidR="00516D7A" w:rsidRPr="00607C5E" w:rsidRDefault="000C32BA" w:rsidP="00607C5E">
            <w:pPr>
              <w:tabs>
                <w:tab w:val="left" w:pos="1440"/>
              </w:tabs>
              <w:jc w:val="center"/>
              <w:rPr>
                <w:color w:val="000000"/>
                <w:sz w:val="20"/>
                <w:szCs w:val="20"/>
              </w:rPr>
            </w:pPr>
            <w:r>
              <w:rPr>
                <w:color w:val="000000"/>
                <w:sz w:val="20"/>
                <w:szCs w:val="20"/>
              </w:rPr>
              <w:t>Апрель 202</w:t>
            </w:r>
            <w:r w:rsidR="00607C5E">
              <w:rPr>
                <w:color w:val="000000"/>
                <w:sz w:val="20"/>
                <w:szCs w:val="20"/>
              </w:rPr>
              <w:t>7</w:t>
            </w:r>
          </w:p>
        </w:tc>
        <w:tc>
          <w:tcPr>
            <w:tcW w:w="850" w:type="dxa"/>
            <w:vAlign w:val="center"/>
          </w:tcPr>
          <w:p w:rsidR="00516D7A" w:rsidRPr="00607C5E" w:rsidRDefault="000C32BA" w:rsidP="00607C5E">
            <w:pPr>
              <w:tabs>
                <w:tab w:val="left" w:pos="1440"/>
              </w:tabs>
              <w:jc w:val="center"/>
              <w:rPr>
                <w:color w:val="000000"/>
                <w:sz w:val="20"/>
                <w:szCs w:val="20"/>
              </w:rPr>
            </w:pPr>
            <w:r>
              <w:rPr>
                <w:color w:val="000000"/>
                <w:sz w:val="20"/>
                <w:szCs w:val="20"/>
              </w:rPr>
              <w:t>Май 202</w:t>
            </w:r>
            <w:r w:rsidR="00607C5E">
              <w:rPr>
                <w:color w:val="000000"/>
                <w:sz w:val="20"/>
                <w:szCs w:val="20"/>
              </w:rPr>
              <w:t>7</w:t>
            </w:r>
          </w:p>
        </w:tc>
        <w:tc>
          <w:tcPr>
            <w:tcW w:w="851" w:type="dxa"/>
            <w:vAlign w:val="center"/>
          </w:tcPr>
          <w:p w:rsidR="00516D7A" w:rsidRPr="00607C5E" w:rsidRDefault="000C32BA" w:rsidP="00607C5E">
            <w:pPr>
              <w:tabs>
                <w:tab w:val="left" w:pos="1440"/>
              </w:tabs>
              <w:jc w:val="center"/>
              <w:rPr>
                <w:color w:val="000000"/>
                <w:sz w:val="20"/>
                <w:szCs w:val="20"/>
              </w:rPr>
            </w:pPr>
            <w:r>
              <w:rPr>
                <w:color w:val="000000"/>
                <w:sz w:val="20"/>
                <w:szCs w:val="20"/>
              </w:rPr>
              <w:t>Июнь 202</w:t>
            </w:r>
            <w:r w:rsidR="00607C5E">
              <w:rPr>
                <w:color w:val="000000"/>
                <w:sz w:val="20"/>
                <w:szCs w:val="20"/>
              </w:rPr>
              <w:t>7</w:t>
            </w:r>
          </w:p>
        </w:tc>
        <w:tc>
          <w:tcPr>
            <w:tcW w:w="992" w:type="dxa"/>
            <w:vAlign w:val="center"/>
          </w:tcPr>
          <w:p w:rsidR="00516D7A" w:rsidRPr="00607C5E" w:rsidRDefault="000C32BA" w:rsidP="00607C5E">
            <w:pPr>
              <w:tabs>
                <w:tab w:val="left" w:pos="1440"/>
              </w:tabs>
              <w:jc w:val="center"/>
              <w:rPr>
                <w:color w:val="000000"/>
                <w:sz w:val="20"/>
                <w:szCs w:val="20"/>
              </w:rPr>
            </w:pPr>
            <w:r>
              <w:rPr>
                <w:color w:val="000000"/>
                <w:sz w:val="20"/>
                <w:szCs w:val="20"/>
              </w:rPr>
              <w:t>Июль 202</w:t>
            </w:r>
            <w:r w:rsidR="00607C5E">
              <w:rPr>
                <w:color w:val="000000"/>
                <w:sz w:val="20"/>
                <w:szCs w:val="20"/>
              </w:rPr>
              <w:t>7</w:t>
            </w:r>
          </w:p>
        </w:tc>
        <w:tc>
          <w:tcPr>
            <w:tcW w:w="851" w:type="dxa"/>
            <w:vAlign w:val="center"/>
          </w:tcPr>
          <w:p w:rsidR="00516D7A" w:rsidRPr="00516D7A" w:rsidRDefault="000C32BA" w:rsidP="00607C5E">
            <w:pPr>
              <w:tabs>
                <w:tab w:val="left" w:pos="1440"/>
              </w:tabs>
              <w:jc w:val="center"/>
              <w:rPr>
                <w:color w:val="000000"/>
                <w:sz w:val="20"/>
                <w:szCs w:val="20"/>
              </w:rPr>
            </w:pPr>
            <w:r>
              <w:rPr>
                <w:color w:val="000000"/>
                <w:sz w:val="20"/>
                <w:szCs w:val="20"/>
              </w:rPr>
              <w:t>Август 202</w:t>
            </w:r>
            <w:r w:rsidR="00607C5E">
              <w:rPr>
                <w:color w:val="000000"/>
                <w:sz w:val="20"/>
                <w:szCs w:val="20"/>
              </w:rPr>
              <w:t>7</w:t>
            </w:r>
          </w:p>
        </w:tc>
        <w:tc>
          <w:tcPr>
            <w:tcW w:w="1099" w:type="dxa"/>
            <w:vAlign w:val="center"/>
          </w:tcPr>
          <w:p w:rsidR="00516D7A" w:rsidRPr="00516D7A" w:rsidRDefault="00516D7A" w:rsidP="00607C5E">
            <w:pPr>
              <w:tabs>
                <w:tab w:val="left" w:pos="1440"/>
              </w:tabs>
              <w:jc w:val="center"/>
              <w:rPr>
                <w:color w:val="000000"/>
                <w:sz w:val="20"/>
                <w:szCs w:val="20"/>
              </w:rPr>
            </w:pPr>
            <w:r>
              <w:rPr>
                <w:color w:val="000000"/>
                <w:sz w:val="20"/>
                <w:szCs w:val="20"/>
              </w:rPr>
              <w:t>Сентябрь 202</w:t>
            </w:r>
            <w:r w:rsidR="00607C5E">
              <w:rPr>
                <w:color w:val="000000"/>
                <w:sz w:val="20"/>
                <w:szCs w:val="20"/>
              </w:rPr>
              <w:t>7</w:t>
            </w:r>
          </w:p>
        </w:tc>
      </w:tr>
      <w:tr w:rsidR="005A5E4B" w:rsidTr="005A5E4B">
        <w:trPr>
          <w:trHeight w:val="657"/>
        </w:trPr>
        <w:tc>
          <w:tcPr>
            <w:tcW w:w="4536" w:type="dxa"/>
            <w:vAlign w:val="center"/>
          </w:tcPr>
          <w:p w:rsidR="00C1750D" w:rsidRPr="003932B2" w:rsidRDefault="00C1750D" w:rsidP="00A67ABA">
            <w:pPr>
              <w:tabs>
                <w:tab w:val="left" w:pos="1440"/>
              </w:tabs>
              <w:jc w:val="center"/>
              <w:rPr>
                <w:sz w:val="20"/>
                <w:szCs w:val="20"/>
              </w:rPr>
            </w:pPr>
            <w:r w:rsidRPr="003932B2">
              <w:rPr>
                <w:sz w:val="20"/>
                <w:szCs w:val="20"/>
              </w:rPr>
              <w:t xml:space="preserve">Газовый котел </w:t>
            </w:r>
            <w:r w:rsidR="00A67ABA" w:rsidRPr="003932B2">
              <w:rPr>
                <w:sz w:val="20"/>
                <w:szCs w:val="20"/>
              </w:rPr>
              <w:t xml:space="preserve">с автоматикой </w:t>
            </w:r>
            <w:r w:rsidRPr="003932B2">
              <w:rPr>
                <w:sz w:val="20"/>
                <w:szCs w:val="20"/>
              </w:rPr>
              <w:t>мощностью от 100 до 199 кВт «КВа-0,1 Гн МИКРО-100», 1 шт.</w:t>
            </w:r>
          </w:p>
        </w:tc>
        <w:tc>
          <w:tcPr>
            <w:tcW w:w="993" w:type="dxa"/>
            <w:vAlign w:val="center"/>
          </w:tcPr>
          <w:p w:rsidR="00C1750D" w:rsidRDefault="00C1750D" w:rsidP="000C32BA">
            <w:pPr>
              <w:tabs>
                <w:tab w:val="left" w:pos="1440"/>
              </w:tabs>
              <w:jc w:val="center"/>
              <w:rPr>
                <w:color w:val="000000"/>
                <w:sz w:val="20"/>
                <w:szCs w:val="20"/>
              </w:rPr>
            </w:pPr>
            <w:r>
              <w:rPr>
                <w:color w:val="000000"/>
                <w:sz w:val="20"/>
                <w:szCs w:val="20"/>
              </w:rPr>
              <w:t>1 ТО</w:t>
            </w:r>
          </w:p>
          <w:p w:rsidR="00C1750D" w:rsidRPr="00516D7A" w:rsidRDefault="00C1750D" w:rsidP="000C32BA">
            <w:pPr>
              <w:tabs>
                <w:tab w:val="left" w:pos="1440"/>
              </w:tabs>
              <w:jc w:val="center"/>
              <w:rPr>
                <w:color w:val="000000"/>
                <w:sz w:val="20"/>
                <w:szCs w:val="20"/>
              </w:rPr>
            </w:pPr>
            <w:r>
              <w:rPr>
                <w:color w:val="000000"/>
                <w:sz w:val="20"/>
                <w:szCs w:val="20"/>
              </w:rPr>
              <w:t>1 СП</w:t>
            </w:r>
          </w:p>
        </w:tc>
        <w:tc>
          <w:tcPr>
            <w:tcW w:w="992" w:type="dxa"/>
            <w:vAlign w:val="center"/>
          </w:tcPr>
          <w:p w:rsidR="00C1750D" w:rsidRPr="00516D7A" w:rsidRDefault="00C1750D" w:rsidP="000C32BA">
            <w:pPr>
              <w:tabs>
                <w:tab w:val="left" w:pos="1440"/>
              </w:tabs>
              <w:jc w:val="center"/>
              <w:rPr>
                <w:color w:val="000000"/>
                <w:sz w:val="20"/>
                <w:szCs w:val="20"/>
              </w:rPr>
            </w:pPr>
            <w:r>
              <w:rPr>
                <w:color w:val="000000"/>
                <w:sz w:val="20"/>
                <w:szCs w:val="20"/>
              </w:rPr>
              <w:t>1 ТО</w:t>
            </w:r>
          </w:p>
        </w:tc>
        <w:tc>
          <w:tcPr>
            <w:tcW w:w="992" w:type="dxa"/>
            <w:vAlign w:val="center"/>
          </w:tcPr>
          <w:p w:rsidR="00C1750D" w:rsidRPr="00516D7A" w:rsidRDefault="00C1750D" w:rsidP="004400B8">
            <w:pPr>
              <w:tabs>
                <w:tab w:val="left" w:pos="1440"/>
              </w:tabs>
              <w:jc w:val="center"/>
              <w:rPr>
                <w:color w:val="000000"/>
                <w:sz w:val="20"/>
                <w:szCs w:val="20"/>
              </w:rPr>
            </w:pPr>
            <w:r>
              <w:rPr>
                <w:color w:val="000000"/>
                <w:sz w:val="20"/>
                <w:szCs w:val="20"/>
              </w:rPr>
              <w:t>1 ТО</w:t>
            </w:r>
          </w:p>
        </w:tc>
        <w:tc>
          <w:tcPr>
            <w:tcW w:w="992" w:type="dxa"/>
            <w:vAlign w:val="center"/>
          </w:tcPr>
          <w:p w:rsidR="00C1750D" w:rsidRPr="00516D7A" w:rsidRDefault="00C1750D" w:rsidP="004400B8">
            <w:pPr>
              <w:tabs>
                <w:tab w:val="left" w:pos="1440"/>
              </w:tabs>
              <w:jc w:val="center"/>
              <w:rPr>
                <w:color w:val="000000"/>
                <w:sz w:val="20"/>
                <w:szCs w:val="20"/>
              </w:rPr>
            </w:pPr>
            <w:r>
              <w:rPr>
                <w:color w:val="000000"/>
                <w:sz w:val="20"/>
                <w:szCs w:val="20"/>
              </w:rPr>
              <w:t>1 ТО</w:t>
            </w:r>
          </w:p>
        </w:tc>
        <w:tc>
          <w:tcPr>
            <w:tcW w:w="1134" w:type="dxa"/>
            <w:vAlign w:val="center"/>
          </w:tcPr>
          <w:p w:rsidR="00C1750D" w:rsidRPr="00516D7A" w:rsidRDefault="00C1750D" w:rsidP="004400B8">
            <w:pPr>
              <w:tabs>
                <w:tab w:val="left" w:pos="1440"/>
              </w:tabs>
              <w:jc w:val="center"/>
              <w:rPr>
                <w:color w:val="000000"/>
                <w:sz w:val="20"/>
                <w:szCs w:val="20"/>
              </w:rPr>
            </w:pPr>
            <w:r>
              <w:rPr>
                <w:color w:val="000000"/>
                <w:sz w:val="20"/>
                <w:szCs w:val="20"/>
              </w:rPr>
              <w:t>1 ТО</w:t>
            </w:r>
          </w:p>
        </w:tc>
        <w:tc>
          <w:tcPr>
            <w:tcW w:w="993" w:type="dxa"/>
            <w:vAlign w:val="center"/>
          </w:tcPr>
          <w:p w:rsidR="00C1750D" w:rsidRPr="00516D7A" w:rsidRDefault="00C1750D" w:rsidP="004400B8">
            <w:pPr>
              <w:tabs>
                <w:tab w:val="left" w:pos="1440"/>
              </w:tabs>
              <w:jc w:val="center"/>
              <w:rPr>
                <w:color w:val="000000"/>
                <w:sz w:val="20"/>
                <w:szCs w:val="20"/>
              </w:rPr>
            </w:pPr>
            <w:r>
              <w:rPr>
                <w:color w:val="000000"/>
                <w:sz w:val="20"/>
                <w:szCs w:val="20"/>
              </w:rPr>
              <w:t>1 ТО</w:t>
            </w:r>
          </w:p>
        </w:tc>
        <w:tc>
          <w:tcPr>
            <w:tcW w:w="992" w:type="dxa"/>
            <w:vAlign w:val="center"/>
          </w:tcPr>
          <w:p w:rsidR="00C1750D" w:rsidRDefault="00C1750D" w:rsidP="000C32BA">
            <w:pPr>
              <w:tabs>
                <w:tab w:val="left" w:pos="1440"/>
              </w:tabs>
              <w:jc w:val="center"/>
              <w:rPr>
                <w:color w:val="000000"/>
                <w:sz w:val="20"/>
                <w:szCs w:val="20"/>
              </w:rPr>
            </w:pPr>
            <w:r>
              <w:rPr>
                <w:color w:val="000000"/>
                <w:sz w:val="20"/>
                <w:szCs w:val="20"/>
              </w:rPr>
              <w:t>1ТО</w:t>
            </w:r>
          </w:p>
          <w:p w:rsidR="00C1750D" w:rsidRPr="00516D7A" w:rsidRDefault="00C1750D" w:rsidP="000C32BA">
            <w:pPr>
              <w:tabs>
                <w:tab w:val="left" w:pos="1440"/>
              </w:tabs>
              <w:jc w:val="center"/>
              <w:rPr>
                <w:color w:val="000000"/>
                <w:sz w:val="20"/>
                <w:szCs w:val="20"/>
              </w:rPr>
            </w:pPr>
            <w:r>
              <w:rPr>
                <w:color w:val="000000"/>
                <w:sz w:val="20"/>
                <w:szCs w:val="20"/>
              </w:rPr>
              <w:t>1СО</w:t>
            </w:r>
          </w:p>
        </w:tc>
        <w:tc>
          <w:tcPr>
            <w:tcW w:w="850" w:type="dxa"/>
            <w:vAlign w:val="center"/>
          </w:tcPr>
          <w:p w:rsidR="00C1750D" w:rsidRPr="00516D7A" w:rsidRDefault="00C1750D" w:rsidP="000C32BA">
            <w:pPr>
              <w:tabs>
                <w:tab w:val="left" w:pos="1440"/>
              </w:tabs>
              <w:jc w:val="center"/>
              <w:rPr>
                <w:color w:val="000000"/>
                <w:sz w:val="20"/>
                <w:szCs w:val="20"/>
              </w:rPr>
            </w:pPr>
            <w:r>
              <w:rPr>
                <w:color w:val="000000"/>
                <w:sz w:val="20"/>
                <w:szCs w:val="20"/>
              </w:rPr>
              <w:t>-</w:t>
            </w:r>
          </w:p>
        </w:tc>
        <w:tc>
          <w:tcPr>
            <w:tcW w:w="851" w:type="dxa"/>
            <w:vAlign w:val="center"/>
          </w:tcPr>
          <w:p w:rsidR="00C1750D" w:rsidRPr="00516D7A" w:rsidRDefault="00C1750D" w:rsidP="000C32BA">
            <w:pPr>
              <w:tabs>
                <w:tab w:val="left" w:pos="1440"/>
              </w:tabs>
              <w:jc w:val="center"/>
              <w:rPr>
                <w:color w:val="000000"/>
                <w:sz w:val="20"/>
                <w:szCs w:val="20"/>
              </w:rPr>
            </w:pPr>
            <w:r>
              <w:rPr>
                <w:color w:val="000000"/>
                <w:sz w:val="20"/>
                <w:szCs w:val="20"/>
              </w:rPr>
              <w:t>-</w:t>
            </w:r>
          </w:p>
        </w:tc>
        <w:tc>
          <w:tcPr>
            <w:tcW w:w="992" w:type="dxa"/>
            <w:vAlign w:val="center"/>
          </w:tcPr>
          <w:p w:rsidR="00C1750D" w:rsidRPr="00516D7A" w:rsidRDefault="00C1750D" w:rsidP="000C32BA">
            <w:pPr>
              <w:tabs>
                <w:tab w:val="left" w:pos="1440"/>
              </w:tabs>
              <w:jc w:val="center"/>
              <w:rPr>
                <w:color w:val="000000"/>
                <w:sz w:val="20"/>
                <w:szCs w:val="20"/>
              </w:rPr>
            </w:pPr>
            <w:r>
              <w:rPr>
                <w:color w:val="000000"/>
                <w:sz w:val="20"/>
                <w:szCs w:val="20"/>
              </w:rPr>
              <w:t>1ТР</w:t>
            </w:r>
          </w:p>
        </w:tc>
        <w:tc>
          <w:tcPr>
            <w:tcW w:w="851" w:type="dxa"/>
            <w:vAlign w:val="center"/>
          </w:tcPr>
          <w:p w:rsidR="00C1750D" w:rsidRPr="00516D7A" w:rsidRDefault="00C1750D" w:rsidP="000C32BA">
            <w:pPr>
              <w:tabs>
                <w:tab w:val="left" w:pos="1440"/>
              </w:tabs>
              <w:jc w:val="center"/>
              <w:rPr>
                <w:color w:val="000000"/>
                <w:sz w:val="20"/>
                <w:szCs w:val="20"/>
              </w:rPr>
            </w:pPr>
            <w:r>
              <w:rPr>
                <w:color w:val="000000"/>
                <w:sz w:val="20"/>
                <w:szCs w:val="20"/>
              </w:rPr>
              <w:t>-</w:t>
            </w:r>
          </w:p>
        </w:tc>
        <w:tc>
          <w:tcPr>
            <w:tcW w:w="1099" w:type="dxa"/>
            <w:vAlign w:val="center"/>
          </w:tcPr>
          <w:p w:rsidR="00C1750D" w:rsidRPr="00516D7A" w:rsidRDefault="00C1750D" w:rsidP="000C32BA">
            <w:pPr>
              <w:tabs>
                <w:tab w:val="left" w:pos="1440"/>
              </w:tabs>
              <w:jc w:val="center"/>
              <w:rPr>
                <w:color w:val="000000"/>
                <w:sz w:val="20"/>
                <w:szCs w:val="20"/>
              </w:rPr>
            </w:pPr>
            <w:r>
              <w:rPr>
                <w:color w:val="000000"/>
                <w:sz w:val="20"/>
                <w:szCs w:val="20"/>
              </w:rPr>
              <w:t>-</w:t>
            </w:r>
          </w:p>
        </w:tc>
      </w:tr>
      <w:tr w:rsidR="005A5E4B" w:rsidTr="005A5E4B">
        <w:trPr>
          <w:trHeight w:val="694"/>
        </w:trPr>
        <w:tc>
          <w:tcPr>
            <w:tcW w:w="4536" w:type="dxa"/>
            <w:vAlign w:val="center"/>
          </w:tcPr>
          <w:p w:rsidR="00C1750D" w:rsidRPr="003932B2" w:rsidRDefault="00C1750D" w:rsidP="00A67ABA">
            <w:pPr>
              <w:tabs>
                <w:tab w:val="left" w:pos="1440"/>
              </w:tabs>
              <w:jc w:val="center"/>
              <w:rPr>
                <w:sz w:val="20"/>
                <w:szCs w:val="20"/>
              </w:rPr>
            </w:pPr>
            <w:r w:rsidRPr="003932B2">
              <w:rPr>
                <w:sz w:val="20"/>
                <w:szCs w:val="20"/>
              </w:rPr>
              <w:t xml:space="preserve">Газовый котел с автоматикой мощностью от 100 до 199 </w:t>
            </w:r>
            <w:proofErr w:type="spellStart"/>
            <w:r w:rsidRPr="003932B2">
              <w:rPr>
                <w:sz w:val="20"/>
                <w:szCs w:val="20"/>
              </w:rPr>
              <w:t>кВТ</w:t>
            </w:r>
            <w:proofErr w:type="spellEnd"/>
            <w:r w:rsidRPr="003932B2">
              <w:rPr>
                <w:sz w:val="20"/>
                <w:szCs w:val="20"/>
              </w:rPr>
              <w:t xml:space="preserve"> «КВа-0,1 Гн МИКРО-100», 1 шт.</w:t>
            </w:r>
          </w:p>
        </w:tc>
        <w:tc>
          <w:tcPr>
            <w:tcW w:w="993" w:type="dxa"/>
            <w:vAlign w:val="center"/>
          </w:tcPr>
          <w:p w:rsidR="00C1750D" w:rsidRDefault="00C1750D" w:rsidP="00C1750D">
            <w:pPr>
              <w:tabs>
                <w:tab w:val="left" w:pos="1440"/>
              </w:tabs>
              <w:jc w:val="center"/>
              <w:rPr>
                <w:color w:val="000000"/>
                <w:sz w:val="20"/>
                <w:szCs w:val="20"/>
              </w:rPr>
            </w:pPr>
            <w:r>
              <w:rPr>
                <w:color w:val="000000"/>
                <w:sz w:val="20"/>
                <w:szCs w:val="20"/>
              </w:rPr>
              <w:t>1 ТО</w:t>
            </w:r>
          </w:p>
          <w:p w:rsidR="00C1750D" w:rsidRPr="00516D7A" w:rsidRDefault="00C1750D" w:rsidP="00C1750D">
            <w:pPr>
              <w:tabs>
                <w:tab w:val="left" w:pos="1440"/>
              </w:tabs>
              <w:jc w:val="center"/>
              <w:rPr>
                <w:color w:val="000000"/>
                <w:sz w:val="20"/>
                <w:szCs w:val="20"/>
              </w:rPr>
            </w:pPr>
            <w:r>
              <w:rPr>
                <w:color w:val="000000"/>
                <w:sz w:val="20"/>
                <w:szCs w:val="20"/>
              </w:rPr>
              <w:t>1 СП</w:t>
            </w:r>
          </w:p>
        </w:tc>
        <w:tc>
          <w:tcPr>
            <w:tcW w:w="992" w:type="dxa"/>
            <w:vAlign w:val="center"/>
          </w:tcPr>
          <w:p w:rsidR="00C1750D" w:rsidRPr="00516D7A" w:rsidRDefault="00C1750D" w:rsidP="000C32BA">
            <w:pPr>
              <w:tabs>
                <w:tab w:val="left" w:pos="1440"/>
              </w:tabs>
              <w:jc w:val="center"/>
              <w:rPr>
                <w:color w:val="000000"/>
                <w:sz w:val="20"/>
                <w:szCs w:val="20"/>
              </w:rPr>
            </w:pPr>
            <w:r>
              <w:rPr>
                <w:color w:val="000000"/>
                <w:sz w:val="20"/>
                <w:szCs w:val="20"/>
              </w:rPr>
              <w:t>1 ТО</w:t>
            </w:r>
          </w:p>
        </w:tc>
        <w:tc>
          <w:tcPr>
            <w:tcW w:w="992" w:type="dxa"/>
            <w:vAlign w:val="center"/>
          </w:tcPr>
          <w:p w:rsidR="00C1750D" w:rsidRPr="00516D7A" w:rsidRDefault="00C1750D" w:rsidP="004400B8">
            <w:pPr>
              <w:tabs>
                <w:tab w:val="left" w:pos="1440"/>
              </w:tabs>
              <w:jc w:val="center"/>
              <w:rPr>
                <w:color w:val="000000"/>
                <w:sz w:val="20"/>
                <w:szCs w:val="20"/>
              </w:rPr>
            </w:pPr>
            <w:r>
              <w:rPr>
                <w:color w:val="000000"/>
                <w:sz w:val="20"/>
                <w:szCs w:val="20"/>
              </w:rPr>
              <w:t>1 ТО</w:t>
            </w:r>
          </w:p>
        </w:tc>
        <w:tc>
          <w:tcPr>
            <w:tcW w:w="992" w:type="dxa"/>
            <w:vAlign w:val="center"/>
          </w:tcPr>
          <w:p w:rsidR="00C1750D" w:rsidRPr="00516D7A" w:rsidRDefault="00C1750D" w:rsidP="004400B8">
            <w:pPr>
              <w:tabs>
                <w:tab w:val="left" w:pos="1440"/>
              </w:tabs>
              <w:jc w:val="center"/>
              <w:rPr>
                <w:color w:val="000000"/>
                <w:sz w:val="20"/>
                <w:szCs w:val="20"/>
              </w:rPr>
            </w:pPr>
            <w:r>
              <w:rPr>
                <w:color w:val="000000"/>
                <w:sz w:val="20"/>
                <w:szCs w:val="20"/>
              </w:rPr>
              <w:t>1 ТО</w:t>
            </w:r>
          </w:p>
        </w:tc>
        <w:tc>
          <w:tcPr>
            <w:tcW w:w="1134" w:type="dxa"/>
            <w:vAlign w:val="center"/>
          </w:tcPr>
          <w:p w:rsidR="00C1750D" w:rsidRPr="00516D7A" w:rsidRDefault="00C1750D" w:rsidP="004400B8">
            <w:pPr>
              <w:tabs>
                <w:tab w:val="left" w:pos="1440"/>
              </w:tabs>
              <w:jc w:val="center"/>
              <w:rPr>
                <w:color w:val="000000"/>
                <w:sz w:val="20"/>
                <w:szCs w:val="20"/>
              </w:rPr>
            </w:pPr>
            <w:r>
              <w:rPr>
                <w:color w:val="000000"/>
                <w:sz w:val="20"/>
                <w:szCs w:val="20"/>
              </w:rPr>
              <w:t>1 ТО</w:t>
            </w:r>
          </w:p>
        </w:tc>
        <w:tc>
          <w:tcPr>
            <w:tcW w:w="993" w:type="dxa"/>
            <w:vAlign w:val="center"/>
          </w:tcPr>
          <w:p w:rsidR="00C1750D" w:rsidRPr="00516D7A" w:rsidRDefault="00C1750D" w:rsidP="004400B8">
            <w:pPr>
              <w:tabs>
                <w:tab w:val="left" w:pos="1440"/>
              </w:tabs>
              <w:jc w:val="center"/>
              <w:rPr>
                <w:color w:val="000000"/>
                <w:sz w:val="20"/>
                <w:szCs w:val="20"/>
              </w:rPr>
            </w:pPr>
            <w:r>
              <w:rPr>
                <w:color w:val="000000"/>
                <w:sz w:val="20"/>
                <w:szCs w:val="20"/>
              </w:rPr>
              <w:t>1 ТО</w:t>
            </w:r>
          </w:p>
        </w:tc>
        <w:tc>
          <w:tcPr>
            <w:tcW w:w="992" w:type="dxa"/>
            <w:vAlign w:val="center"/>
          </w:tcPr>
          <w:p w:rsidR="00C1750D" w:rsidRDefault="00C1750D" w:rsidP="00C1750D">
            <w:pPr>
              <w:tabs>
                <w:tab w:val="left" w:pos="1440"/>
              </w:tabs>
              <w:jc w:val="center"/>
              <w:rPr>
                <w:color w:val="000000"/>
                <w:sz w:val="20"/>
                <w:szCs w:val="20"/>
              </w:rPr>
            </w:pPr>
            <w:r>
              <w:rPr>
                <w:color w:val="000000"/>
                <w:sz w:val="20"/>
                <w:szCs w:val="20"/>
              </w:rPr>
              <w:t>1ТО</w:t>
            </w:r>
          </w:p>
          <w:p w:rsidR="00C1750D" w:rsidRPr="00516D7A" w:rsidRDefault="00C1750D" w:rsidP="00C1750D">
            <w:pPr>
              <w:tabs>
                <w:tab w:val="left" w:pos="1440"/>
              </w:tabs>
              <w:jc w:val="center"/>
              <w:rPr>
                <w:color w:val="000000"/>
                <w:sz w:val="20"/>
                <w:szCs w:val="20"/>
              </w:rPr>
            </w:pPr>
            <w:r>
              <w:rPr>
                <w:color w:val="000000"/>
                <w:sz w:val="20"/>
                <w:szCs w:val="20"/>
              </w:rPr>
              <w:t>1СО</w:t>
            </w:r>
          </w:p>
        </w:tc>
        <w:tc>
          <w:tcPr>
            <w:tcW w:w="850" w:type="dxa"/>
            <w:vAlign w:val="center"/>
          </w:tcPr>
          <w:p w:rsidR="00C1750D" w:rsidRPr="00516D7A" w:rsidRDefault="00C1750D" w:rsidP="000C32BA">
            <w:pPr>
              <w:tabs>
                <w:tab w:val="left" w:pos="1440"/>
              </w:tabs>
              <w:jc w:val="center"/>
              <w:rPr>
                <w:color w:val="000000"/>
                <w:sz w:val="20"/>
                <w:szCs w:val="20"/>
              </w:rPr>
            </w:pPr>
            <w:r>
              <w:rPr>
                <w:color w:val="000000"/>
                <w:sz w:val="20"/>
                <w:szCs w:val="20"/>
              </w:rPr>
              <w:t>-</w:t>
            </w:r>
          </w:p>
        </w:tc>
        <w:tc>
          <w:tcPr>
            <w:tcW w:w="851" w:type="dxa"/>
            <w:vAlign w:val="center"/>
          </w:tcPr>
          <w:p w:rsidR="00C1750D" w:rsidRPr="00516D7A" w:rsidRDefault="00C1750D" w:rsidP="000C32BA">
            <w:pPr>
              <w:tabs>
                <w:tab w:val="left" w:pos="1440"/>
              </w:tabs>
              <w:jc w:val="center"/>
              <w:rPr>
                <w:color w:val="000000"/>
                <w:sz w:val="20"/>
                <w:szCs w:val="20"/>
              </w:rPr>
            </w:pPr>
            <w:r>
              <w:rPr>
                <w:color w:val="000000"/>
                <w:sz w:val="20"/>
                <w:szCs w:val="20"/>
              </w:rPr>
              <w:t>-</w:t>
            </w:r>
          </w:p>
        </w:tc>
        <w:tc>
          <w:tcPr>
            <w:tcW w:w="992" w:type="dxa"/>
            <w:vAlign w:val="center"/>
          </w:tcPr>
          <w:p w:rsidR="00C1750D" w:rsidRPr="00516D7A" w:rsidRDefault="00C1750D" w:rsidP="000C32BA">
            <w:pPr>
              <w:tabs>
                <w:tab w:val="left" w:pos="1440"/>
              </w:tabs>
              <w:jc w:val="center"/>
              <w:rPr>
                <w:color w:val="000000"/>
                <w:sz w:val="20"/>
                <w:szCs w:val="20"/>
              </w:rPr>
            </w:pPr>
            <w:r>
              <w:rPr>
                <w:color w:val="000000"/>
                <w:sz w:val="20"/>
                <w:szCs w:val="20"/>
              </w:rPr>
              <w:t>1ТР</w:t>
            </w:r>
          </w:p>
        </w:tc>
        <w:tc>
          <w:tcPr>
            <w:tcW w:w="851" w:type="dxa"/>
            <w:vAlign w:val="center"/>
          </w:tcPr>
          <w:p w:rsidR="00C1750D" w:rsidRPr="00516D7A" w:rsidRDefault="00C1750D" w:rsidP="000C32BA">
            <w:pPr>
              <w:tabs>
                <w:tab w:val="left" w:pos="1440"/>
              </w:tabs>
              <w:jc w:val="center"/>
              <w:rPr>
                <w:color w:val="000000"/>
                <w:sz w:val="20"/>
                <w:szCs w:val="20"/>
              </w:rPr>
            </w:pPr>
            <w:r>
              <w:rPr>
                <w:color w:val="000000"/>
                <w:sz w:val="20"/>
                <w:szCs w:val="20"/>
              </w:rPr>
              <w:t>-</w:t>
            </w:r>
          </w:p>
        </w:tc>
        <w:tc>
          <w:tcPr>
            <w:tcW w:w="1099" w:type="dxa"/>
            <w:vAlign w:val="center"/>
          </w:tcPr>
          <w:p w:rsidR="00C1750D" w:rsidRPr="00516D7A" w:rsidRDefault="00C1750D" w:rsidP="000C32BA">
            <w:pPr>
              <w:tabs>
                <w:tab w:val="left" w:pos="1440"/>
              </w:tabs>
              <w:jc w:val="center"/>
              <w:rPr>
                <w:color w:val="000000"/>
                <w:sz w:val="20"/>
                <w:szCs w:val="20"/>
              </w:rPr>
            </w:pPr>
            <w:r>
              <w:rPr>
                <w:color w:val="000000"/>
                <w:sz w:val="20"/>
                <w:szCs w:val="20"/>
              </w:rPr>
              <w:t>-</w:t>
            </w:r>
          </w:p>
        </w:tc>
      </w:tr>
    </w:tbl>
    <w:p w:rsidR="00516D7A" w:rsidRDefault="00C1750D" w:rsidP="000006CA">
      <w:pPr>
        <w:tabs>
          <w:tab w:val="left" w:pos="1440"/>
        </w:tabs>
        <w:rPr>
          <w:color w:val="000000"/>
          <w:sz w:val="28"/>
          <w:szCs w:val="28"/>
        </w:rPr>
      </w:pPr>
      <w:r>
        <w:rPr>
          <w:color w:val="000000"/>
          <w:sz w:val="28"/>
          <w:szCs w:val="28"/>
        </w:rPr>
        <w:t xml:space="preserve"> </w:t>
      </w:r>
    </w:p>
    <w:p w:rsidR="00A67ABA" w:rsidRDefault="00A67ABA" w:rsidP="00C1750D">
      <w:pPr>
        <w:tabs>
          <w:tab w:val="left" w:pos="1440"/>
        </w:tabs>
        <w:ind w:firstLine="709"/>
        <w:jc w:val="left"/>
        <w:rPr>
          <w:color w:val="000000"/>
          <w:sz w:val="28"/>
          <w:szCs w:val="28"/>
        </w:rPr>
      </w:pPr>
    </w:p>
    <w:p w:rsidR="00C1750D" w:rsidRDefault="00C1750D" w:rsidP="00C1750D">
      <w:pPr>
        <w:tabs>
          <w:tab w:val="left" w:pos="1440"/>
        </w:tabs>
        <w:ind w:firstLine="709"/>
        <w:jc w:val="left"/>
        <w:rPr>
          <w:color w:val="000000"/>
          <w:sz w:val="28"/>
          <w:szCs w:val="28"/>
        </w:rPr>
      </w:pPr>
      <w:r>
        <w:rPr>
          <w:color w:val="000000"/>
          <w:sz w:val="28"/>
          <w:szCs w:val="28"/>
        </w:rPr>
        <w:t>Принятые сокращения:</w:t>
      </w:r>
    </w:p>
    <w:p w:rsidR="00C1750D" w:rsidRDefault="00C1750D" w:rsidP="00C1750D">
      <w:pPr>
        <w:tabs>
          <w:tab w:val="left" w:pos="1440"/>
        </w:tabs>
        <w:ind w:firstLine="709"/>
        <w:jc w:val="left"/>
        <w:rPr>
          <w:color w:val="000000"/>
          <w:sz w:val="28"/>
          <w:szCs w:val="28"/>
        </w:rPr>
      </w:pPr>
    </w:p>
    <w:p w:rsidR="00C1750D" w:rsidRDefault="00C1750D" w:rsidP="00C1750D">
      <w:pPr>
        <w:tabs>
          <w:tab w:val="left" w:pos="1440"/>
        </w:tabs>
        <w:ind w:firstLine="709"/>
        <w:jc w:val="left"/>
        <w:rPr>
          <w:color w:val="000000"/>
          <w:sz w:val="28"/>
          <w:szCs w:val="28"/>
        </w:rPr>
      </w:pPr>
      <w:r>
        <w:rPr>
          <w:color w:val="000000"/>
          <w:sz w:val="28"/>
          <w:szCs w:val="28"/>
        </w:rPr>
        <w:t>ТР – текущий ремонт</w:t>
      </w:r>
    </w:p>
    <w:p w:rsidR="00C1750D" w:rsidRDefault="00C1750D" w:rsidP="00C1750D">
      <w:pPr>
        <w:tabs>
          <w:tab w:val="left" w:pos="1440"/>
        </w:tabs>
        <w:ind w:firstLine="709"/>
        <w:jc w:val="left"/>
        <w:rPr>
          <w:color w:val="000000"/>
          <w:sz w:val="28"/>
          <w:szCs w:val="28"/>
        </w:rPr>
      </w:pPr>
      <w:r>
        <w:rPr>
          <w:color w:val="000000"/>
          <w:sz w:val="28"/>
          <w:szCs w:val="28"/>
        </w:rPr>
        <w:t>ТО – техническое обслуживание</w:t>
      </w:r>
    </w:p>
    <w:p w:rsidR="00C1750D" w:rsidRDefault="00C1750D" w:rsidP="00C1750D">
      <w:pPr>
        <w:tabs>
          <w:tab w:val="left" w:pos="1440"/>
        </w:tabs>
        <w:ind w:firstLine="709"/>
        <w:jc w:val="left"/>
        <w:rPr>
          <w:color w:val="000000"/>
          <w:sz w:val="28"/>
          <w:szCs w:val="28"/>
        </w:rPr>
      </w:pPr>
      <w:r>
        <w:rPr>
          <w:color w:val="000000"/>
          <w:sz w:val="28"/>
          <w:szCs w:val="28"/>
        </w:rPr>
        <w:t>СП – пуск газа</w:t>
      </w:r>
    </w:p>
    <w:p w:rsidR="00C1750D" w:rsidRDefault="00C1750D" w:rsidP="00C1750D">
      <w:pPr>
        <w:tabs>
          <w:tab w:val="left" w:pos="1440"/>
        </w:tabs>
        <w:ind w:firstLine="709"/>
        <w:jc w:val="left"/>
        <w:rPr>
          <w:color w:val="000000"/>
          <w:sz w:val="28"/>
          <w:szCs w:val="28"/>
        </w:rPr>
      </w:pPr>
      <w:r>
        <w:rPr>
          <w:color w:val="000000"/>
          <w:sz w:val="28"/>
          <w:szCs w:val="28"/>
        </w:rPr>
        <w:t>СО – отключение газа</w:t>
      </w:r>
    </w:p>
    <w:p w:rsidR="000006CA" w:rsidRDefault="000006CA" w:rsidP="005A5E4B">
      <w:pPr>
        <w:tabs>
          <w:tab w:val="left" w:pos="1440"/>
        </w:tabs>
        <w:rPr>
          <w:color w:val="000000"/>
          <w:szCs w:val="20"/>
        </w:rPr>
      </w:pPr>
    </w:p>
    <w:sectPr w:rsidR="000006CA" w:rsidSect="005A5E4B">
      <w:headerReference w:type="default" r:id="rId8"/>
      <w:pgSz w:w="16840" w:h="11907" w:orient="landscape" w:code="9"/>
      <w:pgMar w:top="1134" w:right="851" w:bottom="567" w:left="851" w:header="425"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E4B" w:rsidRDefault="005A5E4B">
      <w:r>
        <w:separator/>
      </w:r>
    </w:p>
  </w:endnote>
  <w:endnote w:type="continuationSeparator" w:id="0">
    <w:p w:rsidR="005A5E4B" w:rsidRDefault="005A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E4B" w:rsidRDefault="005A5E4B">
      <w:r>
        <w:separator/>
      </w:r>
    </w:p>
  </w:footnote>
  <w:footnote w:type="continuationSeparator" w:id="0">
    <w:p w:rsidR="005A5E4B" w:rsidRDefault="005A5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876136"/>
      <w:docPartObj>
        <w:docPartGallery w:val="Page Numbers (Top of Page)"/>
        <w:docPartUnique/>
      </w:docPartObj>
    </w:sdtPr>
    <w:sdtEndPr/>
    <w:sdtContent>
      <w:p w:rsidR="005A5E4B" w:rsidRDefault="005A5E4B">
        <w:pPr>
          <w:pStyle w:val="ab"/>
          <w:jc w:val="center"/>
        </w:pPr>
        <w:r>
          <w:fldChar w:fldCharType="begin"/>
        </w:r>
        <w:r>
          <w:instrText>PAGE   \* MERGEFORMAT</w:instrText>
        </w:r>
        <w:r>
          <w:fldChar w:fldCharType="separate"/>
        </w:r>
        <w:r w:rsidR="009C0FDE">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70CDD"/>
    <w:multiLevelType w:val="multilevel"/>
    <w:tmpl w:val="E320BDB8"/>
    <w:lvl w:ilvl="0">
      <w:start w:val="1"/>
      <w:numFmt w:val="decimal"/>
      <w:lvlText w:val="%1."/>
      <w:lvlJc w:val="left"/>
      <w:pPr>
        <w:ind w:left="135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
    <w:nsid w:val="15A45A61"/>
    <w:multiLevelType w:val="hybridMultilevel"/>
    <w:tmpl w:val="6FB4DD22"/>
    <w:lvl w:ilvl="0" w:tplc="622EE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531544"/>
    <w:multiLevelType w:val="multilevel"/>
    <w:tmpl w:val="FCA4CCAA"/>
    <w:lvl w:ilvl="0">
      <w:start w:val="3"/>
      <w:numFmt w:val="decimal"/>
      <w:lvlText w:val="%1"/>
      <w:lvlJc w:val="left"/>
      <w:pPr>
        <w:ind w:left="360" w:hanging="360"/>
      </w:pPr>
      <w:rPr>
        <w:rFonts w:hint="default"/>
      </w:rPr>
    </w:lvl>
    <w:lvl w:ilvl="1">
      <w:start w:val="1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
    <w:nsid w:val="27B62409"/>
    <w:multiLevelType w:val="multilevel"/>
    <w:tmpl w:val="49AA77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352F0E7D"/>
    <w:multiLevelType w:val="hybridMultilevel"/>
    <w:tmpl w:val="B178F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4845C5"/>
    <w:multiLevelType w:val="multilevel"/>
    <w:tmpl w:val="B6C650AC"/>
    <w:lvl w:ilvl="0">
      <w:start w:val="3"/>
      <w:numFmt w:val="decimal"/>
      <w:lvlText w:val="%1."/>
      <w:lvlJc w:val="left"/>
      <w:pPr>
        <w:ind w:left="405" w:hanging="405"/>
      </w:pPr>
      <w:rPr>
        <w:rFonts w:hint="default"/>
      </w:rPr>
    </w:lvl>
    <w:lvl w:ilvl="1">
      <w:start w:val="1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645442D0"/>
    <w:multiLevelType w:val="multilevel"/>
    <w:tmpl w:val="AA062656"/>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736374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6671041"/>
    <w:multiLevelType w:val="hybridMultilevel"/>
    <w:tmpl w:val="8E026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E33D19"/>
    <w:multiLevelType w:val="hybridMultilevel"/>
    <w:tmpl w:val="0730FFBA"/>
    <w:lvl w:ilvl="0" w:tplc="0E7AC6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7FB25D4"/>
    <w:multiLevelType w:val="hybridMultilevel"/>
    <w:tmpl w:val="DBAE3676"/>
    <w:lvl w:ilvl="0" w:tplc="F5183D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2"/>
  </w:num>
  <w:num w:numId="6">
    <w:abstractNumId w:val="1"/>
  </w:num>
  <w:num w:numId="7">
    <w:abstractNumId w:val="9"/>
  </w:num>
  <w:num w:numId="8">
    <w:abstractNumId w:val="0"/>
  </w:num>
  <w:num w:numId="9">
    <w:abstractNumId w:val="10"/>
  </w:num>
  <w:num w:numId="10">
    <w:abstractNumId w:val="4"/>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F5D"/>
    <w:rsid w:val="000004C1"/>
    <w:rsid w:val="000006CA"/>
    <w:rsid w:val="000021EE"/>
    <w:rsid w:val="00002289"/>
    <w:rsid w:val="00002B53"/>
    <w:rsid w:val="00002EE3"/>
    <w:rsid w:val="00003FB7"/>
    <w:rsid w:val="00004065"/>
    <w:rsid w:val="00004EC2"/>
    <w:rsid w:val="00005EDD"/>
    <w:rsid w:val="00006419"/>
    <w:rsid w:val="00006AE5"/>
    <w:rsid w:val="00006B80"/>
    <w:rsid w:val="00006EE0"/>
    <w:rsid w:val="00007349"/>
    <w:rsid w:val="00007DBA"/>
    <w:rsid w:val="00010227"/>
    <w:rsid w:val="00010F99"/>
    <w:rsid w:val="000110F5"/>
    <w:rsid w:val="00011858"/>
    <w:rsid w:val="000118B4"/>
    <w:rsid w:val="00011F05"/>
    <w:rsid w:val="00012866"/>
    <w:rsid w:val="00012A3A"/>
    <w:rsid w:val="000138BE"/>
    <w:rsid w:val="00013A7D"/>
    <w:rsid w:val="00013AE3"/>
    <w:rsid w:val="00013EA3"/>
    <w:rsid w:val="00013FBF"/>
    <w:rsid w:val="0001595A"/>
    <w:rsid w:val="00015CFE"/>
    <w:rsid w:val="00016430"/>
    <w:rsid w:val="0001653B"/>
    <w:rsid w:val="000168A7"/>
    <w:rsid w:val="00020683"/>
    <w:rsid w:val="0002088A"/>
    <w:rsid w:val="00023570"/>
    <w:rsid w:val="000237D7"/>
    <w:rsid w:val="000241B1"/>
    <w:rsid w:val="0002487D"/>
    <w:rsid w:val="00025104"/>
    <w:rsid w:val="00025F53"/>
    <w:rsid w:val="000261D9"/>
    <w:rsid w:val="00026D24"/>
    <w:rsid w:val="00027763"/>
    <w:rsid w:val="0003052C"/>
    <w:rsid w:val="0003179C"/>
    <w:rsid w:val="00031A93"/>
    <w:rsid w:val="00031DEA"/>
    <w:rsid w:val="0003216E"/>
    <w:rsid w:val="000330D0"/>
    <w:rsid w:val="000335E5"/>
    <w:rsid w:val="00033BBB"/>
    <w:rsid w:val="000341CB"/>
    <w:rsid w:val="0003438F"/>
    <w:rsid w:val="00034787"/>
    <w:rsid w:val="0003495C"/>
    <w:rsid w:val="00035202"/>
    <w:rsid w:val="0003554F"/>
    <w:rsid w:val="00035BAF"/>
    <w:rsid w:val="00037C64"/>
    <w:rsid w:val="000402B2"/>
    <w:rsid w:val="0004033B"/>
    <w:rsid w:val="00040F81"/>
    <w:rsid w:val="00041CFD"/>
    <w:rsid w:val="00042266"/>
    <w:rsid w:val="00043AF0"/>
    <w:rsid w:val="00044A7D"/>
    <w:rsid w:val="00044F94"/>
    <w:rsid w:val="0004581C"/>
    <w:rsid w:val="00045919"/>
    <w:rsid w:val="000460C4"/>
    <w:rsid w:val="000463D7"/>
    <w:rsid w:val="00051E42"/>
    <w:rsid w:val="00052052"/>
    <w:rsid w:val="00052D8C"/>
    <w:rsid w:val="00053CC8"/>
    <w:rsid w:val="00055D70"/>
    <w:rsid w:val="00056061"/>
    <w:rsid w:val="0005735E"/>
    <w:rsid w:val="00057C93"/>
    <w:rsid w:val="00061702"/>
    <w:rsid w:val="00065622"/>
    <w:rsid w:val="00066FEA"/>
    <w:rsid w:val="00067336"/>
    <w:rsid w:val="0007022F"/>
    <w:rsid w:val="00072580"/>
    <w:rsid w:val="00073530"/>
    <w:rsid w:val="00074EFD"/>
    <w:rsid w:val="00075675"/>
    <w:rsid w:val="0007637B"/>
    <w:rsid w:val="000767C1"/>
    <w:rsid w:val="00076FD1"/>
    <w:rsid w:val="00077BDF"/>
    <w:rsid w:val="00077C05"/>
    <w:rsid w:val="00077D10"/>
    <w:rsid w:val="00081356"/>
    <w:rsid w:val="000816CB"/>
    <w:rsid w:val="00081E5E"/>
    <w:rsid w:val="00083840"/>
    <w:rsid w:val="00083B01"/>
    <w:rsid w:val="00084C0C"/>
    <w:rsid w:val="00085114"/>
    <w:rsid w:val="000860A0"/>
    <w:rsid w:val="00087559"/>
    <w:rsid w:val="00087654"/>
    <w:rsid w:val="00087888"/>
    <w:rsid w:val="00091682"/>
    <w:rsid w:val="00091D97"/>
    <w:rsid w:val="00092C58"/>
    <w:rsid w:val="000936DC"/>
    <w:rsid w:val="00093A61"/>
    <w:rsid w:val="00094E35"/>
    <w:rsid w:val="00095527"/>
    <w:rsid w:val="00095A2D"/>
    <w:rsid w:val="00095B3D"/>
    <w:rsid w:val="000968B0"/>
    <w:rsid w:val="00096A7C"/>
    <w:rsid w:val="000A171E"/>
    <w:rsid w:val="000A20DD"/>
    <w:rsid w:val="000A413A"/>
    <w:rsid w:val="000A6028"/>
    <w:rsid w:val="000A78DB"/>
    <w:rsid w:val="000A795F"/>
    <w:rsid w:val="000B190E"/>
    <w:rsid w:val="000B1AEF"/>
    <w:rsid w:val="000B22B5"/>
    <w:rsid w:val="000B25FF"/>
    <w:rsid w:val="000B286D"/>
    <w:rsid w:val="000B299F"/>
    <w:rsid w:val="000B2C3A"/>
    <w:rsid w:val="000B2CB5"/>
    <w:rsid w:val="000B31A9"/>
    <w:rsid w:val="000B3332"/>
    <w:rsid w:val="000B4CCA"/>
    <w:rsid w:val="000B627E"/>
    <w:rsid w:val="000B7239"/>
    <w:rsid w:val="000B7498"/>
    <w:rsid w:val="000C112B"/>
    <w:rsid w:val="000C11CA"/>
    <w:rsid w:val="000C269C"/>
    <w:rsid w:val="000C2CDF"/>
    <w:rsid w:val="000C32BA"/>
    <w:rsid w:val="000C415E"/>
    <w:rsid w:val="000C50FB"/>
    <w:rsid w:val="000C5CD5"/>
    <w:rsid w:val="000C6B37"/>
    <w:rsid w:val="000C770B"/>
    <w:rsid w:val="000D1576"/>
    <w:rsid w:val="000D2047"/>
    <w:rsid w:val="000D22D4"/>
    <w:rsid w:val="000D2672"/>
    <w:rsid w:val="000D3290"/>
    <w:rsid w:val="000D3665"/>
    <w:rsid w:val="000D368F"/>
    <w:rsid w:val="000D4331"/>
    <w:rsid w:val="000D533F"/>
    <w:rsid w:val="000D5AC4"/>
    <w:rsid w:val="000D5D34"/>
    <w:rsid w:val="000D71EA"/>
    <w:rsid w:val="000D7A11"/>
    <w:rsid w:val="000E0629"/>
    <w:rsid w:val="000E0BF3"/>
    <w:rsid w:val="000E1931"/>
    <w:rsid w:val="000E2431"/>
    <w:rsid w:val="000E284E"/>
    <w:rsid w:val="000E346E"/>
    <w:rsid w:val="000E3875"/>
    <w:rsid w:val="000E38BA"/>
    <w:rsid w:val="000E434A"/>
    <w:rsid w:val="000E5367"/>
    <w:rsid w:val="000E5710"/>
    <w:rsid w:val="000E6563"/>
    <w:rsid w:val="000E6885"/>
    <w:rsid w:val="000E7BCE"/>
    <w:rsid w:val="000F078C"/>
    <w:rsid w:val="000F0CBF"/>
    <w:rsid w:val="000F0F3C"/>
    <w:rsid w:val="000F11B0"/>
    <w:rsid w:val="000F1707"/>
    <w:rsid w:val="000F3D96"/>
    <w:rsid w:val="000F4515"/>
    <w:rsid w:val="000F536D"/>
    <w:rsid w:val="000F5F4D"/>
    <w:rsid w:val="000F6179"/>
    <w:rsid w:val="000F644B"/>
    <w:rsid w:val="000F6A48"/>
    <w:rsid w:val="000F75B4"/>
    <w:rsid w:val="000F793B"/>
    <w:rsid w:val="000F7B51"/>
    <w:rsid w:val="00100125"/>
    <w:rsid w:val="001007BC"/>
    <w:rsid w:val="00100B10"/>
    <w:rsid w:val="001033DF"/>
    <w:rsid w:val="00103CFB"/>
    <w:rsid w:val="00104E23"/>
    <w:rsid w:val="00105AB7"/>
    <w:rsid w:val="00106544"/>
    <w:rsid w:val="0010721A"/>
    <w:rsid w:val="0010745F"/>
    <w:rsid w:val="001102FD"/>
    <w:rsid w:val="00110EBF"/>
    <w:rsid w:val="001116B4"/>
    <w:rsid w:val="00112115"/>
    <w:rsid w:val="001124C6"/>
    <w:rsid w:val="00112B94"/>
    <w:rsid w:val="00113C3B"/>
    <w:rsid w:val="001143CC"/>
    <w:rsid w:val="0011486B"/>
    <w:rsid w:val="00114B46"/>
    <w:rsid w:val="00114D56"/>
    <w:rsid w:val="00115239"/>
    <w:rsid w:val="00115BA1"/>
    <w:rsid w:val="00116FB2"/>
    <w:rsid w:val="00117D3E"/>
    <w:rsid w:val="00120E30"/>
    <w:rsid w:val="001238D1"/>
    <w:rsid w:val="00124483"/>
    <w:rsid w:val="001252E9"/>
    <w:rsid w:val="00125B19"/>
    <w:rsid w:val="001269A3"/>
    <w:rsid w:val="00126AD4"/>
    <w:rsid w:val="00126D16"/>
    <w:rsid w:val="001279D2"/>
    <w:rsid w:val="00130120"/>
    <w:rsid w:val="001305FB"/>
    <w:rsid w:val="00130680"/>
    <w:rsid w:val="001307AF"/>
    <w:rsid w:val="001308B0"/>
    <w:rsid w:val="001314EB"/>
    <w:rsid w:val="0013247D"/>
    <w:rsid w:val="00133326"/>
    <w:rsid w:val="00133751"/>
    <w:rsid w:val="00133A23"/>
    <w:rsid w:val="00133DAA"/>
    <w:rsid w:val="00133DD5"/>
    <w:rsid w:val="00135BCF"/>
    <w:rsid w:val="001403D5"/>
    <w:rsid w:val="00142078"/>
    <w:rsid w:val="00142417"/>
    <w:rsid w:val="00143681"/>
    <w:rsid w:val="00143878"/>
    <w:rsid w:val="00144042"/>
    <w:rsid w:val="00144236"/>
    <w:rsid w:val="00144653"/>
    <w:rsid w:val="00144EDD"/>
    <w:rsid w:val="0014702B"/>
    <w:rsid w:val="001470D6"/>
    <w:rsid w:val="0014768A"/>
    <w:rsid w:val="001479C0"/>
    <w:rsid w:val="00147D84"/>
    <w:rsid w:val="001505FF"/>
    <w:rsid w:val="00150C4A"/>
    <w:rsid w:val="00151605"/>
    <w:rsid w:val="0015184A"/>
    <w:rsid w:val="00151881"/>
    <w:rsid w:val="00152E04"/>
    <w:rsid w:val="001538BC"/>
    <w:rsid w:val="00153C6B"/>
    <w:rsid w:val="001544DE"/>
    <w:rsid w:val="00155F3D"/>
    <w:rsid w:val="00156345"/>
    <w:rsid w:val="001605DF"/>
    <w:rsid w:val="0016491E"/>
    <w:rsid w:val="00165C07"/>
    <w:rsid w:val="0016689B"/>
    <w:rsid w:val="00166B4D"/>
    <w:rsid w:val="0016771E"/>
    <w:rsid w:val="00167FAF"/>
    <w:rsid w:val="0017085D"/>
    <w:rsid w:val="001718F5"/>
    <w:rsid w:val="00171FF0"/>
    <w:rsid w:val="00172BDE"/>
    <w:rsid w:val="001733C0"/>
    <w:rsid w:val="001739DC"/>
    <w:rsid w:val="00173A33"/>
    <w:rsid w:val="00173E7C"/>
    <w:rsid w:val="00175206"/>
    <w:rsid w:val="0017524F"/>
    <w:rsid w:val="00176B9F"/>
    <w:rsid w:val="00176D3F"/>
    <w:rsid w:val="00176F3B"/>
    <w:rsid w:val="00177818"/>
    <w:rsid w:val="00177C79"/>
    <w:rsid w:val="00177E94"/>
    <w:rsid w:val="0018028D"/>
    <w:rsid w:val="00180539"/>
    <w:rsid w:val="0018141E"/>
    <w:rsid w:val="00182785"/>
    <w:rsid w:val="001830C3"/>
    <w:rsid w:val="00183557"/>
    <w:rsid w:val="00184EB4"/>
    <w:rsid w:val="00185714"/>
    <w:rsid w:val="00185747"/>
    <w:rsid w:val="00185B62"/>
    <w:rsid w:val="00186B8D"/>
    <w:rsid w:val="00186BB7"/>
    <w:rsid w:val="00186E57"/>
    <w:rsid w:val="00187756"/>
    <w:rsid w:val="00187A33"/>
    <w:rsid w:val="00187AFB"/>
    <w:rsid w:val="0019073D"/>
    <w:rsid w:val="00190772"/>
    <w:rsid w:val="001914EA"/>
    <w:rsid w:val="00193C9D"/>
    <w:rsid w:val="00194DCB"/>
    <w:rsid w:val="001957EF"/>
    <w:rsid w:val="00195C4D"/>
    <w:rsid w:val="001A04F9"/>
    <w:rsid w:val="001A0AC5"/>
    <w:rsid w:val="001A2613"/>
    <w:rsid w:val="001A3A7C"/>
    <w:rsid w:val="001A3AA4"/>
    <w:rsid w:val="001A44FE"/>
    <w:rsid w:val="001A5DEF"/>
    <w:rsid w:val="001A6C2B"/>
    <w:rsid w:val="001A757A"/>
    <w:rsid w:val="001B05E6"/>
    <w:rsid w:val="001B0A1D"/>
    <w:rsid w:val="001B13DA"/>
    <w:rsid w:val="001B28CC"/>
    <w:rsid w:val="001B3251"/>
    <w:rsid w:val="001B3300"/>
    <w:rsid w:val="001B36C5"/>
    <w:rsid w:val="001B3910"/>
    <w:rsid w:val="001B43CC"/>
    <w:rsid w:val="001B44EB"/>
    <w:rsid w:val="001B48B5"/>
    <w:rsid w:val="001B52DC"/>
    <w:rsid w:val="001B552C"/>
    <w:rsid w:val="001B76F8"/>
    <w:rsid w:val="001B7F6F"/>
    <w:rsid w:val="001C0D86"/>
    <w:rsid w:val="001C0FFE"/>
    <w:rsid w:val="001C2B1B"/>
    <w:rsid w:val="001C35CA"/>
    <w:rsid w:val="001C3ED3"/>
    <w:rsid w:val="001C5CFC"/>
    <w:rsid w:val="001C61A1"/>
    <w:rsid w:val="001C67FC"/>
    <w:rsid w:val="001C6CE5"/>
    <w:rsid w:val="001D1840"/>
    <w:rsid w:val="001D25F3"/>
    <w:rsid w:val="001D2C95"/>
    <w:rsid w:val="001D3141"/>
    <w:rsid w:val="001D4A16"/>
    <w:rsid w:val="001D56EF"/>
    <w:rsid w:val="001D5958"/>
    <w:rsid w:val="001D690E"/>
    <w:rsid w:val="001D6CE9"/>
    <w:rsid w:val="001E0DDD"/>
    <w:rsid w:val="001E1345"/>
    <w:rsid w:val="001E1462"/>
    <w:rsid w:val="001E1937"/>
    <w:rsid w:val="001E2468"/>
    <w:rsid w:val="001E2D33"/>
    <w:rsid w:val="001E343A"/>
    <w:rsid w:val="001E49A8"/>
    <w:rsid w:val="001E5CB7"/>
    <w:rsid w:val="001E66FA"/>
    <w:rsid w:val="001F07C8"/>
    <w:rsid w:val="001F0837"/>
    <w:rsid w:val="001F2566"/>
    <w:rsid w:val="001F2751"/>
    <w:rsid w:val="001F294B"/>
    <w:rsid w:val="001F31B5"/>
    <w:rsid w:val="001F4F54"/>
    <w:rsid w:val="001F54B7"/>
    <w:rsid w:val="001F6739"/>
    <w:rsid w:val="001F67D6"/>
    <w:rsid w:val="001F6EFE"/>
    <w:rsid w:val="001F7D36"/>
    <w:rsid w:val="00201CCE"/>
    <w:rsid w:val="00201F33"/>
    <w:rsid w:val="0020236D"/>
    <w:rsid w:val="002024E7"/>
    <w:rsid w:val="00204370"/>
    <w:rsid w:val="002048E5"/>
    <w:rsid w:val="0020490F"/>
    <w:rsid w:val="00204AAE"/>
    <w:rsid w:val="00204AC7"/>
    <w:rsid w:val="00205748"/>
    <w:rsid w:val="0020652A"/>
    <w:rsid w:val="002069FB"/>
    <w:rsid w:val="002072ED"/>
    <w:rsid w:val="00210C2B"/>
    <w:rsid w:val="00210FB1"/>
    <w:rsid w:val="002111C8"/>
    <w:rsid w:val="002118E9"/>
    <w:rsid w:val="00212B8F"/>
    <w:rsid w:val="00213EC4"/>
    <w:rsid w:val="00214558"/>
    <w:rsid w:val="0021458B"/>
    <w:rsid w:val="00215753"/>
    <w:rsid w:val="00215B0D"/>
    <w:rsid w:val="002163F1"/>
    <w:rsid w:val="002164E6"/>
    <w:rsid w:val="00216613"/>
    <w:rsid w:val="00220E58"/>
    <w:rsid w:val="00221B33"/>
    <w:rsid w:val="002227EB"/>
    <w:rsid w:val="00222E96"/>
    <w:rsid w:val="00222FDB"/>
    <w:rsid w:val="002232CD"/>
    <w:rsid w:val="00223D40"/>
    <w:rsid w:val="002243CF"/>
    <w:rsid w:val="00224EEA"/>
    <w:rsid w:val="00225BFA"/>
    <w:rsid w:val="00226105"/>
    <w:rsid w:val="00226523"/>
    <w:rsid w:val="0023036B"/>
    <w:rsid w:val="00230C16"/>
    <w:rsid w:val="00231FAD"/>
    <w:rsid w:val="0023273B"/>
    <w:rsid w:val="00232CDC"/>
    <w:rsid w:val="0023348B"/>
    <w:rsid w:val="0023476B"/>
    <w:rsid w:val="00234DBB"/>
    <w:rsid w:val="00235DD2"/>
    <w:rsid w:val="0024080F"/>
    <w:rsid w:val="00240C6E"/>
    <w:rsid w:val="00241AC5"/>
    <w:rsid w:val="00242C93"/>
    <w:rsid w:val="00242EF3"/>
    <w:rsid w:val="0024372C"/>
    <w:rsid w:val="00243FCA"/>
    <w:rsid w:val="00244680"/>
    <w:rsid w:val="0024498B"/>
    <w:rsid w:val="00247D23"/>
    <w:rsid w:val="00250D70"/>
    <w:rsid w:val="00250E53"/>
    <w:rsid w:val="002518A9"/>
    <w:rsid w:val="00251AC0"/>
    <w:rsid w:val="00252DEA"/>
    <w:rsid w:val="0025403D"/>
    <w:rsid w:val="002548DA"/>
    <w:rsid w:val="00255020"/>
    <w:rsid w:val="00255207"/>
    <w:rsid w:val="00255708"/>
    <w:rsid w:val="002558BB"/>
    <w:rsid w:val="00256744"/>
    <w:rsid w:val="00257E1A"/>
    <w:rsid w:val="00260327"/>
    <w:rsid w:val="002604E5"/>
    <w:rsid w:val="00261184"/>
    <w:rsid w:val="00262424"/>
    <w:rsid w:val="00263592"/>
    <w:rsid w:val="002636A1"/>
    <w:rsid w:val="00263DEA"/>
    <w:rsid w:val="002641A5"/>
    <w:rsid w:val="00264568"/>
    <w:rsid w:val="002646EE"/>
    <w:rsid w:val="0026489D"/>
    <w:rsid w:val="00264D54"/>
    <w:rsid w:val="00266C96"/>
    <w:rsid w:val="0027046D"/>
    <w:rsid w:val="002706E7"/>
    <w:rsid w:val="00271F77"/>
    <w:rsid w:val="002728E9"/>
    <w:rsid w:val="00272BE5"/>
    <w:rsid w:val="002745C5"/>
    <w:rsid w:val="00274AFC"/>
    <w:rsid w:val="00274D94"/>
    <w:rsid w:val="00275920"/>
    <w:rsid w:val="00275EB5"/>
    <w:rsid w:val="0027659C"/>
    <w:rsid w:val="0027683E"/>
    <w:rsid w:val="00277B7D"/>
    <w:rsid w:val="0028178B"/>
    <w:rsid w:val="00282057"/>
    <w:rsid w:val="002822C0"/>
    <w:rsid w:val="00283679"/>
    <w:rsid w:val="00283D50"/>
    <w:rsid w:val="002840B2"/>
    <w:rsid w:val="002863AC"/>
    <w:rsid w:val="002867D7"/>
    <w:rsid w:val="00287637"/>
    <w:rsid w:val="002877E7"/>
    <w:rsid w:val="00287CEB"/>
    <w:rsid w:val="002922B4"/>
    <w:rsid w:val="00292C4B"/>
    <w:rsid w:val="0029344F"/>
    <w:rsid w:val="002934F8"/>
    <w:rsid w:val="002947E4"/>
    <w:rsid w:val="00294C0C"/>
    <w:rsid w:val="00295291"/>
    <w:rsid w:val="00295833"/>
    <w:rsid w:val="002A06E7"/>
    <w:rsid w:val="002A0D8D"/>
    <w:rsid w:val="002A1875"/>
    <w:rsid w:val="002A1DBF"/>
    <w:rsid w:val="002A2E65"/>
    <w:rsid w:val="002A3011"/>
    <w:rsid w:val="002A3BC6"/>
    <w:rsid w:val="002A4096"/>
    <w:rsid w:val="002A42B6"/>
    <w:rsid w:val="002A4E0F"/>
    <w:rsid w:val="002A50CC"/>
    <w:rsid w:val="002A5304"/>
    <w:rsid w:val="002A53A2"/>
    <w:rsid w:val="002A61E2"/>
    <w:rsid w:val="002A6CE0"/>
    <w:rsid w:val="002A7535"/>
    <w:rsid w:val="002A783A"/>
    <w:rsid w:val="002B090C"/>
    <w:rsid w:val="002B1BF7"/>
    <w:rsid w:val="002B1D87"/>
    <w:rsid w:val="002B2B40"/>
    <w:rsid w:val="002B36FC"/>
    <w:rsid w:val="002B3A9B"/>
    <w:rsid w:val="002B3E5B"/>
    <w:rsid w:val="002B68F8"/>
    <w:rsid w:val="002B6CF5"/>
    <w:rsid w:val="002B6D61"/>
    <w:rsid w:val="002B6FCB"/>
    <w:rsid w:val="002B744A"/>
    <w:rsid w:val="002B78F5"/>
    <w:rsid w:val="002C029C"/>
    <w:rsid w:val="002C0736"/>
    <w:rsid w:val="002C0E98"/>
    <w:rsid w:val="002C1D78"/>
    <w:rsid w:val="002C35A6"/>
    <w:rsid w:val="002C3B7A"/>
    <w:rsid w:val="002C68B6"/>
    <w:rsid w:val="002C7737"/>
    <w:rsid w:val="002C7C64"/>
    <w:rsid w:val="002D2A14"/>
    <w:rsid w:val="002D2AF1"/>
    <w:rsid w:val="002D2F32"/>
    <w:rsid w:val="002D381D"/>
    <w:rsid w:val="002D49E5"/>
    <w:rsid w:val="002D4D7B"/>
    <w:rsid w:val="002D4DCF"/>
    <w:rsid w:val="002D57DF"/>
    <w:rsid w:val="002D746D"/>
    <w:rsid w:val="002E0041"/>
    <w:rsid w:val="002E004D"/>
    <w:rsid w:val="002E0B3F"/>
    <w:rsid w:val="002E1D5A"/>
    <w:rsid w:val="002E3162"/>
    <w:rsid w:val="002E32C1"/>
    <w:rsid w:val="002E447A"/>
    <w:rsid w:val="002E469E"/>
    <w:rsid w:val="002E4B3C"/>
    <w:rsid w:val="002E4BDE"/>
    <w:rsid w:val="002E4EA3"/>
    <w:rsid w:val="002E5B8C"/>
    <w:rsid w:val="002E65E4"/>
    <w:rsid w:val="002E6769"/>
    <w:rsid w:val="002E691F"/>
    <w:rsid w:val="002E6D51"/>
    <w:rsid w:val="002E6FD0"/>
    <w:rsid w:val="002E7081"/>
    <w:rsid w:val="002E7160"/>
    <w:rsid w:val="002E7EBD"/>
    <w:rsid w:val="002F00F9"/>
    <w:rsid w:val="002F1834"/>
    <w:rsid w:val="002F3842"/>
    <w:rsid w:val="002F3D62"/>
    <w:rsid w:val="002F4720"/>
    <w:rsid w:val="002F6876"/>
    <w:rsid w:val="002F6D03"/>
    <w:rsid w:val="002F707C"/>
    <w:rsid w:val="0030001C"/>
    <w:rsid w:val="00300EA2"/>
    <w:rsid w:val="003016F4"/>
    <w:rsid w:val="0030279D"/>
    <w:rsid w:val="00303060"/>
    <w:rsid w:val="00303980"/>
    <w:rsid w:val="00304B58"/>
    <w:rsid w:val="003061E0"/>
    <w:rsid w:val="003062B5"/>
    <w:rsid w:val="00306681"/>
    <w:rsid w:val="0030708F"/>
    <w:rsid w:val="003078F9"/>
    <w:rsid w:val="00307B0A"/>
    <w:rsid w:val="00310B3C"/>
    <w:rsid w:val="00310D25"/>
    <w:rsid w:val="00310D50"/>
    <w:rsid w:val="00310D8D"/>
    <w:rsid w:val="0031179F"/>
    <w:rsid w:val="00311C0A"/>
    <w:rsid w:val="00311DEC"/>
    <w:rsid w:val="0031224F"/>
    <w:rsid w:val="0031243E"/>
    <w:rsid w:val="00312826"/>
    <w:rsid w:val="00312CC2"/>
    <w:rsid w:val="00312E9B"/>
    <w:rsid w:val="00314BA8"/>
    <w:rsid w:val="003157E4"/>
    <w:rsid w:val="00315EB0"/>
    <w:rsid w:val="00316855"/>
    <w:rsid w:val="00316EB5"/>
    <w:rsid w:val="0031761A"/>
    <w:rsid w:val="003177CD"/>
    <w:rsid w:val="00320078"/>
    <w:rsid w:val="00322060"/>
    <w:rsid w:val="0032252C"/>
    <w:rsid w:val="003238D4"/>
    <w:rsid w:val="003243BB"/>
    <w:rsid w:val="0032566D"/>
    <w:rsid w:val="003256BA"/>
    <w:rsid w:val="003257C1"/>
    <w:rsid w:val="00325D69"/>
    <w:rsid w:val="003262A3"/>
    <w:rsid w:val="00326669"/>
    <w:rsid w:val="00327292"/>
    <w:rsid w:val="00327C8E"/>
    <w:rsid w:val="00331586"/>
    <w:rsid w:val="003319AA"/>
    <w:rsid w:val="00331BA6"/>
    <w:rsid w:val="00332661"/>
    <w:rsid w:val="00332871"/>
    <w:rsid w:val="0033337B"/>
    <w:rsid w:val="003347E8"/>
    <w:rsid w:val="003349FC"/>
    <w:rsid w:val="00334AAC"/>
    <w:rsid w:val="0033568A"/>
    <w:rsid w:val="003357C5"/>
    <w:rsid w:val="00335A47"/>
    <w:rsid w:val="003375B0"/>
    <w:rsid w:val="00337610"/>
    <w:rsid w:val="00337958"/>
    <w:rsid w:val="00340157"/>
    <w:rsid w:val="003408ED"/>
    <w:rsid w:val="00341522"/>
    <w:rsid w:val="0034177B"/>
    <w:rsid w:val="003421A0"/>
    <w:rsid w:val="003422C3"/>
    <w:rsid w:val="00342541"/>
    <w:rsid w:val="00343DAB"/>
    <w:rsid w:val="00344327"/>
    <w:rsid w:val="003469DC"/>
    <w:rsid w:val="00347B6B"/>
    <w:rsid w:val="0035034C"/>
    <w:rsid w:val="00350936"/>
    <w:rsid w:val="003517DB"/>
    <w:rsid w:val="00352436"/>
    <w:rsid w:val="00352484"/>
    <w:rsid w:val="003526C6"/>
    <w:rsid w:val="00353CAB"/>
    <w:rsid w:val="0035532A"/>
    <w:rsid w:val="003557B9"/>
    <w:rsid w:val="0035676F"/>
    <w:rsid w:val="003572B2"/>
    <w:rsid w:val="003579D9"/>
    <w:rsid w:val="00361084"/>
    <w:rsid w:val="00362C73"/>
    <w:rsid w:val="00363715"/>
    <w:rsid w:val="00363757"/>
    <w:rsid w:val="003638AF"/>
    <w:rsid w:val="00363A6E"/>
    <w:rsid w:val="003645A6"/>
    <w:rsid w:val="003649D3"/>
    <w:rsid w:val="00364AE3"/>
    <w:rsid w:val="0036575E"/>
    <w:rsid w:val="0036591C"/>
    <w:rsid w:val="00365CA3"/>
    <w:rsid w:val="00365DEB"/>
    <w:rsid w:val="00366701"/>
    <w:rsid w:val="00366EBE"/>
    <w:rsid w:val="00367BFB"/>
    <w:rsid w:val="00371924"/>
    <w:rsid w:val="00372707"/>
    <w:rsid w:val="0037295E"/>
    <w:rsid w:val="003737B5"/>
    <w:rsid w:val="003744A2"/>
    <w:rsid w:val="003753D4"/>
    <w:rsid w:val="00375902"/>
    <w:rsid w:val="00375F4A"/>
    <w:rsid w:val="003763F9"/>
    <w:rsid w:val="00376DA0"/>
    <w:rsid w:val="0038019F"/>
    <w:rsid w:val="0038370F"/>
    <w:rsid w:val="00383851"/>
    <w:rsid w:val="00384F5D"/>
    <w:rsid w:val="00385CF7"/>
    <w:rsid w:val="003869FE"/>
    <w:rsid w:val="003870EE"/>
    <w:rsid w:val="00387202"/>
    <w:rsid w:val="00387527"/>
    <w:rsid w:val="003905FE"/>
    <w:rsid w:val="00391AB4"/>
    <w:rsid w:val="00391E8D"/>
    <w:rsid w:val="00392561"/>
    <w:rsid w:val="00392FBD"/>
    <w:rsid w:val="003930D0"/>
    <w:rsid w:val="003932B2"/>
    <w:rsid w:val="0039378F"/>
    <w:rsid w:val="003938E6"/>
    <w:rsid w:val="003948F3"/>
    <w:rsid w:val="00394C94"/>
    <w:rsid w:val="00395033"/>
    <w:rsid w:val="0039518D"/>
    <w:rsid w:val="00395408"/>
    <w:rsid w:val="003963A9"/>
    <w:rsid w:val="0039692F"/>
    <w:rsid w:val="00396AF5"/>
    <w:rsid w:val="00396BBF"/>
    <w:rsid w:val="003977E3"/>
    <w:rsid w:val="003A00F1"/>
    <w:rsid w:val="003A0EE6"/>
    <w:rsid w:val="003A0EF0"/>
    <w:rsid w:val="003A1C0A"/>
    <w:rsid w:val="003A2478"/>
    <w:rsid w:val="003A26C0"/>
    <w:rsid w:val="003A2C05"/>
    <w:rsid w:val="003A347B"/>
    <w:rsid w:val="003A3E94"/>
    <w:rsid w:val="003A5218"/>
    <w:rsid w:val="003A6BAC"/>
    <w:rsid w:val="003A7D86"/>
    <w:rsid w:val="003B0593"/>
    <w:rsid w:val="003B0EE7"/>
    <w:rsid w:val="003B15E6"/>
    <w:rsid w:val="003B1A8D"/>
    <w:rsid w:val="003B1CA8"/>
    <w:rsid w:val="003B2EA1"/>
    <w:rsid w:val="003B2FE0"/>
    <w:rsid w:val="003B3096"/>
    <w:rsid w:val="003B3B84"/>
    <w:rsid w:val="003B4ABC"/>
    <w:rsid w:val="003B4CC7"/>
    <w:rsid w:val="003B4E3B"/>
    <w:rsid w:val="003B5628"/>
    <w:rsid w:val="003B637D"/>
    <w:rsid w:val="003B6A1F"/>
    <w:rsid w:val="003B6CCC"/>
    <w:rsid w:val="003C050E"/>
    <w:rsid w:val="003C23D1"/>
    <w:rsid w:val="003C283D"/>
    <w:rsid w:val="003C2A33"/>
    <w:rsid w:val="003C3103"/>
    <w:rsid w:val="003C4AEB"/>
    <w:rsid w:val="003C4E81"/>
    <w:rsid w:val="003C6168"/>
    <w:rsid w:val="003C663F"/>
    <w:rsid w:val="003C732B"/>
    <w:rsid w:val="003C7D4D"/>
    <w:rsid w:val="003D0452"/>
    <w:rsid w:val="003D0709"/>
    <w:rsid w:val="003D2156"/>
    <w:rsid w:val="003D2423"/>
    <w:rsid w:val="003D3DEA"/>
    <w:rsid w:val="003D3EA4"/>
    <w:rsid w:val="003D3FDE"/>
    <w:rsid w:val="003D4ABA"/>
    <w:rsid w:val="003D5E57"/>
    <w:rsid w:val="003D6B7A"/>
    <w:rsid w:val="003E0C2A"/>
    <w:rsid w:val="003E1518"/>
    <w:rsid w:val="003E227C"/>
    <w:rsid w:val="003E27F8"/>
    <w:rsid w:val="003E3146"/>
    <w:rsid w:val="003E41A9"/>
    <w:rsid w:val="003E465C"/>
    <w:rsid w:val="003E5469"/>
    <w:rsid w:val="003E632B"/>
    <w:rsid w:val="003E65BE"/>
    <w:rsid w:val="003E683E"/>
    <w:rsid w:val="003E6B23"/>
    <w:rsid w:val="003E7441"/>
    <w:rsid w:val="003E7986"/>
    <w:rsid w:val="003F0756"/>
    <w:rsid w:val="003F0BE3"/>
    <w:rsid w:val="003F10D3"/>
    <w:rsid w:val="003F151B"/>
    <w:rsid w:val="003F2829"/>
    <w:rsid w:val="003F2B22"/>
    <w:rsid w:val="003F30FD"/>
    <w:rsid w:val="003F37BD"/>
    <w:rsid w:val="003F47B4"/>
    <w:rsid w:val="003F4B79"/>
    <w:rsid w:val="003F5E7D"/>
    <w:rsid w:val="003F70E2"/>
    <w:rsid w:val="003F7885"/>
    <w:rsid w:val="00400F4A"/>
    <w:rsid w:val="004015C9"/>
    <w:rsid w:val="00401EEA"/>
    <w:rsid w:val="0040373B"/>
    <w:rsid w:val="00403DF5"/>
    <w:rsid w:val="00403E9D"/>
    <w:rsid w:val="004040F2"/>
    <w:rsid w:val="00404D3E"/>
    <w:rsid w:val="004057DD"/>
    <w:rsid w:val="004067C1"/>
    <w:rsid w:val="00407063"/>
    <w:rsid w:val="004079E8"/>
    <w:rsid w:val="00410D72"/>
    <w:rsid w:val="00411EC2"/>
    <w:rsid w:val="00412D7C"/>
    <w:rsid w:val="004146BC"/>
    <w:rsid w:val="00414E39"/>
    <w:rsid w:val="00414F8F"/>
    <w:rsid w:val="004151BC"/>
    <w:rsid w:val="00415B4A"/>
    <w:rsid w:val="00415DF4"/>
    <w:rsid w:val="00416B42"/>
    <w:rsid w:val="00416BB0"/>
    <w:rsid w:val="00416C5F"/>
    <w:rsid w:val="0041706E"/>
    <w:rsid w:val="004171FD"/>
    <w:rsid w:val="00420C44"/>
    <w:rsid w:val="004226F6"/>
    <w:rsid w:val="00422DC4"/>
    <w:rsid w:val="00424920"/>
    <w:rsid w:val="00424D67"/>
    <w:rsid w:val="00424FB7"/>
    <w:rsid w:val="00425746"/>
    <w:rsid w:val="00425CCC"/>
    <w:rsid w:val="00427A4B"/>
    <w:rsid w:val="00427E51"/>
    <w:rsid w:val="0043079D"/>
    <w:rsid w:val="00430C3E"/>
    <w:rsid w:val="0043108E"/>
    <w:rsid w:val="00431541"/>
    <w:rsid w:val="00432581"/>
    <w:rsid w:val="00432F55"/>
    <w:rsid w:val="00433B0D"/>
    <w:rsid w:val="004344B4"/>
    <w:rsid w:val="00435B57"/>
    <w:rsid w:val="004368C6"/>
    <w:rsid w:val="00436C56"/>
    <w:rsid w:val="00437B0A"/>
    <w:rsid w:val="004400B8"/>
    <w:rsid w:val="00441242"/>
    <w:rsid w:val="00442B5A"/>
    <w:rsid w:val="00442DD9"/>
    <w:rsid w:val="00443A4B"/>
    <w:rsid w:val="00443AF8"/>
    <w:rsid w:val="00445643"/>
    <w:rsid w:val="004457C5"/>
    <w:rsid w:val="00445C60"/>
    <w:rsid w:val="0044758F"/>
    <w:rsid w:val="00447A8C"/>
    <w:rsid w:val="00450CC6"/>
    <w:rsid w:val="004522C1"/>
    <w:rsid w:val="00452387"/>
    <w:rsid w:val="0045280E"/>
    <w:rsid w:val="00453214"/>
    <w:rsid w:val="00453C61"/>
    <w:rsid w:val="00454348"/>
    <w:rsid w:val="0045540D"/>
    <w:rsid w:val="00455540"/>
    <w:rsid w:val="004560D2"/>
    <w:rsid w:val="0045690E"/>
    <w:rsid w:val="00456F28"/>
    <w:rsid w:val="00460516"/>
    <w:rsid w:val="004607DA"/>
    <w:rsid w:val="00460D46"/>
    <w:rsid w:val="00460F34"/>
    <w:rsid w:val="00461053"/>
    <w:rsid w:val="004615CF"/>
    <w:rsid w:val="00461A35"/>
    <w:rsid w:val="00461CCC"/>
    <w:rsid w:val="00461D77"/>
    <w:rsid w:val="00461DBD"/>
    <w:rsid w:val="00462196"/>
    <w:rsid w:val="00462849"/>
    <w:rsid w:val="00462FED"/>
    <w:rsid w:val="00463727"/>
    <w:rsid w:val="00463CA1"/>
    <w:rsid w:val="00466911"/>
    <w:rsid w:val="00467DC9"/>
    <w:rsid w:val="004700E8"/>
    <w:rsid w:val="00471B00"/>
    <w:rsid w:val="00472274"/>
    <w:rsid w:val="00472724"/>
    <w:rsid w:val="00473FC8"/>
    <w:rsid w:val="00475442"/>
    <w:rsid w:val="00476676"/>
    <w:rsid w:val="00477841"/>
    <w:rsid w:val="0047795A"/>
    <w:rsid w:val="00477985"/>
    <w:rsid w:val="00480441"/>
    <w:rsid w:val="00480F76"/>
    <w:rsid w:val="00481D73"/>
    <w:rsid w:val="00481E31"/>
    <w:rsid w:val="004829A8"/>
    <w:rsid w:val="00483A9B"/>
    <w:rsid w:val="004852E4"/>
    <w:rsid w:val="00485B64"/>
    <w:rsid w:val="00486821"/>
    <w:rsid w:val="00487DA0"/>
    <w:rsid w:val="00487F51"/>
    <w:rsid w:val="004907D6"/>
    <w:rsid w:val="00491314"/>
    <w:rsid w:val="00491471"/>
    <w:rsid w:val="004915DE"/>
    <w:rsid w:val="004919E9"/>
    <w:rsid w:val="00492EDE"/>
    <w:rsid w:val="00494248"/>
    <w:rsid w:val="004947A8"/>
    <w:rsid w:val="00495046"/>
    <w:rsid w:val="004956F4"/>
    <w:rsid w:val="00495AD8"/>
    <w:rsid w:val="00495F20"/>
    <w:rsid w:val="00496F2E"/>
    <w:rsid w:val="0049719C"/>
    <w:rsid w:val="004A073B"/>
    <w:rsid w:val="004A1377"/>
    <w:rsid w:val="004A1993"/>
    <w:rsid w:val="004A1F10"/>
    <w:rsid w:val="004A2184"/>
    <w:rsid w:val="004A2CBE"/>
    <w:rsid w:val="004A3357"/>
    <w:rsid w:val="004A36E5"/>
    <w:rsid w:val="004A62C0"/>
    <w:rsid w:val="004A64D8"/>
    <w:rsid w:val="004A6B83"/>
    <w:rsid w:val="004A6C2F"/>
    <w:rsid w:val="004B0116"/>
    <w:rsid w:val="004B09C9"/>
    <w:rsid w:val="004B1098"/>
    <w:rsid w:val="004B14C1"/>
    <w:rsid w:val="004B1AB4"/>
    <w:rsid w:val="004B1F01"/>
    <w:rsid w:val="004B39B1"/>
    <w:rsid w:val="004B3A31"/>
    <w:rsid w:val="004B5CA1"/>
    <w:rsid w:val="004B6043"/>
    <w:rsid w:val="004B62CF"/>
    <w:rsid w:val="004B65B5"/>
    <w:rsid w:val="004B6BBA"/>
    <w:rsid w:val="004C0B62"/>
    <w:rsid w:val="004C2C75"/>
    <w:rsid w:val="004C3E50"/>
    <w:rsid w:val="004C455B"/>
    <w:rsid w:val="004C4770"/>
    <w:rsid w:val="004C4791"/>
    <w:rsid w:val="004C53F9"/>
    <w:rsid w:val="004C5579"/>
    <w:rsid w:val="004C5C1C"/>
    <w:rsid w:val="004C70AD"/>
    <w:rsid w:val="004C7698"/>
    <w:rsid w:val="004C78C2"/>
    <w:rsid w:val="004D01A1"/>
    <w:rsid w:val="004D1104"/>
    <w:rsid w:val="004D1432"/>
    <w:rsid w:val="004D1891"/>
    <w:rsid w:val="004D277F"/>
    <w:rsid w:val="004D34E3"/>
    <w:rsid w:val="004D376D"/>
    <w:rsid w:val="004D3788"/>
    <w:rsid w:val="004D380C"/>
    <w:rsid w:val="004D3B36"/>
    <w:rsid w:val="004D4A38"/>
    <w:rsid w:val="004D59A3"/>
    <w:rsid w:val="004D5D26"/>
    <w:rsid w:val="004D62F8"/>
    <w:rsid w:val="004D7042"/>
    <w:rsid w:val="004D7E48"/>
    <w:rsid w:val="004E1649"/>
    <w:rsid w:val="004E19F0"/>
    <w:rsid w:val="004E2322"/>
    <w:rsid w:val="004E3339"/>
    <w:rsid w:val="004E3375"/>
    <w:rsid w:val="004E4FFE"/>
    <w:rsid w:val="004E792C"/>
    <w:rsid w:val="004E7ACC"/>
    <w:rsid w:val="004F0920"/>
    <w:rsid w:val="004F1BC4"/>
    <w:rsid w:val="004F3ED6"/>
    <w:rsid w:val="004F52A2"/>
    <w:rsid w:val="004F5723"/>
    <w:rsid w:val="004F5C19"/>
    <w:rsid w:val="004F768B"/>
    <w:rsid w:val="004F799C"/>
    <w:rsid w:val="004F7B69"/>
    <w:rsid w:val="00503C23"/>
    <w:rsid w:val="0050403E"/>
    <w:rsid w:val="0050441A"/>
    <w:rsid w:val="00505F29"/>
    <w:rsid w:val="00506459"/>
    <w:rsid w:val="00506873"/>
    <w:rsid w:val="00506B89"/>
    <w:rsid w:val="00507317"/>
    <w:rsid w:val="00507758"/>
    <w:rsid w:val="00507E1E"/>
    <w:rsid w:val="00510E45"/>
    <w:rsid w:val="005117FC"/>
    <w:rsid w:val="00511863"/>
    <w:rsid w:val="00512167"/>
    <w:rsid w:val="00512EC4"/>
    <w:rsid w:val="005131A5"/>
    <w:rsid w:val="00513357"/>
    <w:rsid w:val="0051482F"/>
    <w:rsid w:val="00515E4D"/>
    <w:rsid w:val="00516172"/>
    <w:rsid w:val="0051637B"/>
    <w:rsid w:val="00516D7A"/>
    <w:rsid w:val="0051761A"/>
    <w:rsid w:val="005179F2"/>
    <w:rsid w:val="00520A9D"/>
    <w:rsid w:val="0052118F"/>
    <w:rsid w:val="00521546"/>
    <w:rsid w:val="00522C75"/>
    <w:rsid w:val="005239FC"/>
    <w:rsid w:val="00524903"/>
    <w:rsid w:val="0052516D"/>
    <w:rsid w:val="005254E3"/>
    <w:rsid w:val="0052580A"/>
    <w:rsid w:val="005266DB"/>
    <w:rsid w:val="005276D9"/>
    <w:rsid w:val="0053054E"/>
    <w:rsid w:val="0053423D"/>
    <w:rsid w:val="00534460"/>
    <w:rsid w:val="00535882"/>
    <w:rsid w:val="00536593"/>
    <w:rsid w:val="005365EB"/>
    <w:rsid w:val="00537919"/>
    <w:rsid w:val="00537AF7"/>
    <w:rsid w:val="005407F9"/>
    <w:rsid w:val="00540F37"/>
    <w:rsid w:val="00541A3A"/>
    <w:rsid w:val="00542455"/>
    <w:rsid w:val="005427E6"/>
    <w:rsid w:val="005437E3"/>
    <w:rsid w:val="00543982"/>
    <w:rsid w:val="00544251"/>
    <w:rsid w:val="00544C69"/>
    <w:rsid w:val="005455DF"/>
    <w:rsid w:val="0054590C"/>
    <w:rsid w:val="00546423"/>
    <w:rsid w:val="005468DB"/>
    <w:rsid w:val="00547027"/>
    <w:rsid w:val="00547A56"/>
    <w:rsid w:val="00547B87"/>
    <w:rsid w:val="00547CDB"/>
    <w:rsid w:val="005506A1"/>
    <w:rsid w:val="005509C5"/>
    <w:rsid w:val="00550C00"/>
    <w:rsid w:val="005518A8"/>
    <w:rsid w:val="00552139"/>
    <w:rsid w:val="0055342B"/>
    <w:rsid w:val="00553AA0"/>
    <w:rsid w:val="00554105"/>
    <w:rsid w:val="005544F5"/>
    <w:rsid w:val="00554618"/>
    <w:rsid w:val="005551BE"/>
    <w:rsid w:val="005553C6"/>
    <w:rsid w:val="0055543A"/>
    <w:rsid w:val="00557486"/>
    <w:rsid w:val="00557566"/>
    <w:rsid w:val="005606F1"/>
    <w:rsid w:val="00561176"/>
    <w:rsid w:val="005613F9"/>
    <w:rsid w:val="0056180F"/>
    <w:rsid w:val="00561899"/>
    <w:rsid w:val="005618CB"/>
    <w:rsid w:val="0056239C"/>
    <w:rsid w:val="005627B4"/>
    <w:rsid w:val="00562888"/>
    <w:rsid w:val="005628D1"/>
    <w:rsid w:val="00562A9C"/>
    <w:rsid w:val="005632B2"/>
    <w:rsid w:val="00563CA3"/>
    <w:rsid w:val="0056621D"/>
    <w:rsid w:val="00567508"/>
    <w:rsid w:val="00570AB8"/>
    <w:rsid w:val="00572A17"/>
    <w:rsid w:val="00572F8C"/>
    <w:rsid w:val="00573299"/>
    <w:rsid w:val="005736AB"/>
    <w:rsid w:val="00573F55"/>
    <w:rsid w:val="005740F7"/>
    <w:rsid w:val="0057592B"/>
    <w:rsid w:val="005761D0"/>
    <w:rsid w:val="0057756A"/>
    <w:rsid w:val="00577920"/>
    <w:rsid w:val="00581CE6"/>
    <w:rsid w:val="0058258F"/>
    <w:rsid w:val="00582F18"/>
    <w:rsid w:val="00583737"/>
    <w:rsid w:val="00584256"/>
    <w:rsid w:val="00584647"/>
    <w:rsid w:val="0058474E"/>
    <w:rsid w:val="00584CE2"/>
    <w:rsid w:val="00585668"/>
    <w:rsid w:val="00585D3A"/>
    <w:rsid w:val="0058607D"/>
    <w:rsid w:val="00586D2A"/>
    <w:rsid w:val="00587A0B"/>
    <w:rsid w:val="00590DD2"/>
    <w:rsid w:val="00591AFD"/>
    <w:rsid w:val="00591F9D"/>
    <w:rsid w:val="00592494"/>
    <w:rsid w:val="00592DA2"/>
    <w:rsid w:val="00594E15"/>
    <w:rsid w:val="00595D55"/>
    <w:rsid w:val="00596D43"/>
    <w:rsid w:val="0059709A"/>
    <w:rsid w:val="005A00E4"/>
    <w:rsid w:val="005A078D"/>
    <w:rsid w:val="005A0FD4"/>
    <w:rsid w:val="005A15AA"/>
    <w:rsid w:val="005A200F"/>
    <w:rsid w:val="005A39B1"/>
    <w:rsid w:val="005A3BD8"/>
    <w:rsid w:val="005A4491"/>
    <w:rsid w:val="005A4E17"/>
    <w:rsid w:val="005A5AC1"/>
    <w:rsid w:val="005A5E4B"/>
    <w:rsid w:val="005A717D"/>
    <w:rsid w:val="005B089E"/>
    <w:rsid w:val="005B0C1B"/>
    <w:rsid w:val="005B2174"/>
    <w:rsid w:val="005B2785"/>
    <w:rsid w:val="005B4B5F"/>
    <w:rsid w:val="005B53FE"/>
    <w:rsid w:val="005B5C01"/>
    <w:rsid w:val="005B6267"/>
    <w:rsid w:val="005B6D14"/>
    <w:rsid w:val="005B756E"/>
    <w:rsid w:val="005C008E"/>
    <w:rsid w:val="005C0276"/>
    <w:rsid w:val="005C2757"/>
    <w:rsid w:val="005C2B7C"/>
    <w:rsid w:val="005C3314"/>
    <w:rsid w:val="005C3375"/>
    <w:rsid w:val="005C58EC"/>
    <w:rsid w:val="005C5D8D"/>
    <w:rsid w:val="005C63C5"/>
    <w:rsid w:val="005C63CD"/>
    <w:rsid w:val="005C6B33"/>
    <w:rsid w:val="005C727F"/>
    <w:rsid w:val="005C78E7"/>
    <w:rsid w:val="005C79AF"/>
    <w:rsid w:val="005D0C20"/>
    <w:rsid w:val="005D1FAD"/>
    <w:rsid w:val="005D228D"/>
    <w:rsid w:val="005D27A3"/>
    <w:rsid w:val="005D2FF0"/>
    <w:rsid w:val="005D322B"/>
    <w:rsid w:val="005D34AA"/>
    <w:rsid w:val="005D4F25"/>
    <w:rsid w:val="005D6146"/>
    <w:rsid w:val="005D6296"/>
    <w:rsid w:val="005D7575"/>
    <w:rsid w:val="005E1B4C"/>
    <w:rsid w:val="005E1E7F"/>
    <w:rsid w:val="005E21FF"/>
    <w:rsid w:val="005E252A"/>
    <w:rsid w:val="005E2802"/>
    <w:rsid w:val="005E2D2F"/>
    <w:rsid w:val="005E4DD1"/>
    <w:rsid w:val="005E5798"/>
    <w:rsid w:val="005E6A06"/>
    <w:rsid w:val="005E6F7E"/>
    <w:rsid w:val="005E79E5"/>
    <w:rsid w:val="005F0F44"/>
    <w:rsid w:val="005F18C5"/>
    <w:rsid w:val="005F1E6C"/>
    <w:rsid w:val="005F20D1"/>
    <w:rsid w:val="005F3D77"/>
    <w:rsid w:val="005F3F62"/>
    <w:rsid w:val="005F4F61"/>
    <w:rsid w:val="005F500B"/>
    <w:rsid w:val="005F54D6"/>
    <w:rsid w:val="005F5592"/>
    <w:rsid w:val="005F599A"/>
    <w:rsid w:val="005F671D"/>
    <w:rsid w:val="005F68DC"/>
    <w:rsid w:val="006009F5"/>
    <w:rsid w:val="00601321"/>
    <w:rsid w:val="006017A1"/>
    <w:rsid w:val="00603759"/>
    <w:rsid w:val="006038A5"/>
    <w:rsid w:val="006045C7"/>
    <w:rsid w:val="00604BA8"/>
    <w:rsid w:val="00604C5C"/>
    <w:rsid w:val="0060508C"/>
    <w:rsid w:val="00605754"/>
    <w:rsid w:val="0060636E"/>
    <w:rsid w:val="0060663B"/>
    <w:rsid w:val="00607802"/>
    <w:rsid w:val="006079B3"/>
    <w:rsid w:val="00607C5E"/>
    <w:rsid w:val="00607CD9"/>
    <w:rsid w:val="00607F43"/>
    <w:rsid w:val="00610793"/>
    <w:rsid w:val="00610FBB"/>
    <w:rsid w:val="00612E35"/>
    <w:rsid w:val="006133B5"/>
    <w:rsid w:val="006134A3"/>
    <w:rsid w:val="00614B63"/>
    <w:rsid w:val="006163F7"/>
    <w:rsid w:val="00616E01"/>
    <w:rsid w:val="006177A5"/>
    <w:rsid w:val="0062002D"/>
    <w:rsid w:val="00620403"/>
    <w:rsid w:val="00622AF4"/>
    <w:rsid w:val="00622C88"/>
    <w:rsid w:val="0062474E"/>
    <w:rsid w:val="00624F66"/>
    <w:rsid w:val="0062633A"/>
    <w:rsid w:val="0062640B"/>
    <w:rsid w:val="00626E39"/>
    <w:rsid w:val="0063026A"/>
    <w:rsid w:val="0063066B"/>
    <w:rsid w:val="00630A77"/>
    <w:rsid w:val="0063140B"/>
    <w:rsid w:val="0063430A"/>
    <w:rsid w:val="006349A0"/>
    <w:rsid w:val="006368F5"/>
    <w:rsid w:val="0063736A"/>
    <w:rsid w:val="00637875"/>
    <w:rsid w:val="00637D05"/>
    <w:rsid w:val="0064015F"/>
    <w:rsid w:val="00640C72"/>
    <w:rsid w:val="00640F7B"/>
    <w:rsid w:val="006422CA"/>
    <w:rsid w:val="006437AB"/>
    <w:rsid w:val="0064425F"/>
    <w:rsid w:val="00644F06"/>
    <w:rsid w:val="00645FB7"/>
    <w:rsid w:val="006466CB"/>
    <w:rsid w:val="00646F5B"/>
    <w:rsid w:val="0064747E"/>
    <w:rsid w:val="00647AFF"/>
    <w:rsid w:val="006519F1"/>
    <w:rsid w:val="006526DA"/>
    <w:rsid w:val="006537F5"/>
    <w:rsid w:val="00654076"/>
    <w:rsid w:val="00656A0F"/>
    <w:rsid w:val="00656D17"/>
    <w:rsid w:val="0065780F"/>
    <w:rsid w:val="00657BAF"/>
    <w:rsid w:val="00657CF0"/>
    <w:rsid w:val="00657DB2"/>
    <w:rsid w:val="00660111"/>
    <w:rsid w:val="00660491"/>
    <w:rsid w:val="00660A82"/>
    <w:rsid w:val="00661735"/>
    <w:rsid w:val="00662AB7"/>
    <w:rsid w:val="00662EA7"/>
    <w:rsid w:val="00663F59"/>
    <w:rsid w:val="006660E4"/>
    <w:rsid w:val="00667477"/>
    <w:rsid w:val="00667D80"/>
    <w:rsid w:val="00670B60"/>
    <w:rsid w:val="00670E0C"/>
    <w:rsid w:val="0067189A"/>
    <w:rsid w:val="006757C3"/>
    <w:rsid w:val="006757D6"/>
    <w:rsid w:val="00675EE3"/>
    <w:rsid w:val="00676BE6"/>
    <w:rsid w:val="006777F1"/>
    <w:rsid w:val="00677DB1"/>
    <w:rsid w:val="0068005A"/>
    <w:rsid w:val="00680D15"/>
    <w:rsid w:val="00680D8D"/>
    <w:rsid w:val="00680DA1"/>
    <w:rsid w:val="00680FD6"/>
    <w:rsid w:val="006825F0"/>
    <w:rsid w:val="006825FF"/>
    <w:rsid w:val="0068271E"/>
    <w:rsid w:val="00682E99"/>
    <w:rsid w:val="00683FE1"/>
    <w:rsid w:val="0068448B"/>
    <w:rsid w:val="006852D0"/>
    <w:rsid w:val="0068549C"/>
    <w:rsid w:val="0068568E"/>
    <w:rsid w:val="00685828"/>
    <w:rsid w:val="00685C80"/>
    <w:rsid w:val="00685CF4"/>
    <w:rsid w:val="00685D0E"/>
    <w:rsid w:val="006874D0"/>
    <w:rsid w:val="00687A7D"/>
    <w:rsid w:val="00687D92"/>
    <w:rsid w:val="00691044"/>
    <w:rsid w:val="006914FB"/>
    <w:rsid w:val="006928D9"/>
    <w:rsid w:val="00692A7E"/>
    <w:rsid w:val="0069327A"/>
    <w:rsid w:val="0069348D"/>
    <w:rsid w:val="00693889"/>
    <w:rsid w:val="00693F48"/>
    <w:rsid w:val="0069542D"/>
    <w:rsid w:val="006956F8"/>
    <w:rsid w:val="0069588D"/>
    <w:rsid w:val="006958ED"/>
    <w:rsid w:val="00696823"/>
    <w:rsid w:val="00696AAA"/>
    <w:rsid w:val="00696E23"/>
    <w:rsid w:val="00697290"/>
    <w:rsid w:val="00697724"/>
    <w:rsid w:val="00697AFA"/>
    <w:rsid w:val="00697AFE"/>
    <w:rsid w:val="006A00AE"/>
    <w:rsid w:val="006A06D9"/>
    <w:rsid w:val="006A1CAC"/>
    <w:rsid w:val="006A2277"/>
    <w:rsid w:val="006A24BD"/>
    <w:rsid w:val="006A3441"/>
    <w:rsid w:val="006A3ED6"/>
    <w:rsid w:val="006A3FA8"/>
    <w:rsid w:val="006A5C7D"/>
    <w:rsid w:val="006A602D"/>
    <w:rsid w:val="006A621C"/>
    <w:rsid w:val="006A6480"/>
    <w:rsid w:val="006A6E73"/>
    <w:rsid w:val="006A7345"/>
    <w:rsid w:val="006A73FF"/>
    <w:rsid w:val="006B035B"/>
    <w:rsid w:val="006B0792"/>
    <w:rsid w:val="006B0816"/>
    <w:rsid w:val="006B0860"/>
    <w:rsid w:val="006B0D3A"/>
    <w:rsid w:val="006B1B40"/>
    <w:rsid w:val="006B1C19"/>
    <w:rsid w:val="006B226C"/>
    <w:rsid w:val="006B329D"/>
    <w:rsid w:val="006B36EE"/>
    <w:rsid w:val="006B3CD6"/>
    <w:rsid w:val="006B465A"/>
    <w:rsid w:val="006B4C23"/>
    <w:rsid w:val="006B4D5A"/>
    <w:rsid w:val="006B5028"/>
    <w:rsid w:val="006B636E"/>
    <w:rsid w:val="006B67EE"/>
    <w:rsid w:val="006B7A92"/>
    <w:rsid w:val="006B7BD3"/>
    <w:rsid w:val="006C0119"/>
    <w:rsid w:val="006C0960"/>
    <w:rsid w:val="006C0C5A"/>
    <w:rsid w:val="006C0F62"/>
    <w:rsid w:val="006C27F5"/>
    <w:rsid w:val="006C2D34"/>
    <w:rsid w:val="006C3429"/>
    <w:rsid w:val="006C3BCB"/>
    <w:rsid w:val="006C4018"/>
    <w:rsid w:val="006C477B"/>
    <w:rsid w:val="006C6073"/>
    <w:rsid w:val="006C693F"/>
    <w:rsid w:val="006C71A3"/>
    <w:rsid w:val="006C7BBC"/>
    <w:rsid w:val="006D1C0B"/>
    <w:rsid w:val="006D4B99"/>
    <w:rsid w:val="006D5366"/>
    <w:rsid w:val="006D643C"/>
    <w:rsid w:val="006D692F"/>
    <w:rsid w:val="006D6EA0"/>
    <w:rsid w:val="006D7968"/>
    <w:rsid w:val="006D7F1E"/>
    <w:rsid w:val="006E049C"/>
    <w:rsid w:val="006E1285"/>
    <w:rsid w:val="006E14A4"/>
    <w:rsid w:val="006E1990"/>
    <w:rsid w:val="006E238A"/>
    <w:rsid w:val="006E261C"/>
    <w:rsid w:val="006E2D77"/>
    <w:rsid w:val="006E31E5"/>
    <w:rsid w:val="006E3F9F"/>
    <w:rsid w:val="006E47DB"/>
    <w:rsid w:val="006E540E"/>
    <w:rsid w:val="006E5999"/>
    <w:rsid w:val="006E686F"/>
    <w:rsid w:val="006E6BAE"/>
    <w:rsid w:val="006E7E20"/>
    <w:rsid w:val="006E7F61"/>
    <w:rsid w:val="006F06DA"/>
    <w:rsid w:val="006F0A1B"/>
    <w:rsid w:val="006F360D"/>
    <w:rsid w:val="006F3E16"/>
    <w:rsid w:val="006F409F"/>
    <w:rsid w:val="006F4446"/>
    <w:rsid w:val="006F4A9C"/>
    <w:rsid w:val="006F5638"/>
    <w:rsid w:val="006F61C6"/>
    <w:rsid w:val="006F6409"/>
    <w:rsid w:val="006F7B40"/>
    <w:rsid w:val="007000A9"/>
    <w:rsid w:val="00700A92"/>
    <w:rsid w:val="0070101B"/>
    <w:rsid w:val="00701EA9"/>
    <w:rsid w:val="00701EBB"/>
    <w:rsid w:val="00702E32"/>
    <w:rsid w:val="00703098"/>
    <w:rsid w:val="0070325E"/>
    <w:rsid w:val="007040C9"/>
    <w:rsid w:val="00704CBC"/>
    <w:rsid w:val="007051FE"/>
    <w:rsid w:val="00706059"/>
    <w:rsid w:val="0070657D"/>
    <w:rsid w:val="007066BC"/>
    <w:rsid w:val="00706803"/>
    <w:rsid w:val="00710203"/>
    <w:rsid w:val="00710AF2"/>
    <w:rsid w:val="00711F64"/>
    <w:rsid w:val="00712337"/>
    <w:rsid w:val="0071275E"/>
    <w:rsid w:val="00712AFE"/>
    <w:rsid w:val="00714A50"/>
    <w:rsid w:val="00714D81"/>
    <w:rsid w:val="00714F0F"/>
    <w:rsid w:val="00715AE4"/>
    <w:rsid w:val="00715EC0"/>
    <w:rsid w:val="007166C4"/>
    <w:rsid w:val="00717088"/>
    <w:rsid w:val="00720FF0"/>
    <w:rsid w:val="007234F9"/>
    <w:rsid w:val="00724057"/>
    <w:rsid w:val="007246FC"/>
    <w:rsid w:val="007249B4"/>
    <w:rsid w:val="007329A4"/>
    <w:rsid w:val="007331A4"/>
    <w:rsid w:val="00735DD3"/>
    <w:rsid w:val="00736C2F"/>
    <w:rsid w:val="0073727D"/>
    <w:rsid w:val="00737708"/>
    <w:rsid w:val="007403F4"/>
    <w:rsid w:val="007407C6"/>
    <w:rsid w:val="00740C10"/>
    <w:rsid w:val="00740C8B"/>
    <w:rsid w:val="00740E2B"/>
    <w:rsid w:val="00741344"/>
    <w:rsid w:val="007423F3"/>
    <w:rsid w:val="0074299F"/>
    <w:rsid w:val="00742DBE"/>
    <w:rsid w:val="007446F1"/>
    <w:rsid w:val="00744966"/>
    <w:rsid w:val="00744DA3"/>
    <w:rsid w:val="0074517C"/>
    <w:rsid w:val="00745BC0"/>
    <w:rsid w:val="00746738"/>
    <w:rsid w:val="00750A71"/>
    <w:rsid w:val="00750EA8"/>
    <w:rsid w:val="0075130F"/>
    <w:rsid w:val="00755501"/>
    <w:rsid w:val="007563FC"/>
    <w:rsid w:val="00756487"/>
    <w:rsid w:val="00756D0A"/>
    <w:rsid w:val="00757CB1"/>
    <w:rsid w:val="0076144D"/>
    <w:rsid w:val="00763501"/>
    <w:rsid w:val="00763CBC"/>
    <w:rsid w:val="00764780"/>
    <w:rsid w:val="00766131"/>
    <w:rsid w:val="0076782A"/>
    <w:rsid w:val="007709A3"/>
    <w:rsid w:val="00771BE5"/>
    <w:rsid w:val="00772020"/>
    <w:rsid w:val="007724D1"/>
    <w:rsid w:val="00772E4E"/>
    <w:rsid w:val="0077339F"/>
    <w:rsid w:val="00773732"/>
    <w:rsid w:val="00773D52"/>
    <w:rsid w:val="00774613"/>
    <w:rsid w:val="007748DE"/>
    <w:rsid w:val="00775C58"/>
    <w:rsid w:val="00775FAE"/>
    <w:rsid w:val="007766E7"/>
    <w:rsid w:val="007769D5"/>
    <w:rsid w:val="007771D5"/>
    <w:rsid w:val="00777D89"/>
    <w:rsid w:val="0078016A"/>
    <w:rsid w:val="007801F5"/>
    <w:rsid w:val="00780516"/>
    <w:rsid w:val="00780D2D"/>
    <w:rsid w:val="00780E7D"/>
    <w:rsid w:val="00784F72"/>
    <w:rsid w:val="00785392"/>
    <w:rsid w:val="00786A61"/>
    <w:rsid w:val="00786C97"/>
    <w:rsid w:val="00786D66"/>
    <w:rsid w:val="00787EF6"/>
    <w:rsid w:val="00790866"/>
    <w:rsid w:val="007917C4"/>
    <w:rsid w:val="00792648"/>
    <w:rsid w:val="00792761"/>
    <w:rsid w:val="0079279C"/>
    <w:rsid w:val="007929AB"/>
    <w:rsid w:val="00793264"/>
    <w:rsid w:val="00793494"/>
    <w:rsid w:val="007948F9"/>
    <w:rsid w:val="0079666F"/>
    <w:rsid w:val="007977C1"/>
    <w:rsid w:val="00797E52"/>
    <w:rsid w:val="007A13E1"/>
    <w:rsid w:val="007A1B65"/>
    <w:rsid w:val="007A1C1A"/>
    <w:rsid w:val="007A3055"/>
    <w:rsid w:val="007A52E0"/>
    <w:rsid w:val="007A61EA"/>
    <w:rsid w:val="007A6E87"/>
    <w:rsid w:val="007A7041"/>
    <w:rsid w:val="007A7049"/>
    <w:rsid w:val="007A7343"/>
    <w:rsid w:val="007A745A"/>
    <w:rsid w:val="007A7F96"/>
    <w:rsid w:val="007B0199"/>
    <w:rsid w:val="007B1635"/>
    <w:rsid w:val="007B1739"/>
    <w:rsid w:val="007B18E5"/>
    <w:rsid w:val="007B18FE"/>
    <w:rsid w:val="007B1A3C"/>
    <w:rsid w:val="007B252A"/>
    <w:rsid w:val="007B2FB2"/>
    <w:rsid w:val="007B374E"/>
    <w:rsid w:val="007B403F"/>
    <w:rsid w:val="007B4A4A"/>
    <w:rsid w:val="007B4ADD"/>
    <w:rsid w:val="007B5265"/>
    <w:rsid w:val="007B56A3"/>
    <w:rsid w:val="007B6E9F"/>
    <w:rsid w:val="007B7716"/>
    <w:rsid w:val="007B7862"/>
    <w:rsid w:val="007C1FBB"/>
    <w:rsid w:val="007C262D"/>
    <w:rsid w:val="007C3975"/>
    <w:rsid w:val="007C4623"/>
    <w:rsid w:val="007C62BE"/>
    <w:rsid w:val="007C790D"/>
    <w:rsid w:val="007D08FC"/>
    <w:rsid w:val="007D1550"/>
    <w:rsid w:val="007D3855"/>
    <w:rsid w:val="007D430F"/>
    <w:rsid w:val="007D4312"/>
    <w:rsid w:val="007D4D75"/>
    <w:rsid w:val="007D5026"/>
    <w:rsid w:val="007D71DF"/>
    <w:rsid w:val="007E46D1"/>
    <w:rsid w:val="007E4D02"/>
    <w:rsid w:val="007E4DC1"/>
    <w:rsid w:val="007E62E2"/>
    <w:rsid w:val="007E6570"/>
    <w:rsid w:val="007E72C6"/>
    <w:rsid w:val="007F0754"/>
    <w:rsid w:val="007F07DD"/>
    <w:rsid w:val="007F08DB"/>
    <w:rsid w:val="007F1586"/>
    <w:rsid w:val="007F17EA"/>
    <w:rsid w:val="007F19E0"/>
    <w:rsid w:val="007F2113"/>
    <w:rsid w:val="007F2257"/>
    <w:rsid w:val="007F31DF"/>
    <w:rsid w:val="007F45CA"/>
    <w:rsid w:val="007F5D31"/>
    <w:rsid w:val="007F6142"/>
    <w:rsid w:val="007F6EF3"/>
    <w:rsid w:val="007F7B1C"/>
    <w:rsid w:val="00802237"/>
    <w:rsid w:val="0080262D"/>
    <w:rsid w:val="00802C66"/>
    <w:rsid w:val="00804444"/>
    <w:rsid w:val="0080642F"/>
    <w:rsid w:val="00806BA1"/>
    <w:rsid w:val="008079CC"/>
    <w:rsid w:val="0081057D"/>
    <w:rsid w:val="00810F97"/>
    <w:rsid w:val="008114C6"/>
    <w:rsid w:val="00811656"/>
    <w:rsid w:val="00811B49"/>
    <w:rsid w:val="00811EBA"/>
    <w:rsid w:val="00812321"/>
    <w:rsid w:val="00812F3B"/>
    <w:rsid w:val="00813A3E"/>
    <w:rsid w:val="00813D42"/>
    <w:rsid w:val="00814CEA"/>
    <w:rsid w:val="00816715"/>
    <w:rsid w:val="00821706"/>
    <w:rsid w:val="0082324A"/>
    <w:rsid w:val="008248BF"/>
    <w:rsid w:val="00825129"/>
    <w:rsid w:val="00827AE6"/>
    <w:rsid w:val="008300ED"/>
    <w:rsid w:val="00830BDC"/>
    <w:rsid w:val="00830ECF"/>
    <w:rsid w:val="008312E4"/>
    <w:rsid w:val="00831ECA"/>
    <w:rsid w:val="008321DA"/>
    <w:rsid w:val="008322CA"/>
    <w:rsid w:val="00832366"/>
    <w:rsid w:val="00832860"/>
    <w:rsid w:val="00832915"/>
    <w:rsid w:val="00833BE8"/>
    <w:rsid w:val="00834089"/>
    <w:rsid w:val="0083444A"/>
    <w:rsid w:val="00834B7A"/>
    <w:rsid w:val="00834F7D"/>
    <w:rsid w:val="00837038"/>
    <w:rsid w:val="00837DFF"/>
    <w:rsid w:val="00837E35"/>
    <w:rsid w:val="00840DD9"/>
    <w:rsid w:val="0084107D"/>
    <w:rsid w:val="008414C4"/>
    <w:rsid w:val="00841CA0"/>
    <w:rsid w:val="00841D4B"/>
    <w:rsid w:val="008429CC"/>
    <w:rsid w:val="00843AF5"/>
    <w:rsid w:val="00844541"/>
    <w:rsid w:val="008463A3"/>
    <w:rsid w:val="008515A8"/>
    <w:rsid w:val="00851A55"/>
    <w:rsid w:val="00852BF7"/>
    <w:rsid w:val="00854288"/>
    <w:rsid w:val="00854646"/>
    <w:rsid w:val="00855934"/>
    <w:rsid w:val="00855CA3"/>
    <w:rsid w:val="00855EBF"/>
    <w:rsid w:val="00857656"/>
    <w:rsid w:val="0085791A"/>
    <w:rsid w:val="00860B11"/>
    <w:rsid w:val="00862118"/>
    <w:rsid w:val="00862677"/>
    <w:rsid w:val="008632C1"/>
    <w:rsid w:val="008638D7"/>
    <w:rsid w:val="00863EC7"/>
    <w:rsid w:val="008641C5"/>
    <w:rsid w:val="00864883"/>
    <w:rsid w:val="00864FE7"/>
    <w:rsid w:val="00866546"/>
    <w:rsid w:val="00866D75"/>
    <w:rsid w:val="00867998"/>
    <w:rsid w:val="00872180"/>
    <w:rsid w:val="008733CF"/>
    <w:rsid w:val="00873E76"/>
    <w:rsid w:val="00875B77"/>
    <w:rsid w:val="00876225"/>
    <w:rsid w:val="00876C70"/>
    <w:rsid w:val="008801FA"/>
    <w:rsid w:val="00880B2C"/>
    <w:rsid w:val="00884479"/>
    <w:rsid w:val="00884D1D"/>
    <w:rsid w:val="00884E53"/>
    <w:rsid w:val="0088548C"/>
    <w:rsid w:val="00885C90"/>
    <w:rsid w:val="00886205"/>
    <w:rsid w:val="008863CA"/>
    <w:rsid w:val="00886A8E"/>
    <w:rsid w:val="0088784D"/>
    <w:rsid w:val="00890096"/>
    <w:rsid w:val="008907F1"/>
    <w:rsid w:val="00890C79"/>
    <w:rsid w:val="00890FC7"/>
    <w:rsid w:val="00891086"/>
    <w:rsid w:val="00891163"/>
    <w:rsid w:val="00891CBA"/>
    <w:rsid w:val="008938EA"/>
    <w:rsid w:val="00894930"/>
    <w:rsid w:val="00894BCC"/>
    <w:rsid w:val="00894FD5"/>
    <w:rsid w:val="00895EEA"/>
    <w:rsid w:val="00895F94"/>
    <w:rsid w:val="00897047"/>
    <w:rsid w:val="00897736"/>
    <w:rsid w:val="0089779F"/>
    <w:rsid w:val="008A1B46"/>
    <w:rsid w:val="008A1E00"/>
    <w:rsid w:val="008A44F8"/>
    <w:rsid w:val="008A519B"/>
    <w:rsid w:val="008A572A"/>
    <w:rsid w:val="008A5BB9"/>
    <w:rsid w:val="008A5FFE"/>
    <w:rsid w:val="008A705D"/>
    <w:rsid w:val="008B09C8"/>
    <w:rsid w:val="008B1ABD"/>
    <w:rsid w:val="008B30A8"/>
    <w:rsid w:val="008B340E"/>
    <w:rsid w:val="008B41D9"/>
    <w:rsid w:val="008B4F65"/>
    <w:rsid w:val="008B4F75"/>
    <w:rsid w:val="008B505E"/>
    <w:rsid w:val="008B62D4"/>
    <w:rsid w:val="008B6E62"/>
    <w:rsid w:val="008C0250"/>
    <w:rsid w:val="008C0C84"/>
    <w:rsid w:val="008C0E80"/>
    <w:rsid w:val="008C16A7"/>
    <w:rsid w:val="008C1B5E"/>
    <w:rsid w:val="008C3245"/>
    <w:rsid w:val="008C47B2"/>
    <w:rsid w:val="008C6190"/>
    <w:rsid w:val="008C74A2"/>
    <w:rsid w:val="008C786F"/>
    <w:rsid w:val="008C7A17"/>
    <w:rsid w:val="008C7C0D"/>
    <w:rsid w:val="008D1DE9"/>
    <w:rsid w:val="008D22F4"/>
    <w:rsid w:val="008D2550"/>
    <w:rsid w:val="008D311D"/>
    <w:rsid w:val="008D385A"/>
    <w:rsid w:val="008D3A0D"/>
    <w:rsid w:val="008D3D0D"/>
    <w:rsid w:val="008D4821"/>
    <w:rsid w:val="008D56F0"/>
    <w:rsid w:val="008D575F"/>
    <w:rsid w:val="008D5DF5"/>
    <w:rsid w:val="008D642F"/>
    <w:rsid w:val="008D66EA"/>
    <w:rsid w:val="008D69C3"/>
    <w:rsid w:val="008D768D"/>
    <w:rsid w:val="008E0152"/>
    <w:rsid w:val="008E0D45"/>
    <w:rsid w:val="008E1594"/>
    <w:rsid w:val="008E1B4A"/>
    <w:rsid w:val="008E249F"/>
    <w:rsid w:val="008E24FA"/>
    <w:rsid w:val="008E556E"/>
    <w:rsid w:val="008E7509"/>
    <w:rsid w:val="008F002C"/>
    <w:rsid w:val="008F0A99"/>
    <w:rsid w:val="008F1D88"/>
    <w:rsid w:val="008F29E7"/>
    <w:rsid w:val="008F3D23"/>
    <w:rsid w:val="008F5693"/>
    <w:rsid w:val="008F5DC2"/>
    <w:rsid w:val="008F6013"/>
    <w:rsid w:val="008F604B"/>
    <w:rsid w:val="008F6547"/>
    <w:rsid w:val="008F6565"/>
    <w:rsid w:val="008F7739"/>
    <w:rsid w:val="008F784A"/>
    <w:rsid w:val="008F7E12"/>
    <w:rsid w:val="009002DB"/>
    <w:rsid w:val="009004B2"/>
    <w:rsid w:val="009007FB"/>
    <w:rsid w:val="00900FFC"/>
    <w:rsid w:val="009019FB"/>
    <w:rsid w:val="00901D73"/>
    <w:rsid w:val="0090226D"/>
    <w:rsid w:val="00903312"/>
    <w:rsid w:val="009033A6"/>
    <w:rsid w:val="0090423D"/>
    <w:rsid w:val="00904992"/>
    <w:rsid w:val="00905D75"/>
    <w:rsid w:val="00905DED"/>
    <w:rsid w:val="009112AA"/>
    <w:rsid w:val="0091206C"/>
    <w:rsid w:val="009123A3"/>
    <w:rsid w:val="009127A0"/>
    <w:rsid w:val="00912A2E"/>
    <w:rsid w:val="00912EFF"/>
    <w:rsid w:val="009139C9"/>
    <w:rsid w:val="00913F2A"/>
    <w:rsid w:val="0091476D"/>
    <w:rsid w:val="00914929"/>
    <w:rsid w:val="00914E5F"/>
    <w:rsid w:val="0091542A"/>
    <w:rsid w:val="00915485"/>
    <w:rsid w:val="0091553D"/>
    <w:rsid w:val="009168A3"/>
    <w:rsid w:val="009175DF"/>
    <w:rsid w:val="0091774A"/>
    <w:rsid w:val="0092043A"/>
    <w:rsid w:val="00920709"/>
    <w:rsid w:val="009217C0"/>
    <w:rsid w:val="00922076"/>
    <w:rsid w:val="00922EAA"/>
    <w:rsid w:val="0092310E"/>
    <w:rsid w:val="009245C2"/>
    <w:rsid w:val="00926077"/>
    <w:rsid w:val="00926EB5"/>
    <w:rsid w:val="00927A6B"/>
    <w:rsid w:val="00930518"/>
    <w:rsid w:val="00931479"/>
    <w:rsid w:val="0093195F"/>
    <w:rsid w:val="00931B04"/>
    <w:rsid w:val="00933446"/>
    <w:rsid w:val="009351C0"/>
    <w:rsid w:val="0093575B"/>
    <w:rsid w:val="00935C2D"/>
    <w:rsid w:val="00936628"/>
    <w:rsid w:val="00937965"/>
    <w:rsid w:val="00940F37"/>
    <w:rsid w:val="00941748"/>
    <w:rsid w:val="00941B23"/>
    <w:rsid w:val="00941BAD"/>
    <w:rsid w:val="009426FF"/>
    <w:rsid w:val="00943820"/>
    <w:rsid w:val="00944299"/>
    <w:rsid w:val="009442B2"/>
    <w:rsid w:val="00944E02"/>
    <w:rsid w:val="00946B11"/>
    <w:rsid w:val="0094760B"/>
    <w:rsid w:val="009478D5"/>
    <w:rsid w:val="009501E9"/>
    <w:rsid w:val="00950B35"/>
    <w:rsid w:val="00950D56"/>
    <w:rsid w:val="009516DE"/>
    <w:rsid w:val="00951990"/>
    <w:rsid w:val="00951DA4"/>
    <w:rsid w:val="00952517"/>
    <w:rsid w:val="00952AF7"/>
    <w:rsid w:val="00952B7B"/>
    <w:rsid w:val="00953FB7"/>
    <w:rsid w:val="0095428C"/>
    <w:rsid w:val="00954EB9"/>
    <w:rsid w:val="00955366"/>
    <w:rsid w:val="00955589"/>
    <w:rsid w:val="00956A13"/>
    <w:rsid w:val="00956C40"/>
    <w:rsid w:val="009579BE"/>
    <w:rsid w:val="00957E29"/>
    <w:rsid w:val="009601F7"/>
    <w:rsid w:val="00960260"/>
    <w:rsid w:val="00960575"/>
    <w:rsid w:val="00960786"/>
    <w:rsid w:val="0096144C"/>
    <w:rsid w:val="009620F3"/>
    <w:rsid w:val="009621B9"/>
    <w:rsid w:val="0096241D"/>
    <w:rsid w:val="0096258B"/>
    <w:rsid w:val="009627DA"/>
    <w:rsid w:val="00963899"/>
    <w:rsid w:val="00964F67"/>
    <w:rsid w:val="009651FC"/>
    <w:rsid w:val="0096541E"/>
    <w:rsid w:val="0096593E"/>
    <w:rsid w:val="00966022"/>
    <w:rsid w:val="0097045F"/>
    <w:rsid w:val="00970621"/>
    <w:rsid w:val="009729F0"/>
    <w:rsid w:val="00973311"/>
    <w:rsid w:val="0097340A"/>
    <w:rsid w:val="00973F5B"/>
    <w:rsid w:val="009758C5"/>
    <w:rsid w:val="0097615A"/>
    <w:rsid w:val="009761CE"/>
    <w:rsid w:val="00976860"/>
    <w:rsid w:val="00976AB9"/>
    <w:rsid w:val="009773DC"/>
    <w:rsid w:val="00977BF5"/>
    <w:rsid w:val="009838E4"/>
    <w:rsid w:val="009838F6"/>
    <w:rsid w:val="00985334"/>
    <w:rsid w:val="0098636E"/>
    <w:rsid w:val="009869D0"/>
    <w:rsid w:val="009879D1"/>
    <w:rsid w:val="00987DD0"/>
    <w:rsid w:val="00990867"/>
    <w:rsid w:val="009915CD"/>
    <w:rsid w:val="00992AE0"/>
    <w:rsid w:val="00992B14"/>
    <w:rsid w:val="0099329E"/>
    <w:rsid w:val="00993F49"/>
    <w:rsid w:val="00994FD2"/>
    <w:rsid w:val="00995482"/>
    <w:rsid w:val="00995D27"/>
    <w:rsid w:val="0099601C"/>
    <w:rsid w:val="00996BFB"/>
    <w:rsid w:val="00996EC4"/>
    <w:rsid w:val="009A0771"/>
    <w:rsid w:val="009A1568"/>
    <w:rsid w:val="009A196B"/>
    <w:rsid w:val="009A206D"/>
    <w:rsid w:val="009A2A78"/>
    <w:rsid w:val="009A31F8"/>
    <w:rsid w:val="009A420E"/>
    <w:rsid w:val="009A51D5"/>
    <w:rsid w:val="009A5FC9"/>
    <w:rsid w:val="009A6317"/>
    <w:rsid w:val="009A6810"/>
    <w:rsid w:val="009A746C"/>
    <w:rsid w:val="009B0E23"/>
    <w:rsid w:val="009B17E8"/>
    <w:rsid w:val="009B1968"/>
    <w:rsid w:val="009B1F92"/>
    <w:rsid w:val="009B23F4"/>
    <w:rsid w:val="009B289D"/>
    <w:rsid w:val="009B2DD1"/>
    <w:rsid w:val="009B31C7"/>
    <w:rsid w:val="009B42E0"/>
    <w:rsid w:val="009B5353"/>
    <w:rsid w:val="009B60A7"/>
    <w:rsid w:val="009B62D7"/>
    <w:rsid w:val="009B6C28"/>
    <w:rsid w:val="009B6CB3"/>
    <w:rsid w:val="009B7197"/>
    <w:rsid w:val="009B7329"/>
    <w:rsid w:val="009C03BA"/>
    <w:rsid w:val="009C0FDE"/>
    <w:rsid w:val="009C1433"/>
    <w:rsid w:val="009C18FD"/>
    <w:rsid w:val="009C1D4E"/>
    <w:rsid w:val="009C2105"/>
    <w:rsid w:val="009C28C4"/>
    <w:rsid w:val="009C312B"/>
    <w:rsid w:val="009C3152"/>
    <w:rsid w:val="009C35E0"/>
    <w:rsid w:val="009C3D0F"/>
    <w:rsid w:val="009C4445"/>
    <w:rsid w:val="009C4A6C"/>
    <w:rsid w:val="009C542C"/>
    <w:rsid w:val="009C5700"/>
    <w:rsid w:val="009C5B57"/>
    <w:rsid w:val="009C5BCC"/>
    <w:rsid w:val="009C5BF6"/>
    <w:rsid w:val="009C5E12"/>
    <w:rsid w:val="009C5EC3"/>
    <w:rsid w:val="009C6139"/>
    <w:rsid w:val="009C61F1"/>
    <w:rsid w:val="009C7BAD"/>
    <w:rsid w:val="009C7FB2"/>
    <w:rsid w:val="009D024E"/>
    <w:rsid w:val="009D3267"/>
    <w:rsid w:val="009D4A39"/>
    <w:rsid w:val="009D4C49"/>
    <w:rsid w:val="009D5269"/>
    <w:rsid w:val="009D52B1"/>
    <w:rsid w:val="009D62E8"/>
    <w:rsid w:val="009D6EC4"/>
    <w:rsid w:val="009D7C3B"/>
    <w:rsid w:val="009E0097"/>
    <w:rsid w:val="009E02E5"/>
    <w:rsid w:val="009E0A59"/>
    <w:rsid w:val="009E278E"/>
    <w:rsid w:val="009E295E"/>
    <w:rsid w:val="009E2F8B"/>
    <w:rsid w:val="009E3152"/>
    <w:rsid w:val="009E40AA"/>
    <w:rsid w:val="009E435F"/>
    <w:rsid w:val="009E496F"/>
    <w:rsid w:val="009E4DB8"/>
    <w:rsid w:val="009E5B31"/>
    <w:rsid w:val="009E613B"/>
    <w:rsid w:val="009E7328"/>
    <w:rsid w:val="009E7BCC"/>
    <w:rsid w:val="009E7FED"/>
    <w:rsid w:val="009F0756"/>
    <w:rsid w:val="009F076D"/>
    <w:rsid w:val="009F1047"/>
    <w:rsid w:val="009F2231"/>
    <w:rsid w:val="009F2239"/>
    <w:rsid w:val="009F22B3"/>
    <w:rsid w:val="009F2E71"/>
    <w:rsid w:val="009F2FD4"/>
    <w:rsid w:val="009F3354"/>
    <w:rsid w:val="009F344C"/>
    <w:rsid w:val="009F3ADB"/>
    <w:rsid w:val="009F3D0D"/>
    <w:rsid w:val="009F4139"/>
    <w:rsid w:val="009F4452"/>
    <w:rsid w:val="009F71C4"/>
    <w:rsid w:val="009F779B"/>
    <w:rsid w:val="009F7ABD"/>
    <w:rsid w:val="00A0016E"/>
    <w:rsid w:val="00A00D9B"/>
    <w:rsid w:val="00A0260E"/>
    <w:rsid w:val="00A02880"/>
    <w:rsid w:val="00A028E5"/>
    <w:rsid w:val="00A02AD7"/>
    <w:rsid w:val="00A0311B"/>
    <w:rsid w:val="00A03687"/>
    <w:rsid w:val="00A03B64"/>
    <w:rsid w:val="00A04961"/>
    <w:rsid w:val="00A05BEF"/>
    <w:rsid w:val="00A06A86"/>
    <w:rsid w:val="00A0706B"/>
    <w:rsid w:val="00A070F9"/>
    <w:rsid w:val="00A07E12"/>
    <w:rsid w:val="00A101A2"/>
    <w:rsid w:val="00A10563"/>
    <w:rsid w:val="00A11248"/>
    <w:rsid w:val="00A12F90"/>
    <w:rsid w:val="00A13749"/>
    <w:rsid w:val="00A149C4"/>
    <w:rsid w:val="00A15C38"/>
    <w:rsid w:val="00A16139"/>
    <w:rsid w:val="00A16275"/>
    <w:rsid w:val="00A17464"/>
    <w:rsid w:val="00A174C2"/>
    <w:rsid w:val="00A20C78"/>
    <w:rsid w:val="00A20F75"/>
    <w:rsid w:val="00A21C36"/>
    <w:rsid w:val="00A21EB9"/>
    <w:rsid w:val="00A22BF7"/>
    <w:rsid w:val="00A22E76"/>
    <w:rsid w:val="00A2320E"/>
    <w:rsid w:val="00A23C31"/>
    <w:rsid w:val="00A23D84"/>
    <w:rsid w:val="00A2408D"/>
    <w:rsid w:val="00A24474"/>
    <w:rsid w:val="00A25D09"/>
    <w:rsid w:val="00A25E1F"/>
    <w:rsid w:val="00A26C19"/>
    <w:rsid w:val="00A276E0"/>
    <w:rsid w:val="00A30A3A"/>
    <w:rsid w:val="00A3106A"/>
    <w:rsid w:val="00A310F1"/>
    <w:rsid w:val="00A31855"/>
    <w:rsid w:val="00A32971"/>
    <w:rsid w:val="00A3335A"/>
    <w:rsid w:val="00A33EE0"/>
    <w:rsid w:val="00A3525C"/>
    <w:rsid w:val="00A35B4E"/>
    <w:rsid w:val="00A35DDF"/>
    <w:rsid w:val="00A3625A"/>
    <w:rsid w:val="00A36709"/>
    <w:rsid w:val="00A40074"/>
    <w:rsid w:val="00A400BE"/>
    <w:rsid w:val="00A4303D"/>
    <w:rsid w:val="00A4371F"/>
    <w:rsid w:val="00A43A6B"/>
    <w:rsid w:val="00A43CCF"/>
    <w:rsid w:val="00A44F80"/>
    <w:rsid w:val="00A4505A"/>
    <w:rsid w:val="00A4512D"/>
    <w:rsid w:val="00A4611D"/>
    <w:rsid w:val="00A47A6C"/>
    <w:rsid w:val="00A50679"/>
    <w:rsid w:val="00A50793"/>
    <w:rsid w:val="00A50866"/>
    <w:rsid w:val="00A5195E"/>
    <w:rsid w:val="00A52191"/>
    <w:rsid w:val="00A52710"/>
    <w:rsid w:val="00A52DC2"/>
    <w:rsid w:val="00A52F64"/>
    <w:rsid w:val="00A53001"/>
    <w:rsid w:val="00A5315D"/>
    <w:rsid w:val="00A549A6"/>
    <w:rsid w:val="00A55898"/>
    <w:rsid w:val="00A5613F"/>
    <w:rsid w:val="00A563FB"/>
    <w:rsid w:val="00A56C23"/>
    <w:rsid w:val="00A60037"/>
    <w:rsid w:val="00A6089D"/>
    <w:rsid w:val="00A6239A"/>
    <w:rsid w:val="00A6248D"/>
    <w:rsid w:val="00A627D3"/>
    <w:rsid w:val="00A63EC4"/>
    <w:rsid w:val="00A64098"/>
    <w:rsid w:val="00A64B1B"/>
    <w:rsid w:val="00A651C3"/>
    <w:rsid w:val="00A655AF"/>
    <w:rsid w:val="00A65E19"/>
    <w:rsid w:val="00A6706E"/>
    <w:rsid w:val="00A679A1"/>
    <w:rsid w:val="00A67ABA"/>
    <w:rsid w:val="00A70499"/>
    <w:rsid w:val="00A70A61"/>
    <w:rsid w:val="00A70CE6"/>
    <w:rsid w:val="00A7116F"/>
    <w:rsid w:val="00A71249"/>
    <w:rsid w:val="00A71667"/>
    <w:rsid w:val="00A7199A"/>
    <w:rsid w:val="00A7254E"/>
    <w:rsid w:val="00A74D14"/>
    <w:rsid w:val="00A74EFA"/>
    <w:rsid w:val="00A74F2F"/>
    <w:rsid w:val="00A76F40"/>
    <w:rsid w:val="00A7782E"/>
    <w:rsid w:val="00A80150"/>
    <w:rsid w:val="00A835C8"/>
    <w:rsid w:val="00A83647"/>
    <w:rsid w:val="00A84AF9"/>
    <w:rsid w:val="00A84E67"/>
    <w:rsid w:val="00A859AB"/>
    <w:rsid w:val="00A85EDA"/>
    <w:rsid w:val="00A925CF"/>
    <w:rsid w:val="00A929E1"/>
    <w:rsid w:val="00A9386D"/>
    <w:rsid w:val="00A9448B"/>
    <w:rsid w:val="00A945D2"/>
    <w:rsid w:val="00A94A9C"/>
    <w:rsid w:val="00A94E2F"/>
    <w:rsid w:val="00A95A10"/>
    <w:rsid w:val="00A96305"/>
    <w:rsid w:val="00A9686C"/>
    <w:rsid w:val="00A96FE3"/>
    <w:rsid w:val="00A9741C"/>
    <w:rsid w:val="00A97895"/>
    <w:rsid w:val="00A9795F"/>
    <w:rsid w:val="00AA1A3D"/>
    <w:rsid w:val="00AA41D4"/>
    <w:rsid w:val="00AA5303"/>
    <w:rsid w:val="00AA6CDB"/>
    <w:rsid w:val="00AA775B"/>
    <w:rsid w:val="00AB0CAD"/>
    <w:rsid w:val="00AB1373"/>
    <w:rsid w:val="00AB278A"/>
    <w:rsid w:val="00AB2BA6"/>
    <w:rsid w:val="00AB2F28"/>
    <w:rsid w:val="00AB3275"/>
    <w:rsid w:val="00AB51C3"/>
    <w:rsid w:val="00AB6B9E"/>
    <w:rsid w:val="00AB6BD1"/>
    <w:rsid w:val="00AB6F86"/>
    <w:rsid w:val="00AC0753"/>
    <w:rsid w:val="00AC0B57"/>
    <w:rsid w:val="00AC25BC"/>
    <w:rsid w:val="00AC2AE9"/>
    <w:rsid w:val="00AC2B5C"/>
    <w:rsid w:val="00AC4F9B"/>
    <w:rsid w:val="00AC5DEB"/>
    <w:rsid w:val="00AC5E0B"/>
    <w:rsid w:val="00AC6788"/>
    <w:rsid w:val="00AD0A72"/>
    <w:rsid w:val="00AD1030"/>
    <w:rsid w:val="00AD23CA"/>
    <w:rsid w:val="00AD2B75"/>
    <w:rsid w:val="00AD2D4E"/>
    <w:rsid w:val="00AD2E68"/>
    <w:rsid w:val="00AD3A7F"/>
    <w:rsid w:val="00AD3D44"/>
    <w:rsid w:val="00AD3E09"/>
    <w:rsid w:val="00AD3F64"/>
    <w:rsid w:val="00AD42E3"/>
    <w:rsid w:val="00AD45DA"/>
    <w:rsid w:val="00AD4DB8"/>
    <w:rsid w:val="00AD5320"/>
    <w:rsid w:val="00AD5C7B"/>
    <w:rsid w:val="00AD75EF"/>
    <w:rsid w:val="00AD76CA"/>
    <w:rsid w:val="00AD7FC7"/>
    <w:rsid w:val="00AE0F36"/>
    <w:rsid w:val="00AE1225"/>
    <w:rsid w:val="00AE1BE4"/>
    <w:rsid w:val="00AE2059"/>
    <w:rsid w:val="00AE2C6E"/>
    <w:rsid w:val="00AE3D4F"/>
    <w:rsid w:val="00AE455A"/>
    <w:rsid w:val="00AE4666"/>
    <w:rsid w:val="00AE4A9A"/>
    <w:rsid w:val="00AE7BAA"/>
    <w:rsid w:val="00AE7CF3"/>
    <w:rsid w:val="00AF201F"/>
    <w:rsid w:val="00AF206F"/>
    <w:rsid w:val="00AF3C70"/>
    <w:rsid w:val="00AF449A"/>
    <w:rsid w:val="00AF4608"/>
    <w:rsid w:val="00AF5C93"/>
    <w:rsid w:val="00AF64DD"/>
    <w:rsid w:val="00AF6602"/>
    <w:rsid w:val="00AF798B"/>
    <w:rsid w:val="00B00404"/>
    <w:rsid w:val="00B004D6"/>
    <w:rsid w:val="00B00C29"/>
    <w:rsid w:val="00B01E14"/>
    <w:rsid w:val="00B0204C"/>
    <w:rsid w:val="00B0217B"/>
    <w:rsid w:val="00B0383B"/>
    <w:rsid w:val="00B03DB5"/>
    <w:rsid w:val="00B04049"/>
    <w:rsid w:val="00B04134"/>
    <w:rsid w:val="00B04EC3"/>
    <w:rsid w:val="00B0566E"/>
    <w:rsid w:val="00B057A0"/>
    <w:rsid w:val="00B0643E"/>
    <w:rsid w:val="00B06EA5"/>
    <w:rsid w:val="00B06FA0"/>
    <w:rsid w:val="00B07A1F"/>
    <w:rsid w:val="00B11A0A"/>
    <w:rsid w:val="00B120A9"/>
    <w:rsid w:val="00B1275D"/>
    <w:rsid w:val="00B12B87"/>
    <w:rsid w:val="00B12E36"/>
    <w:rsid w:val="00B138FD"/>
    <w:rsid w:val="00B13E6D"/>
    <w:rsid w:val="00B14BEC"/>
    <w:rsid w:val="00B15392"/>
    <w:rsid w:val="00B158C2"/>
    <w:rsid w:val="00B16B0A"/>
    <w:rsid w:val="00B16BB1"/>
    <w:rsid w:val="00B20A04"/>
    <w:rsid w:val="00B21C0E"/>
    <w:rsid w:val="00B24307"/>
    <w:rsid w:val="00B248E3"/>
    <w:rsid w:val="00B24937"/>
    <w:rsid w:val="00B2651D"/>
    <w:rsid w:val="00B26BEB"/>
    <w:rsid w:val="00B26E5B"/>
    <w:rsid w:val="00B2737B"/>
    <w:rsid w:val="00B273F6"/>
    <w:rsid w:val="00B31C23"/>
    <w:rsid w:val="00B31FBA"/>
    <w:rsid w:val="00B32A3A"/>
    <w:rsid w:val="00B32ACB"/>
    <w:rsid w:val="00B33607"/>
    <w:rsid w:val="00B33FF2"/>
    <w:rsid w:val="00B406CE"/>
    <w:rsid w:val="00B429BD"/>
    <w:rsid w:val="00B42DD8"/>
    <w:rsid w:val="00B433EF"/>
    <w:rsid w:val="00B444E8"/>
    <w:rsid w:val="00B44684"/>
    <w:rsid w:val="00B447B2"/>
    <w:rsid w:val="00B457A2"/>
    <w:rsid w:val="00B45875"/>
    <w:rsid w:val="00B4716C"/>
    <w:rsid w:val="00B478EF"/>
    <w:rsid w:val="00B47A29"/>
    <w:rsid w:val="00B508F4"/>
    <w:rsid w:val="00B50C7C"/>
    <w:rsid w:val="00B5125B"/>
    <w:rsid w:val="00B52637"/>
    <w:rsid w:val="00B526C1"/>
    <w:rsid w:val="00B52C77"/>
    <w:rsid w:val="00B535A8"/>
    <w:rsid w:val="00B537FF"/>
    <w:rsid w:val="00B53CE1"/>
    <w:rsid w:val="00B542F9"/>
    <w:rsid w:val="00B54932"/>
    <w:rsid w:val="00B55095"/>
    <w:rsid w:val="00B5577B"/>
    <w:rsid w:val="00B55976"/>
    <w:rsid w:val="00B56885"/>
    <w:rsid w:val="00B57C9E"/>
    <w:rsid w:val="00B60709"/>
    <w:rsid w:val="00B60FD7"/>
    <w:rsid w:val="00B6229A"/>
    <w:rsid w:val="00B627E3"/>
    <w:rsid w:val="00B627FA"/>
    <w:rsid w:val="00B6282C"/>
    <w:rsid w:val="00B637C2"/>
    <w:rsid w:val="00B63911"/>
    <w:rsid w:val="00B64665"/>
    <w:rsid w:val="00B6531F"/>
    <w:rsid w:val="00B66307"/>
    <w:rsid w:val="00B66DAD"/>
    <w:rsid w:val="00B7002F"/>
    <w:rsid w:val="00B70101"/>
    <w:rsid w:val="00B7143E"/>
    <w:rsid w:val="00B71814"/>
    <w:rsid w:val="00B739F5"/>
    <w:rsid w:val="00B7423D"/>
    <w:rsid w:val="00B7424C"/>
    <w:rsid w:val="00B74342"/>
    <w:rsid w:val="00B74B4C"/>
    <w:rsid w:val="00B755C0"/>
    <w:rsid w:val="00B816DE"/>
    <w:rsid w:val="00B821D6"/>
    <w:rsid w:val="00B82AC2"/>
    <w:rsid w:val="00B832A7"/>
    <w:rsid w:val="00B83DE8"/>
    <w:rsid w:val="00B85188"/>
    <w:rsid w:val="00B858FA"/>
    <w:rsid w:val="00B86B26"/>
    <w:rsid w:val="00B9020C"/>
    <w:rsid w:val="00B92F82"/>
    <w:rsid w:val="00B94C34"/>
    <w:rsid w:val="00B958B2"/>
    <w:rsid w:val="00B95BDF"/>
    <w:rsid w:val="00B97201"/>
    <w:rsid w:val="00B973C4"/>
    <w:rsid w:val="00B97C7F"/>
    <w:rsid w:val="00BA0618"/>
    <w:rsid w:val="00BA0AB3"/>
    <w:rsid w:val="00BA1C17"/>
    <w:rsid w:val="00BA1C50"/>
    <w:rsid w:val="00BA1CD2"/>
    <w:rsid w:val="00BA22A8"/>
    <w:rsid w:val="00BA2C35"/>
    <w:rsid w:val="00BA304C"/>
    <w:rsid w:val="00BA4A87"/>
    <w:rsid w:val="00BA50C2"/>
    <w:rsid w:val="00BA6B36"/>
    <w:rsid w:val="00BA6FAA"/>
    <w:rsid w:val="00BA6FC3"/>
    <w:rsid w:val="00BA72C2"/>
    <w:rsid w:val="00BA7345"/>
    <w:rsid w:val="00BA7620"/>
    <w:rsid w:val="00BB046C"/>
    <w:rsid w:val="00BB0FBC"/>
    <w:rsid w:val="00BB13F8"/>
    <w:rsid w:val="00BB142F"/>
    <w:rsid w:val="00BB157A"/>
    <w:rsid w:val="00BB1CD3"/>
    <w:rsid w:val="00BB24F4"/>
    <w:rsid w:val="00BB3017"/>
    <w:rsid w:val="00BB4014"/>
    <w:rsid w:val="00BB4616"/>
    <w:rsid w:val="00BB4818"/>
    <w:rsid w:val="00BB6612"/>
    <w:rsid w:val="00BB6E2C"/>
    <w:rsid w:val="00BB6E59"/>
    <w:rsid w:val="00BB704C"/>
    <w:rsid w:val="00BB7AD4"/>
    <w:rsid w:val="00BC061E"/>
    <w:rsid w:val="00BC0973"/>
    <w:rsid w:val="00BC1E48"/>
    <w:rsid w:val="00BC2BD2"/>
    <w:rsid w:val="00BC2FE2"/>
    <w:rsid w:val="00BC37A0"/>
    <w:rsid w:val="00BC38C0"/>
    <w:rsid w:val="00BC48F7"/>
    <w:rsid w:val="00BC4AF9"/>
    <w:rsid w:val="00BC4DC6"/>
    <w:rsid w:val="00BC506E"/>
    <w:rsid w:val="00BC5162"/>
    <w:rsid w:val="00BC53D5"/>
    <w:rsid w:val="00BC56E9"/>
    <w:rsid w:val="00BC5FFA"/>
    <w:rsid w:val="00BC647E"/>
    <w:rsid w:val="00BC69FC"/>
    <w:rsid w:val="00BC7366"/>
    <w:rsid w:val="00BC7521"/>
    <w:rsid w:val="00BD0301"/>
    <w:rsid w:val="00BD0B5F"/>
    <w:rsid w:val="00BD0B69"/>
    <w:rsid w:val="00BD16D1"/>
    <w:rsid w:val="00BD2BBC"/>
    <w:rsid w:val="00BD2D0B"/>
    <w:rsid w:val="00BD2DC5"/>
    <w:rsid w:val="00BD4561"/>
    <w:rsid w:val="00BD6B89"/>
    <w:rsid w:val="00BD706C"/>
    <w:rsid w:val="00BD7658"/>
    <w:rsid w:val="00BD7A1F"/>
    <w:rsid w:val="00BD7EAE"/>
    <w:rsid w:val="00BE020C"/>
    <w:rsid w:val="00BE0726"/>
    <w:rsid w:val="00BE2BE8"/>
    <w:rsid w:val="00BE3BFC"/>
    <w:rsid w:val="00BE3E42"/>
    <w:rsid w:val="00BE41D8"/>
    <w:rsid w:val="00BE43F2"/>
    <w:rsid w:val="00BE50B8"/>
    <w:rsid w:val="00BE53F1"/>
    <w:rsid w:val="00BE5B6A"/>
    <w:rsid w:val="00BE6540"/>
    <w:rsid w:val="00BE6CCA"/>
    <w:rsid w:val="00BE6F9B"/>
    <w:rsid w:val="00BE75FD"/>
    <w:rsid w:val="00BE76CD"/>
    <w:rsid w:val="00BF0022"/>
    <w:rsid w:val="00BF02C9"/>
    <w:rsid w:val="00BF0888"/>
    <w:rsid w:val="00BF1263"/>
    <w:rsid w:val="00BF1615"/>
    <w:rsid w:val="00BF167B"/>
    <w:rsid w:val="00BF20C0"/>
    <w:rsid w:val="00BF2165"/>
    <w:rsid w:val="00BF2BE4"/>
    <w:rsid w:val="00BF2DA5"/>
    <w:rsid w:val="00BF378A"/>
    <w:rsid w:val="00BF47CD"/>
    <w:rsid w:val="00BF4AA1"/>
    <w:rsid w:val="00BF54C7"/>
    <w:rsid w:val="00BF62EA"/>
    <w:rsid w:val="00BF6F3F"/>
    <w:rsid w:val="00BF7AB7"/>
    <w:rsid w:val="00BF7CB9"/>
    <w:rsid w:val="00C0007D"/>
    <w:rsid w:val="00C00108"/>
    <w:rsid w:val="00C0133D"/>
    <w:rsid w:val="00C01F6F"/>
    <w:rsid w:val="00C02ADD"/>
    <w:rsid w:val="00C034D3"/>
    <w:rsid w:val="00C03672"/>
    <w:rsid w:val="00C038AE"/>
    <w:rsid w:val="00C04A41"/>
    <w:rsid w:val="00C0651D"/>
    <w:rsid w:val="00C074DB"/>
    <w:rsid w:val="00C0757C"/>
    <w:rsid w:val="00C079F6"/>
    <w:rsid w:val="00C07B53"/>
    <w:rsid w:val="00C10C11"/>
    <w:rsid w:val="00C114FE"/>
    <w:rsid w:val="00C11FF9"/>
    <w:rsid w:val="00C12703"/>
    <w:rsid w:val="00C129CD"/>
    <w:rsid w:val="00C130AA"/>
    <w:rsid w:val="00C132CF"/>
    <w:rsid w:val="00C13C8F"/>
    <w:rsid w:val="00C142BB"/>
    <w:rsid w:val="00C14E26"/>
    <w:rsid w:val="00C153F3"/>
    <w:rsid w:val="00C15B5F"/>
    <w:rsid w:val="00C1750D"/>
    <w:rsid w:val="00C17C02"/>
    <w:rsid w:val="00C20838"/>
    <w:rsid w:val="00C21909"/>
    <w:rsid w:val="00C21B78"/>
    <w:rsid w:val="00C22AD2"/>
    <w:rsid w:val="00C23199"/>
    <w:rsid w:val="00C2362F"/>
    <w:rsid w:val="00C2368B"/>
    <w:rsid w:val="00C23838"/>
    <w:rsid w:val="00C24337"/>
    <w:rsid w:val="00C24EF4"/>
    <w:rsid w:val="00C26CDC"/>
    <w:rsid w:val="00C2708B"/>
    <w:rsid w:val="00C304CB"/>
    <w:rsid w:val="00C30890"/>
    <w:rsid w:val="00C31549"/>
    <w:rsid w:val="00C31586"/>
    <w:rsid w:val="00C32064"/>
    <w:rsid w:val="00C332E7"/>
    <w:rsid w:val="00C335CC"/>
    <w:rsid w:val="00C34ADD"/>
    <w:rsid w:val="00C34C90"/>
    <w:rsid w:val="00C350C8"/>
    <w:rsid w:val="00C35140"/>
    <w:rsid w:val="00C35A70"/>
    <w:rsid w:val="00C35C2F"/>
    <w:rsid w:val="00C35E78"/>
    <w:rsid w:val="00C3665E"/>
    <w:rsid w:val="00C36CB4"/>
    <w:rsid w:val="00C41D22"/>
    <w:rsid w:val="00C430D7"/>
    <w:rsid w:val="00C43F93"/>
    <w:rsid w:val="00C447A8"/>
    <w:rsid w:val="00C451D2"/>
    <w:rsid w:val="00C45925"/>
    <w:rsid w:val="00C459B0"/>
    <w:rsid w:val="00C45ECE"/>
    <w:rsid w:val="00C4647A"/>
    <w:rsid w:val="00C47F7A"/>
    <w:rsid w:val="00C50745"/>
    <w:rsid w:val="00C508E1"/>
    <w:rsid w:val="00C50B5E"/>
    <w:rsid w:val="00C52F73"/>
    <w:rsid w:val="00C53B4D"/>
    <w:rsid w:val="00C54290"/>
    <w:rsid w:val="00C54AA0"/>
    <w:rsid w:val="00C558D0"/>
    <w:rsid w:val="00C560A2"/>
    <w:rsid w:val="00C56EA6"/>
    <w:rsid w:val="00C575B2"/>
    <w:rsid w:val="00C610A8"/>
    <w:rsid w:val="00C61896"/>
    <w:rsid w:val="00C620C0"/>
    <w:rsid w:val="00C6309D"/>
    <w:rsid w:val="00C63587"/>
    <w:rsid w:val="00C63EB2"/>
    <w:rsid w:val="00C63F82"/>
    <w:rsid w:val="00C6526E"/>
    <w:rsid w:val="00C66890"/>
    <w:rsid w:val="00C66C1A"/>
    <w:rsid w:val="00C674C2"/>
    <w:rsid w:val="00C70000"/>
    <w:rsid w:val="00C701EB"/>
    <w:rsid w:val="00C70F07"/>
    <w:rsid w:val="00C72062"/>
    <w:rsid w:val="00C7246E"/>
    <w:rsid w:val="00C73764"/>
    <w:rsid w:val="00C73852"/>
    <w:rsid w:val="00C7410C"/>
    <w:rsid w:val="00C74379"/>
    <w:rsid w:val="00C74597"/>
    <w:rsid w:val="00C74CBF"/>
    <w:rsid w:val="00C76088"/>
    <w:rsid w:val="00C760F0"/>
    <w:rsid w:val="00C7666E"/>
    <w:rsid w:val="00C7722D"/>
    <w:rsid w:val="00C772E8"/>
    <w:rsid w:val="00C81318"/>
    <w:rsid w:val="00C8141F"/>
    <w:rsid w:val="00C81D52"/>
    <w:rsid w:val="00C82FAF"/>
    <w:rsid w:val="00C8321E"/>
    <w:rsid w:val="00C837AA"/>
    <w:rsid w:val="00C85361"/>
    <w:rsid w:val="00C8552A"/>
    <w:rsid w:val="00C85ACF"/>
    <w:rsid w:val="00C8640F"/>
    <w:rsid w:val="00C86F27"/>
    <w:rsid w:val="00C8792F"/>
    <w:rsid w:val="00C87A83"/>
    <w:rsid w:val="00C87B66"/>
    <w:rsid w:val="00C87CF6"/>
    <w:rsid w:val="00C9062D"/>
    <w:rsid w:val="00C90844"/>
    <w:rsid w:val="00C90F5D"/>
    <w:rsid w:val="00C91DB4"/>
    <w:rsid w:val="00C92802"/>
    <w:rsid w:val="00C92B30"/>
    <w:rsid w:val="00C92C86"/>
    <w:rsid w:val="00C931F1"/>
    <w:rsid w:val="00C93616"/>
    <w:rsid w:val="00C97192"/>
    <w:rsid w:val="00CA0ABA"/>
    <w:rsid w:val="00CA0B19"/>
    <w:rsid w:val="00CA1342"/>
    <w:rsid w:val="00CA1A62"/>
    <w:rsid w:val="00CA2710"/>
    <w:rsid w:val="00CA2F71"/>
    <w:rsid w:val="00CA3F3A"/>
    <w:rsid w:val="00CA5217"/>
    <w:rsid w:val="00CA6CC4"/>
    <w:rsid w:val="00CA6FD2"/>
    <w:rsid w:val="00CA724E"/>
    <w:rsid w:val="00CA7D9E"/>
    <w:rsid w:val="00CB1581"/>
    <w:rsid w:val="00CB278A"/>
    <w:rsid w:val="00CB45CD"/>
    <w:rsid w:val="00CB62B9"/>
    <w:rsid w:val="00CB6971"/>
    <w:rsid w:val="00CC0160"/>
    <w:rsid w:val="00CC0690"/>
    <w:rsid w:val="00CC0ECB"/>
    <w:rsid w:val="00CC1979"/>
    <w:rsid w:val="00CC210A"/>
    <w:rsid w:val="00CC2B27"/>
    <w:rsid w:val="00CC2D63"/>
    <w:rsid w:val="00CC2E98"/>
    <w:rsid w:val="00CC3753"/>
    <w:rsid w:val="00CC4FFE"/>
    <w:rsid w:val="00CC5C50"/>
    <w:rsid w:val="00CC6D26"/>
    <w:rsid w:val="00CC740B"/>
    <w:rsid w:val="00CD0E72"/>
    <w:rsid w:val="00CD21CC"/>
    <w:rsid w:val="00CD22FA"/>
    <w:rsid w:val="00CD2B8D"/>
    <w:rsid w:val="00CD2B99"/>
    <w:rsid w:val="00CD3AB7"/>
    <w:rsid w:val="00CD4040"/>
    <w:rsid w:val="00CD41A9"/>
    <w:rsid w:val="00CD69A6"/>
    <w:rsid w:val="00CD6C40"/>
    <w:rsid w:val="00CD7037"/>
    <w:rsid w:val="00CE001D"/>
    <w:rsid w:val="00CE08A3"/>
    <w:rsid w:val="00CE0A12"/>
    <w:rsid w:val="00CE0E98"/>
    <w:rsid w:val="00CE1157"/>
    <w:rsid w:val="00CE15B2"/>
    <w:rsid w:val="00CE1971"/>
    <w:rsid w:val="00CE30E7"/>
    <w:rsid w:val="00CE34A4"/>
    <w:rsid w:val="00CE3DDA"/>
    <w:rsid w:val="00CE51EF"/>
    <w:rsid w:val="00CE69C0"/>
    <w:rsid w:val="00CF0767"/>
    <w:rsid w:val="00CF08E2"/>
    <w:rsid w:val="00CF1461"/>
    <w:rsid w:val="00CF19F8"/>
    <w:rsid w:val="00CF24A2"/>
    <w:rsid w:val="00CF254A"/>
    <w:rsid w:val="00CF3C1A"/>
    <w:rsid w:val="00CF50A4"/>
    <w:rsid w:val="00CF50D7"/>
    <w:rsid w:val="00CF7020"/>
    <w:rsid w:val="00CF7C4B"/>
    <w:rsid w:val="00D00048"/>
    <w:rsid w:val="00D014E4"/>
    <w:rsid w:val="00D01892"/>
    <w:rsid w:val="00D02257"/>
    <w:rsid w:val="00D02BDC"/>
    <w:rsid w:val="00D03146"/>
    <w:rsid w:val="00D031A3"/>
    <w:rsid w:val="00D04163"/>
    <w:rsid w:val="00D04231"/>
    <w:rsid w:val="00D04541"/>
    <w:rsid w:val="00D04E25"/>
    <w:rsid w:val="00D04FC6"/>
    <w:rsid w:val="00D05F00"/>
    <w:rsid w:val="00D06000"/>
    <w:rsid w:val="00D06167"/>
    <w:rsid w:val="00D0634A"/>
    <w:rsid w:val="00D07A15"/>
    <w:rsid w:val="00D102D3"/>
    <w:rsid w:val="00D1050E"/>
    <w:rsid w:val="00D10694"/>
    <w:rsid w:val="00D10908"/>
    <w:rsid w:val="00D10A27"/>
    <w:rsid w:val="00D11219"/>
    <w:rsid w:val="00D125E0"/>
    <w:rsid w:val="00D12B9F"/>
    <w:rsid w:val="00D1467B"/>
    <w:rsid w:val="00D16899"/>
    <w:rsid w:val="00D17795"/>
    <w:rsid w:val="00D17D2C"/>
    <w:rsid w:val="00D20898"/>
    <w:rsid w:val="00D2299B"/>
    <w:rsid w:val="00D247F3"/>
    <w:rsid w:val="00D26561"/>
    <w:rsid w:val="00D26A91"/>
    <w:rsid w:val="00D273F3"/>
    <w:rsid w:val="00D27905"/>
    <w:rsid w:val="00D27996"/>
    <w:rsid w:val="00D31884"/>
    <w:rsid w:val="00D3237B"/>
    <w:rsid w:val="00D33064"/>
    <w:rsid w:val="00D33124"/>
    <w:rsid w:val="00D33499"/>
    <w:rsid w:val="00D33D03"/>
    <w:rsid w:val="00D368FB"/>
    <w:rsid w:val="00D37DCB"/>
    <w:rsid w:val="00D402EE"/>
    <w:rsid w:val="00D408CC"/>
    <w:rsid w:val="00D409C6"/>
    <w:rsid w:val="00D417B3"/>
    <w:rsid w:val="00D41846"/>
    <w:rsid w:val="00D438C6"/>
    <w:rsid w:val="00D43916"/>
    <w:rsid w:val="00D4398E"/>
    <w:rsid w:val="00D44B52"/>
    <w:rsid w:val="00D44BC0"/>
    <w:rsid w:val="00D44F91"/>
    <w:rsid w:val="00D45FD4"/>
    <w:rsid w:val="00D460AF"/>
    <w:rsid w:val="00D47727"/>
    <w:rsid w:val="00D50572"/>
    <w:rsid w:val="00D5218E"/>
    <w:rsid w:val="00D53020"/>
    <w:rsid w:val="00D53AB3"/>
    <w:rsid w:val="00D5466D"/>
    <w:rsid w:val="00D54723"/>
    <w:rsid w:val="00D547DB"/>
    <w:rsid w:val="00D55398"/>
    <w:rsid w:val="00D5565A"/>
    <w:rsid w:val="00D57EAE"/>
    <w:rsid w:val="00D60426"/>
    <w:rsid w:val="00D604C0"/>
    <w:rsid w:val="00D60831"/>
    <w:rsid w:val="00D6256D"/>
    <w:rsid w:val="00D6315D"/>
    <w:rsid w:val="00D63AAE"/>
    <w:rsid w:val="00D63D6F"/>
    <w:rsid w:val="00D63E11"/>
    <w:rsid w:val="00D64212"/>
    <w:rsid w:val="00D673AB"/>
    <w:rsid w:val="00D676AF"/>
    <w:rsid w:val="00D705C5"/>
    <w:rsid w:val="00D7085F"/>
    <w:rsid w:val="00D725EC"/>
    <w:rsid w:val="00D730AB"/>
    <w:rsid w:val="00D73EA8"/>
    <w:rsid w:val="00D73EF0"/>
    <w:rsid w:val="00D74634"/>
    <w:rsid w:val="00D749FD"/>
    <w:rsid w:val="00D74C43"/>
    <w:rsid w:val="00D7513A"/>
    <w:rsid w:val="00D754EA"/>
    <w:rsid w:val="00D7550D"/>
    <w:rsid w:val="00D7601E"/>
    <w:rsid w:val="00D7719D"/>
    <w:rsid w:val="00D77394"/>
    <w:rsid w:val="00D77B8F"/>
    <w:rsid w:val="00D77E2A"/>
    <w:rsid w:val="00D8087A"/>
    <w:rsid w:val="00D82394"/>
    <w:rsid w:val="00D8239D"/>
    <w:rsid w:val="00D83B26"/>
    <w:rsid w:val="00D83CCE"/>
    <w:rsid w:val="00D84735"/>
    <w:rsid w:val="00D849AC"/>
    <w:rsid w:val="00D86555"/>
    <w:rsid w:val="00D87462"/>
    <w:rsid w:val="00D876A5"/>
    <w:rsid w:val="00D921ED"/>
    <w:rsid w:val="00D922DD"/>
    <w:rsid w:val="00D924FB"/>
    <w:rsid w:val="00D92AEC"/>
    <w:rsid w:val="00D934B2"/>
    <w:rsid w:val="00D935F6"/>
    <w:rsid w:val="00D937D0"/>
    <w:rsid w:val="00D93F17"/>
    <w:rsid w:val="00D94538"/>
    <w:rsid w:val="00D95D16"/>
    <w:rsid w:val="00DA040B"/>
    <w:rsid w:val="00DA05B2"/>
    <w:rsid w:val="00DA1743"/>
    <w:rsid w:val="00DA2168"/>
    <w:rsid w:val="00DA301D"/>
    <w:rsid w:val="00DA4254"/>
    <w:rsid w:val="00DA4286"/>
    <w:rsid w:val="00DA4E73"/>
    <w:rsid w:val="00DA5B67"/>
    <w:rsid w:val="00DA66C1"/>
    <w:rsid w:val="00DB1CFF"/>
    <w:rsid w:val="00DB2233"/>
    <w:rsid w:val="00DB3D78"/>
    <w:rsid w:val="00DB5293"/>
    <w:rsid w:val="00DB53EB"/>
    <w:rsid w:val="00DB5E15"/>
    <w:rsid w:val="00DB5FEB"/>
    <w:rsid w:val="00DB6109"/>
    <w:rsid w:val="00DB65BA"/>
    <w:rsid w:val="00DB757C"/>
    <w:rsid w:val="00DB7E7F"/>
    <w:rsid w:val="00DC34C7"/>
    <w:rsid w:val="00DC4770"/>
    <w:rsid w:val="00DC5135"/>
    <w:rsid w:val="00DC5854"/>
    <w:rsid w:val="00DC5DF3"/>
    <w:rsid w:val="00DC7A5F"/>
    <w:rsid w:val="00DD07D5"/>
    <w:rsid w:val="00DD185C"/>
    <w:rsid w:val="00DD1E87"/>
    <w:rsid w:val="00DD232B"/>
    <w:rsid w:val="00DD34AE"/>
    <w:rsid w:val="00DD3CB2"/>
    <w:rsid w:val="00DD5A41"/>
    <w:rsid w:val="00DD5A73"/>
    <w:rsid w:val="00DD7777"/>
    <w:rsid w:val="00DE063B"/>
    <w:rsid w:val="00DE089E"/>
    <w:rsid w:val="00DE1140"/>
    <w:rsid w:val="00DE1894"/>
    <w:rsid w:val="00DE18E0"/>
    <w:rsid w:val="00DE21A9"/>
    <w:rsid w:val="00DE2536"/>
    <w:rsid w:val="00DE31AD"/>
    <w:rsid w:val="00DE3694"/>
    <w:rsid w:val="00DE3EA9"/>
    <w:rsid w:val="00DE4D5E"/>
    <w:rsid w:val="00DE5CA9"/>
    <w:rsid w:val="00DE63E5"/>
    <w:rsid w:val="00DE6A47"/>
    <w:rsid w:val="00DE70BA"/>
    <w:rsid w:val="00DE7DF5"/>
    <w:rsid w:val="00DF0068"/>
    <w:rsid w:val="00DF1368"/>
    <w:rsid w:val="00DF18FA"/>
    <w:rsid w:val="00DF21D8"/>
    <w:rsid w:val="00DF29D6"/>
    <w:rsid w:val="00DF3389"/>
    <w:rsid w:val="00DF3670"/>
    <w:rsid w:val="00DF3709"/>
    <w:rsid w:val="00DF3970"/>
    <w:rsid w:val="00DF3AC5"/>
    <w:rsid w:val="00DF3F4C"/>
    <w:rsid w:val="00DF57D8"/>
    <w:rsid w:val="00DF62C5"/>
    <w:rsid w:val="00DF7C5D"/>
    <w:rsid w:val="00E00285"/>
    <w:rsid w:val="00E01107"/>
    <w:rsid w:val="00E02C6E"/>
    <w:rsid w:val="00E040F8"/>
    <w:rsid w:val="00E044D1"/>
    <w:rsid w:val="00E04BAD"/>
    <w:rsid w:val="00E0561A"/>
    <w:rsid w:val="00E06E3E"/>
    <w:rsid w:val="00E078B6"/>
    <w:rsid w:val="00E07AF6"/>
    <w:rsid w:val="00E10850"/>
    <w:rsid w:val="00E1119F"/>
    <w:rsid w:val="00E11603"/>
    <w:rsid w:val="00E117E7"/>
    <w:rsid w:val="00E1331B"/>
    <w:rsid w:val="00E133CF"/>
    <w:rsid w:val="00E13B1E"/>
    <w:rsid w:val="00E13E24"/>
    <w:rsid w:val="00E14450"/>
    <w:rsid w:val="00E14540"/>
    <w:rsid w:val="00E15EC3"/>
    <w:rsid w:val="00E16CAD"/>
    <w:rsid w:val="00E16CF2"/>
    <w:rsid w:val="00E16EEF"/>
    <w:rsid w:val="00E1734F"/>
    <w:rsid w:val="00E20B93"/>
    <w:rsid w:val="00E211D4"/>
    <w:rsid w:val="00E217F9"/>
    <w:rsid w:val="00E21C4C"/>
    <w:rsid w:val="00E22842"/>
    <w:rsid w:val="00E23866"/>
    <w:rsid w:val="00E23E1B"/>
    <w:rsid w:val="00E24C3B"/>
    <w:rsid w:val="00E251BE"/>
    <w:rsid w:val="00E27E69"/>
    <w:rsid w:val="00E327F6"/>
    <w:rsid w:val="00E33FA3"/>
    <w:rsid w:val="00E346B3"/>
    <w:rsid w:val="00E349A7"/>
    <w:rsid w:val="00E34B98"/>
    <w:rsid w:val="00E34E47"/>
    <w:rsid w:val="00E34F16"/>
    <w:rsid w:val="00E36614"/>
    <w:rsid w:val="00E37571"/>
    <w:rsid w:val="00E377C3"/>
    <w:rsid w:val="00E37993"/>
    <w:rsid w:val="00E40965"/>
    <w:rsid w:val="00E40B44"/>
    <w:rsid w:val="00E421F8"/>
    <w:rsid w:val="00E42260"/>
    <w:rsid w:val="00E42B4B"/>
    <w:rsid w:val="00E4302D"/>
    <w:rsid w:val="00E43C5E"/>
    <w:rsid w:val="00E44462"/>
    <w:rsid w:val="00E457FB"/>
    <w:rsid w:val="00E45A1A"/>
    <w:rsid w:val="00E45DAC"/>
    <w:rsid w:val="00E47097"/>
    <w:rsid w:val="00E47405"/>
    <w:rsid w:val="00E474B2"/>
    <w:rsid w:val="00E51209"/>
    <w:rsid w:val="00E51820"/>
    <w:rsid w:val="00E520C0"/>
    <w:rsid w:val="00E5265B"/>
    <w:rsid w:val="00E547C5"/>
    <w:rsid w:val="00E54AD7"/>
    <w:rsid w:val="00E56100"/>
    <w:rsid w:val="00E56DAF"/>
    <w:rsid w:val="00E572BD"/>
    <w:rsid w:val="00E57C80"/>
    <w:rsid w:val="00E606E0"/>
    <w:rsid w:val="00E610F6"/>
    <w:rsid w:val="00E612B1"/>
    <w:rsid w:val="00E61AC2"/>
    <w:rsid w:val="00E627EE"/>
    <w:rsid w:val="00E62A5E"/>
    <w:rsid w:val="00E62B97"/>
    <w:rsid w:val="00E62F83"/>
    <w:rsid w:val="00E634AF"/>
    <w:rsid w:val="00E63CB4"/>
    <w:rsid w:val="00E65179"/>
    <w:rsid w:val="00E65515"/>
    <w:rsid w:val="00E6650B"/>
    <w:rsid w:val="00E66540"/>
    <w:rsid w:val="00E665AA"/>
    <w:rsid w:val="00E6685E"/>
    <w:rsid w:val="00E66CE8"/>
    <w:rsid w:val="00E67452"/>
    <w:rsid w:val="00E67E8B"/>
    <w:rsid w:val="00E7175D"/>
    <w:rsid w:val="00E71DE8"/>
    <w:rsid w:val="00E746B0"/>
    <w:rsid w:val="00E74A53"/>
    <w:rsid w:val="00E74BF2"/>
    <w:rsid w:val="00E74D21"/>
    <w:rsid w:val="00E75F58"/>
    <w:rsid w:val="00E76404"/>
    <w:rsid w:val="00E7773E"/>
    <w:rsid w:val="00E80C9E"/>
    <w:rsid w:val="00E80CDD"/>
    <w:rsid w:val="00E82FD6"/>
    <w:rsid w:val="00E83B5C"/>
    <w:rsid w:val="00E83E7F"/>
    <w:rsid w:val="00E8433A"/>
    <w:rsid w:val="00E85A1C"/>
    <w:rsid w:val="00E85AAF"/>
    <w:rsid w:val="00E86730"/>
    <w:rsid w:val="00E870F2"/>
    <w:rsid w:val="00E906DD"/>
    <w:rsid w:val="00E90C31"/>
    <w:rsid w:val="00E91728"/>
    <w:rsid w:val="00E92264"/>
    <w:rsid w:val="00E931EA"/>
    <w:rsid w:val="00E931F8"/>
    <w:rsid w:val="00E94609"/>
    <w:rsid w:val="00E96414"/>
    <w:rsid w:val="00E96BE0"/>
    <w:rsid w:val="00E96E30"/>
    <w:rsid w:val="00E97F2F"/>
    <w:rsid w:val="00E97F4E"/>
    <w:rsid w:val="00EA0184"/>
    <w:rsid w:val="00EA04AB"/>
    <w:rsid w:val="00EA1AB7"/>
    <w:rsid w:val="00EA2692"/>
    <w:rsid w:val="00EA360D"/>
    <w:rsid w:val="00EA4955"/>
    <w:rsid w:val="00EA4F43"/>
    <w:rsid w:val="00EA64FB"/>
    <w:rsid w:val="00EA669F"/>
    <w:rsid w:val="00EA6D70"/>
    <w:rsid w:val="00EA6E20"/>
    <w:rsid w:val="00EA7CB0"/>
    <w:rsid w:val="00EA7DAA"/>
    <w:rsid w:val="00EB0725"/>
    <w:rsid w:val="00EB0C1E"/>
    <w:rsid w:val="00EB1CF9"/>
    <w:rsid w:val="00EB2EA2"/>
    <w:rsid w:val="00EB3A99"/>
    <w:rsid w:val="00EB3B12"/>
    <w:rsid w:val="00EB4967"/>
    <w:rsid w:val="00EB4CCC"/>
    <w:rsid w:val="00EB56CA"/>
    <w:rsid w:val="00EB592C"/>
    <w:rsid w:val="00EB5EE5"/>
    <w:rsid w:val="00EB6CBA"/>
    <w:rsid w:val="00EC10FD"/>
    <w:rsid w:val="00EC196E"/>
    <w:rsid w:val="00EC25E8"/>
    <w:rsid w:val="00EC290C"/>
    <w:rsid w:val="00EC31CA"/>
    <w:rsid w:val="00EC3DF0"/>
    <w:rsid w:val="00EC4A28"/>
    <w:rsid w:val="00EC5332"/>
    <w:rsid w:val="00EC5AF2"/>
    <w:rsid w:val="00EC5CF9"/>
    <w:rsid w:val="00EC63D5"/>
    <w:rsid w:val="00EC6F0B"/>
    <w:rsid w:val="00EC72E8"/>
    <w:rsid w:val="00EC7B55"/>
    <w:rsid w:val="00EC7BE6"/>
    <w:rsid w:val="00EC7C2C"/>
    <w:rsid w:val="00EC7E78"/>
    <w:rsid w:val="00ED04E1"/>
    <w:rsid w:val="00ED0D34"/>
    <w:rsid w:val="00ED1DBE"/>
    <w:rsid w:val="00ED1F90"/>
    <w:rsid w:val="00ED2FF4"/>
    <w:rsid w:val="00ED3405"/>
    <w:rsid w:val="00ED3AC1"/>
    <w:rsid w:val="00ED4ED4"/>
    <w:rsid w:val="00ED50D5"/>
    <w:rsid w:val="00ED5383"/>
    <w:rsid w:val="00ED5409"/>
    <w:rsid w:val="00ED546A"/>
    <w:rsid w:val="00ED5753"/>
    <w:rsid w:val="00ED587B"/>
    <w:rsid w:val="00ED7294"/>
    <w:rsid w:val="00EE0CE6"/>
    <w:rsid w:val="00EE17FE"/>
    <w:rsid w:val="00EE1DB9"/>
    <w:rsid w:val="00EE2D26"/>
    <w:rsid w:val="00EE399B"/>
    <w:rsid w:val="00EE3A47"/>
    <w:rsid w:val="00EE3B97"/>
    <w:rsid w:val="00EE491D"/>
    <w:rsid w:val="00EE5509"/>
    <w:rsid w:val="00EE5BBC"/>
    <w:rsid w:val="00EE6B69"/>
    <w:rsid w:val="00EE7904"/>
    <w:rsid w:val="00EE7D2E"/>
    <w:rsid w:val="00EF0849"/>
    <w:rsid w:val="00EF10C8"/>
    <w:rsid w:val="00EF122E"/>
    <w:rsid w:val="00EF1266"/>
    <w:rsid w:val="00EF1CF8"/>
    <w:rsid w:val="00EF20B6"/>
    <w:rsid w:val="00EF3C76"/>
    <w:rsid w:val="00EF402B"/>
    <w:rsid w:val="00EF4D5B"/>
    <w:rsid w:val="00EF5621"/>
    <w:rsid w:val="00EF5B00"/>
    <w:rsid w:val="00EF6649"/>
    <w:rsid w:val="00EF6E52"/>
    <w:rsid w:val="00EF72A3"/>
    <w:rsid w:val="00EF7CDC"/>
    <w:rsid w:val="00F026FB"/>
    <w:rsid w:val="00F02DC8"/>
    <w:rsid w:val="00F03168"/>
    <w:rsid w:val="00F0543C"/>
    <w:rsid w:val="00F05FF0"/>
    <w:rsid w:val="00F076B7"/>
    <w:rsid w:val="00F10037"/>
    <w:rsid w:val="00F1040A"/>
    <w:rsid w:val="00F116E1"/>
    <w:rsid w:val="00F119CF"/>
    <w:rsid w:val="00F11D6A"/>
    <w:rsid w:val="00F13894"/>
    <w:rsid w:val="00F13E0C"/>
    <w:rsid w:val="00F13FC4"/>
    <w:rsid w:val="00F1602A"/>
    <w:rsid w:val="00F16479"/>
    <w:rsid w:val="00F17475"/>
    <w:rsid w:val="00F2072C"/>
    <w:rsid w:val="00F20C52"/>
    <w:rsid w:val="00F212BC"/>
    <w:rsid w:val="00F22744"/>
    <w:rsid w:val="00F22E7E"/>
    <w:rsid w:val="00F23E6E"/>
    <w:rsid w:val="00F23EC8"/>
    <w:rsid w:val="00F24271"/>
    <w:rsid w:val="00F244DE"/>
    <w:rsid w:val="00F24CC4"/>
    <w:rsid w:val="00F24EAF"/>
    <w:rsid w:val="00F24EC4"/>
    <w:rsid w:val="00F24EEA"/>
    <w:rsid w:val="00F25506"/>
    <w:rsid w:val="00F25D05"/>
    <w:rsid w:val="00F25FE9"/>
    <w:rsid w:val="00F262E4"/>
    <w:rsid w:val="00F263EC"/>
    <w:rsid w:val="00F27226"/>
    <w:rsid w:val="00F27809"/>
    <w:rsid w:val="00F27B29"/>
    <w:rsid w:val="00F30916"/>
    <w:rsid w:val="00F30AFB"/>
    <w:rsid w:val="00F30E6C"/>
    <w:rsid w:val="00F31C27"/>
    <w:rsid w:val="00F33808"/>
    <w:rsid w:val="00F339E5"/>
    <w:rsid w:val="00F3432E"/>
    <w:rsid w:val="00F34363"/>
    <w:rsid w:val="00F34646"/>
    <w:rsid w:val="00F34F53"/>
    <w:rsid w:val="00F35F55"/>
    <w:rsid w:val="00F369E3"/>
    <w:rsid w:val="00F376E1"/>
    <w:rsid w:val="00F37A25"/>
    <w:rsid w:val="00F42B1B"/>
    <w:rsid w:val="00F42EFD"/>
    <w:rsid w:val="00F43133"/>
    <w:rsid w:val="00F433CF"/>
    <w:rsid w:val="00F444CB"/>
    <w:rsid w:val="00F44549"/>
    <w:rsid w:val="00F45180"/>
    <w:rsid w:val="00F457B2"/>
    <w:rsid w:val="00F461D5"/>
    <w:rsid w:val="00F462D0"/>
    <w:rsid w:val="00F46C45"/>
    <w:rsid w:val="00F475A3"/>
    <w:rsid w:val="00F505F3"/>
    <w:rsid w:val="00F5156E"/>
    <w:rsid w:val="00F51A6F"/>
    <w:rsid w:val="00F51E8A"/>
    <w:rsid w:val="00F527EA"/>
    <w:rsid w:val="00F53357"/>
    <w:rsid w:val="00F53447"/>
    <w:rsid w:val="00F53866"/>
    <w:rsid w:val="00F53C58"/>
    <w:rsid w:val="00F54725"/>
    <w:rsid w:val="00F54A3F"/>
    <w:rsid w:val="00F553E6"/>
    <w:rsid w:val="00F55F9E"/>
    <w:rsid w:val="00F5666A"/>
    <w:rsid w:val="00F56CE0"/>
    <w:rsid w:val="00F56FB4"/>
    <w:rsid w:val="00F57D56"/>
    <w:rsid w:val="00F6076F"/>
    <w:rsid w:val="00F60D44"/>
    <w:rsid w:val="00F62353"/>
    <w:rsid w:val="00F62BE1"/>
    <w:rsid w:val="00F63765"/>
    <w:rsid w:val="00F63D24"/>
    <w:rsid w:val="00F642E8"/>
    <w:rsid w:val="00F64CDC"/>
    <w:rsid w:val="00F64EA0"/>
    <w:rsid w:val="00F6672E"/>
    <w:rsid w:val="00F670D1"/>
    <w:rsid w:val="00F67DB8"/>
    <w:rsid w:val="00F71811"/>
    <w:rsid w:val="00F72D6D"/>
    <w:rsid w:val="00F73BC8"/>
    <w:rsid w:val="00F74D85"/>
    <w:rsid w:val="00F74E1F"/>
    <w:rsid w:val="00F7750B"/>
    <w:rsid w:val="00F80555"/>
    <w:rsid w:val="00F8058B"/>
    <w:rsid w:val="00F8069D"/>
    <w:rsid w:val="00F80BE8"/>
    <w:rsid w:val="00F819A8"/>
    <w:rsid w:val="00F819E8"/>
    <w:rsid w:val="00F81AD7"/>
    <w:rsid w:val="00F82A2D"/>
    <w:rsid w:val="00F83D57"/>
    <w:rsid w:val="00F83E4C"/>
    <w:rsid w:val="00F846BC"/>
    <w:rsid w:val="00F84835"/>
    <w:rsid w:val="00F85163"/>
    <w:rsid w:val="00F85489"/>
    <w:rsid w:val="00F86BF8"/>
    <w:rsid w:val="00F8733E"/>
    <w:rsid w:val="00F87C01"/>
    <w:rsid w:val="00F905D6"/>
    <w:rsid w:val="00F909EA"/>
    <w:rsid w:val="00F92629"/>
    <w:rsid w:val="00F92AB8"/>
    <w:rsid w:val="00F93609"/>
    <w:rsid w:val="00F93A76"/>
    <w:rsid w:val="00F947AB"/>
    <w:rsid w:val="00F953C8"/>
    <w:rsid w:val="00F95781"/>
    <w:rsid w:val="00FA0A79"/>
    <w:rsid w:val="00FA140B"/>
    <w:rsid w:val="00FA236B"/>
    <w:rsid w:val="00FA291F"/>
    <w:rsid w:val="00FA29A8"/>
    <w:rsid w:val="00FA2A06"/>
    <w:rsid w:val="00FA3764"/>
    <w:rsid w:val="00FA3ECC"/>
    <w:rsid w:val="00FA40C2"/>
    <w:rsid w:val="00FA4EBC"/>
    <w:rsid w:val="00FA53F9"/>
    <w:rsid w:val="00FA5FFA"/>
    <w:rsid w:val="00FA622A"/>
    <w:rsid w:val="00FA775C"/>
    <w:rsid w:val="00FB1D97"/>
    <w:rsid w:val="00FB20E3"/>
    <w:rsid w:val="00FB2E68"/>
    <w:rsid w:val="00FB348A"/>
    <w:rsid w:val="00FB4398"/>
    <w:rsid w:val="00FB4F42"/>
    <w:rsid w:val="00FB5019"/>
    <w:rsid w:val="00FB75EE"/>
    <w:rsid w:val="00FB7C68"/>
    <w:rsid w:val="00FC0472"/>
    <w:rsid w:val="00FC126B"/>
    <w:rsid w:val="00FC281E"/>
    <w:rsid w:val="00FC2E74"/>
    <w:rsid w:val="00FC2F3D"/>
    <w:rsid w:val="00FC2FC4"/>
    <w:rsid w:val="00FC3639"/>
    <w:rsid w:val="00FC3CD2"/>
    <w:rsid w:val="00FC4808"/>
    <w:rsid w:val="00FC4FC2"/>
    <w:rsid w:val="00FC517F"/>
    <w:rsid w:val="00FC5E1D"/>
    <w:rsid w:val="00FD15B4"/>
    <w:rsid w:val="00FD2B96"/>
    <w:rsid w:val="00FD3400"/>
    <w:rsid w:val="00FD35A9"/>
    <w:rsid w:val="00FD3850"/>
    <w:rsid w:val="00FD49FB"/>
    <w:rsid w:val="00FD5124"/>
    <w:rsid w:val="00FD5794"/>
    <w:rsid w:val="00FD63DC"/>
    <w:rsid w:val="00FE0916"/>
    <w:rsid w:val="00FE2F6A"/>
    <w:rsid w:val="00FE58D0"/>
    <w:rsid w:val="00FE5E34"/>
    <w:rsid w:val="00FE602E"/>
    <w:rsid w:val="00FE7769"/>
    <w:rsid w:val="00FE79C0"/>
    <w:rsid w:val="00FF0348"/>
    <w:rsid w:val="00FF0CCC"/>
    <w:rsid w:val="00FF0DB7"/>
    <w:rsid w:val="00FF0F06"/>
    <w:rsid w:val="00FF0F53"/>
    <w:rsid w:val="00FF193E"/>
    <w:rsid w:val="00FF2BB1"/>
    <w:rsid w:val="00FF3579"/>
    <w:rsid w:val="00FF4020"/>
    <w:rsid w:val="00FF5A34"/>
    <w:rsid w:val="00FF6D3E"/>
    <w:rsid w:val="00FF6ED7"/>
    <w:rsid w:val="00FF767B"/>
    <w:rsid w:val="00FF7C4A"/>
    <w:rsid w:val="00FF7F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5:docId w15:val="{7A1404D9-D771-4A83-ACB4-466420F3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AA"/>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link w:val="afffff3"/>
    <w:uiPriority w:val="34"/>
    <w:qFormat/>
    <w:rsid w:val="006E14A4"/>
    <w:pPr>
      <w:ind w:left="720"/>
      <w:jc w:val="left"/>
    </w:pPr>
    <w:rPr>
      <w:sz w:val="20"/>
      <w:szCs w:val="20"/>
    </w:rPr>
  </w:style>
  <w:style w:type="character" w:styleId="afffff4">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5">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uiPriority w:val="99"/>
    <w:rsid w:val="006045C7"/>
    <w:rPr>
      <w:rFonts w:ascii="Times New Roman" w:hAnsi="Times New Roman" w:cs="Times New Roman"/>
      <w:sz w:val="24"/>
      <w:szCs w:val="24"/>
    </w:rPr>
  </w:style>
  <w:style w:type="paragraph" w:styleId="afffff6">
    <w:name w:val="No Spacing"/>
    <w:uiPriority w:val="1"/>
    <w:qFormat/>
    <w:rsid w:val="00A03687"/>
    <w:pPr>
      <w:suppressAutoHyphens/>
      <w:ind w:firstLine="709"/>
    </w:pPr>
    <w:rPr>
      <w:rFonts w:eastAsia="Arial"/>
      <w:sz w:val="24"/>
      <w:szCs w:val="24"/>
      <w:lang w:eastAsia="ar-SA"/>
    </w:rPr>
  </w:style>
  <w:style w:type="paragraph" w:customStyle="1" w:styleId="1f1">
    <w:name w:val="Îáû÷íûé_1"/>
    <w:basedOn w:val="af4"/>
    <w:uiPriority w:val="99"/>
    <w:rsid w:val="003C2A33"/>
    <w:pPr>
      <w:jc w:val="left"/>
    </w:pPr>
    <w:rPr>
      <w:sz w:val="20"/>
    </w:rPr>
  </w:style>
  <w:style w:type="table" w:customStyle="1" w:styleId="1f2">
    <w:name w:val="Сетка таблицы1"/>
    <w:basedOn w:val="a1"/>
    <w:next w:val="afffc"/>
    <w:uiPriority w:val="59"/>
    <w:rsid w:val="00D63E1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ctionary-itemcode">
    <w:name w:val="dictionary-item__code"/>
    <w:basedOn w:val="a0"/>
    <w:uiPriority w:val="99"/>
    <w:rsid w:val="00177C79"/>
    <w:rPr>
      <w:rFonts w:cs="Times New Roman"/>
    </w:rPr>
  </w:style>
  <w:style w:type="character" w:customStyle="1" w:styleId="afffff3">
    <w:name w:val="Абзац списка Знак"/>
    <w:link w:val="afffff2"/>
    <w:uiPriority w:val="34"/>
    <w:locked/>
    <w:rsid w:val="00657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520558845">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603001855">
      <w:bodyDiv w:val="1"/>
      <w:marLeft w:val="0"/>
      <w:marRight w:val="0"/>
      <w:marTop w:val="0"/>
      <w:marBottom w:val="0"/>
      <w:divBdr>
        <w:top w:val="none" w:sz="0" w:space="0" w:color="auto"/>
        <w:left w:val="none" w:sz="0" w:space="0" w:color="auto"/>
        <w:bottom w:val="none" w:sz="0" w:space="0" w:color="auto"/>
        <w:right w:val="none" w:sz="0" w:space="0" w:color="auto"/>
      </w:divBdr>
    </w:div>
    <w:div w:id="614479817">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57038391">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410344983">
      <w:bodyDiv w:val="1"/>
      <w:marLeft w:val="0"/>
      <w:marRight w:val="0"/>
      <w:marTop w:val="0"/>
      <w:marBottom w:val="0"/>
      <w:divBdr>
        <w:top w:val="none" w:sz="0" w:space="0" w:color="auto"/>
        <w:left w:val="none" w:sz="0" w:space="0" w:color="auto"/>
        <w:bottom w:val="none" w:sz="0" w:space="0" w:color="auto"/>
        <w:right w:val="none" w:sz="0" w:space="0" w:color="auto"/>
      </w:divBdr>
    </w:div>
    <w:div w:id="1554656915">
      <w:bodyDiv w:val="1"/>
      <w:marLeft w:val="0"/>
      <w:marRight w:val="0"/>
      <w:marTop w:val="0"/>
      <w:marBottom w:val="0"/>
      <w:divBdr>
        <w:top w:val="none" w:sz="0" w:space="0" w:color="auto"/>
        <w:left w:val="none" w:sz="0" w:space="0" w:color="auto"/>
        <w:bottom w:val="none" w:sz="0" w:space="0" w:color="auto"/>
        <w:right w:val="none" w:sz="0" w:space="0" w:color="auto"/>
      </w:divBdr>
    </w:div>
    <w:div w:id="1609965662">
      <w:bodyDiv w:val="1"/>
      <w:marLeft w:val="0"/>
      <w:marRight w:val="0"/>
      <w:marTop w:val="0"/>
      <w:marBottom w:val="0"/>
      <w:divBdr>
        <w:top w:val="none" w:sz="0" w:space="0" w:color="auto"/>
        <w:left w:val="none" w:sz="0" w:space="0" w:color="auto"/>
        <w:bottom w:val="none" w:sz="0" w:space="0" w:color="auto"/>
        <w:right w:val="none" w:sz="0" w:space="0" w:color="auto"/>
      </w:divBdr>
    </w:div>
    <w:div w:id="1919558395">
      <w:bodyDiv w:val="1"/>
      <w:marLeft w:val="0"/>
      <w:marRight w:val="0"/>
      <w:marTop w:val="0"/>
      <w:marBottom w:val="0"/>
      <w:divBdr>
        <w:top w:val="none" w:sz="0" w:space="0" w:color="auto"/>
        <w:left w:val="none" w:sz="0" w:space="0" w:color="auto"/>
        <w:bottom w:val="none" w:sz="0" w:space="0" w:color="auto"/>
        <w:right w:val="none" w:sz="0" w:space="0" w:color="auto"/>
      </w:divBdr>
    </w:div>
    <w:div w:id="1953366184">
      <w:bodyDiv w:val="1"/>
      <w:marLeft w:val="0"/>
      <w:marRight w:val="0"/>
      <w:marTop w:val="0"/>
      <w:marBottom w:val="0"/>
      <w:divBdr>
        <w:top w:val="none" w:sz="0" w:space="0" w:color="auto"/>
        <w:left w:val="none" w:sz="0" w:space="0" w:color="auto"/>
        <w:bottom w:val="none" w:sz="0" w:space="0" w:color="auto"/>
        <w:right w:val="none" w:sz="0" w:space="0" w:color="auto"/>
      </w:divBdr>
    </w:div>
    <w:div w:id="201060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80DA7-FF1C-43B1-A00F-C5A48552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2457</TotalTime>
  <Pages>2</Pages>
  <Words>402</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Company>
  <LinksUpToDate>false</LinksUpToDate>
  <CharactersWithSpaces>2689</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Мушкарцев К.Р.</dc:creator>
  <cp:lastModifiedBy>Багаев Андрей Владимирович</cp:lastModifiedBy>
  <cp:revision>130</cp:revision>
  <cp:lastPrinted>2024-05-07T08:57:00Z</cp:lastPrinted>
  <dcterms:created xsi:type="dcterms:W3CDTF">2022-01-19T12:26:00Z</dcterms:created>
  <dcterms:modified xsi:type="dcterms:W3CDTF">2026-04-27T06:26:00Z</dcterms:modified>
</cp:coreProperties>
</file>