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FB" w:rsidRPr="00B65AD9" w:rsidRDefault="00F21C6D" w:rsidP="00B65AD9">
      <w:pPr>
        <w:shd w:val="clear" w:color="auto" w:fill="FFFFFF"/>
        <w:spacing w:line="269" w:lineRule="exact"/>
        <w:jc w:val="center"/>
        <w:rPr>
          <w:b/>
          <w:bCs/>
          <w:color w:val="000000"/>
          <w:spacing w:val="-2"/>
          <w:sz w:val="19"/>
          <w:szCs w:val="19"/>
        </w:rPr>
      </w:pPr>
      <w:r>
        <w:rPr>
          <w:b/>
          <w:bCs/>
          <w:color w:val="000000"/>
          <w:spacing w:val="-2"/>
          <w:sz w:val="19"/>
          <w:szCs w:val="19"/>
        </w:rPr>
        <w:t>ОПИСАНИЕ ОБЪЕКТА ЗАКУПКИ</w:t>
      </w:r>
    </w:p>
    <w:p w:rsidR="00453AF9" w:rsidRPr="00B65AD9" w:rsidRDefault="00B424FB" w:rsidP="00B65AD9">
      <w:pPr>
        <w:shd w:val="clear" w:color="auto" w:fill="FFFFFF"/>
        <w:tabs>
          <w:tab w:val="left" w:pos="7065"/>
        </w:tabs>
        <w:rPr>
          <w:b/>
          <w:sz w:val="19"/>
          <w:szCs w:val="19"/>
        </w:rPr>
      </w:pPr>
      <w:r w:rsidRPr="00B65AD9">
        <w:rPr>
          <w:b/>
          <w:sz w:val="19"/>
          <w:szCs w:val="19"/>
        </w:rPr>
        <w:t xml:space="preserve">КОД ОКВЭД: </w:t>
      </w:r>
      <w:r w:rsidR="00B84CB8" w:rsidRPr="00B65AD9">
        <w:rPr>
          <w:b/>
          <w:sz w:val="19"/>
          <w:szCs w:val="19"/>
        </w:rPr>
        <w:t>46.69.8</w:t>
      </w:r>
      <w:r w:rsidRPr="00B65AD9">
        <w:rPr>
          <w:b/>
          <w:sz w:val="19"/>
          <w:szCs w:val="19"/>
        </w:rPr>
        <w:tab/>
      </w:r>
      <w:r w:rsidR="003C7F08" w:rsidRPr="00B65AD9">
        <w:rPr>
          <w:b/>
          <w:sz w:val="19"/>
          <w:szCs w:val="19"/>
        </w:rPr>
        <w:tab/>
      </w:r>
      <w:r w:rsidR="00453AF9" w:rsidRPr="00B65AD9">
        <w:rPr>
          <w:b/>
          <w:sz w:val="19"/>
          <w:szCs w:val="19"/>
        </w:rPr>
        <w:tab/>
      </w:r>
      <w:r w:rsidR="00453AF9" w:rsidRPr="00B65AD9">
        <w:rPr>
          <w:b/>
          <w:sz w:val="19"/>
          <w:szCs w:val="19"/>
        </w:rPr>
        <w:tab/>
      </w:r>
    </w:p>
    <w:p w:rsidR="00453AF9" w:rsidRPr="00F94A17" w:rsidRDefault="00453AF9" w:rsidP="00B65AD9">
      <w:pPr>
        <w:shd w:val="clear" w:color="auto" w:fill="FFFFFF"/>
        <w:tabs>
          <w:tab w:val="left" w:pos="7065"/>
        </w:tabs>
        <w:jc w:val="both"/>
        <w:rPr>
          <w:bCs/>
          <w:spacing w:val="-2"/>
          <w:sz w:val="19"/>
          <w:szCs w:val="19"/>
        </w:rPr>
      </w:pPr>
      <w:r w:rsidRPr="00B65AD9">
        <w:rPr>
          <w:b/>
          <w:bCs/>
          <w:spacing w:val="-2"/>
          <w:sz w:val="19"/>
          <w:szCs w:val="19"/>
        </w:rPr>
        <w:t xml:space="preserve">Предмет </w:t>
      </w:r>
      <w:r w:rsidRPr="00ED23DA">
        <w:rPr>
          <w:b/>
          <w:bCs/>
          <w:spacing w:val="-2"/>
          <w:sz w:val="19"/>
          <w:szCs w:val="19"/>
        </w:rPr>
        <w:t xml:space="preserve">контракта: </w:t>
      </w:r>
      <w:r w:rsidRPr="00DD10CB">
        <w:rPr>
          <w:bCs/>
          <w:spacing w:val="-2"/>
          <w:sz w:val="19"/>
          <w:szCs w:val="19"/>
        </w:rPr>
        <w:t>поставка</w:t>
      </w:r>
      <w:r w:rsidRPr="00DD10CB">
        <w:rPr>
          <w:sz w:val="19"/>
          <w:szCs w:val="19"/>
        </w:rPr>
        <w:t xml:space="preserve"> </w:t>
      </w:r>
      <w:r w:rsidR="005C69D1">
        <w:rPr>
          <w:sz w:val="19"/>
          <w:szCs w:val="19"/>
          <w:shd w:val="clear" w:color="auto" w:fill="FFFFFF"/>
        </w:rPr>
        <w:t>средств реабилитации</w:t>
      </w:r>
      <w:r w:rsidR="00DD10CB" w:rsidRPr="00DD10CB">
        <w:rPr>
          <w:sz w:val="19"/>
          <w:szCs w:val="19"/>
          <w:shd w:val="clear" w:color="auto" w:fill="FFFFFF"/>
        </w:rPr>
        <w:t xml:space="preserve"> </w:t>
      </w:r>
      <w:r w:rsidRPr="00DD10CB">
        <w:rPr>
          <w:sz w:val="19"/>
          <w:szCs w:val="19"/>
        </w:rPr>
        <w:t>для нужд</w:t>
      </w:r>
      <w:r w:rsidRPr="00F94A17">
        <w:rPr>
          <w:sz w:val="19"/>
          <w:szCs w:val="19"/>
        </w:rPr>
        <w:t xml:space="preserve"> Федерального бюджетного учреждения Центр реабилитации Фонда</w:t>
      </w:r>
      <w:r w:rsidR="002A227E" w:rsidRPr="00F94A17">
        <w:rPr>
          <w:sz w:val="19"/>
          <w:szCs w:val="19"/>
        </w:rPr>
        <w:t xml:space="preserve"> пенсионного и </w:t>
      </w:r>
      <w:r w:rsidRPr="00F94A17">
        <w:rPr>
          <w:sz w:val="19"/>
          <w:szCs w:val="19"/>
        </w:rPr>
        <w:t xml:space="preserve">социального страхования Российской </w:t>
      </w:r>
      <w:r w:rsidR="002A227E" w:rsidRPr="00F94A17">
        <w:rPr>
          <w:sz w:val="19"/>
          <w:szCs w:val="19"/>
        </w:rPr>
        <w:t>Федерации «Вятские Увалы»</w:t>
      </w:r>
      <w:r w:rsidRPr="00F94A17">
        <w:rPr>
          <w:sz w:val="19"/>
          <w:szCs w:val="19"/>
        </w:rPr>
        <w:t>.</w:t>
      </w:r>
    </w:p>
    <w:p w:rsidR="0079516B" w:rsidRPr="00F94A17" w:rsidRDefault="00453AF9" w:rsidP="00B65AD9">
      <w:pPr>
        <w:shd w:val="clear" w:color="auto" w:fill="FFFFFF"/>
        <w:jc w:val="both"/>
        <w:rPr>
          <w:sz w:val="19"/>
          <w:szCs w:val="19"/>
        </w:rPr>
      </w:pPr>
      <w:r w:rsidRPr="00F94A17">
        <w:rPr>
          <w:b/>
          <w:sz w:val="19"/>
          <w:szCs w:val="19"/>
        </w:rPr>
        <w:t xml:space="preserve">Наименование, характеристика и количество поставляемого </w:t>
      </w:r>
      <w:r w:rsidRPr="00DD10CB">
        <w:rPr>
          <w:b/>
          <w:sz w:val="19"/>
          <w:szCs w:val="19"/>
        </w:rPr>
        <w:t xml:space="preserve">товара: </w:t>
      </w:r>
      <w:r w:rsidR="005C69D1">
        <w:rPr>
          <w:sz w:val="19"/>
          <w:szCs w:val="19"/>
          <w:shd w:val="clear" w:color="auto" w:fill="FFFFFF"/>
        </w:rPr>
        <w:t>средства реабилитации</w:t>
      </w:r>
      <w:r w:rsidR="00DD10CB" w:rsidRPr="00F94A17">
        <w:rPr>
          <w:sz w:val="19"/>
          <w:szCs w:val="19"/>
        </w:rPr>
        <w:t xml:space="preserve"> </w:t>
      </w:r>
      <w:r w:rsidRPr="00F94A17">
        <w:rPr>
          <w:sz w:val="19"/>
          <w:szCs w:val="19"/>
        </w:rPr>
        <w:t xml:space="preserve">(Приложение №1 к </w:t>
      </w:r>
      <w:bookmarkStart w:id="0" w:name="_Hlk215840456"/>
      <w:r w:rsidR="00F21C6D" w:rsidRPr="00F94A17">
        <w:rPr>
          <w:sz w:val="19"/>
          <w:szCs w:val="19"/>
        </w:rPr>
        <w:t>Описанию объекта закупки</w:t>
      </w:r>
      <w:bookmarkEnd w:id="0"/>
      <w:r w:rsidRPr="00F94A17">
        <w:rPr>
          <w:sz w:val="19"/>
          <w:szCs w:val="19"/>
        </w:rPr>
        <w:t>).</w:t>
      </w:r>
    </w:p>
    <w:p w:rsidR="009F1A77" w:rsidRPr="00A37FF8" w:rsidRDefault="00057EB1" w:rsidP="00057EB1">
      <w:pPr>
        <w:tabs>
          <w:tab w:val="right" w:pos="10915"/>
        </w:tabs>
        <w:jc w:val="both"/>
        <w:rPr>
          <w:b/>
          <w:sz w:val="19"/>
          <w:szCs w:val="19"/>
        </w:rPr>
      </w:pPr>
      <w:r w:rsidRPr="00F94A17">
        <w:rPr>
          <w:b/>
          <w:sz w:val="19"/>
          <w:szCs w:val="19"/>
        </w:rPr>
        <w:t xml:space="preserve">Начальная (максимальная) </w:t>
      </w:r>
      <w:r w:rsidRPr="00F94A17">
        <w:rPr>
          <w:b/>
          <w:sz w:val="19"/>
          <w:szCs w:val="19"/>
          <w:shd w:val="clear" w:color="auto" w:fill="FFFFFF"/>
        </w:rPr>
        <w:t xml:space="preserve">цена </w:t>
      </w:r>
      <w:r w:rsidRPr="00057EB1">
        <w:rPr>
          <w:b/>
          <w:sz w:val="19"/>
          <w:szCs w:val="19"/>
          <w:shd w:val="clear" w:color="auto" w:fill="FFFFFF"/>
        </w:rPr>
        <w:t>контракта:</w:t>
      </w:r>
      <w:r w:rsidR="006E5AD8">
        <w:rPr>
          <w:b/>
          <w:sz w:val="19"/>
          <w:szCs w:val="19"/>
          <w:shd w:val="clear" w:color="auto" w:fill="FFFFFF"/>
        </w:rPr>
        <w:t xml:space="preserve"> </w:t>
      </w:r>
      <w:r w:rsidR="006E5AD8" w:rsidRPr="002E2943">
        <w:rPr>
          <w:b/>
          <w:sz w:val="19"/>
          <w:szCs w:val="19"/>
          <w:shd w:val="clear" w:color="auto" w:fill="FFFFFF"/>
        </w:rPr>
        <w:t>204 206 (Двести четыре тысячи двести шесть) руб. 00 коп.</w:t>
      </w:r>
      <w:r w:rsidRPr="00057EB1">
        <w:rPr>
          <w:b/>
          <w:sz w:val="19"/>
          <w:szCs w:val="19"/>
        </w:rPr>
        <w:tab/>
      </w:r>
    </w:p>
    <w:p w:rsidR="006A3A95" w:rsidRPr="0089150D" w:rsidRDefault="006A3A95" w:rsidP="006A3A95">
      <w:pPr>
        <w:jc w:val="both"/>
        <w:rPr>
          <w:sz w:val="19"/>
          <w:szCs w:val="19"/>
        </w:rPr>
      </w:pPr>
      <w:r w:rsidRPr="00A37FF8">
        <w:rPr>
          <w:sz w:val="19"/>
          <w:szCs w:val="19"/>
        </w:rPr>
        <w:t>Цена контракта включает в себя стоимость Оборудования, расходы по поставке, разгрузке, сборке</w:t>
      </w:r>
      <w:r w:rsidRPr="0089150D">
        <w:rPr>
          <w:sz w:val="19"/>
          <w:szCs w:val="19"/>
        </w:rPr>
        <w:t xml:space="preserve"> (далее – Услуги),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</w:t>
      </w:r>
    </w:p>
    <w:p w:rsidR="006A3A95" w:rsidRPr="0089150D" w:rsidRDefault="006A3A95" w:rsidP="006A3A95">
      <w:pPr>
        <w:shd w:val="clear" w:color="auto" w:fill="FFFFFF"/>
        <w:jc w:val="both"/>
        <w:rPr>
          <w:bCs/>
          <w:color w:val="000000"/>
          <w:sz w:val="19"/>
          <w:szCs w:val="19"/>
        </w:rPr>
      </w:pPr>
      <w:r w:rsidRPr="0089150D">
        <w:rPr>
          <w:b/>
          <w:bCs/>
          <w:color w:val="000000"/>
          <w:sz w:val="19"/>
          <w:szCs w:val="19"/>
        </w:rPr>
        <w:t>Обоснование начальной (максимальной) цены контракта</w:t>
      </w:r>
      <w:r w:rsidR="00A03084">
        <w:rPr>
          <w:bCs/>
          <w:color w:val="000000"/>
          <w:sz w:val="19"/>
          <w:szCs w:val="19"/>
        </w:rPr>
        <w:t>: согласно Приложению №2</w:t>
      </w:r>
      <w:r w:rsidRPr="0089150D">
        <w:rPr>
          <w:bCs/>
          <w:color w:val="000000"/>
          <w:sz w:val="19"/>
          <w:szCs w:val="19"/>
        </w:rPr>
        <w:t xml:space="preserve"> к </w:t>
      </w:r>
      <w:r w:rsidRPr="0089150D">
        <w:rPr>
          <w:sz w:val="19"/>
          <w:szCs w:val="19"/>
        </w:rPr>
        <w:t>Описанию объекта закупки</w:t>
      </w:r>
      <w:r w:rsidRPr="0089150D">
        <w:rPr>
          <w:bCs/>
          <w:color w:val="000000"/>
          <w:sz w:val="19"/>
          <w:szCs w:val="19"/>
        </w:rPr>
        <w:t>.</w:t>
      </w:r>
    </w:p>
    <w:p w:rsidR="006A3A95" w:rsidRPr="0089150D" w:rsidRDefault="006A3A95" w:rsidP="006A3A95">
      <w:pPr>
        <w:shd w:val="clear" w:color="auto" w:fill="FFFFFF"/>
        <w:jc w:val="both"/>
        <w:rPr>
          <w:bCs/>
          <w:color w:val="000000"/>
          <w:sz w:val="19"/>
          <w:szCs w:val="19"/>
        </w:rPr>
      </w:pPr>
      <w:r w:rsidRPr="0089150D">
        <w:rPr>
          <w:b/>
          <w:bCs/>
          <w:color w:val="000000"/>
          <w:sz w:val="19"/>
          <w:szCs w:val="19"/>
        </w:rPr>
        <w:t xml:space="preserve">Место поставки: </w:t>
      </w:r>
      <w:r w:rsidRPr="0089150D">
        <w:rPr>
          <w:bCs/>
          <w:color w:val="000000"/>
          <w:sz w:val="19"/>
          <w:szCs w:val="19"/>
        </w:rPr>
        <w:t>Федеральное бюджетное учреждение Центр реабилитации Фонда пенсионного и социального страхования Российской Федерации «Вятские Увалы», 613000, Кировская область, м. район Кирово-Чепецкий, с/п Бурмакинское, село Бурмакино.</w:t>
      </w:r>
    </w:p>
    <w:p w:rsidR="006A3A95" w:rsidRPr="0089150D" w:rsidRDefault="006A3A95" w:rsidP="006A3A95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89150D">
        <w:rPr>
          <w:rFonts w:ascii="Times New Roman" w:hAnsi="Times New Roman" w:cs="Times New Roman"/>
          <w:b/>
          <w:bCs/>
          <w:color w:val="000000"/>
          <w:sz w:val="19"/>
          <w:szCs w:val="19"/>
        </w:rPr>
        <w:t>Срок поставки:</w:t>
      </w:r>
      <w:r w:rsidRPr="0089150D">
        <w:rPr>
          <w:rFonts w:ascii="Times New Roman" w:hAnsi="Times New Roman" w:cs="Times New Roman"/>
          <w:sz w:val="19"/>
          <w:szCs w:val="19"/>
        </w:rPr>
        <w:t xml:space="preserve"> в </w:t>
      </w:r>
      <w:r w:rsidRPr="00DA2D14">
        <w:rPr>
          <w:rFonts w:ascii="Times New Roman" w:hAnsi="Times New Roman" w:cs="Times New Roman"/>
          <w:sz w:val="19"/>
          <w:szCs w:val="19"/>
        </w:rPr>
        <w:t xml:space="preserve">течение </w:t>
      </w:r>
      <w:r w:rsidR="00E96BB1">
        <w:rPr>
          <w:rFonts w:ascii="Times New Roman" w:hAnsi="Times New Roman" w:cs="Times New Roman"/>
          <w:sz w:val="19"/>
          <w:szCs w:val="19"/>
        </w:rPr>
        <w:t>2</w:t>
      </w:r>
      <w:r w:rsidRPr="00DA2D14">
        <w:rPr>
          <w:rFonts w:ascii="Times New Roman" w:hAnsi="Times New Roman" w:cs="Times New Roman"/>
          <w:sz w:val="19"/>
          <w:szCs w:val="19"/>
        </w:rPr>
        <w:t>0 календарных дней с</w:t>
      </w:r>
      <w:r w:rsidRPr="0089150D">
        <w:rPr>
          <w:rFonts w:ascii="Times New Roman" w:hAnsi="Times New Roman" w:cs="Times New Roman"/>
          <w:sz w:val="19"/>
          <w:szCs w:val="19"/>
        </w:rPr>
        <w:t xml:space="preserve"> даты заключения Контракта с учетом времени на поставку, разгрузку, сборку.</w:t>
      </w:r>
    </w:p>
    <w:p w:rsidR="006A3A95" w:rsidRPr="0089150D" w:rsidRDefault="006A3A95" w:rsidP="006A3A95">
      <w:pPr>
        <w:shd w:val="clear" w:color="auto" w:fill="FFFFFF"/>
        <w:jc w:val="both"/>
        <w:rPr>
          <w:bCs/>
          <w:color w:val="000000"/>
          <w:sz w:val="19"/>
          <w:szCs w:val="19"/>
        </w:rPr>
      </w:pPr>
      <w:r w:rsidRPr="0089150D">
        <w:rPr>
          <w:b/>
          <w:bCs/>
          <w:color w:val="000000"/>
          <w:sz w:val="19"/>
          <w:szCs w:val="19"/>
        </w:rPr>
        <w:t xml:space="preserve">Условия оплаты: </w:t>
      </w:r>
      <w:r w:rsidRPr="0089150D">
        <w:rPr>
          <w:bCs/>
          <w:color w:val="000000"/>
          <w:sz w:val="19"/>
          <w:szCs w:val="19"/>
        </w:rPr>
        <w:t xml:space="preserve">оплата осуществляется Заказчиком по факту поставки всего Оборудования и оказания Услуг путем перечисления денежных средств на расчетный счет Поставщика в течение </w:t>
      </w:r>
      <w:r w:rsidR="00DA2D14">
        <w:rPr>
          <w:bCs/>
          <w:color w:val="000000"/>
          <w:sz w:val="19"/>
          <w:szCs w:val="19"/>
        </w:rPr>
        <w:t>10 (десят</w:t>
      </w:r>
      <w:r w:rsidRPr="0089150D">
        <w:rPr>
          <w:bCs/>
          <w:color w:val="000000"/>
          <w:sz w:val="19"/>
          <w:szCs w:val="19"/>
        </w:rPr>
        <w:t>и) рабочих дней с даты</w:t>
      </w:r>
      <w:r w:rsidR="00DA2D14">
        <w:rPr>
          <w:bCs/>
          <w:color w:val="000000"/>
          <w:sz w:val="19"/>
          <w:szCs w:val="19"/>
        </w:rPr>
        <w:t xml:space="preserve"> подписания</w:t>
      </w:r>
      <w:r w:rsidRPr="0089150D">
        <w:rPr>
          <w:bCs/>
          <w:color w:val="000000"/>
          <w:sz w:val="19"/>
          <w:szCs w:val="19"/>
        </w:rPr>
        <w:t xml:space="preserve"> Заказчиком</w:t>
      </w:r>
      <w:r w:rsidR="00DA2D14">
        <w:rPr>
          <w:bCs/>
          <w:color w:val="000000"/>
          <w:sz w:val="19"/>
          <w:szCs w:val="19"/>
        </w:rPr>
        <w:t xml:space="preserve"> Акта</w:t>
      </w:r>
      <w:r w:rsidR="004C2F73">
        <w:rPr>
          <w:bCs/>
          <w:color w:val="000000"/>
          <w:sz w:val="19"/>
          <w:szCs w:val="19"/>
        </w:rPr>
        <w:t xml:space="preserve"> (ф.0510452).</w:t>
      </w:r>
    </w:p>
    <w:p w:rsidR="006A3A95" w:rsidRPr="0089150D" w:rsidRDefault="006A3A95" w:rsidP="006A3A95">
      <w:pPr>
        <w:shd w:val="clear" w:color="auto" w:fill="FFFFFF"/>
        <w:jc w:val="both"/>
        <w:rPr>
          <w:sz w:val="19"/>
          <w:szCs w:val="19"/>
        </w:rPr>
      </w:pPr>
      <w:r w:rsidRPr="0089150D">
        <w:rPr>
          <w:b/>
          <w:sz w:val="19"/>
          <w:szCs w:val="19"/>
        </w:rPr>
        <w:t xml:space="preserve">Требования к качеству поставляемого Товара: </w:t>
      </w:r>
      <w:r w:rsidRPr="0089150D">
        <w:rPr>
          <w:sz w:val="19"/>
          <w:szCs w:val="19"/>
        </w:rPr>
        <w:t>качество и безопасность поставляемого Товара должны соответствовать требованиям, установленным настоящим Описанием объекта закупки, и подтверждаться копиями документов (сертификатами соответствия (декларациями о соответствии), если поставляемый товар подлежит обязательной сертификации, регистрационными удостоверениями и иными документами) в соответствии с требованиями законодательства Российской Федерации, предоставляемыми Поставщиком Заказчику вместе с Товаром. Товар должен сопровождаться инструкцией (руководством) по эксплуатации на русском языке, паспортом с указанием даты изготовления, наименования производителя и его местонахождения. Товар должен быть пригоден для целей, для которых товар такого рода обычно используется.</w:t>
      </w:r>
      <w:r w:rsidRPr="0089150D">
        <w:rPr>
          <w:bCs/>
          <w:sz w:val="19"/>
          <w:szCs w:val="19"/>
        </w:rPr>
        <w:t xml:space="preserve"> Товар и </w:t>
      </w:r>
      <w:r w:rsidRPr="0089150D">
        <w:rPr>
          <w:sz w:val="19"/>
          <w:szCs w:val="19"/>
        </w:rPr>
        <w:t>комплектующие должны быть новыми (год вы</w:t>
      </w:r>
      <w:r w:rsidR="005C69D1">
        <w:rPr>
          <w:sz w:val="19"/>
          <w:szCs w:val="19"/>
        </w:rPr>
        <w:t>пуска – не ранее 3 квартала 2023</w:t>
      </w:r>
      <w:r w:rsidRPr="0089150D">
        <w:rPr>
          <w:sz w:val="19"/>
          <w:szCs w:val="19"/>
        </w:rPr>
        <w:t xml:space="preserve"> г., что должно указываться на </w:t>
      </w:r>
      <w:r w:rsidRPr="0089150D">
        <w:rPr>
          <w:sz w:val="19"/>
          <w:szCs w:val="19"/>
          <w:shd w:val="clear" w:color="auto" w:fill="FFFFFF"/>
        </w:rPr>
        <w:t>специальной информационной паспортной табличке, прикреплённой к оборудованию</w:t>
      </w:r>
      <w:r w:rsidRPr="0089150D">
        <w:rPr>
          <w:sz w:val="19"/>
          <w:szCs w:val="19"/>
        </w:rPr>
        <w:t>), ранее не эксплуатировавшимися, не подвергавшимися восстановлению, не иметь дефектов, связанных с конструкцией, материалами или функционированием при штатном их использовании.</w:t>
      </w:r>
    </w:p>
    <w:p w:rsidR="006A3A95" w:rsidRPr="0089150D" w:rsidRDefault="006A3A95" w:rsidP="006A3A95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89150D">
        <w:rPr>
          <w:rFonts w:ascii="Times New Roman" w:hAnsi="Times New Roman" w:cs="Times New Roman"/>
          <w:b/>
          <w:sz w:val="19"/>
          <w:szCs w:val="19"/>
        </w:rPr>
        <w:t>Условия поставки Товара:</w:t>
      </w:r>
      <w:r w:rsidRPr="0089150D">
        <w:rPr>
          <w:rFonts w:ascii="Times New Roman" w:hAnsi="Times New Roman" w:cs="Times New Roman"/>
          <w:sz w:val="19"/>
          <w:szCs w:val="19"/>
        </w:rPr>
        <w:t xml:space="preserve"> доставка товара по адресу Заказчика и погрузо-разгрузочные работы в место, указанное Заказчиком, осуществляется Поставщиком. </w:t>
      </w:r>
      <w:r w:rsidRPr="0089150D">
        <w:rPr>
          <w:rFonts w:ascii="Times New Roman" w:hAnsi="Times New Roman" w:cs="Times New Roman"/>
          <w:bCs/>
          <w:sz w:val="19"/>
          <w:szCs w:val="19"/>
        </w:rPr>
        <w:t>Товар должен содержаться в таре (</w:t>
      </w:r>
      <w:r w:rsidRPr="0089150D">
        <w:rPr>
          <w:rFonts w:ascii="Times New Roman" w:hAnsi="Times New Roman" w:cs="Times New Roman"/>
          <w:sz w:val="19"/>
          <w:szCs w:val="19"/>
        </w:rPr>
        <w:t xml:space="preserve">упаковке), соответствующей требованиям стандартов и обеспечивающей его сохранность при транспортировке, погрузо-разгрузочных работах и его дальнейшем хранении. Упаковка поставляемого товара не должна иметь механических повреждений. </w:t>
      </w:r>
    </w:p>
    <w:p w:rsidR="006A3A95" w:rsidRPr="0089150D" w:rsidRDefault="006A3A95" w:rsidP="006A3A95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89150D">
        <w:rPr>
          <w:rFonts w:ascii="Times New Roman" w:hAnsi="Times New Roman" w:cs="Times New Roman"/>
          <w:sz w:val="19"/>
          <w:szCs w:val="19"/>
        </w:rPr>
        <w:t>При поставке Оборудования Поставщик представляет следующую документацию:</w:t>
      </w:r>
    </w:p>
    <w:p w:rsidR="006A3A95" w:rsidRPr="0089150D" w:rsidRDefault="006A3A95" w:rsidP="006A3A95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89150D">
        <w:rPr>
          <w:rFonts w:ascii="Times New Roman" w:hAnsi="Times New Roman" w:cs="Times New Roman"/>
          <w:sz w:val="19"/>
          <w:szCs w:val="19"/>
        </w:rPr>
        <w:t>а) копию регистрационного удостоверения на Оборудование;</w:t>
      </w:r>
    </w:p>
    <w:p w:rsidR="006A3A95" w:rsidRPr="0089150D" w:rsidRDefault="006A3A95" w:rsidP="006A3A95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89150D">
        <w:rPr>
          <w:rFonts w:ascii="Times New Roman" w:hAnsi="Times New Roman" w:cs="Times New Roman"/>
          <w:sz w:val="19"/>
          <w:szCs w:val="19"/>
        </w:rPr>
        <w:t>б) техническую и (или) эксплуатационную документацию производителя (изготовителя) Оборудования на русском языке;</w:t>
      </w:r>
    </w:p>
    <w:p w:rsidR="006A3A95" w:rsidRPr="0089150D" w:rsidRDefault="006A3A95" w:rsidP="006A3A95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89150D">
        <w:rPr>
          <w:rFonts w:ascii="Times New Roman" w:hAnsi="Times New Roman" w:cs="Times New Roman"/>
          <w:sz w:val="19"/>
          <w:szCs w:val="19"/>
        </w:rPr>
        <w:t>в) д</w:t>
      </w:r>
      <w:r w:rsidR="00A4769F">
        <w:rPr>
          <w:rFonts w:ascii="Times New Roman" w:hAnsi="Times New Roman" w:cs="Times New Roman"/>
          <w:sz w:val="19"/>
          <w:szCs w:val="19"/>
        </w:rPr>
        <w:t>окумент о приемке</w:t>
      </w:r>
      <w:r w:rsidRPr="0089150D">
        <w:rPr>
          <w:rFonts w:ascii="Times New Roman" w:hAnsi="Times New Roman" w:cs="Times New Roman"/>
          <w:sz w:val="19"/>
          <w:szCs w:val="19"/>
        </w:rPr>
        <w:t>;</w:t>
      </w:r>
    </w:p>
    <w:p w:rsidR="00A4769F" w:rsidRPr="0089150D" w:rsidRDefault="005C69D1" w:rsidP="00A4769F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г</w:t>
      </w:r>
      <w:r w:rsidR="006A3A95" w:rsidRPr="0089150D">
        <w:rPr>
          <w:rFonts w:ascii="Times New Roman" w:hAnsi="Times New Roman" w:cs="Times New Roman"/>
          <w:sz w:val="19"/>
          <w:szCs w:val="19"/>
        </w:rPr>
        <w:t xml:space="preserve">) </w:t>
      </w:r>
      <w:r w:rsidR="00A4769F" w:rsidRPr="0089150D">
        <w:rPr>
          <w:rFonts w:ascii="Times New Roman" w:hAnsi="Times New Roman" w:cs="Times New Roman"/>
          <w:sz w:val="19"/>
          <w:szCs w:val="19"/>
        </w:rPr>
        <w:t>копию документа, подтверждающего соответствие Оборудования, выданного уполномоченными органами (организациями);</w:t>
      </w:r>
    </w:p>
    <w:p w:rsidR="006A3A95" w:rsidRPr="0089150D" w:rsidRDefault="005C69D1" w:rsidP="006A3A95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д</w:t>
      </w:r>
      <w:r w:rsidR="006A3A95" w:rsidRPr="0089150D">
        <w:rPr>
          <w:rFonts w:ascii="Times New Roman" w:hAnsi="Times New Roman" w:cs="Times New Roman"/>
          <w:sz w:val="19"/>
          <w:szCs w:val="19"/>
        </w:rPr>
        <w:t>) счет, счет-фактуру (</w:t>
      </w:r>
      <w:r>
        <w:rPr>
          <w:rFonts w:ascii="Times New Roman" w:hAnsi="Times New Roman" w:cs="Times New Roman"/>
          <w:sz w:val="19"/>
          <w:szCs w:val="19"/>
        </w:rPr>
        <w:t>при наличии)</w:t>
      </w:r>
      <w:r w:rsidR="006A3A95" w:rsidRPr="0089150D">
        <w:rPr>
          <w:rFonts w:ascii="Times New Roman" w:hAnsi="Times New Roman" w:cs="Times New Roman"/>
          <w:sz w:val="19"/>
          <w:szCs w:val="19"/>
        </w:rPr>
        <w:t>.</w:t>
      </w:r>
    </w:p>
    <w:p w:rsidR="006A3A95" w:rsidRPr="0089150D" w:rsidRDefault="006A3A95" w:rsidP="006A3A95">
      <w:pPr>
        <w:jc w:val="both"/>
        <w:rPr>
          <w:sz w:val="19"/>
          <w:szCs w:val="19"/>
        </w:rPr>
      </w:pPr>
      <w:r w:rsidRPr="0089150D">
        <w:rPr>
          <w:sz w:val="19"/>
          <w:szCs w:val="19"/>
        </w:rPr>
        <w:t xml:space="preserve">Поставщик за 3 (три) рабочих дня до осуществления поставки Оборудования направляет Заказчику в письменном виде по электронной почте уведомление о времени поставки Оборудования. </w:t>
      </w:r>
    </w:p>
    <w:p w:rsidR="006A3A95" w:rsidRPr="0089150D" w:rsidRDefault="006A3A95" w:rsidP="006A3A95">
      <w:pPr>
        <w:widowControl w:val="0"/>
        <w:jc w:val="both"/>
        <w:rPr>
          <w:sz w:val="19"/>
          <w:szCs w:val="19"/>
        </w:rPr>
      </w:pPr>
      <w:r w:rsidRPr="0089150D">
        <w:rPr>
          <w:sz w:val="19"/>
          <w:szCs w:val="19"/>
        </w:rPr>
        <w:t xml:space="preserve">Доставка Товара, а также погрузо-разгрузочные работы, сборка, производятся в рабочие дни (понедельник-пятница) Заказчика с 8-30 до 14-00 час. </w:t>
      </w:r>
    </w:p>
    <w:p w:rsidR="00A40F34" w:rsidRDefault="006A3A95" w:rsidP="006A3A95">
      <w:pPr>
        <w:jc w:val="both"/>
        <w:rPr>
          <w:sz w:val="19"/>
          <w:szCs w:val="19"/>
        </w:rPr>
      </w:pPr>
      <w:r w:rsidRPr="0089150D">
        <w:rPr>
          <w:sz w:val="19"/>
          <w:szCs w:val="19"/>
        </w:rPr>
        <w:t>Поставщик должен использовать квалифицированный персонал для оказания услуг по сборке</w:t>
      </w:r>
      <w:r w:rsidR="00A40F34">
        <w:rPr>
          <w:sz w:val="19"/>
          <w:szCs w:val="19"/>
        </w:rPr>
        <w:t>.</w:t>
      </w:r>
    </w:p>
    <w:p w:rsidR="006A3A95" w:rsidRPr="0089150D" w:rsidRDefault="006A3A95" w:rsidP="006A3A95">
      <w:pPr>
        <w:jc w:val="both"/>
        <w:rPr>
          <w:sz w:val="19"/>
          <w:szCs w:val="19"/>
        </w:rPr>
      </w:pPr>
      <w:r w:rsidRPr="0089150D">
        <w:rPr>
          <w:sz w:val="19"/>
          <w:szCs w:val="19"/>
        </w:rPr>
        <w:t>Поставщик должен обеспечить упаковку товара, способную предотвратить его повреждение или порчу во время перевозки к месту поставки. Упаковка товара должна полностью обеспечивать условия транспортировки, предъявляемые к данному виду товара.</w:t>
      </w:r>
    </w:p>
    <w:p w:rsidR="006A3A95" w:rsidRPr="0089150D" w:rsidRDefault="006A3A95" w:rsidP="006A3A95">
      <w:pPr>
        <w:jc w:val="both"/>
        <w:rPr>
          <w:sz w:val="19"/>
          <w:szCs w:val="19"/>
        </w:rPr>
      </w:pPr>
      <w:r w:rsidRPr="0089150D">
        <w:rPr>
          <w:sz w:val="19"/>
          <w:szCs w:val="19"/>
        </w:rPr>
        <w:t>При определении габаритов упаковки товара и его веса с упаковкой необходимо учитывать удаленность мест поставки и отсутствие мощных грузоподъемных средств в некоторых пунктах по пути следования товара.</w:t>
      </w:r>
    </w:p>
    <w:p w:rsidR="006A3A95" w:rsidRPr="0089150D" w:rsidRDefault="006A3A95" w:rsidP="006A3A95">
      <w:pPr>
        <w:jc w:val="both"/>
        <w:rPr>
          <w:color w:val="000000" w:themeColor="text1"/>
          <w:sz w:val="19"/>
          <w:szCs w:val="19"/>
        </w:rPr>
      </w:pPr>
      <w:r w:rsidRPr="0089150D">
        <w:rPr>
          <w:sz w:val="19"/>
          <w:szCs w:val="19"/>
        </w:rPr>
        <w:t xml:space="preserve">Вся упаковка должна соответствовать требованиям законодательства Российской Федерации. Если </w:t>
      </w:r>
      <w:r w:rsidRPr="0089150D">
        <w:rPr>
          <w:color w:val="000000" w:themeColor="text1"/>
          <w:sz w:val="19"/>
          <w:szCs w:val="19"/>
        </w:rPr>
        <w:t>законодательством Российской Федерации предусмотрены обязательные требования к упаковке, маркировке, то товар должен быть упакован, маркирован в соответствии с этими обязательными требованиями.</w:t>
      </w:r>
    </w:p>
    <w:p w:rsidR="006A3A95" w:rsidRPr="0089150D" w:rsidRDefault="006A3A95" w:rsidP="006A3A95">
      <w:pPr>
        <w:jc w:val="both"/>
        <w:rPr>
          <w:color w:val="000000" w:themeColor="text1"/>
          <w:sz w:val="19"/>
          <w:szCs w:val="19"/>
        </w:rPr>
      </w:pPr>
      <w:r w:rsidRPr="0089150D">
        <w:rPr>
          <w:color w:val="000000" w:themeColor="text1"/>
          <w:sz w:val="19"/>
          <w:szCs w:val="19"/>
        </w:rPr>
        <w:t>Упаковка поставляемого товара не должна иметь механических повреждений, должна соответствовать требованиям законодательных, нормативных и/или технических документов, устанавливающих возможность ее применения для упаковки тех или иных товаров.</w:t>
      </w:r>
    </w:p>
    <w:p w:rsidR="006A3A95" w:rsidRPr="0089150D" w:rsidRDefault="006A3A95" w:rsidP="006A3A95">
      <w:pPr>
        <w:widowControl w:val="0"/>
        <w:jc w:val="both"/>
        <w:rPr>
          <w:sz w:val="19"/>
          <w:szCs w:val="19"/>
        </w:rPr>
      </w:pPr>
      <w:r w:rsidRPr="0089150D">
        <w:rPr>
          <w:sz w:val="19"/>
          <w:szCs w:val="19"/>
        </w:rPr>
        <w:t>Оборудование считается поставленным после проведения осмотра, проверки комплектации в собранном, готовом к эксплуатации виде, а также передачи Заказчику полного комплекта сопроводительной документации.</w:t>
      </w:r>
    </w:p>
    <w:p w:rsidR="006A3A95" w:rsidRPr="0089150D" w:rsidRDefault="006A3A95" w:rsidP="006A3A95">
      <w:pPr>
        <w:widowControl w:val="0"/>
        <w:jc w:val="both"/>
        <w:rPr>
          <w:sz w:val="19"/>
          <w:szCs w:val="19"/>
        </w:rPr>
      </w:pPr>
      <w:r w:rsidRPr="0089150D">
        <w:rPr>
          <w:sz w:val="19"/>
          <w:szCs w:val="19"/>
        </w:rPr>
        <w:t>Поставщик обязан одновременно с подписанием документа о приемке передать Заказчику относящиеся к нему документы, предусмотренные законодательством Российской Федерации и настоящим Описанием объекта закупки.</w:t>
      </w:r>
    </w:p>
    <w:p w:rsidR="006A3A95" w:rsidRPr="0089150D" w:rsidRDefault="006A3A95" w:rsidP="006A3A95">
      <w:pPr>
        <w:jc w:val="both"/>
        <w:rPr>
          <w:sz w:val="19"/>
          <w:szCs w:val="19"/>
        </w:rPr>
      </w:pPr>
      <w:r w:rsidRPr="0089150D">
        <w:rPr>
          <w:sz w:val="19"/>
          <w:szCs w:val="19"/>
        </w:rPr>
        <w:t>Услуги выполняются Поставщиком лично, либо с привлечением соисполнителей.</w:t>
      </w:r>
    </w:p>
    <w:p w:rsidR="006A3A95" w:rsidRPr="0089150D" w:rsidRDefault="006A3A95" w:rsidP="006A3A95">
      <w:pPr>
        <w:jc w:val="both"/>
        <w:rPr>
          <w:b/>
          <w:sz w:val="19"/>
          <w:szCs w:val="19"/>
        </w:rPr>
      </w:pPr>
      <w:r w:rsidRPr="0089150D">
        <w:rPr>
          <w:b/>
          <w:sz w:val="19"/>
          <w:szCs w:val="19"/>
        </w:rPr>
        <w:t xml:space="preserve">Требования к сроку и объему предоставления гарантий качества поставляемого товара </w:t>
      </w:r>
    </w:p>
    <w:p w:rsidR="006A3A95" w:rsidRPr="0089150D" w:rsidRDefault="006A3A95" w:rsidP="006A3A95">
      <w:pPr>
        <w:contextualSpacing/>
        <w:jc w:val="both"/>
        <w:rPr>
          <w:b/>
          <w:sz w:val="19"/>
          <w:szCs w:val="19"/>
        </w:rPr>
      </w:pPr>
      <w:r w:rsidRPr="0089150D">
        <w:rPr>
          <w:bCs/>
          <w:color w:val="000000"/>
          <w:sz w:val="19"/>
          <w:szCs w:val="19"/>
        </w:rPr>
        <w:t xml:space="preserve">Гарантия качества предоставляется на весь объем поставляемого товара </w:t>
      </w:r>
      <w:r w:rsidRPr="0089150D">
        <w:rPr>
          <w:sz w:val="19"/>
          <w:szCs w:val="19"/>
        </w:rPr>
        <w:t>в соответствии с Гражданским кодексом Российской Федерации.</w:t>
      </w:r>
    </w:p>
    <w:p w:rsidR="00DA2D14" w:rsidRPr="0089150D" w:rsidRDefault="006A3A95" w:rsidP="00DA2D14">
      <w:pPr>
        <w:shd w:val="clear" w:color="auto" w:fill="FFFFFF"/>
        <w:jc w:val="both"/>
        <w:rPr>
          <w:bCs/>
          <w:color w:val="000000"/>
          <w:sz w:val="19"/>
          <w:szCs w:val="19"/>
        </w:rPr>
      </w:pPr>
      <w:r w:rsidRPr="0089150D">
        <w:rPr>
          <w:sz w:val="19"/>
          <w:szCs w:val="19"/>
        </w:rPr>
        <w:t xml:space="preserve">Поставщиком и производителем на товар устанавливается гарантийный срок, который составляет </w:t>
      </w:r>
      <w:r w:rsidR="002A4062" w:rsidRPr="002A4062">
        <w:rPr>
          <w:b/>
          <w:sz w:val="19"/>
          <w:szCs w:val="19"/>
        </w:rPr>
        <w:t>6</w:t>
      </w:r>
      <w:r w:rsidRPr="002A4062">
        <w:rPr>
          <w:b/>
          <w:sz w:val="19"/>
          <w:szCs w:val="19"/>
        </w:rPr>
        <w:t xml:space="preserve"> (</w:t>
      </w:r>
      <w:r w:rsidR="002A4062" w:rsidRPr="002A4062">
        <w:rPr>
          <w:b/>
          <w:sz w:val="19"/>
          <w:szCs w:val="19"/>
        </w:rPr>
        <w:t>шесть</w:t>
      </w:r>
      <w:r w:rsidRPr="002A4062">
        <w:rPr>
          <w:b/>
          <w:sz w:val="19"/>
          <w:szCs w:val="19"/>
        </w:rPr>
        <w:t>) месяцев</w:t>
      </w:r>
      <w:r w:rsidR="00DA2D14">
        <w:rPr>
          <w:sz w:val="19"/>
          <w:szCs w:val="19"/>
        </w:rPr>
        <w:t xml:space="preserve"> </w:t>
      </w:r>
      <w:r w:rsidR="00DA2D14" w:rsidRPr="0089150D">
        <w:rPr>
          <w:bCs/>
          <w:color w:val="000000"/>
          <w:sz w:val="19"/>
          <w:szCs w:val="19"/>
        </w:rPr>
        <w:t>с даты</w:t>
      </w:r>
      <w:r w:rsidR="00DA2D14">
        <w:rPr>
          <w:bCs/>
          <w:color w:val="000000"/>
          <w:sz w:val="19"/>
          <w:szCs w:val="19"/>
        </w:rPr>
        <w:t xml:space="preserve"> подписания</w:t>
      </w:r>
      <w:r w:rsidR="00DA2D14" w:rsidRPr="0089150D">
        <w:rPr>
          <w:bCs/>
          <w:color w:val="000000"/>
          <w:sz w:val="19"/>
          <w:szCs w:val="19"/>
        </w:rPr>
        <w:t xml:space="preserve"> </w:t>
      </w:r>
      <w:r w:rsidR="005C69D1">
        <w:rPr>
          <w:bCs/>
          <w:color w:val="000000"/>
          <w:sz w:val="19"/>
          <w:szCs w:val="19"/>
        </w:rPr>
        <w:t>документа о приемке</w:t>
      </w:r>
      <w:r w:rsidR="00EB2127">
        <w:rPr>
          <w:bCs/>
          <w:color w:val="000000"/>
          <w:sz w:val="19"/>
          <w:szCs w:val="19"/>
        </w:rPr>
        <w:t>, подписанного Заказчиком</w:t>
      </w:r>
      <w:r w:rsidR="00DA2D14" w:rsidRPr="0089150D">
        <w:rPr>
          <w:bCs/>
          <w:color w:val="000000"/>
          <w:sz w:val="19"/>
          <w:szCs w:val="19"/>
        </w:rPr>
        <w:t xml:space="preserve">. </w:t>
      </w:r>
    </w:p>
    <w:p w:rsidR="006A3A95" w:rsidRPr="0089150D" w:rsidRDefault="006A3A95" w:rsidP="006A3A95">
      <w:pPr>
        <w:widowControl w:val="0"/>
        <w:contextualSpacing/>
        <w:jc w:val="both"/>
        <w:rPr>
          <w:sz w:val="19"/>
          <w:szCs w:val="19"/>
        </w:rPr>
      </w:pPr>
      <w:r w:rsidRPr="0089150D">
        <w:rPr>
          <w:sz w:val="19"/>
          <w:szCs w:val="19"/>
        </w:rPr>
        <w:t>Поставщик гарантирует качество товара в целом, исключая изделия, на которые гарантия не может быть предоставлена.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изделие.</w:t>
      </w:r>
    </w:p>
    <w:p w:rsidR="006A3A95" w:rsidRPr="0089150D" w:rsidRDefault="006A3A95" w:rsidP="006A3A95">
      <w:pPr>
        <w:widowControl w:val="0"/>
        <w:jc w:val="both"/>
        <w:rPr>
          <w:sz w:val="19"/>
          <w:szCs w:val="19"/>
        </w:rPr>
      </w:pPr>
      <w:r w:rsidRPr="0089150D">
        <w:rPr>
          <w:sz w:val="19"/>
          <w:szCs w:val="19"/>
        </w:rPr>
        <w:t>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товара.</w:t>
      </w:r>
    </w:p>
    <w:p w:rsidR="006A3A95" w:rsidRPr="0089150D" w:rsidRDefault="006A3A95" w:rsidP="006A3A95">
      <w:pPr>
        <w:widowControl w:val="0"/>
        <w:jc w:val="both"/>
        <w:rPr>
          <w:sz w:val="19"/>
          <w:szCs w:val="19"/>
        </w:rPr>
      </w:pPr>
      <w:r w:rsidRPr="0089150D">
        <w:rPr>
          <w:sz w:val="19"/>
          <w:szCs w:val="19"/>
        </w:rPr>
        <w:t xml:space="preserve">В случае выхода товара из строя в течение гарантийного срока Поставщик обязуется за свой счет произвести ремонт или замену неисправного товара в срок, согласованный с Заказчиком. </w:t>
      </w:r>
    </w:p>
    <w:p w:rsidR="006A3A95" w:rsidRPr="0089150D" w:rsidRDefault="006A3A95" w:rsidP="006A3A95">
      <w:pPr>
        <w:widowControl w:val="0"/>
        <w:jc w:val="both"/>
        <w:rPr>
          <w:sz w:val="19"/>
          <w:szCs w:val="19"/>
        </w:rPr>
      </w:pPr>
      <w:r w:rsidRPr="0089150D">
        <w:rPr>
          <w:sz w:val="19"/>
          <w:szCs w:val="19"/>
        </w:rPr>
        <w:t xml:space="preserve">Исполнение гарантийных обязательств по ремонту, замене товара (его деталей) осуществляется Поставщиком по месту нахождения Заказчика либо путем вывоза неисправного товара за свой счет в адрес Поставщика (Производителя) для его ремонта (замены) при условии письменного уведомления об этом Заказчика. </w:t>
      </w:r>
    </w:p>
    <w:p w:rsidR="006A3A95" w:rsidRPr="0089150D" w:rsidRDefault="006A3A95" w:rsidP="006A3A95">
      <w:pPr>
        <w:widowControl w:val="0"/>
        <w:jc w:val="both"/>
        <w:rPr>
          <w:sz w:val="19"/>
          <w:szCs w:val="19"/>
        </w:rPr>
      </w:pPr>
      <w:r w:rsidRPr="0089150D">
        <w:rPr>
          <w:sz w:val="19"/>
          <w:szCs w:val="19"/>
        </w:rPr>
        <w:t xml:space="preserve">Запасные части и расходные материалы, устанавливаемые на товар в течение гарантийного срока, должны быть совместимы с основным товаром, поставленным в рамках контракта. </w:t>
      </w:r>
    </w:p>
    <w:p w:rsidR="006A3A95" w:rsidRPr="00C66A2B" w:rsidRDefault="006A3A95" w:rsidP="006A3A95">
      <w:pPr>
        <w:jc w:val="both"/>
        <w:rPr>
          <w:b/>
          <w:sz w:val="19"/>
          <w:szCs w:val="19"/>
        </w:rPr>
      </w:pPr>
      <w:r w:rsidRPr="0089150D">
        <w:rPr>
          <w:sz w:val="19"/>
          <w:szCs w:val="19"/>
        </w:rPr>
        <w:lastRenderedPageBreak/>
        <w:t xml:space="preserve">После произведенного ремонта или замены товара в гарантийный период товар должен работать в полном соответствии с заявленными в техническом описании </w:t>
      </w:r>
      <w:r w:rsidRPr="00C66A2B">
        <w:rPr>
          <w:sz w:val="19"/>
          <w:szCs w:val="19"/>
        </w:rPr>
        <w:t>производителя товара характеристиками. При этом гарантийный срок продляется на период невозможности нормальной эксплуатации товара.</w:t>
      </w:r>
    </w:p>
    <w:p w:rsidR="009F1A77" w:rsidRPr="00DA2D14" w:rsidRDefault="009F1A77" w:rsidP="009F1A77">
      <w:pPr>
        <w:shd w:val="clear" w:color="auto" w:fill="FFFFFF"/>
        <w:jc w:val="both"/>
        <w:rPr>
          <w:color w:val="000000" w:themeColor="text1"/>
          <w:sz w:val="19"/>
          <w:szCs w:val="19"/>
        </w:rPr>
      </w:pPr>
      <w:r w:rsidRPr="00DA2D14">
        <w:rPr>
          <w:b/>
          <w:color w:val="000000" w:themeColor="text1"/>
          <w:sz w:val="19"/>
          <w:szCs w:val="19"/>
        </w:rPr>
        <w:t>Источник финансирования:</w:t>
      </w:r>
      <w:r w:rsidRPr="00DA2D14">
        <w:rPr>
          <w:color w:val="000000" w:themeColor="text1"/>
          <w:sz w:val="19"/>
          <w:szCs w:val="19"/>
        </w:rPr>
        <w:t xml:space="preserve"> </w:t>
      </w:r>
      <w:r w:rsidR="00D858D3" w:rsidRPr="00D858D3">
        <w:rPr>
          <w:sz w:val="19"/>
          <w:szCs w:val="19"/>
        </w:rPr>
        <w:t>субсидии, предоставляемые на финансовое обеспечение выполнения государственного (муниципального) задания.</w:t>
      </w:r>
    </w:p>
    <w:p w:rsidR="00DA2D14" w:rsidRPr="003049E5" w:rsidRDefault="00DA2D14" w:rsidP="00DA2D14">
      <w:pPr>
        <w:jc w:val="both"/>
        <w:rPr>
          <w:b/>
          <w:bCs/>
          <w:i/>
          <w:sz w:val="19"/>
          <w:szCs w:val="19"/>
        </w:rPr>
      </w:pPr>
      <w:r w:rsidRPr="003049E5">
        <w:rPr>
          <w:b/>
          <w:i/>
          <w:sz w:val="19"/>
          <w:szCs w:val="19"/>
        </w:rPr>
        <w:t>Установлены ограничения закупок товаров в соответствии с постановлением Правительства РФ от 23.12.2024г. № 1875 «</w:t>
      </w:r>
      <w:r w:rsidRPr="003049E5">
        <w:rPr>
          <w:b/>
          <w:bCs/>
          <w:i/>
          <w:sz w:val="19"/>
          <w:szCs w:val="19"/>
        </w:rPr>
        <w:t xml:space="preserve"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 </w:t>
      </w:r>
      <w:r w:rsidR="008B28E5" w:rsidRPr="003049E5">
        <w:rPr>
          <w:b/>
          <w:bCs/>
          <w:i/>
          <w:sz w:val="19"/>
          <w:szCs w:val="19"/>
        </w:rPr>
        <w:t>(Приложение </w:t>
      </w:r>
      <w:r w:rsidRPr="003049E5">
        <w:rPr>
          <w:b/>
          <w:bCs/>
          <w:i/>
          <w:sz w:val="19"/>
          <w:szCs w:val="19"/>
        </w:rPr>
        <w:t>№2 п. 3</w:t>
      </w:r>
      <w:r w:rsidR="003049E5" w:rsidRPr="003049E5">
        <w:rPr>
          <w:b/>
          <w:bCs/>
          <w:i/>
          <w:sz w:val="19"/>
          <w:szCs w:val="19"/>
        </w:rPr>
        <w:t>93</w:t>
      </w:r>
      <w:r w:rsidRPr="003049E5">
        <w:rPr>
          <w:b/>
          <w:bCs/>
          <w:i/>
          <w:sz w:val="19"/>
          <w:szCs w:val="19"/>
        </w:rPr>
        <w:t>).</w:t>
      </w:r>
    </w:p>
    <w:p w:rsidR="008B28E5" w:rsidRPr="00EB2127" w:rsidRDefault="008B28E5" w:rsidP="00DA2D14">
      <w:pPr>
        <w:jc w:val="both"/>
        <w:rPr>
          <w:b/>
          <w:bCs/>
          <w:i/>
          <w:color w:val="FF0000"/>
          <w:sz w:val="19"/>
          <w:szCs w:val="19"/>
        </w:rPr>
      </w:pPr>
    </w:p>
    <w:p w:rsidR="003A5955" w:rsidRDefault="003A5955" w:rsidP="008B00B9">
      <w:pPr>
        <w:shd w:val="clear" w:color="auto" w:fill="FFFFFF"/>
        <w:ind w:left="6946"/>
        <w:jc w:val="both"/>
        <w:sectPr w:rsidR="003A5955" w:rsidSect="009F1A77">
          <w:pgSz w:w="11906" w:h="16838"/>
          <w:pgMar w:top="284" w:right="424" w:bottom="568" w:left="567" w:header="708" w:footer="708" w:gutter="0"/>
          <w:cols w:space="708"/>
          <w:docGrid w:linePitch="360"/>
        </w:sectPr>
      </w:pPr>
    </w:p>
    <w:p w:rsidR="003A5955" w:rsidRDefault="003A5955" w:rsidP="008C4A6C">
      <w:pPr>
        <w:shd w:val="clear" w:color="auto" w:fill="FFFFFF"/>
        <w:ind w:left="6946" w:firstLine="5528"/>
        <w:jc w:val="both"/>
      </w:pPr>
      <w:r w:rsidRPr="008B00B9">
        <w:lastRenderedPageBreak/>
        <w:t xml:space="preserve">Приложение №1 </w:t>
      </w:r>
    </w:p>
    <w:p w:rsidR="008C4A6C" w:rsidRDefault="003A5955" w:rsidP="008C4A6C">
      <w:pPr>
        <w:shd w:val="clear" w:color="auto" w:fill="FFFFFF"/>
        <w:ind w:left="6946" w:firstLine="5528"/>
        <w:jc w:val="both"/>
        <w:rPr>
          <w:sz w:val="22"/>
        </w:rPr>
      </w:pPr>
      <w:r w:rsidRPr="00D4500B">
        <w:rPr>
          <w:sz w:val="22"/>
        </w:rPr>
        <w:t xml:space="preserve">к </w:t>
      </w:r>
      <w:r w:rsidR="008C4A6C">
        <w:rPr>
          <w:sz w:val="22"/>
        </w:rPr>
        <w:t>Описанию объекта закупки</w:t>
      </w:r>
    </w:p>
    <w:tbl>
      <w:tblPr>
        <w:tblStyle w:val="aa"/>
        <w:tblW w:w="16126" w:type="dxa"/>
        <w:tblLayout w:type="fixed"/>
        <w:tblLook w:val="0620" w:firstRow="1" w:lastRow="0" w:firstColumn="0" w:lastColumn="0" w:noHBand="1" w:noVBand="1"/>
      </w:tblPr>
      <w:tblGrid>
        <w:gridCol w:w="492"/>
        <w:gridCol w:w="1550"/>
        <w:gridCol w:w="1173"/>
        <w:gridCol w:w="862"/>
        <w:gridCol w:w="2268"/>
        <w:gridCol w:w="851"/>
        <w:gridCol w:w="2126"/>
        <w:gridCol w:w="1843"/>
        <w:gridCol w:w="1276"/>
        <w:gridCol w:w="1842"/>
        <w:gridCol w:w="1843"/>
      </w:tblGrid>
      <w:tr w:rsidR="008C4A6C" w:rsidRPr="00C038FA" w:rsidTr="00DA2D14">
        <w:trPr>
          <w:trHeight w:val="467"/>
        </w:trPr>
        <w:tc>
          <w:tcPr>
            <w:tcW w:w="492" w:type="dxa"/>
            <w:vMerge w:val="restart"/>
          </w:tcPr>
          <w:p w:rsidR="008C4A6C" w:rsidRPr="00057EB1" w:rsidRDefault="008C4A6C" w:rsidP="00DA2D14">
            <w:pPr>
              <w:autoSpaceDE w:val="0"/>
              <w:autoSpaceDN w:val="0"/>
              <w:ind w:left="-11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№</w:t>
            </w:r>
          </w:p>
          <w:p w:rsidR="008C4A6C" w:rsidRPr="00057EB1" w:rsidRDefault="008C4A6C" w:rsidP="00DA2D14">
            <w:pPr>
              <w:autoSpaceDE w:val="0"/>
              <w:autoSpaceDN w:val="0"/>
              <w:ind w:left="-11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п/п</w:t>
            </w:r>
          </w:p>
        </w:tc>
        <w:tc>
          <w:tcPr>
            <w:tcW w:w="1550" w:type="dxa"/>
            <w:vMerge w:val="restart"/>
          </w:tcPr>
          <w:p w:rsidR="008C4A6C" w:rsidRPr="00057EB1" w:rsidRDefault="008C4A6C" w:rsidP="00DA2D14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Наименование товара</w:t>
            </w:r>
          </w:p>
        </w:tc>
        <w:tc>
          <w:tcPr>
            <w:tcW w:w="1173" w:type="dxa"/>
            <w:vMerge w:val="restart"/>
          </w:tcPr>
          <w:p w:rsidR="008C4A6C" w:rsidRPr="00057EB1" w:rsidRDefault="008C4A6C" w:rsidP="00DA2D14">
            <w:pPr>
              <w:jc w:val="center"/>
              <w:rPr>
                <w:b/>
                <w:sz w:val="19"/>
                <w:szCs w:val="19"/>
              </w:rPr>
            </w:pPr>
            <w:r w:rsidRPr="00057EB1">
              <w:rPr>
                <w:b/>
                <w:sz w:val="19"/>
                <w:szCs w:val="19"/>
              </w:rPr>
              <w:t>Единица измерения товара</w:t>
            </w:r>
          </w:p>
        </w:tc>
        <w:tc>
          <w:tcPr>
            <w:tcW w:w="862" w:type="dxa"/>
            <w:vMerge w:val="restart"/>
          </w:tcPr>
          <w:p w:rsidR="008C4A6C" w:rsidRPr="00057EB1" w:rsidRDefault="008C4A6C" w:rsidP="00DA2D14">
            <w:pPr>
              <w:ind w:left="-68" w:firstLine="68"/>
              <w:jc w:val="center"/>
              <w:rPr>
                <w:b/>
                <w:sz w:val="19"/>
                <w:szCs w:val="19"/>
              </w:rPr>
            </w:pPr>
            <w:r w:rsidRPr="00057EB1">
              <w:rPr>
                <w:b/>
                <w:sz w:val="19"/>
                <w:szCs w:val="19"/>
              </w:rPr>
              <w:t>Коли-чество</w:t>
            </w:r>
          </w:p>
          <w:p w:rsidR="008C4A6C" w:rsidRPr="00057EB1" w:rsidRDefault="008C4A6C" w:rsidP="00DA2D14">
            <w:pPr>
              <w:ind w:left="-68" w:firstLine="68"/>
              <w:jc w:val="center"/>
              <w:rPr>
                <w:b/>
                <w:sz w:val="19"/>
                <w:szCs w:val="19"/>
              </w:rPr>
            </w:pPr>
            <w:r w:rsidRPr="00057EB1">
              <w:rPr>
                <w:b/>
                <w:sz w:val="19"/>
                <w:szCs w:val="19"/>
              </w:rPr>
              <w:t>товара</w:t>
            </w:r>
          </w:p>
        </w:tc>
        <w:tc>
          <w:tcPr>
            <w:tcW w:w="7088" w:type="dxa"/>
            <w:gridSpan w:val="4"/>
          </w:tcPr>
          <w:p w:rsidR="008C4A6C" w:rsidRPr="00057EB1" w:rsidRDefault="008C4A6C" w:rsidP="00DA2D14">
            <w:pPr>
              <w:ind w:left="-68"/>
              <w:jc w:val="center"/>
              <w:rPr>
                <w:b/>
                <w:sz w:val="19"/>
                <w:szCs w:val="19"/>
              </w:rPr>
            </w:pPr>
            <w:r w:rsidRPr="00057EB1">
              <w:rPr>
                <w:b/>
                <w:sz w:val="19"/>
                <w:szCs w:val="19"/>
              </w:rPr>
              <w:t>Характеристики товара</w:t>
            </w:r>
          </w:p>
        </w:tc>
        <w:tc>
          <w:tcPr>
            <w:tcW w:w="1276" w:type="dxa"/>
            <w:vMerge w:val="restart"/>
          </w:tcPr>
          <w:p w:rsidR="008C4A6C" w:rsidRPr="00057EB1" w:rsidRDefault="008C4A6C" w:rsidP="00DA2D14">
            <w:pPr>
              <w:ind w:left="-68" w:firstLine="68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Товарный</w:t>
            </w:r>
          </w:p>
          <w:p w:rsidR="008C4A6C" w:rsidRPr="00057EB1" w:rsidRDefault="008C4A6C" w:rsidP="00DA2D14">
            <w:pPr>
              <w:ind w:left="-68" w:firstLine="68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знак</w:t>
            </w:r>
          </w:p>
          <w:p w:rsidR="008C4A6C" w:rsidRPr="00057EB1" w:rsidRDefault="008C4A6C" w:rsidP="00DA2D14">
            <w:pPr>
              <w:ind w:left="-68" w:firstLine="68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(при наличии)</w:t>
            </w:r>
          </w:p>
        </w:tc>
        <w:tc>
          <w:tcPr>
            <w:tcW w:w="1842" w:type="dxa"/>
            <w:vMerge w:val="restart"/>
          </w:tcPr>
          <w:p w:rsidR="008C4A6C" w:rsidRPr="00057EB1" w:rsidRDefault="008C4A6C" w:rsidP="004C2F73">
            <w:pPr>
              <w:ind w:right="157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 xml:space="preserve">Наименование страны происхождения товара </w:t>
            </w:r>
          </w:p>
        </w:tc>
        <w:tc>
          <w:tcPr>
            <w:tcW w:w="1843" w:type="dxa"/>
            <w:vMerge w:val="restart"/>
          </w:tcPr>
          <w:p w:rsidR="008C4A6C" w:rsidRPr="00057EB1" w:rsidRDefault="008C4A6C" w:rsidP="00DA2D14">
            <w:pPr>
              <w:ind w:right="157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Обоснование характеристик, неуказанных в КТРУ</w:t>
            </w:r>
          </w:p>
        </w:tc>
      </w:tr>
      <w:tr w:rsidR="008C4A6C" w:rsidRPr="00C038FA" w:rsidTr="008C4A6C">
        <w:trPr>
          <w:trHeight w:val="411"/>
        </w:trPr>
        <w:tc>
          <w:tcPr>
            <w:tcW w:w="492" w:type="dxa"/>
            <w:vMerge/>
          </w:tcPr>
          <w:p w:rsidR="008C4A6C" w:rsidRPr="00057EB1" w:rsidRDefault="008C4A6C" w:rsidP="00DA2D1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50" w:type="dxa"/>
            <w:vMerge/>
          </w:tcPr>
          <w:p w:rsidR="008C4A6C" w:rsidRPr="00057EB1" w:rsidRDefault="008C4A6C" w:rsidP="00DA2D14">
            <w:pPr>
              <w:ind w:right="118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173" w:type="dxa"/>
            <w:vMerge/>
          </w:tcPr>
          <w:p w:rsidR="008C4A6C" w:rsidRPr="00057EB1" w:rsidRDefault="008C4A6C" w:rsidP="00DA2D1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62" w:type="dxa"/>
            <w:vMerge/>
          </w:tcPr>
          <w:p w:rsidR="008C4A6C" w:rsidRPr="00057EB1" w:rsidRDefault="008C4A6C" w:rsidP="00DA2D14">
            <w:pPr>
              <w:ind w:left="-6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</w:tcPr>
          <w:p w:rsidR="008C4A6C" w:rsidRPr="00057EB1" w:rsidRDefault="008C4A6C" w:rsidP="00DA2D14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C4A6C" w:rsidRPr="00057EB1" w:rsidRDefault="008C4A6C" w:rsidP="00DA2D14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3969" w:type="dxa"/>
            <w:gridSpan w:val="2"/>
          </w:tcPr>
          <w:p w:rsidR="008C4A6C" w:rsidRPr="00057EB1" w:rsidRDefault="008C4A6C" w:rsidP="00DA2D14">
            <w:pPr>
              <w:ind w:left="-68"/>
              <w:jc w:val="center"/>
              <w:rPr>
                <w:b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Значение показателя</w:t>
            </w:r>
          </w:p>
        </w:tc>
        <w:tc>
          <w:tcPr>
            <w:tcW w:w="1276" w:type="dxa"/>
            <w:vMerge/>
          </w:tcPr>
          <w:p w:rsidR="008C4A6C" w:rsidRPr="00C038FA" w:rsidRDefault="008C4A6C" w:rsidP="00DA2D14">
            <w:pPr>
              <w:ind w:lef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C4A6C" w:rsidRPr="00C038FA" w:rsidRDefault="008C4A6C" w:rsidP="00DA2D14">
            <w:pPr>
              <w:ind w:lef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C4A6C" w:rsidRPr="00C038FA" w:rsidRDefault="008C4A6C" w:rsidP="00DA2D14">
            <w:pPr>
              <w:ind w:left="-68"/>
              <w:jc w:val="center"/>
              <w:rPr>
                <w:b/>
                <w:sz w:val="20"/>
                <w:szCs w:val="20"/>
              </w:rPr>
            </w:pPr>
          </w:p>
        </w:tc>
      </w:tr>
      <w:tr w:rsidR="008C4A6C" w:rsidRPr="00C038FA" w:rsidTr="008C4A6C">
        <w:trPr>
          <w:trHeight w:val="20"/>
        </w:trPr>
        <w:tc>
          <w:tcPr>
            <w:tcW w:w="492" w:type="dxa"/>
            <w:vMerge/>
          </w:tcPr>
          <w:p w:rsidR="008C4A6C" w:rsidRPr="00057EB1" w:rsidRDefault="008C4A6C" w:rsidP="00DA2D1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50" w:type="dxa"/>
            <w:vMerge/>
          </w:tcPr>
          <w:p w:rsidR="008C4A6C" w:rsidRPr="00057EB1" w:rsidRDefault="008C4A6C" w:rsidP="00DA2D14">
            <w:pPr>
              <w:ind w:right="118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173" w:type="dxa"/>
            <w:vMerge/>
          </w:tcPr>
          <w:p w:rsidR="008C4A6C" w:rsidRPr="00057EB1" w:rsidRDefault="008C4A6C" w:rsidP="00DA2D1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62" w:type="dxa"/>
            <w:vMerge/>
          </w:tcPr>
          <w:p w:rsidR="008C4A6C" w:rsidRPr="00057EB1" w:rsidRDefault="008C4A6C" w:rsidP="00DA2D14">
            <w:pPr>
              <w:ind w:left="-6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8C4A6C" w:rsidRPr="00057EB1" w:rsidRDefault="008C4A6C" w:rsidP="00DA2D14">
            <w:pPr>
              <w:ind w:left="-6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8C4A6C" w:rsidRPr="00057EB1" w:rsidRDefault="008C4A6C" w:rsidP="00DA2D14">
            <w:pPr>
              <w:ind w:left="-6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126" w:type="dxa"/>
          </w:tcPr>
          <w:p w:rsidR="008C4A6C" w:rsidRPr="00057EB1" w:rsidRDefault="008C4A6C" w:rsidP="00DA2D14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Значение показателя,</w:t>
            </w:r>
          </w:p>
          <w:p w:rsidR="008C4A6C" w:rsidRPr="00057EB1" w:rsidRDefault="008C4A6C" w:rsidP="00DA2D14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которое не может изменяться</w:t>
            </w:r>
          </w:p>
        </w:tc>
        <w:tc>
          <w:tcPr>
            <w:tcW w:w="1843" w:type="dxa"/>
          </w:tcPr>
          <w:p w:rsidR="008C4A6C" w:rsidRPr="00057EB1" w:rsidRDefault="008C4A6C" w:rsidP="00DA2D14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057EB1">
              <w:rPr>
                <w:rFonts w:eastAsia="Calibri"/>
                <w:b/>
                <w:bCs/>
                <w:sz w:val="19"/>
                <w:szCs w:val="19"/>
              </w:rPr>
              <w:t>Максимальное и (или) минимальное значение показателя</w:t>
            </w:r>
          </w:p>
        </w:tc>
        <w:tc>
          <w:tcPr>
            <w:tcW w:w="1276" w:type="dxa"/>
            <w:vMerge/>
          </w:tcPr>
          <w:p w:rsidR="008C4A6C" w:rsidRPr="00C038FA" w:rsidRDefault="008C4A6C" w:rsidP="00DA2D14">
            <w:pPr>
              <w:ind w:lef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C4A6C" w:rsidRPr="00C038FA" w:rsidRDefault="008C4A6C" w:rsidP="00DA2D14">
            <w:pPr>
              <w:ind w:lef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C4A6C" w:rsidRPr="00C038FA" w:rsidRDefault="008C4A6C" w:rsidP="00DA2D14">
            <w:pPr>
              <w:ind w:left="-68"/>
              <w:jc w:val="center"/>
              <w:rPr>
                <w:b/>
                <w:sz w:val="20"/>
                <w:szCs w:val="20"/>
              </w:rPr>
            </w:pPr>
          </w:p>
        </w:tc>
      </w:tr>
      <w:tr w:rsidR="008C4A6C" w:rsidRPr="00C038FA" w:rsidTr="00DA2D14">
        <w:trPr>
          <w:trHeight w:val="481"/>
        </w:trPr>
        <w:tc>
          <w:tcPr>
            <w:tcW w:w="492" w:type="dxa"/>
            <w:vMerge w:val="restart"/>
          </w:tcPr>
          <w:p w:rsidR="008C4A6C" w:rsidRPr="00C038FA" w:rsidRDefault="008C4A6C" w:rsidP="008C4A6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9" w:type="dxa"/>
            <w:gridSpan w:val="8"/>
          </w:tcPr>
          <w:p w:rsidR="00EB2127" w:rsidRDefault="00EB2127" w:rsidP="00EB2127">
            <w:pPr>
              <w:pStyle w:val="ConsPlusNormal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5D2767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Сидение для душа либо ванны, без электропитания </w:t>
            </w:r>
          </w:p>
          <w:p w:rsidR="00EB2127" w:rsidRPr="005D2767" w:rsidRDefault="00EB2127" w:rsidP="00EB2127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5D2767">
              <w:rPr>
                <w:rFonts w:ascii="Times New Roman" w:hAnsi="Times New Roman" w:cs="Times New Roman"/>
                <w:i/>
                <w:sz w:val="20"/>
              </w:rPr>
              <w:t>Код вида медицинского изделия – 110360</w:t>
            </w:r>
          </w:p>
          <w:p w:rsidR="008C4A6C" w:rsidRPr="00D318E5" w:rsidRDefault="008C4A6C" w:rsidP="00640756">
            <w:pPr>
              <w:rPr>
                <w:i/>
                <w:sz w:val="20"/>
                <w:szCs w:val="20"/>
              </w:rPr>
            </w:pPr>
            <w:r w:rsidRPr="00D318E5">
              <w:rPr>
                <w:i/>
                <w:sz w:val="20"/>
                <w:szCs w:val="20"/>
              </w:rPr>
              <w:t xml:space="preserve">Код ОКПД2 </w:t>
            </w:r>
            <w:r w:rsidR="00EB2127" w:rsidRPr="00EB2127">
              <w:rPr>
                <w:i/>
                <w:sz w:val="20"/>
                <w:szCs w:val="20"/>
                <w:shd w:val="clear" w:color="auto" w:fill="FFFFFF"/>
              </w:rPr>
              <w:t>32.50.13.190: 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842" w:type="dxa"/>
            <w:vMerge w:val="restart"/>
          </w:tcPr>
          <w:p w:rsidR="008C4A6C" w:rsidRPr="00D318E5" w:rsidRDefault="008C4A6C" w:rsidP="00DA2D14">
            <w:pPr>
              <w:autoSpaceDE w:val="0"/>
              <w:autoSpaceDN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C4A6C" w:rsidRPr="00C038FA" w:rsidRDefault="008C4A6C" w:rsidP="00DA2D14">
            <w:pPr>
              <w:autoSpaceDE w:val="0"/>
              <w:autoSpaceDN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A3A95" w:rsidRPr="00C038FA" w:rsidTr="00DA2D14">
        <w:trPr>
          <w:trHeight w:val="481"/>
        </w:trPr>
        <w:tc>
          <w:tcPr>
            <w:tcW w:w="492" w:type="dxa"/>
            <w:vMerge/>
          </w:tcPr>
          <w:p w:rsidR="006A3A95" w:rsidRPr="00C038FA" w:rsidRDefault="006A3A95" w:rsidP="008C4A6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9" w:type="dxa"/>
            <w:gridSpan w:val="8"/>
          </w:tcPr>
          <w:p w:rsidR="006A3A95" w:rsidRPr="00EB2127" w:rsidRDefault="006A3A95" w:rsidP="00DF624A">
            <w:pPr>
              <w:jc w:val="both"/>
              <w:rPr>
                <w:sz w:val="20"/>
                <w:szCs w:val="20"/>
              </w:rPr>
            </w:pPr>
            <w:r w:rsidRPr="00EB2127">
              <w:rPr>
                <w:sz w:val="20"/>
                <w:szCs w:val="20"/>
              </w:rPr>
              <w:t xml:space="preserve">Описание: </w:t>
            </w:r>
            <w:r w:rsidR="00EB2127" w:rsidRPr="00EB2127">
              <w:rPr>
                <w:sz w:val="20"/>
                <w:szCs w:val="20"/>
                <w:shd w:val="clear" w:color="auto" w:fill="FFFFFF"/>
              </w:rPr>
              <w:t>Изделие без электропривода, на котором сидит пациент (взрослый) во время принятия мытья иным способом (например, принятия ванны). Пациент, как правило, с ограниченными физическими возможностями, физически слабый, проходящий медицинское лечение, поэтому ему необходимо принимать ванну в положении сидя. Изделие может иметь форму портативного табурета; как правило, изготавливается из водонепроницаемых материалов (например, из пластика и материалов с металлическим покрытием). Изделие может использоваться в больницах, медицинских учреждениях.</w:t>
            </w:r>
          </w:p>
        </w:tc>
        <w:tc>
          <w:tcPr>
            <w:tcW w:w="1842" w:type="dxa"/>
            <w:vMerge/>
          </w:tcPr>
          <w:p w:rsidR="006A3A95" w:rsidRPr="00D318E5" w:rsidRDefault="006A3A95" w:rsidP="00DA2D14">
            <w:pPr>
              <w:autoSpaceDE w:val="0"/>
              <w:autoSpaceDN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3A95" w:rsidRPr="00C038FA" w:rsidRDefault="006A3A95" w:rsidP="00DA2D14">
            <w:pPr>
              <w:autoSpaceDE w:val="0"/>
              <w:autoSpaceDN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EB2127" w:rsidRPr="00C038FA" w:rsidTr="006974BA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EB2127" w:rsidRPr="00D318E5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EB2127" w:rsidRPr="00D318E5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18E5">
              <w:rPr>
                <w:rFonts w:eastAsia="Calibri"/>
                <w:bCs/>
                <w:sz w:val="20"/>
                <w:szCs w:val="20"/>
              </w:rPr>
              <w:t>штука</w:t>
            </w:r>
          </w:p>
        </w:tc>
        <w:tc>
          <w:tcPr>
            <w:tcW w:w="862" w:type="dxa"/>
            <w:vMerge w:val="restart"/>
          </w:tcPr>
          <w:p w:rsidR="00EB2127" w:rsidRPr="00D318E5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Pr="00D318E5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B2127" w:rsidRPr="005D2767" w:rsidRDefault="00EB2127" w:rsidP="00697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Максимальная нагрузка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2127" w:rsidRPr="005D2767" w:rsidRDefault="00EB2127" w:rsidP="006974BA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5D2767">
              <w:rPr>
                <w:sz w:val="20"/>
                <w:szCs w:val="20"/>
                <w:shd w:val="clear" w:color="auto" w:fill="FFFFFF"/>
              </w:rPr>
              <w:t>килограмм</w:t>
            </w:r>
          </w:p>
        </w:tc>
        <w:tc>
          <w:tcPr>
            <w:tcW w:w="2126" w:type="dxa"/>
          </w:tcPr>
          <w:p w:rsidR="00EB2127" w:rsidRPr="00EB2127" w:rsidRDefault="00EB2127" w:rsidP="0069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Pr="0093302E" w:rsidRDefault="00EB2127" w:rsidP="006974BA">
            <w:pPr>
              <w:jc w:val="center"/>
              <w:rPr>
                <w:strike/>
                <w:sz w:val="20"/>
                <w:szCs w:val="20"/>
              </w:rPr>
            </w:pPr>
            <w:r w:rsidRPr="006850D1">
              <w:rPr>
                <w:sz w:val="20"/>
                <w:szCs w:val="20"/>
              </w:rPr>
              <w:t>≥</w:t>
            </w:r>
            <w:r w:rsidRPr="008A5D02">
              <w:rPr>
                <w:sz w:val="20"/>
                <w:szCs w:val="20"/>
              </w:rPr>
              <w:t>1</w:t>
            </w:r>
            <w:r w:rsidR="00EA4EDE" w:rsidRPr="008A5D0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vMerge w:val="restart"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6974BA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f7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1550" w:type="dxa"/>
            <w:vMerge/>
          </w:tcPr>
          <w:p w:rsidR="00EB2127" w:rsidRPr="00D318E5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D318E5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D318E5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2127" w:rsidRPr="005D2767" w:rsidRDefault="00EB2127" w:rsidP="006974BA">
            <w:pPr>
              <w:jc w:val="center"/>
              <w:textAlignment w:val="baseline"/>
              <w:rPr>
                <w:sz w:val="20"/>
                <w:szCs w:val="20"/>
              </w:rPr>
            </w:pPr>
            <w:r w:rsidRPr="005D2767">
              <w:rPr>
                <w:sz w:val="20"/>
                <w:szCs w:val="20"/>
              </w:rPr>
              <w:t>Минимальная вы</w:t>
            </w:r>
            <w:r>
              <w:rPr>
                <w:sz w:val="20"/>
                <w:szCs w:val="20"/>
              </w:rPr>
              <w:t>сота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127" w:rsidRPr="005D2767" w:rsidRDefault="00EA4EDE" w:rsidP="006974BA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сантиметр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2127" w:rsidRPr="00EB2127" w:rsidRDefault="00EB2127" w:rsidP="006974BA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Pr="00F35200" w:rsidRDefault="00EB2127" w:rsidP="006974BA">
            <w:pPr>
              <w:jc w:val="center"/>
              <w:rPr>
                <w:sz w:val="20"/>
                <w:szCs w:val="20"/>
              </w:rPr>
            </w:pPr>
            <w:r w:rsidRPr="006850D1">
              <w:rPr>
                <w:sz w:val="20"/>
                <w:szCs w:val="20"/>
              </w:rPr>
              <w:t>≥</w:t>
            </w:r>
            <w:r w:rsidRPr="008A5D02">
              <w:rPr>
                <w:sz w:val="20"/>
                <w:szCs w:val="20"/>
              </w:rPr>
              <w:t>4</w:t>
            </w:r>
            <w:r w:rsidR="0054104C" w:rsidRPr="008A5D0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6974BA">
        <w:trPr>
          <w:trHeight w:val="1879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B2127" w:rsidRPr="00D318E5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D318E5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D318E5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127" w:rsidRPr="005D2767" w:rsidRDefault="00EB2127" w:rsidP="006974BA">
            <w:pPr>
              <w:pStyle w:val="a6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Диаметр сидения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B2127" w:rsidRPr="005D2767" w:rsidRDefault="00EA4EDE" w:rsidP="006974BA">
            <w:pPr>
              <w:pStyle w:val="a6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санти</w:t>
            </w:r>
            <w:r w:rsidR="00EB2127" w:rsidRPr="005D2767">
              <w:rPr>
                <w:sz w:val="20"/>
                <w:szCs w:val="20"/>
              </w:rPr>
              <w:t>метр</w:t>
            </w:r>
          </w:p>
        </w:tc>
        <w:tc>
          <w:tcPr>
            <w:tcW w:w="2126" w:type="dxa"/>
          </w:tcPr>
          <w:p w:rsidR="00EB2127" w:rsidRPr="00EB2127" w:rsidRDefault="00EB2127" w:rsidP="006974BA">
            <w:pPr>
              <w:pStyle w:val="21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EB2127" w:rsidRPr="00F35200" w:rsidRDefault="0054104C" w:rsidP="006974BA">
            <w:pPr>
              <w:jc w:val="center"/>
              <w:rPr>
                <w:strike/>
                <w:sz w:val="20"/>
                <w:szCs w:val="20"/>
              </w:rPr>
            </w:pPr>
            <w:r w:rsidRPr="006850D1">
              <w:rPr>
                <w:sz w:val="20"/>
                <w:szCs w:val="20"/>
              </w:rPr>
              <w:t>≥</w:t>
            </w:r>
            <w:r w:rsidR="00EB2127" w:rsidRPr="008A5D02">
              <w:rPr>
                <w:sz w:val="20"/>
                <w:szCs w:val="20"/>
              </w:rPr>
              <w:t>3</w:t>
            </w:r>
            <w:r w:rsidR="00EA4EDE" w:rsidRPr="008A5D0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6974BA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B2127" w:rsidRPr="00D318E5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D318E5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D318E5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127" w:rsidRPr="005D2767" w:rsidRDefault="00EB2127" w:rsidP="006974BA">
            <w:pPr>
              <w:jc w:val="center"/>
              <w:rPr>
                <w:sz w:val="20"/>
                <w:szCs w:val="20"/>
              </w:rPr>
            </w:pPr>
            <w:r w:rsidRPr="005D2767">
              <w:rPr>
                <w:sz w:val="20"/>
                <w:szCs w:val="20"/>
                <w:shd w:val="clear" w:color="auto" w:fill="FFFFFF"/>
              </w:rPr>
              <w:t>Назначение сидения</w:t>
            </w:r>
          </w:p>
        </w:tc>
        <w:tc>
          <w:tcPr>
            <w:tcW w:w="851" w:type="dxa"/>
          </w:tcPr>
          <w:p w:rsidR="00EB2127" w:rsidRPr="005D2767" w:rsidRDefault="00EB2127" w:rsidP="006974B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EB2127" w:rsidRPr="00EB2127" w:rsidRDefault="00EB2127" w:rsidP="006974BA">
            <w:pPr>
              <w:jc w:val="center"/>
              <w:rPr>
                <w:sz w:val="20"/>
                <w:szCs w:val="20"/>
              </w:rPr>
            </w:pPr>
            <w:r w:rsidRPr="00EB2127">
              <w:rPr>
                <w:sz w:val="20"/>
                <w:szCs w:val="20"/>
                <w:shd w:val="clear" w:color="auto" w:fill="FFFFFF"/>
              </w:rPr>
              <w:t>Для ванной</w:t>
            </w:r>
          </w:p>
        </w:tc>
        <w:tc>
          <w:tcPr>
            <w:tcW w:w="1843" w:type="dxa"/>
          </w:tcPr>
          <w:p w:rsidR="00EB2127" w:rsidRPr="00EB2127" w:rsidRDefault="00EB2127" w:rsidP="0069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Default="00EB2127" w:rsidP="00EB2127">
            <w:pPr>
              <w:jc w:val="center"/>
            </w:pPr>
          </w:p>
        </w:tc>
      </w:tr>
      <w:tr w:rsidR="00EB2127" w:rsidRPr="00C038FA" w:rsidTr="00DA2D14">
        <w:trPr>
          <w:trHeight w:val="263"/>
        </w:trPr>
        <w:tc>
          <w:tcPr>
            <w:tcW w:w="492" w:type="dxa"/>
            <w:vMerge w:val="restart"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9" w:type="dxa"/>
            <w:gridSpan w:val="8"/>
          </w:tcPr>
          <w:p w:rsidR="00EB2127" w:rsidRDefault="00EB2127" w:rsidP="00EB2127">
            <w:pPr>
              <w:pStyle w:val="ConsPlusNormal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5D2767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Сидение для душа либо ванны, без электропитания </w:t>
            </w:r>
          </w:p>
          <w:p w:rsidR="00EB2127" w:rsidRPr="005D2767" w:rsidRDefault="00EB2127" w:rsidP="00EB2127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5D2767">
              <w:rPr>
                <w:rFonts w:ascii="Times New Roman" w:hAnsi="Times New Roman" w:cs="Times New Roman"/>
                <w:i/>
                <w:sz w:val="20"/>
              </w:rPr>
              <w:t>Код вида медицинского изделия – 110360</w:t>
            </w:r>
          </w:p>
          <w:p w:rsidR="00EB2127" w:rsidRPr="00D318E5" w:rsidRDefault="00EB2127" w:rsidP="00EB2127">
            <w:pPr>
              <w:rPr>
                <w:i/>
                <w:sz w:val="20"/>
                <w:szCs w:val="20"/>
              </w:rPr>
            </w:pPr>
            <w:r w:rsidRPr="00D318E5">
              <w:rPr>
                <w:i/>
                <w:sz w:val="20"/>
                <w:szCs w:val="20"/>
              </w:rPr>
              <w:t xml:space="preserve">Код ОКПД2 </w:t>
            </w:r>
            <w:r w:rsidRPr="00EB2127">
              <w:rPr>
                <w:i/>
                <w:sz w:val="20"/>
                <w:szCs w:val="20"/>
                <w:shd w:val="clear" w:color="auto" w:fill="FFFFFF"/>
              </w:rPr>
              <w:t>32.50.13.190: 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842" w:type="dxa"/>
            <w:vMerge w:val="restart"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DA2D14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9" w:type="dxa"/>
            <w:gridSpan w:val="8"/>
          </w:tcPr>
          <w:p w:rsidR="00EB2127" w:rsidRPr="00EB2127" w:rsidRDefault="00EB2127" w:rsidP="00EB2127">
            <w:pPr>
              <w:jc w:val="both"/>
              <w:rPr>
                <w:sz w:val="20"/>
                <w:szCs w:val="20"/>
              </w:rPr>
            </w:pPr>
            <w:r w:rsidRPr="00EB2127">
              <w:rPr>
                <w:sz w:val="20"/>
                <w:szCs w:val="20"/>
              </w:rPr>
              <w:t xml:space="preserve">Описание: </w:t>
            </w:r>
            <w:r w:rsidRPr="00EB2127">
              <w:rPr>
                <w:sz w:val="20"/>
                <w:szCs w:val="20"/>
                <w:shd w:val="clear" w:color="auto" w:fill="FFFFFF"/>
              </w:rPr>
              <w:t>Изделие без электропривода, на котором сидит пациент (взрослый) во время принятия мытья иным способом (например, принятия ванны). Пациент, как правило, с ограниченными физическими возможностями, физически слабый, проходящий медицинское лечение, поэтому ему необходимо принимать ванну в положении сидя. Изделие может иметь форму портативного табурета; как правило, изготавливается из водонепроницаемых материалов (например, из пластика и материалов с металлическим покрытием). Изделие может использоваться в больницах, медицинских учреждениях.</w:t>
            </w: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FC4AAF">
        <w:trPr>
          <w:trHeight w:val="1306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EB2127" w:rsidRPr="00D318E5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EB2127" w:rsidRPr="00D318E5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18E5">
              <w:rPr>
                <w:rFonts w:eastAsia="Calibri"/>
                <w:bCs/>
                <w:sz w:val="20"/>
                <w:szCs w:val="20"/>
              </w:rPr>
              <w:t>штука</w:t>
            </w:r>
          </w:p>
        </w:tc>
        <w:tc>
          <w:tcPr>
            <w:tcW w:w="862" w:type="dxa"/>
            <w:vMerge w:val="restart"/>
          </w:tcPr>
          <w:p w:rsidR="00EB2127" w:rsidRPr="00D318E5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EB2127" w:rsidRPr="005D2767" w:rsidRDefault="00EB2127" w:rsidP="00EB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Максимальная нагрузка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B2127" w:rsidRPr="005D2767" w:rsidRDefault="00EB2127" w:rsidP="00EB2127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5D2767">
              <w:rPr>
                <w:sz w:val="20"/>
                <w:szCs w:val="20"/>
                <w:shd w:val="clear" w:color="auto" w:fill="FFFFFF"/>
              </w:rPr>
              <w:t>килограмм</w:t>
            </w:r>
          </w:p>
        </w:tc>
        <w:tc>
          <w:tcPr>
            <w:tcW w:w="2126" w:type="dxa"/>
            <w:vAlign w:val="center"/>
          </w:tcPr>
          <w:p w:rsidR="00EB2127" w:rsidRPr="00EB2127" w:rsidRDefault="00EB2127" w:rsidP="00EB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2127" w:rsidRPr="00F35200" w:rsidRDefault="002E2943" w:rsidP="00EB2127">
            <w:pPr>
              <w:jc w:val="center"/>
              <w:rPr>
                <w:sz w:val="20"/>
                <w:szCs w:val="20"/>
              </w:rPr>
            </w:pPr>
            <w:r w:rsidRPr="002E2943">
              <w:rPr>
                <w:sz w:val="20"/>
                <w:szCs w:val="20"/>
              </w:rPr>
              <w:t>≥</w:t>
            </w:r>
            <w:r w:rsidR="00F35200" w:rsidRPr="00F35200">
              <w:rPr>
                <w:sz w:val="20"/>
                <w:szCs w:val="20"/>
              </w:rPr>
              <w:t>115</w:t>
            </w:r>
          </w:p>
        </w:tc>
        <w:tc>
          <w:tcPr>
            <w:tcW w:w="1276" w:type="dxa"/>
            <w:vMerge w:val="restart"/>
          </w:tcPr>
          <w:p w:rsidR="00EB2127" w:rsidRPr="00D318E5" w:rsidRDefault="00EB2127" w:rsidP="00EB212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A4EDE" w:rsidRPr="00C038FA" w:rsidTr="00C47A4D">
        <w:trPr>
          <w:trHeight w:val="263"/>
        </w:trPr>
        <w:tc>
          <w:tcPr>
            <w:tcW w:w="492" w:type="dxa"/>
            <w:vMerge/>
          </w:tcPr>
          <w:p w:rsidR="00EA4EDE" w:rsidRPr="00C038FA" w:rsidRDefault="00EA4EDE" w:rsidP="00EA4EDE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A4EDE" w:rsidRPr="00D318E5" w:rsidRDefault="00EA4EDE" w:rsidP="00EA4EDE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A4EDE" w:rsidRPr="00D318E5" w:rsidRDefault="00EA4EDE" w:rsidP="00EA4ED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A4EDE" w:rsidRPr="00D318E5" w:rsidRDefault="00EA4EDE" w:rsidP="00EA4EDE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A4EDE" w:rsidRPr="005D2767" w:rsidRDefault="00EA4EDE" w:rsidP="00EA4EDE">
            <w:pPr>
              <w:textAlignment w:val="baseline"/>
              <w:rPr>
                <w:sz w:val="20"/>
                <w:szCs w:val="20"/>
              </w:rPr>
            </w:pPr>
            <w:r w:rsidRPr="005D2767">
              <w:rPr>
                <w:sz w:val="20"/>
                <w:szCs w:val="20"/>
              </w:rPr>
              <w:t>Минимальная вы</w:t>
            </w:r>
            <w:r>
              <w:rPr>
                <w:sz w:val="20"/>
                <w:szCs w:val="20"/>
              </w:rPr>
              <w:t>сота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EDE" w:rsidRDefault="00EA4EDE" w:rsidP="00EA4EDE">
            <w:pPr>
              <w:jc w:val="center"/>
            </w:pPr>
            <w:r w:rsidRPr="000A0D5A">
              <w:rPr>
                <w:sz w:val="20"/>
                <w:szCs w:val="20"/>
              </w:rPr>
              <w:t>сантиметр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4EDE" w:rsidRPr="00EB2127" w:rsidRDefault="00EA4EDE" w:rsidP="00EA4EDE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4EDE" w:rsidRPr="00F35200" w:rsidRDefault="00EA4EDE" w:rsidP="00EA4EDE">
            <w:pPr>
              <w:jc w:val="center"/>
              <w:rPr>
                <w:sz w:val="20"/>
                <w:szCs w:val="20"/>
              </w:rPr>
            </w:pPr>
            <w:r w:rsidRPr="00026D67">
              <w:rPr>
                <w:sz w:val="20"/>
                <w:szCs w:val="20"/>
              </w:rPr>
              <w:t>≥41</w:t>
            </w:r>
            <w:r w:rsidR="006850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EA4EDE" w:rsidRPr="00D318E5" w:rsidRDefault="00EA4EDE" w:rsidP="00EA4ED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A4EDE" w:rsidRPr="00D318E5" w:rsidRDefault="00EA4EDE" w:rsidP="00EA4EDE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A4EDE" w:rsidRPr="00B846FF" w:rsidRDefault="00EA4EDE" w:rsidP="00EA4EDE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A4EDE" w:rsidRPr="00C038FA" w:rsidTr="00C47A4D">
        <w:trPr>
          <w:trHeight w:val="263"/>
        </w:trPr>
        <w:tc>
          <w:tcPr>
            <w:tcW w:w="492" w:type="dxa"/>
            <w:vMerge/>
          </w:tcPr>
          <w:p w:rsidR="00EA4EDE" w:rsidRPr="00C038FA" w:rsidRDefault="00EA4EDE" w:rsidP="00EA4EDE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A4EDE" w:rsidRPr="00D318E5" w:rsidRDefault="00EA4EDE" w:rsidP="00EA4EDE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A4EDE" w:rsidRPr="00D318E5" w:rsidRDefault="00EA4EDE" w:rsidP="00EA4ED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A4EDE" w:rsidRPr="00D318E5" w:rsidRDefault="00EA4EDE" w:rsidP="00EA4EDE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A4EDE" w:rsidRPr="005D2767" w:rsidRDefault="00EA4EDE" w:rsidP="00EA4EDE">
            <w:pPr>
              <w:pStyle w:val="a6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Дл</w:t>
            </w:r>
            <w:r w:rsidRPr="00EB2127">
              <w:rPr>
                <w:sz w:val="20"/>
                <w:szCs w:val="20"/>
                <w:shd w:val="clear" w:color="auto" w:fill="FFFFFF"/>
              </w:rPr>
              <w:t>ина сидения</w:t>
            </w:r>
            <w:r>
              <w:rPr>
                <w:sz w:val="20"/>
                <w:szCs w:val="20"/>
                <w:shd w:val="clear" w:color="auto" w:fill="FFFFFF"/>
              </w:rPr>
              <w:t xml:space="preserve"> (без учета ручек)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4EDE" w:rsidRDefault="00EA4EDE" w:rsidP="00EA4EDE">
            <w:pPr>
              <w:jc w:val="center"/>
            </w:pPr>
            <w:r w:rsidRPr="000A0D5A">
              <w:rPr>
                <w:sz w:val="20"/>
                <w:szCs w:val="20"/>
              </w:rPr>
              <w:t>сантиметр</w:t>
            </w:r>
          </w:p>
        </w:tc>
        <w:tc>
          <w:tcPr>
            <w:tcW w:w="2126" w:type="dxa"/>
            <w:vAlign w:val="center"/>
          </w:tcPr>
          <w:p w:rsidR="00EA4EDE" w:rsidRPr="00EB2127" w:rsidRDefault="00EA4EDE" w:rsidP="00EA4EDE">
            <w:pPr>
              <w:pStyle w:val="21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EA4EDE" w:rsidRPr="00F35200" w:rsidRDefault="00EA4EDE" w:rsidP="00EA4EDE">
            <w:pPr>
              <w:jc w:val="center"/>
              <w:rPr>
                <w:strike/>
                <w:sz w:val="20"/>
                <w:szCs w:val="20"/>
              </w:rPr>
            </w:pPr>
            <w:r w:rsidRPr="00026D67">
              <w:rPr>
                <w:sz w:val="20"/>
                <w:szCs w:val="20"/>
              </w:rPr>
              <w:t>≥40</w:t>
            </w:r>
            <w:bookmarkStart w:id="1" w:name="_GoBack"/>
            <w:bookmarkEnd w:id="1"/>
          </w:p>
        </w:tc>
        <w:tc>
          <w:tcPr>
            <w:tcW w:w="1276" w:type="dxa"/>
            <w:vMerge/>
          </w:tcPr>
          <w:p w:rsidR="00EA4EDE" w:rsidRPr="00D318E5" w:rsidRDefault="00EA4EDE" w:rsidP="00EA4ED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A4EDE" w:rsidRPr="00D318E5" w:rsidRDefault="00EA4EDE" w:rsidP="00EA4EDE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A4EDE" w:rsidRPr="00B846FF" w:rsidRDefault="00EA4EDE" w:rsidP="00EA4EDE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A4EDE" w:rsidRPr="00C038FA" w:rsidTr="00C47A4D">
        <w:trPr>
          <w:trHeight w:val="263"/>
        </w:trPr>
        <w:tc>
          <w:tcPr>
            <w:tcW w:w="492" w:type="dxa"/>
            <w:vMerge/>
          </w:tcPr>
          <w:p w:rsidR="00EA4EDE" w:rsidRPr="00C038FA" w:rsidRDefault="00EA4EDE" w:rsidP="00EA4EDE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A4EDE" w:rsidRPr="00D318E5" w:rsidRDefault="00EA4EDE" w:rsidP="00EA4EDE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A4EDE" w:rsidRPr="00D318E5" w:rsidRDefault="00EA4EDE" w:rsidP="00EA4ED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A4EDE" w:rsidRPr="00D318E5" w:rsidRDefault="00EA4EDE" w:rsidP="00EA4EDE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A4EDE" w:rsidRDefault="00EA4EDE" w:rsidP="00EA4EDE">
            <w:pPr>
              <w:pStyle w:val="a6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Максимальная ширина сидения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4EDE" w:rsidRDefault="00EA4EDE" w:rsidP="00EA4EDE">
            <w:pPr>
              <w:jc w:val="center"/>
            </w:pPr>
            <w:r w:rsidRPr="000A0D5A">
              <w:rPr>
                <w:sz w:val="20"/>
                <w:szCs w:val="20"/>
              </w:rPr>
              <w:t>сантиметр</w:t>
            </w:r>
          </w:p>
        </w:tc>
        <w:tc>
          <w:tcPr>
            <w:tcW w:w="2126" w:type="dxa"/>
            <w:vAlign w:val="center"/>
          </w:tcPr>
          <w:p w:rsidR="00EA4EDE" w:rsidRPr="00EB2127" w:rsidRDefault="00EA4EDE" w:rsidP="00EA4EDE">
            <w:pPr>
              <w:pStyle w:val="21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EA4EDE" w:rsidRPr="00F35200" w:rsidRDefault="00EA4EDE" w:rsidP="00EA4EDE">
            <w:pPr>
              <w:jc w:val="center"/>
              <w:rPr>
                <w:strike/>
                <w:sz w:val="20"/>
                <w:szCs w:val="20"/>
              </w:rPr>
            </w:pPr>
            <w:r w:rsidRPr="00026D67">
              <w:rPr>
                <w:sz w:val="20"/>
                <w:szCs w:val="20"/>
              </w:rPr>
              <w:t>≥31</w:t>
            </w:r>
            <w:r w:rsidR="00F35200" w:rsidRPr="006850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EA4EDE" w:rsidRPr="00D318E5" w:rsidRDefault="00EA4EDE" w:rsidP="00EA4ED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A4EDE" w:rsidRPr="00D318E5" w:rsidRDefault="00EA4EDE" w:rsidP="00EA4EDE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A4EDE" w:rsidRPr="00B846FF" w:rsidRDefault="00EA4EDE" w:rsidP="00EA4EDE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54104C" w:rsidRPr="00C038FA" w:rsidTr="00FC4AAF">
        <w:trPr>
          <w:trHeight w:val="263"/>
        </w:trPr>
        <w:tc>
          <w:tcPr>
            <w:tcW w:w="492" w:type="dxa"/>
            <w:vMerge/>
          </w:tcPr>
          <w:p w:rsidR="0054104C" w:rsidRPr="00C038FA" w:rsidRDefault="0054104C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54104C" w:rsidRPr="00D318E5" w:rsidRDefault="0054104C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4104C" w:rsidRPr="00D318E5" w:rsidRDefault="0054104C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54104C" w:rsidRPr="00D318E5" w:rsidRDefault="0054104C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4104C" w:rsidRPr="005D2767" w:rsidRDefault="0054104C" w:rsidP="00EB212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Спинка сиденья</w:t>
            </w:r>
          </w:p>
        </w:tc>
        <w:tc>
          <w:tcPr>
            <w:tcW w:w="851" w:type="dxa"/>
            <w:vAlign w:val="center"/>
          </w:tcPr>
          <w:p w:rsidR="0054104C" w:rsidRPr="005D2767" w:rsidRDefault="0054104C" w:rsidP="00EB212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4104C" w:rsidRPr="0054104C" w:rsidRDefault="0054104C" w:rsidP="00EB2127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843" w:type="dxa"/>
            <w:vAlign w:val="center"/>
          </w:tcPr>
          <w:p w:rsidR="0054104C" w:rsidRPr="00EB2127" w:rsidRDefault="0054104C" w:rsidP="00EB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04C" w:rsidRPr="00D318E5" w:rsidRDefault="0054104C" w:rsidP="00EB212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4104C" w:rsidRPr="00D318E5" w:rsidRDefault="0054104C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4104C" w:rsidRDefault="0054104C" w:rsidP="00EB2127">
            <w:pPr>
              <w:jc w:val="center"/>
            </w:pPr>
          </w:p>
        </w:tc>
      </w:tr>
      <w:tr w:rsidR="00EB2127" w:rsidRPr="00C038FA" w:rsidTr="00FC4AAF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B2127" w:rsidRPr="00D318E5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D318E5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D318E5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2127" w:rsidRPr="005D2767" w:rsidRDefault="00EB2127" w:rsidP="00EB2127">
            <w:pPr>
              <w:rPr>
                <w:sz w:val="20"/>
                <w:szCs w:val="20"/>
              </w:rPr>
            </w:pPr>
            <w:r w:rsidRPr="005D2767">
              <w:rPr>
                <w:sz w:val="20"/>
                <w:szCs w:val="20"/>
                <w:shd w:val="clear" w:color="auto" w:fill="FFFFFF"/>
              </w:rPr>
              <w:t>Назначение сидения</w:t>
            </w:r>
          </w:p>
        </w:tc>
        <w:tc>
          <w:tcPr>
            <w:tcW w:w="851" w:type="dxa"/>
            <w:vAlign w:val="center"/>
          </w:tcPr>
          <w:p w:rsidR="00EB2127" w:rsidRPr="005D2767" w:rsidRDefault="00EB2127" w:rsidP="00EB212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B2127" w:rsidRPr="00EB2127" w:rsidRDefault="00EB2127" w:rsidP="00EB2127">
            <w:pPr>
              <w:jc w:val="center"/>
              <w:rPr>
                <w:sz w:val="20"/>
                <w:szCs w:val="20"/>
              </w:rPr>
            </w:pPr>
            <w:r w:rsidRPr="00EB2127">
              <w:rPr>
                <w:sz w:val="20"/>
                <w:szCs w:val="20"/>
                <w:shd w:val="clear" w:color="auto" w:fill="FFFFFF"/>
              </w:rPr>
              <w:t>Для ванной</w:t>
            </w:r>
          </w:p>
        </w:tc>
        <w:tc>
          <w:tcPr>
            <w:tcW w:w="1843" w:type="dxa"/>
            <w:vAlign w:val="center"/>
          </w:tcPr>
          <w:p w:rsidR="00EB2127" w:rsidRPr="00EB2127" w:rsidRDefault="00EB2127" w:rsidP="00EB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127" w:rsidRPr="00D318E5" w:rsidRDefault="00EB2127" w:rsidP="00EB212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Default="00EB2127" w:rsidP="00EB2127">
            <w:pPr>
              <w:jc w:val="center"/>
            </w:pPr>
          </w:p>
        </w:tc>
      </w:tr>
      <w:tr w:rsidR="00EB2127" w:rsidRPr="00C038FA" w:rsidTr="00DA2D14">
        <w:trPr>
          <w:trHeight w:val="263"/>
        </w:trPr>
        <w:tc>
          <w:tcPr>
            <w:tcW w:w="492" w:type="dxa"/>
            <w:vMerge w:val="restart"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9" w:type="dxa"/>
            <w:gridSpan w:val="8"/>
          </w:tcPr>
          <w:p w:rsidR="00175A20" w:rsidRDefault="00175A20" w:rsidP="00EB2127">
            <w:pPr>
              <w:rPr>
                <w:sz w:val="20"/>
                <w:szCs w:val="20"/>
              </w:rPr>
            </w:pPr>
            <w:r w:rsidRPr="00175A20">
              <w:rPr>
                <w:sz w:val="20"/>
                <w:szCs w:val="20"/>
                <w:shd w:val="clear" w:color="auto" w:fill="FFFFFF"/>
              </w:rPr>
              <w:t>Костыль подмышечный</w:t>
            </w:r>
            <w:r w:rsidR="00EB2127" w:rsidRPr="00D318E5">
              <w:rPr>
                <w:sz w:val="20"/>
                <w:szCs w:val="20"/>
              </w:rPr>
              <w:t xml:space="preserve">* </w:t>
            </w:r>
          </w:p>
          <w:p w:rsidR="00175A20" w:rsidRDefault="00EB2127" w:rsidP="00EB2127">
            <w:pPr>
              <w:rPr>
                <w:i/>
                <w:sz w:val="20"/>
                <w:szCs w:val="20"/>
              </w:rPr>
            </w:pPr>
            <w:r w:rsidRPr="00D318E5">
              <w:rPr>
                <w:i/>
                <w:sz w:val="20"/>
                <w:szCs w:val="20"/>
              </w:rPr>
              <w:t xml:space="preserve">Код вида  медицинского изделия – </w:t>
            </w:r>
            <w:r w:rsidR="00175A20" w:rsidRPr="00175A20">
              <w:rPr>
                <w:i/>
                <w:sz w:val="20"/>
                <w:szCs w:val="20"/>
              </w:rPr>
              <w:t>207290</w:t>
            </w:r>
          </w:p>
          <w:p w:rsidR="00175A20" w:rsidRDefault="00EB2127" w:rsidP="00EB2127">
            <w:pPr>
              <w:rPr>
                <w:i/>
                <w:sz w:val="20"/>
                <w:szCs w:val="20"/>
              </w:rPr>
            </w:pPr>
            <w:r w:rsidRPr="00D318E5">
              <w:rPr>
                <w:i/>
                <w:sz w:val="20"/>
                <w:szCs w:val="20"/>
              </w:rPr>
              <w:t xml:space="preserve">Код позиции КТРУ: </w:t>
            </w:r>
            <w:r w:rsidR="0070143A">
              <w:rPr>
                <w:i/>
                <w:sz w:val="20"/>
                <w:szCs w:val="20"/>
              </w:rPr>
              <w:t>32.50.22.128-00000009</w:t>
            </w:r>
          </w:p>
          <w:p w:rsidR="00EB2127" w:rsidRPr="00D318E5" w:rsidRDefault="00EB2127" w:rsidP="00EB2127">
            <w:pPr>
              <w:rPr>
                <w:i/>
                <w:sz w:val="20"/>
                <w:szCs w:val="20"/>
              </w:rPr>
            </w:pPr>
            <w:r w:rsidRPr="00D318E5">
              <w:rPr>
                <w:i/>
                <w:sz w:val="20"/>
                <w:szCs w:val="20"/>
              </w:rPr>
              <w:t xml:space="preserve">Код ОКПД2 </w:t>
            </w:r>
            <w:r w:rsidR="00175A20" w:rsidRPr="00175A20">
              <w:rPr>
                <w:i/>
                <w:sz w:val="20"/>
                <w:szCs w:val="20"/>
                <w:shd w:val="clear" w:color="auto" w:fill="FFFFFF"/>
              </w:rPr>
              <w:t>32.50.22.128: Костыли</w:t>
            </w:r>
          </w:p>
        </w:tc>
        <w:tc>
          <w:tcPr>
            <w:tcW w:w="1842" w:type="dxa"/>
            <w:vMerge w:val="restart"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70143A">
        <w:trPr>
          <w:trHeight w:val="1290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9" w:type="dxa"/>
            <w:gridSpan w:val="8"/>
          </w:tcPr>
          <w:p w:rsidR="00EB2127" w:rsidRPr="00D318E5" w:rsidRDefault="00EB2127" w:rsidP="00175A20">
            <w:pPr>
              <w:jc w:val="both"/>
              <w:rPr>
                <w:sz w:val="20"/>
                <w:szCs w:val="20"/>
              </w:rPr>
            </w:pPr>
            <w:r w:rsidRPr="00D318E5">
              <w:rPr>
                <w:sz w:val="20"/>
                <w:szCs w:val="20"/>
              </w:rPr>
              <w:t xml:space="preserve">Описание: </w:t>
            </w:r>
            <w:r w:rsidR="00175A20" w:rsidRPr="00175A20">
              <w:rPr>
                <w:sz w:val="20"/>
                <w:szCs w:val="20"/>
                <w:shd w:val="clear" w:color="auto" w:fill="FFFFFF"/>
              </w:rPr>
              <w:t>Приспособление для передвижения похожее на трость, используемое для помощи человеку с ограниченными возможностями поддерживать свой вес во время ходьбы. Изделие имеет одну опору в виде ноги, мягкую опору для рук на уровне запястья пользователя и подмышечную мягкую опорную площадку. Площадки обычно изготавливаются из нескользящего материала (например, резины, глицеринового геля, овчины). Изделие может регулироваться по длине и обычно изготавливается из металла [например, алюминия (Al), титана (Ti)].</w:t>
            </w: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175A20" w:rsidRPr="00C038FA" w:rsidTr="0006093E">
        <w:trPr>
          <w:trHeight w:val="263"/>
        </w:trPr>
        <w:tc>
          <w:tcPr>
            <w:tcW w:w="492" w:type="dxa"/>
            <w:vMerge/>
          </w:tcPr>
          <w:p w:rsidR="00175A20" w:rsidRPr="00C038FA" w:rsidRDefault="00175A20" w:rsidP="00175A20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75A20" w:rsidRPr="00D318E5" w:rsidRDefault="00175A20" w:rsidP="00175A20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175A20" w:rsidRPr="00D318E5" w:rsidRDefault="00175A20" w:rsidP="00175A2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штука</w:t>
            </w:r>
          </w:p>
        </w:tc>
        <w:tc>
          <w:tcPr>
            <w:tcW w:w="862" w:type="dxa"/>
            <w:vMerge w:val="restart"/>
          </w:tcPr>
          <w:p w:rsidR="00175A20" w:rsidRPr="002E2943" w:rsidRDefault="00CC441A" w:rsidP="00175A20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E294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175A20" w:rsidRPr="005D2767" w:rsidRDefault="00175A20" w:rsidP="00175A20">
            <w:pPr>
              <w:rPr>
                <w:sz w:val="20"/>
                <w:szCs w:val="20"/>
              </w:rPr>
            </w:pPr>
            <w:r w:rsidRPr="00175A20">
              <w:rPr>
                <w:sz w:val="20"/>
                <w:szCs w:val="20"/>
                <w:shd w:val="clear" w:color="auto" w:fill="FFFFFF"/>
              </w:rPr>
              <w:t>Максимальная высота</w:t>
            </w:r>
          </w:p>
        </w:tc>
        <w:tc>
          <w:tcPr>
            <w:tcW w:w="851" w:type="dxa"/>
            <w:vAlign w:val="center"/>
          </w:tcPr>
          <w:p w:rsidR="00175A20" w:rsidRPr="0070143A" w:rsidRDefault="00175A20" w:rsidP="00175A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143A">
              <w:rPr>
                <w:sz w:val="20"/>
                <w:szCs w:val="20"/>
              </w:rPr>
              <w:t>сантиметр</w:t>
            </w:r>
          </w:p>
        </w:tc>
        <w:tc>
          <w:tcPr>
            <w:tcW w:w="2126" w:type="dxa"/>
            <w:vAlign w:val="center"/>
          </w:tcPr>
          <w:p w:rsidR="00175A20" w:rsidRPr="0070143A" w:rsidRDefault="00175A20" w:rsidP="00175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5A20" w:rsidRPr="00F35200" w:rsidRDefault="00175A20" w:rsidP="00D858D3">
            <w:pPr>
              <w:shd w:val="clear" w:color="auto" w:fill="FFFFFF"/>
              <w:jc w:val="center"/>
              <w:rPr>
                <w:strike/>
                <w:sz w:val="20"/>
                <w:szCs w:val="20"/>
              </w:rPr>
            </w:pPr>
            <w:r w:rsidRPr="00026D67">
              <w:rPr>
                <w:sz w:val="20"/>
                <w:szCs w:val="20"/>
              </w:rPr>
              <w:t>&gt; 132</w:t>
            </w:r>
            <w:r w:rsidR="00D858D3">
              <w:rPr>
                <w:sz w:val="20"/>
                <w:szCs w:val="20"/>
              </w:rPr>
              <w:t> и </w:t>
            </w:r>
            <w:r w:rsidRPr="00026D67">
              <w:rPr>
                <w:sz w:val="20"/>
                <w:szCs w:val="20"/>
              </w:rPr>
              <w:t>≤ 135</w:t>
            </w:r>
            <w:r w:rsidR="00F35200" w:rsidRPr="00026D67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75A20" w:rsidRPr="00D318E5" w:rsidRDefault="00175A20" w:rsidP="00175A20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175A20" w:rsidRPr="00D318E5" w:rsidRDefault="00175A20" w:rsidP="00175A20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75A20" w:rsidRPr="00B846FF" w:rsidRDefault="00175A20" w:rsidP="00175A20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06093E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f7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1550" w:type="dxa"/>
            <w:vMerge/>
          </w:tcPr>
          <w:p w:rsidR="00EB2127" w:rsidRPr="00D318E5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D318E5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D318E5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2127" w:rsidRPr="005D2767" w:rsidRDefault="00175A20" w:rsidP="00EB2127">
            <w:pPr>
              <w:rPr>
                <w:sz w:val="20"/>
                <w:szCs w:val="20"/>
              </w:rPr>
            </w:pPr>
            <w:r w:rsidRPr="00175A20">
              <w:rPr>
                <w:sz w:val="20"/>
                <w:szCs w:val="20"/>
              </w:rPr>
              <w:t>Максимальная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127" w:rsidRPr="0070143A" w:rsidRDefault="00175A20" w:rsidP="00EB21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143A">
              <w:rPr>
                <w:sz w:val="20"/>
                <w:szCs w:val="20"/>
              </w:rPr>
              <w:t>килограмм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2127" w:rsidRPr="0070143A" w:rsidRDefault="00EB2127" w:rsidP="00EB21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127" w:rsidRPr="00F35200" w:rsidRDefault="00175A20" w:rsidP="00EB2127">
            <w:pPr>
              <w:shd w:val="clear" w:color="auto" w:fill="FFFFFF"/>
              <w:jc w:val="center"/>
              <w:rPr>
                <w:strike/>
                <w:sz w:val="20"/>
                <w:szCs w:val="20"/>
              </w:rPr>
            </w:pPr>
            <w:r w:rsidRPr="00026D67">
              <w:rPr>
                <w:sz w:val="20"/>
                <w:szCs w:val="20"/>
              </w:rPr>
              <w:t xml:space="preserve">≥ </w:t>
            </w:r>
            <w:r w:rsidRPr="008A5D02">
              <w:rPr>
                <w:sz w:val="20"/>
                <w:szCs w:val="20"/>
              </w:rPr>
              <w:t>110</w:t>
            </w:r>
            <w:r w:rsidR="00F35200" w:rsidRPr="008A5D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EB2127" w:rsidRPr="00D318E5" w:rsidRDefault="00EB2127" w:rsidP="00EB212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06093E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B2127" w:rsidRPr="00D318E5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D318E5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D318E5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2127" w:rsidRPr="005D2767" w:rsidRDefault="00175A20" w:rsidP="00EB2127">
            <w:pPr>
              <w:rPr>
                <w:sz w:val="20"/>
                <w:szCs w:val="20"/>
                <w:shd w:val="clear" w:color="auto" w:fill="FFFFFF"/>
              </w:rPr>
            </w:pPr>
            <w:r w:rsidRPr="00175A20">
              <w:rPr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B2127" w:rsidRPr="0070143A" w:rsidRDefault="00EB2127" w:rsidP="00EB2127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EB2127" w:rsidRPr="0070143A" w:rsidRDefault="00175A20" w:rsidP="00EB2127">
            <w:pPr>
              <w:rPr>
                <w:sz w:val="20"/>
                <w:szCs w:val="20"/>
                <w:shd w:val="clear" w:color="auto" w:fill="FFFFFF"/>
              </w:rPr>
            </w:pPr>
            <w:r w:rsidRPr="0070143A">
              <w:rPr>
                <w:sz w:val="20"/>
                <w:szCs w:val="20"/>
                <w:shd w:val="clear" w:color="auto" w:fill="FFFFFF"/>
              </w:rPr>
              <w:t>Металл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127" w:rsidRPr="0070143A" w:rsidRDefault="00EB2127" w:rsidP="00EB2127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EB2127" w:rsidRPr="00D318E5" w:rsidRDefault="00EB2127" w:rsidP="00EB212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06093E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B2127" w:rsidRPr="00D318E5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D318E5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D318E5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2127" w:rsidRPr="005D2767" w:rsidRDefault="00175A20" w:rsidP="00EB2127">
            <w:pPr>
              <w:rPr>
                <w:sz w:val="20"/>
                <w:szCs w:val="20"/>
                <w:shd w:val="clear" w:color="auto" w:fill="FFFFFF"/>
              </w:rPr>
            </w:pPr>
            <w:r w:rsidRPr="00175A20">
              <w:rPr>
                <w:sz w:val="20"/>
                <w:szCs w:val="20"/>
                <w:shd w:val="clear" w:color="auto" w:fill="FFFFFF"/>
              </w:rPr>
              <w:t>Минимальная высота</w:t>
            </w:r>
          </w:p>
        </w:tc>
        <w:tc>
          <w:tcPr>
            <w:tcW w:w="851" w:type="dxa"/>
            <w:vAlign w:val="center"/>
          </w:tcPr>
          <w:p w:rsidR="00EB2127" w:rsidRPr="0070143A" w:rsidRDefault="00175A20" w:rsidP="00EB2127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0143A">
              <w:rPr>
                <w:sz w:val="20"/>
                <w:szCs w:val="20"/>
                <w:shd w:val="clear" w:color="auto" w:fill="FFFFFF"/>
              </w:rPr>
              <w:t>сантиметр</w:t>
            </w:r>
          </w:p>
        </w:tc>
        <w:tc>
          <w:tcPr>
            <w:tcW w:w="2126" w:type="dxa"/>
            <w:vAlign w:val="center"/>
          </w:tcPr>
          <w:p w:rsidR="00EB2127" w:rsidRPr="0070143A" w:rsidRDefault="00EB2127" w:rsidP="00EB212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EB2127" w:rsidRPr="00026D67" w:rsidRDefault="00D858D3" w:rsidP="00EB2127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≥ 112</w:t>
            </w:r>
            <w:r w:rsidR="00175A20" w:rsidRPr="00026D67">
              <w:rPr>
                <w:sz w:val="20"/>
                <w:szCs w:val="20"/>
                <w:shd w:val="clear" w:color="auto" w:fill="FFFFFF"/>
              </w:rPr>
              <w:t> и ≤ 120</w:t>
            </w:r>
          </w:p>
          <w:p w:rsidR="00F35200" w:rsidRPr="00F35200" w:rsidRDefault="00F35200" w:rsidP="00EB2127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EB2127" w:rsidRPr="00D318E5" w:rsidRDefault="00EB2127" w:rsidP="00EB212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Default="00EB2127" w:rsidP="00EB2127">
            <w:pPr>
              <w:jc w:val="center"/>
            </w:pPr>
          </w:p>
        </w:tc>
      </w:tr>
      <w:tr w:rsidR="00EB2127" w:rsidRPr="00C038FA" w:rsidTr="008C4A6C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B2127" w:rsidRPr="00D318E5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D318E5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D318E5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127" w:rsidRPr="00D318E5" w:rsidRDefault="0070143A" w:rsidP="00EB2127">
            <w:pPr>
              <w:rPr>
                <w:sz w:val="20"/>
                <w:szCs w:val="20"/>
              </w:rPr>
            </w:pPr>
            <w:r w:rsidRPr="0070143A">
              <w:rPr>
                <w:sz w:val="20"/>
                <w:szCs w:val="20"/>
              </w:rPr>
              <w:t>Устройство против скольжения (УПС)</w:t>
            </w:r>
          </w:p>
        </w:tc>
        <w:tc>
          <w:tcPr>
            <w:tcW w:w="851" w:type="dxa"/>
          </w:tcPr>
          <w:p w:rsidR="00EB2127" w:rsidRPr="00D318E5" w:rsidRDefault="00EB2127" w:rsidP="00EB212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B2127" w:rsidRPr="00D318E5" w:rsidRDefault="0070143A" w:rsidP="00EB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EB2127" w:rsidRPr="00D318E5" w:rsidRDefault="00EB2127" w:rsidP="00EB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127" w:rsidRPr="00D318E5" w:rsidRDefault="00EB2127" w:rsidP="00EB212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B2127" w:rsidRPr="00D318E5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Default="00EB2127" w:rsidP="00EB2127">
            <w:pPr>
              <w:jc w:val="center"/>
            </w:pPr>
          </w:p>
        </w:tc>
      </w:tr>
      <w:tr w:rsidR="00EB2127" w:rsidRPr="00C038FA" w:rsidTr="00DA2D14">
        <w:trPr>
          <w:trHeight w:val="263"/>
        </w:trPr>
        <w:tc>
          <w:tcPr>
            <w:tcW w:w="492" w:type="dxa"/>
            <w:vMerge w:val="restart"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9" w:type="dxa"/>
            <w:gridSpan w:val="8"/>
          </w:tcPr>
          <w:p w:rsidR="0070143A" w:rsidRDefault="0070143A" w:rsidP="00EB2127">
            <w:pPr>
              <w:rPr>
                <w:sz w:val="20"/>
                <w:szCs w:val="20"/>
              </w:rPr>
            </w:pPr>
            <w:r w:rsidRPr="0070143A">
              <w:rPr>
                <w:sz w:val="20"/>
                <w:szCs w:val="20"/>
                <w:shd w:val="clear" w:color="auto" w:fill="FFFFFF"/>
              </w:rPr>
              <w:t>Костыль с опорой под локоть</w:t>
            </w:r>
            <w:r w:rsidR="00EB2127" w:rsidRPr="00D318E5">
              <w:rPr>
                <w:sz w:val="20"/>
                <w:szCs w:val="20"/>
              </w:rPr>
              <w:t xml:space="preserve">* </w:t>
            </w:r>
          </w:p>
          <w:p w:rsidR="00EB2127" w:rsidRPr="00D318E5" w:rsidRDefault="00EB2127" w:rsidP="00EB2127">
            <w:pPr>
              <w:rPr>
                <w:i/>
                <w:sz w:val="20"/>
                <w:szCs w:val="20"/>
              </w:rPr>
            </w:pPr>
            <w:r w:rsidRPr="00D318E5">
              <w:rPr>
                <w:i/>
                <w:sz w:val="20"/>
                <w:szCs w:val="20"/>
              </w:rPr>
              <w:t>Код вида  медицинского изделия – 3</w:t>
            </w:r>
            <w:r w:rsidR="0070143A">
              <w:rPr>
                <w:i/>
                <w:sz w:val="20"/>
                <w:szCs w:val="20"/>
              </w:rPr>
              <w:t>0247</w:t>
            </w:r>
            <w:r w:rsidRPr="00D318E5">
              <w:rPr>
                <w:i/>
                <w:sz w:val="20"/>
                <w:szCs w:val="20"/>
              </w:rPr>
              <w:t>0</w:t>
            </w:r>
          </w:p>
          <w:p w:rsidR="00EB2127" w:rsidRPr="00D318E5" w:rsidRDefault="00EB2127" w:rsidP="00EB2127">
            <w:pPr>
              <w:rPr>
                <w:i/>
                <w:sz w:val="20"/>
                <w:szCs w:val="20"/>
              </w:rPr>
            </w:pPr>
            <w:r w:rsidRPr="00D318E5">
              <w:rPr>
                <w:i/>
                <w:sz w:val="20"/>
                <w:szCs w:val="20"/>
              </w:rPr>
              <w:t xml:space="preserve">Код позиции КТРУ: </w:t>
            </w:r>
            <w:r w:rsidR="00CC441A" w:rsidRPr="00CC441A">
              <w:rPr>
                <w:i/>
                <w:sz w:val="20"/>
                <w:szCs w:val="20"/>
              </w:rPr>
              <w:t>32.50.22.128-00000020</w:t>
            </w:r>
          </w:p>
          <w:p w:rsidR="00EB2127" w:rsidRPr="00D318E5" w:rsidRDefault="00EB2127" w:rsidP="00EB2127">
            <w:pPr>
              <w:rPr>
                <w:i/>
                <w:sz w:val="20"/>
                <w:szCs w:val="20"/>
              </w:rPr>
            </w:pPr>
            <w:r w:rsidRPr="00D318E5">
              <w:rPr>
                <w:i/>
                <w:sz w:val="20"/>
                <w:szCs w:val="20"/>
              </w:rPr>
              <w:t xml:space="preserve">Код ОКПД2 </w:t>
            </w:r>
            <w:r w:rsidR="0070143A" w:rsidRPr="0070143A">
              <w:rPr>
                <w:i/>
                <w:sz w:val="20"/>
                <w:szCs w:val="20"/>
                <w:shd w:val="clear" w:color="auto" w:fill="FFFFFF"/>
              </w:rPr>
              <w:t>32.50.22.128: Костыли</w:t>
            </w:r>
          </w:p>
        </w:tc>
        <w:tc>
          <w:tcPr>
            <w:tcW w:w="1842" w:type="dxa"/>
            <w:vMerge w:val="restart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DA2D14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9" w:type="dxa"/>
            <w:gridSpan w:val="8"/>
          </w:tcPr>
          <w:p w:rsidR="00EB2127" w:rsidRPr="00D318E5" w:rsidRDefault="00EB2127" w:rsidP="0070143A">
            <w:pPr>
              <w:jc w:val="both"/>
              <w:rPr>
                <w:sz w:val="20"/>
                <w:szCs w:val="20"/>
              </w:rPr>
            </w:pPr>
            <w:r w:rsidRPr="00D318E5">
              <w:rPr>
                <w:sz w:val="20"/>
                <w:szCs w:val="20"/>
              </w:rPr>
              <w:t xml:space="preserve">Описание: </w:t>
            </w:r>
            <w:r w:rsidR="0070143A" w:rsidRPr="0070143A">
              <w:rPr>
                <w:sz w:val="20"/>
                <w:szCs w:val="20"/>
                <w:shd w:val="clear" w:color="auto" w:fill="FFFFFF"/>
              </w:rPr>
              <w:t>Устройство в виде палки, предназначенное для помощи людям с ограниченными возможностями для поддержания своего веса при ходьбе. Устройство имеет одну опорную стойку, поддержку для кисти руки на уровне запястья, обитую мягким материалом, и негоризонтальную пластмассовую манжету, которая окружает предплечье. Рукоятка обычно делается из нескользкого материала (например, каучука, глицеринового геля, овчины). Устройство может регулироваться по длине и обычно изготовлено из металла [например, алюминия (Al), титана (Ti)]. Это устройство, как правило, предназначено для длительного использования благодаря своему легкому весу и энергосберегающим свойствам.</w:t>
            </w:r>
          </w:p>
        </w:tc>
        <w:tc>
          <w:tcPr>
            <w:tcW w:w="1842" w:type="dxa"/>
            <w:vMerge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70143A" w:rsidRPr="00C038FA" w:rsidTr="00DA2D14">
        <w:trPr>
          <w:trHeight w:val="263"/>
        </w:trPr>
        <w:tc>
          <w:tcPr>
            <w:tcW w:w="492" w:type="dxa"/>
            <w:vMerge/>
          </w:tcPr>
          <w:p w:rsidR="0070143A" w:rsidRPr="00C038FA" w:rsidRDefault="0070143A" w:rsidP="0070143A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70143A" w:rsidRPr="00640756" w:rsidRDefault="0070143A" w:rsidP="0070143A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70143A" w:rsidRPr="00D318E5" w:rsidRDefault="0070143A" w:rsidP="0070143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штука</w:t>
            </w:r>
          </w:p>
        </w:tc>
        <w:tc>
          <w:tcPr>
            <w:tcW w:w="862" w:type="dxa"/>
            <w:vMerge w:val="restart"/>
          </w:tcPr>
          <w:p w:rsidR="0070143A" w:rsidRPr="00D318E5" w:rsidRDefault="0070143A" w:rsidP="0070143A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70143A" w:rsidRPr="00D318E5" w:rsidRDefault="0070143A" w:rsidP="0070143A">
            <w:pPr>
              <w:rPr>
                <w:sz w:val="20"/>
                <w:szCs w:val="20"/>
                <w:shd w:val="clear" w:color="auto" w:fill="FFFFFF"/>
              </w:rPr>
            </w:pPr>
            <w:r w:rsidRPr="0070143A">
              <w:rPr>
                <w:sz w:val="20"/>
                <w:szCs w:val="20"/>
              </w:rPr>
              <w:t>Максимальная высота</w:t>
            </w:r>
          </w:p>
        </w:tc>
        <w:tc>
          <w:tcPr>
            <w:tcW w:w="851" w:type="dxa"/>
            <w:vAlign w:val="center"/>
          </w:tcPr>
          <w:p w:rsidR="0070143A" w:rsidRPr="00D318E5" w:rsidRDefault="0070143A" w:rsidP="00701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миллиметр</w:t>
            </w:r>
          </w:p>
        </w:tc>
        <w:tc>
          <w:tcPr>
            <w:tcW w:w="2126" w:type="dxa"/>
          </w:tcPr>
          <w:p w:rsidR="0070143A" w:rsidRPr="00D318E5" w:rsidRDefault="0070143A" w:rsidP="00701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35200" w:rsidRPr="00F35200" w:rsidRDefault="00CC441A" w:rsidP="00D858D3">
            <w:pPr>
              <w:jc w:val="center"/>
              <w:rPr>
                <w:sz w:val="20"/>
                <w:szCs w:val="20"/>
              </w:rPr>
            </w:pPr>
            <w:r w:rsidRPr="00CC441A">
              <w:rPr>
                <w:sz w:val="20"/>
                <w:szCs w:val="20"/>
              </w:rPr>
              <w:t>≥ 1020</w:t>
            </w:r>
            <w:r w:rsidR="00D858D3">
              <w:rPr>
                <w:sz w:val="20"/>
                <w:szCs w:val="20"/>
              </w:rPr>
              <w:t> и </w:t>
            </w:r>
            <w:r w:rsidRPr="00CC441A">
              <w:rPr>
                <w:sz w:val="20"/>
                <w:szCs w:val="20"/>
              </w:rPr>
              <w:t>≤ 1885</w:t>
            </w:r>
          </w:p>
        </w:tc>
        <w:tc>
          <w:tcPr>
            <w:tcW w:w="1276" w:type="dxa"/>
            <w:vMerge w:val="restart"/>
          </w:tcPr>
          <w:p w:rsidR="0070143A" w:rsidRPr="00640756" w:rsidRDefault="0070143A" w:rsidP="0070143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70143A" w:rsidRPr="00B846FF" w:rsidRDefault="0070143A" w:rsidP="0070143A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0143A" w:rsidRPr="00B846FF" w:rsidRDefault="0070143A" w:rsidP="0070143A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70143A" w:rsidRPr="00C038FA" w:rsidTr="00CC441A">
        <w:trPr>
          <w:trHeight w:val="58"/>
        </w:trPr>
        <w:tc>
          <w:tcPr>
            <w:tcW w:w="492" w:type="dxa"/>
            <w:vMerge/>
          </w:tcPr>
          <w:p w:rsidR="0070143A" w:rsidRPr="00C038FA" w:rsidRDefault="0070143A" w:rsidP="0070143A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0143A" w:rsidRPr="00640756" w:rsidRDefault="0070143A" w:rsidP="0070143A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0143A" w:rsidRPr="00640756" w:rsidRDefault="0070143A" w:rsidP="0070143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0143A" w:rsidRPr="00640756" w:rsidRDefault="0070143A" w:rsidP="0070143A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0143A" w:rsidRPr="005D2767" w:rsidRDefault="0070143A" w:rsidP="0070143A">
            <w:pPr>
              <w:rPr>
                <w:sz w:val="20"/>
                <w:szCs w:val="20"/>
              </w:rPr>
            </w:pPr>
            <w:r w:rsidRPr="00175A20">
              <w:rPr>
                <w:sz w:val="20"/>
                <w:szCs w:val="20"/>
              </w:rPr>
              <w:t>Максимальная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43A" w:rsidRPr="0070143A" w:rsidRDefault="0070143A" w:rsidP="007014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143A">
              <w:rPr>
                <w:sz w:val="20"/>
                <w:szCs w:val="20"/>
              </w:rPr>
              <w:t>килограмм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0143A" w:rsidRPr="0070143A" w:rsidRDefault="0070143A" w:rsidP="0070143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143A" w:rsidRPr="00F35200" w:rsidRDefault="00CC441A" w:rsidP="0070143A">
            <w:pPr>
              <w:jc w:val="center"/>
              <w:rPr>
                <w:strike/>
                <w:sz w:val="20"/>
                <w:szCs w:val="20"/>
              </w:rPr>
            </w:pPr>
            <w:r w:rsidRPr="00CC441A">
              <w:rPr>
                <w:sz w:val="20"/>
                <w:szCs w:val="20"/>
              </w:rPr>
              <w:t>≥ 100</w:t>
            </w:r>
          </w:p>
        </w:tc>
        <w:tc>
          <w:tcPr>
            <w:tcW w:w="1276" w:type="dxa"/>
            <w:vMerge/>
          </w:tcPr>
          <w:p w:rsidR="0070143A" w:rsidRPr="00640756" w:rsidRDefault="0070143A" w:rsidP="0070143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70143A" w:rsidRPr="00B846FF" w:rsidRDefault="0070143A" w:rsidP="0070143A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0143A" w:rsidRPr="00B846FF" w:rsidRDefault="0070143A" w:rsidP="0070143A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8C4A6C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B2127" w:rsidRPr="00640756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640756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640756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127" w:rsidRPr="00D318E5" w:rsidRDefault="0070143A" w:rsidP="00EB2127">
            <w:pPr>
              <w:rPr>
                <w:sz w:val="20"/>
                <w:szCs w:val="20"/>
                <w:shd w:val="clear" w:color="auto" w:fill="FFFFFF"/>
              </w:rPr>
            </w:pPr>
            <w:r w:rsidRPr="0070143A">
              <w:rPr>
                <w:sz w:val="20"/>
                <w:szCs w:val="20"/>
                <w:shd w:val="clear" w:color="auto" w:fill="FFFFFF"/>
              </w:rPr>
              <w:t>Минимальная высота</w:t>
            </w:r>
          </w:p>
        </w:tc>
        <w:tc>
          <w:tcPr>
            <w:tcW w:w="851" w:type="dxa"/>
          </w:tcPr>
          <w:p w:rsidR="00EB2127" w:rsidRPr="00D318E5" w:rsidRDefault="0070143A" w:rsidP="00EB2127">
            <w:pPr>
              <w:rPr>
                <w:sz w:val="20"/>
                <w:szCs w:val="20"/>
              </w:rPr>
            </w:pPr>
            <w:r w:rsidRPr="0070143A">
              <w:rPr>
                <w:sz w:val="20"/>
                <w:szCs w:val="20"/>
              </w:rPr>
              <w:t>миллиметр</w:t>
            </w:r>
          </w:p>
        </w:tc>
        <w:tc>
          <w:tcPr>
            <w:tcW w:w="2126" w:type="dxa"/>
          </w:tcPr>
          <w:p w:rsidR="00EB2127" w:rsidRPr="00D318E5" w:rsidRDefault="00EB2127" w:rsidP="00EB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35200" w:rsidRPr="00293FFA" w:rsidRDefault="00CC441A" w:rsidP="00D858D3">
            <w:pPr>
              <w:jc w:val="center"/>
              <w:rPr>
                <w:sz w:val="20"/>
                <w:szCs w:val="20"/>
              </w:rPr>
            </w:pPr>
            <w:r w:rsidRPr="00293FFA">
              <w:rPr>
                <w:sz w:val="20"/>
                <w:szCs w:val="20"/>
              </w:rPr>
              <w:t>≥ 910</w:t>
            </w:r>
            <w:r w:rsidR="00D858D3">
              <w:rPr>
                <w:sz w:val="20"/>
                <w:szCs w:val="20"/>
              </w:rPr>
              <w:t> и </w:t>
            </w:r>
            <w:r w:rsidRPr="00293FFA">
              <w:rPr>
                <w:sz w:val="20"/>
                <w:szCs w:val="20"/>
              </w:rPr>
              <w:t>≤ 1080</w:t>
            </w:r>
          </w:p>
        </w:tc>
        <w:tc>
          <w:tcPr>
            <w:tcW w:w="1276" w:type="dxa"/>
            <w:vMerge/>
          </w:tcPr>
          <w:p w:rsidR="00EB2127" w:rsidRPr="00640756" w:rsidRDefault="00EB2127" w:rsidP="00EB212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B2127" w:rsidRPr="00C038FA" w:rsidTr="008C4A6C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B2127" w:rsidRPr="00640756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640756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640756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127" w:rsidRPr="00D318E5" w:rsidRDefault="0070143A" w:rsidP="00EB2127">
            <w:pPr>
              <w:rPr>
                <w:sz w:val="20"/>
                <w:szCs w:val="20"/>
              </w:rPr>
            </w:pPr>
            <w:r w:rsidRPr="0070143A">
              <w:rPr>
                <w:sz w:val="20"/>
                <w:szCs w:val="20"/>
              </w:rPr>
              <w:t>Регулировка по высоте</w:t>
            </w:r>
          </w:p>
        </w:tc>
        <w:tc>
          <w:tcPr>
            <w:tcW w:w="851" w:type="dxa"/>
          </w:tcPr>
          <w:p w:rsidR="00EB2127" w:rsidRPr="00D318E5" w:rsidRDefault="00EB2127" w:rsidP="00EB212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B2127" w:rsidRPr="00D318E5" w:rsidRDefault="0070143A" w:rsidP="00EB2127">
            <w:pPr>
              <w:jc w:val="center"/>
              <w:rPr>
                <w:sz w:val="20"/>
                <w:szCs w:val="20"/>
              </w:rPr>
            </w:pPr>
            <w:r w:rsidRPr="0070143A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EB2127" w:rsidRPr="00D318E5" w:rsidRDefault="00EB2127" w:rsidP="00EB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127" w:rsidRPr="00640756" w:rsidRDefault="00EB2127" w:rsidP="00EB212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Default="00EB2127" w:rsidP="00EB2127">
            <w:pPr>
              <w:jc w:val="center"/>
            </w:pPr>
          </w:p>
        </w:tc>
      </w:tr>
      <w:tr w:rsidR="00EB2127" w:rsidRPr="00C038FA" w:rsidTr="008C4A6C">
        <w:trPr>
          <w:trHeight w:val="263"/>
        </w:trPr>
        <w:tc>
          <w:tcPr>
            <w:tcW w:w="492" w:type="dxa"/>
            <w:vMerge/>
          </w:tcPr>
          <w:p w:rsidR="00EB2127" w:rsidRPr="00C038FA" w:rsidRDefault="00EB2127" w:rsidP="00EB2127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B2127" w:rsidRPr="00640756" w:rsidRDefault="00EB2127" w:rsidP="00EB2127">
            <w:pPr>
              <w:shd w:val="clear" w:color="auto" w:fill="FFFFFF"/>
              <w:ind w:right="118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B2127" w:rsidRPr="00640756" w:rsidRDefault="00EB2127" w:rsidP="00EB212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B2127" w:rsidRPr="00640756" w:rsidRDefault="00EB2127" w:rsidP="00EB2127">
            <w:pPr>
              <w:ind w:left="-68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127" w:rsidRPr="00D318E5" w:rsidRDefault="0070143A" w:rsidP="00EB2127">
            <w:pPr>
              <w:rPr>
                <w:sz w:val="20"/>
                <w:szCs w:val="20"/>
              </w:rPr>
            </w:pPr>
            <w:r w:rsidRPr="0070143A">
              <w:rPr>
                <w:sz w:val="20"/>
                <w:szCs w:val="20"/>
              </w:rPr>
              <w:t>Устройство против скольжения (УПС)</w:t>
            </w:r>
          </w:p>
        </w:tc>
        <w:tc>
          <w:tcPr>
            <w:tcW w:w="851" w:type="dxa"/>
          </w:tcPr>
          <w:p w:rsidR="00EB2127" w:rsidRPr="00D318E5" w:rsidRDefault="00EB2127" w:rsidP="00EB212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B2127" w:rsidRPr="00D318E5" w:rsidRDefault="0070143A" w:rsidP="00EB2127">
            <w:pPr>
              <w:jc w:val="center"/>
              <w:rPr>
                <w:sz w:val="20"/>
                <w:szCs w:val="20"/>
              </w:rPr>
            </w:pPr>
            <w:r w:rsidRPr="0070143A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EB2127" w:rsidRPr="00D318E5" w:rsidRDefault="00EB2127" w:rsidP="00EB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127" w:rsidRPr="00640756" w:rsidRDefault="00EB2127" w:rsidP="00EB212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B2127" w:rsidRPr="00B846FF" w:rsidRDefault="00EB2127" w:rsidP="00EB212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127" w:rsidRDefault="00EB2127" w:rsidP="00EB2127">
            <w:pPr>
              <w:jc w:val="center"/>
            </w:pPr>
          </w:p>
        </w:tc>
      </w:tr>
    </w:tbl>
    <w:p w:rsidR="006A3A95" w:rsidRPr="00A825C5" w:rsidRDefault="006A3A95" w:rsidP="006A3A95">
      <w:pPr>
        <w:jc w:val="center"/>
        <w:rPr>
          <w:rFonts w:eastAsiaTheme="minorHAnsi"/>
          <w:i/>
          <w:sz w:val="20"/>
          <w:szCs w:val="20"/>
        </w:rPr>
      </w:pPr>
      <w:r w:rsidRPr="00A825C5">
        <w:rPr>
          <w:rFonts w:eastAsiaTheme="minorHAnsi"/>
          <w:i/>
          <w:sz w:val="20"/>
          <w:szCs w:val="20"/>
        </w:rPr>
        <w:t>*Наименование товара указано в соответствии с Каталогом товаров, работ, услуг для обеспечения государственных и муниципальных нужд.</w:t>
      </w:r>
    </w:p>
    <w:p w:rsidR="00AA0E66" w:rsidRPr="00293FFA" w:rsidRDefault="00AA0E66" w:rsidP="00293FFA">
      <w:pPr>
        <w:sectPr w:rsidR="00AA0E66" w:rsidRPr="00293FFA" w:rsidSect="008C4A6C">
          <w:pgSz w:w="16838" w:h="11906" w:orient="landscape"/>
          <w:pgMar w:top="707" w:right="568" w:bottom="424" w:left="426" w:header="708" w:footer="708" w:gutter="0"/>
          <w:cols w:space="708"/>
          <w:docGrid w:linePitch="360"/>
        </w:sectPr>
      </w:pPr>
    </w:p>
    <w:p w:rsidR="00A632F5" w:rsidRPr="00864D3F" w:rsidRDefault="00A632F5" w:rsidP="00A03084"/>
    <w:sectPr w:rsidR="00A632F5" w:rsidRPr="00864D3F" w:rsidSect="00DD7C91">
      <w:pgSz w:w="11906" w:h="16838"/>
      <w:pgMar w:top="1134" w:right="709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2B6" w:rsidRDefault="006212B6" w:rsidP="00B12995">
      <w:r>
        <w:separator/>
      </w:r>
    </w:p>
  </w:endnote>
  <w:endnote w:type="continuationSeparator" w:id="0">
    <w:p w:rsidR="006212B6" w:rsidRDefault="006212B6" w:rsidP="00B1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2B6" w:rsidRDefault="006212B6" w:rsidP="00B12995">
      <w:r>
        <w:separator/>
      </w:r>
    </w:p>
  </w:footnote>
  <w:footnote w:type="continuationSeparator" w:id="0">
    <w:p w:rsidR="006212B6" w:rsidRDefault="006212B6" w:rsidP="00B1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217BFD"/>
    <w:multiLevelType w:val="hybridMultilevel"/>
    <w:tmpl w:val="B8E6E888"/>
    <w:lvl w:ilvl="0" w:tplc="2EEA1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741746" w:tentative="1">
      <w:start w:val="1"/>
      <w:numFmt w:val="lowerLetter"/>
      <w:lvlText w:val="%2."/>
      <w:lvlJc w:val="left"/>
      <w:pPr>
        <w:ind w:left="1440" w:hanging="360"/>
      </w:pPr>
    </w:lvl>
    <w:lvl w:ilvl="2" w:tplc="27181914" w:tentative="1">
      <w:start w:val="1"/>
      <w:numFmt w:val="lowerRoman"/>
      <w:lvlText w:val="%3."/>
      <w:lvlJc w:val="right"/>
      <w:pPr>
        <w:ind w:left="2160" w:hanging="180"/>
      </w:pPr>
    </w:lvl>
    <w:lvl w:ilvl="3" w:tplc="84507BB4" w:tentative="1">
      <w:start w:val="1"/>
      <w:numFmt w:val="decimal"/>
      <w:lvlText w:val="%4."/>
      <w:lvlJc w:val="left"/>
      <w:pPr>
        <w:ind w:left="2880" w:hanging="360"/>
      </w:pPr>
    </w:lvl>
    <w:lvl w:ilvl="4" w:tplc="351609A2" w:tentative="1">
      <w:start w:val="1"/>
      <w:numFmt w:val="lowerLetter"/>
      <w:lvlText w:val="%5."/>
      <w:lvlJc w:val="left"/>
      <w:pPr>
        <w:ind w:left="3600" w:hanging="360"/>
      </w:pPr>
    </w:lvl>
    <w:lvl w:ilvl="5" w:tplc="0C48A386" w:tentative="1">
      <w:start w:val="1"/>
      <w:numFmt w:val="lowerRoman"/>
      <w:lvlText w:val="%6."/>
      <w:lvlJc w:val="right"/>
      <w:pPr>
        <w:ind w:left="4320" w:hanging="180"/>
      </w:pPr>
    </w:lvl>
    <w:lvl w:ilvl="6" w:tplc="F6048B0C" w:tentative="1">
      <w:start w:val="1"/>
      <w:numFmt w:val="decimal"/>
      <w:lvlText w:val="%7."/>
      <w:lvlJc w:val="left"/>
      <w:pPr>
        <w:ind w:left="5040" w:hanging="360"/>
      </w:pPr>
    </w:lvl>
    <w:lvl w:ilvl="7" w:tplc="F68C0184" w:tentative="1">
      <w:start w:val="1"/>
      <w:numFmt w:val="lowerLetter"/>
      <w:lvlText w:val="%8."/>
      <w:lvlJc w:val="left"/>
      <w:pPr>
        <w:ind w:left="5760" w:hanging="360"/>
      </w:pPr>
    </w:lvl>
    <w:lvl w:ilvl="8" w:tplc="84CAB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4F85"/>
    <w:multiLevelType w:val="singleLevel"/>
    <w:tmpl w:val="DE3676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8CC2139"/>
    <w:multiLevelType w:val="hybridMultilevel"/>
    <w:tmpl w:val="C53C3928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0DE834F0"/>
    <w:multiLevelType w:val="hybridMultilevel"/>
    <w:tmpl w:val="D97052D2"/>
    <w:lvl w:ilvl="0" w:tplc="185CE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A5EEC" w:tentative="1">
      <w:start w:val="1"/>
      <w:numFmt w:val="lowerLetter"/>
      <w:lvlText w:val="%2."/>
      <w:lvlJc w:val="left"/>
      <w:pPr>
        <w:ind w:left="1440" w:hanging="360"/>
      </w:pPr>
    </w:lvl>
    <w:lvl w:ilvl="2" w:tplc="175C75E4" w:tentative="1">
      <w:start w:val="1"/>
      <w:numFmt w:val="lowerRoman"/>
      <w:lvlText w:val="%3."/>
      <w:lvlJc w:val="right"/>
      <w:pPr>
        <w:ind w:left="2160" w:hanging="180"/>
      </w:pPr>
    </w:lvl>
    <w:lvl w:ilvl="3" w:tplc="1A1AD578" w:tentative="1">
      <w:start w:val="1"/>
      <w:numFmt w:val="decimal"/>
      <w:lvlText w:val="%4."/>
      <w:lvlJc w:val="left"/>
      <w:pPr>
        <w:ind w:left="2880" w:hanging="360"/>
      </w:pPr>
    </w:lvl>
    <w:lvl w:ilvl="4" w:tplc="02FA6C9C" w:tentative="1">
      <w:start w:val="1"/>
      <w:numFmt w:val="lowerLetter"/>
      <w:lvlText w:val="%5."/>
      <w:lvlJc w:val="left"/>
      <w:pPr>
        <w:ind w:left="3600" w:hanging="360"/>
      </w:pPr>
    </w:lvl>
    <w:lvl w:ilvl="5" w:tplc="01347486" w:tentative="1">
      <w:start w:val="1"/>
      <w:numFmt w:val="lowerRoman"/>
      <w:lvlText w:val="%6."/>
      <w:lvlJc w:val="right"/>
      <w:pPr>
        <w:ind w:left="4320" w:hanging="180"/>
      </w:pPr>
    </w:lvl>
    <w:lvl w:ilvl="6" w:tplc="DCE84582" w:tentative="1">
      <w:start w:val="1"/>
      <w:numFmt w:val="decimal"/>
      <w:lvlText w:val="%7."/>
      <w:lvlJc w:val="left"/>
      <w:pPr>
        <w:ind w:left="5040" w:hanging="360"/>
      </w:pPr>
    </w:lvl>
    <w:lvl w:ilvl="7" w:tplc="066E2234" w:tentative="1">
      <w:start w:val="1"/>
      <w:numFmt w:val="lowerLetter"/>
      <w:lvlText w:val="%8."/>
      <w:lvlJc w:val="left"/>
      <w:pPr>
        <w:ind w:left="5760" w:hanging="360"/>
      </w:pPr>
    </w:lvl>
    <w:lvl w:ilvl="8" w:tplc="8AD8F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5CC8"/>
    <w:multiLevelType w:val="hybridMultilevel"/>
    <w:tmpl w:val="172429F4"/>
    <w:lvl w:ilvl="0" w:tplc="620AAD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62EF02E" w:tentative="1">
      <w:start w:val="1"/>
      <w:numFmt w:val="lowerLetter"/>
      <w:lvlText w:val="%2."/>
      <w:lvlJc w:val="left"/>
      <w:pPr>
        <w:ind w:left="1440" w:hanging="360"/>
      </w:pPr>
    </w:lvl>
    <w:lvl w:ilvl="2" w:tplc="99446494" w:tentative="1">
      <w:start w:val="1"/>
      <w:numFmt w:val="lowerRoman"/>
      <w:lvlText w:val="%3."/>
      <w:lvlJc w:val="right"/>
      <w:pPr>
        <w:ind w:left="2160" w:hanging="180"/>
      </w:pPr>
    </w:lvl>
    <w:lvl w:ilvl="3" w:tplc="1C741306" w:tentative="1">
      <w:start w:val="1"/>
      <w:numFmt w:val="decimal"/>
      <w:lvlText w:val="%4."/>
      <w:lvlJc w:val="left"/>
      <w:pPr>
        <w:ind w:left="2880" w:hanging="360"/>
      </w:pPr>
    </w:lvl>
    <w:lvl w:ilvl="4" w:tplc="18724C64" w:tentative="1">
      <w:start w:val="1"/>
      <w:numFmt w:val="lowerLetter"/>
      <w:lvlText w:val="%5."/>
      <w:lvlJc w:val="left"/>
      <w:pPr>
        <w:ind w:left="3600" w:hanging="360"/>
      </w:pPr>
    </w:lvl>
    <w:lvl w:ilvl="5" w:tplc="FE8872D2" w:tentative="1">
      <w:start w:val="1"/>
      <w:numFmt w:val="lowerRoman"/>
      <w:lvlText w:val="%6."/>
      <w:lvlJc w:val="right"/>
      <w:pPr>
        <w:ind w:left="4320" w:hanging="180"/>
      </w:pPr>
    </w:lvl>
    <w:lvl w:ilvl="6" w:tplc="85C440D8" w:tentative="1">
      <w:start w:val="1"/>
      <w:numFmt w:val="decimal"/>
      <w:lvlText w:val="%7."/>
      <w:lvlJc w:val="left"/>
      <w:pPr>
        <w:ind w:left="5040" w:hanging="360"/>
      </w:pPr>
    </w:lvl>
    <w:lvl w:ilvl="7" w:tplc="F29C0734" w:tentative="1">
      <w:start w:val="1"/>
      <w:numFmt w:val="lowerLetter"/>
      <w:lvlText w:val="%8."/>
      <w:lvlJc w:val="left"/>
      <w:pPr>
        <w:ind w:left="5760" w:hanging="360"/>
      </w:pPr>
    </w:lvl>
    <w:lvl w:ilvl="8" w:tplc="BCD60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26B9"/>
    <w:multiLevelType w:val="hybridMultilevel"/>
    <w:tmpl w:val="BDBA1652"/>
    <w:lvl w:ilvl="0" w:tplc="9DC4D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765922" w:tentative="1">
      <w:start w:val="1"/>
      <w:numFmt w:val="lowerLetter"/>
      <w:lvlText w:val="%2."/>
      <w:lvlJc w:val="left"/>
      <w:pPr>
        <w:ind w:left="1440" w:hanging="360"/>
      </w:pPr>
    </w:lvl>
    <w:lvl w:ilvl="2" w:tplc="DF30D946" w:tentative="1">
      <w:start w:val="1"/>
      <w:numFmt w:val="lowerRoman"/>
      <w:lvlText w:val="%3."/>
      <w:lvlJc w:val="right"/>
      <w:pPr>
        <w:ind w:left="2160" w:hanging="180"/>
      </w:pPr>
    </w:lvl>
    <w:lvl w:ilvl="3" w:tplc="EB3AB070" w:tentative="1">
      <w:start w:val="1"/>
      <w:numFmt w:val="decimal"/>
      <w:lvlText w:val="%4."/>
      <w:lvlJc w:val="left"/>
      <w:pPr>
        <w:ind w:left="2880" w:hanging="360"/>
      </w:pPr>
    </w:lvl>
    <w:lvl w:ilvl="4" w:tplc="5FD87DB8" w:tentative="1">
      <w:start w:val="1"/>
      <w:numFmt w:val="lowerLetter"/>
      <w:lvlText w:val="%5."/>
      <w:lvlJc w:val="left"/>
      <w:pPr>
        <w:ind w:left="3600" w:hanging="360"/>
      </w:pPr>
    </w:lvl>
    <w:lvl w:ilvl="5" w:tplc="8CFCFFEC" w:tentative="1">
      <w:start w:val="1"/>
      <w:numFmt w:val="lowerRoman"/>
      <w:lvlText w:val="%6."/>
      <w:lvlJc w:val="right"/>
      <w:pPr>
        <w:ind w:left="4320" w:hanging="180"/>
      </w:pPr>
    </w:lvl>
    <w:lvl w:ilvl="6" w:tplc="8E2A83BA" w:tentative="1">
      <w:start w:val="1"/>
      <w:numFmt w:val="decimal"/>
      <w:lvlText w:val="%7."/>
      <w:lvlJc w:val="left"/>
      <w:pPr>
        <w:ind w:left="5040" w:hanging="360"/>
      </w:pPr>
    </w:lvl>
    <w:lvl w:ilvl="7" w:tplc="0C8A8736" w:tentative="1">
      <w:start w:val="1"/>
      <w:numFmt w:val="lowerLetter"/>
      <w:lvlText w:val="%8."/>
      <w:lvlJc w:val="left"/>
      <w:pPr>
        <w:ind w:left="5760" w:hanging="360"/>
      </w:pPr>
    </w:lvl>
    <w:lvl w:ilvl="8" w:tplc="8E9ED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B4BC5"/>
    <w:multiLevelType w:val="hybridMultilevel"/>
    <w:tmpl w:val="DCDC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35C90"/>
    <w:multiLevelType w:val="hybridMultilevel"/>
    <w:tmpl w:val="A588EC1E"/>
    <w:lvl w:ilvl="0" w:tplc="C29EC7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7869E0" w:tentative="1">
      <w:start w:val="1"/>
      <w:numFmt w:val="lowerLetter"/>
      <w:lvlText w:val="%2."/>
      <w:lvlJc w:val="left"/>
      <w:pPr>
        <w:ind w:left="1440" w:hanging="360"/>
      </w:pPr>
    </w:lvl>
    <w:lvl w:ilvl="2" w:tplc="586C80A0" w:tentative="1">
      <w:start w:val="1"/>
      <w:numFmt w:val="lowerRoman"/>
      <w:lvlText w:val="%3."/>
      <w:lvlJc w:val="right"/>
      <w:pPr>
        <w:ind w:left="2160" w:hanging="180"/>
      </w:pPr>
    </w:lvl>
    <w:lvl w:ilvl="3" w:tplc="E91ED796" w:tentative="1">
      <w:start w:val="1"/>
      <w:numFmt w:val="decimal"/>
      <w:lvlText w:val="%4."/>
      <w:lvlJc w:val="left"/>
      <w:pPr>
        <w:ind w:left="2880" w:hanging="360"/>
      </w:pPr>
    </w:lvl>
    <w:lvl w:ilvl="4" w:tplc="58BC7C02" w:tentative="1">
      <w:start w:val="1"/>
      <w:numFmt w:val="lowerLetter"/>
      <w:lvlText w:val="%5."/>
      <w:lvlJc w:val="left"/>
      <w:pPr>
        <w:ind w:left="3600" w:hanging="360"/>
      </w:pPr>
    </w:lvl>
    <w:lvl w:ilvl="5" w:tplc="B726D3FA" w:tentative="1">
      <w:start w:val="1"/>
      <w:numFmt w:val="lowerRoman"/>
      <w:lvlText w:val="%6."/>
      <w:lvlJc w:val="right"/>
      <w:pPr>
        <w:ind w:left="4320" w:hanging="180"/>
      </w:pPr>
    </w:lvl>
    <w:lvl w:ilvl="6" w:tplc="93C8C37A" w:tentative="1">
      <w:start w:val="1"/>
      <w:numFmt w:val="decimal"/>
      <w:lvlText w:val="%7."/>
      <w:lvlJc w:val="left"/>
      <w:pPr>
        <w:ind w:left="5040" w:hanging="360"/>
      </w:pPr>
    </w:lvl>
    <w:lvl w:ilvl="7" w:tplc="D5CEF85C" w:tentative="1">
      <w:start w:val="1"/>
      <w:numFmt w:val="lowerLetter"/>
      <w:lvlText w:val="%8."/>
      <w:lvlJc w:val="left"/>
      <w:pPr>
        <w:ind w:left="5760" w:hanging="360"/>
      </w:pPr>
    </w:lvl>
    <w:lvl w:ilvl="8" w:tplc="8C58B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0761"/>
    <w:multiLevelType w:val="hybridMultilevel"/>
    <w:tmpl w:val="C0DE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C3565"/>
    <w:multiLevelType w:val="hybridMultilevel"/>
    <w:tmpl w:val="7B82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D395C"/>
    <w:multiLevelType w:val="hybridMultilevel"/>
    <w:tmpl w:val="37901238"/>
    <w:lvl w:ilvl="0" w:tplc="72745E20">
      <w:start w:val="1"/>
      <w:numFmt w:val="decimal"/>
      <w:lvlText w:val="%1."/>
      <w:lvlJc w:val="left"/>
      <w:pPr>
        <w:ind w:left="720" w:hanging="360"/>
      </w:pPr>
      <w:rPr>
        <w:rFonts w:ascii="YS Text" w:hAnsi="YS Text" w:hint="default"/>
        <w:color w:val="000000"/>
        <w:sz w:val="23"/>
      </w:rPr>
    </w:lvl>
    <w:lvl w:ilvl="1" w:tplc="6E02CD46" w:tentative="1">
      <w:start w:val="1"/>
      <w:numFmt w:val="lowerLetter"/>
      <w:lvlText w:val="%2."/>
      <w:lvlJc w:val="left"/>
      <w:pPr>
        <w:ind w:left="1440" w:hanging="360"/>
      </w:pPr>
    </w:lvl>
    <w:lvl w:ilvl="2" w:tplc="B568FFFA" w:tentative="1">
      <w:start w:val="1"/>
      <w:numFmt w:val="lowerRoman"/>
      <w:lvlText w:val="%3."/>
      <w:lvlJc w:val="right"/>
      <w:pPr>
        <w:ind w:left="2160" w:hanging="180"/>
      </w:pPr>
    </w:lvl>
    <w:lvl w:ilvl="3" w:tplc="BFFA9490" w:tentative="1">
      <w:start w:val="1"/>
      <w:numFmt w:val="decimal"/>
      <w:lvlText w:val="%4."/>
      <w:lvlJc w:val="left"/>
      <w:pPr>
        <w:ind w:left="2880" w:hanging="360"/>
      </w:pPr>
    </w:lvl>
    <w:lvl w:ilvl="4" w:tplc="F26CE236" w:tentative="1">
      <w:start w:val="1"/>
      <w:numFmt w:val="lowerLetter"/>
      <w:lvlText w:val="%5."/>
      <w:lvlJc w:val="left"/>
      <w:pPr>
        <w:ind w:left="3600" w:hanging="360"/>
      </w:pPr>
    </w:lvl>
    <w:lvl w:ilvl="5" w:tplc="B1F4855E" w:tentative="1">
      <w:start w:val="1"/>
      <w:numFmt w:val="lowerRoman"/>
      <w:lvlText w:val="%6."/>
      <w:lvlJc w:val="right"/>
      <w:pPr>
        <w:ind w:left="4320" w:hanging="180"/>
      </w:pPr>
    </w:lvl>
    <w:lvl w:ilvl="6" w:tplc="089EF75A" w:tentative="1">
      <w:start w:val="1"/>
      <w:numFmt w:val="decimal"/>
      <w:lvlText w:val="%7."/>
      <w:lvlJc w:val="left"/>
      <w:pPr>
        <w:ind w:left="5040" w:hanging="360"/>
      </w:pPr>
    </w:lvl>
    <w:lvl w:ilvl="7" w:tplc="C5D6552A" w:tentative="1">
      <w:start w:val="1"/>
      <w:numFmt w:val="lowerLetter"/>
      <w:lvlText w:val="%8."/>
      <w:lvlJc w:val="left"/>
      <w:pPr>
        <w:ind w:left="5760" w:hanging="360"/>
      </w:pPr>
    </w:lvl>
    <w:lvl w:ilvl="8" w:tplc="BE740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255FA"/>
    <w:multiLevelType w:val="hybridMultilevel"/>
    <w:tmpl w:val="FEB646AE"/>
    <w:lvl w:ilvl="0" w:tplc="6AA4B536">
      <w:start w:val="4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334059"/>
        <w:sz w:val="20"/>
      </w:rPr>
    </w:lvl>
    <w:lvl w:ilvl="1" w:tplc="4608F3AE" w:tentative="1">
      <w:start w:val="1"/>
      <w:numFmt w:val="lowerLetter"/>
      <w:lvlText w:val="%2."/>
      <w:lvlJc w:val="left"/>
      <w:pPr>
        <w:ind w:left="1440" w:hanging="360"/>
      </w:pPr>
    </w:lvl>
    <w:lvl w:ilvl="2" w:tplc="F3BACDB8" w:tentative="1">
      <w:start w:val="1"/>
      <w:numFmt w:val="lowerRoman"/>
      <w:lvlText w:val="%3."/>
      <w:lvlJc w:val="right"/>
      <w:pPr>
        <w:ind w:left="2160" w:hanging="180"/>
      </w:pPr>
    </w:lvl>
    <w:lvl w:ilvl="3" w:tplc="875E9C3A" w:tentative="1">
      <w:start w:val="1"/>
      <w:numFmt w:val="decimal"/>
      <w:lvlText w:val="%4."/>
      <w:lvlJc w:val="left"/>
      <w:pPr>
        <w:ind w:left="2880" w:hanging="360"/>
      </w:pPr>
    </w:lvl>
    <w:lvl w:ilvl="4" w:tplc="FC04D3BC" w:tentative="1">
      <w:start w:val="1"/>
      <w:numFmt w:val="lowerLetter"/>
      <w:lvlText w:val="%5."/>
      <w:lvlJc w:val="left"/>
      <w:pPr>
        <w:ind w:left="3600" w:hanging="360"/>
      </w:pPr>
    </w:lvl>
    <w:lvl w:ilvl="5" w:tplc="6D4A463E" w:tentative="1">
      <w:start w:val="1"/>
      <w:numFmt w:val="lowerRoman"/>
      <w:lvlText w:val="%6."/>
      <w:lvlJc w:val="right"/>
      <w:pPr>
        <w:ind w:left="4320" w:hanging="180"/>
      </w:pPr>
    </w:lvl>
    <w:lvl w:ilvl="6" w:tplc="317837EA" w:tentative="1">
      <w:start w:val="1"/>
      <w:numFmt w:val="decimal"/>
      <w:lvlText w:val="%7."/>
      <w:lvlJc w:val="left"/>
      <w:pPr>
        <w:ind w:left="5040" w:hanging="360"/>
      </w:pPr>
    </w:lvl>
    <w:lvl w:ilvl="7" w:tplc="6560970E" w:tentative="1">
      <w:start w:val="1"/>
      <w:numFmt w:val="lowerLetter"/>
      <w:lvlText w:val="%8."/>
      <w:lvlJc w:val="left"/>
      <w:pPr>
        <w:ind w:left="5760" w:hanging="360"/>
      </w:pPr>
    </w:lvl>
    <w:lvl w:ilvl="8" w:tplc="89028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52587"/>
    <w:multiLevelType w:val="hybridMultilevel"/>
    <w:tmpl w:val="55A61F8E"/>
    <w:name w:val="WW8Num7"/>
    <w:lvl w:ilvl="0" w:tplc="88D4D84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D424E65C" w:tentative="1">
      <w:start w:val="1"/>
      <w:numFmt w:val="lowerLetter"/>
      <w:lvlText w:val="%2."/>
      <w:lvlJc w:val="left"/>
      <w:pPr>
        <w:ind w:left="1080" w:hanging="360"/>
      </w:pPr>
    </w:lvl>
    <w:lvl w:ilvl="2" w:tplc="0040F2D6" w:tentative="1">
      <w:start w:val="1"/>
      <w:numFmt w:val="lowerRoman"/>
      <w:lvlText w:val="%3."/>
      <w:lvlJc w:val="right"/>
      <w:pPr>
        <w:ind w:left="1800" w:hanging="180"/>
      </w:pPr>
    </w:lvl>
    <w:lvl w:ilvl="3" w:tplc="8A5EAB4E" w:tentative="1">
      <w:start w:val="1"/>
      <w:numFmt w:val="decimal"/>
      <w:lvlText w:val="%4."/>
      <w:lvlJc w:val="left"/>
      <w:pPr>
        <w:ind w:left="2520" w:hanging="360"/>
      </w:pPr>
    </w:lvl>
    <w:lvl w:ilvl="4" w:tplc="5F026176" w:tentative="1">
      <w:start w:val="1"/>
      <w:numFmt w:val="lowerLetter"/>
      <w:lvlText w:val="%5."/>
      <w:lvlJc w:val="left"/>
      <w:pPr>
        <w:ind w:left="3240" w:hanging="360"/>
      </w:pPr>
    </w:lvl>
    <w:lvl w:ilvl="5" w:tplc="66426B66" w:tentative="1">
      <w:start w:val="1"/>
      <w:numFmt w:val="lowerRoman"/>
      <w:lvlText w:val="%6."/>
      <w:lvlJc w:val="right"/>
      <w:pPr>
        <w:ind w:left="3960" w:hanging="180"/>
      </w:pPr>
    </w:lvl>
    <w:lvl w:ilvl="6" w:tplc="9B662146" w:tentative="1">
      <w:start w:val="1"/>
      <w:numFmt w:val="decimal"/>
      <w:lvlText w:val="%7."/>
      <w:lvlJc w:val="left"/>
      <w:pPr>
        <w:ind w:left="4680" w:hanging="360"/>
      </w:pPr>
    </w:lvl>
    <w:lvl w:ilvl="7" w:tplc="0060BBB0" w:tentative="1">
      <w:start w:val="1"/>
      <w:numFmt w:val="lowerLetter"/>
      <w:lvlText w:val="%8."/>
      <w:lvlJc w:val="left"/>
      <w:pPr>
        <w:ind w:left="5400" w:hanging="360"/>
      </w:pPr>
    </w:lvl>
    <w:lvl w:ilvl="8" w:tplc="E79A85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F7556"/>
    <w:multiLevelType w:val="hybridMultilevel"/>
    <w:tmpl w:val="1724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779D3"/>
    <w:multiLevelType w:val="hybridMultilevel"/>
    <w:tmpl w:val="839C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95010"/>
    <w:multiLevelType w:val="hybridMultilevel"/>
    <w:tmpl w:val="F4B8F5CE"/>
    <w:lvl w:ilvl="0" w:tplc="9814A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4672C" w:tentative="1">
      <w:start w:val="1"/>
      <w:numFmt w:val="lowerLetter"/>
      <w:lvlText w:val="%2."/>
      <w:lvlJc w:val="left"/>
      <w:pPr>
        <w:ind w:left="1440" w:hanging="360"/>
      </w:pPr>
    </w:lvl>
    <w:lvl w:ilvl="2" w:tplc="84F8C13A" w:tentative="1">
      <w:start w:val="1"/>
      <w:numFmt w:val="lowerRoman"/>
      <w:lvlText w:val="%3."/>
      <w:lvlJc w:val="right"/>
      <w:pPr>
        <w:ind w:left="2160" w:hanging="180"/>
      </w:pPr>
    </w:lvl>
    <w:lvl w:ilvl="3" w:tplc="56126C0E" w:tentative="1">
      <w:start w:val="1"/>
      <w:numFmt w:val="decimal"/>
      <w:lvlText w:val="%4."/>
      <w:lvlJc w:val="left"/>
      <w:pPr>
        <w:ind w:left="2880" w:hanging="360"/>
      </w:pPr>
    </w:lvl>
    <w:lvl w:ilvl="4" w:tplc="C04EE5B0" w:tentative="1">
      <w:start w:val="1"/>
      <w:numFmt w:val="lowerLetter"/>
      <w:lvlText w:val="%5."/>
      <w:lvlJc w:val="left"/>
      <w:pPr>
        <w:ind w:left="3600" w:hanging="360"/>
      </w:pPr>
    </w:lvl>
    <w:lvl w:ilvl="5" w:tplc="1F183FC4" w:tentative="1">
      <w:start w:val="1"/>
      <w:numFmt w:val="lowerRoman"/>
      <w:lvlText w:val="%6."/>
      <w:lvlJc w:val="right"/>
      <w:pPr>
        <w:ind w:left="4320" w:hanging="180"/>
      </w:pPr>
    </w:lvl>
    <w:lvl w:ilvl="6" w:tplc="A91E7500" w:tentative="1">
      <w:start w:val="1"/>
      <w:numFmt w:val="decimal"/>
      <w:lvlText w:val="%7."/>
      <w:lvlJc w:val="left"/>
      <w:pPr>
        <w:ind w:left="5040" w:hanging="360"/>
      </w:pPr>
    </w:lvl>
    <w:lvl w:ilvl="7" w:tplc="2430B642" w:tentative="1">
      <w:start w:val="1"/>
      <w:numFmt w:val="lowerLetter"/>
      <w:lvlText w:val="%8."/>
      <w:lvlJc w:val="left"/>
      <w:pPr>
        <w:ind w:left="5760" w:hanging="360"/>
      </w:pPr>
    </w:lvl>
    <w:lvl w:ilvl="8" w:tplc="78D89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A2222"/>
    <w:multiLevelType w:val="hybridMultilevel"/>
    <w:tmpl w:val="7722C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F1F16"/>
    <w:multiLevelType w:val="hybridMultilevel"/>
    <w:tmpl w:val="A8F8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6079B"/>
    <w:multiLevelType w:val="hybridMultilevel"/>
    <w:tmpl w:val="FE162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3A1730D"/>
    <w:multiLevelType w:val="hybridMultilevel"/>
    <w:tmpl w:val="374A6B06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63CC666E"/>
    <w:multiLevelType w:val="hybridMultilevel"/>
    <w:tmpl w:val="12941AB0"/>
    <w:lvl w:ilvl="0" w:tplc="61CC4EA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AE1E58"/>
    <w:multiLevelType w:val="hybridMultilevel"/>
    <w:tmpl w:val="1724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470E0"/>
    <w:multiLevelType w:val="hybridMultilevel"/>
    <w:tmpl w:val="B976806A"/>
    <w:lvl w:ilvl="0" w:tplc="041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937F67"/>
    <w:multiLevelType w:val="hybridMultilevel"/>
    <w:tmpl w:val="DE3AEF58"/>
    <w:lvl w:ilvl="0" w:tplc="82C8D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82BC1"/>
    <w:multiLevelType w:val="hybridMultilevel"/>
    <w:tmpl w:val="0F103BBC"/>
    <w:lvl w:ilvl="0" w:tplc="9AC87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26DEE"/>
    <w:multiLevelType w:val="hybridMultilevel"/>
    <w:tmpl w:val="7988F71C"/>
    <w:lvl w:ilvl="0" w:tplc="FB522D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757F2"/>
    <w:multiLevelType w:val="hybridMultilevel"/>
    <w:tmpl w:val="37901238"/>
    <w:lvl w:ilvl="0" w:tplc="61CC4EA2">
      <w:start w:val="1"/>
      <w:numFmt w:val="decimal"/>
      <w:lvlText w:val="%1."/>
      <w:lvlJc w:val="left"/>
      <w:pPr>
        <w:ind w:left="720" w:hanging="360"/>
      </w:pPr>
      <w:rPr>
        <w:rFonts w:ascii="YS Text" w:hAnsi="YS Text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4"/>
  </w:num>
  <w:num w:numId="5">
    <w:abstractNumId w:val="16"/>
  </w:num>
  <w:num w:numId="6">
    <w:abstractNumId w:val="25"/>
  </w:num>
  <w:num w:numId="7">
    <w:abstractNumId w:val="22"/>
  </w:num>
  <w:num w:numId="8">
    <w:abstractNumId w:val="5"/>
  </w:num>
  <w:num w:numId="9">
    <w:abstractNumId w:val="1"/>
  </w:num>
  <w:num w:numId="10">
    <w:abstractNumId w:val="14"/>
  </w:num>
  <w:num w:numId="11">
    <w:abstractNumId w:val="2"/>
  </w:num>
  <w:num w:numId="12">
    <w:abstractNumId w:val="20"/>
  </w:num>
  <w:num w:numId="13">
    <w:abstractNumId w:val="12"/>
  </w:num>
  <w:num w:numId="14">
    <w:abstractNumId w:val="8"/>
  </w:num>
  <w:num w:numId="15">
    <w:abstractNumId w:val="23"/>
  </w:num>
  <w:num w:numId="16">
    <w:abstractNumId w:val="6"/>
  </w:num>
  <w:num w:numId="17">
    <w:abstractNumId w:val="27"/>
  </w:num>
  <w:num w:numId="18">
    <w:abstractNumId w:val="11"/>
  </w:num>
  <w:num w:numId="19">
    <w:abstractNumId w:val="26"/>
  </w:num>
  <w:num w:numId="20">
    <w:abstractNumId w:val="21"/>
  </w:num>
  <w:num w:numId="21">
    <w:abstractNumId w:val="3"/>
  </w:num>
  <w:num w:numId="22">
    <w:abstractNumId w:val="9"/>
  </w:num>
  <w:num w:numId="23">
    <w:abstractNumId w:val="7"/>
  </w:num>
  <w:num w:numId="24">
    <w:abstractNumId w:val="17"/>
  </w:num>
  <w:num w:numId="25">
    <w:abstractNumId w:val="15"/>
  </w:num>
  <w:num w:numId="26">
    <w:abstractNumId w:val="10"/>
  </w:num>
  <w:num w:numId="27">
    <w:abstractNumId w:val="1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9"/>
    <w:rsid w:val="00000199"/>
    <w:rsid w:val="00003A5F"/>
    <w:rsid w:val="000138B1"/>
    <w:rsid w:val="00016B61"/>
    <w:rsid w:val="00021572"/>
    <w:rsid w:val="000219D8"/>
    <w:rsid w:val="00023851"/>
    <w:rsid w:val="00026D67"/>
    <w:rsid w:val="00027F4C"/>
    <w:rsid w:val="0003428C"/>
    <w:rsid w:val="0003785E"/>
    <w:rsid w:val="00043BAC"/>
    <w:rsid w:val="0004687C"/>
    <w:rsid w:val="00047BF0"/>
    <w:rsid w:val="00053231"/>
    <w:rsid w:val="00053C78"/>
    <w:rsid w:val="00056F9C"/>
    <w:rsid w:val="00057EB1"/>
    <w:rsid w:val="000606AE"/>
    <w:rsid w:val="0006584A"/>
    <w:rsid w:val="000703BC"/>
    <w:rsid w:val="000817FE"/>
    <w:rsid w:val="00083772"/>
    <w:rsid w:val="00083BA1"/>
    <w:rsid w:val="00086C9A"/>
    <w:rsid w:val="000951AC"/>
    <w:rsid w:val="00095B1D"/>
    <w:rsid w:val="00097503"/>
    <w:rsid w:val="000B0F44"/>
    <w:rsid w:val="000B4CD4"/>
    <w:rsid w:val="000E35A6"/>
    <w:rsid w:val="000E6117"/>
    <w:rsid w:val="00104772"/>
    <w:rsid w:val="00111953"/>
    <w:rsid w:val="00112313"/>
    <w:rsid w:val="001123B2"/>
    <w:rsid w:val="00114A5C"/>
    <w:rsid w:val="00115BC9"/>
    <w:rsid w:val="00122964"/>
    <w:rsid w:val="00122EBA"/>
    <w:rsid w:val="00125FEC"/>
    <w:rsid w:val="001261A8"/>
    <w:rsid w:val="00133F68"/>
    <w:rsid w:val="001367E2"/>
    <w:rsid w:val="00143794"/>
    <w:rsid w:val="00151F84"/>
    <w:rsid w:val="001551A7"/>
    <w:rsid w:val="00161538"/>
    <w:rsid w:val="00161C97"/>
    <w:rsid w:val="0016352D"/>
    <w:rsid w:val="0016398F"/>
    <w:rsid w:val="001744D8"/>
    <w:rsid w:val="00175A20"/>
    <w:rsid w:val="00176D79"/>
    <w:rsid w:val="00177009"/>
    <w:rsid w:val="00182A66"/>
    <w:rsid w:val="00182B10"/>
    <w:rsid w:val="00195BC0"/>
    <w:rsid w:val="001A1CE3"/>
    <w:rsid w:val="001A7B91"/>
    <w:rsid w:val="001B10A3"/>
    <w:rsid w:val="001B1525"/>
    <w:rsid w:val="001B1A87"/>
    <w:rsid w:val="001B2DE3"/>
    <w:rsid w:val="001B34D3"/>
    <w:rsid w:val="001C70A4"/>
    <w:rsid w:val="001D0541"/>
    <w:rsid w:val="001D1916"/>
    <w:rsid w:val="001F0D04"/>
    <w:rsid w:val="001F5699"/>
    <w:rsid w:val="001F5B42"/>
    <w:rsid w:val="00200750"/>
    <w:rsid w:val="00201E83"/>
    <w:rsid w:val="00206A2B"/>
    <w:rsid w:val="00211424"/>
    <w:rsid w:val="00223709"/>
    <w:rsid w:val="0023589F"/>
    <w:rsid w:val="00235BD4"/>
    <w:rsid w:val="0025340B"/>
    <w:rsid w:val="00255877"/>
    <w:rsid w:val="00256B36"/>
    <w:rsid w:val="00265497"/>
    <w:rsid w:val="0027216C"/>
    <w:rsid w:val="00285A27"/>
    <w:rsid w:val="00293383"/>
    <w:rsid w:val="00293FFA"/>
    <w:rsid w:val="00294294"/>
    <w:rsid w:val="002A227E"/>
    <w:rsid w:val="002A4062"/>
    <w:rsid w:val="002A50F2"/>
    <w:rsid w:val="002A5D76"/>
    <w:rsid w:val="002B0547"/>
    <w:rsid w:val="002B6199"/>
    <w:rsid w:val="002B77F9"/>
    <w:rsid w:val="002C1962"/>
    <w:rsid w:val="002C6C96"/>
    <w:rsid w:val="002D178F"/>
    <w:rsid w:val="002D338B"/>
    <w:rsid w:val="002D7D0D"/>
    <w:rsid w:val="002E2061"/>
    <w:rsid w:val="002E2943"/>
    <w:rsid w:val="002E3B2F"/>
    <w:rsid w:val="002E4226"/>
    <w:rsid w:val="002F4F6F"/>
    <w:rsid w:val="0030264D"/>
    <w:rsid w:val="003049E5"/>
    <w:rsid w:val="003073E3"/>
    <w:rsid w:val="00313B3A"/>
    <w:rsid w:val="0031793D"/>
    <w:rsid w:val="003208D1"/>
    <w:rsid w:val="00342FFC"/>
    <w:rsid w:val="00353254"/>
    <w:rsid w:val="00362C6C"/>
    <w:rsid w:val="003651BC"/>
    <w:rsid w:val="00377A45"/>
    <w:rsid w:val="0038062D"/>
    <w:rsid w:val="00380EC0"/>
    <w:rsid w:val="00382958"/>
    <w:rsid w:val="00390AF3"/>
    <w:rsid w:val="00395A70"/>
    <w:rsid w:val="003A3EC9"/>
    <w:rsid w:val="003A4594"/>
    <w:rsid w:val="003A5955"/>
    <w:rsid w:val="003A6BBC"/>
    <w:rsid w:val="003B09AF"/>
    <w:rsid w:val="003B2130"/>
    <w:rsid w:val="003B3C01"/>
    <w:rsid w:val="003B42B5"/>
    <w:rsid w:val="003B5FA8"/>
    <w:rsid w:val="003C0FFF"/>
    <w:rsid w:val="003C2BC2"/>
    <w:rsid w:val="003C47D5"/>
    <w:rsid w:val="003C7F08"/>
    <w:rsid w:val="003F6957"/>
    <w:rsid w:val="00401FB8"/>
    <w:rsid w:val="004028A8"/>
    <w:rsid w:val="00406F05"/>
    <w:rsid w:val="0040795D"/>
    <w:rsid w:val="00413A09"/>
    <w:rsid w:val="00413F12"/>
    <w:rsid w:val="004222D4"/>
    <w:rsid w:val="00430C3A"/>
    <w:rsid w:val="00451BA9"/>
    <w:rsid w:val="00453AF9"/>
    <w:rsid w:val="004618E1"/>
    <w:rsid w:val="00463E61"/>
    <w:rsid w:val="00472035"/>
    <w:rsid w:val="00473A07"/>
    <w:rsid w:val="00481E69"/>
    <w:rsid w:val="004851BA"/>
    <w:rsid w:val="0048548E"/>
    <w:rsid w:val="0048780B"/>
    <w:rsid w:val="0049255A"/>
    <w:rsid w:val="0049377B"/>
    <w:rsid w:val="00496130"/>
    <w:rsid w:val="00497FA5"/>
    <w:rsid w:val="004A56BA"/>
    <w:rsid w:val="004B62F4"/>
    <w:rsid w:val="004C2F73"/>
    <w:rsid w:val="004C64E2"/>
    <w:rsid w:val="004C6E80"/>
    <w:rsid w:val="004D28B5"/>
    <w:rsid w:val="004D2BE8"/>
    <w:rsid w:val="004D74DA"/>
    <w:rsid w:val="004E60A6"/>
    <w:rsid w:val="004E76B6"/>
    <w:rsid w:val="004F5D37"/>
    <w:rsid w:val="0051719F"/>
    <w:rsid w:val="00522392"/>
    <w:rsid w:val="0052456A"/>
    <w:rsid w:val="005250DA"/>
    <w:rsid w:val="00526AF0"/>
    <w:rsid w:val="00530BCB"/>
    <w:rsid w:val="00530E72"/>
    <w:rsid w:val="0054104C"/>
    <w:rsid w:val="00554D58"/>
    <w:rsid w:val="00555C93"/>
    <w:rsid w:val="00567DB7"/>
    <w:rsid w:val="00571F5B"/>
    <w:rsid w:val="00585ACD"/>
    <w:rsid w:val="00586491"/>
    <w:rsid w:val="00591CD6"/>
    <w:rsid w:val="0059217E"/>
    <w:rsid w:val="005A1811"/>
    <w:rsid w:val="005A6CAC"/>
    <w:rsid w:val="005B6394"/>
    <w:rsid w:val="005B7C1F"/>
    <w:rsid w:val="005C5715"/>
    <w:rsid w:val="005C69D1"/>
    <w:rsid w:val="005D4074"/>
    <w:rsid w:val="005F0A3F"/>
    <w:rsid w:val="0060167F"/>
    <w:rsid w:val="00603F0D"/>
    <w:rsid w:val="00610FB1"/>
    <w:rsid w:val="00613103"/>
    <w:rsid w:val="0061766D"/>
    <w:rsid w:val="006212B6"/>
    <w:rsid w:val="00631A31"/>
    <w:rsid w:val="00633B4C"/>
    <w:rsid w:val="00640756"/>
    <w:rsid w:val="00644AD9"/>
    <w:rsid w:val="006474D0"/>
    <w:rsid w:val="006510A6"/>
    <w:rsid w:val="00652506"/>
    <w:rsid w:val="006755D5"/>
    <w:rsid w:val="00680600"/>
    <w:rsid w:val="006850D1"/>
    <w:rsid w:val="006920FC"/>
    <w:rsid w:val="00696E56"/>
    <w:rsid w:val="006974BA"/>
    <w:rsid w:val="006A3A95"/>
    <w:rsid w:val="006B23F3"/>
    <w:rsid w:val="006B3098"/>
    <w:rsid w:val="006B3868"/>
    <w:rsid w:val="006B7DAD"/>
    <w:rsid w:val="006C05B6"/>
    <w:rsid w:val="006C1FA0"/>
    <w:rsid w:val="006E2595"/>
    <w:rsid w:val="006E25C8"/>
    <w:rsid w:val="006E5AD8"/>
    <w:rsid w:val="006F18F4"/>
    <w:rsid w:val="006F706B"/>
    <w:rsid w:val="007005B7"/>
    <w:rsid w:val="0070143A"/>
    <w:rsid w:val="00705129"/>
    <w:rsid w:val="00712614"/>
    <w:rsid w:val="0071736F"/>
    <w:rsid w:val="00720448"/>
    <w:rsid w:val="0072382B"/>
    <w:rsid w:val="00737F22"/>
    <w:rsid w:val="0074134E"/>
    <w:rsid w:val="00750189"/>
    <w:rsid w:val="00750EC0"/>
    <w:rsid w:val="00755B1C"/>
    <w:rsid w:val="007648C6"/>
    <w:rsid w:val="00767C2C"/>
    <w:rsid w:val="00771C86"/>
    <w:rsid w:val="007729C7"/>
    <w:rsid w:val="00791087"/>
    <w:rsid w:val="0079516B"/>
    <w:rsid w:val="007A63B5"/>
    <w:rsid w:val="007A67DB"/>
    <w:rsid w:val="007A74CF"/>
    <w:rsid w:val="007A778F"/>
    <w:rsid w:val="007B2B3D"/>
    <w:rsid w:val="007B612E"/>
    <w:rsid w:val="007B6352"/>
    <w:rsid w:val="007C028D"/>
    <w:rsid w:val="007C59A1"/>
    <w:rsid w:val="007D44D9"/>
    <w:rsid w:val="007E3A4B"/>
    <w:rsid w:val="007F1DA5"/>
    <w:rsid w:val="007F2245"/>
    <w:rsid w:val="007F37B9"/>
    <w:rsid w:val="007F49EB"/>
    <w:rsid w:val="007F6A03"/>
    <w:rsid w:val="0080640A"/>
    <w:rsid w:val="00806BED"/>
    <w:rsid w:val="0081411F"/>
    <w:rsid w:val="00815EA0"/>
    <w:rsid w:val="00822CA2"/>
    <w:rsid w:val="00825CB4"/>
    <w:rsid w:val="008303A9"/>
    <w:rsid w:val="00833371"/>
    <w:rsid w:val="00837771"/>
    <w:rsid w:val="00841246"/>
    <w:rsid w:val="008421DE"/>
    <w:rsid w:val="00843740"/>
    <w:rsid w:val="00843FFD"/>
    <w:rsid w:val="0085077C"/>
    <w:rsid w:val="00850B04"/>
    <w:rsid w:val="00864F6A"/>
    <w:rsid w:val="00867CE1"/>
    <w:rsid w:val="00871725"/>
    <w:rsid w:val="008738C1"/>
    <w:rsid w:val="0087582D"/>
    <w:rsid w:val="008766AE"/>
    <w:rsid w:val="0087690C"/>
    <w:rsid w:val="00887E63"/>
    <w:rsid w:val="008915CF"/>
    <w:rsid w:val="008A05E6"/>
    <w:rsid w:val="008A50BF"/>
    <w:rsid w:val="008A5447"/>
    <w:rsid w:val="008A5D02"/>
    <w:rsid w:val="008A624F"/>
    <w:rsid w:val="008B00B9"/>
    <w:rsid w:val="008B06E7"/>
    <w:rsid w:val="008B28E5"/>
    <w:rsid w:val="008B4850"/>
    <w:rsid w:val="008C0A0D"/>
    <w:rsid w:val="008C2363"/>
    <w:rsid w:val="008C4A6C"/>
    <w:rsid w:val="008D08D9"/>
    <w:rsid w:val="008D3422"/>
    <w:rsid w:val="008E42D9"/>
    <w:rsid w:val="008E78A8"/>
    <w:rsid w:val="008F0AA2"/>
    <w:rsid w:val="008F3733"/>
    <w:rsid w:val="008F6CAE"/>
    <w:rsid w:val="0090116A"/>
    <w:rsid w:val="00907EA5"/>
    <w:rsid w:val="00913EB1"/>
    <w:rsid w:val="0091442F"/>
    <w:rsid w:val="009153E4"/>
    <w:rsid w:val="00915E64"/>
    <w:rsid w:val="0093262F"/>
    <w:rsid w:val="0093302E"/>
    <w:rsid w:val="00936878"/>
    <w:rsid w:val="009371F5"/>
    <w:rsid w:val="00937D7C"/>
    <w:rsid w:val="00941247"/>
    <w:rsid w:val="00943B7F"/>
    <w:rsid w:val="0094483F"/>
    <w:rsid w:val="00944A6E"/>
    <w:rsid w:val="009458EB"/>
    <w:rsid w:val="00945959"/>
    <w:rsid w:val="009553D8"/>
    <w:rsid w:val="0096127E"/>
    <w:rsid w:val="00975DF3"/>
    <w:rsid w:val="00985A3D"/>
    <w:rsid w:val="00986073"/>
    <w:rsid w:val="009935A2"/>
    <w:rsid w:val="009939D7"/>
    <w:rsid w:val="009944F0"/>
    <w:rsid w:val="00996D30"/>
    <w:rsid w:val="009A5191"/>
    <w:rsid w:val="009B42AD"/>
    <w:rsid w:val="009B6620"/>
    <w:rsid w:val="009C6089"/>
    <w:rsid w:val="009C79AB"/>
    <w:rsid w:val="009D329B"/>
    <w:rsid w:val="009D5434"/>
    <w:rsid w:val="009D77C3"/>
    <w:rsid w:val="009E4241"/>
    <w:rsid w:val="009E68FD"/>
    <w:rsid w:val="009F1A77"/>
    <w:rsid w:val="009F70D8"/>
    <w:rsid w:val="00A03084"/>
    <w:rsid w:val="00A250FE"/>
    <w:rsid w:val="00A273B8"/>
    <w:rsid w:val="00A37FF8"/>
    <w:rsid w:val="00A40F34"/>
    <w:rsid w:val="00A42FDE"/>
    <w:rsid w:val="00A43C10"/>
    <w:rsid w:val="00A4769F"/>
    <w:rsid w:val="00A47BF2"/>
    <w:rsid w:val="00A513A6"/>
    <w:rsid w:val="00A52755"/>
    <w:rsid w:val="00A60696"/>
    <w:rsid w:val="00A6236F"/>
    <w:rsid w:val="00A632F5"/>
    <w:rsid w:val="00A65C7D"/>
    <w:rsid w:val="00A66F63"/>
    <w:rsid w:val="00A700D1"/>
    <w:rsid w:val="00A7055F"/>
    <w:rsid w:val="00A848C1"/>
    <w:rsid w:val="00A85524"/>
    <w:rsid w:val="00A87530"/>
    <w:rsid w:val="00AA0E66"/>
    <w:rsid w:val="00AA0F1E"/>
    <w:rsid w:val="00AA169D"/>
    <w:rsid w:val="00AA4C8D"/>
    <w:rsid w:val="00AA5C6D"/>
    <w:rsid w:val="00AA7B67"/>
    <w:rsid w:val="00AA7C44"/>
    <w:rsid w:val="00AB32D2"/>
    <w:rsid w:val="00AB37EB"/>
    <w:rsid w:val="00AC1237"/>
    <w:rsid w:val="00AC7650"/>
    <w:rsid w:val="00AD6578"/>
    <w:rsid w:val="00AD6C13"/>
    <w:rsid w:val="00AE4A6D"/>
    <w:rsid w:val="00AF0BE2"/>
    <w:rsid w:val="00AF4E48"/>
    <w:rsid w:val="00AF6C43"/>
    <w:rsid w:val="00B02013"/>
    <w:rsid w:val="00B04087"/>
    <w:rsid w:val="00B0456E"/>
    <w:rsid w:val="00B04CF6"/>
    <w:rsid w:val="00B1246F"/>
    <w:rsid w:val="00B12995"/>
    <w:rsid w:val="00B14DBC"/>
    <w:rsid w:val="00B21B9C"/>
    <w:rsid w:val="00B23BEC"/>
    <w:rsid w:val="00B31444"/>
    <w:rsid w:val="00B424FB"/>
    <w:rsid w:val="00B42914"/>
    <w:rsid w:val="00B433DF"/>
    <w:rsid w:val="00B4740B"/>
    <w:rsid w:val="00B56F9E"/>
    <w:rsid w:val="00B65AD9"/>
    <w:rsid w:val="00B701BF"/>
    <w:rsid w:val="00B7292A"/>
    <w:rsid w:val="00B75D2A"/>
    <w:rsid w:val="00B8169B"/>
    <w:rsid w:val="00B83355"/>
    <w:rsid w:val="00B83AED"/>
    <w:rsid w:val="00B84CB8"/>
    <w:rsid w:val="00B867DD"/>
    <w:rsid w:val="00B869C0"/>
    <w:rsid w:val="00B945AD"/>
    <w:rsid w:val="00B952C4"/>
    <w:rsid w:val="00BB4494"/>
    <w:rsid w:val="00BC05AF"/>
    <w:rsid w:val="00BD0147"/>
    <w:rsid w:val="00BD0AB0"/>
    <w:rsid w:val="00BD2471"/>
    <w:rsid w:val="00BD7468"/>
    <w:rsid w:val="00BE0AF6"/>
    <w:rsid w:val="00BE2159"/>
    <w:rsid w:val="00BE7773"/>
    <w:rsid w:val="00BF0EFA"/>
    <w:rsid w:val="00BF432B"/>
    <w:rsid w:val="00BF6BF4"/>
    <w:rsid w:val="00BF7F87"/>
    <w:rsid w:val="00C05BA4"/>
    <w:rsid w:val="00C10718"/>
    <w:rsid w:val="00C25899"/>
    <w:rsid w:val="00C351A4"/>
    <w:rsid w:val="00C42792"/>
    <w:rsid w:val="00C510FA"/>
    <w:rsid w:val="00C519E3"/>
    <w:rsid w:val="00C57B66"/>
    <w:rsid w:val="00C57C6E"/>
    <w:rsid w:val="00C60CE4"/>
    <w:rsid w:val="00C652B6"/>
    <w:rsid w:val="00C66A2B"/>
    <w:rsid w:val="00C67785"/>
    <w:rsid w:val="00C67DF9"/>
    <w:rsid w:val="00C73F0D"/>
    <w:rsid w:val="00C76DF0"/>
    <w:rsid w:val="00C7711D"/>
    <w:rsid w:val="00C929FD"/>
    <w:rsid w:val="00C92E89"/>
    <w:rsid w:val="00C948B3"/>
    <w:rsid w:val="00C955BD"/>
    <w:rsid w:val="00C970EB"/>
    <w:rsid w:val="00CA0FF1"/>
    <w:rsid w:val="00CA5B0E"/>
    <w:rsid w:val="00CC2B55"/>
    <w:rsid w:val="00CC441A"/>
    <w:rsid w:val="00CC5D79"/>
    <w:rsid w:val="00CC7623"/>
    <w:rsid w:val="00CD363A"/>
    <w:rsid w:val="00CE0038"/>
    <w:rsid w:val="00CE16DC"/>
    <w:rsid w:val="00CE5973"/>
    <w:rsid w:val="00CE7078"/>
    <w:rsid w:val="00CF1133"/>
    <w:rsid w:val="00CF2B79"/>
    <w:rsid w:val="00CF401F"/>
    <w:rsid w:val="00CF4FEB"/>
    <w:rsid w:val="00D018AE"/>
    <w:rsid w:val="00D27B86"/>
    <w:rsid w:val="00D318E5"/>
    <w:rsid w:val="00D320B6"/>
    <w:rsid w:val="00D37439"/>
    <w:rsid w:val="00D43D61"/>
    <w:rsid w:val="00D4500B"/>
    <w:rsid w:val="00D46996"/>
    <w:rsid w:val="00D47FB8"/>
    <w:rsid w:val="00D623B0"/>
    <w:rsid w:val="00D62A64"/>
    <w:rsid w:val="00D70C7E"/>
    <w:rsid w:val="00D8014D"/>
    <w:rsid w:val="00D80596"/>
    <w:rsid w:val="00D858D3"/>
    <w:rsid w:val="00D91970"/>
    <w:rsid w:val="00D92B06"/>
    <w:rsid w:val="00D97AA8"/>
    <w:rsid w:val="00DA0238"/>
    <w:rsid w:val="00DA2D14"/>
    <w:rsid w:val="00DA48CB"/>
    <w:rsid w:val="00DA6F3C"/>
    <w:rsid w:val="00DB194B"/>
    <w:rsid w:val="00DB2D57"/>
    <w:rsid w:val="00DC4EB1"/>
    <w:rsid w:val="00DD0113"/>
    <w:rsid w:val="00DD10CB"/>
    <w:rsid w:val="00DD27C4"/>
    <w:rsid w:val="00DD60D1"/>
    <w:rsid w:val="00DD6A05"/>
    <w:rsid w:val="00DD7C91"/>
    <w:rsid w:val="00DF2517"/>
    <w:rsid w:val="00DF624A"/>
    <w:rsid w:val="00E0013B"/>
    <w:rsid w:val="00E03234"/>
    <w:rsid w:val="00E06FF9"/>
    <w:rsid w:val="00E1026F"/>
    <w:rsid w:val="00E10312"/>
    <w:rsid w:val="00E119E8"/>
    <w:rsid w:val="00E1224A"/>
    <w:rsid w:val="00E16BAF"/>
    <w:rsid w:val="00E2015D"/>
    <w:rsid w:val="00E2771B"/>
    <w:rsid w:val="00E46068"/>
    <w:rsid w:val="00E501F5"/>
    <w:rsid w:val="00E57BDC"/>
    <w:rsid w:val="00E605A2"/>
    <w:rsid w:val="00E626B7"/>
    <w:rsid w:val="00E64F03"/>
    <w:rsid w:val="00E70813"/>
    <w:rsid w:val="00E80FB0"/>
    <w:rsid w:val="00E8453F"/>
    <w:rsid w:val="00E86068"/>
    <w:rsid w:val="00E949C2"/>
    <w:rsid w:val="00E96BB1"/>
    <w:rsid w:val="00EA1736"/>
    <w:rsid w:val="00EA20DD"/>
    <w:rsid w:val="00EA4EDE"/>
    <w:rsid w:val="00EA54C1"/>
    <w:rsid w:val="00EB2127"/>
    <w:rsid w:val="00EB7196"/>
    <w:rsid w:val="00EB76C1"/>
    <w:rsid w:val="00EC5722"/>
    <w:rsid w:val="00ED23DA"/>
    <w:rsid w:val="00ED3904"/>
    <w:rsid w:val="00ED4E70"/>
    <w:rsid w:val="00EE4037"/>
    <w:rsid w:val="00EE6085"/>
    <w:rsid w:val="00F03B9A"/>
    <w:rsid w:val="00F03C08"/>
    <w:rsid w:val="00F0507F"/>
    <w:rsid w:val="00F05A2C"/>
    <w:rsid w:val="00F1284E"/>
    <w:rsid w:val="00F13E86"/>
    <w:rsid w:val="00F160FE"/>
    <w:rsid w:val="00F20416"/>
    <w:rsid w:val="00F21222"/>
    <w:rsid w:val="00F21C6D"/>
    <w:rsid w:val="00F25169"/>
    <w:rsid w:val="00F26FBD"/>
    <w:rsid w:val="00F30C3F"/>
    <w:rsid w:val="00F3261E"/>
    <w:rsid w:val="00F32913"/>
    <w:rsid w:val="00F35200"/>
    <w:rsid w:val="00F4151D"/>
    <w:rsid w:val="00F44717"/>
    <w:rsid w:val="00F50962"/>
    <w:rsid w:val="00F52570"/>
    <w:rsid w:val="00F5327D"/>
    <w:rsid w:val="00F554FE"/>
    <w:rsid w:val="00F5638D"/>
    <w:rsid w:val="00F57106"/>
    <w:rsid w:val="00F75B7C"/>
    <w:rsid w:val="00F864EC"/>
    <w:rsid w:val="00F86A1B"/>
    <w:rsid w:val="00F874A7"/>
    <w:rsid w:val="00F93539"/>
    <w:rsid w:val="00F94A17"/>
    <w:rsid w:val="00F96CA6"/>
    <w:rsid w:val="00FA266F"/>
    <w:rsid w:val="00FA578C"/>
    <w:rsid w:val="00FB6351"/>
    <w:rsid w:val="00FB77C1"/>
    <w:rsid w:val="00FC026F"/>
    <w:rsid w:val="00FC629E"/>
    <w:rsid w:val="00FE4842"/>
    <w:rsid w:val="00FF65D7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A60C6-D6BE-4230-83E2-28B587F3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Глава + Times New Roman,14 пт,Заголовок 1 Знак2,Заголовок 1 Знак1 Знак,Заголовок 1 Знак Знак Знак,Заголовок 1 Знак Знак1 Знак,Заголовок 1 Знак Знак2 Знак,Заголовок 1 Знак Знак2,Заголовок 1 Знак Знак,Заголовок 1 Знак Знак1"/>
    <w:basedOn w:val="a0"/>
    <w:next w:val="a0"/>
    <w:link w:val="10"/>
    <w:uiPriority w:val="9"/>
    <w:qFormat/>
    <w:rsid w:val="005C5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Основной текст с отступом 22"/>
    <w:basedOn w:val="a0"/>
    <w:link w:val="20"/>
    <w:qFormat/>
    <w:rsid w:val="005C57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rsid w:val="00F03C08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0"/>
    <w:next w:val="a0"/>
    <w:link w:val="50"/>
    <w:qFormat/>
    <w:rsid w:val="00F03C08"/>
    <w:pPr>
      <w:tabs>
        <w:tab w:val="num" w:pos="0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ar-SA"/>
    </w:rPr>
  </w:style>
  <w:style w:type="paragraph" w:styleId="7">
    <w:name w:val="heading 7"/>
    <w:basedOn w:val="a0"/>
    <w:next w:val="a0"/>
    <w:link w:val="70"/>
    <w:qFormat/>
    <w:rsid w:val="00F03C08"/>
    <w:pPr>
      <w:tabs>
        <w:tab w:val="num" w:pos="0"/>
      </w:tabs>
      <w:suppressAutoHyphens/>
      <w:spacing w:before="240" w:after="60"/>
      <w:ind w:left="1296" w:hanging="1296"/>
      <w:outlineLvl w:val="6"/>
    </w:pPr>
    <w:rPr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03C08"/>
    <w:pPr>
      <w:tabs>
        <w:tab w:val="num" w:pos="0"/>
      </w:tabs>
      <w:suppressAutoHyphens/>
      <w:spacing w:before="240" w:after="60"/>
      <w:ind w:left="1440" w:hanging="1440"/>
      <w:outlineLvl w:val="7"/>
    </w:pPr>
    <w:rPr>
      <w:i/>
      <w:iCs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екст ТД"/>
    <w:basedOn w:val="a0"/>
    <w:uiPriority w:val="99"/>
    <w:qFormat/>
    <w:rsid w:val="005F0A3F"/>
    <w:pPr>
      <w:numPr>
        <w:numId w:val="1"/>
      </w:numPr>
      <w:suppressAutoHyphens/>
      <w:autoSpaceDE w:val="0"/>
      <w:spacing w:after="200"/>
      <w:jc w:val="both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unhideWhenUsed/>
    <w:rsid w:val="00B129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12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129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12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Bullet List,FooterText,numbered"/>
    <w:basedOn w:val="a0"/>
    <w:link w:val="a9"/>
    <w:uiPriority w:val="34"/>
    <w:qFormat/>
    <w:rsid w:val="00B424FB"/>
    <w:pPr>
      <w:ind w:left="720"/>
      <w:contextualSpacing/>
    </w:pPr>
  </w:style>
  <w:style w:type="table" w:customStyle="1" w:styleId="11">
    <w:name w:val="Сетка таблицы светлая1"/>
    <w:basedOn w:val="a2"/>
    <w:uiPriority w:val="40"/>
    <w:rsid w:val="00B424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a">
    <w:name w:val="Table Grid"/>
    <w:basedOn w:val="a2"/>
    <w:uiPriority w:val="39"/>
    <w:rsid w:val="00B8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а текст"/>
    <w:basedOn w:val="a0"/>
    <w:rsid w:val="00712614"/>
    <w:pPr>
      <w:spacing w:before="40" w:after="40"/>
      <w:ind w:left="57" w:right="57"/>
    </w:pPr>
    <w:rPr>
      <w:sz w:val="22"/>
      <w:szCs w:val="22"/>
    </w:rPr>
  </w:style>
  <w:style w:type="character" w:customStyle="1" w:styleId="20">
    <w:name w:val="Заголовок 2 Знак"/>
    <w:aliases w:val="Основной текст с отступом 22 Знак"/>
    <w:basedOn w:val="a1"/>
    <w:link w:val="2"/>
    <w:uiPriority w:val="9"/>
    <w:rsid w:val="005C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1"/>
    <w:uiPriority w:val="99"/>
    <w:unhideWhenUsed/>
    <w:rsid w:val="005C5715"/>
    <w:rPr>
      <w:color w:val="0000FF"/>
      <w:u w:val="single"/>
    </w:rPr>
  </w:style>
  <w:style w:type="character" w:customStyle="1" w:styleId="apple-converted-space">
    <w:name w:val="apple-converted-space"/>
    <w:basedOn w:val="a1"/>
    <w:rsid w:val="005C5715"/>
  </w:style>
  <w:style w:type="character" w:customStyle="1" w:styleId="pathseparator">
    <w:name w:val="path__separator"/>
    <w:basedOn w:val="a1"/>
    <w:rsid w:val="005C5715"/>
  </w:style>
  <w:style w:type="character" w:customStyle="1" w:styleId="10">
    <w:name w:val="Заголовок 1 Знак"/>
    <w:aliases w:val="Document Header1 Знак,Глава + Times New Roman Знак,14 пт Знак,Заголовок 1 Знак2 Знак,Заголовок 1 Знак1 Знак Знак,Заголовок 1 Знак Знак Знак Знак,Заголовок 1 Знак Знак1 Знак Знак,Заголовок 1 Знак Знак2 Знак Знак"/>
    <w:basedOn w:val="a1"/>
    <w:link w:val="1"/>
    <w:uiPriority w:val="9"/>
    <w:rsid w:val="005C57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CC5D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CC5D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Абзац списка Знак"/>
    <w:aliases w:val="Bullet List Знак,FooterText Знак,numbered Знак"/>
    <w:link w:val="a8"/>
    <w:uiPriority w:val="34"/>
    <w:locked/>
    <w:rsid w:val="00806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rsid w:val="00737F22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1"/>
    <w:link w:val="af"/>
    <w:rsid w:val="00737F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Normal (Web)"/>
    <w:basedOn w:val="a0"/>
    <w:unhideWhenUsed/>
    <w:rsid w:val="007A74C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A6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32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0"/>
    <w:rsid w:val="001B34D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53AF9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03C0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F03C0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1"/>
    <w:link w:val="7"/>
    <w:rsid w:val="00F03C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03C0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31">
    <w:name w:val="Body Text Indent 3"/>
    <w:link w:val="32"/>
    <w:rsid w:val="00F03C08"/>
    <w:pPr>
      <w:spacing w:after="0" w:line="240" w:lineRule="auto"/>
      <w:ind w:left="340" w:hanging="3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F03C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annotation reference"/>
    <w:basedOn w:val="a1"/>
    <w:uiPriority w:val="99"/>
    <w:semiHidden/>
    <w:unhideWhenUsed/>
    <w:rsid w:val="00056F9C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056F9C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056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6F9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56F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0"/>
    <w:link w:val="af8"/>
    <w:uiPriority w:val="99"/>
    <w:semiHidden/>
    <w:unhideWhenUsed/>
    <w:rsid w:val="00EB2127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EB21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ody Text"/>
    <w:basedOn w:val="a0"/>
    <w:link w:val="afa"/>
    <w:autoRedefine/>
    <w:rsid w:val="00EB2127"/>
    <w:pPr>
      <w:widowControl w:val="0"/>
      <w:autoSpaceDE w:val="0"/>
      <w:autoSpaceDN w:val="0"/>
      <w:adjustRightInd w:val="0"/>
      <w:jc w:val="right"/>
      <w:outlineLvl w:val="0"/>
    </w:pPr>
    <w:rPr>
      <w:rFonts w:eastAsia="Calibri"/>
      <w:snapToGrid w:val="0"/>
      <w:sz w:val="22"/>
      <w:szCs w:val="22"/>
    </w:rPr>
  </w:style>
  <w:style w:type="character" w:customStyle="1" w:styleId="afa">
    <w:name w:val="Основной текст Знак"/>
    <w:basedOn w:val="a1"/>
    <w:link w:val="af9"/>
    <w:rsid w:val="00EB2127"/>
    <w:rPr>
      <w:rFonts w:ascii="Times New Roman" w:eastAsia="Calibri" w:hAnsi="Times New Roman" w:cs="Times New Roman"/>
      <w:snapToGrid w:val="0"/>
      <w:lang w:eastAsia="ru-RU"/>
    </w:rPr>
  </w:style>
  <w:style w:type="paragraph" w:styleId="21">
    <w:name w:val="Body Text 2"/>
    <w:basedOn w:val="a0"/>
    <w:link w:val="22"/>
    <w:uiPriority w:val="99"/>
    <w:rsid w:val="00EB212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EB21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B65A-FCA8-49EE-BC95-3078A4E2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Даутова</dc:creator>
  <cp:lastModifiedBy>Лариса Пентюхова</cp:lastModifiedBy>
  <cp:revision>10</cp:revision>
  <cp:lastPrinted>2026-06-19T11:24:00Z</cp:lastPrinted>
  <dcterms:created xsi:type="dcterms:W3CDTF">2026-06-11T11:44:00Z</dcterms:created>
  <dcterms:modified xsi:type="dcterms:W3CDTF">2026-06-23T07:36:00Z</dcterms:modified>
</cp:coreProperties>
</file>