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________________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7F6B26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7F6B26" w:rsidP="00F5105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3800"/>
        <w:gridCol w:w="1417"/>
        <w:gridCol w:w="1417"/>
        <w:gridCol w:w="1701"/>
        <w:gridCol w:w="1276"/>
      </w:tblGrid>
      <w:tr w:rsidR="00F51051" w:rsidRPr="0090656A" w:rsidTr="00DE6167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F51051" w:rsidRPr="0090656A" w:rsidTr="00DE6167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49760E" w:rsidRDefault="00710AE2" w:rsidP="004C4625">
            <w:pPr>
              <w:rPr>
                <w:lang w:eastAsia="ar-SA"/>
              </w:rPr>
            </w:pPr>
            <w:r>
              <w:t>Люк ревизионный сантехнический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DE6167" w:rsidRDefault="00EB6B24" w:rsidP="00DE6167">
            <w:pPr>
              <w:jc w:val="center"/>
              <w:rPr>
                <w:szCs w:val="24"/>
                <w:vertAlign w:val="superscript"/>
              </w:rPr>
            </w:pPr>
            <w:r>
              <w:rPr>
                <w:lang w:eastAsia="ar-S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4C4625" w:rsidP="0049760E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 w:rsidR="00327B57">
        <w:rPr>
          <w:szCs w:val="24"/>
        </w:rPr>
        <w:t xml:space="preserve">твляется Поставщиком в течение </w:t>
      </w:r>
      <w:r w:rsidR="00DE6167">
        <w:rPr>
          <w:szCs w:val="24"/>
        </w:rPr>
        <w:t>5</w:t>
      </w:r>
      <w:r w:rsidR="00434A28">
        <w:rPr>
          <w:szCs w:val="24"/>
        </w:rPr>
        <w:t xml:space="preserve"> рабочих дней</w:t>
      </w:r>
      <w:r w:rsidR="007830DA" w:rsidRPr="0090656A">
        <w:rPr>
          <w:szCs w:val="24"/>
        </w:rPr>
        <w:t xml:space="preserve"> с момента заключения договора</w:t>
      </w:r>
      <w:r w:rsidR="00B81946">
        <w:rPr>
          <w:szCs w:val="24"/>
        </w:rPr>
        <w:t>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</w:t>
      </w:r>
      <w:r w:rsidR="005B740C">
        <w:rPr>
          <w:szCs w:val="24"/>
        </w:rPr>
        <w:t>елю» товарную наклад</w:t>
      </w:r>
      <w:r w:rsidR="0070104A">
        <w:rPr>
          <w:szCs w:val="24"/>
        </w:rPr>
        <w:t>ную или УПД, паспорт устройства,</w:t>
      </w:r>
      <w:r w:rsidR="0070104A" w:rsidRPr="0070104A">
        <w:rPr>
          <w:szCs w:val="24"/>
        </w:rPr>
        <w:t xml:space="preserve"> </w:t>
      </w:r>
      <w:r w:rsidR="0070104A">
        <w:rPr>
          <w:szCs w:val="24"/>
        </w:rPr>
        <w:t>гарантийный талон, р</w:t>
      </w:r>
      <w:r w:rsidR="0070104A" w:rsidRPr="003C731B">
        <w:rPr>
          <w:szCs w:val="24"/>
        </w:rPr>
        <w:t>уководств</w:t>
      </w:r>
      <w:r w:rsidR="0070104A">
        <w:rPr>
          <w:szCs w:val="24"/>
        </w:rPr>
        <w:t>о пользователя.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proofErr w:type="gramStart"/>
      <w:r w:rsidRPr="0090656A">
        <w:rPr>
          <w:color w:val="auto"/>
          <w:szCs w:val="24"/>
        </w:rPr>
        <w:t xml:space="preserve"> _______ (_______________) </w:t>
      </w:r>
      <w:proofErr w:type="gramEnd"/>
      <w:r w:rsidRPr="0090656A">
        <w:rPr>
          <w:color w:val="auto"/>
          <w:szCs w:val="24"/>
        </w:rPr>
        <w:t xml:space="preserve">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D03ABA" w:rsidRPr="00E61305" w:rsidRDefault="003058C4" w:rsidP="00722A53">
      <w:pPr>
        <w:jc w:val="both"/>
        <w:rPr>
          <w:b/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4F613E" w:rsidRDefault="004F613E" w:rsidP="004F613E">
      <w:pPr>
        <w:jc w:val="center"/>
        <w:rPr>
          <w:b/>
        </w:rPr>
      </w:pPr>
      <w:r>
        <w:rPr>
          <w:b/>
        </w:rPr>
        <w:t>5. ГАРАНТИЙНЫЕ ОБЯЗАТЕЛЬСТВА</w:t>
      </w:r>
    </w:p>
    <w:p w:rsidR="004F613E" w:rsidRDefault="004F613E" w:rsidP="004F613E">
      <w:pPr>
        <w:jc w:val="both"/>
      </w:pPr>
      <w:r>
        <w:t xml:space="preserve">5.1 Поставщик гарантирует соответствие качества поставляемого товара требованиями законодательства Российской Федерации. Гарантия на </w:t>
      </w:r>
      <w:r w:rsidR="00710AE2">
        <w:t>товар</w:t>
      </w:r>
      <w:r>
        <w:t xml:space="preserve"> составляет не менее </w:t>
      </w:r>
      <w:r w:rsidR="00EF2418">
        <w:t>12</w:t>
      </w:r>
      <w:r>
        <w:t xml:space="preserve"> месяцев с момента поставки.</w:t>
      </w:r>
    </w:p>
    <w:p w:rsidR="004F613E" w:rsidRDefault="004F613E" w:rsidP="004F613E">
      <w:pPr>
        <w:jc w:val="both"/>
      </w:pPr>
      <w:r>
        <w:t>5.2 Срок замены некачественного товара составляет не более 7 (семи) календарных дней с момента получения Поставщиком письменного требования Покупателя о замене товара несоответствующего качества. В данный срок входит время, затраченное на транспортировку товара.</w:t>
      </w:r>
    </w:p>
    <w:p w:rsidR="004F613E" w:rsidRDefault="004F613E" w:rsidP="004F613E">
      <w:pPr>
        <w:jc w:val="both"/>
      </w:pPr>
      <w:r>
        <w:t>5.3. При замене  товара срок годности на него исчисляется заново со дня приемки товара Покупателем.</w:t>
      </w:r>
    </w:p>
    <w:p w:rsidR="004F613E" w:rsidRDefault="004F613E" w:rsidP="004F613E">
      <w:pPr>
        <w:jc w:val="both"/>
      </w:pPr>
      <w:r>
        <w:t>5.4 Покупатель обязуется обеспечить режим хранения товара в соответствии с требованием производителя товара.</w:t>
      </w:r>
    </w:p>
    <w:p w:rsidR="004F613E" w:rsidRDefault="004F613E" w:rsidP="004F613E">
      <w:pPr>
        <w:jc w:val="both"/>
      </w:pPr>
    </w:p>
    <w:p w:rsidR="004F613E" w:rsidRDefault="004F613E" w:rsidP="004F613E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6. ОТВЕТСТВЕННОСТЬ СТОРОН.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6.1.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 xml:space="preserve">6.2. </w:t>
      </w:r>
      <w:proofErr w:type="gramStart"/>
      <w:r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4F613E" w:rsidRDefault="004F613E" w:rsidP="004F613E">
      <w:pPr>
        <w:jc w:val="center"/>
        <w:rPr>
          <w:b/>
          <w:szCs w:val="24"/>
        </w:rPr>
      </w:pPr>
      <w:r>
        <w:rPr>
          <w:b/>
          <w:szCs w:val="24"/>
        </w:rPr>
        <w:t>7. ПОРЯДОК РАЗРЕШЕНИЯ СПОРОВ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4F613E" w:rsidRDefault="004F613E" w:rsidP="004F613E">
      <w:pPr>
        <w:pStyle w:val="2"/>
        <w:numPr>
          <w:ilvl w:val="0"/>
          <w:numId w:val="7"/>
        </w:numPr>
        <w:tabs>
          <w:tab w:val="left" w:pos="7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 ДЕЙСТВИЯ ДОГОВОРА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8.5. Настоящий договор вступает в силу с момента подписания обеими сторонами и действует до 30.12.2026 года.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8.6. Приложение №1 – Технические характеристики.</w:t>
      </w:r>
    </w:p>
    <w:p w:rsidR="004F613E" w:rsidRDefault="004F613E" w:rsidP="004F613E">
      <w:pPr>
        <w:jc w:val="center"/>
        <w:rPr>
          <w:b/>
          <w:szCs w:val="24"/>
        </w:rPr>
      </w:pPr>
      <w:r>
        <w:rPr>
          <w:b/>
          <w:szCs w:val="24"/>
        </w:rPr>
        <w:t>9. ЮРИДИЧЕСКИЕ АДРЕСА И БАНКОВСКИЕ РЕКВИЗИТЫ СТОРОН.</w:t>
      </w:r>
    </w:p>
    <w:tbl>
      <w:tblPr>
        <w:tblW w:w="10035" w:type="dxa"/>
        <w:tblLayout w:type="fixed"/>
        <w:tblLook w:val="04A0"/>
      </w:tblPr>
      <w:tblGrid>
        <w:gridCol w:w="4930"/>
        <w:gridCol w:w="5105"/>
      </w:tblGrid>
      <w:tr w:rsidR="004F613E" w:rsidTr="004F613E">
        <w:trPr>
          <w:trHeight w:val="221"/>
        </w:trPr>
        <w:tc>
          <w:tcPr>
            <w:tcW w:w="4928" w:type="dxa"/>
            <w:hideMark/>
          </w:tcPr>
          <w:p w:rsidR="004F613E" w:rsidRDefault="004F613E">
            <w:pPr>
              <w:pStyle w:val="2"/>
              <w:spacing w:line="276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«ПОСТАВЩИК»</w:t>
            </w:r>
          </w:p>
        </w:tc>
        <w:tc>
          <w:tcPr>
            <w:tcW w:w="5103" w:type="dxa"/>
            <w:hideMark/>
          </w:tcPr>
          <w:p w:rsidR="004F613E" w:rsidRDefault="004F613E">
            <w:pPr>
              <w:widowControl w:val="0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 «ПОКУПАТЕЛЬ»</w:t>
            </w:r>
          </w:p>
        </w:tc>
      </w:tr>
      <w:tr w:rsidR="004F613E" w:rsidTr="004F613E">
        <w:tc>
          <w:tcPr>
            <w:tcW w:w="4928" w:type="dxa"/>
          </w:tcPr>
          <w:p w:rsidR="004F613E" w:rsidRDefault="004F613E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4F613E" w:rsidRDefault="004F613E">
            <w:pPr>
              <w:pStyle w:val="1"/>
              <w:widowControl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ФКУ ИК-6 УФСИН России </w:t>
            </w:r>
          </w:p>
          <w:p w:rsidR="004F613E" w:rsidRDefault="004F613E">
            <w:pPr>
              <w:pStyle w:val="1"/>
              <w:widowControl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Оренбургской области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Адрес: </w:t>
            </w:r>
            <w:r>
              <w:rPr>
                <w:szCs w:val="24"/>
                <w:lang w:eastAsia="en-US"/>
              </w:rPr>
              <w:t>461505, Оренбургская обл., г</w:t>
            </w:r>
            <w:proofErr w:type="gramStart"/>
            <w:r>
              <w:rPr>
                <w:szCs w:val="24"/>
                <w:lang w:eastAsia="en-US"/>
              </w:rPr>
              <w:t>.С</w:t>
            </w:r>
            <w:proofErr w:type="gramEnd"/>
            <w:r>
              <w:rPr>
                <w:szCs w:val="24"/>
                <w:lang w:eastAsia="en-US"/>
              </w:rPr>
              <w:t>оль-Илецк, ул.Советская, 6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тел./факс. (35336) 36-2-00 / 36-2-70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ИНН 5646000068, КПП 564601001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proofErr w:type="gramStart"/>
            <w:r>
              <w:rPr>
                <w:szCs w:val="24"/>
                <w:lang w:eastAsia="en-US"/>
              </w:rPr>
              <w:t>л</w:t>
            </w:r>
            <w:proofErr w:type="gramEnd"/>
            <w:r>
              <w:rPr>
                <w:szCs w:val="24"/>
                <w:lang w:eastAsia="en-US"/>
              </w:rPr>
              <w:t>/с 03531251710 УФК по Оренбургской области (ФКУ ИК-6 УФСИН России по Оренбургской области)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казначейский счет 03211643000000015112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ЕКС 40102810445370000043 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ОКЦ № 1 </w:t>
            </w:r>
            <w:proofErr w:type="spellStart"/>
            <w:r>
              <w:rPr>
                <w:szCs w:val="24"/>
                <w:lang w:eastAsia="en-US"/>
              </w:rPr>
              <w:t>СибГУ</w:t>
            </w:r>
            <w:proofErr w:type="spellEnd"/>
            <w:r>
              <w:rPr>
                <w:szCs w:val="24"/>
                <w:lang w:eastAsia="en-US"/>
              </w:rPr>
              <w:t xml:space="preserve"> Банка России//УФК по Новосибирской области </w:t>
            </w:r>
            <w:proofErr w:type="gramStart"/>
            <w:r>
              <w:rPr>
                <w:szCs w:val="24"/>
                <w:lang w:eastAsia="en-US"/>
              </w:rPr>
              <w:t>г</w:t>
            </w:r>
            <w:proofErr w:type="gramEnd"/>
            <w:r>
              <w:rPr>
                <w:szCs w:val="24"/>
                <w:lang w:eastAsia="en-US"/>
              </w:rPr>
              <w:t>. Новосибирск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БИК УФК 015004950</w:t>
            </w:r>
          </w:p>
          <w:p w:rsidR="004F613E" w:rsidRDefault="004F613E">
            <w:pPr>
              <w:widowControl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ОКТМО 53505000001</w:t>
            </w:r>
          </w:p>
          <w:p w:rsidR="004F613E" w:rsidRDefault="004F613E">
            <w:pPr>
              <w:widowControl w:val="0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</w:tr>
      <w:tr w:rsidR="004F613E" w:rsidTr="004F613E">
        <w:tc>
          <w:tcPr>
            <w:tcW w:w="4928" w:type="dxa"/>
          </w:tcPr>
          <w:p w:rsidR="004F613E" w:rsidRDefault="004F613E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4F613E" w:rsidRDefault="004F613E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____________________ </w:t>
            </w:r>
          </w:p>
        </w:tc>
        <w:tc>
          <w:tcPr>
            <w:tcW w:w="5103" w:type="dxa"/>
          </w:tcPr>
          <w:p w:rsidR="004F613E" w:rsidRDefault="004F613E">
            <w:pPr>
              <w:widowControl w:val="0"/>
              <w:spacing w:line="276" w:lineRule="auto"/>
              <w:rPr>
                <w:b/>
                <w:szCs w:val="24"/>
                <w:lang w:eastAsia="en-US"/>
              </w:rPr>
            </w:pPr>
          </w:p>
          <w:p w:rsidR="004F613E" w:rsidRDefault="004F613E">
            <w:pPr>
              <w:widowControl w:val="0"/>
              <w:spacing w:line="276" w:lineRule="auto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___________________ </w:t>
            </w:r>
            <w:r>
              <w:rPr>
                <w:b/>
                <w:lang w:eastAsia="en-US"/>
              </w:rPr>
              <w:t>Ю.П. Коробов</w:t>
            </w:r>
          </w:p>
        </w:tc>
      </w:tr>
      <w:tr w:rsidR="004F613E" w:rsidTr="004F613E">
        <w:tc>
          <w:tcPr>
            <w:tcW w:w="4928" w:type="dxa"/>
          </w:tcPr>
          <w:p w:rsidR="004F613E" w:rsidRDefault="004F613E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4F613E" w:rsidRDefault="004F613E">
            <w:pPr>
              <w:pStyle w:val="2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4F613E" w:rsidRDefault="004F613E" w:rsidP="004F613E">
      <w:pPr>
        <w:pStyle w:val="1"/>
        <w:tabs>
          <w:tab w:val="left" w:pos="5067"/>
          <w:tab w:val="center" w:pos="7498"/>
        </w:tabs>
        <w:ind w:right="-143"/>
        <w:rPr>
          <w:sz w:val="24"/>
          <w:szCs w:val="24"/>
        </w:rPr>
      </w:pPr>
    </w:p>
    <w:p w:rsidR="004F613E" w:rsidRDefault="004F613E" w:rsidP="004F613E"/>
    <w:p w:rsidR="004F613E" w:rsidRDefault="004F613E" w:rsidP="004F613E"/>
    <w:p w:rsidR="008C2AFF" w:rsidRPr="00895C61" w:rsidRDefault="008C2AFF" w:rsidP="00895C61"/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F6B26">
        <w:rPr>
          <w:szCs w:val="24"/>
        </w:rPr>
        <w:t>6</w:t>
      </w:r>
      <w:r w:rsidR="00E61305">
        <w:rPr>
          <w:szCs w:val="24"/>
        </w:rPr>
        <w:t xml:space="preserve"> </w:t>
      </w:r>
      <w:r w:rsidR="00F51051" w:rsidRPr="0090656A">
        <w:rPr>
          <w:szCs w:val="24"/>
        </w:rPr>
        <w:t>г</w:t>
      </w:r>
    </w:p>
    <w:p w:rsidR="00D03ABA" w:rsidRPr="008551EC" w:rsidRDefault="00D03ABA" w:rsidP="008551EC">
      <w:pPr>
        <w:jc w:val="center"/>
        <w:rPr>
          <w:szCs w:val="24"/>
        </w:rPr>
      </w:pPr>
    </w:p>
    <w:p w:rsidR="000D671E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D03ABA" w:rsidRPr="00D03ABA" w:rsidRDefault="00D03ABA" w:rsidP="00D03AB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2693"/>
        <w:gridCol w:w="6520"/>
      </w:tblGrid>
      <w:tr w:rsidR="00F51051" w:rsidRPr="0090656A" w:rsidTr="008551EC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722A53" w:rsidRPr="0090656A" w:rsidTr="00E61305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722A53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710AE2" w:rsidP="00EF2418">
            <w:pPr>
              <w:jc w:val="center"/>
              <w:rPr>
                <w:szCs w:val="24"/>
              </w:rPr>
            </w:pPr>
            <w:r>
              <w:t>Люк ревизионный сантехнический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E2" w:rsidRDefault="00710AE2" w:rsidP="00710AE2">
            <w:r>
              <w:t>КТРУ 25.99.29.190-00000021</w:t>
            </w:r>
          </w:p>
          <w:p w:rsidR="00710AE2" w:rsidRDefault="00710AE2" w:rsidP="00710AE2">
            <w:r>
              <w:t>Высота - ____ Миллиметр;</w:t>
            </w:r>
          </w:p>
          <w:p w:rsidR="00710AE2" w:rsidRDefault="00710AE2" w:rsidP="00710AE2">
            <w:r>
              <w:t>Глубина - ___ Миллиметр;</w:t>
            </w:r>
          </w:p>
          <w:p w:rsidR="00710AE2" w:rsidRDefault="00710AE2" w:rsidP="00710AE2">
            <w:r>
              <w:t>Ширина - ____ Миллиметр;</w:t>
            </w:r>
          </w:p>
          <w:p w:rsidR="00710AE2" w:rsidRDefault="00710AE2" w:rsidP="00710AE2">
            <w:r>
              <w:t>Основной материал – сталь;</w:t>
            </w:r>
          </w:p>
          <w:p w:rsidR="00710AE2" w:rsidRDefault="00710AE2" w:rsidP="00710AE2">
            <w:r>
              <w:t>Способ фиксации – замок с ключом;</w:t>
            </w:r>
          </w:p>
          <w:p w:rsidR="00710AE2" w:rsidRDefault="00710AE2" w:rsidP="00710AE2">
            <w:r>
              <w:t>*Тип – напольный;</w:t>
            </w:r>
          </w:p>
          <w:p w:rsidR="00710AE2" w:rsidRDefault="00710AE2" w:rsidP="00710AE2">
            <w:proofErr w:type="gramStart"/>
            <w:r>
              <w:t>Оснащен</w:t>
            </w:r>
            <w:proofErr w:type="gramEnd"/>
            <w:r>
              <w:t xml:space="preserve"> газлифтом – да;</w:t>
            </w:r>
          </w:p>
          <w:p w:rsidR="00710AE2" w:rsidRDefault="00710AE2" w:rsidP="00710AE2">
            <w:r>
              <w:t xml:space="preserve">Под отделку финишным покрытием – </w:t>
            </w:r>
            <w:proofErr w:type="spellStart"/>
            <w:r>
              <w:t>керамогранит</w:t>
            </w:r>
            <w:proofErr w:type="spellEnd"/>
            <w:r>
              <w:t xml:space="preserve">, плитка, мрамор, </w:t>
            </w:r>
            <w:proofErr w:type="spellStart"/>
            <w:r>
              <w:t>ламинат</w:t>
            </w:r>
            <w:proofErr w:type="spellEnd"/>
            <w:r>
              <w:t>, кварц-винил, паркет;</w:t>
            </w:r>
          </w:p>
          <w:p w:rsidR="00710AE2" w:rsidRDefault="00710AE2" w:rsidP="00710AE2">
            <w:r>
              <w:t>Вид монтажа – скрытый;</w:t>
            </w:r>
          </w:p>
          <w:p w:rsidR="00710AE2" w:rsidRDefault="00710AE2" w:rsidP="00710AE2">
            <w:r>
              <w:t>Тип замка – врезной;</w:t>
            </w:r>
          </w:p>
          <w:p w:rsidR="00710AE2" w:rsidRDefault="00710AE2" w:rsidP="00710AE2">
            <w:r>
              <w:t>Цвет – черный;</w:t>
            </w:r>
          </w:p>
          <w:p w:rsidR="00095CDC" w:rsidRPr="00EB6B24" w:rsidRDefault="00710AE2" w:rsidP="00710AE2">
            <w:r>
              <w:t xml:space="preserve">Механизм двери – </w:t>
            </w:r>
            <w:proofErr w:type="gramStart"/>
            <w:r>
              <w:t>распашная</w:t>
            </w:r>
            <w:proofErr w:type="gramEnd"/>
            <w:r>
              <w:t>.</w:t>
            </w:r>
          </w:p>
        </w:tc>
      </w:tr>
      <w:tr w:rsidR="00710AE2" w:rsidRPr="0090656A" w:rsidTr="008F2A4D">
        <w:trPr>
          <w:trHeight w:val="1175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AE2" w:rsidRDefault="00710AE2" w:rsidP="00710AE2">
            <w:pPr>
              <w:jc w:val="both"/>
            </w:pPr>
            <w:proofErr w:type="gramStart"/>
            <w:r>
              <w:t>* 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Заказчиком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заказчика, так как показателей, характеризующих товар, предусмотренных каталогом товаров</w:t>
            </w:r>
            <w:proofErr w:type="gramEnd"/>
            <w:r>
              <w:t>, работ и услуг для обеспечения государственных и муниципальных нужд не достаточно при описании потребностей заказчика.</w:t>
            </w:r>
          </w:p>
        </w:tc>
      </w:tr>
    </w:tbl>
    <w:p w:rsidR="007B30EE" w:rsidRDefault="007B30EE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8C2AFF" w:rsidRDefault="008C2AFF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025" w:type="dxa"/>
        <w:tblLayout w:type="fixed"/>
        <w:tblLook w:val="01E0"/>
      </w:tblPr>
      <w:tblGrid>
        <w:gridCol w:w="4708"/>
        <w:gridCol w:w="5317"/>
      </w:tblGrid>
      <w:tr w:rsidR="007B30EE" w:rsidRPr="00C405D4" w:rsidTr="00B552D5">
        <w:trPr>
          <w:trHeight w:val="1989"/>
        </w:trPr>
        <w:tc>
          <w:tcPr>
            <w:tcW w:w="4708" w:type="dxa"/>
          </w:tcPr>
          <w:p w:rsidR="007B30EE" w:rsidRPr="00C405D4" w:rsidRDefault="007B30EE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8551EC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8551EC"/>
          <w:p w:rsidR="007B30EE" w:rsidRPr="00C405D4" w:rsidRDefault="007B30EE" w:rsidP="008551EC">
            <w:r w:rsidRPr="00C405D4">
              <w:t xml:space="preserve">_____________ </w:t>
            </w:r>
            <w:r w:rsidR="007F6B26">
              <w:rPr>
                <w:b/>
              </w:rPr>
              <w:t>Ю.П. Коробов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17" w:type="dxa"/>
          </w:tcPr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30EE" w:rsidRDefault="007B30EE" w:rsidP="008551EC"/>
          <w:p w:rsidR="005E077A" w:rsidRDefault="005E077A" w:rsidP="008551EC"/>
          <w:p w:rsidR="005E077A" w:rsidRDefault="005E077A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B552D5">
      <w:pgSz w:w="11906" w:h="16838"/>
      <w:pgMar w:top="567" w:right="624" w:bottom="851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81ECA"/>
    <w:rsid w:val="00095CDC"/>
    <w:rsid w:val="000C192A"/>
    <w:rsid w:val="000D671E"/>
    <w:rsid w:val="000E2813"/>
    <w:rsid w:val="000F2D8A"/>
    <w:rsid w:val="00105636"/>
    <w:rsid w:val="001352FE"/>
    <w:rsid w:val="00135DD7"/>
    <w:rsid w:val="0015701F"/>
    <w:rsid w:val="00177DDD"/>
    <w:rsid w:val="001917F2"/>
    <w:rsid w:val="0021018F"/>
    <w:rsid w:val="00225E02"/>
    <w:rsid w:val="00236905"/>
    <w:rsid w:val="00250EFC"/>
    <w:rsid w:val="002644BF"/>
    <w:rsid w:val="00295FC9"/>
    <w:rsid w:val="002B5F8E"/>
    <w:rsid w:val="002C757E"/>
    <w:rsid w:val="00302654"/>
    <w:rsid w:val="003058C4"/>
    <w:rsid w:val="00327B57"/>
    <w:rsid w:val="0035533A"/>
    <w:rsid w:val="00366101"/>
    <w:rsid w:val="003E484D"/>
    <w:rsid w:val="003F1B84"/>
    <w:rsid w:val="003F1B9C"/>
    <w:rsid w:val="00400AEC"/>
    <w:rsid w:val="00434A28"/>
    <w:rsid w:val="00467E9C"/>
    <w:rsid w:val="0049760E"/>
    <w:rsid w:val="004C4625"/>
    <w:rsid w:val="004F0313"/>
    <w:rsid w:val="004F613E"/>
    <w:rsid w:val="0054063D"/>
    <w:rsid w:val="005B3E8C"/>
    <w:rsid w:val="005B740C"/>
    <w:rsid w:val="005E077A"/>
    <w:rsid w:val="005E35B7"/>
    <w:rsid w:val="006018C0"/>
    <w:rsid w:val="006126AF"/>
    <w:rsid w:val="00674542"/>
    <w:rsid w:val="0069214C"/>
    <w:rsid w:val="006B6454"/>
    <w:rsid w:val="0070104A"/>
    <w:rsid w:val="00710AE2"/>
    <w:rsid w:val="00722A53"/>
    <w:rsid w:val="00733400"/>
    <w:rsid w:val="00740FC4"/>
    <w:rsid w:val="00746636"/>
    <w:rsid w:val="007830DA"/>
    <w:rsid w:val="007835A7"/>
    <w:rsid w:val="007B30EE"/>
    <w:rsid w:val="007C2147"/>
    <w:rsid w:val="007D3944"/>
    <w:rsid w:val="007F6B26"/>
    <w:rsid w:val="008551EC"/>
    <w:rsid w:val="0086454F"/>
    <w:rsid w:val="008803A1"/>
    <w:rsid w:val="00895C61"/>
    <w:rsid w:val="008C2AFF"/>
    <w:rsid w:val="008F2CF2"/>
    <w:rsid w:val="008F4524"/>
    <w:rsid w:val="0090656A"/>
    <w:rsid w:val="00913E7F"/>
    <w:rsid w:val="009313DA"/>
    <w:rsid w:val="0094791E"/>
    <w:rsid w:val="0098647B"/>
    <w:rsid w:val="009A6138"/>
    <w:rsid w:val="00A43B10"/>
    <w:rsid w:val="00A74CF8"/>
    <w:rsid w:val="00A84197"/>
    <w:rsid w:val="00A845AC"/>
    <w:rsid w:val="00AB4216"/>
    <w:rsid w:val="00B04DE6"/>
    <w:rsid w:val="00B4333B"/>
    <w:rsid w:val="00B552D5"/>
    <w:rsid w:val="00B809DF"/>
    <w:rsid w:val="00B81946"/>
    <w:rsid w:val="00C15313"/>
    <w:rsid w:val="00C5227D"/>
    <w:rsid w:val="00C56EF6"/>
    <w:rsid w:val="00C60D20"/>
    <w:rsid w:val="00D03ABA"/>
    <w:rsid w:val="00D7134C"/>
    <w:rsid w:val="00DA64DD"/>
    <w:rsid w:val="00DD3599"/>
    <w:rsid w:val="00DE6167"/>
    <w:rsid w:val="00DF22F3"/>
    <w:rsid w:val="00E04617"/>
    <w:rsid w:val="00E11E83"/>
    <w:rsid w:val="00E14279"/>
    <w:rsid w:val="00E32C77"/>
    <w:rsid w:val="00E501D7"/>
    <w:rsid w:val="00E527DE"/>
    <w:rsid w:val="00E572D4"/>
    <w:rsid w:val="00E61305"/>
    <w:rsid w:val="00E66035"/>
    <w:rsid w:val="00E67E7A"/>
    <w:rsid w:val="00EB6B24"/>
    <w:rsid w:val="00EC1B7B"/>
    <w:rsid w:val="00ED46AA"/>
    <w:rsid w:val="00EF2418"/>
    <w:rsid w:val="00EF5A5A"/>
    <w:rsid w:val="00F42674"/>
    <w:rsid w:val="00F51051"/>
    <w:rsid w:val="00F924EB"/>
    <w:rsid w:val="00FB7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3AAB-81F0-4620-9A12-58A42A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3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56</cp:revision>
  <cp:lastPrinted>2026-07-23T12:13:00Z</cp:lastPrinted>
  <dcterms:created xsi:type="dcterms:W3CDTF">2024-01-16T06:44:00Z</dcterms:created>
  <dcterms:modified xsi:type="dcterms:W3CDTF">2026-07-30T10:57:00Z</dcterms:modified>
</cp:coreProperties>
</file>