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BD75A3">
        <w:trPr>
          <w:trHeight w:val="15586"/>
        </w:trPr>
        <w:tc>
          <w:tcPr>
            <w:tcW w:w="10490" w:type="dxa"/>
            <w:shd w:val="clear" w:color="auto" w:fill="auto"/>
          </w:tcPr>
          <w:p w:rsidR="00BD75A3" w:rsidRDefault="00110122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Договор № ______</w:t>
            </w:r>
          </w:p>
          <w:p w:rsidR="00BD75A3" w:rsidRPr="00C74BAE" w:rsidRDefault="00BD75A3">
            <w:pPr>
              <w:jc w:val="center"/>
              <w:rPr>
                <w:rFonts w:eastAsia="Arial Unicode MS"/>
                <w:b/>
                <w:sz w:val="12"/>
                <w:szCs w:val="16"/>
              </w:rPr>
            </w:pPr>
          </w:p>
          <w:p w:rsidR="00BD75A3" w:rsidRPr="008C2C8C" w:rsidRDefault="00BD0181">
            <w:pPr>
              <w:jc w:val="center"/>
              <w:rPr>
                <w:sz w:val="28"/>
                <w:szCs w:val="28"/>
              </w:rPr>
            </w:pPr>
            <w:r w:rsidRPr="00BD0181">
              <w:rPr>
                <w:sz w:val="28"/>
                <w:szCs w:val="28"/>
              </w:rPr>
              <w:t>Оказание услуг дефектации двигателя пожарного автомобиля АЦ 3,2-40/4(MAN TGM 13 290) грз. В023МХ196 1 ПСО ФПС ГПС Главного управления</w:t>
            </w:r>
            <w:r w:rsidRPr="008C2C8C">
              <w:rPr>
                <w:sz w:val="28"/>
                <w:szCs w:val="28"/>
              </w:rPr>
              <w:t>.</w:t>
            </w:r>
          </w:p>
          <w:p w:rsidR="00BD75A3" w:rsidRPr="00C74BAE" w:rsidRDefault="00BD75A3">
            <w:pPr>
              <w:jc w:val="center"/>
              <w:rPr>
                <w:rFonts w:eastAsia="Arial Unicode MS"/>
                <w:sz w:val="16"/>
                <w:szCs w:val="24"/>
              </w:rPr>
            </w:pPr>
          </w:p>
          <w:p w:rsidR="00BD75A3" w:rsidRDefault="00110122">
            <w:pPr>
              <w:jc w:val="center"/>
              <w:rPr>
                <w:rFonts w:eastAsia="Arial Unicode MS"/>
                <w:sz w:val="24"/>
                <w:szCs w:val="24"/>
                <w:shd w:val="clear" w:color="auto" w:fill="81D41A"/>
              </w:rPr>
            </w:pPr>
            <w:r>
              <w:rPr>
                <w:rFonts w:eastAsia="Arial Unicode MS"/>
                <w:sz w:val="24"/>
                <w:szCs w:val="24"/>
              </w:rPr>
              <w:t>ИКЗ  261667217660966710100101540000000 000</w:t>
            </w:r>
          </w:p>
          <w:p w:rsidR="00BD75A3" w:rsidRDefault="00BD75A3">
            <w:pPr>
              <w:jc w:val="center"/>
              <w:rPr>
                <w:rFonts w:eastAsia="Arial Unicode MS"/>
                <w:sz w:val="18"/>
                <w:szCs w:val="24"/>
              </w:rPr>
            </w:pPr>
          </w:p>
          <w:p w:rsidR="00BD75A3" w:rsidRDefault="00110122">
            <w:pPr>
              <w:spacing w:after="60"/>
              <w:ind w:left="34" w:hanging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г. Екатеринбург                                                                                                      «___» _______ 2026 г.</w:t>
            </w:r>
          </w:p>
          <w:p w:rsidR="00BD75A3" w:rsidRDefault="00BD75A3">
            <w:pPr>
              <w:tabs>
                <w:tab w:val="left" w:pos="426"/>
              </w:tabs>
              <w:spacing w:after="60"/>
              <w:ind w:firstLine="567"/>
              <w:jc w:val="both"/>
              <w:rPr>
                <w:sz w:val="16"/>
                <w:szCs w:val="24"/>
              </w:rPr>
            </w:pPr>
          </w:p>
          <w:p w:rsidR="00BD75A3" w:rsidRDefault="00110122">
            <w:pPr>
              <w:tabs>
                <w:tab w:val="left" w:pos="426"/>
              </w:tabs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Главное управление МЧС России по Свердловской области, именуемое в дальнейшем «Заказчик» в лице _____________________________, действующего на основании ______________, с одной стороны, и __________________________, в лице___________________________________  именуемый в дальнейшем «Исполнитель» с другой стороны, в дальнейшем совместно именуемые «Стороны», и каждый в отдельности «Сторона», на основании п. 4 ч. 1 ст. 93 Федерального закона от 05.04.2013 года № 44-ФЗ «О контрактной системе в сфере закупок товаров, работ услуг для обеспечения государственных и муниципальных нужд», заключили настоящий Договор о нижеследующем:</w:t>
            </w:r>
          </w:p>
          <w:p w:rsidR="00BD75A3" w:rsidRDefault="00110122">
            <w:pPr>
              <w:tabs>
                <w:tab w:val="left" w:pos="0"/>
                <w:tab w:val="left" w:pos="4188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Предмет Договора</w:t>
            </w:r>
          </w:p>
          <w:p w:rsidR="00BD75A3" w:rsidRDefault="00110122">
            <w:pPr>
              <w:pStyle w:val="Standard"/>
              <w:ind w:firstLine="567"/>
              <w:jc w:val="bot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1.1.</w:t>
            </w:r>
            <w:r>
              <w:rPr>
                <w:sz w:val="24"/>
                <w:szCs w:val="24"/>
                <w:lang w:eastAsia="en-US"/>
              </w:rPr>
              <w:t xml:space="preserve"> Исполнитель обязуется в установленный срок, в объеме, в порядке и на условиях договора оказать Заказчику услугу </w:t>
            </w:r>
            <w:r w:rsidR="00500DBE" w:rsidRPr="00500DBE">
              <w:rPr>
                <w:sz w:val="24"/>
                <w:szCs w:val="24"/>
              </w:rPr>
              <w:t xml:space="preserve">по </w:t>
            </w:r>
            <w:r w:rsidR="00BD0181" w:rsidRPr="00BD0181">
              <w:rPr>
                <w:sz w:val="24"/>
                <w:szCs w:val="24"/>
              </w:rPr>
              <w:t>дефектации двигателя пожарного автомобиля АЦ 3,2-40/4(MAN TGM 13 290) грз. В023МХ196 1 ПСО ФПС ГПС Главного управления</w:t>
            </w:r>
            <w:r>
              <w:rPr>
                <w:sz w:val="24"/>
                <w:szCs w:val="24"/>
                <w:lang w:eastAsia="en-US"/>
              </w:rPr>
              <w:t xml:space="preserve"> в соответствии с требованиями технического задания (Приложение № 1 к Договору) (далее – Оказание услуги), а Заказчик обязуется организовать приемку и оплату оказанной услуги в порядке и на условиях настоящего Договора</w:t>
            </w:r>
            <w:r>
              <w:rPr>
                <w:sz w:val="24"/>
                <w:szCs w:val="24"/>
              </w:rPr>
              <w:t xml:space="preserve">. </w:t>
            </w:r>
            <w:r w:rsidR="00BD0181">
              <w:rPr>
                <w:sz w:val="24"/>
                <w:szCs w:val="24"/>
              </w:rPr>
              <w:t xml:space="preserve">Дефектация двигателя </w:t>
            </w:r>
            <w:r w:rsidR="00BD0181">
              <w:rPr>
                <w:bCs/>
                <w:iCs/>
                <w:sz w:val="24"/>
              </w:rPr>
              <w:t>долж</w:t>
            </w:r>
            <w:r>
              <w:rPr>
                <w:bCs/>
                <w:iCs/>
                <w:sz w:val="24"/>
              </w:rPr>
              <w:t>н</w:t>
            </w:r>
            <w:r w:rsidR="00BD0181">
              <w:rPr>
                <w:bCs/>
                <w:iCs/>
                <w:sz w:val="24"/>
              </w:rPr>
              <w:t>а</w:t>
            </w:r>
            <w:r>
              <w:rPr>
                <w:bCs/>
                <w:iCs/>
                <w:sz w:val="24"/>
              </w:rPr>
              <w:t xml:space="preserve"> быть </w:t>
            </w:r>
            <w:r w:rsidR="00BD0181">
              <w:rPr>
                <w:bCs/>
                <w:sz w:val="24"/>
              </w:rPr>
              <w:t>проведена</w:t>
            </w:r>
            <w:r>
              <w:rPr>
                <w:bCs/>
                <w:sz w:val="24"/>
              </w:rPr>
              <w:t xml:space="preserve"> в соответствии с руководством по эксплуатации образца. </w:t>
            </w:r>
          </w:p>
          <w:p w:rsidR="00BD75A3" w:rsidRDefault="00110122">
            <w:pPr>
              <w:tabs>
                <w:tab w:val="left" w:pos="0"/>
                <w:tab w:val="left" w:pos="567"/>
              </w:tabs>
              <w:ind w:firstLine="567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1.2. С</w:t>
            </w:r>
            <w:r>
              <w:rPr>
                <w:sz w:val="24"/>
                <w:szCs w:val="24"/>
              </w:rPr>
              <w:t xml:space="preserve">рок оказания услуги: </w:t>
            </w:r>
            <w:r>
              <w:rPr>
                <w:sz w:val="24"/>
                <w:szCs w:val="24"/>
                <w:lang w:eastAsia="ar-SA"/>
              </w:rPr>
              <w:t xml:space="preserve">в течение </w:t>
            </w:r>
            <w:r w:rsidR="00D63A8D">
              <w:rPr>
                <w:sz w:val="24"/>
                <w:szCs w:val="24"/>
                <w:lang w:eastAsia="ar-SA"/>
              </w:rPr>
              <w:t>1</w:t>
            </w:r>
            <w:r w:rsidR="00EC3BBA">
              <w:rPr>
                <w:sz w:val="24"/>
                <w:szCs w:val="24"/>
                <w:lang w:eastAsia="ar-SA"/>
              </w:rPr>
              <w:t>5</w:t>
            </w:r>
            <w:r>
              <w:rPr>
                <w:sz w:val="24"/>
                <w:szCs w:val="24"/>
                <w:lang w:eastAsia="ar-SA"/>
              </w:rPr>
              <w:t xml:space="preserve"> (</w:t>
            </w:r>
            <w:r w:rsidR="00EC3BBA">
              <w:rPr>
                <w:sz w:val="24"/>
                <w:szCs w:val="24"/>
                <w:lang w:eastAsia="ar-SA"/>
              </w:rPr>
              <w:t>пятнадцати</w:t>
            </w:r>
            <w:r w:rsidR="00D63A8D" w:rsidRPr="008B2CEB">
              <w:rPr>
                <w:sz w:val="24"/>
                <w:szCs w:val="24"/>
                <w:lang w:eastAsia="ar-SA"/>
              </w:rPr>
              <w:t xml:space="preserve">) рабочих </w:t>
            </w:r>
            <w:r w:rsidR="00D63A8D">
              <w:rPr>
                <w:sz w:val="24"/>
                <w:szCs w:val="24"/>
                <w:lang w:eastAsia="ar-SA"/>
              </w:rPr>
              <w:t>с даты заключения Договора.</w:t>
            </w:r>
          </w:p>
          <w:p w:rsidR="00BD75A3" w:rsidRDefault="00110122">
            <w:pPr>
              <w:tabs>
                <w:tab w:val="left" w:pos="0"/>
                <w:tab w:val="left" w:pos="567"/>
              </w:tabs>
              <w:ind w:firstLine="567"/>
              <w:jc w:val="both"/>
              <w:outlineLvl w:val="0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1.3. Место оказания услуги: услуги оказываются по месту нахождения Исполнителя.  </w:t>
            </w:r>
          </w:p>
          <w:p w:rsidR="00BD75A3" w:rsidRDefault="00110122">
            <w:pPr>
              <w:tabs>
                <w:tab w:val="left" w:pos="0"/>
                <w:tab w:val="left" w:pos="567"/>
              </w:tabs>
              <w:ind w:firstLine="567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 Место нахождения Исполнителя – Свердловская область.</w:t>
            </w:r>
          </w:p>
          <w:p w:rsidR="00BD75A3" w:rsidRDefault="00110122">
            <w:pPr>
              <w:tabs>
                <w:tab w:val="left" w:pos="0"/>
                <w:tab w:val="left" w:pos="567"/>
              </w:tabs>
              <w:ind w:firstLine="567"/>
              <w:jc w:val="both"/>
              <w:outlineLvl w:val="0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1.5. </w:t>
            </w:r>
            <w:r>
              <w:rPr>
                <w:sz w:val="24"/>
                <w:szCs w:val="24"/>
              </w:rPr>
              <w:t>Доставка и возврат автомобиля к месту проведения ремонта в пределах Свердловской области проводится силами и средствами Заказчика</w:t>
            </w:r>
            <w:r>
              <w:rPr>
                <w:kern w:val="2"/>
                <w:sz w:val="24"/>
                <w:szCs w:val="24"/>
              </w:rPr>
              <w:t xml:space="preserve">. </w:t>
            </w:r>
          </w:p>
          <w:p w:rsidR="00BD75A3" w:rsidRDefault="00BD75A3">
            <w:pPr>
              <w:tabs>
                <w:tab w:val="left" w:pos="3214"/>
              </w:tabs>
              <w:ind w:firstLine="567"/>
              <w:rPr>
                <w:sz w:val="10"/>
                <w:szCs w:val="10"/>
              </w:rPr>
            </w:pPr>
          </w:p>
          <w:p w:rsidR="00BD75A3" w:rsidRDefault="00110122">
            <w:pPr>
              <w:ind w:left="539"/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2. Цена договора и порядок расчетов</w:t>
            </w:r>
          </w:p>
          <w:p w:rsidR="00BD75A3" w:rsidRDefault="00110122">
            <w:pPr>
              <w:tabs>
                <w:tab w:val="left" w:pos="0"/>
              </w:tabs>
              <w:ind w:firstLine="567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2.1. Цена настоящего договора (общая стоимость оказываемых услуг) составляет __________________________(___________________________________), в том числе НДС (без НДС) в сумме ___________________. Цена договора является твердой, определяется на весь срок исполнения Договора и включает в себя стоимость услуг, запасных частей, расходных материалов, все расходы Исполнителя, связанные с оказанием услуг Заказчику, с уплатой налогов, сборов и иных обязательных платежей, а также иные расходы, прямо не указанные в тексте Договора, но необходимые для выполнения Исполнителем других принятых на себя обязательств по Договору. </w:t>
            </w:r>
          </w:p>
          <w:p w:rsidR="00BD75A3" w:rsidRDefault="00110122">
            <w:pPr>
              <w:tabs>
                <w:tab w:val="left" w:pos="0"/>
              </w:tabs>
              <w:ind w:firstLine="567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2.2. Цена настоящего Договора является твердой, определяется на весь срок его исполнения, за исключением случаев: </w:t>
            </w:r>
          </w:p>
          <w:p w:rsidR="00BD75A3" w:rsidRDefault="00110122">
            <w:pPr>
              <w:tabs>
                <w:tab w:val="left" w:pos="0"/>
              </w:tabs>
              <w:ind w:firstLine="567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2.2.1. При снижении цены Договора без изменения предусмотренных Договором количества оказываемых услуг, качества услуг и иных условий Договора. </w:t>
            </w:r>
          </w:p>
          <w:p w:rsidR="00BD75A3" w:rsidRDefault="00110122">
            <w:pPr>
              <w:tabs>
                <w:tab w:val="left" w:pos="0"/>
              </w:tabs>
              <w:ind w:firstLine="567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2.2.2.  Если по предложению Заказчика увеличиваются предусмотренные Договором количество услуг не более чем на десять процентов или уменьшаются предусмотренные Договором количество оказываемых услуг не более чем на десять процентов.</w:t>
            </w:r>
          </w:p>
          <w:p w:rsidR="00BD75A3" w:rsidRDefault="00110122">
            <w:pPr>
              <w:ind w:firstLine="567"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>2.3. Оплата производится Заказчиком путем перечисления безналичных денежных средств на расчетный счет Исполнителя, в следующем порядке:</w:t>
            </w:r>
            <w:r>
              <w:rPr>
                <w:rFonts w:eastAsia="Arial Unicode MS"/>
                <w:sz w:val="24"/>
                <w:szCs w:val="24"/>
              </w:rPr>
              <w:t xml:space="preserve"> </w:t>
            </w:r>
          </w:p>
          <w:p w:rsidR="00BD75A3" w:rsidRDefault="00110122">
            <w:pPr>
              <w:ind w:firstLine="567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2.3.1. Окончательный расчет за оказанные услуги осуществляется в срок, не превышающий 7 (семь) рабочих дней с даты приемки оказанных услуг Заказчиком.</w:t>
            </w:r>
          </w:p>
          <w:p w:rsidR="00BD75A3" w:rsidRDefault="00110122">
            <w:pPr>
              <w:tabs>
                <w:tab w:val="left" w:pos="0"/>
              </w:tabs>
              <w:ind w:firstLine="567"/>
              <w:jc w:val="both"/>
              <w:rPr>
                <w:spacing w:val="-9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2.3.2. </w:t>
            </w:r>
            <w:r>
              <w:rPr>
                <w:spacing w:val="-1"/>
                <w:sz w:val="24"/>
                <w:szCs w:val="24"/>
              </w:rPr>
              <w:t xml:space="preserve">Оплата производится за счет средств федерального бюджета в валюте Российской </w:t>
            </w:r>
            <w:r>
              <w:rPr>
                <w:spacing w:val="-9"/>
                <w:sz w:val="24"/>
                <w:szCs w:val="24"/>
              </w:rPr>
              <w:t>Федерации. КБК – 177 0310 104019 0049 244 (225). Оплата считается произведенной с момента списания денежных средств с расчетного счета Заказчика.</w:t>
            </w:r>
          </w:p>
          <w:p w:rsidR="00BD75A3" w:rsidRDefault="00110122">
            <w:pPr>
              <w:tabs>
                <w:tab w:val="left" w:pos="0"/>
              </w:tabs>
              <w:ind w:firstLine="567"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2.3.3. Аванс не предусмотрен.</w:t>
            </w:r>
          </w:p>
          <w:p w:rsidR="00BD75A3" w:rsidRDefault="00110122">
            <w:pPr>
              <w:tabs>
                <w:tab w:val="left" w:pos="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В случае изменения расчетного счета, Исполнитель обязан своевременно (до момента перечисления Заказчиком денежных средств на счет Исполнителя) в письменной форме, сообщить об этом Заказчику и направить дополнительное соглашение к настоящему Договору, с указанием </w:t>
            </w:r>
            <w:r>
              <w:rPr>
                <w:sz w:val="24"/>
                <w:szCs w:val="24"/>
              </w:rPr>
              <w:lastRenderedPageBreak/>
              <w:t>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счет Исполнителя, несет непосредственно сам Исполнитель.</w:t>
            </w:r>
          </w:p>
          <w:p w:rsidR="00C74BAE" w:rsidRDefault="00C74BAE">
            <w:pPr>
              <w:tabs>
                <w:tab w:val="left" w:pos="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 </w:t>
            </w:r>
            <w:r w:rsidRPr="00C74BAE">
              <w:rPr>
                <w:sz w:val="24"/>
                <w:szCs w:val="24"/>
              </w:rPr>
              <w:t>Сумма, подлежащей уплате Заказчиком Исполнителю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      </w:r>
          </w:p>
          <w:p w:rsidR="00BD75A3" w:rsidRDefault="00BD75A3">
            <w:pPr>
              <w:pStyle w:val="10"/>
              <w:widowControl w:val="0"/>
              <w:rPr>
                <w:rFonts w:ascii="Times New Roman" w:eastAsia="MS Mincho" w:hAnsi="Times New Roman"/>
                <w:b/>
                <w:sz w:val="8"/>
                <w:szCs w:val="16"/>
                <w:lang w:eastAsia="ja-JP"/>
              </w:rPr>
            </w:pPr>
          </w:p>
          <w:p w:rsidR="00BD75A3" w:rsidRDefault="00110122">
            <w:pPr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>
              <w:rPr>
                <w:rFonts w:eastAsia="MS Mincho"/>
                <w:b/>
                <w:sz w:val="24"/>
                <w:szCs w:val="24"/>
                <w:lang w:eastAsia="ja-JP"/>
              </w:rPr>
              <w:t>3. Порядок сдачи и приемки оказанных услуг</w:t>
            </w:r>
          </w:p>
          <w:p w:rsidR="00924F1B" w:rsidRPr="00924F1B" w:rsidRDefault="00924F1B" w:rsidP="008C2C8C">
            <w:pPr>
              <w:ind w:firstLine="709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24F1B">
              <w:rPr>
                <w:rFonts w:eastAsia="Calibri"/>
                <w:sz w:val="24"/>
                <w:szCs w:val="24"/>
              </w:rPr>
              <w:t xml:space="preserve">3.1. В день передачи результатов оказанных услуг </w:t>
            </w:r>
            <w:r w:rsidRPr="00924F1B">
              <w:rPr>
                <w:rFonts w:eastAsia="MS Mincho"/>
                <w:sz w:val="24"/>
                <w:szCs w:val="24"/>
                <w:lang w:eastAsia="ja-JP"/>
              </w:rPr>
              <w:t xml:space="preserve">Исполнитель оформляет и передает Заказчику следующий пакет документов на бумажном носителе в двух экземплярах: Акт оказанных услуг, счет-фактуру на оказанные услуги (при необходимости её оформления). </w:t>
            </w:r>
          </w:p>
          <w:p w:rsidR="00924F1B" w:rsidRPr="00924F1B" w:rsidRDefault="00924F1B" w:rsidP="00924F1B">
            <w:pPr>
              <w:autoSpaceDE w:val="0"/>
              <w:ind w:firstLine="709"/>
              <w:rPr>
                <w:rFonts w:eastAsia="MS Mincho"/>
                <w:sz w:val="24"/>
                <w:szCs w:val="24"/>
                <w:lang w:eastAsia="ja-JP"/>
              </w:rPr>
            </w:pPr>
            <w:r w:rsidRPr="00924F1B">
              <w:rPr>
                <w:rFonts w:eastAsia="MS Mincho"/>
                <w:sz w:val="24"/>
                <w:szCs w:val="24"/>
                <w:lang w:eastAsia="ja-JP"/>
              </w:rPr>
              <w:t xml:space="preserve">3.2. Заказчик осуществляет проверку результатов оказанных услуг и документов, представленных Исполнителем. </w:t>
            </w:r>
            <w:r w:rsidRPr="00924F1B">
              <w:rPr>
                <w:sz w:val="24"/>
                <w:szCs w:val="24"/>
              </w:rPr>
              <w:t>Срок приемки Заказчиком оказанных услуг не должен превышать 10 (десять) рабочих дней. Приёмка оказанных услуг осуществляется без присутствия Исполнителя. Подписание а</w:t>
            </w:r>
            <w:r w:rsidRPr="00924F1B">
              <w:rPr>
                <w:rFonts w:eastAsia="MS Mincho"/>
                <w:sz w:val="24"/>
                <w:szCs w:val="24"/>
                <w:lang w:eastAsia="ja-JP"/>
              </w:rPr>
              <w:t xml:space="preserve">кта приемки товаров, работ, услуг по форме ОКУД 0510452 по образцу </w:t>
            </w:r>
            <w:r w:rsidRPr="00924F1B">
              <w:rPr>
                <w:rFonts w:eastAsia="MS Mincho"/>
                <w:sz w:val="24"/>
                <w:szCs w:val="24"/>
                <w:lang w:eastAsia="en-US"/>
              </w:rPr>
              <w:t>(Приложение № 2 к Договору) Исполнителем не предусмотрен</w:t>
            </w:r>
            <w:r w:rsidRPr="00924F1B">
              <w:rPr>
                <w:rFonts w:eastAsia="MS Mincho"/>
                <w:sz w:val="24"/>
                <w:szCs w:val="24"/>
                <w:lang w:eastAsia="ja-JP"/>
              </w:rPr>
              <w:t>. При отсутствии претензий к качеству оказанных услуг и к предоставленным документам, подписывает акт оказанных услуг и направляет его Исполнителю</w:t>
            </w:r>
          </w:p>
          <w:p w:rsidR="00BD75A3" w:rsidRDefault="00924F1B" w:rsidP="00924F1B">
            <w:pPr>
              <w:spacing w:line="276" w:lineRule="auto"/>
              <w:ind w:right="34"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24F1B">
              <w:rPr>
                <w:rFonts w:eastAsia="MS Mincho"/>
                <w:sz w:val="24"/>
                <w:szCs w:val="24"/>
                <w:lang w:eastAsia="ja-JP"/>
              </w:rPr>
              <w:t>3.3. В случае наличия претензий к качеству, объему оказанных услуг и (или) представленным документам, Заказчик направляет Исполнителю мотивированный отказ от подписания акта приемки оказанных услуг</w:t>
            </w:r>
            <w:r w:rsidRPr="00924F1B">
              <w:rPr>
                <w:sz w:val="24"/>
                <w:szCs w:val="24"/>
              </w:rPr>
              <w:t>.</w:t>
            </w:r>
          </w:p>
          <w:p w:rsidR="00BD75A3" w:rsidRDefault="00BD75A3">
            <w:pPr>
              <w:spacing w:after="60"/>
              <w:ind w:right="34" w:firstLine="567"/>
              <w:jc w:val="both"/>
              <w:rPr>
                <w:rFonts w:eastAsia="MS Mincho"/>
                <w:sz w:val="8"/>
                <w:szCs w:val="24"/>
                <w:lang w:eastAsia="ja-JP"/>
              </w:rPr>
            </w:pPr>
          </w:p>
          <w:p w:rsidR="00BD75A3" w:rsidRDefault="00110122">
            <w:pPr>
              <w:ind w:left="539"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>
              <w:rPr>
                <w:rFonts w:eastAsia="MS Mincho"/>
                <w:b/>
                <w:sz w:val="24"/>
                <w:szCs w:val="24"/>
                <w:lang w:eastAsia="ja-JP"/>
              </w:rPr>
              <w:t>4. Права и обязанности Исполнителя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 xml:space="preserve">4.1. </w:t>
            </w:r>
            <w:r>
              <w:rPr>
                <w:sz w:val="24"/>
                <w:szCs w:val="24"/>
                <w:highlight w:val="white"/>
              </w:rPr>
              <w:t>Исполнител</w:t>
            </w:r>
            <w:r>
              <w:rPr>
                <w:sz w:val="24"/>
                <w:szCs w:val="24"/>
              </w:rPr>
              <w:t xml:space="preserve">ь </w:t>
            </w:r>
            <w:r>
              <w:rPr>
                <w:rFonts w:eastAsia="MS Mincho"/>
                <w:sz w:val="24"/>
                <w:szCs w:val="24"/>
                <w:lang w:eastAsia="ja-JP"/>
              </w:rPr>
              <w:t>обязан: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 xml:space="preserve">4.1.1. Оказать услуги в объеме и в сроки, установленные настоящим Договором с соблюдением всех применимых законодательных и иных действующих нормативных актов в указанной сфере, документации изготовителей, технической и прочей документации, содержащей требования к технике, видам и качеству работ. 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4.1.2. Работы по</w:t>
            </w:r>
            <w:r>
              <w:rPr>
                <w:sz w:val="24"/>
                <w:szCs w:val="24"/>
              </w:rPr>
              <w:t xml:space="preserve"> </w:t>
            </w:r>
            <w:r w:rsidR="0014790E">
              <w:rPr>
                <w:sz w:val="24"/>
                <w:szCs w:val="24"/>
              </w:rPr>
              <w:t>дефектации двигателя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MS Mincho"/>
                <w:sz w:val="24"/>
                <w:szCs w:val="24"/>
                <w:lang w:eastAsia="ja-JP"/>
              </w:rPr>
              <w:t>проводятся силами и средствами Исполнителя на его территории, с и</w:t>
            </w:r>
            <w:r w:rsidR="0014790E">
              <w:rPr>
                <w:rFonts w:eastAsia="MS Mincho"/>
                <w:sz w:val="24"/>
                <w:szCs w:val="24"/>
                <w:lang w:eastAsia="ja-JP"/>
              </w:rPr>
              <w:t xml:space="preserve">спользованием агрегатов </w:t>
            </w:r>
            <w:r>
              <w:rPr>
                <w:rFonts w:eastAsia="MS Mincho"/>
                <w:sz w:val="24"/>
                <w:szCs w:val="24"/>
                <w:lang w:eastAsia="ja-JP"/>
              </w:rPr>
              <w:t>Исполнителя.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 xml:space="preserve">4.1.3. Исполнитель обязан представить Заказчику копии документов, подтверждающих соответствие работ по </w:t>
            </w:r>
            <w:r w:rsidR="0014790E">
              <w:rPr>
                <w:sz w:val="24"/>
                <w:szCs w:val="24"/>
              </w:rPr>
              <w:t>дефект</w:t>
            </w:r>
            <w:r w:rsidR="00A85B20">
              <w:rPr>
                <w:sz w:val="24"/>
                <w:szCs w:val="24"/>
              </w:rPr>
              <w:t>ации</w:t>
            </w:r>
            <w:r w:rsidR="0014790E">
              <w:rPr>
                <w:sz w:val="24"/>
                <w:szCs w:val="24"/>
              </w:rPr>
              <w:t xml:space="preserve"> двигателя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MS Mincho"/>
                <w:sz w:val="24"/>
                <w:szCs w:val="24"/>
                <w:lang w:eastAsia="ja-JP"/>
              </w:rPr>
              <w:t xml:space="preserve">требованиям, установленным в соответствии с </w:t>
            </w:r>
            <w:r w:rsidRPr="00A85B20">
              <w:rPr>
                <w:rFonts w:eastAsia="MS Mincho"/>
                <w:sz w:val="24"/>
                <w:szCs w:val="24"/>
                <w:lang w:eastAsia="ja-JP"/>
              </w:rPr>
              <w:t>законодательством Российской Федерации</w:t>
            </w:r>
            <w:r w:rsidR="0014790E">
              <w:rPr>
                <w:rFonts w:eastAsia="MS Mincho"/>
                <w:sz w:val="24"/>
                <w:szCs w:val="24"/>
                <w:lang w:eastAsia="ja-JP"/>
              </w:rPr>
              <w:t>.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 xml:space="preserve">4.2.  </w:t>
            </w:r>
            <w:r>
              <w:rPr>
                <w:sz w:val="24"/>
                <w:szCs w:val="24"/>
                <w:highlight w:val="white"/>
              </w:rPr>
              <w:t>Исполнител</w:t>
            </w:r>
            <w:r>
              <w:rPr>
                <w:sz w:val="24"/>
                <w:szCs w:val="24"/>
              </w:rPr>
              <w:t xml:space="preserve">ь </w:t>
            </w:r>
            <w:r>
              <w:rPr>
                <w:rFonts w:eastAsia="MS Mincho"/>
                <w:sz w:val="24"/>
                <w:szCs w:val="24"/>
                <w:lang w:eastAsia="ja-JP"/>
              </w:rPr>
              <w:t>имеет право: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 xml:space="preserve">4.2.1. </w:t>
            </w:r>
            <w:r>
              <w:rPr>
                <w:rFonts w:eastAsia="Arial Unicode MS"/>
                <w:sz w:val="24"/>
                <w:szCs w:val="24"/>
              </w:rPr>
              <w:t>Привлекать дл</w:t>
            </w:r>
            <w:r>
              <w:rPr>
                <w:sz w:val="24"/>
                <w:szCs w:val="24"/>
              </w:rPr>
              <w:t xml:space="preserve">я оказания услуг третьих лиц. В случае привлечения третьих лиц, </w:t>
            </w:r>
            <w:r>
              <w:rPr>
                <w:sz w:val="24"/>
                <w:szCs w:val="24"/>
                <w:highlight w:val="white"/>
              </w:rPr>
              <w:t>Исполнител</w:t>
            </w:r>
            <w:r>
              <w:rPr>
                <w:sz w:val="24"/>
                <w:szCs w:val="24"/>
              </w:rPr>
              <w:t xml:space="preserve">ь несет полную ответственность за их действия перед Заказчиком. </w:t>
            </w:r>
          </w:p>
          <w:p w:rsidR="00BD75A3" w:rsidRDefault="00BD75A3">
            <w:pPr>
              <w:spacing w:after="60"/>
              <w:ind w:firstLine="567"/>
              <w:jc w:val="both"/>
              <w:rPr>
                <w:sz w:val="6"/>
                <w:szCs w:val="24"/>
              </w:rPr>
            </w:pPr>
          </w:p>
          <w:p w:rsidR="00BD75A3" w:rsidRDefault="00110122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5. Права и обязанности Заказчика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5.1. Заказчик обязан: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5.1.1. Принять и оплатить оказанные услуги в соответствии с условиями настоящего Договора.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5.2. Заказчик имеет право: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5.2.1. Отказаться от оплаты оказанных услуг в случае их несоответствия требованиям, установленным настоящим Договором.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5.2.2. </w:t>
            </w:r>
            <w:r>
              <w:rPr>
                <w:sz w:val="24"/>
                <w:szCs w:val="24"/>
              </w:rPr>
              <w:t>В любое время проверять соответствие качества оказываемых Исполнителем услуг, объем которых установлен настоящим Договором и другими обязательными для Исполнителя требованиями без вмешательства в оперативно-хозяйственную деятельность Исполнителя. Если в результате такой проверки станет очевидным, что услуги не будут оказаны в соответствии с требованиями настоящего Договора и (или) в надлежащие сроки, Заказчик вправе направить Исполнителю требование об устранении недостатков с указанием срока для их устранения.</w:t>
            </w:r>
          </w:p>
          <w:p w:rsidR="008C2C8C" w:rsidRPr="00C74BAE" w:rsidRDefault="00110122" w:rsidP="00C74BAE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5.2.3. </w:t>
            </w:r>
            <w:r>
              <w:rPr>
                <w:sz w:val="24"/>
                <w:szCs w:val="24"/>
              </w:rPr>
              <w:t>Требовать от Исполнителя предоставления документации</w:t>
            </w:r>
            <w:r>
              <w:rPr>
                <w:rFonts w:eastAsia="MS Mincho"/>
                <w:sz w:val="24"/>
                <w:szCs w:val="24"/>
                <w:lang w:eastAsia="ja-JP"/>
              </w:rPr>
              <w:t>, оформленной в соответствии с требованиями нормативно-правовых актов Российской Федерации.</w:t>
            </w:r>
          </w:p>
          <w:p w:rsidR="00BD75A3" w:rsidRDefault="001101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white"/>
              </w:rPr>
              <w:lastRenderedPageBreak/>
              <w:t>6. Ответственность Сторон</w:t>
            </w:r>
          </w:p>
          <w:p w:rsidR="00BD75A3" w:rsidRDefault="00110122">
            <w:pPr>
              <w:ind w:left="33" w:firstLine="5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6.1. В случае просрочки исполнения, неисполнения или ненадлежащего исполнения условий настоящего Договора Стороны несут ответственность в виде уплаты неустойки (штрафов, пеней)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постановления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договором,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от 30.08.2017 № 1042) и условиями Договора. </w:t>
            </w:r>
          </w:p>
          <w:p w:rsidR="00BD75A3" w:rsidRDefault="00110122">
            <w:pPr>
              <w:ind w:left="33" w:firstLine="5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6.2.   Уплата неустойки (штрафа, пени) не освобождает Сторону от исполнения обязательств по настоящему Договору в полном объеме. </w:t>
            </w:r>
          </w:p>
          <w:p w:rsidR="00BD75A3" w:rsidRDefault="00110122">
            <w:pPr>
              <w:ind w:left="33" w:firstLine="5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6.3. Заказчик вправе удержать сумму начисленной неустойки (штрафов, пеней) путем выплаты Исполнителю суммы, уменьшенной на сумму неустойки (штрафа, пени). Сумма взысканной неустойки (штрафов, пеней) перечисляется Заказчиком в доход федерального бюджета Российской Федерации в порядке, установленном бюджетным законодательством.</w:t>
            </w:r>
          </w:p>
          <w:p w:rsidR="00BD75A3" w:rsidRDefault="00110122">
            <w:pPr>
              <w:ind w:left="33" w:firstLine="5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6.4. Требования к сроку и объему предоставления гарантий выполненных работ:</w:t>
            </w:r>
          </w:p>
          <w:p w:rsidR="00BD75A3" w:rsidRDefault="00110122">
            <w:pPr>
              <w:spacing w:after="60"/>
              <w:ind w:left="3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6.4.1. На оказанные по настоящему Договору услуги устанавливается гарантия сроком не менее 12 (двенадцати) месяцев, если иной срок гарантии не установлен заводом-изготовителем, с момента подписания Акта оказанных услуг. На использованные с целью ремонта запасные части и агрегаты, гарантийный срок определяется заводом изготовителем.</w:t>
            </w:r>
          </w:p>
          <w:p w:rsidR="00BD75A3" w:rsidRDefault="00110122">
            <w:pPr>
              <w:ind w:left="33" w:firstLine="5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6.4.2. В случае предъявления Заказчиком требования о безвозмездном устранении недостатков выполненных работ, Исполнитель обязан устранить такие недостатки в течение 10 (десяти) календарных дней с момента предъявления требования.  Исполнитель устраняет недостатки и их последствия собственными силами и за счет собственных средств.</w:t>
            </w:r>
          </w:p>
          <w:p w:rsidR="00BD75A3" w:rsidRDefault="00BD75A3">
            <w:pPr>
              <w:spacing w:after="60"/>
              <w:jc w:val="center"/>
              <w:rPr>
                <w:b/>
                <w:sz w:val="4"/>
                <w:szCs w:val="24"/>
              </w:rPr>
            </w:pPr>
          </w:p>
          <w:p w:rsidR="00BD75A3" w:rsidRDefault="00110122">
            <w:pPr>
              <w:spacing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Обстоятельства непреодолимой силы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 Под обстоятельствами непреодолимой силы понимают чрезвычайные и непредотвратимые обстоятельства, которые могут возникнуть после заключения настоящего Договора в результате непредвиденных или непреодолимых Сторонами событий.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7.2. Стороны освобождаются от ответственности за частичное или полное неисполнение своих обязательств по настоящему Договору, если это неисполнение явилось следствием обстоятельств непреодолимой силы, а именно: землетрясение, шторм, оседание почвы, эпидемия и иные явления природы, а также военные действия, запретительные акты или действия правительств, государственных органов, гражданские волнения, восстания, вторжения и любые другие обстоятельства находящиеся вне разумного контроля Сторон, при условии, что эти обстоятельства непосредственно повлияли на исполнение обязательств по настоящему Договору. 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7.3. Сторона, для которой создалась невозможность исполнения обязательств по настоящему Договору, вследствие обстоятельств непреодолимой силы, должна о наступлении этих обстоятельств известить в письменном виде другую Сторону без промедления, но не позднее 10-ти (десяти) рабочих дней с момента их наступления. Извещение должно содержать данные о наступлении и характере обстоятельств и возможных их последствиях. Сторона также без промедления, однако, не позднее 10 (десяти) рабочих дней, должна известить другую Сторону в письменном виде о прекращении этих обстоятельств.</w:t>
            </w:r>
          </w:p>
          <w:p w:rsidR="00BD75A3" w:rsidRDefault="00BD75A3">
            <w:pPr>
              <w:spacing w:after="60"/>
              <w:ind w:firstLine="567"/>
              <w:jc w:val="both"/>
              <w:rPr>
                <w:sz w:val="2"/>
                <w:szCs w:val="24"/>
              </w:rPr>
            </w:pPr>
          </w:p>
          <w:p w:rsidR="00BD75A3" w:rsidRDefault="00110122">
            <w:pPr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>
              <w:rPr>
                <w:rFonts w:eastAsia="MS Mincho"/>
                <w:b/>
                <w:sz w:val="24"/>
                <w:szCs w:val="24"/>
                <w:lang w:eastAsia="ja-JP"/>
              </w:rPr>
              <w:t>8. Условия конфиденциальности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 xml:space="preserve">8.1. Стороны обязуются обеспечить конфиденциальность сведений, касающихся хода выполнения и результатов оказания услуг по настоящему Договору в части не противоречащей </w:t>
            </w:r>
            <w:r>
              <w:rPr>
                <w:sz w:val="24"/>
                <w:szCs w:val="24"/>
              </w:rPr>
      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rFonts w:eastAsia="MS Mincho"/>
                <w:sz w:val="24"/>
                <w:szCs w:val="24"/>
                <w:lang w:eastAsia="ja-JP"/>
              </w:rPr>
              <w:t>.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8.2.</w:t>
            </w:r>
            <w:r>
              <w:rPr>
                <w:rFonts w:eastAsia="Arial Unicode MS"/>
                <w:sz w:val="24"/>
                <w:szCs w:val="24"/>
              </w:rPr>
              <w:t xml:space="preserve"> Исполнитель</w:t>
            </w:r>
            <w:r>
              <w:rPr>
                <w:rFonts w:eastAsia="MS Mincho"/>
                <w:sz w:val="24"/>
                <w:szCs w:val="24"/>
                <w:lang w:eastAsia="ja-JP"/>
              </w:rPr>
              <w:t xml:space="preserve"> обязуется не публиковать полученные при оказании им услуг сведения.</w:t>
            </w:r>
          </w:p>
          <w:p w:rsidR="00BD75A3" w:rsidRDefault="00BD75A3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</w:p>
          <w:p w:rsidR="00BD75A3" w:rsidRDefault="00110122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8.3. Обязательства по соблюдению конфиденциальности сохраняют свою силу и после истечения срока действия настоящего Договора или досрочного его расторжения в течение последующих пяти лет.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 xml:space="preserve">8.4. Нарушившая условия конфиденциальности Сторона возмещает потерпевшей стороне убытки в размере прямых потерь и упущенной выгоды. Размер ущерба, объем, и срок его возмещения определяет комиссия, назначаемая </w:t>
            </w:r>
            <w:r>
              <w:rPr>
                <w:sz w:val="24"/>
                <w:szCs w:val="24"/>
              </w:rPr>
              <w:t>З</w:t>
            </w:r>
            <w:r>
              <w:rPr>
                <w:rFonts w:eastAsia="MS Mincho"/>
                <w:sz w:val="24"/>
                <w:szCs w:val="24"/>
                <w:lang w:eastAsia="ja-JP"/>
              </w:rPr>
              <w:t>аказчиком из равного числа представителей Сторон.</w:t>
            </w:r>
          </w:p>
          <w:p w:rsidR="00BD75A3" w:rsidRDefault="00110122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9. Порядок урегулирования споров</w:t>
            </w:r>
          </w:p>
          <w:p w:rsidR="00BD75A3" w:rsidRDefault="00110122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9.1. В случае возникновения любых противоречий, претензий и разногласий, а также споров, связанных с исполнением настоящего Договора, Стороны предпринимают усилия для урегулирования таких противоречий, претензий и разногласий в добровольном порядке.</w:t>
            </w:r>
          </w:p>
          <w:p w:rsidR="00BD75A3" w:rsidRDefault="00110122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9.2. Все достигнутые договоренности Стороны оформляют в виде дополнительных соглашений, подписанных Сторонами и скрепленных печатями.</w:t>
            </w:r>
          </w:p>
          <w:p w:rsidR="00BD75A3" w:rsidRDefault="00110122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9.3. До передачи спора на разрешение суда Стороны примут меры к его урегулированию в претензионном порядке.</w:t>
            </w:r>
          </w:p>
          <w:p w:rsidR="00BD75A3" w:rsidRDefault="00110122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9.3.1. Претензия должна быть направлена в письменном виде. По полученной претензии Сторона должна дать письменный ответ по существу в срок не позднее 10 (десяти) рабочих дней, с даты ее получения.</w:t>
            </w:r>
          </w:p>
          <w:p w:rsidR="00BD75A3" w:rsidRDefault="00110122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9.3.2. В претензии должны быть указаны: наименование стороны предъявившей претензию; наименование стороны, которой направлена претензия.</w:t>
            </w:r>
          </w:p>
          <w:p w:rsidR="00BD75A3" w:rsidRDefault="00110122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9.3.3. Если претензионные требования подлежат денежной оценке, в претензии указывается истребуемая сумма и ее полный и обоснованный расчет.</w:t>
            </w:r>
          </w:p>
          <w:p w:rsidR="00BD75A3" w:rsidRDefault="00110122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9.3.4.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      </w:r>
          </w:p>
          <w:p w:rsidR="00BD75A3" w:rsidRDefault="00110122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9.4. В случае невыполнения Сторонами своих обязательств и не достижения взаимного согласия споры по настоящему Договору разрешаются в Арбитражном суде Свердловской области.</w:t>
            </w:r>
          </w:p>
          <w:p w:rsidR="00BD75A3" w:rsidRDefault="00BD75A3">
            <w:pPr>
              <w:ind w:firstLine="567"/>
              <w:jc w:val="both"/>
              <w:rPr>
                <w:sz w:val="8"/>
                <w:szCs w:val="24"/>
                <w:highlight w:val="white"/>
              </w:rPr>
            </w:pPr>
          </w:p>
          <w:p w:rsidR="00BD75A3" w:rsidRDefault="00110122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10. Срок действия Договора</w:t>
            </w:r>
          </w:p>
          <w:p w:rsidR="00BD75A3" w:rsidRDefault="00110122">
            <w:pPr>
              <w:spacing w:after="60"/>
              <w:ind w:left="34" w:firstLine="506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10.1. Договор вступает в силу с момента подписания и действует по </w:t>
            </w:r>
            <w:r>
              <w:rPr>
                <w:sz w:val="24"/>
                <w:szCs w:val="24"/>
              </w:rPr>
              <w:t>30.</w:t>
            </w:r>
            <w:r w:rsidR="001C2CD0" w:rsidRPr="001C2CD0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.2026</w:t>
            </w:r>
            <w:r>
              <w:rPr>
                <w:sz w:val="24"/>
                <w:szCs w:val="24"/>
                <w:highlight w:val="white"/>
              </w:rPr>
              <w:t xml:space="preserve">, а в части взаимного исполнения обязательств сторон до их полного исполнения. </w:t>
            </w:r>
          </w:p>
          <w:p w:rsidR="00BD75A3" w:rsidRDefault="00BD75A3">
            <w:pPr>
              <w:spacing w:after="60"/>
              <w:ind w:left="540"/>
              <w:jc w:val="both"/>
              <w:rPr>
                <w:sz w:val="2"/>
                <w:szCs w:val="24"/>
                <w:highlight w:val="white"/>
              </w:rPr>
            </w:pPr>
          </w:p>
          <w:p w:rsidR="00BD75A3" w:rsidRDefault="00110122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11. Порядок расторжения Договора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11.1. Расторжение Договора допускается исключительно по соглашению сторон, по решению суда или в одностороннем порядке в соответствии с действующим законодательством.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11.2. В случае расторжения Договора по инициативе одной из Сторон оформляется Соглашение о расторжении Договора, а также производится сверка взаиморасчетов, которой подтверждается объем исполненных обязательств.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11.3. Сторона, которой направлено предложение о расторжении Договора по соглашению Сторон, должна дать письменный ответ по существу в срок не позднее 5 (пяти) </w:t>
            </w:r>
            <w:r w:rsidR="001C2CD0">
              <w:rPr>
                <w:sz w:val="24"/>
                <w:szCs w:val="24"/>
                <w:highlight w:val="white"/>
              </w:rPr>
              <w:t>рабочих</w:t>
            </w:r>
            <w:r>
              <w:rPr>
                <w:sz w:val="24"/>
                <w:szCs w:val="24"/>
                <w:highlight w:val="white"/>
              </w:rPr>
              <w:t xml:space="preserve"> дней со дня получения такого предложения.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11.4. Заказчик вправе расторгнуть Договор в одностороннем порядке, в случае существенного нарушения условий Договора Исполнителем: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11.4.1. Нарушения Исполнителем сроков оказания услуг более чем на 5 (пять) </w:t>
            </w:r>
            <w:r w:rsidR="001C2CD0">
              <w:rPr>
                <w:sz w:val="24"/>
                <w:szCs w:val="24"/>
                <w:highlight w:val="white"/>
              </w:rPr>
              <w:t>рабочих</w:t>
            </w:r>
            <w:r>
              <w:rPr>
                <w:sz w:val="24"/>
                <w:szCs w:val="24"/>
                <w:highlight w:val="white"/>
              </w:rPr>
              <w:t xml:space="preserve"> дней;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11.4.2. Причинения значительного ущерба Исполнителем Заказчику; 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11.4.3. Нарушения Исполнителем сроков устранения недостатков более чем на 3 (три) </w:t>
            </w:r>
            <w:r w:rsidR="001C2CD0">
              <w:rPr>
                <w:sz w:val="24"/>
                <w:szCs w:val="24"/>
                <w:highlight w:val="white"/>
              </w:rPr>
              <w:t>рабочих</w:t>
            </w:r>
            <w:r>
              <w:rPr>
                <w:sz w:val="24"/>
                <w:szCs w:val="24"/>
                <w:highlight w:val="white"/>
              </w:rPr>
              <w:t xml:space="preserve"> дня;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11.4.4. Установления факта проведения ликвидации Исполнителем – юридического лица или наличия решения арбитражного суда о признании Исполнителя банкротом и открытии в отношении него конкурсного производства;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11.4.5. В иных случаях, предусмотренных гражданским законодательством </w:t>
            </w:r>
            <w:r w:rsidR="00C74BAE">
              <w:rPr>
                <w:sz w:val="24"/>
                <w:szCs w:val="24"/>
                <w:highlight w:val="white"/>
              </w:rPr>
              <w:br/>
            </w:r>
            <w:r>
              <w:rPr>
                <w:sz w:val="24"/>
                <w:szCs w:val="24"/>
                <w:highlight w:val="white"/>
              </w:rPr>
              <w:t>Российской</w:t>
            </w:r>
            <w:r w:rsidR="00C74BAE"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Федерации.</w:t>
            </w:r>
          </w:p>
          <w:p w:rsidR="00BD75A3" w:rsidRDefault="00110122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11.5. Любая из Сторон вправе обратиться в суд только при отказе другой стороны от расторжения Договора по соглашению Сторон или нарушении сроков, указанных в п. 11.3 настоящего Договора.</w:t>
            </w:r>
          </w:p>
          <w:p w:rsidR="00BD75A3" w:rsidRDefault="00110122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12. Прочие условия</w:t>
            </w:r>
          </w:p>
          <w:p w:rsidR="00BD75A3" w:rsidRDefault="00110122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12.1. Все уведомления Сторон, связанные с исполнением настоящего Договора направляются в письменной форме по почте заказным письмом по фактическому адресу Стороны, указанному в </w:t>
            </w:r>
            <w:r>
              <w:rPr>
                <w:sz w:val="24"/>
                <w:szCs w:val="24"/>
              </w:rPr>
              <w:t>р</w:t>
            </w:r>
            <w:hyperlink r:id="rId8">
              <w:r>
                <w:rPr>
                  <w:sz w:val="24"/>
                  <w:szCs w:val="24"/>
                  <w:u w:val="single"/>
                </w:rPr>
                <w:t>азделе 13</w:t>
              </w:r>
            </w:hyperlink>
            <w:r>
              <w:rPr>
                <w:sz w:val="24"/>
                <w:szCs w:val="24"/>
                <w:highlight w:val="white"/>
              </w:rPr>
              <w:t xml:space="preserve"> настоящего Договора,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      </w:r>
          </w:p>
          <w:p w:rsidR="00BD75A3" w:rsidRDefault="00110122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12.2. Договор составлен в 2 (двух) экземплярах, по одному для каждой из Сторон, имеющих одинаковую юридическую силу.</w:t>
            </w:r>
          </w:p>
          <w:p w:rsidR="00BD75A3" w:rsidRDefault="00110122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12.3. Во всем, что не предусмотрено настоящим Договором, Стороны руководствуются действующим законодательством Российской Федерации.</w:t>
            </w:r>
          </w:p>
          <w:p w:rsidR="00BD75A3" w:rsidRDefault="00110122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12.4. К настоящему договору прилагается и является его неотъемлемой частью:</w:t>
            </w:r>
          </w:p>
          <w:p w:rsidR="00BD75A3" w:rsidRDefault="00110122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- Приложение № 1 «Техническое задание»;</w:t>
            </w:r>
          </w:p>
          <w:p w:rsidR="00BD75A3" w:rsidRDefault="00110122">
            <w:pPr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  <w:highlight w:val="white"/>
              </w:rPr>
              <w:t xml:space="preserve">- Приложение № 2 </w:t>
            </w:r>
            <w:r>
              <w:rPr>
                <w:sz w:val="24"/>
                <w:szCs w:val="24"/>
              </w:rPr>
              <w:t>«</w:t>
            </w:r>
            <w:r>
              <w:rPr>
                <w:rFonts w:eastAsia="MS Mincho"/>
                <w:sz w:val="24"/>
                <w:szCs w:val="24"/>
                <w:lang w:eastAsia="ja-JP"/>
              </w:rPr>
              <w:t>Акт приемки товаров, работ, услуг по форме ОКУД 0510452».</w:t>
            </w:r>
          </w:p>
          <w:p w:rsidR="00BD75A3" w:rsidRDefault="00BD75A3">
            <w:pPr>
              <w:ind w:firstLine="567"/>
              <w:jc w:val="both"/>
              <w:rPr>
                <w:sz w:val="12"/>
                <w:szCs w:val="24"/>
                <w:highlight w:val="white"/>
              </w:rPr>
            </w:pPr>
          </w:p>
          <w:p w:rsidR="00BD75A3" w:rsidRDefault="00110122">
            <w:pPr>
              <w:ind w:firstLine="567"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>
              <w:rPr>
                <w:rFonts w:eastAsia="MS Mincho"/>
                <w:b/>
                <w:sz w:val="24"/>
                <w:szCs w:val="24"/>
                <w:lang w:eastAsia="ja-JP"/>
              </w:rPr>
              <w:t>13. Банковские реквизиты и юридические адреса Сторон</w:t>
            </w:r>
          </w:p>
          <w:tbl>
            <w:tblPr>
              <w:tblW w:w="982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5763"/>
              <w:gridCol w:w="4061"/>
            </w:tblGrid>
            <w:tr w:rsidR="00A85B20" w:rsidTr="00DD6E5B">
              <w:trPr>
                <w:trHeight w:val="8081"/>
                <w:jc w:val="center"/>
              </w:trPr>
              <w:tc>
                <w:tcPr>
                  <w:tcW w:w="5763" w:type="dxa"/>
                </w:tcPr>
                <w:p w:rsidR="00A85B20" w:rsidRDefault="00A85B20" w:rsidP="00A85B20">
                  <w:pPr>
                    <w:pStyle w:val="af6"/>
                    <w:ind w:left="448"/>
                    <w:contextualSpacing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«Заказчик»</w:t>
                  </w:r>
                </w:p>
                <w:p w:rsidR="00A85B20" w:rsidRDefault="00A85B20" w:rsidP="00A85B20">
                  <w:pPr>
                    <w:pStyle w:val="af6"/>
                    <w:ind w:left="448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 xml:space="preserve">ГЛАВНОЕ УПРАВЛЕНИЕ </w:t>
                  </w:r>
                </w:p>
                <w:p w:rsidR="00A85B20" w:rsidRDefault="00A85B20" w:rsidP="00A85B20">
                  <w:pPr>
                    <w:pStyle w:val="af6"/>
                    <w:ind w:left="448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МИНИСТЕРСТВА РОССИЙСКОЙ</w:t>
                  </w:r>
                </w:p>
                <w:p w:rsidR="00A85B20" w:rsidRDefault="00A85B20" w:rsidP="00A85B20">
                  <w:pPr>
                    <w:pStyle w:val="af6"/>
                    <w:ind w:left="448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ФЕДЕРАЦИИ ПО ДЕЛАМ</w:t>
                  </w:r>
                </w:p>
                <w:p w:rsidR="00A85B20" w:rsidRDefault="00A85B20" w:rsidP="00A85B20">
                  <w:pPr>
                    <w:pStyle w:val="af6"/>
                    <w:ind w:left="448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ГРАЖДАНСКОЙ ОБОРОНЫ, ЧРЕЗВЫЧАЙНЫМ СИТУАЦИЯМ И ЛИКВИДАЦИИ ПОСЛЕДСТВИЙ</w:t>
                  </w:r>
                </w:p>
                <w:p w:rsidR="00A85B20" w:rsidRDefault="00A85B20" w:rsidP="00A85B20">
                  <w:pPr>
                    <w:pStyle w:val="af6"/>
                    <w:ind w:left="448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СТИХИЙНЫХ БЕДСТВИЙ ПО СВЕРДЛОВСКОЙ ОБЛАСТИ</w:t>
                  </w:r>
                </w:p>
                <w:p w:rsidR="00A85B20" w:rsidRDefault="00A85B20" w:rsidP="00A85B20">
                  <w:pPr>
                    <w:pStyle w:val="af6"/>
                    <w:ind w:left="448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ОГРН 1046604426890</w:t>
                  </w:r>
                </w:p>
                <w:p w:rsidR="00A85B20" w:rsidRDefault="00A85B20" w:rsidP="00A85B20">
                  <w:pPr>
                    <w:pStyle w:val="af6"/>
                    <w:ind w:left="448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Юридический адрес:   620014,</w:t>
                  </w:r>
                </w:p>
                <w:p w:rsidR="00A85B20" w:rsidRDefault="00A85B20" w:rsidP="00A85B20">
                  <w:pPr>
                    <w:pStyle w:val="af6"/>
                    <w:ind w:left="448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СВЕРДЛОВСКАЯ ОБЛАСТЬ,</w:t>
                  </w:r>
                </w:p>
                <w:p w:rsidR="00A85B20" w:rsidRDefault="00A85B20" w:rsidP="00A85B20">
                  <w:pPr>
                    <w:pStyle w:val="af6"/>
                    <w:ind w:left="448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Г. ЕКАТЕРИНБУРГ,УЛ. ШЕЙНКМАНА, СТР. 84</w:t>
                  </w:r>
                </w:p>
                <w:p w:rsidR="00A85B20" w:rsidRDefault="00A85B20" w:rsidP="00A85B20">
                  <w:pPr>
                    <w:pStyle w:val="af6"/>
                    <w:ind w:left="448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Почтовый адрес: 620014,</w:t>
                  </w:r>
                </w:p>
                <w:p w:rsidR="00A85B20" w:rsidRDefault="00A85B20" w:rsidP="00A85B20">
                  <w:pPr>
                    <w:pStyle w:val="af6"/>
                    <w:ind w:left="448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СВЕРДЛОВСКАЯ ОБЛАСТЬ,</w:t>
                  </w:r>
                </w:p>
                <w:p w:rsidR="00A85B20" w:rsidRDefault="00A85B20" w:rsidP="00A85B20">
                  <w:pPr>
                    <w:pStyle w:val="af6"/>
                    <w:ind w:left="448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Г. ЕКАТЕРИНБУРГ,УЛ. ШЕЙНКМАНА, СТР. 84 Телефон/факс 8 (343) 346-12-60</w:t>
                  </w:r>
                </w:p>
                <w:p w:rsidR="00A85B20" w:rsidRDefault="00A85B20" w:rsidP="00A85B20">
                  <w:pPr>
                    <w:pStyle w:val="af6"/>
                    <w:ind w:left="448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Плательщик: ИНН 6672176609/667101001</w:t>
                  </w:r>
                </w:p>
                <w:p w:rsidR="00A85B20" w:rsidRDefault="00A85B20" w:rsidP="00A85B20">
                  <w:pPr>
                    <w:pStyle w:val="af6"/>
                    <w:ind w:left="448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 xml:space="preserve">Банк плательщика: </w:t>
                  </w:r>
                  <w:r>
                    <w:rPr>
                      <w:sz w:val="22"/>
                      <w:szCs w:val="22"/>
                    </w:rPr>
                    <w:t>ОКЦ №1 СИБГУ БАНКА РОССИИ //УФК ПО НОВОСИБИРСКОЙ ОБЛАСТИ Г.НОВОСИБИРСК</w:t>
                  </w:r>
                </w:p>
                <w:p w:rsidR="00A85B20" w:rsidRDefault="00A85B20" w:rsidP="00A85B20">
                  <w:pPr>
                    <w:pStyle w:val="af6"/>
                    <w:ind w:left="448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БИК банка 015004950</w:t>
                  </w:r>
                </w:p>
                <w:p w:rsidR="00A85B20" w:rsidRDefault="00A85B20" w:rsidP="00A85B20">
                  <w:pPr>
                    <w:pStyle w:val="af6"/>
                    <w:ind w:left="448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Расчетный счет 03211643000000015113</w:t>
                  </w:r>
                </w:p>
                <w:p w:rsidR="00A85B20" w:rsidRDefault="00A85B20" w:rsidP="00A85B20">
                  <w:pPr>
                    <w:pStyle w:val="af6"/>
                    <w:ind w:left="448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Корреспондентский счет</w:t>
                  </w:r>
                </w:p>
                <w:p w:rsidR="00A85B20" w:rsidRDefault="00A85B20" w:rsidP="00A85B20">
                  <w:pPr>
                    <w:pStyle w:val="af6"/>
                    <w:ind w:left="448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40102810445370000043</w:t>
                  </w:r>
                </w:p>
                <w:p w:rsidR="00A85B20" w:rsidRDefault="00A85B20" w:rsidP="00A85B20">
                  <w:pPr>
                    <w:pStyle w:val="af6"/>
                    <w:ind w:left="448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л/с 03621783390</w:t>
                  </w:r>
                </w:p>
                <w:p w:rsidR="00A85B20" w:rsidRDefault="00A85B20" w:rsidP="00A85B20">
                  <w:pPr>
                    <w:pStyle w:val="af6"/>
                    <w:ind w:left="448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КОД ОКПО 08928859</w:t>
                  </w:r>
                </w:p>
                <w:p w:rsidR="00A85B20" w:rsidRDefault="00A85B20" w:rsidP="00A85B20">
                  <w:pPr>
                    <w:pStyle w:val="af1"/>
                    <w:widowControl w:val="0"/>
                    <w:ind w:left="448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ОКТМО 65701000001</w:t>
                  </w:r>
                </w:p>
                <w:p w:rsidR="00A85B20" w:rsidRDefault="00A85B20" w:rsidP="00A85B20">
                  <w:pPr>
                    <w:pStyle w:val="af1"/>
                    <w:widowControl w:val="0"/>
                    <w:ind w:left="448"/>
                    <w:rPr>
                      <w:bCs/>
                      <w:sz w:val="22"/>
                      <w:szCs w:val="22"/>
                    </w:rPr>
                  </w:pPr>
                </w:p>
                <w:p w:rsidR="00A85B20" w:rsidRDefault="00A85B20" w:rsidP="00A85B20">
                  <w:pPr>
                    <w:pStyle w:val="af6"/>
                    <w:ind w:left="448"/>
                    <w:contextualSpacing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«Заказчик»</w:t>
                  </w:r>
                </w:p>
                <w:p w:rsidR="00A85B20" w:rsidRDefault="00A85B20" w:rsidP="00A85B20">
                  <w:pPr>
                    <w:pStyle w:val="af6"/>
                    <w:ind w:left="448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448"/>
                    <w:contextualSpacing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 /___</w:t>
                  </w:r>
                  <w:r>
                    <w:rPr>
                      <w:sz w:val="24"/>
                      <w:szCs w:val="24"/>
                    </w:rPr>
                    <w:softHyphen/>
                  </w:r>
                  <w:r>
                    <w:rPr>
                      <w:sz w:val="24"/>
                      <w:szCs w:val="24"/>
                    </w:rPr>
                    <w:softHyphen/>
                  </w:r>
                  <w:r>
                    <w:rPr>
                      <w:sz w:val="24"/>
                      <w:szCs w:val="24"/>
                    </w:rPr>
                    <w:softHyphen/>
                  </w:r>
                  <w:r>
                    <w:rPr>
                      <w:sz w:val="24"/>
                      <w:szCs w:val="24"/>
                    </w:rPr>
                    <w:softHyphen/>
                    <w:t>___________ /</w:t>
                  </w:r>
                </w:p>
                <w:p w:rsidR="00A85B20" w:rsidRDefault="00A85B20" w:rsidP="00A85B20">
                  <w:pPr>
                    <w:pStyle w:val="af6"/>
                    <w:ind w:left="448"/>
                    <w:contextualSpacing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М. П.</w:t>
                  </w:r>
                </w:p>
              </w:tc>
              <w:tc>
                <w:tcPr>
                  <w:tcW w:w="4061" w:type="dxa"/>
                </w:tcPr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«Исполнитель»</w:t>
                  </w: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956" w:hanging="571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contextualSpacing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«Исполнитель»</w:t>
                  </w: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</w:p>
                <w:p w:rsidR="00A85B20" w:rsidRDefault="00A85B20" w:rsidP="00A85B20">
                  <w:pPr>
                    <w:pStyle w:val="af6"/>
                    <w:contextualSpacing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 /___</w:t>
                  </w:r>
                  <w:r>
                    <w:rPr>
                      <w:sz w:val="24"/>
                      <w:szCs w:val="24"/>
                    </w:rPr>
                    <w:softHyphen/>
                  </w:r>
                  <w:r>
                    <w:rPr>
                      <w:sz w:val="24"/>
                      <w:szCs w:val="24"/>
                    </w:rPr>
                    <w:softHyphen/>
                  </w:r>
                  <w:r>
                    <w:rPr>
                      <w:sz w:val="24"/>
                      <w:szCs w:val="24"/>
                    </w:rPr>
                    <w:softHyphen/>
                  </w:r>
                  <w:r>
                    <w:rPr>
                      <w:sz w:val="24"/>
                      <w:szCs w:val="24"/>
                    </w:rPr>
                    <w:softHyphen/>
                    <w:t>___________ /</w:t>
                  </w:r>
                </w:p>
                <w:p w:rsidR="00A85B20" w:rsidRDefault="00A85B20" w:rsidP="00A85B20">
                  <w:pPr>
                    <w:pStyle w:val="af6"/>
                    <w:ind w:left="385"/>
                    <w:contextualSpacing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М. П.</w:t>
                  </w:r>
                </w:p>
              </w:tc>
            </w:tr>
          </w:tbl>
          <w:p w:rsidR="00BD75A3" w:rsidRDefault="00A85B20">
            <w:pPr>
              <w:spacing w:after="60"/>
              <w:ind w:left="-567" w:firstLine="567"/>
              <w:jc w:val="center"/>
              <w:rPr>
                <w:rFonts w:eastAsia="MS Mincho"/>
                <w:b/>
                <w:noProof/>
                <w:sz w:val="24"/>
                <w:szCs w:val="24"/>
              </w:rPr>
            </w:pPr>
            <w:r>
              <w:rPr>
                <w:rFonts w:eastAsia="MS Mincho"/>
                <w:b/>
                <w:noProof/>
                <w:sz w:val="24"/>
                <w:szCs w:val="24"/>
              </w:rPr>
              <w:t xml:space="preserve"> </w:t>
            </w:r>
          </w:p>
          <w:p w:rsidR="003A7380" w:rsidRDefault="003A7380">
            <w:pPr>
              <w:spacing w:after="60"/>
              <w:ind w:left="-567" w:firstLine="567"/>
              <w:jc w:val="center"/>
              <w:rPr>
                <w:rFonts w:eastAsia="MS Mincho"/>
                <w:b/>
                <w:noProof/>
                <w:sz w:val="24"/>
                <w:szCs w:val="24"/>
              </w:rPr>
            </w:pPr>
          </w:p>
          <w:p w:rsidR="003A7380" w:rsidRDefault="003A7380">
            <w:pPr>
              <w:spacing w:after="60"/>
              <w:ind w:left="-567" w:firstLine="567"/>
              <w:jc w:val="center"/>
              <w:rPr>
                <w:rFonts w:eastAsia="MS Mincho"/>
                <w:b/>
                <w:noProof/>
                <w:sz w:val="24"/>
                <w:szCs w:val="24"/>
              </w:rPr>
            </w:pPr>
          </w:p>
          <w:p w:rsidR="003A7380" w:rsidRDefault="003A7380" w:rsidP="003A7380">
            <w:pPr>
              <w:spacing w:after="60"/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</w:tc>
      </w:tr>
    </w:tbl>
    <w:p w:rsidR="00C159F4" w:rsidRDefault="00C159F4" w:rsidP="003A7380">
      <w:pPr>
        <w:widowControl/>
        <w:ind w:right="140"/>
        <w:rPr>
          <w:sz w:val="22"/>
          <w:szCs w:val="18"/>
        </w:rPr>
      </w:pPr>
    </w:p>
    <w:p w:rsidR="003A7380" w:rsidRDefault="003A7380" w:rsidP="003A7380">
      <w:pPr>
        <w:widowControl/>
        <w:ind w:right="140"/>
        <w:rPr>
          <w:sz w:val="22"/>
          <w:szCs w:val="18"/>
        </w:rPr>
      </w:pPr>
    </w:p>
    <w:p w:rsidR="00DD6E5B" w:rsidRPr="003A7380" w:rsidRDefault="00DD6E5B" w:rsidP="00DD6E5B">
      <w:pPr>
        <w:widowControl/>
        <w:ind w:right="140"/>
        <w:jc w:val="right"/>
        <w:rPr>
          <w:sz w:val="24"/>
          <w:szCs w:val="18"/>
        </w:rPr>
      </w:pPr>
      <w:r w:rsidRPr="003A7380">
        <w:rPr>
          <w:sz w:val="24"/>
          <w:szCs w:val="18"/>
        </w:rPr>
        <w:t xml:space="preserve">Приложение № 1 </w:t>
      </w:r>
    </w:p>
    <w:p w:rsidR="00BD75A3" w:rsidRDefault="00DD6E5B" w:rsidP="00DD6E5B">
      <w:pPr>
        <w:widowControl/>
        <w:ind w:right="140"/>
        <w:jc w:val="right"/>
        <w:rPr>
          <w:sz w:val="22"/>
          <w:szCs w:val="18"/>
        </w:rPr>
      </w:pPr>
      <w:bookmarkStart w:id="0" w:name="_GoBack"/>
      <w:bookmarkEnd w:id="0"/>
      <w:r w:rsidRPr="003A7380">
        <w:rPr>
          <w:sz w:val="24"/>
          <w:szCs w:val="18"/>
        </w:rPr>
        <w:t>к Договору</w:t>
      </w:r>
    </w:p>
    <w:p w:rsidR="00DD6E5B" w:rsidRDefault="00DD6E5B" w:rsidP="00DD6E5B">
      <w:pPr>
        <w:widowControl/>
        <w:ind w:right="-1"/>
        <w:jc w:val="right"/>
        <w:rPr>
          <w:sz w:val="22"/>
          <w:szCs w:val="18"/>
        </w:rPr>
      </w:pPr>
    </w:p>
    <w:p w:rsidR="00DD6E5B" w:rsidRDefault="00DD6E5B" w:rsidP="00DD6E5B">
      <w:pPr>
        <w:pStyle w:val="af"/>
        <w:spacing w:before="0"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Техническое задание </w:t>
      </w:r>
    </w:p>
    <w:p w:rsidR="00DD6E5B" w:rsidRDefault="00DD6E5B" w:rsidP="00DD6E5B">
      <w:pPr>
        <w:pStyle w:val="af"/>
        <w:spacing w:before="0" w:after="0"/>
        <w:ind w:right="-1" w:firstLine="567"/>
        <w:rPr>
          <w:rFonts w:ascii="Times New Roman" w:hAnsi="Times New Roman"/>
          <w:sz w:val="24"/>
          <w:szCs w:val="24"/>
        </w:rPr>
      </w:pPr>
      <w:r w:rsidRPr="00DD6E5B">
        <w:rPr>
          <w:rFonts w:ascii="Times New Roman" w:hAnsi="Times New Roman"/>
          <w:sz w:val="24"/>
          <w:szCs w:val="24"/>
        </w:rPr>
        <w:t>Оказание услуг дефектации двигателя пожарного автомобиля АЦ 3,2-40/4(MAN TGM 13 290) грз. В023МХ196 1 ПСО ФПС ГПС Главного управления.</w:t>
      </w:r>
    </w:p>
    <w:p w:rsidR="00DD6E5B" w:rsidRDefault="00DD6E5B" w:rsidP="00DD6E5B">
      <w:pPr>
        <w:pStyle w:val="af"/>
        <w:spacing w:before="0" w:after="0"/>
        <w:ind w:firstLine="567"/>
        <w:rPr>
          <w:rFonts w:ascii="Times New Roman" w:hAnsi="Times New Roman"/>
          <w:sz w:val="24"/>
          <w:szCs w:val="24"/>
        </w:rPr>
      </w:pPr>
    </w:p>
    <w:p w:rsidR="00DD6E5B" w:rsidRDefault="00DD6E5B" w:rsidP="00DD6E5B">
      <w:pPr>
        <w:pStyle w:val="af1"/>
        <w:numPr>
          <w:ilvl w:val="0"/>
          <w:numId w:val="1"/>
        </w:numPr>
        <w:ind w:left="0" w:firstLine="567"/>
        <w:jc w:val="both"/>
        <w:rPr>
          <w:b/>
          <w:bCs/>
        </w:rPr>
      </w:pPr>
      <w:r>
        <w:rPr>
          <w:b/>
          <w:bCs/>
        </w:rPr>
        <w:t>Общие сведения.</w:t>
      </w:r>
    </w:p>
    <w:p w:rsidR="00DD6E5B" w:rsidRPr="00A329DB" w:rsidRDefault="00DD6E5B" w:rsidP="00DD6E5B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Исполнитель обязан оказать услуги по </w:t>
      </w:r>
      <w:r>
        <w:rPr>
          <w:sz w:val="24"/>
          <w:szCs w:val="24"/>
        </w:rPr>
        <w:t xml:space="preserve">дефектации </w:t>
      </w:r>
      <w:r>
        <w:rPr>
          <w:bCs/>
          <w:sz w:val="24"/>
          <w:szCs w:val="24"/>
        </w:rPr>
        <w:t xml:space="preserve">двигателя </w:t>
      </w:r>
      <w:r w:rsidR="00A30680">
        <w:rPr>
          <w:bCs/>
          <w:sz w:val="24"/>
          <w:szCs w:val="24"/>
        </w:rPr>
        <w:t>установленного</w:t>
      </w:r>
      <w:r w:rsidR="00D362A1">
        <w:rPr>
          <w:bCs/>
          <w:sz w:val="24"/>
          <w:szCs w:val="24"/>
        </w:rPr>
        <w:t xml:space="preserve"> </w:t>
      </w:r>
      <w:r w:rsidR="00D62B71">
        <w:rPr>
          <w:bCs/>
          <w:sz w:val="24"/>
          <w:szCs w:val="24"/>
        </w:rPr>
        <w:t>на пожарном</w:t>
      </w:r>
      <w:r>
        <w:rPr>
          <w:bCs/>
          <w:sz w:val="24"/>
          <w:szCs w:val="24"/>
        </w:rPr>
        <w:t xml:space="preserve"> автомобил</w:t>
      </w:r>
      <w:r w:rsidR="00D362A1">
        <w:rPr>
          <w:bCs/>
          <w:sz w:val="24"/>
          <w:szCs w:val="24"/>
        </w:rPr>
        <w:t>е</w:t>
      </w:r>
      <w:r>
        <w:rPr>
          <w:bCs/>
          <w:sz w:val="24"/>
          <w:szCs w:val="24"/>
        </w:rPr>
        <w:t xml:space="preserve"> </w:t>
      </w:r>
      <w:r w:rsidR="00EC3BBA" w:rsidRPr="00DD6E5B">
        <w:rPr>
          <w:sz w:val="24"/>
          <w:szCs w:val="24"/>
        </w:rPr>
        <w:t>АЦ 3,2-40/4(MAN TGM 13 290) грз. В023МХ196</w:t>
      </w:r>
      <w:r>
        <w:rPr>
          <w:sz w:val="24"/>
          <w:szCs w:val="24"/>
        </w:rPr>
        <w:t xml:space="preserve"> </w:t>
      </w:r>
      <w:r w:rsidR="00EC3BBA">
        <w:rPr>
          <w:color w:val="000000"/>
          <w:sz w:val="24"/>
          <w:szCs w:val="24"/>
          <w:lang w:eastAsia="en-US"/>
        </w:rPr>
        <w:t>1 ПСО</w:t>
      </w:r>
      <w:r>
        <w:rPr>
          <w:color w:val="000000"/>
          <w:sz w:val="24"/>
          <w:szCs w:val="24"/>
          <w:lang w:eastAsia="en-US"/>
        </w:rPr>
        <w:t xml:space="preserve"> ФПС ГПС</w:t>
      </w:r>
      <w:r>
        <w:rPr>
          <w:bCs/>
          <w:sz w:val="24"/>
          <w:szCs w:val="24"/>
        </w:rPr>
        <w:t xml:space="preserve"> Главного управления МЧС России по Свердловской области в объёме работ (далее – </w:t>
      </w:r>
      <w:r w:rsidR="00EC3BBA">
        <w:rPr>
          <w:sz w:val="24"/>
          <w:szCs w:val="24"/>
        </w:rPr>
        <w:t>дефектация</w:t>
      </w:r>
      <w:r>
        <w:rPr>
          <w:bCs/>
          <w:sz w:val="24"/>
          <w:szCs w:val="24"/>
        </w:rPr>
        <w:t xml:space="preserve"> двигателя), предусмотренных правилами, стандартами на подобные двигатели и составляющие агрегаты.</w:t>
      </w:r>
      <w:r w:rsidR="00A329DB" w:rsidRPr="00A329DB">
        <w:rPr>
          <w:bCs/>
          <w:sz w:val="24"/>
          <w:szCs w:val="24"/>
        </w:rPr>
        <w:t xml:space="preserve"> </w:t>
      </w:r>
    </w:p>
    <w:p w:rsidR="00DD6E5B" w:rsidRDefault="00DD6E5B" w:rsidP="00DD6E5B">
      <w:pPr>
        <w:pStyle w:val="af1"/>
        <w:numPr>
          <w:ilvl w:val="0"/>
          <w:numId w:val="1"/>
        </w:numPr>
        <w:ind w:left="0" w:firstLine="567"/>
        <w:jc w:val="both"/>
        <w:rPr>
          <w:b/>
          <w:bCs/>
        </w:rPr>
      </w:pPr>
      <w:r>
        <w:rPr>
          <w:b/>
          <w:bCs/>
        </w:rPr>
        <w:t>Место оказания услуг.</w:t>
      </w:r>
    </w:p>
    <w:p w:rsidR="00DD6E5B" w:rsidRDefault="00EC3BBA" w:rsidP="00DD6E5B">
      <w:pPr>
        <w:shd w:val="clear" w:color="auto" w:fill="FFFFFF"/>
        <w:tabs>
          <w:tab w:val="left" w:pos="1260"/>
        </w:tabs>
        <w:jc w:val="both"/>
        <w:rPr>
          <w:sz w:val="24"/>
          <w:szCs w:val="24"/>
        </w:rPr>
      </w:pPr>
      <w:r>
        <w:rPr>
          <w:rFonts w:eastAsia="MS Mincho"/>
          <w:sz w:val="24"/>
          <w:szCs w:val="24"/>
          <w:lang w:eastAsia="ja-JP"/>
        </w:rPr>
        <w:t>Услуга осуществляется силами и средствами Исполнителя на его территории, с использованием агрегатов Исполнителя.</w:t>
      </w:r>
    </w:p>
    <w:p w:rsidR="00DD6E5B" w:rsidRDefault="00DD6E5B" w:rsidP="00DD6E5B">
      <w:pPr>
        <w:pStyle w:val="af1"/>
        <w:numPr>
          <w:ilvl w:val="0"/>
          <w:numId w:val="1"/>
        </w:numPr>
        <w:shd w:val="clear" w:color="auto" w:fill="FFFFFF"/>
        <w:ind w:left="0" w:firstLine="567"/>
        <w:jc w:val="both"/>
        <w:rPr>
          <w:b/>
        </w:rPr>
      </w:pPr>
      <w:r>
        <w:rPr>
          <w:b/>
        </w:rPr>
        <w:t>Требования к оказанию услуг.</w:t>
      </w:r>
    </w:p>
    <w:p w:rsidR="00DD6E5B" w:rsidRDefault="00DD6E5B" w:rsidP="00DD6E5B">
      <w:pPr>
        <w:shd w:val="clear" w:color="auto" w:fill="FFFFFF"/>
        <w:tabs>
          <w:tab w:val="left" w:pos="1260"/>
        </w:tabs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Выполнить услуги по д</w:t>
      </w:r>
      <w:r w:rsidR="00EC3BBA">
        <w:rPr>
          <w:sz w:val="24"/>
          <w:szCs w:val="24"/>
        </w:rPr>
        <w:t>ефектации</w:t>
      </w:r>
      <w:r>
        <w:rPr>
          <w:bCs/>
          <w:sz w:val="24"/>
          <w:szCs w:val="24"/>
        </w:rPr>
        <w:t xml:space="preserve"> двигателя, представленного в Спецификации к </w:t>
      </w:r>
      <w:r w:rsidR="00C74BAE">
        <w:rPr>
          <w:bCs/>
          <w:sz w:val="24"/>
          <w:szCs w:val="24"/>
        </w:rPr>
        <w:t xml:space="preserve">(приложению №1 к Техническому заданию) </w:t>
      </w:r>
      <w:r>
        <w:rPr>
          <w:bCs/>
          <w:sz w:val="24"/>
          <w:szCs w:val="24"/>
        </w:rPr>
        <w:t>Описанию объекта закупки в объ</w:t>
      </w:r>
      <w:r w:rsidR="00C74BAE">
        <w:rPr>
          <w:bCs/>
          <w:sz w:val="24"/>
          <w:szCs w:val="24"/>
        </w:rPr>
        <w:t>ёме работ, предусмотренных ГОСТ</w:t>
      </w:r>
      <w:r>
        <w:rPr>
          <w:bCs/>
          <w:sz w:val="24"/>
          <w:szCs w:val="24"/>
        </w:rPr>
        <w:t xml:space="preserve"> 10150-2014 Межгосударственный стандарт Двигатели внутреннего сгорания поршневые. Общие технические условия.</w:t>
      </w:r>
    </w:p>
    <w:p w:rsidR="00DD6E5B" w:rsidRDefault="00DD6E5B" w:rsidP="00DD6E5B">
      <w:pPr>
        <w:shd w:val="clear" w:color="auto" w:fill="FFFFFF"/>
        <w:tabs>
          <w:tab w:val="left" w:pos="12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 оказания услуг: </w:t>
      </w:r>
      <w:r w:rsidR="00EC3BBA">
        <w:rPr>
          <w:sz w:val="24"/>
          <w:szCs w:val="24"/>
        </w:rPr>
        <w:t xml:space="preserve">в течении </w:t>
      </w:r>
      <w:r w:rsidR="00EC3BBA">
        <w:rPr>
          <w:sz w:val="24"/>
          <w:szCs w:val="24"/>
          <w:lang w:eastAsia="ar-SA"/>
        </w:rPr>
        <w:t>15 (пятнадцати</w:t>
      </w:r>
      <w:r w:rsidR="00EC3BBA" w:rsidRPr="008B2CEB">
        <w:rPr>
          <w:sz w:val="24"/>
          <w:szCs w:val="24"/>
          <w:lang w:eastAsia="ar-SA"/>
        </w:rPr>
        <w:t xml:space="preserve">) рабочих </w:t>
      </w:r>
      <w:r w:rsidR="00EC3BBA">
        <w:rPr>
          <w:sz w:val="24"/>
          <w:szCs w:val="24"/>
          <w:lang w:eastAsia="ar-SA"/>
        </w:rPr>
        <w:t>с даты заключения Договора</w:t>
      </w:r>
      <w:r>
        <w:rPr>
          <w:sz w:val="24"/>
          <w:szCs w:val="24"/>
        </w:rPr>
        <w:t>.</w:t>
      </w:r>
    </w:p>
    <w:p w:rsidR="00DD6E5B" w:rsidRDefault="00DD6E5B" w:rsidP="00DD6E5B">
      <w:pPr>
        <w:shd w:val="clear" w:color="auto" w:fill="FFFFFF"/>
        <w:tabs>
          <w:tab w:val="left" w:pos="12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обязан выполнять работы на своем оборудовании, своими силами и своими средствами, и сдать их результат Заказчику.</w:t>
      </w:r>
    </w:p>
    <w:p w:rsidR="00DD6E5B" w:rsidRDefault="00DD6E5B" w:rsidP="00DD6E5B">
      <w:pPr>
        <w:shd w:val="clear" w:color="auto" w:fill="FFFFFF"/>
        <w:tabs>
          <w:tab w:val="left" w:pos="12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Необходимое для оказания услуги оборудование и оснастка предоставляются Исполнителем услуг и не входят в стоимость предоставленных услуг.</w:t>
      </w:r>
    </w:p>
    <w:p w:rsidR="00DD6E5B" w:rsidRDefault="00DD6E5B" w:rsidP="00DD6E5B">
      <w:pPr>
        <w:shd w:val="clear" w:color="auto" w:fill="FFFFFF"/>
        <w:tabs>
          <w:tab w:val="left" w:pos="12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Приемка оказанных услуг осуществляется Заказчиком в соответствии с действующим законодательством Российской Федерации, и Государственным контрактом путем </w:t>
      </w:r>
      <w:r w:rsidRPr="00726CA0">
        <w:rPr>
          <w:sz w:val="24"/>
          <w:szCs w:val="24"/>
        </w:rPr>
        <w:t>оформления документа о приемке оказанных услуг</w:t>
      </w:r>
      <w:r>
        <w:rPr>
          <w:sz w:val="24"/>
          <w:szCs w:val="24"/>
        </w:rPr>
        <w:t>.</w:t>
      </w:r>
    </w:p>
    <w:p w:rsidR="00DD6E5B" w:rsidRDefault="00DD6E5B" w:rsidP="00DD6E5B">
      <w:pPr>
        <w:pStyle w:val="af1"/>
        <w:numPr>
          <w:ilvl w:val="0"/>
          <w:numId w:val="1"/>
        </w:numPr>
        <w:shd w:val="clear" w:color="auto" w:fill="FFFFFF"/>
        <w:ind w:left="0" w:firstLine="567"/>
        <w:jc w:val="both"/>
        <w:rPr>
          <w:b/>
        </w:rPr>
      </w:pPr>
      <w:r>
        <w:rPr>
          <w:b/>
        </w:rPr>
        <w:t>Порядок приема/передачи.</w:t>
      </w:r>
    </w:p>
    <w:p w:rsidR="00DD6E5B" w:rsidRDefault="00DD6E5B" w:rsidP="00DD6E5B">
      <w:pPr>
        <w:ind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Прием и передача автомобиля для проведения </w:t>
      </w:r>
      <w:r w:rsidR="00EC3BBA">
        <w:rPr>
          <w:sz w:val="24"/>
          <w:szCs w:val="24"/>
        </w:rPr>
        <w:t>дефектации</w:t>
      </w:r>
      <w:r>
        <w:rPr>
          <w:bCs/>
          <w:sz w:val="24"/>
          <w:szCs w:val="24"/>
        </w:rPr>
        <w:t xml:space="preserve"> двигателя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осуществляются, представителями Исполнителя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и должностными лицами Главного управления МЧС России по Свердловской области</w:t>
      </w:r>
      <w:r>
        <w:rPr>
          <w:sz w:val="24"/>
          <w:szCs w:val="24"/>
        </w:rPr>
        <w:t xml:space="preserve"> на основании Договора, акта приема/передачи техники</w:t>
      </w:r>
      <w:r w:rsidR="00D62B71">
        <w:rPr>
          <w:sz w:val="24"/>
          <w:szCs w:val="24"/>
        </w:rPr>
        <w:t xml:space="preserve"> (Приложение </w:t>
      </w:r>
      <w:r w:rsidR="00C74BAE">
        <w:rPr>
          <w:sz w:val="24"/>
          <w:szCs w:val="24"/>
        </w:rPr>
        <w:t xml:space="preserve">№2 </w:t>
      </w:r>
      <w:r w:rsidR="00D62B71">
        <w:rPr>
          <w:sz w:val="24"/>
          <w:szCs w:val="24"/>
        </w:rPr>
        <w:t>к Техническому заданию)</w:t>
      </w:r>
      <w:r>
        <w:rPr>
          <w:color w:val="000000"/>
          <w:sz w:val="24"/>
          <w:szCs w:val="24"/>
        </w:rPr>
        <w:t xml:space="preserve">. По итогу проведения </w:t>
      </w:r>
      <w:r w:rsidR="00F8718F">
        <w:rPr>
          <w:sz w:val="24"/>
          <w:szCs w:val="24"/>
        </w:rPr>
        <w:t>дефектации</w:t>
      </w:r>
      <w:r>
        <w:rPr>
          <w:color w:val="000000"/>
          <w:sz w:val="24"/>
          <w:szCs w:val="24"/>
        </w:rPr>
        <w:t xml:space="preserve"> Исполнителем составляется дефектная ведомость</w:t>
      </w:r>
      <w:r w:rsidR="00EC3BBA">
        <w:rPr>
          <w:color w:val="000000"/>
          <w:sz w:val="24"/>
          <w:szCs w:val="24"/>
        </w:rPr>
        <w:t xml:space="preserve"> (смета на ремонт) данного двигателя</w:t>
      </w:r>
      <w:r>
        <w:rPr>
          <w:color w:val="000000"/>
          <w:sz w:val="24"/>
          <w:szCs w:val="24"/>
        </w:rPr>
        <w:t xml:space="preserve"> с фотоматериалами и направляется Заказчику.</w:t>
      </w:r>
    </w:p>
    <w:p w:rsidR="00DD6E5B" w:rsidRDefault="00DD6E5B" w:rsidP="00DD6E5B">
      <w:pPr>
        <w:ind w:left="-567" w:firstLine="567"/>
        <w:jc w:val="center"/>
      </w:pPr>
    </w:p>
    <w:p w:rsidR="00DD6E5B" w:rsidRDefault="00DD6E5B" w:rsidP="00DD6E5B">
      <w:pPr>
        <w:ind w:left="-567" w:firstLine="567"/>
        <w:jc w:val="center"/>
      </w:pPr>
    </w:p>
    <w:p w:rsidR="00DD6E5B" w:rsidRDefault="00DD6E5B" w:rsidP="00DD6E5B">
      <w:pPr>
        <w:ind w:left="-567" w:firstLine="567"/>
        <w:jc w:val="center"/>
      </w:pPr>
    </w:p>
    <w:p w:rsidR="00DD6E5B" w:rsidRDefault="00DD6E5B" w:rsidP="00DD6E5B">
      <w:pPr>
        <w:ind w:left="-567" w:firstLine="567"/>
        <w:jc w:val="center"/>
      </w:pPr>
    </w:p>
    <w:p w:rsidR="00DD6E5B" w:rsidRDefault="00DD6E5B" w:rsidP="00DD6E5B">
      <w:pPr>
        <w:ind w:left="-567" w:firstLine="567"/>
        <w:jc w:val="center"/>
      </w:pPr>
    </w:p>
    <w:p w:rsidR="00DD6E5B" w:rsidRDefault="00DD6E5B" w:rsidP="00DD6E5B">
      <w:pPr>
        <w:ind w:left="-567" w:firstLine="567"/>
        <w:jc w:val="center"/>
      </w:pPr>
    </w:p>
    <w:p w:rsidR="00DD6E5B" w:rsidRDefault="00DD6E5B" w:rsidP="00DD6E5B">
      <w:pPr>
        <w:ind w:left="-567" w:firstLine="567"/>
        <w:jc w:val="center"/>
      </w:pPr>
    </w:p>
    <w:p w:rsidR="00DD6E5B" w:rsidRDefault="00DD6E5B" w:rsidP="00DD6E5B">
      <w:pPr>
        <w:ind w:left="-567" w:firstLine="567"/>
        <w:jc w:val="center"/>
      </w:pPr>
    </w:p>
    <w:p w:rsidR="00DD6E5B" w:rsidRDefault="00DD6E5B" w:rsidP="00DD6E5B">
      <w:pPr>
        <w:ind w:left="-567" w:firstLine="567"/>
        <w:jc w:val="center"/>
      </w:pPr>
    </w:p>
    <w:p w:rsidR="00DD6E5B" w:rsidRDefault="00DD6E5B" w:rsidP="00DD6E5B">
      <w:pPr>
        <w:ind w:left="-567" w:firstLine="567"/>
        <w:jc w:val="center"/>
      </w:pPr>
    </w:p>
    <w:p w:rsidR="00DD6E5B" w:rsidRDefault="00DD6E5B" w:rsidP="00DD6E5B">
      <w:pPr>
        <w:ind w:left="-567" w:firstLine="567"/>
        <w:jc w:val="center"/>
      </w:pPr>
    </w:p>
    <w:p w:rsidR="00DD6E5B" w:rsidRDefault="00DD6E5B" w:rsidP="00DD6E5B">
      <w:pPr>
        <w:ind w:left="-567" w:firstLine="567"/>
        <w:jc w:val="center"/>
      </w:pPr>
    </w:p>
    <w:p w:rsidR="00DD6E5B" w:rsidRDefault="00DD6E5B" w:rsidP="00DD6E5B">
      <w:pPr>
        <w:ind w:left="-567" w:firstLine="567"/>
        <w:jc w:val="center"/>
      </w:pPr>
    </w:p>
    <w:p w:rsidR="00DD6E5B" w:rsidRDefault="00DD6E5B" w:rsidP="00DD6E5B">
      <w:pPr>
        <w:ind w:left="-567" w:firstLine="567"/>
        <w:jc w:val="center"/>
      </w:pPr>
    </w:p>
    <w:p w:rsidR="00DD6E5B" w:rsidRDefault="00DD6E5B" w:rsidP="00DD6E5B">
      <w:pPr>
        <w:ind w:left="-567" w:firstLine="567"/>
        <w:jc w:val="center"/>
      </w:pPr>
    </w:p>
    <w:p w:rsidR="00DD6E5B" w:rsidRDefault="00DD6E5B" w:rsidP="00DD6E5B">
      <w:pPr>
        <w:ind w:left="-567" w:firstLine="567"/>
        <w:jc w:val="center"/>
      </w:pPr>
    </w:p>
    <w:p w:rsidR="00DD6E5B" w:rsidRDefault="00DD6E5B" w:rsidP="00DD6E5B">
      <w:pPr>
        <w:ind w:left="-567" w:firstLine="567"/>
        <w:jc w:val="center"/>
      </w:pPr>
    </w:p>
    <w:p w:rsidR="00DD6E5B" w:rsidRDefault="00DD6E5B" w:rsidP="00DD6E5B">
      <w:pPr>
        <w:ind w:left="-567" w:firstLine="567"/>
        <w:jc w:val="center"/>
      </w:pPr>
    </w:p>
    <w:p w:rsidR="00DD6E5B" w:rsidRDefault="00DD6E5B" w:rsidP="00DD6E5B">
      <w:pPr>
        <w:ind w:left="-567" w:firstLine="567"/>
        <w:jc w:val="center"/>
      </w:pPr>
    </w:p>
    <w:p w:rsidR="00DD6E5B" w:rsidRDefault="00DD6E5B" w:rsidP="00DD6E5B">
      <w:pPr>
        <w:ind w:left="-567" w:firstLine="567"/>
        <w:jc w:val="center"/>
      </w:pPr>
    </w:p>
    <w:p w:rsidR="00DD6E5B" w:rsidRDefault="00DD6E5B" w:rsidP="00DD6E5B">
      <w:pPr>
        <w:ind w:left="-567" w:firstLine="567"/>
        <w:jc w:val="center"/>
      </w:pPr>
    </w:p>
    <w:p w:rsidR="00DD6E5B" w:rsidRDefault="00DD6E5B" w:rsidP="00DD6E5B">
      <w:pPr>
        <w:ind w:left="-567" w:firstLine="567"/>
        <w:jc w:val="center"/>
      </w:pPr>
    </w:p>
    <w:p w:rsidR="00DD6E5B" w:rsidRDefault="00DD6E5B" w:rsidP="00DD6E5B">
      <w:pPr>
        <w:ind w:left="-567" w:firstLine="567"/>
        <w:jc w:val="center"/>
      </w:pPr>
    </w:p>
    <w:p w:rsidR="00DD6E5B" w:rsidRDefault="00DD6E5B" w:rsidP="00C74BAE"/>
    <w:p w:rsidR="00DD6E5B" w:rsidRDefault="00DD6E5B" w:rsidP="003A7380"/>
    <w:p w:rsidR="00EC3BBA" w:rsidRPr="003A7380" w:rsidRDefault="00DD6E5B" w:rsidP="00C159F4">
      <w:pPr>
        <w:ind w:left="-567" w:firstLine="567"/>
        <w:jc w:val="center"/>
        <w:rPr>
          <w:sz w:val="24"/>
        </w:rPr>
      </w:pPr>
      <w:r>
        <w:t xml:space="preserve">                                                                                                            </w:t>
      </w:r>
      <w:r w:rsidR="00EC3BBA">
        <w:t xml:space="preserve">     </w:t>
      </w:r>
      <w:r w:rsidRPr="003A7380">
        <w:rPr>
          <w:sz w:val="24"/>
        </w:rPr>
        <w:t xml:space="preserve">Приложение </w:t>
      </w:r>
      <w:r w:rsidR="00C74BAE" w:rsidRPr="003A7380">
        <w:rPr>
          <w:sz w:val="24"/>
        </w:rPr>
        <w:t>№1</w:t>
      </w:r>
      <w:r w:rsidRPr="003A7380">
        <w:rPr>
          <w:sz w:val="24"/>
        </w:rPr>
        <w:t xml:space="preserve"> </w:t>
      </w:r>
    </w:p>
    <w:p w:rsidR="00DD6E5B" w:rsidRPr="003A7380" w:rsidRDefault="003A7380" w:rsidP="00C74BAE">
      <w:pPr>
        <w:ind w:left="5097" w:firstLine="1275"/>
        <w:rPr>
          <w:sz w:val="24"/>
        </w:rPr>
      </w:pPr>
      <w:r>
        <w:rPr>
          <w:sz w:val="24"/>
        </w:rPr>
        <w:t xml:space="preserve">        </w:t>
      </w:r>
      <w:r w:rsidR="00C74BAE" w:rsidRPr="003A7380">
        <w:rPr>
          <w:sz w:val="24"/>
        </w:rPr>
        <w:t xml:space="preserve">к </w:t>
      </w:r>
      <w:r w:rsidR="00DD6E5B" w:rsidRPr="003A7380">
        <w:rPr>
          <w:sz w:val="24"/>
        </w:rPr>
        <w:t>техническому заданию</w:t>
      </w:r>
    </w:p>
    <w:p w:rsidR="00DD6E5B" w:rsidRDefault="00DD6E5B" w:rsidP="00DD6E5B">
      <w:pPr>
        <w:ind w:left="-567" w:firstLine="567"/>
        <w:jc w:val="center"/>
      </w:pPr>
    </w:p>
    <w:p w:rsidR="00DD6E5B" w:rsidRDefault="00DD6E5B" w:rsidP="00DD6E5B">
      <w:pPr>
        <w:pStyle w:val="af1"/>
        <w:ind w:left="-567" w:firstLine="567"/>
        <w:contextualSpacing w:val="0"/>
        <w:jc w:val="center"/>
      </w:pPr>
      <w:r>
        <w:t>СПЕЦИФИКАЦИЯ</w:t>
      </w:r>
    </w:p>
    <w:p w:rsidR="00DD6E5B" w:rsidRDefault="00F67253" w:rsidP="00F67253">
      <w:pPr>
        <w:pStyle w:val="af"/>
        <w:spacing w:before="0" w:after="0"/>
        <w:ind w:left="-567"/>
        <w:rPr>
          <w:rFonts w:ascii="Times New Roman" w:hAnsi="Times New Roman"/>
          <w:b w:val="0"/>
          <w:sz w:val="24"/>
          <w:szCs w:val="24"/>
        </w:rPr>
      </w:pPr>
      <w:r w:rsidRPr="00DD6E5B">
        <w:rPr>
          <w:rFonts w:ascii="Times New Roman" w:hAnsi="Times New Roman"/>
          <w:sz w:val="24"/>
          <w:szCs w:val="24"/>
        </w:rPr>
        <w:t>Оказание услуг дефектации двигателя пожарного автомобиля АЦ 3,2-40/4</w:t>
      </w:r>
      <w:r>
        <w:rPr>
          <w:rFonts w:ascii="Times New Roman" w:hAnsi="Times New Roman"/>
          <w:sz w:val="24"/>
          <w:szCs w:val="24"/>
        </w:rPr>
        <w:br/>
      </w:r>
      <w:r w:rsidRPr="00DD6E5B">
        <w:rPr>
          <w:rFonts w:ascii="Times New Roman" w:hAnsi="Times New Roman"/>
          <w:sz w:val="24"/>
          <w:szCs w:val="24"/>
        </w:rPr>
        <w:t>(MAN TGM 13 290) грз. В023МХ196 1 ПСО ФПС ГПС Главного управления.</w:t>
      </w:r>
      <w:r w:rsidR="00DD6E5B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DD6E5B" w:rsidRDefault="00DD6E5B" w:rsidP="00DD6E5B">
      <w:pPr>
        <w:pStyle w:val="af"/>
        <w:spacing w:before="0" w:after="0" w:line="120" w:lineRule="auto"/>
        <w:ind w:left="-567" w:firstLine="567"/>
        <w:jc w:val="left"/>
        <w:rPr>
          <w:rFonts w:ascii="Times New Roman" w:hAnsi="Times New Roman"/>
          <w:b w:val="0"/>
          <w:sz w:val="24"/>
          <w:szCs w:val="24"/>
        </w:rPr>
      </w:pPr>
    </w:p>
    <w:p w:rsidR="00DD6E5B" w:rsidRDefault="00DD6E5B" w:rsidP="00DD6E5B">
      <w:pPr>
        <w:pStyle w:val="af"/>
        <w:spacing w:before="0" w:after="0"/>
        <w:ind w:left="-567" w:firstLine="709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Наименование изделия:</w:t>
      </w:r>
    </w:p>
    <w:p w:rsidR="00DD6E5B" w:rsidRDefault="00DD6E5B" w:rsidP="00DD6E5B">
      <w:pPr>
        <w:pStyle w:val="af"/>
        <w:spacing w:before="0" w:after="0"/>
        <w:jc w:val="left"/>
        <w:rPr>
          <w:rFonts w:ascii="Times New Roman" w:hAnsi="Times New Roman"/>
          <w:b w:val="0"/>
          <w:sz w:val="24"/>
          <w:szCs w:val="24"/>
        </w:rPr>
      </w:pP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9"/>
        <w:gridCol w:w="1853"/>
        <w:gridCol w:w="1850"/>
        <w:gridCol w:w="3664"/>
      </w:tblGrid>
      <w:tr w:rsidR="00DD6E5B" w:rsidTr="0051118D">
        <w:trPr>
          <w:trHeight w:val="48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E5B" w:rsidRDefault="00DD6E5B" w:rsidP="0051118D">
            <w:pPr>
              <w:ind w:left="-791" w:right="-154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</w:p>
          <w:p w:rsidR="00DD6E5B" w:rsidRDefault="00DD6E5B" w:rsidP="0051118D">
            <w:pPr>
              <w:ind w:left="-791" w:right="-154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9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E5B" w:rsidRDefault="00DD6E5B" w:rsidP="0051118D">
            <w:pPr>
              <w:ind w:left="-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Марка и модель изделия</w:t>
            </w: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E5B" w:rsidRDefault="00DD6E5B" w:rsidP="0051118D">
            <w:pPr>
              <w:ind w:left="3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E5B" w:rsidRDefault="00DD6E5B" w:rsidP="0051118D">
            <w:pPr>
              <w:ind w:left="-8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 выпуска</w:t>
            </w:r>
          </w:p>
        </w:tc>
        <w:tc>
          <w:tcPr>
            <w:tcW w:w="3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E5B" w:rsidRDefault="00DD6E5B" w:rsidP="0051118D">
            <w:pPr>
              <w:ind w:left="-8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Идентификационный номер</w:t>
            </w:r>
          </w:p>
        </w:tc>
      </w:tr>
      <w:tr w:rsidR="00DD6E5B" w:rsidTr="0051118D">
        <w:trPr>
          <w:trHeight w:val="212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E5B" w:rsidRDefault="00DD6E5B" w:rsidP="0051118D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E5B" w:rsidRPr="00F67253" w:rsidRDefault="00A329DB" w:rsidP="0051118D">
            <w:pPr>
              <w:ind w:left="-41" w:firstLine="41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MAN </w:t>
            </w:r>
            <w:r w:rsidR="00F67253">
              <w:rPr>
                <w:color w:val="000000"/>
                <w:sz w:val="24"/>
                <w:szCs w:val="24"/>
                <w:lang w:val="en-US"/>
              </w:rPr>
              <w:t>D0836 LFL70</w:t>
            </w:r>
          </w:p>
        </w:tc>
        <w:tc>
          <w:tcPr>
            <w:tcW w:w="18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E5B" w:rsidRDefault="00F67253" w:rsidP="0051118D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D0836 LFL70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E5B" w:rsidRPr="00780FE8" w:rsidRDefault="00DD6E5B" w:rsidP="00780FE8">
            <w:pPr>
              <w:ind w:left="-567" w:firstLine="56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201</w:t>
            </w:r>
            <w:r w:rsidR="00780FE8"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6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D6E5B" w:rsidRDefault="00780FE8" w:rsidP="0051118D">
            <w:pPr>
              <w:ind w:left="-567" w:firstLine="56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22837875393798</w:t>
            </w:r>
          </w:p>
        </w:tc>
      </w:tr>
    </w:tbl>
    <w:p w:rsidR="00DD6E5B" w:rsidRDefault="00DD6E5B" w:rsidP="00DD6E5B">
      <w:pPr>
        <w:widowControl/>
        <w:spacing w:after="60"/>
        <w:contextualSpacing/>
        <w:jc w:val="both"/>
        <w:rPr>
          <w:sz w:val="24"/>
          <w:szCs w:val="24"/>
          <w:lang w:eastAsia="en-US"/>
        </w:rPr>
      </w:pPr>
    </w:p>
    <w:p w:rsidR="00DD6E5B" w:rsidRDefault="00DD6E5B" w:rsidP="00DD6E5B">
      <w:pPr>
        <w:widowControl/>
        <w:spacing w:after="60"/>
        <w:ind w:firstLine="142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Перечень проводимых работ:</w:t>
      </w:r>
    </w:p>
    <w:p w:rsidR="00DD6E5B" w:rsidRDefault="00DD6E5B" w:rsidP="00DD6E5B">
      <w:pPr>
        <w:widowControl/>
        <w:spacing w:after="60"/>
        <w:contextualSpacing/>
        <w:jc w:val="both"/>
        <w:rPr>
          <w:sz w:val="24"/>
          <w:szCs w:val="24"/>
          <w:lang w:eastAsia="en-US"/>
        </w:rPr>
      </w:pPr>
    </w:p>
    <w:tbl>
      <w:tblPr>
        <w:tblStyle w:val="af7"/>
        <w:tblW w:w="9809" w:type="dxa"/>
        <w:jc w:val="center"/>
        <w:tblLayout w:type="fixed"/>
        <w:tblLook w:val="04A0" w:firstRow="1" w:lastRow="0" w:firstColumn="1" w:lastColumn="0" w:noHBand="0" w:noVBand="1"/>
      </w:tblPr>
      <w:tblGrid>
        <w:gridCol w:w="1722"/>
        <w:gridCol w:w="3400"/>
        <w:gridCol w:w="2551"/>
        <w:gridCol w:w="2136"/>
      </w:tblGrid>
      <w:tr w:rsidR="003B1F34" w:rsidRPr="00C235F1" w:rsidTr="003B1F34">
        <w:trPr>
          <w:jc w:val="center"/>
        </w:trPr>
        <w:tc>
          <w:tcPr>
            <w:tcW w:w="1722" w:type="dxa"/>
          </w:tcPr>
          <w:p w:rsidR="003B1F34" w:rsidRPr="00C235F1" w:rsidRDefault="003B1F34" w:rsidP="0051118D">
            <w:pPr>
              <w:widowControl/>
              <w:spacing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C235F1">
              <w:rPr>
                <w:color w:val="000000"/>
              </w:rPr>
              <w:t>№ п/п</w:t>
            </w:r>
          </w:p>
        </w:tc>
        <w:tc>
          <w:tcPr>
            <w:tcW w:w="3400" w:type="dxa"/>
            <w:vAlign w:val="center"/>
          </w:tcPr>
          <w:p w:rsidR="003B1F34" w:rsidRPr="00C235F1" w:rsidRDefault="003B1F34" w:rsidP="0051118D">
            <w:pPr>
              <w:widowControl/>
              <w:spacing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C235F1">
              <w:rPr>
                <w:sz w:val="24"/>
                <w:szCs w:val="24"/>
                <w:lang w:eastAsia="en-US"/>
              </w:rPr>
              <w:t>Наименование узлов и деталей</w:t>
            </w:r>
          </w:p>
        </w:tc>
        <w:tc>
          <w:tcPr>
            <w:tcW w:w="2551" w:type="dxa"/>
            <w:vAlign w:val="center"/>
          </w:tcPr>
          <w:p w:rsidR="003B1F34" w:rsidRPr="00C235F1" w:rsidRDefault="003B1F34" w:rsidP="0051118D">
            <w:pPr>
              <w:widowControl/>
              <w:spacing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C235F1">
              <w:rPr>
                <w:sz w:val="24"/>
                <w:szCs w:val="24"/>
                <w:lang w:eastAsia="en-US"/>
              </w:rPr>
              <w:t>Операция</w:t>
            </w:r>
          </w:p>
        </w:tc>
        <w:tc>
          <w:tcPr>
            <w:tcW w:w="2136" w:type="dxa"/>
            <w:vAlign w:val="center"/>
          </w:tcPr>
          <w:p w:rsidR="003B1F34" w:rsidRPr="00C235F1" w:rsidRDefault="003B1F34" w:rsidP="0051118D">
            <w:pPr>
              <w:widowControl/>
              <w:spacing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C235F1">
              <w:rPr>
                <w:sz w:val="24"/>
                <w:szCs w:val="24"/>
                <w:lang w:eastAsia="en-US"/>
              </w:rPr>
              <w:t>Примечание</w:t>
            </w:r>
          </w:p>
        </w:tc>
      </w:tr>
      <w:tr w:rsidR="003B1F34" w:rsidRPr="00C235F1" w:rsidTr="0016652E">
        <w:trPr>
          <w:trHeight w:val="460"/>
          <w:jc w:val="center"/>
        </w:trPr>
        <w:tc>
          <w:tcPr>
            <w:tcW w:w="1722" w:type="dxa"/>
            <w:shd w:val="clear" w:color="auto" w:fill="auto"/>
            <w:vAlign w:val="center"/>
          </w:tcPr>
          <w:p w:rsidR="003B1F34" w:rsidRPr="00C235F1" w:rsidRDefault="003B1F34" w:rsidP="0051118D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 w:rsidRPr="00C235F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0" w:type="dxa"/>
            <w:shd w:val="clear" w:color="auto" w:fill="auto"/>
            <w:vAlign w:val="center"/>
          </w:tcPr>
          <w:p w:rsidR="003B1F34" w:rsidRPr="00C235F1" w:rsidRDefault="0016652E" w:rsidP="00F8718F">
            <w:pPr>
              <w:widowControl/>
              <w:spacing w:after="6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Двигатель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6652E" w:rsidRDefault="0016652E" w:rsidP="0051118D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внешний осмотр/</w:t>
            </w:r>
          </w:p>
          <w:p w:rsidR="003B1F34" w:rsidRPr="00C235F1" w:rsidRDefault="0016652E" w:rsidP="0051118D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замер компрессии</w:t>
            </w:r>
          </w:p>
        </w:tc>
        <w:tc>
          <w:tcPr>
            <w:tcW w:w="2136" w:type="dxa"/>
            <w:vAlign w:val="center"/>
          </w:tcPr>
          <w:p w:rsidR="003B1F34" w:rsidRPr="00C235F1" w:rsidRDefault="003B1F34" w:rsidP="0051118D">
            <w:pPr>
              <w:widowControl/>
              <w:spacing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6652E" w:rsidRPr="00C235F1" w:rsidTr="0016652E">
        <w:trPr>
          <w:trHeight w:val="988"/>
          <w:jc w:val="center"/>
        </w:trPr>
        <w:tc>
          <w:tcPr>
            <w:tcW w:w="1722" w:type="dxa"/>
            <w:shd w:val="clear" w:color="auto" w:fill="auto"/>
            <w:vAlign w:val="center"/>
          </w:tcPr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C235F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shd w:val="clear" w:color="auto" w:fill="auto"/>
          </w:tcPr>
          <w:p w:rsidR="0016652E" w:rsidRPr="00C235F1" w:rsidRDefault="0016652E" w:rsidP="0016652E">
            <w:pPr>
              <w:widowControl/>
              <w:spacing w:after="6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Навесные агрегаты: генератор, компрессор, насос гидроусилителя руля, патрубки, проводка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6652E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 w:rsidRPr="00C235F1">
              <w:rPr>
                <w:color w:val="000000"/>
                <w:sz w:val="24"/>
                <w:szCs w:val="24"/>
              </w:rPr>
              <w:t>снять/установить</w:t>
            </w:r>
            <w:r>
              <w:rPr>
                <w:color w:val="000000"/>
                <w:sz w:val="24"/>
                <w:szCs w:val="24"/>
              </w:rPr>
              <w:t>/</w:t>
            </w:r>
          </w:p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проверить</w:t>
            </w:r>
          </w:p>
        </w:tc>
        <w:tc>
          <w:tcPr>
            <w:tcW w:w="2136" w:type="dxa"/>
            <w:vAlign w:val="center"/>
          </w:tcPr>
          <w:p w:rsidR="0016652E" w:rsidRPr="00C235F1" w:rsidRDefault="0016652E" w:rsidP="0016652E">
            <w:pPr>
              <w:widowControl/>
              <w:spacing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6652E" w:rsidRPr="00C235F1" w:rsidTr="003B1F34">
        <w:trPr>
          <w:trHeight w:val="542"/>
          <w:jc w:val="center"/>
        </w:trPr>
        <w:tc>
          <w:tcPr>
            <w:tcW w:w="1722" w:type="dxa"/>
            <w:shd w:val="clear" w:color="auto" w:fill="auto"/>
            <w:vAlign w:val="center"/>
          </w:tcPr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3400" w:type="dxa"/>
            <w:shd w:val="clear" w:color="auto" w:fill="auto"/>
          </w:tcPr>
          <w:p w:rsidR="0016652E" w:rsidRPr="00C235F1" w:rsidRDefault="0016652E" w:rsidP="0016652E">
            <w:pPr>
              <w:widowControl/>
              <w:spacing w:after="6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Поддон картера и защиту двигателя</w:t>
            </w:r>
            <w:r w:rsidRPr="00C235F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6652E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 w:rsidRPr="00C235F1">
              <w:rPr>
                <w:color w:val="000000"/>
                <w:sz w:val="24"/>
                <w:szCs w:val="24"/>
              </w:rPr>
              <w:t>снять/установить</w:t>
            </w:r>
            <w:r>
              <w:rPr>
                <w:color w:val="000000"/>
                <w:sz w:val="24"/>
                <w:szCs w:val="24"/>
              </w:rPr>
              <w:t>/</w:t>
            </w:r>
          </w:p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проверить</w:t>
            </w:r>
          </w:p>
        </w:tc>
        <w:tc>
          <w:tcPr>
            <w:tcW w:w="2136" w:type="dxa"/>
            <w:vAlign w:val="center"/>
          </w:tcPr>
          <w:p w:rsidR="0016652E" w:rsidRPr="00C235F1" w:rsidRDefault="0016652E" w:rsidP="0016652E">
            <w:pPr>
              <w:widowControl/>
              <w:spacing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  <w:p w:rsidR="0016652E" w:rsidRPr="00C235F1" w:rsidRDefault="0016652E" w:rsidP="0016652E">
            <w:pPr>
              <w:widowControl/>
              <w:spacing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6652E" w:rsidRPr="00C235F1" w:rsidTr="003B1F34">
        <w:trPr>
          <w:trHeight w:val="542"/>
          <w:jc w:val="center"/>
        </w:trPr>
        <w:tc>
          <w:tcPr>
            <w:tcW w:w="1722" w:type="dxa"/>
            <w:shd w:val="clear" w:color="auto" w:fill="auto"/>
            <w:vAlign w:val="center"/>
          </w:tcPr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C235F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shd w:val="clear" w:color="auto" w:fill="auto"/>
            <w:vAlign w:val="center"/>
          </w:tcPr>
          <w:p w:rsidR="0016652E" w:rsidRPr="00C235F1" w:rsidRDefault="0016652E" w:rsidP="0016652E">
            <w:pPr>
              <w:widowControl/>
              <w:spacing w:after="60"/>
              <w:contextualSpacing/>
              <w:rPr>
                <w:sz w:val="24"/>
                <w:szCs w:val="24"/>
                <w:lang w:eastAsia="en-US"/>
              </w:rPr>
            </w:pPr>
            <w:r w:rsidRPr="00C235F1">
              <w:rPr>
                <w:sz w:val="24"/>
                <w:szCs w:val="24"/>
                <w:lang w:eastAsia="en-US"/>
              </w:rPr>
              <w:t xml:space="preserve">Крышка головки цилиндров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6652E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 w:rsidRPr="00C235F1">
              <w:rPr>
                <w:color w:val="000000"/>
                <w:sz w:val="24"/>
                <w:szCs w:val="24"/>
              </w:rPr>
              <w:t>снять/установить</w:t>
            </w:r>
            <w:r>
              <w:rPr>
                <w:color w:val="000000"/>
                <w:sz w:val="24"/>
                <w:szCs w:val="24"/>
              </w:rPr>
              <w:t>/</w:t>
            </w:r>
          </w:p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проверить</w:t>
            </w:r>
          </w:p>
        </w:tc>
        <w:tc>
          <w:tcPr>
            <w:tcW w:w="2136" w:type="dxa"/>
            <w:vAlign w:val="center"/>
          </w:tcPr>
          <w:p w:rsidR="0016652E" w:rsidRPr="00C235F1" w:rsidRDefault="0016652E" w:rsidP="0016652E">
            <w:pPr>
              <w:widowControl/>
              <w:spacing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6652E" w:rsidRPr="00C235F1" w:rsidTr="00B97981">
        <w:trPr>
          <w:trHeight w:val="339"/>
          <w:jc w:val="center"/>
        </w:trPr>
        <w:tc>
          <w:tcPr>
            <w:tcW w:w="1722" w:type="dxa"/>
            <w:shd w:val="clear" w:color="auto" w:fill="auto"/>
            <w:vAlign w:val="center"/>
          </w:tcPr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C235F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shd w:val="clear" w:color="auto" w:fill="auto"/>
            <w:vAlign w:val="center"/>
          </w:tcPr>
          <w:p w:rsidR="0016652E" w:rsidRPr="00C235F1" w:rsidRDefault="0016652E" w:rsidP="0016652E">
            <w:pPr>
              <w:widowControl/>
              <w:spacing w:after="6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ГБЦ</w:t>
            </w:r>
            <w:r w:rsidRPr="00C235F1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(головка блока цилиндров)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 w:rsidRPr="00C235F1">
              <w:rPr>
                <w:color w:val="000000"/>
                <w:sz w:val="24"/>
                <w:szCs w:val="24"/>
              </w:rPr>
              <w:t>снять/установить</w:t>
            </w:r>
            <w:r>
              <w:rPr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br/>
              <w:t xml:space="preserve">       проверить</w:t>
            </w:r>
          </w:p>
        </w:tc>
        <w:tc>
          <w:tcPr>
            <w:tcW w:w="2136" w:type="dxa"/>
            <w:vAlign w:val="center"/>
          </w:tcPr>
          <w:p w:rsidR="0016652E" w:rsidRPr="00C235F1" w:rsidRDefault="0016652E" w:rsidP="0016652E">
            <w:pPr>
              <w:widowControl/>
              <w:spacing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6652E" w:rsidRPr="00C235F1" w:rsidTr="0016652E">
        <w:trPr>
          <w:trHeight w:val="900"/>
          <w:jc w:val="center"/>
        </w:trPr>
        <w:tc>
          <w:tcPr>
            <w:tcW w:w="1722" w:type="dxa"/>
            <w:shd w:val="clear" w:color="auto" w:fill="auto"/>
            <w:vAlign w:val="center"/>
          </w:tcPr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C235F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shd w:val="clear" w:color="auto" w:fill="auto"/>
            <w:vAlign w:val="center"/>
          </w:tcPr>
          <w:p w:rsidR="0016652E" w:rsidRPr="00C235F1" w:rsidRDefault="0016652E" w:rsidP="0016652E">
            <w:pPr>
              <w:widowControl/>
              <w:spacing w:after="6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Впускной и выпускной коллекторы, форсунки, топливные трубки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6652E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 w:rsidRPr="00C235F1">
              <w:rPr>
                <w:color w:val="000000"/>
                <w:sz w:val="24"/>
                <w:szCs w:val="24"/>
              </w:rPr>
              <w:t>снять/установить</w:t>
            </w:r>
            <w:r>
              <w:rPr>
                <w:color w:val="000000"/>
                <w:sz w:val="24"/>
                <w:szCs w:val="24"/>
              </w:rPr>
              <w:t>/</w:t>
            </w:r>
          </w:p>
          <w:p w:rsidR="0016652E" w:rsidRPr="00C235F1" w:rsidRDefault="0016652E" w:rsidP="0016652E">
            <w:pPr>
              <w:ind w:left="-567" w:firstLine="38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проверить</w:t>
            </w:r>
          </w:p>
        </w:tc>
        <w:tc>
          <w:tcPr>
            <w:tcW w:w="2136" w:type="dxa"/>
            <w:vAlign w:val="center"/>
          </w:tcPr>
          <w:p w:rsidR="0016652E" w:rsidRDefault="0016652E" w:rsidP="0016652E">
            <w:pPr>
              <w:ind w:left="-567" w:firstLine="38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промыть</w:t>
            </w:r>
          </w:p>
          <w:p w:rsidR="0016652E" w:rsidRDefault="0016652E" w:rsidP="0016652E">
            <w:pPr>
              <w:ind w:left="-567" w:firstLine="38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топливные</w:t>
            </w:r>
          </w:p>
          <w:p w:rsidR="0016652E" w:rsidRPr="00C235F1" w:rsidRDefault="0016652E" w:rsidP="0016652E">
            <w:pPr>
              <w:ind w:left="-567" w:firstLine="38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магистрали</w:t>
            </w:r>
          </w:p>
        </w:tc>
      </w:tr>
      <w:tr w:rsidR="0016652E" w:rsidRPr="00C235F1" w:rsidTr="003B1F34">
        <w:trPr>
          <w:trHeight w:val="542"/>
          <w:jc w:val="center"/>
        </w:trPr>
        <w:tc>
          <w:tcPr>
            <w:tcW w:w="1722" w:type="dxa"/>
            <w:shd w:val="clear" w:color="auto" w:fill="auto"/>
            <w:vAlign w:val="center"/>
          </w:tcPr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Pr="00C235F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shd w:val="clear" w:color="auto" w:fill="auto"/>
            <w:vAlign w:val="center"/>
          </w:tcPr>
          <w:p w:rsidR="0016652E" w:rsidRPr="00C235F1" w:rsidRDefault="0016652E" w:rsidP="0016652E">
            <w:pPr>
              <w:widowControl/>
              <w:spacing w:after="6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Распределительные валы (распредвал)</w:t>
            </w:r>
            <w:r w:rsidRPr="00C235F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6652E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 w:rsidRPr="00C235F1">
              <w:rPr>
                <w:color w:val="000000"/>
                <w:sz w:val="24"/>
                <w:szCs w:val="24"/>
              </w:rPr>
              <w:t>снять/установить</w:t>
            </w:r>
            <w:r>
              <w:rPr>
                <w:color w:val="000000"/>
                <w:sz w:val="24"/>
                <w:szCs w:val="24"/>
              </w:rPr>
              <w:t>/</w:t>
            </w:r>
          </w:p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проверить</w:t>
            </w:r>
          </w:p>
        </w:tc>
        <w:tc>
          <w:tcPr>
            <w:tcW w:w="2136" w:type="dxa"/>
            <w:vAlign w:val="center"/>
          </w:tcPr>
          <w:p w:rsidR="0016652E" w:rsidRPr="00C235F1" w:rsidRDefault="0016652E" w:rsidP="0016652E">
            <w:pPr>
              <w:widowControl/>
              <w:spacing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6652E" w:rsidRPr="00C235F1" w:rsidTr="003B1F34">
        <w:trPr>
          <w:trHeight w:val="542"/>
          <w:jc w:val="center"/>
        </w:trPr>
        <w:tc>
          <w:tcPr>
            <w:tcW w:w="1722" w:type="dxa"/>
            <w:shd w:val="clear" w:color="auto" w:fill="auto"/>
            <w:vAlign w:val="center"/>
          </w:tcPr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C235F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shd w:val="clear" w:color="auto" w:fill="auto"/>
            <w:vAlign w:val="center"/>
          </w:tcPr>
          <w:p w:rsidR="0016652E" w:rsidRPr="00C235F1" w:rsidRDefault="0016652E" w:rsidP="0016652E">
            <w:pPr>
              <w:widowControl/>
              <w:spacing w:after="6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Коромысла в сборе</w:t>
            </w:r>
            <w:r w:rsidRPr="00C235F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6652E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 w:rsidRPr="00C235F1">
              <w:rPr>
                <w:color w:val="000000"/>
                <w:sz w:val="24"/>
                <w:szCs w:val="24"/>
              </w:rPr>
              <w:t>снять/установить</w:t>
            </w:r>
            <w:r>
              <w:rPr>
                <w:color w:val="000000"/>
                <w:sz w:val="24"/>
                <w:szCs w:val="24"/>
              </w:rPr>
              <w:t>/</w:t>
            </w:r>
          </w:p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проверить</w:t>
            </w:r>
          </w:p>
        </w:tc>
        <w:tc>
          <w:tcPr>
            <w:tcW w:w="2136" w:type="dxa"/>
            <w:vAlign w:val="center"/>
          </w:tcPr>
          <w:p w:rsidR="0016652E" w:rsidRPr="00C235F1" w:rsidRDefault="0016652E" w:rsidP="0016652E">
            <w:pPr>
              <w:widowControl/>
              <w:spacing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6652E" w:rsidRPr="00C235F1" w:rsidTr="003B1F34">
        <w:trPr>
          <w:trHeight w:val="542"/>
          <w:jc w:val="center"/>
        </w:trPr>
        <w:tc>
          <w:tcPr>
            <w:tcW w:w="1722" w:type="dxa"/>
            <w:shd w:val="clear" w:color="auto" w:fill="auto"/>
            <w:vAlign w:val="center"/>
          </w:tcPr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C235F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shd w:val="clear" w:color="auto" w:fill="auto"/>
            <w:vAlign w:val="center"/>
          </w:tcPr>
          <w:p w:rsidR="0016652E" w:rsidRPr="00C235F1" w:rsidRDefault="0016652E" w:rsidP="0016652E">
            <w:pPr>
              <w:widowControl/>
              <w:spacing w:after="6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Клапаны и их направляющие втулки</w:t>
            </w:r>
            <w:r w:rsidRPr="00C235F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6652E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 w:rsidRPr="00C235F1">
              <w:rPr>
                <w:color w:val="000000"/>
                <w:sz w:val="24"/>
                <w:szCs w:val="24"/>
              </w:rPr>
              <w:t>снять/установить</w:t>
            </w:r>
            <w:r>
              <w:rPr>
                <w:color w:val="000000"/>
                <w:sz w:val="24"/>
                <w:szCs w:val="24"/>
              </w:rPr>
              <w:t>/</w:t>
            </w:r>
          </w:p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проверить</w:t>
            </w:r>
          </w:p>
        </w:tc>
        <w:tc>
          <w:tcPr>
            <w:tcW w:w="2136" w:type="dxa"/>
            <w:vAlign w:val="center"/>
          </w:tcPr>
          <w:p w:rsidR="0016652E" w:rsidRPr="00C235F1" w:rsidRDefault="0016652E" w:rsidP="0016652E">
            <w:pPr>
              <w:widowControl/>
              <w:spacing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6652E" w:rsidRPr="00C235F1" w:rsidTr="00F8718F">
        <w:trPr>
          <w:trHeight w:val="914"/>
          <w:jc w:val="center"/>
        </w:trPr>
        <w:tc>
          <w:tcPr>
            <w:tcW w:w="1722" w:type="dxa"/>
            <w:shd w:val="clear" w:color="auto" w:fill="auto"/>
            <w:vAlign w:val="center"/>
          </w:tcPr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C235F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shd w:val="clear" w:color="auto" w:fill="auto"/>
            <w:vAlign w:val="center"/>
          </w:tcPr>
          <w:p w:rsidR="0016652E" w:rsidRPr="00C235F1" w:rsidRDefault="0016652E" w:rsidP="0016652E">
            <w:pPr>
              <w:widowControl/>
              <w:spacing w:after="6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Блок цилиндров</w:t>
            </w:r>
            <w:r w:rsidRPr="00C235F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6652E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 w:rsidRPr="00C235F1">
              <w:rPr>
                <w:color w:val="000000"/>
                <w:sz w:val="24"/>
                <w:szCs w:val="24"/>
              </w:rPr>
              <w:t>снять/установить</w:t>
            </w:r>
            <w:r>
              <w:rPr>
                <w:color w:val="000000"/>
                <w:sz w:val="24"/>
                <w:szCs w:val="24"/>
              </w:rPr>
              <w:t>/</w:t>
            </w:r>
          </w:p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проверить</w:t>
            </w:r>
          </w:p>
        </w:tc>
        <w:tc>
          <w:tcPr>
            <w:tcW w:w="2136" w:type="dxa"/>
            <w:vAlign w:val="center"/>
          </w:tcPr>
          <w:p w:rsidR="0016652E" w:rsidRDefault="0016652E" w:rsidP="0016652E">
            <w:pPr>
              <w:widowControl/>
              <w:spacing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Промыть масляные </w:t>
            </w:r>
          </w:p>
          <w:p w:rsidR="0016652E" w:rsidRPr="00C235F1" w:rsidRDefault="0016652E" w:rsidP="0016652E">
            <w:pPr>
              <w:widowControl/>
              <w:spacing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магистрали</w:t>
            </w:r>
          </w:p>
        </w:tc>
      </w:tr>
      <w:tr w:rsidR="0016652E" w:rsidRPr="00C235F1" w:rsidTr="003B1F34">
        <w:trPr>
          <w:trHeight w:val="542"/>
          <w:jc w:val="center"/>
        </w:trPr>
        <w:tc>
          <w:tcPr>
            <w:tcW w:w="1722" w:type="dxa"/>
            <w:shd w:val="clear" w:color="auto" w:fill="auto"/>
            <w:vAlign w:val="center"/>
          </w:tcPr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Pr="00C235F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shd w:val="clear" w:color="auto" w:fill="auto"/>
            <w:vAlign w:val="center"/>
          </w:tcPr>
          <w:p w:rsidR="0016652E" w:rsidRPr="00C235F1" w:rsidRDefault="0016652E" w:rsidP="0016652E">
            <w:pPr>
              <w:widowControl/>
              <w:spacing w:after="6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Шатуны и поршни с кольцами и пальцами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6652E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разобрать/собрать/</w:t>
            </w:r>
          </w:p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 w:rsidRPr="00C235F1">
              <w:rPr>
                <w:color w:val="000000"/>
                <w:sz w:val="24"/>
                <w:szCs w:val="24"/>
              </w:rPr>
              <w:t xml:space="preserve">проверить </w:t>
            </w:r>
          </w:p>
        </w:tc>
        <w:tc>
          <w:tcPr>
            <w:tcW w:w="2136" w:type="dxa"/>
            <w:vAlign w:val="center"/>
          </w:tcPr>
          <w:p w:rsidR="0016652E" w:rsidRPr="00C235F1" w:rsidRDefault="0016652E" w:rsidP="0016652E">
            <w:pPr>
              <w:widowControl/>
              <w:spacing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6652E" w:rsidRPr="00C235F1" w:rsidTr="003B1F34">
        <w:trPr>
          <w:trHeight w:val="542"/>
          <w:jc w:val="center"/>
        </w:trPr>
        <w:tc>
          <w:tcPr>
            <w:tcW w:w="1722" w:type="dxa"/>
            <w:shd w:val="clear" w:color="auto" w:fill="auto"/>
            <w:vAlign w:val="center"/>
          </w:tcPr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3400" w:type="dxa"/>
            <w:shd w:val="clear" w:color="auto" w:fill="auto"/>
            <w:vAlign w:val="center"/>
          </w:tcPr>
          <w:p w:rsidR="0016652E" w:rsidRDefault="0016652E" w:rsidP="0016652E">
            <w:pPr>
              <w:widowControl/>
              <w:spacing w:after="6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Гильзы цилиндров (если конструкция позволяет)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6652E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разобрать/собрать/</w:t>
            </w:r>
          </w:p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 w:rsidRPr="00C235F1">
              <w:rPr>
                <w:color w:val="000000"/>
                <w:sz w:val="24"/>
                <w:szCs w:val="24"/>
              </w:rPr>
              <w:t>проверить</w:t>
            </w:r>
          </w:p>
        </w:tc>
        <w:tc>
          <w:tcPr>
            <w:tcW w:w="2136" w:type="dxa"/>
            <w:vAlign w:val="center"/>
          </w:tcPr>
          <w:p w:rsidR="0016652E" w:rsidRPr="00C235F1" w:rsidRDefault="0016652E" w:rsidP="0016652E">
            <w:pPr>
              <w:widowControl/>
              <w:spacing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6652E" w:rsidRPr="00C235F1" w:rsidTr="00F8718F">
        <w:trPr>
          <w:trHeight w:val="717"/>
          <w:jc w:val="center"/>
        </w:trPr>
        <w:tc>
          <w:tcPr>
            <w:tcW w:w="1722" w:type="dxa"/>
            <w:shd w:val="clear" w:color="auto" w:fill="auto"/>
            <w:vAlign w:val="center"/>
          </w:tcPr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Pr="00C235F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shd w:val="clear" w:color="auto" w:fill="auto"/>
            <w:vAlign w:val="center"/>
          </w:tcPr>
          <w:p w:rsidR="0016652E" w:rsidRPr="00C235F1" w:rsidRDefault="0016652E" w:rsidP="0016652E">
            <w:pPr>
              <w:widowControl/>
              <w:spacing w:after="6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Крышки подшипников коленвала</w:t>
            </w:r>
            <w:r w:rsidRPr="00C235F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6652E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 w:rsidRPr="00C235F1">
              <w:rPr>
                <w:color w:val="000000"/>
                <w:sz w:val="24"/>
                <w:szCs w:val="24"/>
              </w:rPr>
              <w:t>разобрать/собрать</w:t>
            </w:r>
            <w:r>
              <w:rPr>
                <w:color w:val="000000"/>
                <w:sz w:val="24"/>
                <w:szCs w:val="24"/>
              </w:rPr>
              <w:t>/</w:t>
            </w:r>
          </w:p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проверить</w:t>
            </w:r>
          </w:p>
        </w:tc>
        <w:tc>
          <w:tcPr>
            <w:tcW w:w="2136" w:type="dxa"/>
            <w:vAlign w:val="center"/>
          </w:tcPr>
          <w:p w:rsidR="0016652E" w:rsidRPr="00C235F1" w:rsidRDefault="0016652E" w:rsidP="0016652E">
            <w:pPr>
              <w:widowControl/>
              <w:spacing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6652E" w:rsidRPr="00C235F1" w:rsidTr="00F8718F">
        <w:trPr>
          <w:trHeight w:val="557"/>
          <w:jc w:val="center"/>
        </w:trPr>
        <w:tc>
          <w:tcPr>
            <w:tcW w:w="1722" w:type="dxa"/>
            <w:shd w:val="clear" w:color="auto" w:fill="auto"/>
            <w:vAlign w:val="center"/>
          </w:tcPr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Pr="00C235F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shd w:val="clear" w:color="auto" w:fill="auto"/>
          </w:tcPr>
          <w:p w:rsidR="0016652E" w:rsidRPr="00C235F1" w:rsidRDefault="0016652E" w:rsidP="0016652E">
            <w:pPr>
              <w:widowControl/>
              <w:spacing w:after="6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Коренные и шатунные шейки коленвала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6652E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 w:rsidRPr="00C235F1">
              <w:rPr>
                <w:color w:val="000000"/>
                <w:sz w:val="24"/>
                <w:szCs w:val="24"/>
              </w:rPr>
              <w:t>разобрать/собрать</w:t>
            </w:r>
            <w:r>
              <w:rPr>
                <w:color w:val="000000"/>
                <w:sz w:val="24"/>
                <w:szCs w:val="24"/>
              </w:rPr>
              <w:t>/</w:t>
            </w:r>
          </w:p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проверить</w:t>
            </w:r>
          </w:p>
        </w:tc>
        <w:tc>
          <w:tcPr>
            <w:tcW w:w="2136" w:type="dxa"/>
            <w:vAlign w:val="center"/>
          </w:tcPr>
          <w:p w:rsidR="0016652E" w:rsidRPr="00C235F1" w:rsidRDefault="0016652E" w:rsidP="0016652E">
            <w:pPr>
              <w:widowControl/>
              <w:spacing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6652E" w:rsidRPr="00C235F1" w:rsidTr="003B1F34">
        <w:trPr>
          <w:trHeight w:val="542"/>
          <w:jc w:val="center"/>
        </w:trPr>
        <w:tc>
          <w:tcPr>
            <w:tcW w:w="1722" w:type="dxa"/>
            <w:shd w:val="clear" w:color="auto" w:fill="auto"/>
            <w:vAlign w:val="center"/>
          </w:tcPr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C235F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0" w:type="dxa"/>
            <w:shd w:val="clear" w:color="auto" w:fill="auto"/>
          </w:tcPr>
          <w:p w:rsidR="0016652E" w:rsidRPr="00C235F1" w:rsidRDefault="0016652E" w:rsidP="0016652E">
            <w:pPr>
              <w:widowControl/>
              <w:spacing w:after="6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Коренные и шатунные вкладыши коленчатого вала</w:t>
            </w:r>
            <w:r w:rsidRPr="00C235F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6652E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 w:rsidRPr="00C235F1">
              <w:rPr>
                <w:color w:val="000000"/>
                <w:sz w:val="24"/>
                <w:szCs w:val="24"/>
              </w:rPr>
              <w:t>снять/установить</w:t>
            </w:r>
            <w:r>
              <w:rPr>
                <w:color w:val="000000"/>
                <w:sz w:val="24"/>
                <w:szCs w:val="24"/>
              </w:rPr>
              <w:t>/</w:t>
            </w:r>
          </w:p>
          <w:p w:rsidR="0016652E" w:rsidRPr="00C235F1" w:rsidRDefault="0016652E" w:rsidP="0016652E">
            <w:pPr>
              <w:ind w:left="-567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проверить</w:t>
            </w:r>
          </w:p>
        </w:tc>
        <w:tc>
          <w:tcPr>
            <w:tcW w:w="2136" w:type="dxa"/>
            <w:vAlign w:val="center"/>
          </w:tcPr>
          <w:p w:rsidR="0016652E" w:rsidRPr="00C235F1" w:rsidRDefault="0016652E" w:rsidP="0016652E">
            <w:pPr>
              <w:widowControl/>
              <w:spacing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F8718F" w:rsidRDefault="00F8718F" w:rsidP="0016652E">
      <w:pPr>
        <w:widowControl/>
        <w:ind w:right="-1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</w:t>
      </w:r>
    </w:p>
    <w:p w:rsidR="00C74BAE" w:rsidRDefault="00C74BAE" w:rsidP="00F8718F">
      <w:pPr>
        <w:widowControl/>
        <w:ind w:right="-1"/>
        <w:jc w:val="right"/>
        <w:rPr>
          <w:sz w:val="24"/>
          <w:szCs w:val="24"/>
          <w:lang w:eastAsia="en-US"/>
        </w:rPr>
      </w:pPr>
    </w:p>
    <w:p w:rsidR="00C74BAE" w:rsidRDefault="00C74BAE" w:rsidP="00F8718F">
      <w:pPr>
        <w:widowControl/>
        <w:ind w:right="-1"/>
        <w:jc w:val="right"/>
        <w:rPr>
          <w:sz w:val="24"/>
          <w:szCs w:val="24"/>
          <w:lang w:eastAsia="en-US"/>
        </w:rPr>
      </w:pPr>
    </w:p>
    <w:p w:rsidR="00BD75A3" w:rsidRDefault="003A7380" w:rsidP="003A7380">
      <w:pPr>
        <w:widowControl/>
        <w:ind w:left="5664" w:right="-1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</w:t>
      </w:r>
      <w:r w:rsidR="00110122">
        <w:rPr>
          <w:sz w:val="24"/>
          <w:szCs w:val="24"/>
          <w:lang w:eastAsia="en-US"/>
        </w:rPr>
        <w:t>Приложение № 2</w:t>
      </w:r>
    </w:p>
    <w:p w:rsidR="00BD75A3" w:rsidRDefault="005502CB">
      <w:pPr>
        <w:widowControl/>
        <w:ind w:left="6946" w:right="-426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</w:t>
      </w:r>
      <w:r w:rsidR="00110122">
        <w:rPr>
          <w:sz w:val="24"/>
          <w:szCs w:val="24"/>
          <w:lang w:eastAsia="en-US"/>
        </w:rPr>
        <w:t xml:space="preserve">к </w:t>
      </w:r>
      <w:r w:rsidR="00D62B71">
        <w:rPr>
          <w:sz w:val="24"/>
          <w:szCs w:val="24"/>
          <w:lang w:eastAsia="en-US"/>
        </w:rPr>
        <w:t>Техническому заданию</w:t>
      </w:r>
    </w:p>
    <w:p w:rsidR="00BD75A3" w:rsidRDefault="00110122">
      <w:pPr>
        <w:widowControl/>
        <w:spacing w:after="60"/>
        <w:ind w:left="-567" w:firstLine="709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</w:t>
      </w:r>
    </w:p>
    <w:p w:rsidR="00BD75A3" w:rsidRDefault="00110122">
      <w:pPr>
        <w:ind w:left="851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АКТ N ____</w:t>
      </w:r>
    </w:p>
    <w:p w:rsidR="00BD75A3" w:rsidRDefault="00110122">
      <w:pPr>
        <w:ind w:left="851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сдачи (приема) техники (агрегата)</w:t>
      </w:r>
    </w:p>
    <w:p w:rsidR="00BD75A3" w:rsidRDefault="00110122">
      <w:pPr>
        <w:ind w:left="851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на техническое обслуживание (ремонт)</w:t>
      </w:r>
    </w:p>
    <w:p w:rsidR="00BD75A3" w:rsidRDefault="00BD75A3">
      <w:pPr>
        <w:ind w:left="-567" w:firstLine="709"/>
        <w:jc w:val="both"/>
        <w:rPr>
          <w:rFonts w:ascii="Courier New" w:hAnsi="Courier New" w:cs="Courier New"/>
        </w:rPr>
      </w:pP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Настоящий акт составлен представителем 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(наименование ремонтного подразделения, должность, воинское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(специальное) звание, фамилия, инициалы)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с одной стороны, и представителем _________________________________________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(наименование подразделения территориального органа, учреждения,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должность, воинское (специальное) звание, фамилия, инициалы)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с другой стороны, в том, что произведена сдача образца техники на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техническое обслуживание (ремонт) _________________ 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(не нужное зачеркнуть)    (вид ТО, ремонта) (марка, модель образца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техники)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гос. регистр. знак ________________________________, выпуска __________ г.,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заводской (VIN) N _____________________, двигатель N _____________________,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паспорт ТС (серия, N) ______________, паспорт (формуляр) N _______________.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bookmarkStart w:id="1" w:name="Par9857"/>
      <w:bookmarkEnd w:id="1"/>
      <w:r>
        <w:rPr>
          <w:rFonts w:ascii="Courier New" w:hAnsi="Courier New" w:cs="Courier New"/>
        </w:rPr>
        <w:t>1. Наработка с начала эксплуатации: по спидометру (одометру) _________ км,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по счетчику моточасов ___________ моточасов, __________ км общего пробега.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2. Подвергался: среднему ремонту ___ раз, капитальному ремонту ___ раз,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последний плановый _____________________ ремонт выполнен _______________ г.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(вид ремонта: СР, КР)           (дата)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3. Отработал: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3.1. После  последнего капитального (среднего) ремонта по спидометру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(одометру) _________ км, по счетчику моточасов ________ моточасов, 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км общего пробега;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3.2. После технического обслуживания N 2, единого ТО _____________ месяцев,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(ненужное зачеркнуть)    (количество)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 км по спидометру, ________ моточасов, _________ км общего пробега.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3.3. После очередного технического обслуживания ________, ________________,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(вид ТО)   (количество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дней/месяцев)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 км по спидометру, _________ моточасов, ________ км общего пробега.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4. С автомобилем (агрегатом) сдаются документы: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свидетельство о регистрации транспортного средства (серия, N) ____________,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выданное _______________________; ______________________ паспорт (формуляр)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(кем)         (когда)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(серия, N) _________________, выданный ________________ 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(кем)       (когда)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(перечислить иные документы, если таковые прилагаются)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 Техническое состояние и комплектность агрегатов (систем, узлов)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образца и пожарно-технического вооружения: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5.1. Двигатель ____________________________________________________________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5.2. Сцепление ____________________________________________________________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5.3. Коробка передач ______________________________________________________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5.4. Раздаточная коробка __________________________________________________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5.5. Коробка отбора мощности ______________________________________________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5.6. Рулевое управление ___________________________________________________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5.7. Передний мост (ось), рессоры, тормоза 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5.8. Задний (средний) мост, рессоры, тормоза 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5.9. Рама _________________________________________________________________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5.10. Кузов, кабина, оперение _____________________________________________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5.11. Окраска, цветографические схемы 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5.12. Электрооборудование _________________________________________________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5.13. Аккумуляторные батареи ______________________________________________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(марка, количество, техническое состояние)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5.14. Автошины ____________________________________________________________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(марка, модель, количество, техническое состояние)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5.15. Топливо (марка, количество) _________________________________________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(марка, количество, техническое состояние)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5.16. Специальная часть (надстройка) ______________________________________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5.17. Пожарно-техническое вооружение ______________________________________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6.18. Заключение: в результате осмотра определено, что образец требует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проведения работ в объеме _________________________________________________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(вид технического обслуживания или ремонта)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Сдал: _____________________________________________________________________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(должность, звание, подпись, инициалы, фамилия представителя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подразделения, учреждения (балансодержателя))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Принял: ___________________________________________________________________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(должность, звание, подпись, инициалы, фамилия представителя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ремонтного подразделения)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"__" ____________ 20__ г.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М.П.</w:t>
      </w:r>
    </w:p>
    <w:p w:rsidR="00BD75A3" w:rsidRDefault="00BD75A3">
      <w:pPr>
        <w:ind w:left="-567" w:firstLine="709"/>
        <w:jc w:val="both"/>
        <w:rPr>
          <w:rFonts w:ascii="Courier New" w:hAnsi="Courier New" w:cs="Courier New"/>
        </w:rPr>
      </w:pP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bookmarkStart w:id="2" w:name="Par9917"/>
      <w:bookmarkEnd w:id="2"/>
      <w:r>
        <w:rPr>
          <w:rFonts w:ascii="Courier New" w:hAnsi="Courier New" w:cs="Courier New"/>
        </w:rPr>
        <w:t>7.  Комиссия  подразделения,  учреждения  (балансодержателя) проверила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техническое состояние и комплектность образца, прошедшего техническое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обслуживание (ремонт) и установила: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bookmarkStart w:id="3" w:name="Par9920"/>
      <w:bookmarkEnd w:id="3"/>
      <w:r>
        <w:rPr>
          <w:rFonts w:ascii="Courier New" w:hAnsi="Courier New" w:cs="Courier New"/>
        </w:rPr>
        <w:t>7.1. Техническое обслуживание (ремонт) образца проведено некачественно,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имеются следующие недостатки: _____________________________________________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__________________. Недостатки устранить в срок до _______________________.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"__" __________ 20__ г.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7.2. Техническое обслуживание (ремонт) в объеме 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(вид технического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обслуживания или ремонта)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выполнено в полном объеме и качественно.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7.3. С образцом техники передается имущество и документы, указанные в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настоящем акте при сдаче.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7.4.  Образец  технически исправен, годен к дальнейшей эксплуатации,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комплектен и подлежит приему представителем _____________________________.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(наименование подразделения,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учреждения (заказчика))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"__" ___________ 20__ г.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Сдал: _____________________________________________________________________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(должность, звание, подпись, инициалы, фамилия представителя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ремонтного подразделения)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Принял: ___________________________________________________________________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(должность, звание, подпись, инициалы, фамилия представителя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подразделения, учреждения (балансодержателя))</w:t>
      </w:r>
    </w:p>
    <w:p w:rsidR="00BD75A3" w:rsidRDefault="00110122">
      <w:pPr>
        <w:ind w:left="-567"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М.П.</w:t>
      </w:r>
    </w:p>
    <w:p w:rsidR="00BD75A3" w:rsidRDefault="00BD75A3">
      <w:pPr>
        <w:widowControl/>
        <w:ind w:left="-567" w:firstLine="709"/>
        <w:contextualSpacing/>
        <w:jc w:val="both"/>
        <w:rPr>
          <w:sz w:val="24"/>
          <w:szCs w:val="24"/>
          <w:lang w:eastAsia="en-US"/>
        </w:rPr>
      </w:pPr>
    </w:p>
    <w:p w:rsidR="00BD75A3" w:rsidRDefault="00BD75A3">
      <w:pPr>
        <w:widowControl/>
        <w:ind w:left="-567" w:firstLine="709"/>
        <w:contextualSpacing/>
        <w:jc w:val="both"/>
        <w:rPr>
          <w:sz w:val="24"/>
          <w:szCs w:val="24"/>
          <w:lang w:eastAsia="en-US"/>
        </w:rPr>
      </w:pPr>
    </w:p>
    <w:p w:rsidR="00BD75A3" w:rsidRDefault="00BD75A3">
      <w:pPr>
        <w:ind w:left="-567" w:firstLine="709"/>
        <w:outlineLvl w:val="2"/>
        <w:rPr>
          <w:rFonts w:ascii="Arial" w:eastAsia="Arial" w:hAnsi="Arial"/>
          <w:kern w:val="2"/>
          <w:sz w:val="16"/>
          <w:szCs w:val="16"/>
          <w:lang w:eastAsia="ar-SA"/>
        </w:rPr>
      </w:pPr>
    </w:p>
    <w:p w:rsidR="00BD75A3" w:rsidRDefault="00BD75A3">
      <w:pPr>
        <w:ind w:left="-567" w:firstLine="709"/>
        <w:outlineLvl w:val="2"/>
        <w:rPr>
          <w:rFonts w:ascii="Arial" w:eastAsia="Arial" w:hAnsi="Arial"/>
          <w:kern w:val="2"/>
          <w:sz w:val="16"/>
          <w:szCs w:val="16"/>
          <w:lang w:eastAsia="ar-SA"/>
        </w:rPr>
      </w:pPr>
    </w:p>
    <w:p w:rsidR="00BD75A3" w:rsidRDefault="00BD75A3">
      <w:pPr>
        <w:ind w:left="-567" w:firstLine="709"/>
        <w:outlineLvl w:val="2"/>
        <w:rPr>
          <w:rFonts w:ascii="Arial" w:eastAsia="Arial" w:hAnsi="Arial"/>
          <w:kern w:val="2"/>
          <w:sz w:val="16"/>
          <w:szCs w:val="16"/>
          <w:lang w:eastAsia="ar-SA"/>
        </w:rPr>
      </w:pPr>
    </w:p>
    <w:p w:rsidR="00BD75A3" w:rsidRDefault="00BD75A3">
      <w:pPr>
        <w:ind w:left="-567" w:firstLine="709"/>
        <w:outlineLvl w:val="2"/>
        <w:rPr>
          <w:rFonts w:ascii="Arial" w:eastAsia="Arial" w:hAnsi="Arial"/>
          <w:kern w:val="2"/>
          <w:sz w:val="16"/>
          <w:szCs w:val="16"/>
          <w:lang w:eastAsia="ar-SA"/>
        </w:rPr>
      </w:pPr>
    </w:p>
    <w:p w:rsidR="00BD75A3" w:rsidRDefault="00BD75A3">
      <w:pPr>
        <w:ind w:left="-567" w:firstLine="709"/>
        <w:outlineLvl w:val="2"/>
        <w:rPr>
          <w:rFonts w:ascii="Arial" w:eastAsia="Arial" w:hAnsi="Arial"/>
          <w:kern w:val="2"/>
          <w:sz w:val="16"/>
          <w:szCs w:val="16"/>
          <w:lang w:eastAsia="ar-SA"/>
        </w:rPr>
      </w:pPr>
    </w:p>
    <w:p w:rsidR="00BD75A3" w:rsidRDefault="00BD75A3">
      <w:pPr>
        <w:ind w:left="-567" w:firstLine="709"/>
        <w:outlineLvl w:val="2"/>
        <w:rPr>
          <w:rFonts w:ascii="Arial" w:eastAsia="Arial" w:hAnsi="Arial"/>
          <w:kern w:val="2"/>
          <w:sz w:val="16"/>
          <w:szCs w:val="16"/>
          <w:lang w:eastAsia="ar-SA"/>
        </w:rPr>
      </w:pPr>
    </w:p>
    <w:p w:rsidR="00BD75A3" w:rsidRDefault="00BD75A3">
      <w:pPr>
        <w:ind w:left="-567" w:firstLine="709"/>
        <w:outlineLvl w:val="2"/>
        <w:rPr>
          <w:rFonts w:ascii="Arial" w:eastAsia="Arial" w:hAnsi="Arial"/>
          <w:kern w:val="2"/>
          <w:sz w:val="16"/>
          <w:szCs w:val="16"/>
          <w:lang w:eastAsia="ar-SA"/>
        </w:rPr>
      </w:pPr>
    </w:p>
    <w:p w:rsidR="00BD75A3" w:rsidRDefault="00BD75A3">
      <w:pPr>
        <w:ind w:left="-567" w:firstLine="709"/>
        <w:outlineLvl w:val="2"/>
        <w:rPr>
          <w:rFonts w:ascii="Arial" w:eastAsia="Arial" w:hAnsi="Arial"/>
          <w:kern w:val="2"/>
          <w:sz w:val="16"/>
          <w:szCs w:val="16"/>
          <w:lang w:eastAsia="ar-SA"/>
        </w:rPr>
      </w:pPr>
    </w:p>
    <w:p w:rsidR="00BD75A3" w:rsidRDefault="00BD75A3">
      <w:pPr>
        <w:ind w:left="-567" w:firstLine="709"/>
        <w:outlineLvl w:val="2"/>
        <w:rPr>
          <w:rFonts w:ascii="Arial" w:eastAsia="Arial" w:hAnsi="Arial"/>
          <w:kern w:val="2"/>
          <w:sz w:val="16"/>
          <w:szCs w:val="16"/>
          <w:lang w:eastAsia="ar-SA"/>
        </w:rPr>
      </w:pPr>
    </w:p>
    <w:p w:rsidR="00BD75A3" w:rsidRDefault="00BD75A3">
      <w:pPr>
        <w:ind w:left="-567" w:firstLine="709"/>
        <w:outlineLvl w:val="2"/>
        <w:rPr>
          <w:rFonts w:ascii="Arial" w:eastAsia="Arial" w:hAnsi="Arial"/>
          <w:kern w:val="2"/>
          <w:sz w:val="16"/>
          <w:szCs w:val="16"/>
          <w:lang w:eastAsia="ar-SA"/>
        </w:rPr>
      </w:pPr>
    </w:p>
    <w:p w:rsidR="00BD75A3" w:rsidRDefault="00BD75A3">
      <w:pPr>
        <w:ind w:left="-567" w:firstLine="709"/>
        <w:outlineLvl w:val="2"/>
        <w:rPr>
          <w:rFonts w:ascii="Arial" w:eastAsia="Arial" w:hAnsi="Arial"/>
          <w:kern w:val="2"/>
          <w:sz w:val="16"/>
          <w:szCs w:val="16"/>
          <w:lang w:eastAsia="ar-SA"/>
        </w:rPr>
      </w:pPr>
    </w:p>
    <w:p w:rsidR="00BD75A3" w:rsidRDefault="00BD75A3">
      <w:pPr>
        <w:ind w:left="-567" w:firstLine="709"/>
        <w:outlineLvl w:val="2"/>
        <w:rPr>
          <w:rFonts w:ascii="Arial" w:eastAsia="Arial" w:hAnsi="Arial"/>
          <w:kern w:val="2"/>
          <w:sz w:val="16"/>
          <w:szCs w:val="16"/>
          <w:lang w:eastAsia="ar-SA"/>
        </w:rPr>
      </w:pPr>
    </w:p>
    <w:p w:rsidR="00BD75A3" w:rsidRDefault="00BD75A3">
      <w:pPr>
        <w:ind w:left="-567" w:firstLine="709"/>
        <w:outlineLvl w:val="2"/>
        <w:rPr>
          <w:rFonts w:ascii="Arial" w:eastAsia="Arial" w:hAnsi="Arial"/>
          <w:kern w:val="2"/>
          <w:sz w:val="16"/>
          <w:szCs w:val="16"/>
          <w:lang w:eastAsia="ar-SA"/>
        </w:rPr>
      </w:pPr>
    </w:p>
    <w:p w:rsidR="00BD75A3" w:rsidRDefault="00BD75A3">
      <w:pPr>
        <w:ind w:left="-567" w:firstLine="709"/>
        <w:outlineLvl w:val="2"/>
        <w:rPr>
          <w:rFonts w:ascii="Arial" w:eastAsia="Arial" w:hAnsi="Arial"/>
          <w:kern w:val="2"/>
          <w:sz w:val="16"/>
          <w:szCs w:val="16"/>
          <w:lang w:eastAsia="ar-SA"/>
        </w:rPr>
      </w:pPr>
    </w:p>
    <w:p w:rsidR="00BD75A3" w:rsidRDefault="00BD75A3">
      <w:pPr>
        <w:outlineLvl w:val="2"/>
        <w:rPr>
          <w:rFonts w:ascii="Arial" w:eastAsia="Arial" w:hAnsi="Arial"/>
          <w:kern w:val="2"/>
          <w:sz w:val="16"/>
          <w:szCs w:val="16"/>
          <w:lang w:eastAsia="ar-SA"/>
        </w:rPr>
      </w:pPr>
    </w:p>
    <w:p w:rsidR="00BD75A3" w:rsidRDefault="00BD75A3">
      <w:pPr>
        <w:ind w:left="-567" w:firstLine="709"/>
        <w:outlineLvl w:val="2"/>
        <w:rPr>
          <w:rFonts w:ascii="Arial" w:eastAsia="Arial" w:hAnsi="Arial"/>
          <w:kern w:val="2"/>
          <w:sz w:val="16"/>
          <w:szCs w:val="16"/>
          <w:lang w:eastAsia="ar-SA"/>
        </w:rPr>
      </w:pPr>
    </w:p>
    <w:p w:rsidR="00BD75A3" w:rsidRDefault="00BD75A3">
      <w:pPr>
        <w:ind w:left="-567" w:firstLine="709"/>
        <w:outlineLvl w:val="2"/>
        <w:rPr>
          <w:rFonts w:ascii="Arial" w:eastAsia="Arial" w:hAnsi="Arial"/>
          <w:kern w:val="2"/>
          <w:sz w:val="16"/>
          <w:szCs w:val="16"/>
          <w:lang w:eastAsia="ar-SA"/>
        </w:rPr>
      </w:pPr>
    </w:p>
    <w:p w:rsidR="00BD75A3" w:rsidRDefault="00BD75A3">
      <w:pPr>
        <w:ind w:left="-567" w:firstLine="709"/>
        <w:outlineLvl w:val="2"/>
        <w:rPr>
          <w:rFonts w:ascii="Arial" w:eastAsia="Arial" w:hAnsi="Arial"/>
          <w:kern w:val="2"/>
          <w:sz w:val="16"/>
          <w:szCs w:val="16"/>
          <w:lang w:eastAsia="ar-SA"/>
        </w:rPr>
      </w:pPr>
    </w:p>
    <w:p w:rsidR="00BD75A3" w:rsidRDefault="00BD75A3">
      <w:pPr>
        <w:ind w:left="-567" w:firstLine="709"/>
        <w:outlineLvl w:val="2"/>
        <w:rPr>
          <w:rFonts w:ascii="Arial" w:eastAsia="Arial" w:hAnsi="Arial"/>
          <w:kern w:val="2"/>
          <w:sz w:val="16"/>
          <w:szCs w:val="16"/>
          <w:lang w:eastAsia="ar-SA"/>
        </w:rPr>
      </w:pPr>
    </w:p>
    <w:p w:rsidR="00BD75A3" w:rsidRDefault="00BD75A3">
      <w:pPr>
        <w:ind w:left="-567" w:firstLine="709"/>
        <w:outlineLvl w:val="2"/>
        <w:rPr>
          <w:rFonts w:ascii="Arial" w:eastAsia="Arial" w:hAnsi="Arial"/>
          <w:kern w:val="2"/>
          <w:sz w:val="16"/>
          <w:szCs w:val="16"/>
          <w:lang w:eastAsia="ar-SA"/>
        </w:rPr>
      </w:pPr>
    </w:p>
    <w:p w:rsidR="00BD75A3" w:rsidRDefault="00BD75A3">
      <w:pPr>
        <w:ind w:left="-567" w:firstLine="709"/>
        <w:outlineLvl w:val="2"/>
        <w:rPr>
          <w:rFonts w:ascii="Arial" w:eastAsia="Arial" w:hAnsi="Arial"/>
          <w:kern w:val="2"/>
          <w:sz w:val="16"/>
          <w:szCs w:val="16"/>
          <w:lang w:eastAsia="ar-SA"/>
        </w:rPr>
      </w:pPr>
    </w:p>
    <w:p w:rsidR="00BD75A3" w:rsidRDefault="00BD75A3">
      <w:pPr>
        <w:widowControl/>
        <w:ind w:left="-567" w:firstLine="709"/>
        <w:contextualSpacing/>
        <w:jc w:val="both"/>
        <w:rPr>
          <w:sz w:val="16"/>
          <w:szCs w:val="16"/>
        </w:rPr>
      </w:pPr>
    </w:p>
    <w:p w:rsidR="00BD75A3" w:rsidRDefault="00BD75A3">
      <w:pPr>
        <w:widowControl/>
        <w:spacing w:after="60"/>
        <w:jc w:val="both"/>
        <w:rPr>
          <w:sz w:val="26"/>
          <w:szCs w:val="26"/>
        </w:rPr>
      </w:pPr>
    </w:p>
    <w:p w:rsidR="00BD75A3" w:rsidRDefault="00BD75A3">
      <w:pPr>
        <w:widowControl/>
        <w:spacing w:after="60"/>
        <w:jc w:val="both"/>
        <w:rPr>
          <w:sz w:val="26"/>
          <w:szCs w:val="26"/>
        </w:rPr>
      </w:pPr>
    </w:p>
    <w:p w:rsidR="00BD75A3" w:rsidRDefault="00BD75A3">
      <w:pPr>
        <w:ind w:firstLine="426"/>
        <w:jc w:val="both"/>
        <w:rPr>
          <w:rFonts w:ascii="Courier New" w:hAnsi="Courier New" w:cs="Courier New"/>
        </w:rPr>
      </w:pPr>
    </w:p>
    <w:p w:rsidR="00BD75A3" w:rsidRDefault="00BD75A3">
      <w:pPr>
        <w:widowControl/>
        <w:spacing w:after="60"/>
        <w:ind w:left="6237"/>
        <w:jc w:val="center"/>
      </w:pPr>
    </w:p>
    <w:p w:rsidR="00BD75A3" w:rsidRDefault="00BD75A3">
      <w:pPr>
        <w:widowControl/>
        <w:spacing w:after="60"/>
        <w:ind w:left="6237"/>
        <w:jc w:val="center"/>
      </w:pPr>
    </w:p>
    <w:p w:rsidR="00BD75A3" w:rsidRDefault="00BD75A3">
      <w:pPr>
        <w:widowControl/>
        <w:spacing w:after="60"/>
        <w:ind w:left="6237"/>
        <w:jc w:val="center"/>
      </w:pPr>
    </w:p>
    <w:p w:rsidR="00BD75A3" w:rsidRDefault="00BD75A3">
      <w:pPr>
        <w:widowControl/>
        <w:spacing w:after="60"/>
        <w:ind w:left="6237"/>
        <w:jc w:val="center"/>
      </w:pPr>
    </w:p>
    <w:p w:rsidR="00BD75A3" w:rsidRDefault="00BD75A3">
      <w:pPr>
        <w:widowControl/>
        <w:spacing w:after="60"/>
        <w:ind w:left="6237"/>
        <w:jc w:val="center"/>
      </w:pPr>
    </w:p>
    <w:p w:rsidR="00BD75A3" w:rsidRDefault="003A7380" w:rsidP="003A7380">
      <w:pPr>
        <w:widowControl/>
        <w:spacing w:after="60"/>
        <w:ind w:left="6237"/>
      </w:pPr>
      <w:r>
        <w:t xml:space="preserve">   </w:t>
      </w:r>
      <w:r w:rsidR="00110122">
        <w:t>Приложение № 2</w:t>
      </w:r>
    </w:p>
    <w:p w:rsidR="00BD75A3" w:rsidRDefault="00110122">
      <w:pPr>
        <w:widowControl/>
        <w:spacing w:after="60"/>
        <w:ind w:left="6237"/>
        <w:jc w:val="right"/>
        <w:rPr>
          <w:sz w:val="22"/>
          <w:szCs w:val="18"/>
        </w:rPr>
      </w:pPr>
      <w:r>
        <w:t>к Договору №</w:t>
      </w:r>
      <w:r w:rsidR="003A7380">
        <w:t>_____</w:t>
      </w:r>
      <w:r>
        <w:t xml:space="preserve">__ от ___________ </w:t>
      </w:r>
    </w:p>
    <w:p w:rsidR="00BD75A3" w:rsidRDefault="00110122">
      <w:pPr>
        <w:widowControl/>
        <w:spacing w:after="60"/>
        <w:jc w:val="both"/>
        <w:rPr>
          <w:sz w:val="24"/>
          <w:szCs w:val="24"/>
          <w:lang w:eastAsia="en-US"/>
        </w:rPr>
      </w:pPr>
      <w:r>
        <w:rPr>
          <w:noProof/>
          <w:sz w:val="24"/>
          <w:szCs w:val="24"/>
        </w:rP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67945</wp:posOffset>
            </wp:positionV>
            <wp:extent cx="6483985" cy="8886190"/>
            <wp:effectExtent l="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85" cy="8886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75A3" w:rsidRDefault="00BD75A3">
      <w:pPr>
        <w:widowControl/>
        <w:spacing w:after="60"/>
        <w:jc w:val="both"/>
        <w:rPr>
          <w:sz w:val="24"/>
          <w:szCs w:val="24"/>
          <w:lang w:eastAsia="en-US"/>
        </w:rPr>
      </w:pPr>
    </w:p>
    <w:p w:rsidR="00BD75A3" w:rsidRDefault="00BD75A3">
      <w:pPr>
        <w:widowControl/>
        <w:spacing w:after="60"/>
        <w:jc w:val="both"/>
        <w:rPr>
          <w:sz w:val="24"/>
          <w:szCs w:val="24"/>
          <w:lang w:eastAsia="en-US"/>
        </w:rPr>
      </w:pPr>
    </w:p>
    <w:p w:rsidR="00BD75A3" w:rsidRDefault="00BD75A3">
      <w:pPr>
        <w:widowControl/>
        <w:spacing w:after="60"/>
        <w:jc w:val="both"/>
        <w:rPr>
          <w:sz w:val="24"/>
          <w:szCs w:val="24"/>
        </w:rPr>
      </w:pPr>
    </w:p>
    <w:sectPr w:rsidR="00BD75A3">
      <w:pgSz w:w="11906" w:h="16838"/>
      <w:pgMar w:top="567" w:right="567" w:bottom="709" w:left="1701" w:header="0" w:footer="28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018" w:rsidRDefault="00110122">
      <w:r>
        <w:separator/>
      </w:r>
    </w:p>
  </w:endnote>
  <w:endnote w:type="continuationSeparator" w:id="0">
    <w:p w:rsidR="007C0018" w:rsidRDefault="0011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018" w:rsidRDefault="00110122">
      <w:r>
        <w:separator/>
      </w:r>
    </w:p>
  </w:footnote>
  <w:footnote w:type="continuationSeparator" w:id="0">
    <w:p w:rsidR="007C0018" w:rsidRDefault="0011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417AD6"/>
    <w:multiLevelType w:val="multilevel"/>
    <w:tmpl w:val="5730297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A3"/>
    <w:rsid w:val="000C2F10"/>
    <w:rsid w:val="00110122"/>
    <w:rsid w:val="0014790E"/>
    <w:rsid w:val="0016652E"/>
    <w:rsid w:val="001C14C8"/>
    <w:rsid w:val="001C2CD0"/>
    <w:rsid w:val="003A7380"/>
    <w:rsid w:val="003B1F34"/>
    <w:rsid w:val="00487E36"/>
    <w:rsid w:val="004B53F0"/>
    <w:rsid w:val="004D778E"/>
    <w:rsid w:val="00500DBE"/>
    <w:rsid w:val="005502CB"/>
    <w:rsid w:val="005C33D9"/>
    <w:rsid w:val="006752D0"/>
    <w:rsid w:val="00706BCE"/>
    <w:rsid w:val="00780FE8"/>
    <w:rsid w:val="00787F82"/>
    <w:rsid w:val="007C0018"/>
    <w:rsid w:val="008C2C8C"/>
    <w:rsid w:val="008E6264"/>
    <w:rsid w:val="00924F1B"/>
    <w:rsid w:val="00A30680"/>
    <w:rsid w:val="00A329DB"/>
    <w:rsid w:val="00A85B20"/>
    <w:rsid w:val="00B97981"/>
    <w:rsid w:val="00BD0181"/>
    <w:rsid w:val="00BD75A3"/>
    <w:rsid w:val="00C159F4"/>
    <w:rsid w:val="00C26550"/>
    <w:rsid w:val="00C74BAE"/>
    <w:rsid w:val="00CB64AB"/>
    <w:rsid w:val="00D217F4"/>
    <w:rsid w:val="00D362A1"/>
    <w:rsid w:val="00D62B71"/>
    <w:rsid w:val="00D63A8D"/>
    <w:rsid w:val="00DD6E5B"/>
    <w:rsid w:val="00EC3BBA"/>
    <w:rsid w:val="00F67253"/>
    <w:rsid w:val="00F8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CE252B-E2F3-48CA-81EF-3FED514B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E6C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67E6C"/>
    <w:rPr>
      <w:rFonts w:ascii="Tahoma" w:eastAsia="Times New Roman" w:hAnsi="Tahoma" w:cs="Tahoma"/>
      <w:sz w:val="16"/>
      <w:szCs w:val="16"/>
      <w:lang w:eastAsia="ru-RU"/>
    </w:rPr>
  </w:style>
  <w:style w:type="character" w:styleId="a4">
    <w:name w:val="Strong"/>
    <w:uiPriority w:val="22"/>
    <w:qFormat/>
    <w:rsid w:val="002B66ED"/>
    <w:rPr>
      <w:b/>
      <w:bCs/>
    </w:rPr>
  </w:style>
  <w:style w:type="character" w:customStyle="1" w:styleId="a5">
    <w:name w:val="Без интервала Знак"/>
    <w:link w:val="1"/>
    <w:uiPriority w:val="99"/>
    <w:qFormat/>
    <w:locked/>
    <w:rsid w:val="002B66ED"/>
    <w:rPr>
      <w:rFonts w:ascii="Calibri" w:eastAsia="Calibri" w:hAnsi="Calibri" w:cs="Times New Roman"/>
    </w:rPr>
  </w:style>
  <w:style w:type="character" w:customStyle="1" w:styleId="a6">
    <w:name w:val="Абзац списка Знак"/>
    <w:uiPriority w:val="99"/>
    <w:qFormat/>
    <w:rsid w:val="002B66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AA6724"/>
    <w:rPr>
      <w:color w:val="0000FF" w:themeColor="hyperlink"/>
      <w:u w:val="single"/>
    </w:rPr>
  </w:style>
  <w:style w:type="character" w:customStyle="1" w:styleId="Bodytext">
    <w:name w:val="Body text_"/>
    <w:uiPriority w:val="99"/>
    <w:qFormat/>
    <w:locked/>
    <w:rsid w:val="008E5F56"/>
    <w:rPr>
      <w:shd w:val="clear" w:color="auto" w:fill="FFFFFF"/>
    </w:rPr>
  </w:style>
  <w:style w:type="character" w:customStyle="1" w:styleId="a7">
    <w:name w:val="Название Знак"/>
    <w:basedOn w:val="a0"/>
    <w:uiPriority w:val="10"/>
    <w:qFormat/>
    <w:rsid w:val="00B642A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  <w:lang w:eastAsia="ru-RU"/>
    </w:rPr>
  </w:style>
  <w:style w:type="character" w:customStyle="1" w:styleId="1">
    <w:name w:val="Название Знак1"/>
    <w:link w:val="a5"/>
    <w:uiPriority w:val="10"/>
    <w:qFormat/>
    <w:rsid w:val="00B642AF"/>
    <w:rPr>
      <w:rFonts w:ascii="Arial" w:eastAsia="Times New Roman" w:hAnsi="Arial" w:cs="Times New Roman"/>
      <w:b/>
      <w:kern w:val="2"/>
      <w:sz w:val="32"/>
      <w:szCs w:val="20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sid w:val="005061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uiPriority w:val="99"/>
    <w:qFormat/>
    <w:rsid w:val="005061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rsid w:val="00DE0B5C"/>
    <w:pPr>
      <w:spacing w:after="140" w:line="276" w:lineRule="auto"/>
    </w:pPr>
  </w:style>
  <w:style w:type="paragraph" w:styleId="ac">
    <w:name w:val="List"/>
    <w:basedOn w:val="ab"/>
    <w:rsid w:val="00DE0B5C"/>
    <w:rPr>
      <w:rFonts w:ascii="PT Astra Serif" w:hAnsi="PT Astra Serif" w:cs="Noto Sans Devanagari"/>
    </w:rPr>
  </w:style>
  <w:style w:type="paragraph" w:styleId="ad">
    <w:name w:val="caption"/>
    <w:basedOn w:val="a"/>
    <w:qFormat/>
    <w:rsid w:val="00DE0B5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rsid w:val="00DE0B5C"/>
    <w:pPr>
      <w:suppressLineNumbers/>
    </w:pPr>
    <w:rPr>
      <w:rFonts w:ascii="PT Astra Serif" w:hAnsi="PT Astra Serif" w:cs="Noto Sans Devanagari"/>
    </w:rPr>
  </w:style>
  <w:style w:type="paragraph" w:customStyle="1" w:styleId="2">
    <w:name w:val="Название Знак2"/>
    <w:basedOn w:val="a"/>
    <w:next w:val="ab"/>
    <w:link w:val="af"/>
    <w:qFormat/>
    <w:rsid w:val="00DE0B5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0">
    <w:name w:val="Balloon Text"/>
    <w:basedOn w:val="a"/>
    <w:uiPriority w:val="99"/>
    <w:semiHidden/>
    <w:unhideWhenUsed/>
    <w:qFormat/>
    <w:rsid w:val="00367E6C"/>
    <w:rPr>
      <w:rFonts w:ascii="Tahoma" w:hAnsi="Tahoma" w:cs="Tahoma"/>
      <w:sz w:val="16"/>
      <w:szCs w:val="16"/>
    </w:rPr>
  </w:style>
  <w:style w:type="paragraph" w:styleId="af1">
    <w:name w:val="List Paragraph"/>
    <w:basedOn w:val="a"/>
    <w:qFormat/>
    <w:rsid w:val="002B66ED"/>
    <w:pPr>
      <w:widowControl/>
      <w:ind w:left="720"/>
      <w:contextualSpacing/>
    </w:pPr>
    <w:rPr>
      <w:sz w:val="24"/>
      <w:szCs w:val="24"/>
    </w:rPr>
  </w:style>
  <w:style w:type="paragraph" w:customStyle="1" w:styleId="10">
    <w:name w:val="Без интервала1"/>
    <w:uiPriority w:val="99"/>
    <w:qFormat/>
    <w:rsid w:val="002B66ED"/>
    <w:rPr>
      <w:rFonts w:cs="Times New Roman"/>
    </w:rPr>
  </w:style>
  <w:style w:type="paragraph" w:customStyle="1" w:styleId="cee1fbf7edfbe9">
    <w:name w:val="Оceбe1ыfbчf7нedыfbйe9"/>
    <w:uiPriority w:val="99"/>
    <w:qFormat/>
    <w:rsid w:val="002B66ED"/>
    <w:pPr>
      <w:widowControl w:val="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Bodytext1">
    <w:name w:val="Body text1"/>
    <w:basedOn w:val="a"/>
    <w:uiPriority w:val="99"/>
    <w:qFormat/>
    <w:rsid w:val="008E5F56"/>
    <w:pPr>
      <w:shd w:val="clear" w:color="auto" w:fill="FFFFFF"/>
      <w:spacing w:before="540" w:after="360" w:line="240" w:lineRule="atLeast"/>
      <w:jc w:val="both"/>
    </w:pPr>
    <w:rPr>
      <w:sz w:val="22"/>
      <w:szCs w:val="22"/>
    </w:rPr>
  </w:style>
  <w:style w:type="paragraph" w:styleId="af2">
    <w:name w:val="No Spacing"/>
    <w:uiPriority w:val="99"/>
    <w:qFormat/>
    <w:rsid w:val="00AB7F80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0D1AE0"/>
    <w:pPr>
      <w:spacing w:line="255" w:lineRule="exact"/>
      <w:jc w:val="center"/>
    </w:pPr>
    <w:rPr>
      <w:sz w:val="22"/>
      <w:szCs w:val="22"/>
      <w:lang w:eastAsia="en-US"/>
    </w:rPr>
  </w:style>
  <w:style w:type="paragraph" w:customStyle="1" w:styleId="Default">
    <w:name w:val="Default"/>
    <w:qFormat/>
    <w:rsid w:val="00DB3944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Title"/>
    <w:basedOn w:val="a"/>
    <w:link w:val="2"/>
    <w:uiPriority w:val="10"/>
    <w:qFormat/>
    <w:rsid w:val="00B642AF"/>
    <w:pPr>
      <w:widowControl/>
      <w:suppressAutoHyphens w:val="0"/>
      <w:spacing w:before="240" w:after="60"/>
      <w:jc w:val="center"/>
      <w:outlineLvl w:val="0"/>
    </w:pPr>
    <w:rPr>
      <w:rFonts w:ascii="Arial" w:hAnsi="Arial"/>
      <w:b/>
      <w:kern w:val="2"/>
      <w:sz w:val="32"/>
    </w:rPr>
  </w:style>
  <w:style w:type="paragraph" w:customStyle="1" w:styleId="Standard">
    <w:name w:val="Standard"/>
    <w:qFormat/>
    <w:rsid w:val="00516AA2"/>
    <w:pPr>
      <w:widowControl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header"/>
    <w:basedOn w:val="a"/>
    <w:uiPriority w:val="99"/>
    <w:unhideWhenUsed/>
    <w:rsid w:val="00506101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506101"/>
    <w:pPr>
      <w:tabs>
        <w:tab w:val="center" w:pos="4677"/>
        <w:tab w:val="right" w:pos="9355"/>
      </w:tabs>
    </w:pPr>
  </w:style>
  <w:style w:type="paragraph" w:customStyle="1" w:styleId="af6">
    <w:name w:val="Содержимое врезки"/>
    <w:basedOn w:val="a"/>
    <w:qFormat/>
  </w:style>
  <w:style w:type="table" w:styleId="af7">
    <w:name w:val="Table Grid"/>
    <w:basedOn w:val="a1"/>
    <w:uiPriority w:val="59"/>
    <w:rsid w:val="00A04BF8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04BF8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45A12A1A38F4119A24FC90D246DC55E7B6B21FD4E761C601D4EAE04A39F04D554E1807EDF66B18C1I7A7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E3137-8DA2-4517-B192-F00369842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10</Pages>
  <Words>4108</Words>
  <Characters>23418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Нагибин Александр Владимирович</dc:creator>
  <dc:description/>
  <cp:lastModifiedBy>Ердяков Артем Андреевич</cp:lastModifiedBy>
  <cp:revision>39</cp:revision>
  <cp:lastPrinted>2026-08-12T05:52:00Z</cp:lastPrinted>
  <dcterms:created xsi:type="dcterms:W3CDTF">2026-05-28T06:31:00Z</dcterms:created>
  <dcterms:modified xsi:type="dcterms:W3CDTF">2026-08-19T10:14:00Z</dcterms:modified>
  <dc:language>ru-RU</dc:language>
</cp:coreProperties>
</file>