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596D82">
        <w:rPr>
          <w:bCs/>
          <w:color w:val="000000"/>
        </w:rPr>
        <w:t>5</w:t>
      </w:r>
      <w:r w:rsidR="00936A44" w:rsidRPr="00936A44">
        <w:rPr>
          <w:bCs/>
          <w:color w:val="000000"/>
        </w:rPr>
        <w:t xml:space="preserve"> 1 2511032133 251101001 0000 000 </w:t>
      </w:r>
      <w:r w:rsidR="00A54E1E">
        <w:rPr>
          <w:bCs/>
          <w:color w:val="000000"/>
        </w:rPr>
        <w:t>0147</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B05048">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997C00" w:rsidRPr="00997C00" w:rsidRDefault="00997C00" w:rsidP="00997C00">
      <w:pPr>
        <w:autoSpaceDE w:val="0"/>
        <w:autoSpaceDN w:val="0"/>
        <w:adjustRightInd w:val="0"/>
        <w:spacing w:line="0" w:lineRule="atLeast"/>
        <w:ind w:firstLine="426"/>
        <w:jc w:val="both"/>
      </w:pPr>
      <w:r w:rsidRPr="00997C00">
        <w:tab/>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 от имени Российской Федерации, именуемое в дальнейшем «Государственный заказчик», в лице ________, действующего на основании </w:t>
      </w:r>
      <w:r w:rsidR="00477229">
        <w:t xml:space="preserve">Устава, </w:t>
      </w:r>
      <w:r w:rsidR="00477229" w:rsidRPr="00AD172E">
        <w:t xml:space="preserve">приказа ФСИН России от </w:t>
      </w:r>
      <w:r w:rsidR="004E7911" w:rsidRPr="00085287">
        <w:t xml:space="preserve">27.04.2022 № 251 </w:t>
      </w:r>
      <w:r w:rsidR="004875BC">
        <w:t xml:space="preserve">                            </w:t>
      </w:r>
      <w:r w:rsidR="004E7911" w:rsidRPr="00AD172E">
        <w:t>«</w:t>
      </w:r>
      <w:r w:rsidR="004E7911" w:rsidRPr="00956E39">
        <w:rPr>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4E7911" w:rsidRPr="00AD172E">
        <w:t>»</w:t>
      </w:r>
      <w:r w:rsidRPr="00997C00">
        <w:t>,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997C00" w:rsidRPr="00997C00" w:rsidRDefault="00997C00" w:rsidP="00997C00">
      <w:pPr>
        <w:autoSpaceDE w:val="0"/>
        <w:autoSpaceDN w:val="0"/>
        <w:adjustRightInd w:val="0"/>
        <w:spacing w:line="0" w:lineRule="atLeast"/>
        <w:ind w:firstLine="426"/>
        <w:jc w:val="both"/>
      </w:pPr>
      <w:r w:rsidRPr="00997C00">
        <w:tab/>
        <w:t>п.</w:t>
      </w:r>
      <w:r w:rsidR="001A7B19">
        <w:t xml:space="preserve"> </w:t>
      </w:r>
      <w:r w:rsidRPr="00997C00">
        <w:t>5 ч.</w:t>
      </w:r>
      <w:r w:rsidR="001A7B19">
        <w:t xml:space="preserve"> </w:t>
      </w:r>
      <w:r w:rsidRPr="00997C00">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997C00">
          <w:rPr>
            <w:rStyle w:val="a5"/>
            <w:color w:val="auto"/>
          </w:rPr>
          <w:t>Законом</w:t>
        </w:r>
      </w:hyperlink>
      <w:r w:rsidRPr="00997C00">
        <w:t xml:space="preserve"> № 44-ФЗ</w:t>
      </w:r>
      <w:r w:rsidR="007D6CC9" w:rsidRPr="007D6CC9">
        <w:t xml:space="preserve"> </w:t>
      </w:r>
      <w:r w:rsidR="007D6CC9">
        <w:t>от 05.04.2013</w:t>
      </w:r>
      <w:r w:rsidRPr="00997C00">
        <w:t xml:space="preserve">); </w:t>
      </w:r>
    </w:p>
    <w:p w:rsidR="001B4DA2" w:rsidRDefault="00B05048" w:rsidP="001B4DA2">
      <w:pPr>
        <w:autoSpaceDE w:val="0"/>
        <w:autoSpaceDN w:val="0"/>
        <w:adjustRightInd w:val="0"/>
        <w:spacing w:line="0" w:lineRule="atLeast"/>
        <w:ind w:firstLine="426"/>
        <w:jc w:val="both"/>
      </w:pPr>
      <w:r>
        <w:tab/>
        <w:t>Федеральным законом от 28.11.2025</w:t>
      </w:r>
      <w:r w:rsidR="001B4DA2" w:rsidRPr="00D11E27">
        <w:t xml:space="preserve"> </w:t>
      </w:r>
      <w:r w:rsidR="001B4DA2">
        <w:t>№</w:t>
      </w:r>
      <w:r w:rsidR="001B4DA2" w:rsidRPr="00D11E27">
        <w:t xml:space="preserve"> </w:t>
      </w:r>
      <w:r>
        <w:t>426</w:t>
      </w:r>
      <w:r w:rsidR="001B4DA2" w:rsidRPr="00D11E27">
        <w:t xml:space="preserve">-ФЗ </w:t>
      </w:r>
      <w:r w:rsidR="001B4DA2">
        <w:t>«О федеральном бю</w:t>
      </w:r>
      <w:r>
        <w:t>джете на 2026</w:t>
      </w:r>
      <w:r w:rsidR="001B4DA2" w:rsidRPr="00D11E27">
        <w:t xml:space="preserve"> год и на пл</w:t>
      </w:r>
      <w:r>
        <w:t>ановый период 2027 и 2028</w:t>
      </w:r>
      <w:r w:rsidR="001B4DA2">
        <w:t xml:space="preserve"> годов</w:t>
      </w:r>
      <w:r w:rsidR="001B4DA2" w:rsidRPr="00997C00">
        <w:t>»;</w:t>
      </w:r>
    </w:p>
    <w:p w:rsidR="004E7911" w:rsidRPr="00997C00" w:rsidRDefault="004E7911" w:rsidP="004E7911">
      <w:pPr>
        <w:autoSpaceDE w:val="0"/>
        <w:autoSpaceDN w:val="0"/>
        <w:adjustRightInd w:val="0"/>
        <w:spacing w:line="0" w:lineRule="atLeast"/>
        <w:ind w:firstLine="426"/>
        <w:jc w:val="both"/>
      </w:pPr>
      <w:r>
        <w:t xml:space="preserve">     </w:t>
      </w:r>
      <w:r w:rsidRPr="007D6C67">
        <w:t xml:space="preserve">Постановлением Правительства РФ от 26.12.2013 № 1275 «О примерных условиях государственных контрактов </w:t>
      </w:r>
      <w:r w:rsidR="00174A40">
        <w:t xml:space="preserve">(контрактов) </w:t>
      </w:r>
      <w:r w:rsidRPr="007D6C67">
        <w:t>по государственному оборонному заказу»</w:t>
      </w:r>
    </w:p>
    <w:p w:rsidR="00997C00" w:rsidRPr="00997C00" w:rsidRDefault="00997C00" w:rsidP="00997C00">
      <w:pPr>
        <w:autoSpaceDE w:val="0"/>
        <w:autoSpaceDN w:val="0"/>
        <w:adjustRightInd w:val="0"/>
        <w:spacing w:line="0" w:lineRule="atLeast"/>
        <w:ind w:firstLine="426"/>
        <w:jc w:val="both"/>
      </w:pPr>
      <w:r w:rsidRPr="00997C0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w:t>
      </w:r>
      <w:r w:rsidR="002F1D2C">
        <w:t>6</w:t>
      </w:r>
      <w:r w:rsidR="004875BC">
        <w:t xml:space="preserve"> </w:t>
      </w:r>
      <w:r w:rsidRPr="00997C00">
        <w:t>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D701C4" w:rsidRPr="003011DB" w:rsidRDefault="00D701C4" w:rsidP="00D701C4">
      <w:pPr>
        <w:autoSpaceDE w:val="0"/>
        <w:autoSpaceDN w:val="0"/>
        <w:adjustRightInd w:val="0"/>
        <w:spacing w:line="0" w:lineRule="atLeast"/>
        <w:ind w:left="1429"/>
        <w:rPr>
          <w:b/>
        </w:rPr>
      </w:pP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6D3B00">
        <w:rPr>
          <w:bCs/>
        </w:rPr>
        <w:t>яйца куриные в скорлупе свежи</w:t>
      </w:r>
      <w:r w:rsidR="006D3B00" w:rsidRPr="005E6684">
        <w:rPr>
          <w:bCs/>
        </w:rPr>
        <w:t>е</w:t>
      </w:r>
      <w:r w:rsidR="006D3B00" w:rsidRPr="00A2645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663BE3">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3011DB" w:rsidRDefault="00B528E7" w:rsidP="00B528E7">
      <w:pPr>
        <w:autoSpaceDE w:val="0"/>
        <w:autoSpaceDN w:val="0"/>
        <w:adjustRightInd w:val="0"/>
        <w:spacing w:line="0" w:lineRule="atLeast"/>
        <w:ind w:left="1429"/>
        <w:jc w:val="both"/>
        <w:rPr>
          <w:b/>
        </w:rPr>
      </w:pP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p>
    <w:p w:rsidR="002F1D2C" w:rsidRDefault="002F1D2C" w:rsidP="00B528E7">
      <w:pPr>
        <w:autoSpaceDE w:val="0"/>
        <w:autoSpaceDN w:val="0"/>
        <w:adjustRightInd w:val="0"/>
        <w:spacing w:line="0" w:lineRule="atLeast"/>
        <w:ind w:firstLine="426"/>
        <w:jc w:val="both"/>
      </w:pP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B05048">
        <w:rPr>
          <w:b/>
        </w:rPr>
        <w:t xml:space="preserve">момента заключения государственного контракта и </w:t>
      </w:r>
      <w:r w:rsidRPr="00872015">
        <w:rPr>
          <w:b/>
        </w:rPr>
        <w:t xml:space="preserve"> </w:t>
      </w:r>
      <w:r w:rsidR="00B05048">
        <w:rPr>
          <w:b/>
        </w:rPr>
        <w:t>22.12</w:t>
      </w:r>
      <w:r w:rsidR="009028BB">
        <w:rPr>
          <w:b/>
        </w:rPr>
        <w:t>.2026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8"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Default="00B528E7" w:rsidP="00B528E7">
      <w:pPr>
        <w:autoSpaceDE w:val="0"/>
        <w:autoSpaceDN w:val="0"/>
        <w:adjustRightInd w:val="0"/>
        <w:spacing w:line="0" w:lineRule="atLeast"/>
        <w:ind w:firstLine="426"/>
        <w:jc w:val="both"/>
        <w:rPr>
          <w:i/>
        </w:rPr>
      </w:pPr>
      <w:r w:rsidRPr="00D67D4C">
        <w:t xml:space="preserve">Вместе с товарной накладной по </w:t>
      </w:r>
      <w:hyperlink r:id="rId19" w:history="1">
        <w:r w:rsidRPr="00D67D4C">
          <w:rPr>
            <w:rStyle w:val="a5"/>
            <w:color w:val="auto"/>
          </w:rPr>
          <w:t>форме № ТОРГ-12</w:t>
        </w:r>
      </w:hyperlink>
      <w:r w:rsidRPr="00D67D4C">
        <w:t xml:space="preserve"> «Поставщик» предоставляет счет-фактуру</w:t>
      </w:r>
      <w:r>
        <w:t>,</w:t>
      </w:r>
      <w:r w:rsidRPr="00D67D4C">
        <w:t xml:space="preserve"> в соответствии</w:t>
      </w:r>
      <w:r w:rsidRPr="00997C00">
        <w:t xml:space="preserve"> с налоговым законодательством Российской Федерации </w:t>
      </w:r>
      <w:r w:rsidRPr="00997C00">
        <w:rPr>
          <w:i/>
        </w:rPr>
        <w:t>(данный абзац указывается в случае если, поставщик является плательщиком НДС).</w:t>
      </w:r>
    </w:p>
    <w:p w:rsidR="009D487B" w:rsidRPr="009D487B" w:rsidRDefault="009D487B" w:rsidP="009D487B">
      <w:pPr>
        <w:widowControl w:val="0"/>
        <w:tabs>
          <w:tab w:val="left" w:pos="0"/>
          <w:tab w:val="left" w:pos="1134"/>
        </w:tabs>
        <w:ind w:firstLine="426"/>
        <w:jc w:val="both"/>
      </w:pPr>
      <w:r>
        <w:t>Так же в</w:t>
      </w:r>
      <w:r w:rsidRPr="009D487B">
        <w:t xml:space="preserve">месте с Товаром Поставщик передает </w:t>
      </w:r>
      <w:r w:rsidR="0093705D">
        <w:t xml:space="preserve"> Государственному з</w:t>
      </w:r>
      <w:r w:rsidR="00C0636F">
        <w:t>аказчику</w:t>
      </w:r>
      <w:r w:rsidRPr="009D487B">
        <w:t xml:space="preserve"> оригиналы относящейся к Товару документации:</w:t>
      </w:r>
    </w:p>
    <w:p w:rsidR="002F1D2C" w:rsidRPr="009D487B" w:rsidRDefault="002F1D2C" w:rsidP="002F1D2C">
      <w:pPr>
        <w:tabs>
          <w:tab w:val="left" w:pos="0"/>
        </w:tabs>
        <w:ind w:firstLine="426"/>
        <w:jc w:val="both"/>
      </w:pPr>
      <w:r w:rsidRPr="009D487B">
        <w:rPr>
          <w:bCs/>
        </w:rPr>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2F1D2C" w:rsidRPr="009D487B" w:rsidRDefault="002F1D2C" w:rsidP="002F1D2C">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
    <w:p w:rsidR="002F1D2C" w:rsidRPr="00466D50" w:rsidRDefault="002F1D2C" w:rsidP="002F1D2C">
      <w:pPr>
        <w:widowControl w:val="0"/>
        <w:tabs>
          <w:tab w:val="left" w:pos="0"/>
          <w:tab w:val="left" w:pos="1134"/>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Pr="00466D50">
        <w:rPr>
          <w:color w:val="000000"/>
        </w:rPr>
        <w:t>.</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2"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2F1D2C" w:rsidRPr="00997C00" w:rsidRDefault="002F1D2C" w:rsidP="00B528E7">
      <w:pPr>
        <w:autoSpaceDE w:val="0"/>
        <w:autoSpaceDN w:val="0"/>
        <w:adjustRightInd w:val="0"/>
        <w:spacing w:line="0" w:lineRule="atLeast"/>
        <w:ind w:firstLine="426"/>
        <w:jc w:val="both"/>
      </w:pPr>
    </w:p>
    <w:p w:rsidR="00B528E7" w:rsidRPr="00997C00" w:rsidRDefault="00B528E7" w:rsidP="00B528E7">
      <w:pPr>
        <w:autoSpaceDE w:val="0"/>
        <w:autoSpaceDN w:val="0"/>
        <w:adjustRightInd w:val="0"/>
        <w:spacing w:line="0" w:lineRule="atLeast"/>
        <w:ind w:firstLine="426"/>
        <w:jc w:val="both"/>
      </w:pPr>
      <w:r w:rsidRPr="00997C00">
        <w:lastRenderedPageBreak/>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r w:rsidRPr="00997C00">
        <w:t>При отсутствии претензий</w:t>
      </w:r>
      <w:r w:rsidR="006804AB">
        <w:t xml:space="preserve"> относительно количества Товара</w:t>
      </w:r>
      <w:r w:rsidRPr="00997C00">
        <w:t xml:space="preserve">, упаковки </w:t>
      </w:r>
      <w:r w:rsidR="006804AB">
        <w:t>Товара</w:t>
      </w:r>
      <w:r w:rsidRPr="00997C00">
        <w:t xml:space="preserve">,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 момента доставки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w:t>
      </w:r>
      <w:r w:rsidR="006804AB">
        <w:t>паковке Товара</w:t>
      </w:r>
      <w:r w:rsidRPr="00997C00">
        <w:t>,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xml:space="preserve">,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4"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lastRenderedPageBreak/>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(выбирается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w:t>
      </w:r>
      <w:r w:rsidRPr="006119FF">
        <w:rPr>
          <w:rFonts w:ascii="Times New Roman" w:hAnsi="Times New Roman"/>
          <w:i/>
        </w:rPr>
        <w:lastRenderedPageBreak/>
        <w:t>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3011DB" w:rsidRDefault="00B528E7" w:rsidP="00B528E7">
      <w:pPr>
        <w:autoSpaceDE w:val="0"/>
        <w:autoSpaceDN w:val="0"/>
        <w:adjustRightInd w:val="0"/>
        <w:spacing w:line="0" w:lineRule="atLeast"/>
        <w:ind w:left="1429"/>
        <w:rPr>
          <w:b/>
        </w:rPr>
      </w:pP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w:t>
      </w:r>
      <w:r w:rsidRPr="00997C00">
        <w:lastRenderedPageBreak/>
        <w:t xml:space="preserve">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lastRenderedPageBreak/>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B528E7">
      <w:pPr>
        <w:autoSpaceDE w:val="0"/>
        <w:autoSpaceDN w:val="0"/>
        <w:adjustRightInd w:val="0"/>
        <w:spacing w:line="0" w:lineRule="atLeast"/>
        <w:ind w:firstLine="426"/>
        <w:jc w:val="center"/>
      </w:pP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576ABC" w:rsidRDefault="00B528E7" w:rsidP="00B528E7">
      <w:pPr>
        <w:autoSpaceDE w:val="0"/>
        <w:autoSpaceDN w:val="0"/>
        <w:adjustRightInd w:val="0"/>
        <w:spacing w:line="0" w:lineRule="atLeast"/>
        <w:jc w:val="both"/>
        <w:rPr>
          <w:b/>
        </w:rPr>
      </w:pP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w:t>
      </w:r>
      <w:r w:rsidRPr="00997C00">
        <w:lastRenderedPageBreak/>
        <w:t>настоящем пункте, Стороны обязаны осуществить взаиморасчеты по своим обязательствам на день прекращения настоящего Контракта.</w:t>
      </w:r>
    </w:p>
    <w:p w:rsidR="00B528E7" w:rsidRPr="00997C00" w:rsidRDefault="00B528E7" w:rsidP="00B528E7">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576ABC"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EC75C4" w:rsidRDefault="00EC75C4"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sidR="00B05048">
        <w:rPr>
          <w:bCs/>
        </w:rPr>
        <w:t xml:space="preserve"> Контракта и действует до 30.12</w:t>
      </w:r>
      <w:r w:rsidR="00663BE3">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lastRenderedPageBreak/>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997C00" w:rsidRDefault="00B528E7" w:rsidP="00B528E7">
      <w:pPr>
        <w:autoSpaceDE w:val="0"/>
        <w:autoSpaceDN w:val="0"/>
        <w:adjustRightInd w:val="0"/>
        <w:spacing w:line="0" w:lineRule="atLeast"/>
        <w:jc w:val="both"/>
      </w:pP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576ABC" w:rsidRDefault="00B528E7" w:rsidP="00B528E7">
      <w:pPr>
        <w:autoSpaceDE w:val="0"/>
        <w:autoSpaceDN w:val="0"/>
        <w:adjustRightInd w:val="0"/>
        <w:spacing w:line="0" w:lineRule="atLeast"/>
        <w:jc w:val="center"/>
        <w:rPr>
          <w:b/>
        </w:rPr>
      </w:pP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lastRenderedPageBreak/>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A54E1E">
        <w:t>2</w:t>
      </w:r>
      <w:r w:rsidR="00220863">
        <w:t xml:space="preserve"> листах</w:t>
      </w:r>
      <w:r w:rsidRPr="00997C00">
        <w:t>;</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ул. Целинная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lastRenderedPageBreak/>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8E3B36" w:rsidRPr="00997C00" w:rsidTr="00D2616A">
        <w:tc>
          <w:tcPr>
            <w:tcW w:w="2093" w:type="dxa"/>
            <w:tcBorders>
              <w:top w:val="single" w:sz="4" w:space="0" w:color="auto"/>
              <w:left w:val="single" w:sz="4" w:space="0" w:color="auto"/>
              <w:bottom w:val="single" w:sz="4" w:space="0" w:color="auto"/>
              <w:right w:val="single" w:sz="4" w:space="0" w:color="auto"/>
            </w:tcBorders>
          </w:tcPr>
          <w:p w:rsidR="008E3B36" w:rsidRPr="00D63371" w:rsidRDefault="008E3B36" w:rsidP="009153AC">
            <w:pPr>
              <w:spacing w:line="0" w:lineRule="atLeast"/>
              <w:jc w:val="center"/>
            </w:pPr>
            <w:r w:rsidRPr="00D63371">
              <w:rPr>
                <w:sz w:val="22"/>
                <w:szCs w:val="22"/>
              </w:rPr>
              <w:t>Корреспондентский счёт</w:t>
            </w:r>
          </w:p>
          <w:p w:rsidR="008E3B36" w:rsidRPr="00D63371" w:rsidRDefault="008E3B36" w:rsidP="009153AC">
            <w:pPr>
              <w:spacing w:line="0" w:lineRule="atLeast"/>
              <w:jc w:val="center"/>
            </w:pPr>
          </w:p>
          <w:p w:rsidR="008E3B36" w:rsidRPr="00D63371" w:rsidRDefault="008E3B36" w:rsidP="009153AC">
            <w:pPr>
              <w:spacing w:line="0" w:lineRule="atLeast"/>
              <w:jc w:val="center"/>
            </w:pPr>
            <w:r w:rsidRPr="00D63371">
              <w:rPr>
                <w:sz w:val="22"/>
                <w:szCs w:val="22"/>
              </w:rPr>
              <w:t>Расчетный счёт</w:t>
            </w:r>
          </w:p>
          <w:p w:rsidR="008E3B36" w:rsidRPr="00D63371" w:rsidRDefault="008E3B36" w:rsidP="009153AC">
            <w:pPr>
              <w:spacing w:line="0" w:lineRule="atLeast"/>
              <w:jc w:val="center"/>
            </w:pPr>
          </w:p>
          <w:p w:rsidR="008E3B36" w:rsidRPr="00D63371" w:rsidRDefault="008E3B36" w:rsidP="009153AC">
            <w:pPr>
              <w:spacing w:line="0" w:lineRule="atLeast"/>
              <w:jc w:val="center"/>
            </w:pPr>
          </w:p>
          <w:p w:rsidR="008E3B36" w:rsidRPr="00D63371" w:rsidRDefault="008E3B36" w:rsidP="009153AC">
            <w:pPr>
              <w:spacing w:line="0" w:lineRule="atLeast"/>
              <w:jc w:val="center"/>
            </w:pPr>
          </w:p>
          <w:p w:rsidR="008E3B36" w:rsidRPr="00D63371" w:rsidRDefault="008E3B36" w:rsidP="009153AC">
            <w:pPr>
              <w:spacing w:line="0" w:lineRule="atLeast"/>
              <w:jc w:val="center"/>
            </w:pPr>
          </w:p>
          <w:p w:rsidR="008E3B36" w:rsidRPr="00D63371" w:rsidRDefault="008E3B36" w:rsidP="009153AC">
            <w:pPr>
              <w:spacing w:line="0" w:lineRule="atLeast"/>
              <w:jc w:val="center"/>
            </w:pPr>
          </w:p>
          <w:p w:rsidR="008E3B36" w:rsidRPr="00D63371" w:rsidRDefault="008E3B36" w:rsidP="009153AC">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8E3B36" w:rsidRPr="00D63371" w:rsidRDefault="008E3B36" w:rsidP="009153AC">
            <w:pPr>
              <w:jc w:val="both"/>
            </w:pPr>
            <w:r w:rsidRPr="00D63371">
              <w:rPr>
                <w:sz w:val="22"/>
                <w:szCs w:val="22"/>
              </w:rPr>
              <w:t>4010281054537000001</w:t>
            </w:r>
          </w:p>
          <w:p w:rsidR="008E3B36" w:rsidRPr="00D63371" w:rsidRDefault="008E3B36" w:rsidP="009153AC">
            <w:pPr>
              <w:rPr>
                <w:color w:val="000000"/>
              </w:rPr>
            </w:pPr>
          </w:p>
          <w:p w:rsidR="008E3B36" w:rsidRPr="00D63371" w:rsidRDefault="008E3B36" w:rsidP="009153AC">
            <w:pPr>
              <w:jc w:val="both"/>
            </w:pPr>
          </w:p>
          <w:p w:rsidR="008E3B36" w:rsidRPr="00D63371" w:rsidRDefault="008E3B36" w:rsidP="009153AC">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8E3B36" w:rsidRPr="00D63371" w:rsidRDefault="008E3B36" w:rsidP="009153AC">
            <w:pPr>
              <w:jc w:val="both"/>
            </w:pPr>
            <w:r w:rsidRPr="00D63371">
              <w:rPr>
                <w:sz w:val="22"/>
                <w:szCs w:val="22"/>
              </w:rPr>
              <w:t>г. Владивосток</w:t>
            </w:r>
          </w:p>
          <w:p w:rsidR="008E3B36" w:rsidRPr="00D63371" w:rsidRDefault="008E3B36" w:rsidP="009153AC">
            <w:pPr>
              <w:jc w:val="both"/>
            </w:pPr>
          </w:p>
          <w:p w:rsidR="008E3B36" w:rsidRPr="00D63371" w:rsidRDefault="008E3B36" w:rsidP="009153AC">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8E3B36" w:rsidRPr="00997C00" w:rsidRDefault="008E3B36"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8E3B36" w:rsidRDefault="008E3B36" w:rsidP="00D2616A">
            <w:pPr>
              <w:spacing w:line="0" w:lineRule="atLeast"/>
              <w:jc w:val="center"/>
              <w:rPr>
                <w:sz w:val="22"/>
                <w:szCs w:val="22"/>
              </w:rPr>
            </w:pPr>
            <w:r>
              <w:rPr>
                <w:sz w:val="22"/>
                <w:szCs w:val="22"/>
              </w:rPr>
              <w:t>Корреспондентский счёт</w:t>
            </w:r>
          </w:p>
          <w:p w:rsidR="008E3B36" w:rsidRPr="00997C00" w:rsidRDefault="008E3B36"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8E3B36" w:rsidRPr="00997C00" w:rsidRDefault="008E3B36"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002F1D2C">
              <w:rPr>
                <w:sz w:val="22"/>
                <w:szCs w:val="22"/>
              </w:rPr>
              <w:t xml:space="preserve">(4234) </w:t>
            </w: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B05048" w:rsidRDefault="00B05048" w:rsidP="004B6B9A">
      <w:pPr>
        <w:pStyle w:val="ConsPlusNormal"/>
        <w:spacing w:line="0" w:lineRule="atLeast"/>
        <w:ind w:firstLine="426"/>
        <w:jc w:val="right"/>
        <w:outlineLvl w:val="1"/>
        <w:rPr>
          <w:rFonts w:ascii="Times New Roman" w:hAnsi="Times New Roman" w:cs="Times New Roman"/>
          <w:sz w:val="22"/>
          <w:szCs w:val="22"/>
        </w:rPr>
      </w:pPr>
    </w:p>
    <w:p w:rsidR="00B05048" w:rsidRDefault="00B05048" w:rsidP="004B6B9A">
      <w:pPr>
        <w:pStyle w:val="ConsPlusNormal"/>
        <w:spacing w:line="0" w:lineRule="atLeast"/>
        <w:ind w:firstLine="426"/>
        <w:jc w:val="right"/>
        <w:outlineLvl w:val="1"/>
        <w:rPr>
          <w:rFonts w:ascii="Times New Roman" w:hAnsi="Times New Roman" w:cs="Times New Roman"/>
          <w:sz w:val="22"/>
          <w:szCs w:val="22"/>
        </w:rPr>
      </w:pPr>
    </w:p>
    <w:p w:rsidR="00B05048" w:rsidRDefault="00B05048" w:rsidP="004B6B9A">
      <w:pPr>
        <w:pStyle w:val="ConsPlusNormal"/>
        <w:spacing w:line="0" w:lineRule="atLeast"/>
        <w:ind w:firstLine="426"/>
        <w:jc w:val="right"/>
        <w:outlineLvl w:val="1"/>
        <w:rPr>
          <w:rFonts w:ascii="Times New Roman" w:hAnsi="Times New Roman" w:cs="Times New Roman"/>
          <w:sz w:val="22"/>
          <w:szCs w:val="22"/>
        </w:rPr>
      </w:pPr>
    </w:p>
    <w:p w:rsidR="00B05048" w:rsidRDefault="00B05048" w:rsidP="004B6B9A">
      <w:pPr>
        <w:pStyle w:val="ConsPlusNormal"/>
        <w:spacing w:line="0" w:lineRule="atLeast"/>
        <w:ind w:firstLine="426"/>
        <w:jc w:val="right"/>
        <w:outlineLvl w:val="1"/>
        <w:rPr>
          <w:rFonts w:ascii="Times New Roman" w:hAnsi="Times New Roman" w:cs="Times New Roman"/>
          <w:sz w:val="22"/>
          <w:szCs w:val="22"/>
        </w:rPr>
      </w:pPr>
    </w:p>
    <w:p w:rsidR="00B05048" w:rsidRDefault="00B05048"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lastRenderedPageBreak/>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B05048">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6D3B00" w:rsidRPr="00997C00" w:rsidTr="002116E0">
        <w:trPr>
          <w:trHeight w:val="174"/>
        </w:trPr>
        <w:tc>
          <w:tcPr>
            <w:tcW w:w="636" w:type="dxa"/>
            <w:shd w:val="clear" w:color="auto" w:fill="auto"/>
          </w:tcPr>
          <w:p w:rsidR="006D3B00" w:rsidRPr="00AA3224" w:rsidRDefault="006D3B00" w:rsidP="00FC6882">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6D3B00" w:rsidRPr="00BB5B10" w:rsidRDefault="006D3B00" w:rsidP="002116E0">
            <w:pPr>
              <w:widowControl w:val="0"/>
              <w:spacing w:line="0" w:lineRule="atLeast"/>
              <w:jc w:val="center"/>
              <w:rPr>
                <w:b/>
                <w:bCs/>
                <w:shd w:val="clear" w:color="auto" w:fill="FFFFFF"/>
              </w:rPr>
            </w:pPr>
            <w:r w:rsidRPr="00BA0982">
              <w:rPr>
                <w:bCs/>
                <w:shd w:val="clear" w:color="auto" w:fill="FFFFFF"/>
              </w:rPr>
              <w:t>Яйца куриные в скорлупе свежие</w:t>
            </w:r>
          </w:p>
        </w:tc>
        <w:tc>
          <w:tcPr>
            <w:tcW w:w="1745" w:type="dxa"/>
            <w:shd w:val="clear" w:color="auto" w:fill="auto"/>
          </w:tcPr>
          <w:p w:rsidR="006D3B00" w:rsidRPr="00BA0982" w:rsidRDefault="006D3B00" w:rsidP="002116E0">
            <w:pPr>
              <w:jc w:val="center"/>
            </w:pPr>
            <w:proofErr w:type="spellStart"/>
            <w:r w:rsidRPr="00BA0982">
              <w:t>шт</w:t>
            </w:r>
            <w:proofErr w:type="spellEnd"/>
          </w:p>
        </w:tc>
        <w:tc>
          <w:tcPr>
            <w:tcW w:w="1260" w:type="dxa"/>
            <w:vAlign w:val="center"/>
          </w:tcPr>
          <w:p w:rsidR="006D3B00" w:rsidRDefault="00B05048" w:rsidP="002116E0">
            <w:pPr>
              <w:jc w:val="center"/>
            </w:pPr>
            <w:r>
              <w:t>7920</w:t>
            </w:r>
          </w:p>
        </w:tc>
        <w:tc>
          <w:tcPr>
            <w:tcW w:w="1915" w:type="dxa"/>
            <w:shd w:val="clear" w:color="auto" w:fill="auto"/>
          </w:tcPr>
          <w:p w:rsidR="006D3B00" w:rsidRPr="00AF3771" w:rsidRDefault="006D3B00" w:rsidP="00FC6882">
            <w:pPr>
              <w:pStyle w:val="ConsPlusNormal"/>
              <w:spacing w:line="0" w:lineRule="atLeast"/>
              <w:ind w:firstLine="40"/>
              <w:jc w:val="center"/>
              <w:rPr>
                <w:rFonts w:ascii="Times New Roman" w:hAnsi="Times New Roman" w:cs="Times New Roman"/>
              </w:rPr>
            </w:pPr>
          </w:p>
        </w:tc>
        <w:tc>
          <w:tcPr>
            <w:tcW w:w="2133" w:type="dxa"/>
            <w:shd w:val="clear" w:color="auto" w:fill="auto"/>
          </w:tcPr>
          <w:p w:rsidR="006D3B00" w:rsidRPr="00AF3771" w:rsidRDefault="006D3B00" w:rsidP="00FC6882">
            <w:pPr>
              <w:pStyle w:val="ConsPlusNormal"/>
              <w:spacing w:line="0" w:lineRule="atLeast"/>
              <w:ind w:firstLine="40"/>
              <w:jc w:val="center"/>
              <w:rPr>
                <w:rFonts w:ascii="Times New Roman" w:hAnsi="Times New Roman" w:cs="Times New Roman"/>
              </w:rPr>
            </w:pPr>
          </w:p>
        </w:tc>
      </w:tr>
      <w:tr w:rsidR="00ED65B0" w:rsidRPr="00997C00" w:rsidTr="00FC6882">
        <w:trPr>
          <w:trHeight w:val="305"/>
        </w:trPr>
        <w:tc>
          <w:tcPr>
            <w:tcW w:w="7886" w:type="dxa"/>
            <w:gridSpan w:val="5"/>
            <w:shd w:val="clear" w:color="auto" w:fill="auto"/>
          </w:tcPr>
          <w:p w:rsidR="00ED65B0" w:rsidRPr="00D927AE" w:rsidRDefault="00ED65B0" w:rsidP="00FC6882">
            <w:pPr>
              <w:jc w:val="center"/>
              <w:rPr>
                <w:lang w:eastAsia="ar-SA"/>
              </w:rPr>
            </w:pPr>
            <w:r>
              <w:rPr>
                <w:lang w:eastAsia="ar-SA"/>
              </w:rPr>
              <w:t xml:space="preserve">                                                                                                      ИТОГО</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p>
        </w:tc>
      </w:tr>
    </w:tbl>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sidR="00B05048">
        <w:rPr>
          <w:rFonts w:ascii="Times New Roman" w:hAnsi="Times New Roman" w:cs="Times New Roman"/>
          <w:sz w:val="22"/>
          <w:szCs w:val="22"/>
        </w:rPr>
        <w:t>26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ED65B0" w:rsidRPr="00A41D7E" w:rsidRDefault="00ED65B0" w:rsidP="00ED65B0">
      <w:pPr>
        <w:pStyle w:val="ConsPlusNormal"/>
        <w:spacing w:line="0" w:lineRule="atLeast"/>
        <w:ind w:firstLine="426"/>
        <w:jc w:val="right"/>
        <w:rPr>
          <w:rFonts w:ascii="Times New Roman" w:hAnsi="Times New Roman" w:cs="Times New Roman"/>
          <w:sz w:val="22"/>
          <w:szCs w:val="22"/>
        </w:rPr>
      </w:pPr>
    </w:p>
    <w:p w:rsidR="00ED65B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ED65B0" w:rsidRPr="00997C00" w:rsidRDefault="00ED65B0" w:rsidP="00ED65B0">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ED65B0" w:rsidRPr="00997C00" w:rsidTr="00FC6882">
        <w:tc>
          <w:tcPr>
            <w:tcW w:w="3429"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Наименование объекта закупки,</w:t>
            </w:r>
          </w:p>
          <w:p w:rsidR="00ED65B0" w:rsidRPr="00786A75" w:rsidRDefault="00ED65B0" w:rsidP="00FC6882">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6D3B00" w:rsidRPr="00997C00" w:rsidTr="00FC6882">
        <w:tc>
          <w:tcPr>
            <w:tcW w:w="3429" w:type="dxa"/>
            <w:tcBorders>
              <w:top w:val="single" w:sz="4" w:space="0" w:color="auto"/>
              <w:left w:val="single" w:sz="4" w:space="0" w:color="auto"/>
              <w:bottom w:val="single" w:sz="4" w:space="0" w:color="auto"/>
              <w:right w:val="single" w:sz="4" w:space="0" w:color="auto"/>
            </w:tcBorders>
          </w:tcPr>
          <w:p w:rsidR="006D3B00" w:rsidRPr="00BA0982" w:rsidRDefault="006D3B00" w:rsidP="002116E0">
            <w:pPr>
              <w:widowControl w:val="0"/>
              <w:spacing w:line="0" w:lineRule="atLeast"/>
              <w:jc w:val="center"/>
              <w:rPr>
                <w:b/>
                <w:bCs/>
                <w:shd w:val="clear" w:color="auto" w:fill="FFFFFF"/>
              </w:rPr>
            </w:pPr>
            <w:r w:rsidRPr="00BA0982">
              <w:rPr>
                <w:bCs/>
                <w:shd w:val="clear" w:color="auto" w:fill="FFFFFF"/>
              </w:rPr>
              <w:t>Яйца куриные в скорлупе свежие</w:t>
            </w:r>
          </w:p>
          <w:p w:rsidR="006D3B00" w:rsidRDefault="006D3B00" w:rsidP="002116E0">
            <w:pPr>
              <w:pStyle w:val="parametervalue"/>
              <w:suppressAutoHyphens/>
              <w:spacing w:before="0" w:beforeAutospacing="0" w:after="0" w:afterAutospacing="0" w:line="0" w:lineRule="atLeast"/>
              <w:jc w:val="center"/>
              <w:rPr>
                <w:rFonts w:eastAsia="Calibri"/>
                <w:b/>
                <w:bCs/>
                <w:lang w:eastAsia="en-US"/>
              </w:rPr>
            </w:pPr>
          </w:p>
          <w:p w:rsidR="006D3B00" w:rsidRPr="00BA0982" w:rsidRDefault="006D3B00" w:rsidP="002116E0">
            <w:pPr>
              <w:pStyle w:val="parametervalue"/>
              <w:suppressAutoHyphens/>
              <w:spacing w:before="0" w:beforeAutospacing="0" w:after="0" w:afterAutospacing="0" w:line="0" w:lineRule="atLeast"/>
              <w:jc w:val="center"/>
              <w:rPr>
                <w:rFonts w:eastAsia="Calibri"/>
                <w:b/>
                <w:bCs/>
                <w:lang w:eastAsia="en-US"/>
              </w:rPr>
            </w:pPr>
            <w:r w:rsidRPr="00BA0982">
              <w:rPr>
                <w:rFonts w:eastAsia="Calibri"/>
                <w:b/>
                <w:bCs/>
                <w:lang w:eastAsia="en-US"/>
              </w:rPr>
              <w:t xml:space="preserve">ОКПД2 01.47.21.000 - </w:t>
            </w:r>
            <w:r w:rsidRPr="00BA0982">
              <w:rPr>
                <w:rFonts w:eastAsia="Calibri"/>
                <w:bCs/>
                <w:lang w:eastAsia="en-US"/>
              </w:rPr>
              <w:t>Яйца куриные в скорлупе свежие</w:t>
            </w:r>
          </w:p>
          <w:p w:rsidR="006D3B00" w:rsidRPr="005E6684" w:rsidRDefault="006D3B00" w:rsidP="002116E0">
            <w:pPr>
              <w:pStyle w:val="parametervalue"/>
              <w:suppressAutoHyphens/>
              <w:spacing w:before="0" w:beforeAutospacing="0" w:after="0" w:afterAutospacing="0" w:line="0" w:lineRule="atLeast"/>
              <w:jc w:val="center"/>
              <w:rPr>
                <w:rFonts w:eastAsia="Calibri"/>
                <w:bCs/>
                <w:sz w:val="22"/>
                <w:szCs w:val="22"/>
                <w:lang w:eastAsia="en-US"/>
              </w:rPr>
            </w:pPr>
            <w:r w:rsidRPr="00BA0982">
              <w:rPr>
                <w:rFonts w:eastAsia="Calibri"/>
                <w:b/>
                <w:bCs/>
                <w:lang w:eastAsia="en-US"/>
              </w:rPr>
              <w:t xml:space="preserve">КТРУ- 01.47.21.000-00000014 </w:t>
            </w:r>
            <w:r w:rsidRPr="00BA0982">
              <w:rPr>
                <w:rFonts w:eastAsia="Calibri"/>
                <w:bCs/>
                <w:lang w:eastAsia="en-US"/>
              </w:rPr>
              <w:t>- Яйца куриные в скорлупе</w:t>
            </w:r>
            <w:r w:rsidRPr="005E6684">
              <w:rPr>
                <w:rFonts w:eastAsia="Calibri"/>
                <w:bCs/>
                <w:sz w:val="22"/>
                <w:szCs w:val="22"/>
                <w:lang w:eastAsia="en-US"/>
              </w:rPr>
              <w:t xml:space="preserve"> свежие</w:t>
            </w:r>
          </w:p>
          <w:p w:rsidR="006D3B00" w:rsidRPr="005F5A92" w:rsidRDefault="006D3B00" w:rsidP="002116E0">
            <w:pPr>
              <w:widowControl w:val="0"/>
              <w:jc w:val="center"/>
              <w:rPr>
                <w:rFonts w:eastAsia="Calibri"/>
              </w:rPr>
            </w:pPr>
            <w:r w:rsidRPr="005E6684">
              <w:rPr>
                <w:sz w:val="22"/>
                <w:szCs w:val="22"/>
              </w:rPr>
              <w:t xml:space="preserve">Дата начала обязательного применения позиции каталога </w:t>
            </w:r>
            <w:r>
              <w:rPr>
                <w:sz w:val="22"/>
                <w:szCs w:val="22"/>
              </w:rPr>
              <w:t>22.10.2018</w:t>
            </w:r>
          </w:p>
        </w:tc>
        <w:tc>
          <w:tcPr>
            <w:tcW w:w="1074" w:type="dxa"/>
            <w:tcBorders>
              <w:top w:val="single" w:sz="4" w:space="0" w:color="auto"/>
              <w:left w:val="single" w:sz="4" w:space="0" w:color="auto"/>
              <w:bottom w:val="single" w:sz="4" w:space="0" w:color="auto"/>
              <w:right w:val="single" w:sz="4" w:space="0" w:color="auto"/>
            </w:tcBorders>
            <w:vAlign w:val="center"/>
          </w:tcPr>
          <w:p w:rsidR="006D3B00" w:rsidRPr="00A57E28" w:rsidRDefault="00B05048" w:rsidP="002116E0">
            <w:pPr>
              <w:suppressAutoHyphens/>
              <w:jc w:val="center"/>
            </w:pPr>
            <w:r>
              <w:t>7920</w:t>
            </w:r>
          </w:p>
        </w:tc>
        <w:tc>
          <w:tcPr>
            <w:tcW w:w="1134" w:type="dxa"/>
            <w:tcBorders>
              <w:top w:val="single" w:sz="4" w:space="0" w:color="auto"/>
              <w:left w:val="single" w:sz="4" w:space="0" w:color="auto"/>
              <w:bottom w:val="single" w:sz="4" w:space="0" w:color="auto"/>
              <w:right w:val="single" w:sz="4" w:space="0" w:color="auto"/>
            </w:tcBorders>
            <w:vAlign w:val="center"/>
          </w:tcPr>
          <w:p w:rsidR="006D3B00" w:rsidRPr="00A57E28" w:rsidRDefault="006D3B00" w:rsidP="002116E0">
            <w:pPr>
              <w:suppressAutoHyphens/>
              <w:jc w:val="center"/>
            </w:pPr>
            <w:proofErr w:type="spellStart"/>
            <w:r>
              <w:t>шт</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rsidR="006D3B00" w:rsidRDefault="006D3B00" w:rsidP="00FC6882">
            <w:pPr>
              <w:suppressAutoHyphens/>
              <w:spacing w:line="0" w:lineRule="atLeast"/>
              <w:jc w:val="both"/>
              <w:rPr>
                <w:bCs/>
              </w:rPr>
            </w:pPr>
            <w:r w:rsidRPr="002D1E0D">
              <w:rPr>
                <w:bCs/>
              </w:rPr>
              <w:t xml:space="preserve">    </w:t>
            </w:r>
            <w:r w:rsidRPr="002D1E0D">
              <w:rPr>
                <w:shd w:val="clear" w:color="auto" w:fill="FFFFFF"/>
              </w:rPr>
              <w:t xml:space="preserve">Качество в соответствии с требованиями </w:t>
            </w:r>
            <w:r w:rsidR="009D4E85" w:rsidRPr="003F26FE">
              <w:t>«</w:t>
            </w:r>
            <w:r w:rsidRPr="003F26FE">
              <w:t>ГОСТ 31654-2012. Межгосударственный стандарт. Яйца куриные пищевые. Технические условия» или ТУ, эквивалентные / не противоречащие «ГОСТ 31654-2012. Межгосударственный стандарт. Яйца куриные пищевые. Технические условия».</w:t>
            </w:r>
            <w:r w:rsidRPr="00CD4757">
              <w:rPr>
                <w:i/>
                <w:sz w:val="26"/>
                <w:szCs w:val="26"/>
              </w:rPr>
              <w:t xml:space="preserve"> *</w:t>
            </w:r>
          </w:p>
          <w:p w:rsidR="006D3B00" w:rsidRDefault="006D3B00" w:rsidP="00FC6882">
            <w:pPr>
              <w:suppressAutoHyphens/>
              <w:spacing w:line="0" w:lineRule="atLeast"/>
              <w:jc w:val="both"/>
              <w:rPr>
                <w:bCs/>
              </w:rPr>
            </w:pPr>
          </w:p>
          <w:p w:rsidR="006D3B00" w:rsidRPr="005E6684" w:rsidRDefault="006D3B00" w:rsidP="006D3B00">
            <w:pPr>
              <w:shd w:val="clear" w:color="auto" w:fill="FFFFFF"/>
              <w:spacing w:line="0" w:lineRule="atLeast"/>
              <w:textAlignment w:val="baseline"/>
              <w:rPr>
                <w:bCs/>
                <w:sz w:val="20"/>
                <w:szCs w:val="20"/>
              </w:rPr>
            </w:pPr>
            <w:r w:rsidRPr="005E6684">
              <w:rPr>
                <w:bCs/>
                <w:sz w:val="20"/>
                <w:szCs w:val="20"/>
              </w:rPr>
              <w:t>Категория яйца: Первая</w:t>
            </w:r>
          </w:p>
          <w:p w:rsidR="006D3B00" w:rsidRPr="002D1E0D" w:rsidRDefault="006D3B00" w:rsidP="006D3B00">
            <w:pPr>
              <w:suppressAutoHyphens/>
              <w:spacing w:line="0" w:lineRule="atLeast"/>
              <w:jc w:val="both"/>
              <w:rPr>
                <w:bCs/>
                <w:sz w:val="22"/>
                <w:szCs w:val="22"/>
                <w:shd w:val="clear" w:color="auto" w:fill="FFFFFF"/>
              </w:rPr>
            </w:pPr>
            <w:r w:rsidRPr="005E6684">
              <w:rPr>
                <w:bCs/>
                <w:sz w:val="20"/>
                <w:szCs w:val="20"/>
              </w:rPr>
              <w:t>Класс яйца:</w:t>
            </w:r>
            <w:r w:rsidRPr="005E6684">
              <w:rPr>
                <w:sz w:val="20"/>
                <w:szCs w:val="20"/>
              </w:rPr>
              <w:t xml:space="preserve"> </w:t>
            </w:r>
            <w:r w:rsidRPr="005E6684">
              <w:rPr>
                <w:bCs/>
                <w:sz w:val="20"/>
                <w:szCs w:val="20"/>
              </w:rPr>
              <w:t>Столовое</w:t>
            </w:r>
          </w:p>
        </w:tc>
      </w:tr>
    </w:tbl>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ED65B0" w:rsidRPr="009F6412" w:rsidRDefault="00ED65B0" w:rsidP="002D1E0D">
      <w:pPr>
        <w:pStyle w:val="aff3"/>
        <w:tabs>
          <w:tab w:val="left" w:pos="567"/>
        </w:tabs>
        <w:spacing w:after="0" w:line="0" w:lineRule="atLeast"/>
        <w:ind w:left="0"/>
        <w:jc w:val="both"/>
        <w:rPr>
          <w:rFonts w:ascii="Times New Roman" w:hAnsi="Times New Roman"/>
          <w:bCs/>
          <w:color w:val="000000"/>
          <w:sz w:val="24"/>
          <w:szCs w:val="24"/>
        </w:rPr>
      </w:pPr>
      <w:r>
        <w:rPr>
          <w:rFonts w:ascii="Times New Roman" w:hAnsi="Times New Roman"/>
          <w:sz w:val="24"/>
          <w:szCs w:val="24"/>
        </w:rPr>
        <w:tab/>
      </w:r>
      <w:r w:rsidRPr="003E240A">
        <w:rPr>
          <w:rFonts w:ascii="Times New Roman" w:hAnsi="Times New Roman"/>
          <w:bCs/>
          <w:sz w:val="26"/>
          <w:szCs w:val="26"/>
        </w:rPr>
        <w:t xml:space="preserve"> </w:t>
      </w:r>
      <w:r w:rsidRPr="003E240A">
        <w:rPr>
          <w:rFonts w:ascii="Times New Roman" w:hAnsi="Times New Roman"/>
          <w:bCs/>
          <w:sz w:val="26"/>
          <w:szCs w:val="26"/>
        </w:rPr>
        <w:tab/>
      </w:r>
      <w:r w:rsidRPr="003E240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ТР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w:t>
      </w:r>
    </w:p>
    <w:p w:rsidR="008D6296" w:rsidRDefault="00ED65B0" w:rsidP="00ED65B0">
      <w:pPr>
        <w:tabs>
          <w:tab w:val="left" w:pos="0"/>
        </w:tabs>
        <w:ind w:firstLine="426"/>
        <w:jc w:val="both"/>
        <w:rPr>
          <w:bCs/>
          <w:color w:val="000000"/>
        </w:rPr>
      </w:pPr>
      <w:r w:rsidRPr="009F6412">
        <w:rPr>
          <w:color w:val="000000"/>
        </w:rPr>
        <w:t xml:space="preserve">Вместе с Товаром Поставщик передает </w:t>
      </w:r>
      <w:r>
        <w:rPr>
          <w:color w:val="000000"/>
        </w:rPr>
        <w:t>«Государственному з</w:t>
      </w:r>
      <w:r w:rsidRPr="009F6412">
        <w:rPr>
          <w:color w:val="000000"/>
        </w:rPr>
        <w:t>аказчику</w:t>
      </w:r>
      <w:r>
        <w:rPr>
          <w:color w:val="000000"/>
        </w:rPr>
        <w:t>»</w:t>
      </w:r>
      <w:r w:rsidRPr="009F6412">
        <w:rPr>
          <w:color w:val="000000"/>
        </w:rPr>
        <w:t>, относящееся к Товару, документации</w:t>
      </w:r>
      <w:r w:rsidRPr="009F6412">
        <w:rPr>
          <w:bCs/>
          <w:color w:val="000000"/>
        </w:rPr>
        <w:t>:</w:t>
      </w:r>
    </w:p>
    <w:p w:rsidR="00524C80" w:rsidRPr="009D487B" w:rsidRDefault="00524C80" w:rsidP="00524C80">
      <w:pPr>
        <w:tabs>
          <w:tab w:val="left" w:pos="0"/>
        </w:tabs>
        <w:ind w:firstLine="426"/>
        <w:jc w:val="both"/>
      </w:pPr>
      <w:r w:rsidRPr="009D487B">
        <w:rPr>
          <w:bCs/>
        </w:rPr>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524C80" w:rsidRPr="009D487B" w:rsidRDefault="00524C80" w:rsidP="00524C80">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w:t>
      </w:r>
      <w:r w:rsidRPr="009D487B">
        <w:lastRenderedPageBreak/>
        <w:t xml:space="preserve">порядке </w:t>
      </w:r>
      <w:r w:rsidRPr="009D487B">
        <w:rPr>
          <w:b/>
          <w:i/>
        </w:rPr>
        <w:t>(передаются с продукцией подлежащей декларированию либо сертификации)</w:t>
      </w:r>
      <w:r w:rsidRPr="009D487B">
        <w:t>;</w:t>
      </w:r>
    </w:p>
    <w:p w:rsidR="008D441D" w:rsidRDefault="00524C80" w:rsidP="00524C80">
      <w:pPr>
        <w:tabs>
          <w:tab w:val="left" w:pos="0"/>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Pr="00466D50">
        <w:rPr>
          <w:color w:val="000000"/>
        </w:rPr>
        <w:t>.</w:t>
      </w:r>
    </w:p>
    <w:p w:rsidR="006D3B00" w:rsidRPr="009F6412" w:rsidRDefault="00B05048" w:rsidP="00524C80">
      <w:pPr>
        <w:tabs>
          <w:tab w:val="left" w:pos="0"/>
        </w:tabs>
        <w:ind w:firstLine="426"/>
        <w:jc w:val="both"/>
        <w:rPr>
          <w:bCs/>
          <w:color w:val="000000"/>
        </w:rPr>
      </w:pPr>
      <w:r w:rsidRPr="009F6412">
        <w:rPr>
          <w:bCs/>
          <w:color w:val="000000"/>
        </w:rPr>
        <w:t xml:space="preserve"> </w:t>
      </w:r>
      <w:r w:rsidR="006D3B00" w:rsidRPr="009F6412">
        <w:rPr>
          <w:bCs/>
          <w:color w:val="000000"/>
        </w:rPr>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6D3B00" w:rsidRPr="009F6412" w:rsidRDefault="006D3B00" w:rsidP="006D3B00">
      <w:pPr>
        <w:spacing w:line="0" w:lineRule="atLeast"/>
        <w:jc w:val="both"/>
        <w:rPr>
          <w:bCs/>
          <w:color w:val="000000"/>
        </w:rPr>
      </w:pPr>
      <w:r w:rsidRPr="009F6412">
        <w:rPr>
          <w:bCs/>
          <w:color w:val="000000"/>
        </w:rPr>
        <w:tab/>
        <w:t>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включается в стоимость Товара.</w:t>
      </w:r>
    </w:p>
    <w:p w:rsidR="006D3B00" w:rsidRPr="00AE68E5" w:rsidRDefault="006D3B00" w:rsidP="006D3B00">
      <w:pPr>
        <w:pStyle w:val="1"/>
        <w:tabs>
          <w:tab w:val="clear" w:pos="432"/>
          <w:tab w:val="num" w:pos="0"/>
        </w:tabs>
        <w:spacing w:before="0" w:after="0" w:line="0" w:lineRule="atLeast"/>
        <w:ind w:left="-142" w:firstLine="0"/>
        <w:jc w:val="both"/>
        <w:rPr>
          <w:rFonts w:ascii="Times New Roman" w:hAnsi="Times New Roman"/>
          <w:b w:val="0"/>
          <w:color w:val="000000"/>
          <w:sz w:val="24"/>
          <w:szCs w:val="24"/>
        </w:rPr>
      </w:pPr>
      <w:r w:rsidRPr="009F6412">
        <w:rPr>
          <w:rFonts w:ascii="Times New Roman" w:hAnsi="Times New Roman"/>
          <w:b w:val="0"/>
          <w:bCs w:val="0"/>
          <w:color w:val="000000"/>
          <w:sz w:val="24"/>
          <w:szCs w:val="24"/>
        </w:rPr>
        <w:tab/>
      </w:r>
      <w:r w:rsidRPr="009F6412">
        <w:rPr>
          <w:rFonts w:ascii="Times New Roman" w:hAnsi="Times New Roman"/>
          <w:b w:val="0"/>
          <w:bCs w:val="0"/>
          <w:color w:val="000000"/>
          <w:sz w:val="24"/>
          <w:szCs w:val="24"/>
        </w:rPr>
        <w:tab/>
      </w:r>
      <w:r w:rsidRPr="00AE68E5">
        <w:rPr>
          <w:rFonts w:ascii="Times New Roman" w:hAnsi="Times New Roman"/>
          <w:b w:val="0"/>
          <w:bCs w:val="0"/>
          <w:color w:val="000000"/>
          <w:sz w:val="24"/>
          <w:szCs w:val="24"/>
        </w:rPr>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AE68E5">
        <w:rPr>
          <w:rFonts w:ascii="Times New Roman" w:hAnsi="Times New Roman"/>
          <w:b w:val="0"/>
          <w:bCs w:val="0"/>
          <w:color w:val="000000"/>
          <w:sz w:val="24"/>
          <w:szCs w:val="24"/>
        </w:rPr>
        <w:tab/>
      </w:r>
    </w:p>
    <w:p w:rsidR="006D3B00" w:rsidRPr="002918B6" w:rsidRDefault="006D3B00" w:rsidP="006D3B00">
      <w:pPr>
        <w:pStyle w:val="aff3"/>
        <w:tabs>
          <w:tab w:val="left" w:pos="0"/>
        </w:tabs>
        <w:spacing w:after="0" w:line="0" w:lineRule="atLeast"/>
        <w:ind w:left="0"/>
        <w:jc w:val="both"/>
        <w:rPr>
          <w:bCs/>
        </w:rPr>
      </w:pPr>
      <w:r w:rsidRPr="00AE68E5">
        <w:rPr>
          <w:rFonts w:ascii="Times New Roman" w:hAnsi="Times New Roman"/>
          <w:bCs/>
          <w:sz w:val="24"/>
          <w:szCs w:val="24"/>
        </w:rPr>
        <w:tab/>
        <w:t>Остаточный срок годности на момент поставки товара составляет не менее 15 суток от даты изготовления</w:t>
      </w:r>
      <w:r w:rsidRPr="002918B6">
        <w:rPr>
          <w:b/>
          <w:bCs/>
        </w:rPr>
        <w:t>.</w:t>
      </w:r>
    </w:p>
    <w:p w:rsidR="00ED65B0" w:rsidRPr="000C1AE3" w:rsidRDefault="00ED65B0" w:rsidP="00ED65B0">
      <w:pPr>
        <w:spacing w:line="0" w:lineRule="atLeast"/>
        <w:jc w:val="both"/>
        <w:rPr>
          <w:bCs/>
          <w:color w:val="000000"/>
        </w:rPr>
      </w:pPr>
    </w:p>
    <w:p w:rsidR="00ED65B0" w:rsidRPr="000C1AE3" w:rsidRDefault="00ED65B0" w:rsidP="00ED65B0">
      <w:pPr>
        <w:spacing w:line="0" w:lineRule="atLeast"/>
        <w:jc w:val="both"/>
        <w:rPr>
          <w:bCs/>
          <w:color w:val="00000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Pr="00997C00" w:rsidRDefault="006D3B0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D1E0D" w:rsidRDefault="002D1E0D"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624093" w:rsidRDefault="00624093"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8"/>
      <w:footerReference w:type="default" r:id="rId49"/>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399" w:rsidRDefault="00AE6399">
      <w:r>
        <w:separator/>
      </w:r>
    </w:p>
  </w:endnote>
  <w:endnote w:type="continuationSeparator" w:id="0">
    <w:p w:rsidR="00AE6399" w:rsidRDefault="00AE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399" w:rsidRDefault="00AE6399">
      <w:r>
        <w:separator/>
      </w:r>
    </w:p>
  </w:footnote>
  <w:footnote w:type="continuationSeparator" w:id="0">
    <w:p w:rsidR="00AE6399" w:rsidRDefault="00AE6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16E0"/>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4D61"/>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1F"/>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1D2C"/>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C7FCC"/>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4C80"/>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000"/>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093"/>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BE3"/>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4AB"/>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3B00"/>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86E"/>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7F5"/>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41D"/>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B36"/>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8BB"/>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3AC"/>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504"/>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5DE5"/>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4E85"/>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1E"/>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39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048"/>
    <w:rsid w:val="00B05526"/>
    <w:rsid w:val="00B05D43"/>
    <w:rsid w:val="00B0689B"/>
    <w:rsid w:val="00B0694E"/>
    <w:rsid w:val="00B07890"/>
    <w:rsid w:val="00B079F3"/>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9B5"/>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179"/>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082E"/>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44329487">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89473045">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footer" Target="footer2.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footer" Target="footer1.xm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8171</Words>
  <Characters>46577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54639</CharactersWithSpaces>
  <SharedDoc>false</SharedDoc>
  <HLinks>
    <vt:vector size="252" baseType="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2026-08-12T01:03:00Z</cp:lastPrinted>
  <dcterms:created xsi:type="dcterms:W3CDTF">2026-08-12T01:22:00Z</dcterms:created>
  <dcterms:modified xsi:type="dcterms:W3CDTF">2026-08-12T01:22:00Z</dcterms:modified>
</cp:coreProperties>
</file>