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AEF" w:rsidRDefault="002D33F2">
      <w:pPr>
        <w:pStyle w:val="a3"/>
        <w:rPr>
          <w:rFonts w:ascii="Times New Roman" w:hAnsi="Times New Roman"/>
          <w:sz w:val="22"/>
          <w:szCs w:val="22"/>
          <w:lang w:val="ru-RU"/>
        </w:rPr>
      </w:pPr>
      <w:r>
        <w:rPr>
          <w:rFonts w:ascii="Times New Roman" w:hAnsi="Times New Roman"/>
          <w:sz w:val="22"/>
          <w:szCs w:val="22"/>
          <w:lang w:val="ru-RU"/>
        </w:rPr>
        <w:t xml:space="preserve">Договор  № </w:t>
      </w:r>
      <w:r w:rsidRPr="0038276B">
        <w:rPr>
          <w:rFonts w:ascii="Times New Roman" w:hAnsi="Times New Roman"/>
          <w:sz w:val="22"/>
          <w:szCs w:val="22"/>
          <w:lang w:val="ru-RU"/>
        </w:rPr>
        <w:t>565736493</w:t>
      </w:r>
    </w:p>
    <w:p w:rsidR="0038276B" w:rsidRDefault="0038276B">
      <w:pPr>
        <w:pStyle w:val="a3"/>
        <w:rPr>
          <w:rFonts w:ascii="Times New Roman" w:hAnsi="Times New Roman"/>
          <w:sz w:val="22"/>
          <w:szCs w:val="22"/>
          <w:lang w:val="ru-RU"/>
        </w:rPr>
      </w:pPr>
      <w:r w:rsidRPr="0038276B">
        <w:rPr>
          <w:rFonts w:ascii="Times New Roman" w:hAnsi="Times New Roman"/>
          <w:sz w:val="22"/>
          <w:szCs w:val="22"/>
          <w:lang w:val="ru-RU"/>
        </w:rPr>
        <w:t>ИКЗ 261660900206966830100100091180000244</w:t>
      </w:r>
    </w:p>
    <w:p w:rsidR="002B5AEF" w:rsidRDefault="002D33F2">
      <w:pPr>
        <w:tabs>
          <w:tab w:val="right" w:pos="10206"/>
        </w:tabs>
        <w:ind w:right="-2"/>
        <w:jc w:val="both"/>
        <w:rPr>
          <w:sz w:val="22"/>
          <w:szCs w:val="22"/>
          <w:lang w:val="ru-RU"/>
        </w:rPr>
      </w:pPr>
      <w:r>
        <w:rPr>
          <w:sz w:val="22"/>
          <w:szCs w:val="22"/>
          <w:lang w:val="ru-RU"/>
        </w:rPr>
        <w:t>г</w:t>
      </w:r>
      <w:proofErr w:type="gramStart"/>
      <w:r>
        <w:rPr>
          <w:sz w:val="22"/>
          <w:szCs w:val="22"/>
          <w:lang w:val="ru-RU"/>
        </w:rPr>
        <w:t>.М</w:t>
      </w:r>
      <w:proofErr w:type="gramEnd"/>
      <w:r>
        <w:rPr>
          <w:sz w:val="22"/>
          <w:szCs w:val="22"/>
          <w:lang w:val="ru-RU"/>
        </w:rPr>
        <w:t>осква</w:t>
      </w:r>
      <w:r>
        <w:rPr>
          <w:sz w:val="22"/>
          <w:szCs w:val="22"/>
          <w:lang w:val="ru-RU"/>
        </w:rPr>
        <w:tab/>
      </w:r>
      <w:r w:rsidR="0038276B">
        <w:rPr>
          <w:sz w:val="22"/>
          <w:szCs w:val="22"/>
          <w:lang w:val="ru-RU"/>
        </w:rPr>
        <w:t>«__»_______________</w:t>
      </w:r>
      <w:r>
        <w:rPr>
          <w:sz w:val="22"/>
          <w:szCs w:val="22"/>
          <w:lang w:val="ru-RU"/>
        </w:rPr>
        <w:t>2026</w:t>
      </w:r>
    </w:p>
    <w:p w:rsidR="002B5AEF" w:rsidRDefault="0038276B">
      <w:pPr>
        <w:keepNext/>
        <w:keepLines/>
        <w:ind w:left="34"/>
        <w:jc w:val="both"/>
        <w:rPr>
          <w:bCs/>
          <w:color w:val="000000"/>
          <w:sz w:val="22"/>
          <w:szCs w:val="22"/>
          <w:lang w:val="ru-RU"/>
        </w:rPr>
      </w:pPr>
      <w:bookmarkStart w:id="0" w:name="_Hlk181781805"/>
      <w:proofErr w:type="gramStart"/>
      <w:r w:rsidRPr="0038276B">
        <w:rPr>
          <w:b/>
          <w:sz w:val="22"/>
          <w:szCs w:val="22"/>
          <w:lang w:val="ru-RU"/>
        </w:rPr>
        <w:t>Федеральное бюджетное учреждение здравоохранения «Медико-санитарная часть № 32» Федерального медико-биологического агентства (ФБУЗ МСЧ № 32 ФМБА России)</w:t>
      </w:r>
      <w:bookmarkEnd w:id="0"/>
      <w:r w:rsidRPr="0038276B">
        <w:rPr>
          <w:bCs/>
          <w:color w:val="000000"/>
          <w:sz w:val="22"/>
          <w:szCs w:val="22"/>
          <w:lang w:val="ru-RU"/>
        </w:rPr>
        <w:t xml:space="preserve">, именуемое в дальнейшем «Заказчик» </w:t>
      </w:r>
      <w:r w:rsidRPr="0038276B">
        <w:rPr>
          <w:sz w:val="22"/>
          <w:szCs w:val="22"/>
          <w:lang w:val="ru-RU"/>
        </w:rPr>
        <w:t>в лице в лице исполняющей обязанности начальника Семёновых Екатерины Владимировны, действующей на основании Устава</w:t>
      </w:r>
      <w:r w:rsidR="002D33F2">
        <w:rPr>
          <w:rStyle w:val="Normaltext"/>
          <w:sz w:val="22"/>
          <w:szCs w:val="22"/>
          <w:lang w:val="ru-RU"/>
        </w:rPr>
        <w:t>,</w:t>
      </w:r>
      <w:r>
        <w:rPr>
          <w:rStyle w:val="Normaltext"/>
          <w:sz w:val="22"/>
          <w:szCs w:val="22"/>
          <w:lang w:val="ru-RU"/>
        </w:rPr>
        <w:t xml:space="preserve"> </w:t>
      </w:r>
      <w:r w:rsidR="002D33F2">
        <w:rPr>
          <w:sz w:val="22"/>
          <w:szCs w:val="22"/>
          <w:lang w:val="ru-RU"/>
        </w:rPr>
        <w:t xml:space="preserve">с одной стороны, и </w:t>
      </w:r>
      <w:r>
        <w:rPr>
          <w:b/>
          <w:sz w:val="22"/>
          <w:szCs w:val="22"/>
          <w:lang w:val="ru-RU"/>
        </w:rPr>
        <w:t>________________</w:t>
      </w:r>
      <w:r w:rsidR="002D33F2">
        <w:rPr>
          <w:b/>
          <w:sz w:val="22"/>
          <w:szCs w:val="22"/>
          <w:lang w:val="ru-RU"/>
        </w:rPr>
        <w:t xml:space="preserve">, </w:t>
      </w:r>
      <w:r w:rsidR="002D33F2">
        <w:rPr>
          <w:bCs/>
          <w:sz w:val="22"/>
          <w:szCs w:val="22"/>
          <w:lang w:val="ru-RU"/>
        </w:rPr>
        <w:t>именуемое в дальнейшем</w:t>
      </w:r>
      <w:r w:rsidR="002D33F2">
        <w:rPr>
          <w:b/>
          <w:sz w:val="22"/>
          <w:szCs w:val="22"/>
          <w:lang w:val="ru-RU"/>
        </w:rPr>
        <w:t xml:space="preserve"> «Исполнитель»</w:t>
      </w:r>
      <w:r w:rsidR="002D33F2">
        <w:rPr>
          <w:bCs/>
          <w:sz w:val="22"/>
          <w:szCs w:val="22"/>
          <w:lang w:val="ru-RU"/>
        </w:rPr>
        <w:t>,</w:t>
      </w:r>
      <w:r>
        <w:rPr>
          <w:bCs/>
          <w:sz w:val="22"/>
          <w:szCs w:val="22"/>
          <w:lang w:val="ru-RU"/>
        </w:rPr>
        <w:t xml:space="preserve"> </w:t>
      </w:r>
      <w:r w:rsidR="002D33F2">
        <w:rPr>
          <w:bCs/>
          <w:sz w:val="22"/>
          <w:szCs w:val="22"/>
          <w:lang w:val="ru-RU"/>
        </w:rPr>
        <w:t xml:space="preserve">в лице </w:t>
      </w:r>
      <w:proofErr w:type="spellStart"/>
      <w:r>
        <w:rPr>
          <w:sz w:val="22"/>
          <w:szCs w:val="22"/>
          <w:lang w:val="ru-RU"/>
        </w:rPr>
        <w:t>_______________________________________</w:t>
      </w:r>
      <w:r w:rsidR="002D33F2">
        <w:rPr>
          <w:bCs/>
          <w:sz w:val="22"/>
          <w:szCs w:val="22"/>
          <w:lang w:val="ru-RU"/>
        </w:rPr>
        <w:t>с</w:t>
      </w:r>
      <w:proofErr w:type="spellEnd"/>
      <w:r w:rsidR="002D33F2">
        <w:rPr>
          <w:bCs/>
          <w:sz w:val="22"/>
          <w:szCs w:val="22"/>
          <w:lang w:val="ru-RU"/>
        </w:rPr>
        <w:t xml:space="preserve"> другой стороны, далее – «Стороны»,</w:t>
      </w:r>
      <w:r>
        <w:rPr>
          <w:bCs/>
          <w:sz w:val="22"/>
          <w:szCs w:val="22"/>
          <w:lang w:val="ru-RU"/>
        </w:rPr>
        <w:t xml:space="preserve"> </w:t>
      </w:r>
      <w:r w:rsidR="002D33F2" w:rsidRPr="002D33F2">
        <w:rPr>
          <w:sz w:val="22"/>
          <w:szCs w:val="22"/>
          <w:highlight w:val="yellow"/>
          <w:lang w:val="ru-RU"/>
        </w:rPr>
        <w:t>в порядке пункта 4 части 1 статьи 93 Федерального закона от 5</w:t>
      </w:r>
      <w:proofErr w:type="gramEnd"/>
      <w:r w:rsidR="002D33F2" w:rsidRPr="002D33F2">
        <w:rPr>
          <w:sz w:val="22"/>
          <w:szCs w:val="22"/>
          <w:highlight w:val="yellow"/>
          <w:lang w:val="ru-RU"/>
        </w:rPr>
        <w:t xml:space="preserve">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2D33F2">
        <w:rPr>
          <w:b/>
          <w:sz w:val="22"/>
          <w:szCs w:val="22"/>
          <w:lang w:val="ru-RU"/>
        </w:rPr>
        <w:t xml:space="preserve"> </w:t>
      </w:r>
      <w:r w:rsidR="002D33F2">
        <w:rPr>
          <w:sz w:val="22"/>
          <w:szCs w:val="22"/>
          <w:lang w:val="ru-RU"/>
        </w:rPr>
        <w:t>заключили настоящий Договор</w:t>
      </w:r>
      <w:r>
        <w:rPr>
          <w:sz w:val="22"/>
          <w:szCs w:val="22"/>
          <w:lang w:val="ru-RU"/>
        </w:rPr>
        <w:t xml:space="preserve"> </w:t>
      </w:r>
      <w:r w:rsidR="002D33F2">
        <w:rPr>
          <w:sz w:val="22"/>
          <w:szCs w:val="22"/>
          <w:lang w:val="ru-RU"/>
        </w:rPr>
        <w:t>о нижеследующем:</w:t>
      </w:r>
    </w:p>
    <w:p w:rsidR="002B5AEF" w:rsidRDefault="002D33F2">
      <w:pPr>
        <w:numPr>
          <w:ilvl w:val="0"/>
          <w:numId w:val="25"/>
        </w:numPr>
        <w:tabs>
          <w:tab w:val="left" w:pos="786"/>
        </w:tabs>
        <w:ind w:left="0" w:right="57"/>
        <w:jc w:val="center"/>
        <w:rPr>
          <w:b/>
          <w:sz w:val="22"/>
          <w:szCs w:val="22"/>
          <w:lang w:val="ru-RU"/>
        </w:rPr>
      </w:pPr>
      <w:r>
        <w:rPr>
          <w:b/>
          <w:sz w:val="22"/>
          <w:szCs w:val="22"/>
          <w:lang w:val="ru-RU"/>
        </w:rPr>
        <w:t>ПРЕДМЕТ ДОГОВОРА</w:t>
      </w:r>
    </w:p>
    <w:p w:rsidR="002B5AEF" w:rsidRDefault="008E7303">
      <w:pPr>
        <w:numPr>
          <w:ilvl w:val="1"/>
          <w:numId w:val="25"/>
        </w:numPr>
        <w:tabs>
          <w:tab w:val="left" w:pos="567"/>
        </w:tabs>
        <w:ind w:left="426" w:right="57" w:hanging="450"/>
        <w:jc w:val="both"/>
        <w:rPr>
          <w:sz w:val="22"/>
          <w:szCs w:val="22"/>
          <w:lang w:val="ru-RU"/>
        </w:rPr>
      </w:pPr>
      <w:r>
        <w:rPr>
          <w:sz w:val="22"/>
          <w:szCs w:val="22"/>
          <w:lang w:val="ru-RU"/>
        </w:rPr>
        <w:t xml:space="preserve">1.1 </w:t>
      </w:r>
      <w:r w:rsidR="002D33F2">
        <w:rPr>
          <w:sz w:val="22"/>
          <w:szCs w:val="22"/>
          <w:lang w:val="ru-RU"/>
        </w:rPr>
        <w:t xml:space="preserve">Исполнитель обязуется оказать услуги по организации и проведению конференции Заказчику, а Заказчик обязуется </w:t>
      </w:r>
      <w:proofErr w:type="gramStart"/>
      <w:r w:rsidR="002D33F2">
        <w:rPr>
          <w:sz w:val="22"/>
          <w:szCs w:val="22"/>
          <w:lang w:val="ru-RU"/>
        </w:rPr>
        <w:t>оплатить стоимость оказанных</w:t>
      </w:r>
      <w:proofErr w:type="gramEnd"/>
      <w:r w:rsidR="002D33F2">
        <w:rPr>
          <w:sz w:val="22"/>
          <w:szCs w:val="22"/>
          <w:lang w:val="ru-RU"/>
        </w:rPr>
        <w:t xml:space="preserve"> услуг в соответствии с условиями настоящего Договора. </w:t>
      </w:r>
    </w:p>
    <w:p w:rsidR="002B5AEF" w:rsidRDefault="008E7303">
      <w:pPr>
        <w:numPr>
          <w:ilvl w:val="1"/>
          <w:numId w:val="25"/>
        </w:numPr>
        <w:tabs>
          <w:tab w:val="left" w:pos="567"/>
        </w:tabs>
        <w:ind w:left="426" w:right="57" w:hanging="450"/>
        <w:jc w:val="both"/>
        <w:rPr>
          <w:sz w:val="22"/>
          <w:szCs w:val="22"/>
          <w:lang w:val="ru-RU"/>
        </w:rPr>
      </w:pPr>
      <w:r>
        <w:rPr>
          <w:sz w:val="22"/>
          <w:szCs w:val="22"/>
          <w:lang w:val="ru-RU"/>
        </w:rPr>
        <w:t xml:space="preserve">1.1. </w:t>
      </w:r>
      <w:r w:rsidR="002D33F2">
        <w:rPr>
          <w:sz w:val="22"/>
          <w:szCs w:val="22"/>
          <w:lang w:val="ru-RU"/>
        </w:rPr>
        <w:t xml:space="preserve">Под указанными в п.1.1. настоящего Договора услугами понимается участие представителей Заказчика в конференции: </w:t>
      </w:r>
      <w:r w:rsidR="002D33F2" w:rsidRPr="0038276B">
        <w:rPr>
          <w:sz w:val="22"/>
          <w:szCs w:val="22"/>
          <w:lang w:val="ru-RU"/>
        </w:rPr>
        <w:t xml:space="preserve">Научно-практическая конференция «Новые и возвращающиеся ООИ: алгоритмы для персонала и </w:t>
      </w:r>
      <w:proofErr w:type="spellStart"/>
      <w:proofErr w:type="gramStart"/>
      <w:r w:rsidR="002D33F2" w:rsidRPr="0038276B">
        <w:rPr>
          <w:sz w:val="22"/>
          <w:szCs w:val="22"/>
          <w:lang w:val="ru-RU"/>
        </w:rPr>
        <w:t>чек-листы</w:t>
      </w:r>
      <w:proofErr w:type="spellEnd"/>
      <w:proofErr w:type="gramEnd"/>
      <w:r w:rsidR="002D33F2" w:rsidRPr="0038276B">
        <w:rPr>
          <w:sz w:val="22"/>
          <w:szCs w:val="22"/>
          <w:lang w:val="ru-RU"/>
        </w:rPr>
        <w:t xml:space="preserve"> главной медсестры», </w:t>
      </w:r>
      <w:r w:rsidR="0038276B" w:rsidRPr="0038276B">
        <w:rPr>
          <w:sz w:val="22"/>
          <w:szCs w:val="22"/>
          <w:highlight w:val="yellow"/>
          <w:lang w:val="ru-RU"/>
        </w:rPr>
        <w:t xml:space="preserve">дата проведения - </w:t>
      </w:r>
      <w:r w:rsidR="002D33F2" w:rsidRPr="0038276B">
        <w:rPr>
          <w:sz w:val="22"/>
          <w:szCs w:val="22"/>
          <w:highlight w:val="yellow"/>
          <w:lang w:val="ru-RU"/>
        </w:rPr>
        <w:t>21 сентября 2026</w:t>
      </w:r>
      <w:r w:rsidR="0038276B" w:rsidRPr="0038276B">
        <w:rPr>
          <w:sz w:val="22"/>
          <w:szCs w:val="22"/>
          <w:highlight w:val="yellow"/>
          <w:lang w:val="ru-RU"/>
        </w:rPr>
        <w:t xml:space="preserve"> г. (с 10:00 до 18:00 по </w:t>
      </w:r>
      <w:proofErr w:type="spellStart"/>
      <w:r w:rsidR="0038276B" w:rsidRPr="0038276B">
        <w:rPr>
          <w:sz w:val="22"/>
          <w:szCs w:val="22"/>
          <w:highlight w:val="yellow"/>
          <w:lang w:val="ru-RU"/>
        </w:rPr>
        <w:t>мск</w:t>
      </w:r>
      <w:proofErr w:type="spellEnd"/>
      <w:r w:rsidR="0038276B" w:rsidRPr="0038276B">
        <w:rPr>
          <w:sz w:val="22"/>
          <w:szCs w:val="22"/>
          <w:highlight w:val="yellow"/>
          <w:lang w:val="ru-RU"/>
        </w:rPr>
        <w:t xml:space="preserve"> времени), место проведения - г Москва, 1-й Земельный пер., 1 в соответствии с Техническим заданием (Приложение №1 к настоящему договору).</w:t>
      </w:r>
    </w:p>
    <w:p w:rsidR="002B5AEF" w:rsidRDefault="002D33F2">
      <w:pPr>
        <w:pStyle w:val="3"/>
        <w:numPr>
          <w:ilvl w:val="0"/>
          <w:numId w:val="25"/>
        </w:numPr>
        <w:ind w:left="170" w:right="57"/>
        <w:jc w:val="center"/>
        <w:rPr>
          <w:rFonts w:ascii="Times New Roman" w:hAnsi="Times New Roman"/>
          <w:sz w:val="22"/>
          <w:szCs w:val="22"/>
        </w:rPr>
      </w:pPr>
      <w:r>
        <w:rPr>
          <w:rFonts w:ascii="Times New Roman" w:hAnsi="Times New Roman"/>
          <w:sz w:val="22"/>
          <w:szCs w:val="22"/>
        </w:rPr>
        <w:t>ПОРЯДОК РАСЧЕТОВ</w:t>
      </w:r>
    </w:p>
    <w:p w:rsidR="002B5AEF" w:rsidRDefault="008E7303">
      <w:pPr>
        <w:numPr>
          <w:ilvl w:val="1"/>
          <w:numId w:val="25"/>
        </w:numPr>
        <w:tabs>
          <w:tab w:val="left" w:pos="426"/>
        </w:tabs>
        <w:ind w:left="426" w:right="57" w:hanging="450"/>
        <w:jc w:val="both"/>
        <w:rPr>
          <w:sz w:val="22"/>
          <w:szCs w:val="22"/>
          <w:lang w:val="ru-RU"/>
        </w:rPr>
      </w:pPr>
      <w:r>
        <w:rPr>
          <w:sz w:val="22"/>
          <w:szCs w:val="22"/>
          <w:lang w:val="ru-RU"/>
        </w:rPr>
        <w:t>2.1.</w:t>
      </w:r>
      <w:r w:rsidR="002D33F2">
        <w:rPr>
          <w:sz w:val="22"/>
          <w:szCs w:val="22"/>
          <w:lang w:val="ru-RU"/>
        </w:rPr>
        <w:t xml:space="preserve">Стоимость услуг по организации и проведению конференции по настоящему Договору составляет </w:t>
      </w:r>
      <w:r w:rsidR="0038276B" w:rsidRPr="0038276B">
        <w:rPr>
          <w:sz w:val="22"/>
          <w:szCs w:val="22"/>
          <w:highlight w:val="yellow"/>
          <w:lang w:val="ru-RU"/>
        </w:rPr>
        <w:t>____________________</w:t>
      </w:r>
      <w:r w:rsidR="002D33F2" w:rsidRPr="0038276B">
        <w:rPr>
          <w:sz w:val="22"/>
          <w:szCs w:val="22"/>
          <w:highlight w:val="yellow"/>
          <w:lang w:val="ru-RU"/>
        </w:rPr>
        <w:t xml:space="preserve"> рублей 00 копеек, в т.ч. НДС</w:t>
      </w:r>
      <w:r w:rsidR="0038276B" w:rsidRPr="0038276B">
        <w:rPr>
          <w:sz w:val="22"/>
          <w:szCs w:val="22"/>
          <w:highlight w:val="yellow"/>
          <w:lang w:val="ru-RU"/>
        </w:rPr>
        <w:t xml:space="preserve">  _______________________________________.</w:t>
      </w:r>
      <w:r w:rsidR="0038276B" w:rsidRPr="0038276B">
        <w:rPr>
          <w:sz w:val="22"/>
          <w:szCs w:val="22"/>
          <w:lang w:val="ru-RU"/>
        </w:rPr>
        <w:t xml:space="preserve"> </w:t>
      </w:r>
      <w:r w:rsidR="0038276B" w:rsidRPr="002D33F2">
        <w:rPr>
          <w:sz w:val="22"/>
          <w:szCs w:val="22"/>
          <w:highlight w:val="yellow"/>
          <w:lang w:val="ru-RU"/>
        </w:rPr>
        <w:t>Цена договора является твердой и определяется на весь срок его исполнения.</w:t>
      </w:r>
    </w:p>
    <w:p w:rsidR="002B5AEF" w:rsidRDefault="008E7303">
      <w:pPr>
        <w:numPr>
          <w:ilvl w:val="1"/>
          <w:numId w:val="25"/>
        </w:numPr>
        <w:tabs>
          <w:tab w:val="left" w:pos="426"/>
        </w:tabs>
        <w:ind w:left="426" w:right="57" w:hanging="450"/>
        <w:jc w:val="both"/>
        <w:rPr>
          <w:sz w:val="22"/>
          <w:szCs w:val="22"/>
          <w:lang w:val="ru-RU"/>
        </w:rPr>
      </w:pPr>
      <w:r>
        <w:rPr>
          <w:sz w:val="22"/>
          <w:szCs w:val="22"/>
          <w:lang w:val="ru-RU"/>
        </w:rPr>
        <w:t xml:space="preserve">2.2 </w:t>
      </w:r>
      <w:r w:rsidR="002D33F2">
        <w:rPr>
          <w:sz w:val="22"/>
          <w:szCs w:val="22"/>
          <w:lang w:val="ru-RU"/>
        </w:rPr>
        <w:t>Оказание услуг по организации и проведению конференции по настоящему Договору проводится в соответствии с ее программой, в том числе, участники обеспечиваются комплектом раздаточных материалов.</w:t>
      </w:r>
    </w:p>
    <w:p w:rsidR="002B5AEF" w:rsidRDefault="008E7303">
      <w:pPr>
        <w:numPr>
          <w:ilvl w:val="1"/>
          <w:numId w:val="25"/>
        </w:numPr>
        <w:tabs>
          <w:tab w:val="left" w:pos="426"/>
        </w:tabs>
        <w:ind w:left="426" w:right="57" w:hanging="450"/>
        <w:jc w:val="both"/>
        <w:rPr>
          <w:sz w:val="22"/>
          <w:szCs w:val="22"/>
          <w:lang w:val="ru-RU"/>
        </w:rPr>
      </w:pPr>
      <w:r>
        <w:rPr>
          <w:sz w:val="22"/>
          <w:szCs w:val="22"/>
          <w:lang w:val="ru-RU"/>
        </w:rPr>
        <w:t>2.3.</w:t>
      </w:r>
      <w:r w:rsidR="002D33F2">
        <w:rPr>
          <w:sz w:val="22"/>
          <w:szCs w:val="22"/>
          <w:lang w:val="ru-RU"/>
        </w:rPr>
        <w:t xml:space="preserve">Оплата услуг по организации и проведению конференции по настоящему Договору производится на основании счета, выставленного Исполнителем, </w:t>
      </w:r>
      <w:r w:rsidR="0038276B" w:rsidRPr="0038276B">
        <w:rPr>
          <w:sz w:val="22"/>
          <w:szCs w:val="22"/>
          <w:highlight w:val="yellow"/>
          <w:lang w:val="ru-RU"/>
        </w:rPr>
        <w:t xml:space="preserve">в течение 7(Семи) рабочих дней </w:t>
      </w:r>
      <w:proofErr w:type="gramStart"/>
      <w:r w:rsidR="0038276B" w:rsidRPr="0038276B">
        <w:rPr>
          <w:sz w:val="22"/>
          <w:szCs w:val="22"/>
          <w:highlight w:val="yellow"/>
          <w:lang w:val="ru-RU"/>
        </w:rPr>
        <w:t>с даты подписания</w:t>
      </w:r>
      <w:proofErr w:type="gramEnd"/>
      <w:r w:rsidR="0038276B" w:rsidRPr="0038276B">
        <w:rPr>
          <w:sz w:val="22"/>
          <w:szCs w:val="22"/>
          <w:highlight w:val="yellow"/>
          <w:lang w:val="ru-RU"/>
        </w:rPr>
        <w:t xml:space="preserve"> обеими сторонами договора документов о приемке.</w:t>
      </w:r>
    </w:p>
    <w:p w:rsidR="002B5AEF" w:rsidRDefault="008E7303" w:rsidP="0038276B">
      <w:pPr>
        <w:numPr>
          <w:ilvl w:val="1"/>
          <w:numId w:val="25"/>
        </w:numPr>
        <w:tabs>
          <w:tab w:val="clear" w:pos="360"/>
        </w:tabs>
        <w:ind w:left="426" w:right="57" w:hanging="450"/>
        <w:jc w:val="both"/>
        <w:rPr>
          <w:sz w:val="22"/>
          <w:szCs w:val="22"/>
          <w:lang w:val="ru-RU"/>
        </w:rPr>
      </w:pPr>
      <w:r>
        <w:rPr>
          <w:sz w:val="22"/>
          <w:szCs w:val="22"/>
          <w:lang w:val="ru-RU"/>
        </w:rPr>
        <w:t xml:space="preserve">2.4. </w:t>
      </w:r>
      <w:r w:rsidR="002D33F2">
        <w:rPr>
          <w:sz w:val="22"/>
          <w:szCs w:val="22"/>
          <w:lang w:val="ru-RU"/>
        </w:rPr>
        <w:t xml:space="preserve">В течение </w:t>
      </w:r>
      <w:r w:rsidR="002D33F2" w:rsidRPr="0038276B">
        <w:rPr>
          <w:sz w:val="22"/>
          <w:szCs w:val="22"/>
          <w:highlight w:val="yellow"/>
          <w:lang w:val="ru-RU"/>
        </w:rPr>
        <w:t>1</w:t>
      </w:r>
      <w:r w:rsidR="0038276B" w:rsidRPr="0038276B">
        <w:rPr>
          <w:sz w:val="22"/>
          <w:szCs w:val="22"/>
          <w:highlight w:val="yellow"/>
          <w:lang w:val="ru-RU"/>
        </w:rPr>
        <w:t>0</w:t>
      </w:r>
      <w:r w:rsidR="002D33F2" w:rsidRPr="0038276B">
        <w:rPr>
          <w:sz w:val="22"/>
          <w:szCs w:val="22"/>
          <w:highlight w:val="yellow"/>
          <w:lang w:val="ru-RU"/>
        </w:rPr>
        <w:t xml:space="preserve"> (</w:t>
      </w:r>
      <w:r w:rsidR="0038276B" w:rsidRPr="0038276B">
        <w:rPr>
          <w:sz w:val="22"/>
          <w:szCs w:val="22"/>
          <w:highlight w:val="yellow"/>
          <w:lang w:val="ru-RU"/>
        </w:rPr>
        <w:t>Десяти</w:t>
      </w:r>
      <w:r w:rsidR="002D33F2" w:rsidRPr="0038276B">
        <w:rPr>
          <w:sz w:val="22"/>
          <w:szCs w:val="22"/>
          <w:highlight w:val="yellow"/>
          <w:lang w:val="ru-RU"/>
        </w:rPr>
        <w:t xml:space="preserve">) </w:t>
      </w:r>
      <w:r w:rsidR="0038276B" w:rsidRPr="0038276B">
        <w:rPr>
          <w:sz w:val="22"/>
          <w:szCs w:val="22"/>
          <w:highlight w:val="yellow"/>
          <w:lang w:val="ru-RU"/>
        </w:rPr>
        <w:t>рабочих дней</w:t>
      </w:r>
      <w:r w:rsidR="002D33F2" w:rsidRPr="0038276B">
        <w:rPr>
          <w:sz w:val="22"/>
          <w:szCs w:val="22"/>
          <w:highlight w:val="yellow"/>
          <w:lang w:val="ru-RU"/>
        </w:rPr>
        <w:t xml:space="preserve"> </w:t>
      </w:r>
      <w:proofErr w:type="gramStart"/>
      <w:r w:rsidR="002D33F2" w:rsidRPr="0038276B">
        <w:rPr>
          <w:sz w:val="22"/>
          <w:szCs w:val="22"/>
          <w:highlight w:val="yellow"/>
          <w:lang w:val="ru-RU"/>
        </w:rPr>
        <w:t>с даты оказания</w:t>
      </w:r>
      <w:proofErr w:type="gramEnd"/>
      <w:r w:rsidR="002D33F2" w:rsidRPr="0038276B">
        <w:rPr>
          <w:sz w:val="22"/>
          <w:szCs w:val="22"/>
          <w:highlight w:val="yellow"/>
          <w:lang w:val="ru-RU"/>
        </w:rPr>
        <w:t xml:space="preserve"> Услуг</w:t>
      </w:r>
      <w:r w:rsidR="002D33F2">
        <w:rPr>
          <w:sz w:val="22"/>
          <w:szCs w:val="22"/>
          <w:lang w:val="ru-RU"/>
        </w:rPr>
        <w:t xml:space="preserve"> Исполнитель составляет и передает Заказчику два экземпляра Универсальных передаточных документа (далее – УПД) (Акт). Заказчик обязан подписать УПД (Акт) и передать один экземпляр УПД (Акт)  Исполнителю в течение</w:t>
      </w:r>
      <w:r w:rsidR="0038276B">
        <w:rPr>
          <w:sz w:val="22"/>
          <w:szCs w:val="22"/>
          <w:lang w:val="ru-RU"/>
        </w:rPr>
        <w:t>20 (Двадцати</w:t>
      </w:r>
      <w:r w:rsidR="002D33F2">
        <w:rPr>
          <w:sz w:val="22"/>
          <w:szCs w:val="22"/>
          <w:lang w:val="ru-RU"/>
        </w:rPr>
        <w:t xml:space="preserve">) </w:t>
      </w:r>
      <w:r w:rsidR="0038276B">
        <w:rPr>
          <w:sz w:val="22"/>
          <w:szCs w:val="22"/>
          <w:lang w:val="ru-RU"/>
        </w:rPr>
        <w:t xml:space="preserve">рабочих </w:t>
      </w:r>
      <w:r w:rsidR="002D33F2">
        <w:rPr>
          <w:sz w:val="22"/>
          <w:szCs w:val="22"/>
          <w:lang w:val="ru-RU"/>
        </w:rPr>
        <w:t xml:space="preserve">дней </w:t>
      </w:r>
      <w:proofErr w:type="gramStart"/>
      <w:r w:rsidR="002D33F2">
        <w:rPr>
          <w:sz w:val="22"/>
          <w:szCs w:val="22"/>
          <w:lang w:val="ru-RU"/>
        </w:rPr>
        <w:t>с даты оказания</w:t>
      </w:r>
      <w:proofErr w:type="gramEnd"/>
      <w:r w:rsidR="002D33F2">
        <w:rPr>
          <w:sz w:val="22"/>
          <w:szCs w:val="22"/>
          <w:lang w:val="ru-RU"/>
        </w:rPr>
        <w:t xml:space="preserve"> Услуг, либо представить в этот же срок мотивированные возражения от подписания УПД (Акт)  в письменном виде.  В случае если в указанный срок Заказчик не подписывает и/или не возвращает Исполнителю  УПД (Акт), или не представляет письменных мотивированных возражений, Услуги считаются оказанными, а УПД (Акт)  - подписанным.</w:t>
      </w:r>
    </w:p>
    <w:p w:rsidR="002D33F2" w:rsidRPr="002D33F2" w:rsidRDefault="008E7303" w:rsidP="0038276B">
      <w:pPr>
        <w:numPr>
          <w:ilvl w:val="1"/>
          <w:numId w:val="25"/>
        </w:numPr>
        <w:tabs>
          <w:tab w:val="clear" w:pos="360"/>
        </w:tabs>
        <w:ind w:left="426" w:right="57" w:hanging="450"/>
        <w:jc w:val="both"/>
        <w:rPr>
          <w:sz w:val="22"/>
          <w:szCs w:val="22"/>
          <w:highlight w:val="yellow"/>
          <w:lang w:val="ru-RU"/>
        </w:rPr>
      </w:pPr>
      <w:r>
        <w:rPr>
          <w:sz w:val="22"/>
          <w:szCs w:val="22"/>
          <w:highlight w:val="yellow"/>
          <w:lang w:val="ru-RU"/>
        </w:rPr>
        <w:t>2.5.</w:t>
      </w:r>
      <w:r w:rsidR="002D33F2" w:rsidRPr="002D33F2">
        <w:rPr>
          <w:sz w:val="22"/>
          <w:szCs w:val="22"/>
          <w:highlight w:val="yellow"/>
          <w:lang w:val="ru-RU"/>
        </w:rPr>
        <w:t xml:space="preserve">Акт приемки ф.0510452 формируется Заказчиком без участия представителя Поставщика / Исполнителя / Подрядчика, на основании документов, подтверждающих поставку </w:t>
      </w:r>
      <w:proofErr w:type="gramStart"/>
      <w:r w:rsidR="002D33F2" w:rsidRPr="002D33F2">
        <w:rPr>
          <w:sz w:val="22"/>
          <w:szCs w:val="22"/>
          <w:highlight w:val="yellow"/>
          <w:lang w:val="ru-RU"/>
        </w:rPr>
        <w:t>Товара / Оказания услуг / Выполнения работ</w:t>
      </w:r>
      <w:proofErr w:type="gramEnd"/>
      <w:r w:rsidR="002D33F2" w:rsidRPr="002D33F2">
        <w:rPr>
          <w:sz w:val="22"/>
          <w:szCs w:val="22"/>
          <w:highlight w:val="yellow"/>
          <w:lang w:val="ru-RU"/>
        </w:rPr>
        <w:t>.</w:t>
      </w:r>
    </w:p>
    <w:p w:rsidR="002B5AEF" w:rsidRDefault="008E7303">
      <w:pPr>
        <w:numPr>
          <w:ilvl w:val="1"/>
          <w:numId w:val="25"/>
        </w:numPr>
        <w:tabs>
          <w:tab w:val="left" w:pos="567"/>
        </w:tabs>
        <w:ind w:left="426" w:right="57" w:hanging="450"/>
        <w:jc w:val="both"/>
        <w:rPr>
          <w:sz w:val="22"/>
          <w:szCs w:val="22"/>
          <w:lang w:val="ru-RU"/>
        </w:rPr>
      </w:pPr>
      <w:r>
        <w:rPr>
          <w:sz w:val="22"/>
          <w:szCs w:val="22"/>
          <w:lang w:val="ru-RU"/>
        </w:rPr>
        <w:t>2.6.</w:t>
      </w:r>
      <w:r w:rsidR="002D33F2">
        <w:rPr>
          <w:sz w:val="22"/>
          <w:szCs w:val="22"/>
          <w:lang w:val="ru-RU"/>
        </w:rPr>
        <w:t>Замена одного представителя Заказчика, как участника конференции, другим не влечет за собой оплату дополнительных взносов.</w:t>
      </w:r>
    </w:p>
    <w:p w:rsidR="002B5AEF" w:rsidRDefault="008E7303">
      <w:pPr>
        <w:numPr>
          <w:ilvl w:val="1"/>
          <w:numId w:val="25"/>
        </w:numPr>
        <w:tabs>
          <w:tab w:val="left" w:pos="567"/>
        </w:tabs>
        <w:ind w:left="426" w:right="57" w:hanging="450"/>
        <w:jc w:val="both"/>
        <w:rPr>
          <w:sz w:val="22"/>
          <w:szCs w:val="22"/>
          <w:lang w:val="ru-RU"/>
        </w:rPr>
      </w:pPr>
      <w:r>
        <w:rPr>
          <w:sz w:val="22"/>
          <w:szCs w:val="22"/>
          <w:lang w:val="ru-RU"/>
        </w:rPr>
        <w:t>2.7.</w:t>
      </w:r>
      <w:r w:rsidR="002D33F2">
        <w:rPr>
          <w:sz w:val="22"/>
          <w:szCs w:val="22"/>
          <w:lang w:val="ru-RU"/>
        </w:rPr>
        <w:t>В случае отказа Заказчика от услуг Исполнителя стоимость регистрационного сбора не возвращается.</w:t>
      </w:r>
    </w:p>
    <w:p w:rsidR="002B5AEF" w:rsidRDefault="002D33F2">
      <w:pPr>
        <w:numPr>
          <w:ilvl w:val="0"/>
          <w:numId w:val="25"/>
        </w:numPr>
        <w:ind w:left="-180" w:hanging="360"/>
        <w:jc w:val="center"/>
        <w:rPr>
          <w:b/>
          <w:sz w:val="22"/>
          <w:szCs w:val="22"/>
          <w:lang w:val="ru-RU"/>
        </w:rPr>
      </w:pPr>
      <w:r>
        <w:rPr>
          <w:b/>
          <w:sz w:val="22"/>
          <w:szCs w:val="22"/>
          <w:lang w:val="ru-RU"/>
        </w:rPr>
        <w:t>ОТВЕТСТВЕННОСТЬ СТОРОН</w:t>
      </w:r>
    </w:p>
    <w:p w:rsidR="002B5AEF" w:rsidRDefault="008E7303">
      <w:pPr>
        <w:numPr>
          <w:ilvl w:val="1"/>
          <w:numId w:val="25"/>
        </w:numPr>
        <w:tabs>
          <w:tab w:val="left" w:pos="567"/>
        </w:tabs>
        <w:ind w:left="426" w:right="57" w:hanging="450"/>
        <w:jc w:val="both"/>
        <w:rPr>
          <w:sz w:val="22"/>
          <w:szCs w:val="22"/>
          <w:lang w:val="ru-RU"/>
        </w:rPr>
      </w:pPr>
      <w:r>
        <w:rPr>
          <w:sz w:val="22"/>
          <w:szCs w:val="22"/>
          <w:lang w:val="ru-RU"/>
        </w:rPr>
        <w:t>3.1.</w:t>
      </w:r>
      <w:r w:rsidR="002D33F2">
        <w:rPr>
          <w:sz w:val="22"/>
          <w:szCs w:val="22"/>
          <w:lang w:val="ru-RU"/>
        </w:rPr>
        <w:t>За неисполнение или ненадлежащее исполнение своих обязанностей по настоящему Договору стороны несут ответственность в соответствии с действующим законодательством РФ.</w:t>
      </w:r>
    </w:p>
    <w:p w:rsidR="002B5AEF" w:rsidRDefault="008E7303">
      <w:pPr>
        <w:numPr>
          <w:ilvl w:val="1"/>
          <w:numId w:val="25"/>
        </w:numPr>
        <w:tabs>
          <w:tab w:val="left" w:pos="567"/>
        </w:tabs>
        <w:ind w:left="426" w:right="57" w:hanging="450"/>
        <w:jc w:val="both"/>
        <w:rPr>
          <w:sz w:val="22"/>
          <w:szCs w:val="22"/>
          <w:lang w:val="ru-RU"/>
        </w:rPr>
      </w:pPr>
      <w:r>
        <w:rPr>
          <w:sz w:val="22"/>
          <w:szCs w:val="22"/>
          <w:lang w:val="ru-RU"/>
        </w:rPr>
        <w:t>3.2.</w:t>
      </w:r>
      <w:r w:rsidR="002D33F2">
        <w:rPr>
          <w:sz w:val="22"/>
          <w:szCs w:val="22"/>
          <w:lang w:val="ru-RU"/>
        </w:rPr>
        <w:t xml:space="preserve">Исполнитель не несет ответственность за неявку докладчика, произошедшую по уважительным причинам (болезнь, командировка и проч.). При этом Исполнитель обязан осуществить адекватную замену докладчика. </w:t>
      </w:r>
    </w:p>
    <w:p w:rsidR="002B5AEF" w:rsidRDefault="002D33F2">
      <w:pPr>
        <w:pStyle w:val="a6"/>
        <w:numPr>
          <w:ilvl w:val="0"/>
          <w:numId w:val="25"/>
        </w:numPr>
        <w:ind w:left="-180" w:hanging="360"/>
        <w:jc w:val="center"/>
        <w:rPr>
          <w:b/>
          <w:sz w:val="22"/>
          <w:szCs w:val="22"/>
        </w:rPr>
      </w:pPr>
      <w:r>
        <w:rPr>
          <w:b/>
          <w:sz w:val="22"/>
          <w:szCs w:val="22"/>
        </w:rPr>
        <w:t>ФОРС–МАЖОР</w:t>
      </w:r>
    </w:p>
    <w:p w:rsidR="002B5AEF" w:rsidRDefault="008E7303">
      <w:pPr>
        <w:numPr>
          <w:ilvl w:val="1"/>
          <w:numId w:val="25"/>
        </w:numPr>
        <w:tabs>
          <w:tab w:val="left" w:pos="567"/>
        </w:tabs>
        <w:ind w:left="426" w:right="57" w:hanging="450"/>
        <w:jc w:val="both"/>
        <w:rPr>
          <w:sz w:val="22"/>
          <w:szCs w:val="22"/>
          <w:lang w:val="ru-RU"/>
        </w:rPr>
      </w:pPr>
      <w:proofErr w:type="gramStart"/>
      <w:r>
        <w:rPr>
          <w:sz w:val="22"/>
          <w:szCs w:val="22"/>
          <w:lang w:val="ru-RU"/>
        </w:rPr>
        <w:t>4.1.</w:t>
      </w:r>
      <w:r w:rsidR="002D33F2">
        <w:rPr>
          <w:sz w:val="22"/>
          <w:szCs w:val="22"/>
          <w:lang w:val="ru-RU"/>
        </w:rPr>
        <w:t>В случае невозможности исполнения обязательств по настоящему Договору вследствие наступления обстоятельств непреодолимой силы (наводнения, пожара, землетрясения, эпидемии, военных конфликтов, военных переворотов, террористических актов, гражданских волнений, забастовок и других), ограничительных или запретительных мер государственных органов и иных чрезвычайных и непредотвратимых обстоятельств Стороны освобождаются от ответственности по настоящему Договору на весь срок действия данных обстоятельств.</w:t>
      </w:r>
      <w:proofErr w:type="gramEnd"/>
      <w:r w:rsidR="002D33F2">
        <w:rPr>
          <w:sz w:val="22"/>
          <w:szCs w:val="22"/>
          <w:lang w:val="ru-RU"/>
        </w:rPr>
        <w:t xml:space="preserve"> Если обстоятельства непреодолимой силы продолжаются более одного месяца, каждая из Сторон вправе отказаться от дальнейшего исполнения настоящего Договора. При этом ни одна из сторон не вправе требовать возмещения убытков, вызванных неисполнением настоящего Договора вследствие обстоятельств непреодолимой силы.</w:t>
      </w:r>
    </w:p>
    <w:p w:rsidR="002B5AEF" w:rsidRDefault="008E7303">
      <w:pPr>
        <w:numPr>
          <w:ilvl w:val="1"/>
          <w:numId w:val="25"/>
        </w:numPr>
        <w:tabs>
          <w:tab w:val="left" w:pos="567"/>
        </w:tabs>
        <w:ind w:left="426" w:right="57" w:hanging="450"/>
        <w:jc w:val="both"/>
        <w:rPr>
          <w:sz w:val="22"/>
          <w:szCs w:val="22"/>
          <w:lang w:val="ru-RU"/>
        </w:rPr>
      </w:pPr>
      <w:r>
        <w:rPr>
          <w:sz w:val="22"/>
          <w:szCs w:val="22"/>
          <w:lang w:val="ru-RU"/>
        </w:rPr>
        <w:lastRenderedPageBreak/>
        <w:t xml:space="preserve">4.2. </w:t>
      </w:r>
      <w:r w:rsidR="002D33F2">
        <w:rPr>
          <w:sz w:val="22"/>
          <w:szCs w:val="22"/>
          <w:lang w:val="ru-RU"/>
        </w:rPr>
        <w:t>Стороны обязаны незамедлительно в письменной форме известить друг друга о начале и окончании действия обстоятельств непреодолимой силы, препятствующих выполнению обязательств по настоящему Договору.</w:t>
      </w:r>
    </w:p>
    <w:p w:rsidR="002B5AEF" w:rsidRDefault="008E7303">
      <w:pPr>
        <w:numPr>
          <w:ilvl w:val="1"/>
          <w:numId w:val="25"/>
        </w:numPr>
        <w:tabs>
          <w:tab w:val="left" w:pos="567"/>
        </w:tabs>
        <w:ind w:left="426" w:right="57" w:hanging="450"/>
        <w:jc w:val="both"/>
        <w:rPr>
          <w:sz w:val="22"/>
          <w:szCs w:val="22"/>
          <w:lang w:val="ru-RU"/>
        </w:rPr>
      </w:pPr>
      <w:r>
        <w:rPr>
          <w:sz w:val="22"/>
          <w:szCs w:val="22"/>
          <w:lang w:val="ru-RU"/>
        </w:rPr>
        <w:t xml:space="preserve">4.3. </w:t>
      </w:r>
      <w:r w:rsidR="002D33F2">
        <w:rPr>
          <w:sz w:val="22"/>
          <w:szCs w:val="22"/>
          <w:lang w:val="ru-RU"/>
        </w:rPr>
        <w:t>Сторона, ссылающаяся на обстоятельства непреодолимой силы, обязана предоставить другой стороне в подтверждение их наступления документ компетентного государственного органа.</w:t>
      </w:r>
    </w:p>
    <w:p w:rsidR="002B5AEF" w:rsidRPr="002D33F2" w:rsidRDefault="002D33F2">
      <w:pPr>
        <w:numPr>
          <w:ilvl w:val="0"/>
          <w:numId w:val="25"/>
        </w:numPr>
        <w:ind w:left="-180" w:hanging="360"/>
        <w:jc w:val="center"/>
        <w:rPr>
          <w:b/>
          <w:sz w:val="22"/>
          <w:szCs w:val="22"/>
        </w:rPr>
      </w:pPr>
      <w:r>
        <w:rPr>
          <w:b/>
          <w:sz w:val="22"/>
          <w:szCs w:val="22"/>
          <w:lang w:val="ru-RU"/>
        </w:rPr>
        <w:t>ПРОЧИЕ УСЛОВИЯ</w:t>
      </w:r>
    </w:p>
    <w:p w:rsidR="002D33F2" w:rsidRPr="002D33F2" w:rsidRDefault="008E7303" w:rsidP="002D33F2">
      <w:pPr>
        <w:numPr>
          <w:ilvl w:val="1"/>
          <w:numId w:val="25"/>
        </w:numPr>
        <w:tabs>
          <w:tab w:val="left" w:pos="567"/>
        </w:tabs>
        <w:ind w:left="426" w:right="57" w:hanging="450"/>
        <w:jc w:val="both"/>
        <w:rPr>
          <w:sz w:val="22"/>
          <w:szCs w:val="22"/>
          <w:highlight w:val="yellow"/>
          <w:lang w:val="ru-RU"/>
        </w:rPr>
      </w:pPr>
      <w:r>
        <w:rPr>
          <w:sz w:val="22"/>
          <w:szCs w:val="22"/>
          <w:highlight w:val="yellow"/>
          <w:lang w:val="ru-RU"/>
        </w:rPr>
        <w:t>5.1.</w:t>
      </w:r>
      <w:r w:rsidR="002D33F2" w:rsidRPr="002D33F2">
        <w:rPr>
          <w:sz w:val="22"/>
          <w:szCs w:val="22"/>
          <w:highlight w:val="yellow"/>
          <w:lang w:val="ru-RU"/>
        </w:rPr>
        <w:t>Стороны договорились, что при наличии технической возможности допустим обмен документами посредством использования систем электронного документооборота с помощью подписания электронно-цифровыми подписями в соответствии с требованиями нормативных правовых актов Российской Федерации. Стороны признают, что документы, подписанные электронно-цифровыми подписями, равнозначны документам на бумажном носителе, подписанными собственноручной подписью, и могут применяться в любых правоотношениях в соответствии с законодательством Российской Федерации.</w:t>
      </w:r>
    </w:p>
    <w:p w:rsidR="002B5AEF" w:rsidRDefault="008E7303">
      <w:pPr>
        <w:numPr>
          <w:ilvl w:val="1"/>
          <w:numId w:val="25"/>
        </w:numPr>
        <w:tabs>
          <w:tab w:val="left" w:pos="567"/>
        </w:tabs>
        <w:ind w:left="426" w:right="57" w:hanging="450"/>
        <w:jc w:val="both"/>
        <w:rPr>
          <w:sz w:val="22"/>
          <w:szCs w:val="22"/>
          <w:lang w:val="ru-RU"/>
        </w:rPr>
      </w:pPr>
      <w:r>
        <w:rPr>
          <w:sz w:val="22"/>
          <w:szCs w:val="22"/>
          <w:lang w:val="ru-RU"/>
        </w:rPr>
        <w:t xml:space="preserve">5.2. </w:t>
      </w:r>
      <w:r w:rsidR="002D33F2">
        <w:rPr>
          <w:sz w:val="22"/>
          <w:szCs w:val="22"/>
          <w:lang w:val="ru-RU"/>
        </w:rPr>
        <w:t>Заказчик самостоятельно размещает и оплачивает места в гостинице для своих представителей, которые будут принимать участие в конференции.</w:t>
      </w:r>
    </w:p>
    <w:p w:rsidR="002D33F2" w:rsidRPr="002D33F2" w:rsidRDefault="008E7303">
      <w:pPr>
        <w:numPr>
          <w:ilvl w:val="1"/>
          <w:numId w:val="25"/>
        </w:numPr>
        <w:tabs>
          <w:tab w:val="left" w:pos="567"/>
        </w:tabs>
        <w:ind w:left="426" w:right="57" w:hanging="450"/>
        <w:jc w:val="both"/>
        <w:rPr>
          <w:sz w:val="22"/>
          <w:szCs w:val="22"/>
          <w:highlight w:val="yellow"/>
          <w:lang w:val="ru-RU"/>
        </w:rPr>
      </w:pPr>
      <w:r>
        <w:rPr>
          <w:sz w:val="22"/>
          <w:szCs w:val="22"/>
          <w:highlight w:val="yellow"/>
          <w:lang w:val="ru-RU"/>
        </w:rPr>
        <w:t>5.3.</w:t>
      </w:r>
      <w:r w:rsidR="002D33F2" w:rsidRPr="002D33F2">
        <w:rPr>
          <w:sz w:val="22"/>
          <w:szCs w:val="22"/>
          <w:highlight w:val="yellow"/>
          <w:lang w:val="ru-RU"/>
        </w:rPr>
        <w:t xml:space="preserve">Настоящий Договор вступает в силу с момента его подписания сторонами и действует до 30.11.2026 г., а в части принятых финансовых обязательств до полного их исполнения сторонами договора. </w:t>
      </w:r>
    </w:p>
    <w:p w:rsidR="002B5AEF" w:rsidRDefault="008E7303">
      <w:pPr>
        <w:numPr>
          <w:ilvl w:val="1"/>
          <w:numId w:val="25"/>
        </w:numPr>
        <w:tabs>
          <w:tab w:val="left" w:pos="567"/>
        </w:tabs>
        <w:ind w:left="426" w:right="57" w:hanging="450"/>
        <w:jc w:val="both"/>
        <w:rPr>
          <w:sz w:val="22"/>
          <w:szCs w:val="22"/>
          <w:lang w:val="ru-RU"/>
        </w:rPr>
      </w:pPr>
      <w:r>
        <w:rPr>
          <w:sz w:val="22"/>
          <w:szCs w:val="22"/>
          <w:lang w:val="ru-RU"/>
        </w:rPr>
        <w:t>5.4.</w:t>
      </w:r>
      <w:r w:rsidR="002D33F2">
        <w:rPr>
          <w:sz w:val="22"/>
          <w:szCs w:val="22"/>
          <w:lang w:val="ru-RU"/>
        </w:rPr>
        <w:t xml:space="preserve">Настоящий Договор составлен и подписан в двух экземплярах, имеющих равную юридическую силу, по одному экземпляру для каждой из сторон. </w:t>
      </w:r>
    </w:p>
    <w:p w:rsidR="002B5AEF" w:rsidRDefault="008E7303">
      <w:pPr>
        <w:numPr>
          <w:ilvl w:val="1"/>
          <w:numId w:val="25"/>
        </w:numPr>
        <w:tabs>
          <w:tab w:val="left" w:pos="567"/>
        </w:tabs>
        <w:ind w:left="426" w:right="57" w:hanging="450"/>
        <w:jc w:val="both"/>
        <w:rPr>
          <w:sz w:val="22"/>
          <w:szCs w:val="22"/>
          <w:lang w:val="ru-RU"/>
        </w:rPr>
      </w:pPr>
      <w:r>
        <w:rPr>
          <w:sz w:val="22"/>
          <w:szCs w:val="22"/>
          <w:lang w:val="ru-RU"/>
        </w:rPr>
        <w:t>5.5.</w:t>
      </w:r>
      <w:r w:rsidR="002D33F2">
        <w:rPr>
          <w:sz w:val="22"/>
          <w:szCs w:val="22"/>
          <w:lang w:val="ru-RU"/>
        </w:rPr>
        <w:t xml:space="preserve">Любые изменения и дополнения к настоящему Договору должны быть совершены в письменной форме в виде заключения дополнительного соглашения и подписаны уполномоченными на то представителями сторон. </w:t>
      </w:r>
    </w:p>
    <w:p w:rsidR="002B5AEF" w:rsidRDefault="008E7303">
      <w:pPr>
        <w:numPr>
          <w:ilvl w:val="1"/>
          <w:numId w:val="25"/>
        </w:numPr>
        <w:tabs>
          <w:tab w:val="left" w:pos="567"/>
        </w:tabs>
        <w:ind w:left="426" w:right="57" w:hanging="450"/>
        <w:jc w:val="both"/>
        <w:rPr>
          <w:sz w:val="22"/>
          <w:szCs w:val="22"/>
          <w:lang w:val="ru-RU"/>
        </w:rPr>
      </w:pPr>
      <w:r>
        <w:rPr>
          <w:sz w:val="22"/>
          <w:szCs w:val="22"/>
          <w:lang w:val="ru-RU"/>
        </w:rPr>
        <w:t>5.6.</w:t>
      </w:r>
      <w:r w:rsidR="002D33F2">
        <w:rPr>
          <w:sz w:val="22"/>
          <w:szCs w:val="22"/>
          <w:lang w:val="ru-RU"/>
        </w:rPr>
        <w:t>Стороны обязаны сообщать друг другу об изменении своих юридических, почтовых адресов, банковских реквизитов, номеров контактных телефонов и факсов в двухдневный срок.</w:t>
      </w:r>
    </w:p>
    <w:p w:rsidR="002B5AEF" w:rsidRDefault="008E7303">
      <w:pPr>
        <w:numPr>
          <w:ilvl w:val="1"/>
          <w:numId w:val="25"/>
        </w:numPr>
        <w:tabs>
          <w:tab w:val="left" w:pos="567"/>
        </w:tabs>
        <w:ind w:left="426" w:right="57" w:hanging="450"/>
        <w:jc w:val="both"/>
        <w:rPr>
          <w:sz w:val="22"/>
          <w:szCs w:val="22"/>
          <w:lang w:val="ru-RU"/>
        </w:rPr>
      </w:pPr>
      <w:r>
        <w:rPr>
          <w:sz w:val="22"/>
          <w:szCs w:val="22"/>
          <w:lang w:val="ru-RU"/>
        </w:rPr>
        <w:t>5.7.</w:t>
      </w:r>
      <w:r w:rsidR="002D33F2">
        <w:rPr>
          <w:sz w:val="22"/>
          <w:szCs w:val="22"/>
          <w:lang w:val="ru-RU"/>
        </w:rPr>
        <w:t>По всем вопросам, не урегулированным настоящим Договором, стороны руководствуются положениями действующего законодательства Российской Федерации.</w:t>
      </w:r>
    </w:p>
    <w:p w:rsidR="002B5AEF" w:rsidRDefault="008E7303">
      <w:pPr>
        <w:numPr>
          <w:ilvl w:val="1"/>
          <w:numId w:val="25"/>
        </w:numPr>
        <w:tabs>
          <w:tab w:val="left" w:pos="567"/>
        </w:tabs>
        <w:ind w:left="426" w:right="57" w:hanging="450"/>
        <w:jc w:val="both"/>
        <w:rPr>
          <w:sz w:val="22"/>
          <w:szCs w:val="22"/>
          <w:lang w:val="ru-RU"/>
        </w:rPr>
      </w:pPr>
      <w:r>
        <w:rPr>
          <w:sz w:val="22"/>
          <w:szCs w:val="22"/>
          <w:lang w:val="ru-RU"/>
        </w:rPr>
        <w:t>5.8.</w:t>
      </w:r>
      <w:r w:rsidR="002D33F2">
        <w:rPr>
          <w:sz w:val="22"/>
          <w:szCs w:val="22"/>
          <w:lang w:val="ru-RU"/>
        </w:rPr>
        <w:t>Стороны обязаны обеспечить конфиденциальность информации, полученной друг от друга в связи с исполнением настоящего Договора, в том числе финансовые условия настоящего Договора, а также сведений, разглашение которых может нанести ущерб любой из сторон.</w:t>
      </w:r>
    </w:p>
    <w:p w:rsidR="002B5AEF" w:rsidRDefault="008E7303">
      <w:pPr>
        <w:numPr>
          <w:ilvl w:val="1"/>
          <w:numId w:val="25"/>
        </w:numPr>
        <w:tabs>
          <w:tab w:val="left" w:pos="567"/>
        </w:tabs>
        <w:ind w:left="426" w:right="57" w:hanging="450"/>
        <w:jc w:val="both"/>
        <w:rPr>
          <w:sz w:val="22"/>
          <w:szCs w:val="22"/>
          <w:lang w:val="ru-RU"/>
        </w:rPr>
      </w:pPr>
      <w:r>
        <w:rPr>
          <w:sz w:val="22"/>
          <w:szCs w:val="22"/>
          <w:lang w:val="ru-RU"/>
        </w:rPr>
        <w:t>5.9.</w:t>
      </w:r>
      <w:r w:rsidR="002D33F2">
        <w:rPr>
          <w:sz w:val="22"/>
          <w:szCs w:val="22"/>
          <w:lang w:val="ru-RU"/>
        </w:rPr>
        <w:t xml:space="preserve">Все споры и разногласия по настоящему Договору разрешаются Сторонами путем переговоров. При невозможности разрешения таких споров и разногласий путем переговоров они подлежат разрешению в Арбитражном суде </w:t>
      </w:r>
      <w:proofErr w:type="gramStart"/>
      <w:r w:rsidR="002D33F2">
        <w:rPr>
          <w:sz w:val="22"/>
          <w:szCs w:val="22"/>
          <w:lang w:val="ru-RU"/>
        </w:rPr>
        <w:t>г</w:t>
      </w:r>
      <w:proofErr w:type="gramEnd"/>
      <w:r w:rsidR="002D33F2">
        <w:rPr>
          <w:sz w:val="22"/>
          <w:szCs w:val="22"/>
          <w:lang w:val="ru-RU"/>
        </w:rPr>
        <w:t>. Москвы</w:t>
      </w:r>
    </w:p>
    <w:p w:rsidR="002B5AEF" w:rsidRDefault="002D33F2">
      <w:pPr>
        <w:pStyle w:val="a5"/>
        <w:numPr>
          <w:ilvl w:val="0"/>
          <w:numId w:val="25"/>
        </w:numPr>
        <w:spacing w:before="0" w:beforeAutospacing="0" w:after="0" w:afterAutospacing="0"/>
        <w:ind w:left="-180" w:right="57" w:hanging="360"/>
        <w:jc w:val="center"/>
        <w:rPr>
          <w:rFonts w:ascii="Times New Roman" w:hAnsi="Times New Roman"/>
          <w:b/>
          <w:bCs/>
          <w:caps/>
          <w:sz w:val="22"/>
          <w:szCs w:val="22"/>
          <w:lang w:val="ru-RU"/>
        </w:rPr>
      </w:pPr>
      <w:r>
        <w:rPr>
          <w:rFonts w:ascii="Times New Roman" w:hAnsi="Times New Roman"/>
          <w:b/>
          <w:bCs/>
          <w:caps/>
          <w:sz w:val="22"/>
          <w:szCs w:val="22"/>
          <w:lang w:val="ru-RU"/>
        </w:rPr>
        <w:t>Реквизиты и подписи сторон</w:t>
      </w:r>
    </w:p>
    <w:p w:rsidR="002B5AEF" w:rsidRPr="006E5A81" w:rsidRDefault="002B5AEF">
      <w:pPr>
        <w:rPr>
          <w:lang w:val="ru-RU"/>
        </w:rPr>
        <w:sectPr w:rsidR="002B5AEF" w:rsidRPr="006E5A81">
          <w:footerReference w:type="default" r:id="rId7"/>
          <w:pgSz w:w="11906" w:h="16838"/>
          <w:pgMar w:top="851" w:right="720" w:bottom="851" w:left="720" w:header="181" w:footer="709" w:gutter="0"/>
          <w:cols w:space="720"/>
          <w:titlePg/>
        </w:sectPr>
      </w:pPr>
    </w:p>
    <w:p w:rsidR="002B5AEF" w:rsidRDefault="002B5AEF">
      <w:pPr>
        <w:pStyle w:val="a5"/>
        <w:spacing w:before="0" w:beforeAutospacing="0" w:after="0" w:afterAutospacing="0"/>
        <w:ind w:right="57"/>
        <w:jc w:val="center"/>
        <w:rPr>
          <w:rFonts w:ascii="Times New Roman" w:hAnsi="Times New Roman"/>
          <w:b/>
          <w:bCs/>
          <w:caps/>
          <w:sz w:val="22"/>
          <w:szCs w:val="22"/>
          <w:lang w:val="ru-RU"/>
        </w:rPr>
      </w:pPr>
    </w:p>
    <w:p w:rsidR="002B5AEF" w:rsidRDefault="002D33F2">
      <w:pPr>
        <w:pStyle w:val="a5"/>
        <w:spacing w:before="0" w:beforeAutospacing="0" w:after="0" w:afterAutospacing="0"/>
        <w:ind w:right="57"/>
        <w:jc w:val="center"/>
        <w:rPr>
          <w:rFonts w:ascii="Times New Roman" w:hAnsi="Times New Roman"/>
          <w:b/>
          <w:bCs/>
          <w:caps/>
          <w:sz w:val="22"/>
          <w:szCs w:val="22"/>
          <w:lang w:val="ru-RU"/>
        </w:rPr>
      </w:pPr>
      <w:r>
        <w:rPr>
          <w:rFonts w:ascii="Times New Roman" w:hAnsi="Times New Roman"/>
          <w:b/>
          <w:bCs/>
          <w:caps/>
          <w:sz w:val="22"/>
          <w:szCs w:val="22"/>
          <w:lang w:val="ru-RU"/>
        </w:rPr>
        <w:t>ЗАКАЗЧИК</w:t>
      </w:r>
    </w:p>
    <w:p w:rsidR="0038276B" w:rsidRPr="00A77AED" w:rsidRDefault="0038276B" w:rsidP="0038276B">
      <w:pPr>
        <w:ind w:left="-57" w:right="-57"/>
      </w:pPr>
      <w:r w:rsidRPr="00A77AED">
        <w:rPr>
          <w:sz w:val="22"/>
          <w:szCs w:val="22"/>
        </w:rPr>
        <w:t xml:space="preserve">ФБУЗ МСЧ № 32 ФМБА </w:t>
      </w:r>
      <w:proofErr w:type="spellStart"/>
      <w:r w:rsidRPr="00A77AED">
        <w:rPr>
          <w:sz w:val="22"/>
          <w:szCs w:val="22"/>
        </w:rPr>
        <w:t>России</w:t>
      </w:r>
      <w:proofErr w:type="spellEnd"/>
    </w:p>
    <w:p w:rsidR="0038276B" w:rsidRPr="00A77AED" w:rsidRDefault="0038276B" w:rsidP="0038276B">
      <w:pPr>
        <w:ind w:left="-57" w:right="-57"/>
      </w:pPr>
      <w:proofErr w:type="spellStart"/>
      <w:r w:rsidRPr="00A77AED">
        <w:rPr>
          <w:sz w:val="22"/>
          <w:szCs w:val="22"/>
        </w:rPr>
        <w:t>тел</w:t>
      </w:r>
      <w:proofErr w:type="spellEnd"/>
      <w:proofErr w:type="gramStart"/>
      <w:r w:rsidRPr="00A77AED">
        <w:rPr>
          <w:sz w:val="22"/>
          <w:szCs w:val="22"/>
        </w:rPr>
        <w:t>./</w:t>
      </w:r>
      <w:proofErr w:type="spellStart"/>
      <w:proofErr w:type="gramEnd"/>
      <w:r w:rsidRPr="00A77AED">
        <w:rPr>
          <w:rFonts w:eastAsia="SimSun"/>
          <w:kern w:val="3"/>
          <w:sz w:val="22"/>
          <w:szCs w:val="22"/>
          <w:lang w:eastAsia="zh-CN" w:bidi="hi-IN"/>
        </w:rPr>
        <w:t>факс</w:t>
      </w:r>
      <w:proofErr w:type="spellEnd"/>
      <w:r w:rsidRPr="00A77AED">
        <w:rPr>
          <w:rFonts w:eastAsia="SimSun"/>
          <w:kern w:val="3"/>
          <w:sz w:val="22"/>
          <w:szCs w:val="22"/>
          <w:lang w:eastAsia="zh-CN" w:bidi="hi-IN"/>
        </w:rPr>
        <w:t>: +7 (34377) 3-18-02,</w:t>
      </w:r>
    </w:p>
    <w:p w:rsidR="0038276B" w:rsidRPr="00A77AED" w:rsidRDefault="0038276B" w:rsidP="0038276B">
      <w:pPr>
        <w:ind w:left="-57" w:right="-57"/>
      </w:pPr>
      <w:r w:rsidRPr="00A77AED">
        <w:rPr>
          <w:sz w:val="22"/>
          <w:szCs w:val="22"/>
        </w:rPr>
        <w:t>Email: fmba.msch32@mail.ru</w:t>
      </w:r>
    </w:p>
    <w:p w:rsidR="0038276B" w:rsidRPr="00A77AED" w:rsidRDefault="0038276B" w:rsidP="0038276B">
      <w:pPr>
        <w:ind w:left="-57" w:right="-57"/>
      </w:pPr>
      <w:r w:rsidRPr="00A77AED">
        <w:rPr>
          <w:sz w:val="22"/>
          <w:szCs w:val="22"/>
        </w:rPr>
        <w:t xml:space="preserve">ИНН/КПП 6609002069/668301001 </w:t>
      </w:r>
    </w:p>
    <w:p w:rsidR="0038276B" w:rsidRPr="00A77AED" w:rsidRDefault="0038276B" w:rsidP="0038276B">
      <w:pPr>
        <w:ind w:left="-57" w:right="-57"/>
      </w:pPr>
      <w:r w:rsidRPr="00A77AED">
        <w:rPr>
          <w:sz w:val="22"/>
          <w:szCs w:val="22"/>
        </w:rPr>
        <w:t>ОКТМО 65518000, ОКПО 25031579</w:t>
      </w:r>
    </w:p>
    <w:p w:rsidR="0038276B" w:rsidRPr="0038276B" w:rsidRDefault="0038276B" w:rsidP="0038276B">
      <w:pPr>
        <w:ind w:left="-57" w:right="-57"/>
        <w:rPr>
          <w:lang w:val="ru-RU"/>
        </w:rPr>
      </w:pPr>
      <w:r w:rsidRPr="0038276B">
        <w:rPr>
          <w:sz w:val="22"/>
          <w:szCs w:val="22"/>
          <w:lang w:val="ru-RU"/>
        </w:rPr>
        <w:t xml:space="preserve">УФК по Новосибирской области (ФБУЗ МСЧ № 32 ФМБА России, </w:t>
      </w:r>
      <w:proofErr w:type="gramStart"/>
      <w:r w:rsidRPr="0038276B">
        <w:rPr>
          <w:sz w:val="22"/>
          <w:szCs w:val="22"/>
          <w:lang w:val="ru-RU"/>
        </w:rPr>
        <w:t>л</w:t>
      </w:r>
      <w:proofErr w:type="gramEnd"/>
      <w:r w:rsidRPr="0038276B">
        <w:rPr>
          <w:sz w:val="22"/>
          <w:szCs w:val="22"/>
          <w:lang w:val="ru-RU"/>
        </w:rPr>
        <w:t>/с 22626</w:t>
      </w:r>
      <w:r w:rsidRPr="00A77AED">
        <w:rPr>
          <w:sz w:val="22"/>
          <w:szCs w:val="22"/>
        </w:rPr>
        <w:t>X</w:t>
      </w:r>
      <w:r w:rsidRPr="0038276B">
        <w:rPr>
          <w:sz w:val="22"/>
          <w:szCs w:val="22"/>
          <w:lang w:val="ru-RU"/>
        </w:rPr>
        <w:t>94950)</w:t>
      </w:r>
    </w:p>
    <w:p w:rsidR="0038276B" w:rsidRPr="0038276B" w:rsidRDefault="0038276B" w:rsidP="0038276B">
      <w:pPr>
        <w:ind w:left="-57" w:right="-57"/>
        <w:rPr>
          <w:bCs/>
          <w:lang w:val="ru-RU"/>
        </w:rPr>
      </w:pPr>
      <w:r w:rsidRPr="0038276B">
        <w:rPr>
          <w:sz w:val="22"/>
          <w:szCs w:val="22"/>
          <w:lang w:val="ru-RU"/>
        </w:rPr>
        <w:t xml:space="preserve">БИК ТОФК: </w:t>
      </w:r>
      <w:r w:rsidRPr="0038276B">
        <w:rPr>
          <w:bCs/>
          <w:sz w:val="22"/>
          <w:szCs w:val="22"/>
          <w:lang w:val="ru-RU"/>
        </w:rPr>
        <w:t>0</w:t>
      </w:r>
      <w:r w:rsidRPr="0038276B">
        <w:rPr>
          <w:sz w:val="22"/>
          <w:szCs w:val="22"/>
          <w:lang w:val="ru-RU"/>
        </w:rPr>
        <w:t>15004950</w:t>
      </w:r>
    </w:p>
    <w:p w:rsidR="0038276B" w:rsidRPr="0038276B" w:rsidRDefault="0038276B" w:rsidP="0038276B">
      <w:pPr>
        <w:ind w:left="-57" w:right="-57"/>
        <w:rPr>
          <w:lang w:val="ru-RU"/>
        </w:rPr>
      </w:pPr>
      <w:r w:rsidRPr="0038276B">
        <w:rPr>
          <w:sz w:val="22"/>
          <w:szCs w:val="22"/>
          <w:lang w:val="ru-RU"/>
        </w:rPr>
        <w:t xml:space="preserve">Банк: ОКЦ № 1 </w:t>
      </w:r>
      <w:proofErr w:type="spellStart"/>
      <w:r w:rsidRPr="0038276B">
        <w:rPr>
          <w:sz w:val="22"/>
          <w:szCs w:val="22"/>
          <w:lang w:val="ru-RU"/>
        </w:rPr>
        <w:t>СибГУ</w:t>
      </w:r>
      <w:proofErr w:type="spellEnd"/>
      <w:r w:rsidRPr="0038276B">
        <w:rPr>
          <w:sz w:val="22"/>
          <w:szCs w:val="22"/>
          <w:lang w:val="ru-RU"/>
        </w:rPr>
        <w:t xml:space="preserve"> Банка России</w:t>
      </w:r>
      <w:r w:rsidRPr="0038276B">
        <w:rPr>
          <w:b/>
          <w:sz w:val="22"/>
          <w:szCs w:val="22"/>
          <w:lang w:val="ru-RU"/>
        </w:rPr>
        <w:t>//</w:t>
      </w:r>
      <w:r w:rsidRPr="0038276B">
        <w:rPr>
          <w:sz w:val="22"/>
          <w:szCs w:val="22"/>
          <w:lang w:val="ru-RU"/>
        </w:rPr>
        <w:t xml:space="preserve">УФК по Новосибирской области, </w:t>
      </w:r>
      <w:proofErr w:type="gramStart"/>
      <w:r w:rsidRPr="0038276B">
        <w:rPr>
          <w:sz w:val="22"/>
          <w:szCs w:val="22"/>
          <w:lang w:val="ru-RU"/>
        </w:rPr>
        <w:t>г</w:t>
      </w:r>
      <w:proofErr w:type="gramEnd"/>
      <w:r w:rsidRPr="0038276B">
        <w:rPr>
          <w:sz w:val="22"/>
          <w:szCs w:val="22"/>
          <w:lang w:val="ru-RU"/>
        </w:rPr>
        <w:t>.</w:t>
      </w:r>
      <w:r w:rsidRPr="00A77AED">
        <w:rPr>
          <w:sz w:val="22"/>
          <w:szCs w:val="22"/>
        </w:rPr>
        <w:t> </w:t>
      </w:r>
      <w:r w:rsidRPr="0038276B">
        <w:rPr>
          <w:sz w:val="22"/>
          <w:szCs w:val="22"/>
          <w:lang w:val="ru-RU"/>
        </w:rPr>
        <w:t xml:space="preserve">Новосибирск </w:t>
      </w:r>
    </w:p>
    <w:p w:rsidR="0038276B" w:rsidRPr="006E5A81" w:rsidRDefault="0038276B" w:rsidP="0038276B">
      <w:pPr>
        <w:ind w:left="-57" w:right="-57"/>
        <w:rPr>
          <w:bCs/>
          <w:lang w:val="ru-RU"/>
        </w:rPr>
      </w:pPr>
      <w:r w:rsidRPr="006E5A81">
        <w:rPr>
          <w:sz w:val="22"/>
          <w:szCs w:val="22"/>
          <w:lang w:val="ru-RU"/>
        </w:rPr>
        <w:t xml:space="preserve">ЕС </w:t>
      </w:r>
      <w:r w:rsidRPr="006E5A81">
        <w:rPr>
          <w:bCs/>
          <w:sz w:val="22"/>
          <w:szCs w:val="22"/>
          <w:lang w:val="ru-RU"/>
        </w:rPr>
        <w:t>03214643000000015113</w:t>
      </w:r>
    </w:p>
    <w:p w:rsidR="0038276B" w:rsidRPr="006E5A81" w:rsidRDefault="0038276B" w:rsidP="0038276B">
      <w:pPr>
        <w:ind w:left="-57" w:right="-57"/>
        <w:rPr>
          <w:lang w:val="ru-RU"/>
        </w:rPr>
      </w:pPr>
      <w:r w:rsidRPr="006E5A81">
        <w:rPr>
          <w:sz w:val="22"/>
          <w:szCs w:val="22"/>
          <w:lang w:val="ru-RU"/>
        </w:rPr>
        <w:t>ЕКС (</w:t>
      </w:r>
      <w:proofErr w:type="spellStart"/>
      <w:r w:rsidRPr="006E5A81">
        <w:rPr>
          <w:sz w:val="22"/>
          <w:szCs w:val="22"/>
          <w:lang w:val="ru-RU"/>
        </w:rPr>
        <w:t>кор</w:t>
      </w:r>
      <w:proofErr w:type="gramStart"/>
      <w:r w:rsidRPr="006E5A81">
        <w:rPr>
          <w:sz w:val="22"/>
          <w:szCs w:val="22"/>
          <w:lang w:val="ru-RU"/>
        </w:rPr>
        <w:t>.с</w:t>
      </w:r>
      <w:proofErr w:type="gramEnd"/>
      <w:r w:rsidRPr="006E5A81">
        <w:rPr>
          <w:sz w:val="22"/>
          <w:szCs w:val="22"/>
          <w:lang w:val="ru-RU"/>
        </w:rPr>
        <w:t>чет</w:t>
      </w:r>
      <w:proofErr w:type="spellEnd"/>
      <w:r w:rsidRPr="006E5A81">
        <w:rPr>
          <w:sz w:val="22"/>
          <w:szCs w:val="22"/>
          <w:lang w:val="ru-RU"/>
        </w:rPr>
        <w:t>) 40102810445370000043</w:t>
      </w:r>
    </w:p>
    <w:p w:rsidR="002B5AEF" w:rsidRDefault="002B5AEF">
      <w:pPr>
        <w:pStyle w:val="ParagraphStyle"/>
        <w:rPr>
          <w:sz w:val="22"/>
          <w:szCs w:val="22"/>
        </w:rPr>
      </w:pPr>
    </w:p>
    <w:p w:rsidR="002B5AEF" w:rsidRDefault="002D33F2">
      <w:pPr>
        <w:pStyle w:val="ParagraphStyle"/>
        <w:rPr>
          <w:sz w:val="22"/>
          <w:szCs w:val="22"/>
        </w:rPr>
      </w:pPr>
      <w:r>
        <w:rPr>
          <w:rStyle w:val="Normaltext"/>
          <w:sz w:val="22"/>
          <w:szCs w:val="22"/>
        </w:rPr>
        <w:t>М.П.</w:t>
      </w:r>
    </w:p>
    <w:p w:rsidR="002B5AEF" w:rsidRDefault="002B5AEF">
      <w:pPr>
        <w:pStyle w:val="ParagraphStyle"/>
        <w:rPr>
          <w:sz w:val="22"/>
          <w:szCs w:val="22"/>
        </w:rPr>
      </w:pPr>
    </w:p>
    <w:p w:rsidR="002B5AEF" w:rsidRDefault="002B5AEF">
      <w:pPr>
        <w:pStyle w:val="ParagraphStyle"/>
        <w:rPr>
          <w:sz w:val="22"/>
          <w:szCs w:val="22"/>
        </w:rPr>
      </w:pPr>
    </w:p>
    <w:p w:rsidR="0038276B" w:rsidRPr="006E5A81" w:rsidRDefault="002D33F2" w:rsidP="006E5A81">
      <w:pPr>
        <w:pStyle w:val="ParagraphStyle"/>
        <w:rPr>
          <w:sz w:val="22"/>
          <w:szCs w:val="22"/>
        </w:rPr>
      </w:pPr>
      <w:r>
        <w:rPr>
          <w:b/>
          <w:sz w:val="22"/>
          <w:szCs w:val="22"/>
        </w:rPr>
        <w:t>_________________/</w:t>
      </w:r>
      <w:r w:rsidR="0038276B">
        <w:rPr>
          <w:sz w:val="22"/>
          <w:szCs w:val="22"/>
        </w:rPr>
        <w:t>Е.В. Семёновых</w:t>
      </w:r>
      <w:r>
        <w:rPr>
          <w:sz w:val="22"/>
          <w:szCs w:val="22"/>
        </w:rPr>
        <w:t>/</w:t>
      </w:r>
      <w:r>
        <w:br w:type="column"/>
      </w:r>
    </w:p>
    <w:p w:rsidR="002B5AEF" w:rsidRDefault="002D33F2">
      <w:pPr>
        <w:pStyle w:val="ParagraphStyle"/>
        <w:jc w:val="center"/>
        <w:rPr>
          <w:b/>
          <w:sz w:val="22"/>
          <w:szCs w:val="22"/>
        </w:rPr>
      </w:pPr>
      <w:r>
        <w:rPr>
          <w:rStyle w:val="Normaltext"/>
          <w:b/>
          <w:sz w:val="22"/>
          <w:szCs w:val="22"/>
        </w:rPr>
        <w:t>ИСПОЛНИТЕЛЬ</w:t>
      </w:r>
    </w:p>
    <w:p w:rsidR="002B5AEF" w:rsidRDefault="002B5AEF">
      <w:pPr>
        <w:rPr>
          <w:rStyle w:val="Normaltext"/>
          <w:color w:val="000000"/>
          <w:sz w:val="22"/>
          <w:szCs w:val="22"/>
          <w:lang w:val="ru-RU"/>
        </w:rPr>
      </w:pPr>
    </w:p>
    <w:p w:rsidR="0038276B" w:rsidRDefault="0038276B">
      <w:pPr>
        <w:rPr>
          <w:rStyle w:val="Normaltext"/>
          <w:color w:val="000000"/>
          <w:sz w:val="22"/>
          <w:szCs w:val="22"/>
          <w:lang w:val="ru-RU"/>
        </w:rPr>
      </w:pPr>
    </w:p>
    <w:p w:rsidR="0038276B" w:rsidRDefault="0038276B">
      <w:pPr>
        <w:rPr>
          <w:rStyle w:val="Normaltext"/>
          <w:color w:val="000000"/>
          <w:sz w:val="22"/>
          <w:szCs w:val="22"/>
          <w:lang w:val="ru-RU"/>
        </w:rPr>
      </w:pPr>
    </w:p>
    <w:p w:rsidR="0038276B" w:rsidRDefault="0038276B">
      <w:pPr>
        <w:rPr>
          <w:rStyle w:val="Normaltext"/>
          <w:color w:val="000000"/>
          <w:sz w:val="22"/>
          <w:szCs w:val="22"/>
          <w:lang w:val="ru-RU"/>
        </w:rPr>
      </w:pPr>
    </w:p>
    <w:p w:rsidR="0038276B" w:rsidRDefault="0038276B">
      <w:pPr>
        <w:rPr>
          <w:rStyle w:val="Normaltext"/>
          <w:color w:val="000000"/>
          <w:sz w:val="22"/>
          <w:szCs w:val="22"/>
          <w:lang w:val="ru-RU"/>
        </w:rPr>
      </w:pPr>
    </w:p>
    <w:p w:rsidR="0038276B" w:rsidRDefault="0038276B">
      <w:pPr>
        <w:rPr>
          <w:rStyle w:val="Normaltext"/>
          <w:color w:val="000000"/>
          <w:sz w:val="22"/>
          <w:szCs w:val="22"/>
          <w:lang w:val="ru-RU"/>
        </w:rPr>
      </w:pPr>
    </w:p>
    <w:p w:rsidR="0038276B" w:rsidRDefault="0038276B">
      <w:pPr>
        <w:rPr>
          <w:rStyle w:val="Normaltext"/>
          <w:color w:val="000000"/>
          <w:sz w:val="22"/>
          <w:szCs w:val="22"/>
          <w:lang w:val="ru-RU"/>
        </w:rPr>
      </w:pPr>
    </w:p>
    <w:p w:rsidR="0038276B" w:rsidRDefault="0038276B">
      <w:pPr>
        <w:rPr>
          <w:rStyle w:val="Normaltext"/>
          <w:color w:val="000000"/>
          <w:sz w:val="22"/>
          <w:szCs w:val="22"/>
          <w:lang w:val="ru-RU"/>
        </w:rPr>
      </w:pPr>
    </w:p>
    <w:p w:rsidR="0038276B" w:rsidRDefault="0038276B">
      <w:pPr>
        <w:rPr>
          <w:rStyle w:val="Normaltext"/>
          <w:color w:val="000000"/>
          <w:sz w:val="22"/>
          <w:szCs w:val="22"/>
          <w:lang w:val="ru-RU"/>
        </w:rPr>
      </w:pPr>
    </w:p>
    <w:p w:rsidR="0038276B" w:rsidRDefault="0038276B">
      <w:pPr>
        <w:rPr>
          <w:rStyle w:val="Normaltext"/>
          <w:color w:val="000000"/>
          <w:sz w:val="22"/>
          <w:szCs w:val="22"/>
          <w:lang w:val="ru-RU"/>
        </w:rPr>
      </w:pPr>
    </w:p>
    <w:p w:rsidR="0038276B" w:rsidRDefault="0038276B">
      <w:pPr>
        <w:rPr>
          <w:rStyle w:val="Normaltext"/>
          <w:color w:val="000000"/>
          <w:sz w:val="22"/>
          <w:szCs w:val="22"/>
          <w:lang w:val="ru-RU"/>
        </w:rPr>
      </w:pPr>
    </w:p>
    <w:p w:rsidR="0038276B" w:rsidRDefault="0038276B">
      <w:pPr>
        <w:rPr>
          <w:rStyle w:val="Normaltext"/>
          <w:color w:val="000000"/>
          <w:sz w:val="22"/>
          <w:szCs w:val="22"/>
          <w:lang w:val="ru-RU"/>
        </w:rPr>
      </w:pPr>
    </w:p>
    <w:p w:rsidR="0038276B" w:rsidRDefault="0038276B">
      <w:pPr>
        <w:rPr>
          <w:rStyle w:val="Normaltext"/>
          <w:color w:val="000000"/>
          <w:sz w:val="22"/>
          <w:szCs w:val="22"/>
          <w:lang w:val="ru-RU"/>
        </w:rPr>
      </w:pPr>
    </w:p>
    <w:p w:rsidR="0038276B" w:rsidRDefault="0038276B">
      <w:pPr>
        <w:rPr>
          <w:b/>
          <w:bCs/>
          <w:caps/>
          <w:sz w:val="22"/>
          <w:szCs w:val="22"/>
          <w:lang w:val="ru-RU"/>
        </w:rPr>
      </w:pPr>
    </w:p>
    <w:p w:rsidR="002B5AEF" w:rsidRDefault="002D33F2">
      <w:pPr>
        <w:rPr>
          <w:b/>
          <w:bCs/>
          <w:caps/>
          <w:sz w:val="22"/>
          <w:szCs w:val="22"/>
          <w:lang w:val="ru-RU"/>
        </w:rPr>
      </w:pPr>
      <w:r>
        <w:rPr>
          <w:rStyle w:val="Normaltext"/>
          <w:sz w:val="22"/>
          <w:szCs w:val="22"/>
          <w:lang w:val="ru-RU"/>
        </w:rPr>
        <w:t>М.П.</w:t>
      </w:r>
    </w:p>
    <w:p w:rsidR="002B5AEF" w:rsidRDefault="002B5AEF">
      <w:pPr>
        <w:rPr>
          <w:b/>
          <w:bCs/>
          <w:caps/>
          <w:sz w:val="22"/>
          <w:szCs w:val="22"/>
          <w:lang w:val="ru-RU"/>
        </w:rPr>
      </w:pPr>
    </w:p>
    <w:p w:rsidR="006E5A81" w:rsidRDefault="002D33F2">
      <w:pPr>
        <w:rPr>
          <w:sz w:val="22"/>
          <w:szCs w:val="22"/>
          <w:lang w:val="ru-RU"/>
        </w:rPr>
      </w:pPr>
      <w:r>
        <w:rPr>
          <w:b/>
          <w:sz w:val="22"/>
          <w:szCs w:val="22"/>
          <w:lang w:val="ru-RU"/>
        </w:rPr>
        <w:t>_________________/</w:t>
      </w:r>
      <w:r>
        <w:rPr>
          <w:sz w:val="22"/>
          <w:szCs w:val="22"/>
          <w:lang w:val="ru-RU"/>
        </w:rPr>
        <w:t>_______________</w:t>
      </w:r>
    </w:p>
    <w:p w:rsidR="006E5A81" w:rsidRDefault="006E5A81">
      <w:pPr>
        <w:rPr>
          <w:sz w:val="22"/>
          <w:szCs w:val="22"/>
          <w:lang w:val="ru-RU"/>
        </w:rPr>
      </w:pPr>
    </w:p>
    <w:p w:rsidR="006E5A81" w:rsidRDefault="006E5A81">
      <w:pPr>
        <w:rPr>
          <w:sz w:val="22"/>
          <w:szCs w:val="22"/>
          <w:lang w:val="ru-RU"/>
        </w:rPr>
      </w:pPr>
    </w:p>
    <w:p w:rsidR="006E5A81" w:rsidRDefault="006E5A81">
      <w:pPr>
        <w:rPr>
          <w:sz w:val="22"/>
          <w:szCs w:val="22"/>
          <w:lang w:val="ru-RU"/>
        </w:rPr>
        <w:sectPr w:rsidR="006E5A81" w:rsidSect="002B5AEF">
          <w:type w:val="continuous"/>
          <w:pgSz w:w="11906" w:h="16838"/>
          <w:pgMar w:top="851" w:right="720" w:bottom="851" w:left="720" w:header="720" w:footer="720" w:gutter="0"/>
          <w:cols w:num="2" w:space="282"/>
        </w:sectPr>
      </w:pPr>
    </w:p>
    <w:p w:rsidR="006E5A81" w:rsidRDefault="006E5A81" w:rsidP="006E5A81">
      <w:pPr>
        <w:pStyle w:val="af5"/>
        <w:rPr>
          <w:lang w:val="ru-RU"/>
        </w:rPr>
      </w:pPr>
    </w:p>
    <w:sectPr w:rsidR="006E5A81" w:rsidSect="006E5A81">
      <w:pgSz w:w="11906" w:h="16838"/>
      <w:pgMar w:top="851" w:right="720" w:bottom="851" w:left="720" w:header="720" w:footer="720" w:gutter="0"/>
      <w:cols w:num="2" w:space="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5AEF" w:rsidRDefault="002B5AEF" w:rsidP="002B5AEF">
      <w:pPr>
        <w:pStyle w:val="a4"/>
      </w:pPr>
      <w:r>
        <w:separator/>
      </w:r>
    </w:p>
  </w:endnote>
  <w:endnote w:type="continuationSeparator" w:id="1">
    <w:p w:rsidR="002B5AEF" w:rsidRDefault="002B5AEF" w:rsidP="002B5AEF">
      <w:pPr>
        <w:pStyle w:val="a4"/>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5AEF" w:rsidRDefault="00CB0B04">
    <w:pPr>
      <w:pStyle w:val="Footer"/>
      <w:ind w:right="360"/>
      <w:rPr>
        <w:lang w:val="ru-RU"/>
      </w:rPr>
    </w:pPr>
    <w:r w:rsidRPr="00CB0B04">
      <w:rPr>
        <w:noProof/>
      </w:rPr>
      <w:pict>
        <v:shapetype id="_x0000_m3074" coordsize="21600,21600" o:spt="202" path="m,l,21600r21600,l21600,xe">
          <v:stroke joinstyle="round"/>
          <v:path gradientshapeok="t" o:connecttype="rect"/>
        </v:shapetype>
      </w:pict>
    </w:r>
    <w:r w:rsidRPr="00CB0B04">
      <w:rPr>
        <w:noProof/>
      </w:rPr>
      <w:pict>
        <v:shape id="Текстовое поле 3" o:spid="_x0000_s3073" type="#_x0000_m3074" style="position:absolute;margin-left:-93pt;margin-top:.05pt;width:9pt;height:12.7pt;z-index:251658240;mso-wrap-style:none;mso-wrap-distance-left:0;mso-wrap-distance-top:0;mso-wrap-distance-right:0;mso-wrap-distance-bottom:0;mso-position-horizontal:right;mso-position-horizontal-relative:margin" filled="f" stroked="f" o:insetmode="custom">
          <v:textbox style="mso-next-textbox:#Текстовое поле 3;mso-fit-shape-to-text:t" inset="0,0,0,0">
            <w:txbxContent>
              <w:p w:rsidR="002B5AEF" w:rsidRDefault="002B5AEF">
                <w:pPr>
                  <w:pStyle w:val="Footer"/>
                </w:pPr>
              </w:p>
            </w:txbxContent>
          </v:textbox>
          <w10:wrap type="square"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5AEF" w:rsidRDefault="002B5AEF" w:rsidP="002B5AEF">
      <w:pPr>
        <w:pStyle w:val="a4"/>
      </w:pPr>
      <w:r>
        <w:separator/>
      </w:r>
    </w:p>
  </w:footnote>
  <w:footnote w:type="continuationSeparator" w:id="1">
    <w:p w:rsidR="002B5AEF" w:rsidRDefault="002B5AEF" w:rsidP="002B5AEF">
      <w:pPr>
        <w:pStyle w:val="a4"/>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13368"/>
    <w:multiLevelType w:val="hybridMultilevel"/>
    <w:tmpl w:val="BFD86A26"/>
    <w:name w:val="Нумерованный список 14"/>
    <w:lvl w:ilvl="0" w:tplc="98B85FE0">
      <w:numFmt w:val="bullet"/>
      <w:lvlText w:val="·"/>
      <w:lvlJc w:val="left"/>
      <w:pPr>
        <w:ind w:left="360" w:firstLine="0"/>
      </w:pPr>
      <w:rPr>
        <w:rFonts w:ascii="Symbol" w:hAnsi="Symbol"/>
        <w:sz w:val="20"/>
      </w:rPr>
    </w:lvl>
    <w:lvl w:ilvl="1" w:tplc="75B2AC60">
      <w:numFmt w:val="bullet"/>
      <w:lvlText w:val="o"/>
      <w:lvlJc w:val="left"/>
      <w:pPr>
        <w:ind w:left="1080" w:firstLine="0"/>
      </w:pPr>
      <w:rPr>
        <w:rFonts w:ascii="Courier New" w:hAnsi="Courier New"/>
        <w:sz w:val="20"/>
      </w:rPr>
    </w:lvl>
    <w:lvl w:ilvl="2" w:tplc="504E1D02">
      <w:numFmt w:val="bullet"/>
      <w:lvlText w:val=""/>
      <w:lvlJc w:val="left"/>
      <w:pPr>
        <w:ind w:left="1800" w:firstLine="0"/>
      </w:pPr>
      <w:rPr>
        <w:rFonts w:ascii="Wingdings" w:eastAsia="Wingdings" w:hAnsi="Wingdings" w:cs="Wingdings"/>
        <w:sz w:val="20"/>
      </w:rPr>
    </w:lvl>
    <w:lvl w:ilvl="3" w:tplc="21D40B9C">
      <w:numFmt w:val="bullet"/>
      <w:lvlText w:val=""/>
      <w:lvlJc w:val="left"/>
      <w:pPr>
        <w:ind w:left="2520" w:firstLine="0"/>
      </w:pPr>
      <w:rPr>
        <w:rFonts w:ascii="Wingdings" w:eastAsia="Wingdings" w:hAnsi="Wingdings" w:cs="Wingdings"/>
        <w:sz w:val="20"/>
      </w:rPr>
    </w:lvl>
    <w:lvl w:ilvl="4" w:tplc="AA9A51EE">
      <w:numFmt w:val="bullet"/>
      <w:lvlText w:val=""/>
      <w:lvlJc w:val="left"/>
      <w:pPr>
        <w:ind w:left="3240" w:firstLine="0"/>
      </w:pPr>
      <w:rPr>
        <w:rFonts w:ascii="Wingdings" w:eastAsia="Wingdings" w:hAnsi="Wingdings" w:cs="Wingdings"/>
        <w:sz w:val="20"/>
      </w:rPr>
    </w:lvl>
    <w:lvl w:ilvl="5" w:tplc="89F4E036">
      <w:numFmt w:val="bullet"/>
      <w:lvlText w:val=""/>
      <w:lvlJc w:val="left"/>
      <w:pPr>
        <w:ind w:left="3960" w:firstLine="0"/>
      </w:pPr>
      <w:rPr>
        <w:rFonts w:ascii="Wingdings" w:eastAsia="Wingdings" w:hAnsi="Wingdings" w:cs="Wingdings"/>
        <w:sz w:val="20"/>
      </w:rPr>
    </w:lvl>
    <w:lvl w:ilvl="6" w:tplc="356A9124">
      <w:numFmt w:val="bullet"/>
      <w:lvlText w:val=""/>
      <w:lvlJc w:val="left"/>
      <w:pPr>
        <w:ind w:left="4680" w:firstLine="0"/>
      </w:pPr>
      <w:rPr>
        <w:rFonts w:ascii="Wingdings" w:eastAsia="Wingdings" w:hAnsi="Wingdings" w:cs="Wingdings"/>
        <w:sz w:val="20"/>
      </w:rPr>
    </w:lvl>
    <w:lvl w:ilvl="7" w:tplc="AC00116E">
      <w:numFmt w:val="bullet"/>
      <w:lvlText w:val=""/>
      <w:lvlJc w:val="left"/>
      <w:pPr>
        <w:ind w:left="5400" w:firstLine="0"/>
      </w:pPr>
      <w:rPr>
        <w:rFonts w:ascii="Wingdings" w:eastAsia="Wingdings" w:hAnsi="Wingdings" w:cs="Wingdings"/>
        <w:sz w:val="20"/>
      </w:rPr>
    </w:lvl>
    <w:lvl w:ilvl="8" w:tplc="F62A524C">
      <w:numFmt w:val="bullet"/>
      <w:lvlText w:val=""/>
      <w:lvlJc w:val="left"/>
      <w:pPr>
        <w:ind w:left="6120" w:firstLine="0"/>
      </w:pPr>
      <w:rPr>
        <w:rFonts w:ascii="Wingdings" w:eastAsia="Wingdings" w:hAnsi="Wingdings" w:cs="Wingdings"/>
        <w:sz w:val="20"/>
      </w:rPr>
    </w:lvl>
  </w:abstractNum>
  <w:abstractNum w:abstractNumId="1">
    <w:nsid w:val="06EC410D"/>
    <w:multiLevelType w:val="hybridMultilevel"/>
    <w:tmpl w:val="8A789CF0"/>
    <w:name w:val="Нумерованный список 20"/>
    <w:lvl w:ilvl="0" w:tplc="3EC6B4A6">
      <w:numFmt w:val="bullet"/>
      <w:lvlText w:val="·"/>
      <w:lvlJc w:val="left"/>
      <w:pPr>
        <w:ind w:left="360" w:firstLine="0"/>
      </w:pPr>
      <w:rPr>
        <w:rFonts w:ascii="Symbol" w:hAnsi="Symbol"/>
      </w:rPr>
    </w:lvl>
    <w:lvl w:ilvl="1" w:tplc="D73CB3AA">
      <w:numFmt w:val="bullet"/>
      <w:lvlText w:val="o"/>
      <w:lvlJc w:val="left"/>
      <w:pPr>
        <w:ind w:left="1080" w:firstLine="0"/>
      </w:pPr>
      <w:rPr>
        <w:rFonts w:ascii="Courier New" w:hAnsi="Courier New"/>
      </w:rPr>
    </w:lvl>
    <w:lvl w:ilvl="2" w:tplc="F5BCE4B8">
      <w:numFmt w:val="bullet"/>
      <w:lvlText w:val=""/>
      <w:lvlJc w:val="left"/>
      <w:pPr>
        <w:ind w:left="1800" w:firstLine="0"/>
      </w:pPr>
      <w:rPr>
        <w:rFonts w:ascii="Wingdings" w:eastAsia="Wingdings" w:hAnsi="Wingdings" w:cs="Wingdings"/>
      </w:rPr>
    </w:lvl>
    <w:lvl w:ilvl="3" w:tplc="07D61A72">
      <w:numFmt w:val="bullet"/>
      <w:lvlText w:val="·"/>
      <w:lvlJc w:val="left"/>
      <w:pPr>
        <w:ind w:left="2520" w:firstLine="0"/>
      </w:pPr>
      <w:rPr>
        <w:rFonts w:ascii="Symbol" w:hAnsi="Symbol"/>
      </w:rPr>
    </w:lvl>
    <w:lvl w:ilvl="4" w:tplc="05340BC4">
      <w:numFmt w:val="bullet"/>
      <w:lvlText w:val="o"/>
      <w:lvlJc w:val="left"/>
      <w:pPr>
        <w:ind w:left="3240" w:firstLine="0"/>
      </w:pPr>
      <w:rPr>
        <w:rFonts w:ascii="Courier New" w:hAnsi="Courier New"/>
      </w:rPr>
    </w:lvl>
    <w:lvl w:ilvl="5" w:tplc="CA662704">
      <w:numFmt w:val="bullet"/>
      <w:lvlText w:val=""/>
      <w:lvlJc w:val="left"/>
      <w:pPr>
        <w:ind w:left="3960" w:firstLine="0"/>
      </w:pPr>
      <w:rPr>
        <w:rFonts w:ascii="Wingdings" w:eastAsia="Wingdings" w:hAnsi="Wingdings" w:cs="Wingdings"/>
      </w:rPr>
    </w:lvl>
    <w:lvl w:ilvl="6" w:tplc="0B040108">
      <w:numFmt w:val="bullet"/>
      <w:lvlText w:val="·"/>
      <w:lvlJc w:val="left"/>
      <w:pPr>
        <w:ind w:left="4680" w:firstLine="0"/>
      </w:pPr>
      <w:rPr>
        <w:rFonts w:ascii="Symbol" w:hAnsi="Symbol"/>
      </w:rPr>
    </w:lvl>
    <w:lvl w:ilvl="7" w:tplc="CA3C1B26">
      <w:numFmt w:val="bullet"/>
      <w:lvlText w:val="o"/>
      <w:lvlJc w:val="left"/>
      <w:pPr>
        <w:ind w:left="5400" w:firstLine="0"/>
      </w:pPr>
      <w:rPr>
        <w:rFonts w:ascii="Courier New" w:hAnsi="Courier New"/>
      </w:rPr>
    </w:lvl>
    <w:lvl w:ilvl="8" w:tplc="F8404436">
      <w:numFmt w:val="bullet"/>
      <w:lvlText w:val=""/>
      <w:lvlJc w:val="left"/>
      <w:pPr>
        <w:ind w:left="6120" w:firstLine="0"/>
      </w:pPr>
      <w:rPr>
        <w:rFonts w:ascii="Wingdings" w:eastAsia="Wingdings" w:hAnsi="Wingdings" w:cs="Wingdings"/>
      </w:rPr>
    </w:lvl>
  </w:abstractNum>
  <w:abstractNum w:abstractNumId="2">
    <w:nsid w:val="098264D5"/>
    <w:multiLevelType w:val="hybridMultilevel"/>
    <w:tmpl w:val="079898FA"/>
    <w:name w:val="Нумерованный список 23"/>
    <w:lvl w:ilvl="0" w:tplc="240AE630">
      <w:numFmt w:val="bullet"/>
      <w:lvlText w:val="·"/>
      <w:lvlJc w:val="left"/>
      <w:pPr>
        <w:ind w:left="360" w:firstLine="0"/>
      </w:pPr>
      <w:rPr>
        <w:rFonts w:ascii="Symbol" w:hAnsi="Symbol"/>
        <w:sz w:val="20"/>
      </w:rPr>
    </w:lvl>
    <w:lvl w:ilvl="1" w:tplc="57DACEDC">
      <w:numFmt w:val="bullet"/>
      <w:lvlText w:val="o"/>
      <w:lvlJc w:val="left"/>
      <w:pPr>
        <w:ind w:left="1080" w:firstLine="0"/>
      </w:pPr>
      <w:rPr>
        <w:rFonts w:ascii="Courier New" w:hAnsi="Courier New"/>
        <w:sz w:val="20"/>
      </w:rPr>
    </w:lvl>
    <w:lvl w:ilvl="2" w:tplc="60807B60">
      <w:numFmt w:val="bullet"/>
      <w:lvlText w:val=""/>
      <w:lvlJc w:val="left"/>
      <w:pPr>
        <w:ind w:left="1800" w:firstLine="0"/>
      </w:pPr>
      <w:rPr>
        <w:rFonts w:ascii="Wingdings" w:eastAsia="Wingdings" w:hAnsi="Wingdings" w:cs="Wingdings"/>
        <w:sz w:val="20"/>
      </w:rPr>
    </w:lvl>
    <w:lvl w:ilvl="3" w:tplc="8CF2BE34">
      <w:numFmt w:val="bullet"/>
      <w:lvlText w:val=""/>
      <w:lvlJc w:val="left"/>
      <w:pPr>
        <w:ind w:left="2520" w:firstLine="0"/>
      </w:pPr>
      <w:rPr>
        <w:rFonts w:ascii="Wingdings" w:eastAsia="Wingdings" w:hAnsi="Wingdings" w:cs="Wingdings"/>
        <w:sz w:val="20"/>
      </w:rPr>
    </w:lvl>
    <w:lvl w:ilvl="4" w:tplc="581CA66E">
      <w:numFmt w:val="bullet"/>
      <w:lvlText w:val=""/>
      <w:lvlJc w:val="left"/>
      <w:pPr>
        <w:ind w:left="3240" w:firstLine="0"/>
      </w:pPr>
      <w:rPr>
        <w:rFonts w:ascii="Wingdings" w:eastAsia="Wingdings" w:hAnsi="Wingdings" w:cs="Wingdings"/>
        <w:sz w:val="20"/>
      </w:rPr>
    </w:lvl>
    <w:lvl w:ilvl="5" w:tplc="31F28498">
      <w:numFmt w:val="bullet"/>
      <w:lvlText w:val=""/>
      <w:lvlJc w:val="left"/>
      <w:pPr>
        <w:ind w:left="3960" w:firstLine="0"/>
      </w:pPr>
      <w:rPr>
        <w:rFonts w:ascii="Wingdings" w:eastAsia="Wingdings" w:hAnsi="Wingdings" w:cs="Wingdings"/>
        <w:sz w:val="20"/>
      </w:rPr>
    </w:lvl>
    <w:lvl w:ilvl="6" w:tplc="476EC09E">
      <w:numFmt w:val="bullet"/>
      <w:lvlText w:val=""/>
      <w:lvlJc w:val="left"/>
      <w:pPr>
        <w:ind w:left="4680" w:firstLine="0"/>
      </w:pPr>
      <w:rPr>
        <w:rFonts w:ascii="Wingdings" w:eastAsia="Wingdings" w:hAnsi="Wingdings" w:cs="Wingdings"/>
        <w:sz w:val="20"/>
      </w:rPr>
    </w:lvl>
    <w:lvl w:ilvl="7" w:tplc="070E2270">
      <w:numFmt w:val="bullet"/>
      <w:lvlText w:val=""/>
      <w:lvlJc w:val="left"/>
      <w:pPr>
        <w:ind w:left="5400" w:firstLine="0"/>
      </w:pPr>
      <w:rPr>
        <w:rFonts w:ascii="Wingdings" w:eastAsia="Wingdings" w:hAnsi="Wingdings" w:cs="Wingdings"/>
        <w:sz w:val="20"/>
      </w:rPr>
    </w:lvl>
    <w:lvl w:ilvl="8" w:tplc="7F788D50">
      <w:numFmt w:val="bullet"/>
      <w:lvlText w:val=""/>
      <w:lvlJc w:val="left"/>
      <w:pPr>
        <w:ind w:left="6120" w:firstLine="0"/>
      </w:pPr>
      <w:rPr>
        <w:rFonts w:ascii="Wingdings" w:eastAsia="Wingdings" w:hAnsi="Wingdings" w:cs="Wingdings"/>
        <w:sz w:val="20"/>
      </w:rPr>
    </w:lvl>
  </w:abstractNum>
  <w:abstractNum w:abstractNumId="3">
    <w:nsid w:val="0E562B99"/>
    <w:multiLevelType w:val="hybridMultilevel"/>
    <w:tmpl w:val="B5980CCA"/>
    <w:name w:val="Нумерованный список 22"/>
    <w:lvl w:ilvl="0" w:tplc="F5160D2E">
      <w:numFmt w:val="bullet"/>
      <w:lvlText w:val="·"/>
      <w:lvlJc w:val="left"/>
      <w:pPr>
        <w:ind w:left="360" w:firstLine="0"/>
      </w:pPr>
      <w:rPr>
        <w:rFonts w:ascii="Symbol" w:hAnsi="Symbol"/>
      </w:rPr>
    </w:lvl>
    <w:lvl w:ilvl="1" w:tplc="DA5A316C">
      <w:numFmt w:val="bullet"/>
      <w:lvlText w:val="o"/>
      <w:lvlJc w:val="left"/>
      <w:pPr>
        <w:ind w:left="1080" w:firstLine="0"/>
      </w:pPr>
      <w:rPr>
        <w:rFonts w:ascii="Courier New" w:hAnsi="Courier New"/>
      </w:rPr>
    </w:lvl>
    <w:lvl w:ilvl="2" w:tplc="44106534">
      <w:numFmt w:val="bullet"/>
      <w:lvlText w:val=""/>
      <w:lvlJc w:val="left"/>
      <w:pPr>
        <w:ind w:left="1800" w:firstLine="0"/>
      </w:pPr>
      <w:rPr>
        <w:rFonts w:ascii="Wingdings" w:eastAsia="Wingdings" w:hAnsi="Wingdings" w:cs="Wingdings"/>
      </w:rPr>
    </w:lvl>
    <w:lvl w:ilvl="3" w:tplc="19986468">
      <w:numFmt w:val="bullet"/>
      <w:lvlText w:val="·"/>
      <w:lvlJc w:val="left"/>
      <w:pPr>
        <w:ind w:left="2520" w:firstLine="0"/>
      </w:pPr>
      <w:rPr>
        <w:rFonts w:ascii="Symbol" w:hAnsi="Symbol"/>
      </w:rPr>
    </w:lvl>
    <w:lvl w:ilvl="4" w:tplc="4D54E6CE">
      <w:numFmt w:val="bullet"/>
      <w:lvlText w:val="o"/>
      <w:lvlJc w:val="left"/>
      <w:pPr>
        <w:ind w:left="3240" w:firstLine="0"/>
      </w:pPr>
      <w:rPr>
        <w:rFonts w:ascii="Courier New" w:hAnsi="Courier New"/>
      </w:rPr>
    </w:lvl>
    <w:lvl w:ilvl="5" w:tplc="294ED9C8">
      <w:numFmt w:val="bullet"/>
      <w:lvlText w:val=""/>
      <w:lvlJc w:val="left"/>
      <w:pPr>
        <w:ind w:left="3960" w:firstLine="0"/>
      </w:pPr>
      <w:rPr>
        <w:rFonts w:ascii="Wingdings" w:eastAsia="Wingdings" w:hAnsi="Wingdings" w:cs="Wingdings"/>
      </w:rPr>
    </w:lvl>
    <w:lvl w:ilvl="6" w:tplc="821AA96A">
      <w:numFmt w:val="bullet"/>
      <w:lvlText w:val="·"/>
      <w:lvlJc w:val="left"/>
      <w:pPr>
        <w:ind w:left="4680" w:firstLine="0"/>
      </w:pPr>
      <w:rPr>
        <w:rFonts w:ascii="Symbol" w:hAnsi="Symbol"/>
      </w:rPr>
    </w:lvl>
    <w:lvl w:ilvl="7" w:tplc="BB5A2176">
      <w:numFmt w:val="bullet"/>
      <w:lvlText w:val="o"/>
      <w:lvlJc w:val="left"/>
      <w:pPr>
        <w:ind w:left="5400" w:firstLine="0"/>
      </w:pPr>
      <w:rPr>
        <w:rFonts w:ascii="Courier New" w:hAnsi="Courier New"/>
      </w:rPr>
    </w:lvl>
    <w:lvl w:ilvl="8" w:tplc="21423992">
      <w:numFmt w:val="bullet"/>
      <w:lvlText w:val=""/>
      <w:lvlJc w:val="left"/>
      <w:pPr>
        <w:ind w:left="6120" w:firstLine="0"/>
      </w:pPr>
      <w:rPr>
        <w:rFonts w:ascii="Wingdings" w:eastAsia="Wingdings" w:hAnsi="Wingdings" w:cs="Wingdings"/>
      </w:rPr>
    </w:lvl>
  </w:abstractNum>
  <w:abstractNum w:abstractNumId="4">
    <w:nsid w:val="1CCD210D"/>
    <w:multiLevelType w:val="hybridMultilevel"/>
    <w:tmpl w:val="4176DBAA"/>
    <w:name w:val="Нумерованный список 12"/>
    <w:lvl w:ilvl="0" w:tplc="A120CB70">
      <w:start w:val="3"/>
      <w:numFmt w:val="decimal"/>
      <w:lvlText w:val="%1."/>
      <w:lvlJc w:val="left"/>
      <w:pPr>
        <w:ind w:left="0" w:firstLine="0"/>
      </w:pPr>
      <w:rPr>
        <w:rFonts w:cs="Times New Roman"/>
      </w:rPr>
    </w:lvl>
    <w:lvl w:ilvl="1" w:tplc="3FAC10EA">
      <w:numFmt w:val="none"/>
      <w:lvlText w:val=""/>
      <w:lvlJc w:val="left"/>
      <w:pPr>
        <w:tabs>
          <w:tab w:val="num" w:pos="360"/>
        </w:tabs>
      </w:pPr>
    </w:lvl>
    <w:lvl w:ilvl="2" w:tplc="60728D9A">
      <w:numFmt w:val="none"/>
      <w:lvlText w:val=""/>
      <w:lvlJc w:val="left"/>
      <w:pPr>
        <w:tabs>
          <w:tab w:val="num" w:pos="360"/>
        </w:tabs>
      </w:pPr>
    </w:lvl>
    <w:lvl w:ilvl="3" w:tplc="EBA0F9C8">
      <w:numFmt w:val="none"/>
      <w:lvlText w:val=""/>
      <w:lvlJc w:val="left"/>
      <w:pPr>
        <w:tabs>
          <w:tab w:val="num" w:pos="360"/>
        </w:tabs>
      </w:pPr>
    </w:lvl>
    <w:lvl w:ilvl="4" w:tplc="23AE310E">
      <w:numFmt w:val="none"/>
      <w:lvlText w:val=""/>
      <w:lvlJc w:val="left"/>
      <w:pPr>
        <w:tabs>
          <w:tab w:val="num" w:pos="360"/>
        </w:tabs>
      </w:pPr>
    </w:lvl>
    <w:lvl w:ilvl="5" w:tplc="34B0931E">
      <w:numFmt w:val="none"/>
      <w:lvlText w:val=""/>
      <w:lvlJc w:val="left"/>
      <w:pPr>
        <w:tabs>
          <w:tab w:val="num" w:pos="360"/>
        </w:tabs>
      </w:pPr>
    </w:lvl>
    <w:lvl w:ilvl="6" w:tplc="51E2A42A">
      <w:numFmt w:val="none"/>
      <w:lvlText w:val=""/>
      <w:lvlJc w:val="left"/>
      <w:pPr>
        <w:tabs>
          <w:tab w:val="num" w:pos="360"/>
        </w:tabs>
      </w:pPr>
    </w:lvl>
    <w:lvl w:ilvl="7" w:tplc="4FCA65AC">
      <w:numFmt w:val="none"/>
      <w:lvlText w:val=""/>
      <w:lvlJc w:val="left"/>
      <w:pPr>
        <w:tabs>
          <w:tab w:val="num" w:pos="360"/>
        </w:tabs>
      </w:pPr>
    </w:lvl>
    <w:lvl w:ilvl="8" w:tplc="D60AD54E">
      <w:numFmt w:val="none"/>
      <w:lvlText w:val=""/>
      <w:lvlJc w:val="left"/>
      <w:pPr>
        <w:tabs>
          <w:tab w:val="num" w:pos="360"/>
        </w:tabs>
      </w:pPr>
    </w:lvl>
  </w:abstractNum>
  <w:abstractNum w:abstractNumId="5">
    <w:nsid w:val="1DA8737C"/>
    <w:multiLevelType w:val="hybridMultilevel"/>
    <w:tmpl w:val="87D0B644"/>
    <w:name w:val="Нумерованный список 7"/>
    <w:lvl w:ilvl="0" w:tplc="D1F40C00">
      <w:start w:val="1"/>
      <w:numFmt w:val="decimal"/>
      <w:lvlText w:val="%1."/>
      <w:lvlJc w:val="left"/>
      <w:pPr>
        <w:ind w:left="0" w:firstLine="0"/>
      </w:pPr>
      <w:rPr>
        <w:rFonts w:cs="Times New Roman"/>
      </w:rPr>
    </w:lvl>
    <w:lvl w:ilvl="1" w:tplc="B29A3BFA">
      <w:numFmt w:val="none"/>
      <w:lvlText w:val=""/>
      <w:lvlJc w:val="left"/>
      <w:pPr>
        <w:tabs>
          <w:tab w:val="num" w:pos="360"/>
        </w:tabs>
      </w:pPr>
    </w:lvl>
    <w:lvl w:ilvl="2" w:tplc="4A46CBB4">
      <w:numFmt w:val="none"/>
      <w:lvlText w:val=""/>
      <w:lvlJc w:val="left"/>
      <w:pPr>
        <w:tabs>
          <w:tab w:val="num" w:pos="360"/>
        </w:tabs>
      </w:pPr>
    </w:lvl>
    <w:lvl w:ilvl="3" w:tplc="66788B70">
      <w:numFmt w:val="none"/>
      <w:lvlText w:val=""/>
      <w:lvlJc w:val="left"/>
      <w:pPr>
        <w:tabs>
          <w:tab w:val="num" w:pos="360"/>
        </w:tabs>
      </w:pPr>
    </w:lvl>
    <w:lvl w:ilvl="4" w:tplc="CE40FBD0">
      <w:numFmt w:val="none"/>
      <w:lvlText w:val=""/>
      <w:lvlJc w:val="left"/>
      <w:pPr>
        <w:tabs>
          <w:tab w:val="num" w:pos="360"/>
        </w:tabs>
      </w:pPr>
    </w:lvl>
    <w:lvl w:ilvl="5" w:tplc="0B2E695A">
      <w:numFmt w:val="none"/>
      <w:lvlText w:val=""/>
      <w:lvlJc w:val="left"/>
      <w:pPr>
        <w:tabs>
          <w:tab w:val="num" w:pos="360"/>
        </w:tabs>
      </w:pPr>
    </w:lvl>
    <w:lvl w:ilvl="6" w:tplc="FF529ED0">
      <w:numFmt w:val="none"/>
      <w:lvlText w:val=""/>
      <w:lvlJc w:val="left"/>
      <w:pPr>
        <w:tabs>
          <w:tab w:val="num" w:pos="360"/>
        </w:tabs>
      </w:pPr>
    </w:lvl>
    <w:lvl w:ilvl="7" w:tplc="0BEEF99E">
      <w:numFmt w:val="none"/>
      <w:lvlText w:val=""/>
      <w:lvlJc w:val="left"/>
      <w:pPr>
        <w:tabs>
          <w:tab w:val="num" w:pos="360"/>
        </w:tabs>
      </w:pPr>
    </w:lvl>
    <w:lvl w:ilvl="8" w:tplc="E104FD82">
      <w:numFmt w:val="none"/>
      <w:lvlText w:val=""/>
      <w:lvlJc w:val="left"/>
      <w:pPr>
        <w:tabs>
          <w:tab w:val="num" w:pos="360"/>
        </w:tabs>
      </w:pPr>
    </w:lvl>
  </w:abstractNum>
  <w:abstractNum w:abstractNumId="6">
    <w:nsid w:val="1E89238B"/>
    <w:multiLevelType w:val="hybridMultilevel"/>
    <w:tmpl w:val="AA5E464C"/>
    <w:name w:val="Нумерованный список 5"/>
    <w:lvl w:ilvl="0" w:tplc="59B61C3A">
      <w:start w:val="1"/>
      <w:numFmt w:val="decimal"/>
      <w:lvlText w:val="%1."/>
      <w:lvlJc w:val="left"/>
      <w:pPr>
        <w:ind w:left="-540" w:firstLine="0"/>
      </w:pPr>
      <w:rPr>
        <w:rFonts w:cs="Times New Roman"/>
      </w:rPr>
    </w:lvl>
    <w:lvl w:ilvl="1" w:tplc="602AA28C">
      <w:numFmt w:val="bullet"/>
      <w:lvlText w:val="·"/>
      <w:lvlJc w:val="left"/>
      <w:pPr>
        <w:ind w:left="180" w:firstLine="0"/>
      </w:pPr>
      <w:rPr>
        <w:rFonts w:ascii="Symbol" w:eastAsia="Times New Roman" w:hAnsi="Symbol"/>
      </w:rPr>
    </w:lvl>
    <w:lvl w:ilvl="2" w:tplc="71925224">
      <w:start w:val="1"/>
      <w:numFmt w:val="lowerRoman"/>
      <w:lvlText w:val="%3."/>
      <w:lvlJc w:val="right"/>
      <w:pPr>
        <w:ind w:left="1080" w:firstLine="0"/>
      </w:pPr>
      <w:rPr>
        <w:rFonts w:cs="Times New Roman"/>
      </w:rPr>
    </w:lvl>
    <w:lvl w:ilvl="3" w:tplc="B066BCA8">
      <w:start w:val="1"/>
      <w:numFmt w:val="decimal"/>
      <w:lvlText w:val="%4."/>
      <w:lvlJc w:val="left"/>
      <w:pPr>
        <w:ind w:left="1620" w:firstLine="0"/>
      </w:pPr>
      <w:rPr>
        <w:rFonts w:cs="Times New Roman"/>
      </w:rPr>
    </w:lvl>
    <w:lvl w:ilvl="4" w:tplc="17940320">
      <w:start w:val="1"/>
      <w:numFmt w:val="lowerLetter"/>
      <w:lvlText w:val="%5."/>
      <w:lvlJc w:val="left"/>
      <w:pPr>
        <w:ind w:left="2340" w:firstLine="0"/>
      </w:pPr>
      <w:rPr>
        <w:rFonts w:cs="Times New Roman"/>
      </w:rPr>
    </w:lvl>
    <w:lvl w:ilvl="5" w:tplc="352EB7FE">
      <w:start w:val="1"/>
      <w:numFmt w:val="lowerRoman"/>
      <w:lvlText w:val="%6."/>
      <w:lvlJc w:val="right"/>
      <w:pPr>
        <w:ind w:left="3240" w:firstLine="0"/>
      </w:pPr>
      <w:rPr>
        <w:rFonts w:cs="Times New Roman"/>
      </w:rPr>
    </w:lvl>
    <w:lvl w:ilvl="6" w:tplc="281E5626">
      <w:start w:val="1"/>
      <w:numFmt w:val="decimal"/>
      <w:lvlText w:val="%7."/>
      <w:lvlJc w:val="left"/>
      <w:pPr>
        <w:ind w:left="3780" w:firstLine="0"/>
      </w:pPr>
      <w:rPr>
        <w:rFonts w:cs="Times New Roman"/>
      </w:rPr>
    </w:lvl>
    <w:lvl w:ilvl="7" w:tplc="4622D23C">
      <w:start w:val="1"/>
      <w:numFmt w:val="lowerLetter"/>
      <w:lvlText w:val="%8."/>
      <w:lvlJc w:val="left"/>
      <w:pPr>
        <w:ind w:left="4500" w:firstLine="0"/>
      </w:pPr>
      <w:rPr>
        <w:rFonts w:cs="Times New Roman"/>
      </w:rPr>
    </w:lvl>
    <w:lvl w:ilvl="8" w:tplc="C256E984">
      <w:start w:val="1"/>
      <w:numFmt w:val="lowerRoman"/>
      <w:lvlText w:val="%9."/>
      <w:lvlJc w:val="right"/>
      <w:pPr>
        <w:ind w:left="5400" w:firstLine="0"/>
      </w:pPr>
      <w:rPr>
        <w:rFonts w:cs="Times New Roman"/>
      </w:rPr>
    </w:lvl>
  </w:abstractNum>
  <w:abstractNum w:abstractNumId="7">
    <w:nsid w:val="1F357569"/>
    <w:multiLevelType w:val="hybridMultilevel"/>
    <w:tmpl w:val="0BFE8608"/>
    <w:name w:val="Нумерованный список 4"/>
    <w:lvl w:ilvl="0" w:tplc="7F9C008C">
      <w:numFmt w:val="bullet"/>
      <w:lvlText w:val="-"/>
      <w:lvlJc w:val="left"/>
      <w:pPr>
        <w:ind w:left="360" w:firstLine="0"/>
      </w:pPr>
      <w:rPr>
        <w:rFonts w:ascii="Times New Roman" w:eastAsia="Arial Unicode MS" w:hAnsi="Times New Roman"/>
      </w:rPr>
    </w:lvl>
    <w:lvl w:ilvl="1" w:tplc="478C4D84">
      <w:numFmt w:val="bullet"/>
      <w:lvlText w:val="o"/>
      <w:lvlJc w:val="left"/>
      <w:pPr>
        <w:ind w:left="1080" w:firstLine="0"/>
      </w:pPr>
      <w:rPr>
        <w:rFonts w:ascii="Courier New" w:hAnsi="Courier New"/>
      </w:rPr>
    </w:lvl>
    <w:lvl w:ilvl="2" w:tplc="5AD65A72">
      <w:numFmt w:val="bullet"/>
      <w:lvlText w:val=""/>
      <w:lvlJc w:val="left"/>
      <w:pPr>
        <w:ind w:left="1800" w:firstLine="0"/>
      </w:pPr>
      <w:rPr>
        <w:rFonts w:ascii="Wingdings" w:eastAsia="Wingdings" w:hAnsi="Wingdings" w:cs="Wingdings"/>
      </w:rPr>
    </w:lvl>
    <w:lvl w:ilvl="3" w:tplc="55EE09D0">
      <w:numFmt w:val="bullet"/>
      <w:lvlText w:val="·"/>
      <w:lvlJc w:val="left"/>
      <w:pPr>
        <w:ind w:left="2520" w:firstLine="0"/>
      </w:pPr>
      <w:rPr>
        <w:rFonts w:ascii="Symbol" w:hAnsi="Symbol"/>
      </w:rPr>
    </w:lvl>
    <w:lvl w:ilvl="4" w:tplc="E200B1C8">
      <w:numFmt w:val="bullet"/>
      <w:lvlText w:val="o"/>
      <w:lvlJc w:val="left"/>
      <w:pPr>
        <w:ind w:left="3240" w:firstLine="0"/>
      </w:pPr>
      <w:rPr>
        <w:rFonts w:ascii="Courier New" w:hAnsi="Courier New"/>
      </w:rPr>
    </w:lvl>
    <w:lvl w:ilvl="5" w:tplc="D09A4076">
      <w:numFmt w:val="bullet"/>
      <w:lvlText w:val=""/>
      <w:lvlJc w:val="left"/>
      <w:pPr>
        <w:ind w:left="3960" w:firstLine="0"/>
      </w:pPr>
      <w:rPr>
        <w:rFonts w:ascii="Wingdings" w:eastAsia="Wingdings" w:hAnsi="Wingdings" w:cs="Wingdings"/>
      </w:rPr>
    </w:lvl>
    <w:lvl w:ilvl="6" w:tplc="84D8E91C">
      <w:numFmt w:val="bullet"/>
      <w:lvlText w:val="·"/>
      <w:lvlJc w:val="left"/>
      <w:pPr>
        <w:ind w:left="4680" w:firstLine="0"/>
      </w:pPr>
      <w:rPr>
        <w:rFonts w:ascii="Symbol" w:hAnsi="Symbol"/>
      </w:rPr>
    </w:lvl>
    <w:lvl w:ilvl="7" w:tplc="5C06EF3E">
      <w:numFmt w:val="bullet"/>
      <w:lvlText w:val="o"/>
      <w:lvlJc w:val="left"/>
      <w:pPr>
        <w:ind w:left="5400" w:firstLine="0"/>
      </w:pPr>
      <w:rPr>
        <w:rFonts w:ascii="Courier New" w:hAnsi="Courier New"/>
      </w:rPr>
    </w:lvl>
    <w:lvl w:ilvl="8" w:tplc="A16C3FF6">
      <w:numFmt w:val="bullet"/>
      <w:lvlText w:val=""/>
      <w:lvlJc w:val="left"/>
      <w:pPr>
        <w:ind w:left="6120" w:firstLine="0"/>
      </w:pPr>
      <w:rPr>
        <w:rFonts w:ascii="Wingdings" w:eastAsia="Wingdings" w:hAnsi="Wingdings" w:cs="Wingdings"/>
      </w:rPr>
    </w:lvl>
  </w:abstractNum>
  <w:abstractNum w:abstractNumId="8">
    <w:nsid w:val="1FD20312"/>
    <w:multiLevelType w:val="hybridMultilevel"/>
    <w:tmpl w:val="06263BCC"/>
    <w:name w:val="Нумерованный список 17"/>
    <w:lvl w:ilvl="0" w:tplc="77E2790E">
      <w:numFmt w:val="bullet"/>
      <w:lvlText w:val="·"/>
      <w:lvlJc w:val="left"/>
      <w:pPr>
        <w:ind w:left="360" w:firstLine="0"/>
      </w:pPr>
      <w:rPr>
        <w:rFonts w:ascii="Symbol" w:hAnsi="Symbol"/>
        <w:sz w:val="20"/>
      </w:rPr>
    </w:lvl>
    <w:lvl w:ilvl="1" w:tplc="83A84902">
      <w:numFmt w:val="bullet"/>
      <w:lvlText w:val="o"/>
      <w:lvlJc w:val="left"/>
      <w:pPr>
        <w:ind w:left="1080" w:firstLine="0"/>
      </w:pPr>
      <w:rPr>
        <w:rFonts w:ascii="Courier New" w:hAnsi="Courier New"/>
        <w:sz w:val="20"/>
      </w:rPr>
    </w:lvl>
    <w:lvl w:ilvl="2" w:tplc="2C762540">
      <w:numFmt w:val="bullet"/>
      <w:lvlText w:val=""/>
      <w:lvlJc w:val="left"/>
      <w:pPr>
        <w:ind w:left="1800" w:firstLine="0"/>
      </w:pPr>
      <w:rPr>
        <w:rFonts w:ascii="Wingdings" w:eastAsia="Wingdings" w:hAnsi="Wingdings" w:cs="Wingdings"/>
        <w:sz w:val="20"/>
      </w:rPr>
    </w:lvl>
    <w:lvl w:ilvl="3" w:tplc="5248EDF4">
      <w:numFmt w:val="bullet"/>
      <w:lvlText w:val=""/>
      <w:lvlJc w:val="left"/>
      <w:pPr>
        <w:ind w:left="2520" w:firstLine="0"/>
      </w:pPr>
      <w:rPr>
        <w:rFonts w:ascii="Wingdings" w:eastAsia="Wingdings" w:hAnsi="Wingdings" w:cs="Wingdings"/>
        <w:sz w:val="20"/>
      </w:rPr>
    </w:lvl>
    <w:lvl w:ilvl="4" w:tplc="7318BA4A">
      <w:numFmt w:val="bullet"/>
      <w:lvlText w:val=""/>
      <w:lvlJc w:val="left"/>
      <w:pPr>
        <w:ind w:left="3240" w:firstLine="0"/>
      </w:pPr>
      <w:rPr>
        <w:rFonts w:ascii="Wingdings" w:eastAsia="Wingdings" w:hAnsi="Wingdings" w:cs="Wingdings"/>
        <w:sz w:val="20"/>
      </w:rPr>
    </w:lvl>
    <w:lvl w:ilvl="5" w:tplc="5F14F498">
      <w:numFmt w:val="bullet"/>
      <w:lvlText w:val=""/>
      <w:lvlJc w:val="left"/>
      <w:pPr>
        <w:ind w:left="3960" w:firstLine="0"/>
      </w:pPr>
      <w:rPr>
        <w:rFonts w:ascii="Wingdings" w:eastAsia="Wingdings" w:hAnsi="Wingdings" w:cs="Wingdings"/>
        <w:sz w:val="20"/>
      </w:rPr>
    </w:lvl>
    <w:lvl w:ilvl="6" w:tplc="119E1B26">
      <w:numFmt w:val="bullet"/>
      <w:lvlText w:val=""/>
      <w:lvlJc w:val="left"/>
      <w:pPr>
        <w:ind w:left="4680" w:firstLine="0"/>
      </w:pPr>
      <w:rPr>
        <w:rFonts w:ascii="Wingdings" w:eastAsia="Wingdings" w:hAnsi="Wingdings" w:cs="Wingdings"/>
        <w:sz w:val="20"/>
      </w:rPr>
    </w:lvl>
    <w:lvl w:ilvl="7" w:tplc="CD467F3A">
      <w:numFmt w:val="bullet"/>
      <w:lvlText w:val=""/>
      <w:lvlJc w:val="left"/>
      <w:pPr>
        <w:ind w:left="5400" w:firstLine="0"/>
      </w:pPr>
      <w:rPr>
        <w:rFonts w:ascii="Wingdings" w:eastAsia="Wingdings" w:hAnsi="Wingdings" w:cs="Wingdings"/>
        <w:sz w:val="20"/>
      </w:rPr>
    </w:lvl>
    <w:lvl w:ilvl="8" w:tplc="71F66306">
      <w:numFmt w:val="bullet"/>
      <w:lvlText w:val=""/>
      <w:lvlJc w:val="left"/>
      <w:pPr>
        <w:ind w:left="6120" w:firstLine="0"/>
      </w:pPr>
      <w:rPr>
        <w:rFonts w:ascii="Wingdings" w:eastAsia="Wingdings" w:hAnsi="Wingdings" w:cs="Wingdings"/>
        <w:sz w:val="20"/>
      </w:rPr>
    </w:lvl>
  </w:abstractNum>
  <w:abstractNum w:abstractNumId="9">
    <w:nsid w:val="20E230B6"/>
    <w:multiLevelType w:val="hybridMultilevel"/>
    <w:tmpl w:val="D668CA38"/>
    <w:name w:val="Нумерованный список 10"/>
    <w:lvl w:ilvl="0" w:tplc="685C269A">
      <w:numFmt w:val="bullet"/>
      <w:lvlText w:val="·"/>
      <w:lvlJc w:val="left"/>
      <w:pPr>
        <w:ind w:left="360" w:firstLine="0"/>
      </w:pPr>
      <w:rPr>
        <w:rFonts w:ascii="Symbol" w:hAnsi="Symbol"/>
      </w:rPr>
    </w:lvl>
    <w:lvl w:ilvl="1" w:tplc="55785EE2">
      <w:numFmt w:val="bullet"/>
      <w:lvlText w:val="o"/>
      <w:lvlJc w:val="left"/>
      <w:pPr>
        <w:ind w:left="1080" w:firstLine="0"/>
      </w:pPr>
      <w:rPr>
        <w:rFonts w:ascii="Courier New" w:hAnsi="Courier New"/>
      </w:rPr>
    </w:lvl>
    <w:lvl w:ilvl="2" w:tplc="56E04D52">
      <w:numFmt w:val="bullet"/>
      <w:lvlText w:val=""/>
      <w:lvlJc w:val="left"/>
      <w:pPr>
        <w:ind w:left="1800" w:firstLine="0"/>
      </w:pPr>
      <w:rPr>
        <w:rFonts w:ascii="Wingdings" w:eastAsia="Wingdings" w:hAnsi="Wingdings" w:cs="Wingdings"/>
      </w:rPr>
    </w:lvl>
    <w:lvl w:ilvl="3" w:tplc="A672E32A">
      <w:numFmt w:val="bullet"/>
      <w:lvlText w:val="·"/>
      <w:lvlJc w:val="left"/>
      <w:pPr>
        <w:ind w:left="2520" w:firstLine="0"/>
      </w:pPr>
      <w:rPr>
        <w:rFonts w:ascii="Symbol" w:hAnsi="Symbol"/>
      </w:rPr>
    </w:lvl>
    <w:lvl w:ilvl="4" w:tplc="65DC0A80">
      <w:numFmt w:val="bullet"/>
      <w:lvlText w:val="o"/>
      <w:lvlJc w:val="left"/>
      <w:pPr>
        <w:ind w:left="3240" w:firstLine="0"/>
      </w:pPr>
      <w:rPr>
        <w:rFonts w:ascii="Courier New" w:hAnsi="Courier New"/>
      </w:rPr>
    </w:lvl>
    <w:lvl w:ilvl="5" w:tplc="33768DB4">
      <w:numFmt w:val="bullet"/>
      <w:lvlText w:val=""/>
      <w:lvlJc w:val="left"/>
      <w:pPr>
        <w:ind w:left="3960" w:firstLine="0"/>
      </w:pPr>
      <w:rPr>
        <w:rFonts w:ascii="Wingdings" w:eastAsia="Wingdings" w:hAnsi="Wingdings" w:cs="Wingdings"/>
      </w:rPr>
    </w:lvl>
    <w:lvl w:ilvl="6" w:tplc="A6EC370A">
      <w:numFmt w:val="bullet"/>
      <w:lvlText w:val="·"/>
      <w:lvlJc w:val="left"/>
      <w:pPr>
        <w:ind w:left="4680" w:firstLine="0"/>
      </w:pPr>
      <w:rPr>
        <w:rFonts w:ascii="Symbol" w:hAnsi="Symbol"/>
      </w:rPr>
    </w:lvl>
    <w:lvl w:ilvl="7" w:tplc="E20699F0">
      <w:numFmt w:val="bullet"/>
      <w:lvlText w:val="o"/>
      <w:lvlJc w:val="left"/>
      <w:pPr>
        <w:ind w:left="5400" w:firstLine="0"/>
      </w:pPr>
      <w:rPr>
        <w:rFonts w:ascii="Courier New" w:hAnsi="Courier New"/>
      </w:rPr>
    </w:lvl>
    <w:lvl w:ilvl="8" w:tplc="1DB2B94A">
      <w:numFmt w:val="bullet"/>
      <w:lvlText w:val=""/>
      <w:lvlJc w:val="left"/>
      <w:pPr>
        <w:ind w:left="6120" w:firstLine="0"/>
      </w:pPr>
      <w:rPr>
        <w:rFonts w:ascii="Wingdings" w:eastAsia="Wingdings" w:hAnsi="Wingdings" w:cs="Wingdings"/>
      </w:rPr>
    </w:lvl>
  </w:abstractNum>
  <w:abstractNum w:abstractNumId="10">
    <w:nsid w:val="217115FA"/>
    <w:multiLevelType w:val="hybridMultilevel"/>
    <w:tmpl w:val="9DC078E6"/>
    <w:lvl w:ilvl="0" w:tplc="7CA66A9E">
      <w:numFmt w:val="none"/>
      <w:lvlText w:val=""/>
      <w:lvlJc w:val="left"/>
      <w:pPr>
        <w:tabs>
          <w:tab w:val="num" w:pos="360"/>
        </w:tabs>
        <w:ind w:left="360" w:hanging="360"/>
      </w:pPr>
    </w:lvl>
    <w:lvl w:ilvl="1" w:tplc="A55AF47A">
      <w:numFmt w:val="none"/>
      <w:lvlText w:val=""/>
      <w:lvlJc w:val="left"/>
      <w:pPr>
        <w:tabs>
          <w:tab w:val="num" w:pos="360"/>
        </w:tabs>
        <w:ind w:left="360" w:hanging="360"/>
      </w:pPr>
    </w:lvl>
    <w:lvl w:ilvl="2" w:tplc="77D00354">
      <w:numFmt w:val="none"/>
      <w:lvlText w:val=""/>
      <w:lvlJc w:val="left"/>
      <w:pPr>
        <w:tabs>
          <w:tab w:val="num" w:pos="360"/>
        </w:tabs>
        <w:ind w:left="360" w:hanging="360"/>
      </w:pPr>
    </w:lvl>
    <w:lvl w:ilvl="3" w:tplc="210053E6">
      <w:numFmt w:val="none"/>
      <w:lvlText w:val=""/>
      <w:lvlJc w:val="left"/>
      <w:pPr>
        <w:tabs>
          <w:tab w:val="num" w:pos="360"/>
        </w:tabs>
        <w:ind w:left="360" w:hanging="360"/>
      </w:pPr>
    </w:lvl>
    <w:lvl w:ilvl="4" w:tplc="163C6B5E">
      <w:numFmt w:val="none"/>
      <w:lvlText w:val=""/>
      <w:lvlJc w:val="left"/>
      <w:pPr>
        <w:tabs>
          <w:tab w:val="num" w:pos="360"/>
        </w:tabs>
        <w:ind w:left="360" w:hanging="360"/>
      </w:pPr>
    </w:lvl>
    <w:lvl w:ilvl="5" w:tplc="69CC32F6">
      <w:numFmt w:val="none"/>
      <w:lvlText w:val=""/>
      <w:lvlJc w:val="left"/>
      <w:pPr>
        <w:tabs>
          <w:tab w:val="num" w:pos="360"/>
        </w:tabs>
        <w:ind w:left="360" w:hanging="360"/>
      </w:pPr>
    </w:lvl>
    <w:lvl w:ilvl="6" w:tplc="8848BE12">
      <w:numFmt w:val="none"/>
      <w:lvlText w:val=""/>
      <w:lvlJc w:val="left"/>
      <w:pPr>
        <w:tabs>
          <w:tab w:val="num" w:pos="360"/>
        </w:tabs>
        <w:ind w:left="360" w:hanging="360"/>
      </w:pPr>
    </w:lvl>
    <w:lvl w:ilvl="7" w:tplc="65A4D8E8">
      <w:numFmt w:val="none"/>
      <w:lvlText w:val=""/>
      <w:lvlJc w:val="left"/>
      <w:pPr>
        <w:tabs>
          <w:tab w:val="num" w:pos="360"/>
        </w:tabs>
        <w:ind w:left="360" w:hanging="360"/>
      </w:pPr>
    </w:lvl>
    <w:lvl w:ilvl="8" w:tplc="B614B224">
      <w:numFmt w:val="none"/>
      <w:lvlText w:val=""/>
      <w:lvlJc w:val="left"/>
      <w:pPr>
        <w:tabs>
          <w:tab w:val="num" w:pos="360"/>
        </w:tabs>
        <w:ind w:left="360" w:hanging="360"/>
      </w:pPr>
    </w:lvl>
  </w:abstractNum>
  <w:abstractNum w:abstractNumId="11">
    <w:nsid w:val="229441EC"/>
    <w:multiLevelType w:val="hybridMultilevel"/>
    <w:tmpl w:val="5F1AFCBC"/>
    <w:name w:val="Нумерованный список 21"/>
    <w:lvl w:ilvl="0" w:tplc="7AB4A678">
      <w:numFmt w:val="bullet"/>
      <w:lvlText w:val="·"/>
      <w:lvlJc w:val="left"/>
      <w:pPr>
        <w:ind w:left="360" w:firstLine="0"/>
      </w:pPr>
      <w:rPr>
        <w:rFonts w:ascii="Symbol" w:hAnsi="Symbol"/>
        <w:sz w:val="20"/>
      </w:rPr>
    </w:lvl>
    <w:lvl w:ilvl="1" w:tplc="E9AABBE6">
      <w:numFmt w:val="bullet"/>
      <w:lvlText w:val="o"/>
      <w:lvlJc w:val="left"/>
      <w:pPr>
        <w:ind w:left="1080" w:firstLine="0"/>
      </w:pPr>
      <w:rPr>
        <w:rFonts w:ascii="Courier New" w:hAnsi="Courier New"/>
        <w:sz w:val="20"/>
      </w:rPr>
    </w:lvl>
    <w:lvl w:ilvl="2" w:tplc="D7AEBB3C">
      <w:numFmt w:val="bullet"/>
      <w:lvlText w:val=""/>
      <w:lvlJc w:val="left"/>
      <w:pPr>
        <w:ind w:left="1800" w:firstLine="0"/>
      </w:pPr>
      <w:rPr>
        <w:rFonts w:ascii="Wingdings" w:eastAsia="Wingdings" w:hAnsi="Wingdings" w:cs="Wingdings"/>
        <w:sz w:val="20"/>
      </w:rPr>
    </w:lvl>
    <w:lvl w:ilvl="3" w:tplc="83C6D01E">
      <w:numFmt w:val="bullet"/>
      <w:lvlText w:val=""/>
      <w:lvlJc w:val="left"/>
      <w:pPr>
        <w:ind w:left="2520" w:firstLine="0"/>
      </w:pPr>
      <w:rPr>
        <w:rFonts w:ascii="Wingdings" w:eastAsia="Wingdings" w:hAnsi="Wingdings" w:cs="Wingdings"/>
        <w:sz w:val="20"/>
      </w:rPr>
    </w:lvl>
    <w:lvl w:ilvl="4" w:tplc="A9A24602">
      <w:numFmt w:val="bullet"/>
      <w:lvlText w:val=""/>
      <w:lvlJc w:val="left"/>
      <w:pPr>
        <w:ind w:left="3240" w:firstLine="0"/>
      </w:pPr>
      <w:rPr>
        <w:rFonts w:ascii="Wingdings" w:eastAsia="Wingdings" w:hAnsi="Wingdings" w:cs="Wingdings"/>
        <w:sz w:val="20"/>
      </w:rPr>
    </w:lvl>
    <w:lvl w:ilvl="5" w:tplc="1C483AB4">
      <w:numFmt w:val="bullet"/>
      <w:lvlText w:val=""/>
      <w:lvlJc w:val="left"/>
      <w:pPr>
        <w:ind w:left="3960" w:firstLine="0"/>
      </w:pPr>
      <w:rPr>
        <w:rFonts w:ascii="Wingdings" w:eastAsia="Wingdings" w:hAnsi="Wingdings" w:cs="Wingdings"/>
        <w:sz w:val="20"/>
      </w:rPr>
    </w:lvl>
    <w:lvl w:ilvl="6" w:tplc="7F02F1AA">
      <w:numFmt w:val="bullet"/>
      <w:lvlText w:val=""/>
      <w:lvlJc w:val="left"/>
      <w:pPr>
        <w:ind w:left="4680" w:firstLine="0"/>
      </w:pPr>
      <w:rPr>
        <w:rFonts w:ascii="Wingdings" w:eastAsia="Wingdings" w:hAnsi="Wingdings" w:cs="Wingdings"/>
        <w:sz w:val="20"/>
      </w:rPr>
    </w:lvl>
    <w:lvl w:ilvl="7" w:tplc="BCF22F1C">
      <w:numFmt w:val="bullet"/>
      <w:lvlText w:val=""/>
      <w:lvlJc w:val="left"/>
      <w:pPr>
        <w:ind w:left="5400" w:firstLine="0"/>
      </w:pPr>
      <w:rPr>
        <w:rFonts w:ascii="Wingdings" w:eastAsia="Wingdings" w:hAnsi="Wingdings" w:cs="Wingdings"/>
        <w:sz w:val="20"/>
      </w:rPr>
    </w:lvl>
    <w:lvl w:ilvl="8" w:tplc="A5E83D10">
      <w:numFmt w:val="bullet"/>
      <w:lvlText w:val=""/>
      <w:lvlJc w:val="left"/>
      <w:pPr>
        <w:ind w:left="6120" w:firstLine="0"/>
      </w:pPr>
      <w:rPr>
        <w:rFonts w:ascii="Wingdings" w:eastAsia="Wingdings" w:hAnsi="Wingdings" w:cs="Wingdings"/>
        <w:sz w:val="20"/>
      </w:rPr>
    </w:lvl>
  </w:abstractNum>
  <w:abstractNum w:abstractNumId="12">
    <w:nsid w:val="357A4660"/>
    <w:multiLevelType w:val="hybridMultilevel"/>
    <w:tmpl w:val="050031E8"/>
    <w:name w:val="Нумерованный список 18"/>
    <w:lvl w:ilvl="0" w:tplc="ED94F1DE">
      <w:numFmt w:val="bullet"/>
      <w:lvlText w:val="·"/>
      <w:lvlJc w:val="left"/>
      <w:pPr>
        <w:ind w:left="360" w:firstLine="0"/>
      </w:pPr>
      <w:rPr>
        <w:rFonts w:ascii="Symbol" w:hAnsi="Symbol"/>
      </w:rPr>
    </w:lvl>
    <w:lvl w:ilvl="1" w:tplc="9230B41A">
      <w:numFmt w:val="bullet"/>
      <w:lvlText w:val="o"/>
      <w:lvlJc w:val="left"/>
      <w:pPr>
        <w:ind w:left="1080" w:firstLine="0"/>
      </w:pPr>
      <w:rPr>
        <w:rFonts w:ascii="Courier New" w:hAnsi="Courier New"/>
      </w:rPr>
    </w:lvl>
    <w:lvl w:ilvl="2" w:tplc="F0FC7C90">
      <w:numFmt w:val="bullet"/>
      <w:lvlText w:val=""/>
      <w:lvlJc w:val="left"/>
      <w:pPr>
        <w:ind w:left="1800" w:firstLine="0"/>
      </w:pPr>
      <w:rPr>
        <w:rFonts w:ascii="Wingdings" w:eastAsia="Wingdings" w:hAnsi="Wingdings" w:cs="Wingdings"/>
      </w:rPr>
    </w:lvl>
    <w:lvl w:ilvl="3" w:tplc="4366F69E">
      <w:numFmt w:val="bullet"/>
      <w:lvlText w:val="·"/>
      <w:lvlJc w:val="left"/>
      <w:pPr>
        <w:ind w:left="2520" w:firstLine="0"/>
      </w:pPr>
      <w:rPr>
        <w:rFonts w:ascii="Symbol" w:hAnsi="Symbol"/>
      </w:rPr>
    </w:lvl>
    <w:lvl w:ilvl="4" w:tplc="8E0E1F1E">
      <w:numFmt w:val="bullet"/>
      <w:lvlText w:val="o"/>
      <w:lvlJc w:val="left"/>
      <w:pPr>
        <w:ind w:left="3240" w:firstLine="0"/>
      </w:pPr>
      <w:rPr>
        <w:rFonts w:ascii="Courier New" w:hAnsi="Courier New"/>
      </w:rPr>
    </w:lvl>
    <w:lvl w:ilvl="5" w:tplc="33FA8146">
      <w:numFmt w:val="bullet"/>
      <w:lvlText w:val=""/>
      <w:lvlJc w:val="left"/>
      <w:pPr>
        <w:ind w:left="3960" w:firstLine="0"/>
      </w:pPr>
      <w:rPr>
        <w:rFonts w:ascii="Wingdings" w:eastAsia="Wingdings" w:hAnsi="Wingdings" w:cs="Wingdings"/>
      </w:rPr>
    </w:lvl>
    <w:lvl w:ilvl="6" w:tplc="DFAC72E0">
      <w:numFmt w:val="bullet"/>
      <w:lvlText w:val="·"/>
      <w:lvlJc w:val="left"/>
      <w:pPr>
        <w:ind w:left="4680" w:firstLine="0"/>
      </w:pPr>
      <w:rPr>
        <w:rFonts w:ascii="Symbol" w:hAnsi="Symbol"/>
      </w:rPr>
    </w:lvl>
    <w:lvl w:ilvl="7" w:tplc="82EE5578">
      <w:numFmt w:val="bullet"/>
      <w:lvlText w:val="o"/>
      <w:lvlJc w:val="left"/>
      <w:pPr>
        <w:ind w:left="5400" w:firstLine="0"/>
      </w:pPr>
      <w:rPr>
        <w:rFonts w:ascii="Courier New" w:hAnsi="Courier New"/>
      </w:rPr>
    </w:lvl>
    <w:lvl w:ilvl="8" w:tplc="640EC218">
      <w:numFmt w:val="bullet"/>
      <w:lvlText w:val=""/>
      <w:lvlJc w:val="left"/>
      <w:pPr>
        <w:ind w:left="6120" w:firstLine="0"/>
      </w:pPr>
      <w:rPr>
        <w:rFonts w:ascii="Wingdings" w:eastAsia="Wingdings" w:hAnsi="Wingdings" w:cs="Wingdings"/>
      </w:rPr>
    </w:lvl>
  </w:abstractNum>
  <w:abstractNum w:abstractNumId="13">
    <w:nsid w:val="367C03CF"/>
    <w:multiLevelType w:val="hybridMultilevel"/>
    <w:tmpl w:val="999C620C"/>
    <w:name w:val="Нумерованный список 9"/>
    <w:lvl w:ilvl="0" w:tplc="C0E0FEB2">
      <w:numFmt w:val="bullet"/>
      <w:lvlText w:val="·"/>
      <w:lvlJc w:val="left"/>
      <w:pPr>
        <w:ind w:left="360" w:firstLine="0"/>
      </w:pPr>
      <w:rPr>
        <w:rFonts w:ascii="Symbol" w:hAnsi="Symbol"/>
        <w:sz w:val="20"/>
      </w:rPr>
    </w:lvl>
    <w:lvl w:ilvl="1" w:tplc="BDB8EAA6">
      <w:numFmt w:val="bullet"/>
      <w:lvlText w:val="-"/>
      <w:lvlJc w:val="left"/>
      <w:pPr>
        <w:ind w:left="1080" w:firstLine="0"/>
      </w:pPr>
      <w:rPr>
        <w:rFonts w:ascii="Symbol" w:hAnsi="Symbol"/>
        <w:color w:val="auto"/>
      </w:rPr>
    </w:lvl>
    <w:lvl w:ilvl="2" w:tplc="9A8A4DBC">
      <w:numFmt w:val="bullet"/>
      <w:lvlText w:val=""/>
      <w:lvlJc w:val="left"/>
      <w:pPr>
        <w:ind w:left="1800" w:firstLine="0"/>
      </w:pPr>
      <w:rPr>
        <w:rFonts w:ascii="Wingdings" w:eastAsia="Wingdings" w:hAnsi="Wingdings" w:cs="Wingdings"/>
        <w:sz w:val="20"/>
      </w:rPr>
    </w:lvl>
    <w:lvl w:ilvl="3" w:tplc="B35411CA">
      <w:numFmt w:val="bullet"/>
      <w:lvlText w:val=""/>
      <w:lvlJc w:val="left"/>
      <w:pPr>
        <w:ind w:left="2520" w:firstLine="0"/>
      </w:pPr>
      <w:rPr>
        <w:rFonts w:ascii="Wingdings" w:eastAsia="Wingdings" w:hAnsi="Wingdings" w:cs="Wingdings"/>
        <w:sz w:val="20"/>
      </w:rPr>
    </w:lvl>
    <w:lvl w:ilvl="4" w:tplc="E2EE7390">
      <w:numFmt w:val="bullet"/>
      <w:lvlText w:val=""/>
      <w:lvlJc w:val="left"/>
      <w:pPr>
        <w:ind w:left="3240" w:firstLine="0"/>
      </w:pPr>
      <w:rPr>
        <w:rFonts w:ascii="Wingdings" w:eastAsia="Wingdings" w:hAnsi="Wingdings" w:cs="Wingdings"/>
        <w:sz w:val="20"/>
      </w:rPr>
    </w:lvl>
    <w:lvl w:ilvl="5" w:tplc="E5684A3A">
      <w:numFmt w:val="bullet"/>
      <w:lvlText w:val=""/>
      <w:lvlJc w:val="left"/>
      <w:pPr>
        <w:ind w:left="3960" w:firstLine="0"/>
      </w:pPr>
      <w:rPr>
        <w:rFonts w:ascii="Wingdings" w:eastAsia="Wingdings" w:hAnsi="Wingdings" w:cs="Wingdings"/>
        <w:sz w:val="20"/>
      </w:rPr>
    </w:lvl>
    <w:lvl w:ilvl="6" w:tplc="FEA82A22">
      <w:numFmt w:val="bullet"/>
      <w:lvlText w:val=""/>
      <w:lvlJc w:val="left"/>
      <w:pPr>
        <w:ind w:left="4680" w:firstLine="0"/>
      </w:pPr>
      <w:rPr>
        <w:rFonts w:ascii="Wingdings" w:eastAsia="Wingdings" w:hAnsi="Wingdings" w:cs="Wingdings"/>
        <w:sz w:val="20"/>
      </w:rPr>
    </w:lvl>
    <w:lvl w:ilvl="7" w:tplc="E0C458CE">
      <w:numFmt w:val="bullet"/>
      <w:lvlText w:val=""/>
      <w:lvlJc w:val="left"/>
      <w:pPr>
        <w:ind w:left="5400" w:firstLine="0"/>
      </w:pPr>
      <w:rPr>
        <w:rFonts w:ascii="Wingdings" w:eastAsia="Wingdings" w:hAnsi="Wingdings" w:cs="Wingdings"/>
        <w:sz w:val="20"/>
      </w:rPr>
    </w:lvl>
    <w:lvl w:ilvl="8" w:tplc="64989D48">
      <w:numFmt w:val="bullet"/>
      <w:lvlText w:val=""/>
      <w:lvlJc w:val="left"/>
      <w:pPr>
        <w:ind w:left="6120" w:firstLine="0"/>
      </w:pPr>
      <w:rPr>
        <w:rFonts w:ascii="Wingdings" w:eastAsia="Wingdings" w:hAnsi="Wingdings" w:cs="Wingdings"/>
        <w:sz w:val="20"/>
      </w:rPr>
    </w:lvl>
  </w:abstractNum>
  <w:abstractNum w:abstractNumId="14">
    <w:nsid w:val="4B9D0B83"/>
    <w:multiLevelType w:val="hybridMultilevel"/>
    <w:tmpl w:val="FC840D8C"/>
    <w:name w:val="Нумерованный список 24"/>
    <w:lvl w:ilvl="0" w:tplc="17B0F944">
      <w:start w:val="1"/>
      <w:numFmt w:val="decimal"/>
      <w:lvlText w:val="%1."/>
      <w:lvlJc w:val="left"/>
      <w:pPr>
        <w:ind w:left="0" w:firstLine="0"/>
      </w:pPr>
      <w:rPr>
        <w:rFonts w:cs="Times New Roman"/>
      </w:rPr>
    </w:lvl>
    <w:lvl w:ilvl="1" w:tplc="494AFC50">
      <w:numFmt w:val="none"/>
      <w:lvlText w:val=""/>
      <w:lvlJc w:val="left"/>
      <w:pPr>
        <w:tabs>
          <w:tab w:val="num" w:pos="360"/>
        </w:tabs>
      </w:pPr>
    </w:lvl>
    <w:lvl w:ilvl="2" w:tplc="3708AEB4">
      <w:numFmt w:val="none"/>
      <w:lvlText w:val=""/>
      <w:lvlJc w:val="left"/>
      <w:pPr>
        <w:tabs>
          <w:tab w:val="num" w:pos="360"/>
        </w:tabs>
      </w:pPr>
    </w:lvl>
    <w:lvl w:ilvl="3" w:tplc="BACA7CEE">
      <w:numFmt w:val="none"/>
      <w:lvlText w:val=""/>
      <w:lvlJc w:val="left"/>
      <w:pPr>
        <w:tabs>
          <w:tab w:val="num" w:pos="360"/>
        </w:tabs>
      </w:pPr>
    </w:lvl>
    <w:lvl w:ilvl="4" w:tplc="515CA7C2">
      <w:numFmt w:val="none"/>
      <w:lvlText w:val=""/>
      <w:lvlJc w:val="left"/>
      <w:pPr>
        <w:tabs>
          <w:tab w:val="num" w:pos="360"/>
        </w:tabs>
      </w:pPr>
    </w:lvl>
    <w:lvl w:ilvl="5" w:tplc="35D6DF34">
      <w:numFmt w:val="none"/>
      <w:lvlText w:val=""/>
      <w:lvlJc w:val="left"/>
      <w:pPr>
        <w:tabs>
          <w:tab w:val="num" w:pos="360"/>
        </w:tabs>
      </w:pPr>
    </w:lvl>
    <w:lvl w:ilvl="6" w:tplc="80F23F0A">
      <w:numFmt w:val="none"/>
      <w:lvlText w:val=""/>
      <w:lvlJc w:val="left"/>
      <w:pPr>
        <w:tabs>
          <w:tab w:val="num" w:pos="360"/>
        </w:tabs>
      </w:pPr>
    </w:lvl>
    <w:lvl w:ilvl="7" w:tplc="B4D00400">
      <w:numFmt w:val="none"/>
      <w:lvlText w:val=""/>
      <w:lvlJc w:val="left"/>
      <w:pPr>
        <w:tabs>
          <w:tab w:val="num" w:pos="360"/>
        </w:tabs>
      </w:pPr>
    </w:lvl>
    <w:lvl w:ilvl="8" w:tplc="D8C487C6">
      <w:numFmt w:val="none"/>
      <w:lvlText w:val=""/>
      <w:lvlJc w:val="left"/>
      <w:pPr>
        <w:tabs>
          <w:tab w:val="num" w:pos="360"/>
        </w:tabs>
      </w:pPr>
    </w:lvl>
  </w:abstractNum>
  <w:abstractNum w:abstractNumId="15">
    <w:nsid w:val="4E2E70BE"/>
    <w:multiLevelType w:val="hybridMultilevel"/>
    <w:tmpl w:val="DB18D484"/>
    <w:name w:val="Нумерованный список 13"/>
    <w:lvl w:ilvl="0" w:tplc="490CD1D0">
      <w:numFmt w:val="bullet"/>
      <w:lvlText w:val="·"/>
      <w:lvlJc w:val="left"/>
      <w:pPr>
        <w:ind w:left="360" w:firstLine="0"/>
      </w:pPr>
      <w:rPr>
        <w:rFonts w:ascii="Symbol" w:hAnsi="Symbol"/>
        <w:sz w:val="20"/>
      </w:rPr>
    </w:lvl>
    <w:lvl w:ilvl="1" w:tplc="B3FC59BA">
      <w:numFmt w:val="bullet"/>
      <w:lvlText w:val="o"/>
      <w:lvlJc w:val="left"/>
      <w:pPr>
        <w:ind w:left="1080" w:firstLine="0"/>
      </w:pPr>
      <w:rPr>
        <w:rFonts w:ascii="Courier New" w:hAnsi="Courier New"/>
        <w:sz w:val="20"/>
      </w:rPr>
    </w:lvl>
    <w:lvl w:ilvl="2" w:tplc="8B5494D8">
      <w:numFmt w:val="bullet"/>
      <w:lvlText w:val=""/>
      <w:lvlJc w:val="left"/>
      <w:pPr>
        <w:ind w:left="1800" w:firstLine="0"/>
      </w:pPr>
      <w:rPr>
        <w:rFonts w:ascii="Wingdings" w:eastAsia="Wingdings" w:hAnsi="Wingdings" w:cs="Wingdings"/>
        <w:sz w:val="20"/>
      </w:rPr>
    </w:lvl>
    <w:lvl w:ilvl="3" w:tplc="BCB04084">
      <w:numFmt w:val="bullet"/>
      <w:lvlText w:val=""/>
      <w:lvlJc w:val="left"/>
      <w:pPr>
        <w:ind w:left="2520" w:firstLine="0"/>
      </w:pPr>
      <w:rPr>
        <w:rFonts w:ascii="Wingdings" w:eastAsia="Wingdings" w:hAnsi="Wingdings" w:cs="Wingdings"/>
        <w:sz w:val="20"/>
      </w:rPr>
    </w:lvl>
    <w:lvl w:ilvl="4" w:tplc="6CAA1086">
      <w:numFmt w:val="bullet"/>
      <w:lvlText w:val=""/>
      <w:lvlJc w:val="left"/>
      <w:pPr>
        <w:ind w:left="3240" w:firstLine="0"/>
      </w:pPr>
      <w:rPr>
        <w:rFonts w:ascii="Wingdings" w:eastAsia="Wingdings" w:hAnsi="Wingdings" w:cs="Wingdings"/>
        <w:sz w:val="20"/>
      </w:rPr>
    </w:lvl>
    <w:lvl w:ilvl="5" w:tplc="677EC926">
      <w:numFmt w:val="bullet"/>
      <w:lvlText w:val=""/>
      <w:lvlJc w:val="left"/>
      <w:pPr>
        <w:ind w:left="3960" w:firstLine="0"/>
      </w:pPr>
      <w:rPr>
        <w:rFonts w:ascii="Wingdings" w:eastAsia="Wingdings" w:hAnsi="Wingdings" w:cs="Wingdings"/>
        <w:sz w:val="20"/>
      </w:rPr>
    </w:lvl>
    <w:lvl w:ilvl="6" w:tplc="71ECFA68">
      <w:numFmt w:val="bullet"/>
      <w:lvlText w:val=""/>
      <w:lvlJc w:val="left"/>
      <w:pPr>
        <w:ind w:left="4680" w:firstLine="0"/>
      </w:pPr>
      <w:rPr>
        <w:rFonts w:ascii="Wingdings" w:eastAsia="Wingdings" w:hAnsi="Wingdings" w:cs="Wingdings"/>
        <w:sz w:val="20"/>
      </w:rPr>
    </w:lvl>
    <w:lvl w:ilvl="7" w:tplc="28188444">
      <w:numFmt w:val="bullet"/>
      <w:lvlText w:val=""/>
      <w:lvlJc w:val="left"/>
      <w:pPr>
        <w:ind w:left="5400" w:firstLine="0"/>
      </w:pPr>
      <w:rPr>
        <w:rFonts w:ascii="Wingdings" w:eastAsia="Wingdings" w:hAnsi="Wingdings" w:cs="Wingdings"/>
        <w:sz w:val="20"/>
      </w:rPr>
    </w:lvl>
    <w:lvl w:ilvl="8" w:tplc="94ECC65A">
      <w:numFmt w:val="bullet"/>
      <w:lvlText w:val=""/>
      <w:lvlJc w:val="left"/>
      <w:pPr>
        <w:ind w:left="6120" w:firstLine="0"/>
      </w:pPr>
      <w:rPr>
        <w:rFonts w:ascii="Wingdings" w:eastAsia="Wingdings" w:hAnsi="Wingdings" w:cs="Wingdings"/>
        <w:sz w:val="20"/>
      </w:rPr>
    </w:lvl>
  </w:abstractNum>
  <w:abstractNum w:abstractNumId="16">
    <w:nsid w:val="509C309D"/>
    <w:multiLevelType w:val="hybridMultilevel"/>
    <w:tmpl w:val="62C6CB06"/>
    <w:name w:val="Нумерованный список 19"/>
    <w:lvl w:ilvl="0" w:tplc="5C92D2FA">
      <w:numFmt w:val="bullet"/>
      <w:lvlText w:val="·"/>
      <w:lvlJc w:val="left"/>
      <w:pPr>
        <w:ind w:left="360" w:firstLine="0"/>
      </w:pPr>
      <w:rPr>
        <w:rFonts w:ascii="Symbol" w:hAnsi="Symbol"/>
        <w:sz w:val="20"/>
      </w:rPr>
    </w:lvl>
    <w:lvl w:ilvl="1" w:tplc="5C360772">
      <w:numFmt w:val="bullet"/>
      <w:lvlText w:val="o"/>
      <w:lvlJc w:val="left"/>
      <w:pPr>
        <w:ind w:left="1080" w:firstLine="0"/>
      </w:pPr>
      <w:rPr>
        <w:rFonts w:ascii="Courier New" w:hAnsi="Courier New"/>
        <w:sz w:val="20"/>
      </w:rPr>
    </w:lvl>
    <w:lvl w:ilvl="2" w:tplc="DD0A44D4">
      <w:numFmt w:val="bullet"/>
      <w:lvlText w:val=""/>
      <w:lvlJc w:val="left"/>
      <w:pPr>
        <w:ind w:left="1800" w:firstLine="0"/>
      </w:pPr>
      <w:rPr>
        <w:rFonts w:ascii="Wingdings" w:eastAsia="Wingdings" w:hAnsi="Wingdings" w:cs="Wingdings"/>
        <w:sz w:val="20"/>
      </w:rPr>
    </w:lvl>
    <w:lvl w:ilvl="3" w:tplc="C86C8368">
      <w:numFmt w:val="bullet"/>
      <w:lvlText w:val=""/>
      <w:lvlJc w:val="left"/>
      <w:pPr>
        <w:ind w:left="2520" w:firstLine="0"/>
      </w:pPr>
      <w:rPr>
        <w:rFonts w:ascii="Wingdings" w:eastAsia="Wingdings" w:hAnsi="Wingdings" w:cs="Wingdings"/>
        <w:sz w:val="20"/>
      </w:rPr>
    </w:lvl>
    <w:lvl w:ilvl="4" w:tplc="D2B89990">
      <w:numFmt w:val="bullet"/>
      <w:lvlText w:val=""/>
      <w:lvlJc w:val="left"/>
      <w:pPr>
        <w:ind w:left="3240" w:firstLine="0"/>
      </w:pPr>
      <w:rPr>
        <w:rFonts w:ascii="Wingdings" w:eastAsia="Wingdings" w:hAnsi="Wingdings" w:cs="Wingdings"/>
        <w:sz w:val="20"/>
      </w:rPr>
    </w:lvl>
    <w:lvl w:ilvl="5" w:tplc="96000B24">
      <w:numFmt w:val="bullet"/>
      <w:lvlText w:val=""/>
      <w:lvlJc w:val="left"/>
      <w:pPr>
        <w:ind w:left="3960" w:firstLine="0"/>
      </w:pPr>
      <w:rPr>
        <w:rFonts w:ascii="Wingdings" w:eastAsia="Wingdings" w:hAnsi="Wingdings" w:cs="Wingdings"/>
        <w:sz w:val="20"/>
      </w:rPr>
    </w:lvl>
    <w:lvl w:ilvl="6" w:tplc="CA2A4A82">
      <w:numFmt w:val="bullet"/>
      <w:lvlText w:val=""/>
      <w:lvlJc w:val="left"/>
      <w:pPr>
        <w:ind w:left="4680" w:firstLine="0"/>
      </w:pPr>
      <w:rPr>
        <w:rFonts w:ascii="Wingdings" w:eastAsia="Wingdings" w:hAnsi="Wingdings" w:cs="Wingdings"/>
        <w:sz w:val="20"/>
      </w:rPr>
    </w:lvl>
    <w:lvl w:ilvl="7" w:tplc="B816C140">
      <w:numFmt w:val="bullet"/>
      <w:lvlText w:val=""/>
      <w:lvlJc w:val="left"/>
      <w:pPr>
        <w:ind w:left="5400" w:firstLine="0"/>
      </w:pPr>
      <w:rPr>
        <w:rFonts w:ascii="Wingdings" w:eastAsia="Wingdings" w:hAnsi="Wingdings" w:cs="Wingdings"/>
        <w:sz w:val="20"/>
      </w:rPr>
    </w:lvl>
    <w:lvl w:ilvl="8" w:tplc="5C383718">
      <w:numFmt w:val="bullet"/>
      <w:lvlText w:val=""/>
      <w:lvlJc w:val="left"/>
      <w:pPr>
        <w:ind w:left="6120" w:firstLine="0"/>
      </w:pPr>
      <w:rPr>
        <w:rFonts w:ascii="Wingdings" w:eastAsia="Wingdings" w:hAnsi="Wingdings" w:cs="Wingdings"/>
        <w:sz w:val="20"/>
      </w:rPr>
    </w:lvl>
  </w:abstractNum>
  <w:abstractNum w:abstractNumId="17">
    <w:nsid w:val="51D52A98"/>
    <w:multiLevelType w:val="hybridMultilevel"/>
    <w:tmpl w:val="74289BD0"/>
    <w:name w:val="Нумерованный список 1"/>
    <w:lvl w:ilvl="0" w:tplc="10280EAE">
      <w:numFmt w:val="bullet"/>
      <w:lvlText w:val="·"/>
      <w:lvlJc w:val="left"/>
      <w:pPr>
        <w:ind w:left="360" w:firstLine="0"/>
      </w:pPr>
      <w:rPr>
        <w:rFonts w:ascii="Symbol" w:hAnsi="Symbol"/>
      </w:rPr>
    </w:lvl>
    <w:lvl w:ilvl="1" w:tplc="92CAD7F0">
      <w:numFmt w:val="bullet"/>
      <w:lvlText w:val="o"/>
      <w:lvlJc w:val="left"/>
      <w:pPr>
        <w:ind w:left="1080" w:firstLine="0"/>
      </w:pPr>
      <w:rPr>
        <w:rFonts w:ascii="Courier New" w:hAnsi="Courier New"/>
      </w:rPr>
    </w:lvl>
    <w:lvl w:ilvl="2" w:tplc="98D464B6">
      <w:numFmt w:val="bullet"/>
      <w:lvlText w:val=""/>
      <w:lvlJc w:val="left"/>
      <w:pPr>
        <w:ind w:left="1800" w:firstLine="0"/>
      </w:pPr>
      <w:rPr>
        <w:rFonts w:ascii="Wingdings" w:eastAsia="Wingdings" w:hAnsi="Wingdings" w:cs="Wingdings"/>
      </w:rPr>
    </w:lvl>
    <w:lvl w:ilvl="3" w:tplc="106ED29E">
      <w:numFmt w:val="bullet"/>
      <w:lvlText w:val="·"/>
      <w:lvlJc w:val="left"/>
      <w:pPr>
        <w:ind w:left="2520" w:firstLine="0"/>
      </w:pPr>
      <w:rPr>
        <w:rFonts w:ascii="Symbol" w:hAnsi="Symbol"/>
      </w:rPr>
    </w:lvl>
    <w:lvl w:ilvl="4" w:tplc="77EC3E24">
      <w:numFmt w:val="bullet"/>
      <w:lvlText w:val="o"/>
      <w:lvlJc w:val="left"/>
      <w:pPr>
        <w:ind w:left="3240" w:firstLine="0"/>
      </w:pPr>
      <w:rPr>
        <w:rFonts w:ascii="Courier New" w:hAnsi="Courier New"/>
      </w:rPr>
    </w:lvl>
    <w:lvl w:ilvl="5" w:tplc="79985B50">
      <w:numFmt w:val="bullet"/>
      <w:lvlText w:val=""/>
      <w:lvlJc w:val="left"/>
      <w:pPr>
        <w:ind w:left="3960" w:firstLine="0"/>
      </w:pPr>
      <w:rPr>
        <w:rFonts w:ascii="Wingdings" w:eastAsia="Wingdings" w:hAnsi="Wingdings" w:cs="Wingdings"/>
      </w:rPr>
    </w:lvl>
    <w:lvl w:ilvl="6" w:tplc="7E88C55C">
      <w:numFmt w:val="bullet"/>
      <w:lvlText w:val="·"/>
      <w:lvlJc w:val="left"/>
      <w:pPr>
        <w:ind w:left="4680" w:firstLine="0"/>
      </w:pPr>
      <w:rPr>
        <w:rFonts w:ascii="Symbol" w:hAnsi="Symbol"/>
      </w:rPr>
    </w:lvl>
    <w:lvl w:ilvl="7" w:tplc="D47AC9A4">
      <w:numFmt w:val="bullet"/>
      <w:lvlText w:val="o"/>
      <w:lvlJc w:val="left"/>
      <w:pPr>
        <w:ind w:left="5400" w:firstLine="0"/>
      </w:pPr>
      <w:rPr>
        <w:rFonts w:ascii="Courier New" w:hAnsi="Courier New"/>
      </w:rPr>
    </w:lvl>
    <w:lvl w:ilvl="8" w:tplc="3C424404">
      <w:numFmt w:val="bullet"/>
      <w:lvlText w:val=""/>
      <w:lvlJc w:val="left"/>
      <w:pPr>
        <w:ind w:left="6120" w:firstLine="0"/>
      </w:pPr>
      <w:rPr>
        <w:rFonts w:ascii="Wingdings" w:eastAsia="Wingdings" w:hAnsi="Wingdings" w:cs="Wingdings"/>
      </w:rPr>
    </w:lvl>
  </w:abstractNum>
  <w:abstractNum w:abstractNumId="18">
    <w:nsid w:val="53C44765"/>
    <w:multiLevelType w:val="hybridMultilevel"/>
    <w:tmpl w:val="4D701FC0"/>
    <w:name w:val="Нумерованный список 15"/>
    <w:lvl w:ilvl="0" w:tplc="5F84D09A">
      <w:numFmt w:val="bullet"/>
      <w:lvlText w:val="·"/>
      <w:lvlJc w:val="left"/>
      <w:pPr>
        <w:ind w:left="360" w:firstLine="0"/>
      </w:pPr>
      <w:rPr>
        <w:rFonts w:ascii="Symbol" w:hAnsi="Symbol"/>
        <w:sz w:val="20"/>
      </w:rPr>
    </w:lvl>
    <w:lvl w:ilvl="1" w:tplc="351A9E26">
      <w:numFmt w:val="bullet"/>
      <w:lvlText w:val="o"/>
      <w:lvlJc w:val="left"/>
      <w:pPr>
        <w:ind w:left="1080" w:firstLine="0"/>
      </w:pPr>
      <w:rPr>
        <w:rFonts w:ascii="Courier New" w:hAnsi="Courier New"/>
        <w:sz w:val="20"/>
      </w:rPr>
    </w:lvl>
    <w:lvl w:ilvl="2" w:tplc="A704F180">
      <w:numFmt w:val="bullet"/>
      <w:lvlText w:val=""/>
      <w:lvlJc w:val="left"/>
      <w:pPr>
        <w:ind w:left="1800" w:firstLine="0"/>
      </w:pPr>
      <w:rPr>
        <w:rFonts w:ascii="Wingdings" w:eastAsia="Wingdings" w:hAnsi="Wingdings" w:cs="Wingdings"/>
        <w:sz w:val="20"/>
      </w:rPr>
    </w:lvl>
    <w:lvl w:ilvl="3" w:tplc="637CF3CC">
      <w:numFmt w:val="bullet"/>
      <w:lvlText w:val=""/>
      <w:lvlJc w:val="left"/>
      <w:pPr>
        <w:ind w:left="2520" w:firstLine="0"/>
      </w:pPr>
      <w:rPr>
        <w:rFonts w:ascii="Wingdings" w:eastAsia="Wingdings" w:hAnsi="Wingdings" w:cs="Wingdings"/>
        <w:sz w:val="20"/>
      </w:rPr>
    </w:lvl>
    <w:lvl w:ilvl="4" w:tplc="8EBEBB8C">
      <w:numFmt w:val="bullet"/>
      <w:lvlText w:val=""/>
      <w:lvlJc w:val="left"/>
      <w:pPr>
        <w:ind w:left="3240" w:firstLine="0"/>
      </w:pPr>
      <w:rPr>
        <w:rFonts w:ascii="Wingdings" w:eastAsia="Wingdings" w:hAnsi="Wingdings" w:cs="Wingdings"/>
        <w:sz w:val="20"/>
      </w:rPr>
    </w:lvl>
    <w:lvl w:ilvl="5" w:tplc="67107080">
      <w:numFmt w:val="bullet"/>
      <w:lvlText w:val=""/>
      <w:lvlJc w:val="left"/>
      <w:pPr>
        <w:ind w:left="3960" w:firstLine="0"/>
      </w:pPr>
      <w:rPr>
        <w:rFonts w:ascii="Wingdings" w:eastAsia="Wingdings" w:hAnsi="Wingdings" w:cs="Wingdings"/>
        <w:sz w:val="20"/>
      </w:rPr>
    </w:lvl>
    <w:lvl w:ilvl="6" w:tplc="410A7BE4">
      <w:numFmt w:val="bullet"/>
      <w:lvlText w:val=""/>
      <w:lvlJc w:val="left"/>
      <w:pPr>
        <w:ind w:left="4680" w:firstLine="0"/>
      </w:pPr>
      <w:rPr>
        <w:rFonts w:ascii="Wingdings" w:eastAsia="Wingdings" w:hAnsi="Wingdings" w:cs="Wingdings"/>
        <w:sz w:val="20"/>
      </w:rPr>
    </w:lvl>
    <w:lvl w:ilvl="7" w:tplc="3E0231B6">
      <w:numFmt w:val="bullet"/>
      <w:lvlText w:val=""/>
      <w:lvlJc w:val="left"/>
      <w:pPr>
        <w:ind w:left="5400" w:firstLine="0"/>
      </w:pPr>
      <w:rPr>
        <w:rFonts w:ascii="Wingdings" w:eastAsia="Wingdings" w:hAnsi="Wingdings" w:cs="Wingdings"/>
        <w:sz w:val="20"/>
      </w:rPr>
    </w:lvl>
    <w:lvl w:ilvl="8" w:tplc="8E1672A0">
      <w:numFmt w:val="bullet"/>
      <w:lvlText w:val=""/>
      <w:lvlJc w:val="left"/>
      <w:pPr>
        <w:ind w:left="6120" w:firstLine="0"/>
      </w:pPr>
      <w:rPr>
        <w:rFonts w:ascii="Wingdings" w:eastAsia="Wingdings" w:hAnsi="Wingdings" w:cs="Wingdings"/>
        <w:sz w:val="20"/>
      </w:rPr>
    </w:lvl>
  </w:abstractNum>
  <w:abstractNum w:abstractNumId="19">
    <w:nsid w:val="576C160D"/>
    <w:multiLevelType w:val="hybridMultilevel"/>
    <w:tmpl w:val="2EDABEA6"/>
    <w:name w:val="Нумерованный список 2"/>
    <w:lvl w:ilvl="0" w:tplc="8C4CAFD0">
      <w:numFmt w:val="bullet"/>
      <w:lvlText w:val="·"/>
      <w:lvlJc w:val="left"/>
      <w:pPr>
        <w:ind w:left="360" w:firstLine="0"/>
      </w:pPr>
      <w:rPr>
        <w:rFonts w:ascii="Symbol" w:hAnsi="Symbol"/>
        <w:sz w:val="20"/>
      </w:rPr>
    </w:lvl>
    <w:lvl w:ilvl="1" w:tplc="2C5ACC2C">
      <w:numFmt w:val="bullet"/>
      <w:lvlText w:val="o"/>
      <w:lvlJc w:val="left"/>
      <w:pPr>
        <w:ind w:left="1080" w:firstLine="0"/>
      </w:pPr>
      <w:rPr>
        <w:rFonts w:ascii="Courier New" w:hAnsi="Courier New"/>
        <w:sz w:val="20"/>
      </w:rPr>
    </w:lvl>
    <w:lvl w:ilvl="2" w:tplc="319EC48A">
      <w:numFmt w:val="bullet"/>
      <w:lvlText w:val=""/>
      <w:lvlJc w:val="left"/>
      <w:pPr>
        <w:ind w:left="1800" w:firstLine="0"/>
      </w:pPr>
      <w:rPr>
        <w:rFonts w:ascii="Wingdings" w:eastAsia="Wingdings" w:hAnsi="Wingdings" w:cs="Wingdings"/>
        <w:sz w:val="20"/>
      </w:rPr>
    </w:lvl>
    <w:lvl w:ilvl="3" w:tplc="90F820E0">
      <w:numFmt w:val="bullet"/>
      <w:lvlText w:val=""/>
      <w:lvlJc w:val="left"/>
      <w:pPr>
        <w:ind w:left="2520" w:firstLine="0"/>
      </w:pPr>
      <w:rPr>
        <w:rFonts w:ascii="Wingdings" w:eastAsia="Wingdings" w:hAnsi="Wingdings" w:cs="Wingdings"/>
        <w:sz w:val="20"/>
      </w:rPr>
    </w:lvl>
    <w:lvl w:ilvl="4" w:tplc="AE28DD1E">
      <w:numFmt w:val="bullet"/>
      <w:lvlText w:val=""/>
      <w:lvlJc w:val="left"/>
      <w:pPr>
        <w:ind w:left="3240" w:firstLine="0"/>
      </w:pPr>
      <w:rPr>
        <w:rFonts w:ascii="Wingdings" w:eastAsia="Wingdings" w:hAnsi="Wingdings" w:cs="Wingdings"/>
        <w:sz w:val="20"/>
      </w:rPr>
    </w:lvl>
    <w:lvl w:ilvl="5" w:tplc="5110697E">
      <w:numFmt w:val="bullet"/>
      <w:lvlText w:val=""/>
      <w:lvlJc w:val="left"/>
      <w:pPr>
        <w:ind w:left="3960" w:firstLine="0"/>
      </w:pPr>
      <w:rPr>
        <w:rFonts w:ascii="Wingdings" w:eastAsia="Wingdings" w:hAnsi="Wingdings" w:cs="Wingdings"/>
        <w:sz w:val="20"/>
      </w:rPr>
    </w:lvl>
    <w:lvl w:ilvl="6" w:tplc="65C48E54">
      <w:numFmt w:val="bullet"/>
      <w:lvlText w:val=""/>
      <w:lvlJc w:val="left"/>
      <w:pPr>
        <w:ind w:left="4680" w:firstLine="0"/>
      </w:pPr>
      <w:rPr>
        <w:rFonts w:ascii="Wingdings" w:eastAsia="Wingdings" w:hAnsi="Wingdings" w:cs="Wingdings"/>
        <w:sz w:val="20"/>
      </w:rPr>
    </w:lvl>
    <w:lvl w:ilvl="7" w:tplc="9CC6E2B2">
      <w:numFmt w:val="bullet"/>
      <w:lvlText w:val=""/>
      <w:lvlJc w:val="left"/>
      <w:pPr>
        <w:ind w:left="5400" w:firstLine="0"/>
      </w:pPr>
      <w:rPr>
        <w:rFonts w:ascii="Wingdings" w:eastAsia="Wingdings" w:hAnsi="Wingdings" w:cs="Wingdings"/>
        <w:sz w:val="20"/>
      </w:rPr>
    </w:lvl>
    <w:lvl w:ilvl="8" w:tplc="84DC907E">
      <w:numFmt w:val="bullet"/>
      <w:lvlText w:val=""/>
      <w:lvlJc w:val="left"/>
      <w:pPr>
        <w:ind w:left="6120" w:firstLine="0"/>
      </w:pPr>
      <w:rPr>
        <w:rFonts w:ascii="Wingdings" w:eastAsia="Wingdings" w:hAnsi="Wingdings" w:cs="Wingdings"/>
        <w:sz w:val="20"/>
      </w:rPr>
    </w:lvl>
  </w:abstractNum>
  <w:abstractNum w:abstractNumId="20">
    <w:nsid w:val="5A8C64DA"/>
    <w:multiLevelType w:val="hybridMultilevel"/>
    <w:tmpl w:val="2F38FB04"/>
    <w:name w:val="Нумерованный список 25"/>
    <w:lvl w:ilvl="0" w:tplc="4A285A1C">
      <w:start w:val="1"/>
      <w:numFmt w:val="decimal"/>
      <w:lvlText w:val="%1."/>
      <w:lvlJc w:val="left"/>
      <w:pPr>
        <w:ind w:left="-540" w:firstLine="0"/>
      </w:pPr>
      <w:rPr>
        <w:rFonts w:cs="Times New Roman"/>
      </w:rPr>
    </w:lvl>
    <w:lvl w:ilvl="1" w:tplc="719C01E0">
      <w:numFmt w:val="none"/>
      <w:lvlText w:val=""/>
      <w:lvlJc w:val="left"/>
      <w:pPr>
        <w:tabs>
          <w:tab w:val="num" w:pos="360"/>
        </w:tabs>
      </w:pPr>
    </w:lvl>
    <w:lvl w:ilvl="2" w:tplc="354E43E0">
      <w:numFmt w:val="none"/>
      <w:lvlText w:val=""/>
      <w:lvlJc w:val="left"/>
      <w:pPr>
        <w:tabs>
          <w:tab w:val="num" w:pos="360"/>
        </w:tabs>
      </w:pPr>
    </w:lvl>
    <w:lvl w:ilvl="3" w:tplc="48FE9ABE">
      <w:numFmt w:val="none"/>
      <w:lvlText w:val=""/>
      <w:lvlJc w:val="left"/>
      <w:pPr>
        <w:tabs>
          <w:tab w:val="num" w:pos="360"/>
        </w:tabs>
      </w:pPr>
    </w:lvl>
    <w:lvl w:ilvl="4" w:tplc="FC14571A">
      <w:numFmt w:val="none"/>
      <w:lvlText w:val=""/>
      <w:lvlJc w:val="left"/>
      <w:pPr>
        <w:tabs>
          <w:tab w:val="num" w:pos="360"/>
        </w:tabs>
      </w:pPr>
    </w:lvl>
    <w:lvl w:ilvl="5" w:tplc="FB269E9A">
      <w:numFmt w:val="none"/>
      <w:lvlText w:val=""/>
      <w:lvlJc w:val="left"/>
      <w:pPr>
        <w:tabs>
          <w:tab w:val="num" w:pos="360"/>
        </w:tabs>
      </w:pPr>
    </w:lvl>
    <w:lvl w:ilvl="6" w:tplc="2A707462">
      <w:numFmt w:val="none"/>
      <w:lvlText w:val=""/>
      <w:lvlJc w:val="left"/>
      <w:pPr>
        <w:tabs>
          <w:tab w:val="num" w:pos="360"/>
        </w:tabs>
      </w:pPr>
    </w:lvl>
    <w:lvl w:ilvl="7" w:tplc="30CC55C4">
      <w:numFmt w:val="none"/>
      <w:lvlText w:val=""/>
      <w:lvlJc w:val="left"/>
      <w:pPr>
        <w:tabs>
          <w:tab w:val="num" w:pos="360"/>
        </w:tabs>
      </w:pPr>
    </w:lvl>
    <w:lvl w:ilvl="8" w:tplc="DB5C16A2">
      <w:numFmt w:val="none"/>
      <w:lvlText w:val=""/>
      <w:lvlJc w:val="left"/>
      <w:pPr>
        <w:tabs>
          <w:tab w:val="num" w:pos="360"/>
        </w:tabs>
      </w:pPr>
    </w:lvl>
  </w:abstractNum>
  <w:abstractNum w:abstractNumId="21">
    <w:nsid w:val="617636C1"/>
    <w:multiLevelType w:val="hybridMultilevel"/>
    <w:tmpl w:val="9056BF98"/>
    <w:name w:val="Нумерованный список 8"/>
    <w:lvl w:ilvl="0" w:tplc="9C0CE0C6">
      <w:numFmt w:val="bullet"/>
      <w:lvlText w:val="-"/>
      <w:lvlJc w:val="left"/>
      <w:pPr>
        <w:ind w:left="-540" w:firstLine="0"/>
      </w:pPr>
      <w:rPr>
        <w:rFonts w:ascii="Times New Roman" w:eastAsia="Times New Roman" w:hAnsi="Times New Roman"/>
      </w:rPr>
    </w:lvl>
    <w:lvl w:ilvl="1" w:tplc="C80875C6">
      <w:numFmt w:val="bullet"/>
      <w:lvlText w:val="o"/>
      <w:lvlJc w:val="left"/>
      <w:pPr>
        <w:ind w:left="180" w:firstLine="0"/>
      </w:pPr>
      <w:rPr>
        <w:rFonts w:ascii="Courier New" w:hAnsi="Courier New"/>
      </w:rPr>
    </w:lvl>
    <w:lvl w:ilvl="2" w:tplc="C8A619A4">
      <w:numFmt w:val="bullet"/>
      <w:lvlText w:val=""/>
      <w:lvlJc w:val="left"/>
      <w:pPr>
        <w:ind w:left="900" w:firstLine="0"/>
      </w:pPr>
      <w:rPr>
        <w:rFonts w:ascii="Wingdings" w:eastAsia="Wingdings" w:hAnsi="Wingdings" w:cs="Wingdings"/>
      </w:rPr>
    </w:lvl>
    <w:lvl w:ilvl="3" w:tplc="24D42ADA">
      <w:numFmt w:val="bullet"/>
      <w:lvlText w:val="·"/>
      <w:lvlJc w:val="left"/>
      <w:pPr>
        <w:ind w:left="1620" w:firstLine="0"/>
      </w:pPr>
      <w:rPr>
        <w:rFonts w:ascii="Symbol" w:hAnsi="Symbol"/>
      </w:rPr>
    </w:lvl>
    <w:lvl w:ilvl="4" w:tplc="42228C66">
      <w:numFmt w:val="bullet"/>
      <w:lvlText w:val="o"/>
      <w:lvlJc w:val="left"/>
      <w:pPr>
        <w:ind w:left="2340" w:firstLine="0"/>
      </w:pPr>
      <w:rPr>
        <w:rFonts w:ascii="Courier New" w:hAnsi="Courier New"/>
      </w:rPr>
    </w:lvl>
    <w:lvl w:ilvl="5" w:tplc="CAD6FFB4">
      <w:numFmt w:val="bullet"/>
      <w:lvlText w:val=""/>
      <w:lvlJc w:val="left"/>
      <w:pPr>
        <w:ind w:left="3060" w:firstLine="0"/>
      </w:pPr>
      <w:rPr>
        <w:rFonts w:ascii="Wingdings" w:eastAsia="Wingdings" w:hAnsi="Wingdings" w:cs="Wingdings"/>
      </w:rPr>
    </w:lvl>
    <w:lvl w:ilvl="6" w:tplc="2ECEF8C8">
      <w:numFmt w:val="bullet"/>
      <w:lvlText w:val="·"/>
      <w:lvlJc w:val="left"/>
      <w:pPr>
        <w:ind w:left="3780" w:firstLine="0"/>
      </w:pPr>
      <w:rPr>
        <w:rFonts w:ascii="Symbol" w:hAnsi="Symbol"/>
      </w:rPr>
    </w:lvl>
    <w:lvl w:ilvl="7" w:tplc="C12E9546">
      <w:numFmt w:val="bullet"/>
      <w:lvlText w:val="o"/>
      <w:lvlJc w:val="left"/>
      <w:pPr>
        <w:ind w:left="4500" w:firstLine="0"/>
      </w:pPr>
      <w:rPr>
        <w:rFonts w:ascii="Courier New" w:hAnsi="Courier New"/>
      </w:rPr>
    </w:lvl>
    <w:lvl w:ilvl="8" w:tplc="37725DF8">
      <w:numFmt w:val="bullet"/>
      <w:lvlText w:val=""/>
      <w:lvlJc w:val="left"/>
      <w:pPr>
        <w:ind w:left="5220" w:firstLine="0"/>
      </w:pPr>
      <w:rPr>
        <w:rFonts w:ascii="Wingdings" w:eastAsia="Wingdings" w:hAnsi="Wingdings" w:cs="Wingdings"/>
      </w:rPr>
    </w:lvl>
  </w:abstractNum>
  <w:abstractNum w:abstractNumId="22">
    <w:nsid w:val="6A354B93"/>
    <w:multiLevelType w:val="hybridMultilevel"/>
    <w:tmpl w:val="212298AC"/>
    <w:name w:val="Нумерованный список 3"/>
    <w:lvl w:ilvl="0" w:tplc="82EE4992">
      <w:numFmt w:val="bullet"/>
      <w:lvlText w:val="·"/>
      <w:lvlJc w:val="left"/>
      <w:pPr>
        <w:ind w:left="360" w:firstLine="0"/>
      </w:pPr>
      <w:rPr>
        <w:rFonts w:ascii="Symbol" w:hAnsi="Symbol"/>
      </w:rPr>
    </w:lvl>
    <w:lvl w:ilvl="1" w:tplc="BAC6B5FE">
      <w:numFmt w:val="bullet"/>
      <w:lvlText w:val="o"/>
      <w:lvlJc w:val="left"/>
      <w:pPr>
        <w:ind w:left="1080" w:firstLine="0"/>
      </w:pPr>
      <w:rPr>
        <w:rFonts w:ascii="Courier New" w:hAnsi="Courier New"/>
      </w:rPr>
    </w:lvl>
    <w:lvl w:ilvl="2" w:tplc="70F6F608">
      <w:numFmt w:val="bullet"/>
      <w:lvlText w:val=""/>
      <w:lvlJc w:val="left"/>
      <w:pPr>
        <w:ind w:left="1800" w:firstLine="0"/>
      </w:pPr>
      <w:rPr>
        <w:rFonts w:ascii="Wingdings" w:eastAsia="Wingdings" w:hAnsi="Wingdings" w:cs="Wingdings"/>
      </w:rPr>
    </w:lvl>
    <w:lvl w:ilvl="3" w:tplc="28B87912">
      <w:numFmt w:val="bullet"/>
      <w:lvlText w:val="·"/>
      <w:lvlJc w:val="left"/>
      <w:pPr>
        <w:ind w:left="2520" w:firstLine="0"/>
      </w:pPr>
      <w:rPr>
        <w:rFonts w:ascii="Symbol" w:hAnsi="Symbol"/>
      </w:rPr>
    </w:lvl>
    <w:lvl w:ilvl="4" w:tplc="2F180D70">
      <w:numFmt w:val="bullet"/>
      <w:lvlText w:val="o"/>
      <w:lvlJc w:val="left"/>
      <w:pPr>
        <w:ind w:left="3240" w:firstLine="0"/>
      </w:pPr>
      <w:rPr>
        <w:rFonts w:ascii="Courier New" w:hAnsi="Courier New"/>
      </w:rPr>
    </w:lvl>
    <w:lvl w:ilvl="5" w:tplc="E06662E8">
      <w:numFmt w:val="bullet"/>
      <w:lvlText w:val=""/>
      <w:lvlJc w:val="left"/>
      <w:pPr>
        <w:ind w:left="3960" w:firstLine="0"/>
      </w:pPr>
      <w:rPr>
        <w:rFonts w:ascii="Wingdings" w:eastAsia="Wingdings" w:hAnsi="Wingdings" w:cs="Wingdings"/>
      </w:rPr>
    </w:lvl>
    <w:lvl w:ilvl="6" w:tplc="D1C86C12">
      <w:numFmt w:val="bullet"/>
      <w:lvlText w:val="·"/>
      <w:lvlJc w:val="left"/>
      <w:pPr>
        <w:ind w:left="4680" w:firstLine="0"/>
      </w:pPr>
      <w:rPr>
        <w:rFonts w:ascii="Symbol" w:hAnsi="Symbol"/>
      </w:rPr>
    </w:lvl>
    <w:lvl w:ilvl="7" w:tplc="5B068DAC">
      <w:numFmt w:val="bullet"/>
      <w:lvlText w:val="o"/>
      <w:lvlJc w:val="left"/>
      <w:pPr>
        <w:ind w:left="5400" w:firstLine="0"/>
      </w:pPr>
      <w:rPr>
        <w:rFonts w:ascii="Courier New" w:hAnsi="Courier New"/>
      </w:rPr>
    </w:lvl>
    <w:lvl w:ilvl="8" w:tplc="82009CE4">
      <w:numFmt w:val="bullet"/>
      <w:lvlText w:val=""/>
      <w:lvlJc w:val="left"/>
      <w:pPr>
        <w:ind w:left="6120" w:firstLine="0"/>
      </w:pPr>
      <w:rPr>
        <w:rFonts w:ascii="Wingdings" w:eastAsia="Wingdings" w:hAnsi="Wingdings" w:cs="Wingdings"/>
      </w:rPr>
    </w:lvl>
  </w:abstractNum>
  <w:abstractNum w:abstractNumId="23">
    <w:nsid w:val="6BE500B8"/>
    <w:multiLevelType w:val="hybridMultilevel"/>
    <w:tmpl w:val="A7A4B096"/>
    <w:name w:val="Нумерованный список 16"/>
    <w:lvl w:ilvl="0" w:tplc="E0023CE4">
      <w:numFmt w:val="bullet"/>
      <w:lvlText w:val="·"/>
      <w:lvlJc w:val="left"/>
      <w:pPr>
        <w:ind w:left="360" w:firstLine="0"/>
      </w:pPr>
      <w:rPr>
        <w:rFonts w:ascii="Symbol" w:hAnsi="Symbol"/>
      </w:rPr>
    </w:lvl>
    <w:lvl w:ilvl="1" w:tplc="57BACD8A">
      <w:numFmt w:val="bullet"/>
      <w:lvlText w:val="o"/>
      <w:lvlJc w:val="left"/>
      <w:pPr>
        <w:ind w:left="1080" w:firstLine="0"/>
      </w:pPr>
      <w:rPr>
        <w:rFonts w:ascii="Courier New" w:hAnsi="Courier New"/>
      </w:rPr>
    </w:lvl>
    <w:lvl w:ilvl="2" w:tplc="CD502BCE">
      <w:numFmt w:val="bullet"/>
      <w:lvlText w:val=""/>
      <w:lvlJc w:val="left"/>
      <w:pPr>
        <w:ind w:left="1800" w:firstLine="0"/>
      </w:pPr>
      <w:rPr>
        <w:rFonts w:ascii="Wingdings" w:eastAsia="Wingdings" w:hAnsi="Wingdings" w:cs="Wingdings"/>
      </w:rPr>
    </w:lvl>
    <w:lvl w:ilvl="3" w:tplc="F61C47C0">
      <w:numFmt w:val="bullet"/>
      <w:lvlText w:val="·"/>
      <w:lvlJc w:val="left"/>
      <w:pPr>
        <w:ind w:left="2520" w:firstLine="0"/>
      </w:pPr>
      <w:rPr>
        <w:rFonts w:ascii="Symbol" w:hAnsi="Symbol"/>
      </w:rPr>
    </w:lvl>
    <w:lvl w:ilvl="4" w:tplc="EEBAF8AE">
      <w:numFmt w:val="bullet"/>
      <w:lvlText w:val="o"/>
      <w:lvlJc w:val="left"/>
      <w:pPr>
        <w:ind w:left="3240" w:firstLine="0"/>
      </w:pPr>
      <w:rPr>
        <w:rFonts w:ascii="Courier New" w:hAnsi="Courier New"/>
      </w:rPr>
    </w:lvl>
    <w:lvl w:ilvl="5" w:tplc="BBE0FAA2">
      <w:numFmt w:val="bullet"/>
      <w:lvlText w:val=""/>
      <w:lvlJc w:val="left"/>
      <w:pPr>
        <w:ind w:left="3960" w:firstLine="0"/>
      </w:pPr>
      <w:rPr>
        <w:rFonts w:ascii="Wingdings" w:eastAsia="Wingdings" w:hAnsi="Wingdings" w:cs="Wingdings"/>
      </w:rPr>
    </w:lvl>
    <w:lvl w:ilvl="6" w:tplc="B5EA6534">
      <w:numFmt w:val="bullet"/>
      <w:lvlText w:val="·"/>
      <w:lvlJc w:val="left"/>
      <w:pPr>
        <w:ind w:left="4680" w:firstLine="0"/>
      </w:pPr>
      <w:rPr>
        <w:rFonts w:ascii="Symbol" w:hAnsi="Symbol"/>
      </w:rPr>
    </w:lvl>
    <w:lvl w:ilvl="7" w:tplc="EBACC38A">
      <w:numFmt w:val="bullet"/>
      <w:lvlText w:val="o"/>
      <w:lvlJc w:val="left"/>
      <w:pPr>
        <w:ind w:left="5400" w:firstLine="0"/>
      </w:pPr>
      <w:rPr>
        <w:rFonts w:ascii="Courier New" w:hAnsi="Courier New"/>
      </w:rPr>
    </w:lvl>
    <w:lvl w:ilvl="8" w:tplc="FE6C3234">
      <w:numFmt w:val="bullet"/>
      <w:lvlText w:val=""/>
      <w:lvlJc w:val="left"/>
      <w:pPr>
        <w:ind w:left="6120" w:firstLine="0"/>
      </w:pPr>
      <w:rPr>
        <w:rFonts w:ascii="Wingdings" w:eastAsia="Wingdings" w:hAnsi="Wingdings" w:cs="Wingdings"/>
      </w:rPr>
    </w:lvl>
  </w:abstractNum>
  <w:abstractNum w:abstractNumId="24">
    <w:nsid w:val="79840D72"/>
    <w:multiLevelType w:val="hybridMultilevel"/>
    <w:tmpl w:val="FD98548A"/>
    <w:name w:val="Нумерованный список 11"/>
    <w:lvl w:ilvl="0" w:tplc="8C842CEE">
      <w:numFmt w:val="bullet"/>
      <w:lvlText w:val="·"/>
      <w:lvlJc w:val="left"/>
      <w:pPr>
        <w:ind w:left="360" w:firstLine="0"/>
      </w:pPr>
      <w:rPr>
        <w:rFonts w:ascii="Symbol" w:hAnsi="Symbol"/>
      </w:rPr>
    </w:lvl>
    <w:lvl w:ilvl="1" w:tplc="14484DEE">
      <w:numFmt w:val="bullet"/>
      <w:lvlText w:val="o"/>
      <w:lvlJc w:val="left"/>
      <w:pPr>
        <w:ind w:left="1080" w:firstLine="0"/>
      </w:pPr>
      <w:rPr>
        <w:rFonts w:ascii="Courier New" w:hAnsi="Courier New"/>
      </w:rPr>
    </w:lvl>
    <w:lvl w:ilvl="2" w:tplc="1A8482CE">
      <w:numFmt w:val="bullet"/>
      <w:lvlText w:val=""/>
      <w:lvlJc w:val="left"/>
      <w:pPr>
        <w:ind w:left="1800" w:firstLine="0"/>
      </w:pPr>
      <w:rPr>
        <w:rFonts w:ascii="Wingdings" w:eastAsia="Wingdings" w:hAnsi="Wingdings" w:cs="Wingdings"/>
      </w:rPr>
    </w:lvl>
    <w:lvl w:ilvl="3" w:tplc="B00C7226">
      <w:numFmt w:val="bullet"/>
      <w:lvlText w:val="·"/>
      <w:lvlJc w:val="left"/>
      <w:pPr>
        <w:ind w:left="2520" w:firstLine="0"/>
      </w:pPr>
      <w:rPr>
        <w:rFonts w:ascii="Symbol" w:hAnsi="Symbol"/>
      </w:rPr>
    </w:lvl>
    <w:lvl w:ilvl="4" w:tplc="BAE68930">
      <w:numFmt w:val="bullet"/>
      <w:lvlText w:val="o"/>
      <w:lvlJc w:val="left"/>
      <w:pPr>
        <w:ind w:left="3240" w:firstLine="0"/>
      </w:pPr>
      <w:rPr>
        <w:rFonts w:ascii="Courier New" w:hAnsi="Courier New"/>
      </w:rPr>
    </w:lvl>
    <w:lvl w:ilvl="5" w:tplc="6A7EFBC6">
      <w:numFmt w:val="bullet"/>
      <w:lvlText w:val=""/>
      <w:lvlJc w:val="left"/>
      <w:pPr>
        <w:ind w:left="3960" w:firstLine="0"/>
      </w:pPr>
      <w:rPr>
        <w:rFonts w:ascii="Wingdings" w:eastAsia="Wingdings" w:hAnsi="Wingdings" w:cs="Wingdings"/>
      </w:rPr>
    </w:lvl>
    <w:lvl w:ilvl="6" w:tplc="8574564C">
      <w:numFmt w:val="bullet"/>
      <w:lvlText w:val="·"/>
      <w:lvlJc w:val="left"/>
      <w:pPr>
        <w:ind w:left="4680" w:firstLine="0"/>
      </w:pPr>
      <w:rPr>
        <w:rFonts w:ascii="Symbol" w:hAnsi="Symbol"/>
      </w:rPr>
    </w:lvl>
    <w:lvl w:ilvl="7" w:tplc="F4AE5078">
      <w:numFmt w:val="bullet"/>
      <w:lvlText w:val="o"/>
      <w:lvlJc w:val="left"/>
      <w:pPr>
        <w:ind w:left="5400" w:firstLine="0"/>
      </w:pPr>
      <w:rPr>
        <w:rFonts w:ascii="Courier New" w:hAnsi="Courier New"/>
      </w:rPr>
    </w:lvl>
    <w:lvl w:ilvl="8" w:tplc="695422A4">
      <w:numFmt w:val="bullet"/>
      <w:lvlText w:val=""/>
      <w:lvlJc w:val="left"/>
      <w:pPr>
        <w:ind w:left="6120" w:firstLine="0"/>
      </w:pPr>
      <w:rPr>
        <w:rFonts w:ascii="Wingdings" w:eastAsia="Wingdings" w:hAnsi="Wingdings" w:cs="Wingdings"/>
      </w:rPr>
    </w:lvl>
  </w:abstractNum>
  <w:abstractNum w:abstractNumId="25">
    <w:nsid w:val="7FC210F3"/>
    <w:multiLevelType w:val="hybridMultilevel"/>
    <w:tmpl w:val="D5A0E05E"/>
    <w:name w:val="Нумерованный список 6"/>
    <w:lvl w:ilvl="0" w:tplc="3ACE5C90">
      <w:numFmt w:val="bullet"/>
      <w:lvlText w:val="·"/>
      <w:lvlJc w:val="left"/>
      <w:pPr>
        <w:ind w:left="360" w:firstLine="0"/>
      </w:pPr>
      <w:rPr>
        <w:rFonts w:ascii="Symbol" w:hAnsi="Symbol"/>
        <w:sz w:val="20"/>
      </w:rPr>
    </w:lvl>
    <w:lvl w:ilvl="1" w:tplc="69D47E0A">
      <w:numFmt w:val="bullet"/>
      <w:lvlText w:val="o"/>
      <w:lvlJc w:val="left"/>
      <w:pPr>
        <w:ind w:left="1080" w:firstLine="0"/>
      </w:pPr>
      <w:rPr>
        <w:rFonts w:ascii="Courier New" w:hAnsi="Courier New"/>
        <w:sz w:val="20"/>
      </w:rPr>
    </w:lvl>
    <w:lvl w:ilvl="2" w:tplc="E348CD00">
      <w:numFmt w:val="bullet"/>
      <w:lvlText w:val=""/>
      <w:lvlJc w:val="left"/>
      <w:pPr>
        <w:ind w:left="1800" w:firstLine="0"/>
      </w:pPr>
      <w:rPr>
        <w:rFonts w:ascii="Wingdings" w:eastAsia="Wingdings" w:hAnsi="Wingdings" w:cs="Wingdings"/>
        <w:sz w:val="20"/>
      </w:rPr>
    </w:lvl>
    <w:lvl w:ilvl="3" w:tplc="32D44010">
      <w:numFmt w:val="bullet"/>
      <w:lvlText w:val=""/>
      <w:lvlJc w:val="left"/>
      <w:pPr>
        <w:ind w:left="2520" w:firstLine="0"/>
      </w:pPr>
      <w:rPr>
        <w:rFonts w:ascii="Wingdings" w:eastAsia="Wingdings" w:hAnsi="Wingdings" w:cs="Wingdings"/>
        <w:sz w:val="20"/>
      </w:rPr>
    </w:lvl>
    <w:lvl w:ilvl="4" w:tplc="289AFC9C">
      <w:numFmt w:val="bullet"/>
      <w:lvlText w:val=""/>
      <w:lvlJc w:val="left"/>
      <w:pPr>
        <w:ind w:left="3240" w:firstLine="0"/>
      </w:pPr>
      <w:rPr>
        <w:rFonts w:ascii="Wingdings" w:eastAsia="Wingdings" w:hAnsi="Wingdings" w:cs="Wingdings"/>
        <w:sz w:val="20"/>
      </w:rPr>
    </w:lvl>
    <w:lvl w:ilvl="5" w:tplc="72326958">
      <w:numFmt w:val="bullet"/>
      <w:lvlText w:val=""/>
      <w:lvlJc w:val="left"/>
      <w:pPr>
        <w:ind w:left="3960" w:firstLine="0"/>
      </w:pPr>
      <w:rPr>
        <w:rFonts w:ascii="Wingdings" w:eastAsia="Wingdings" w:hAnsi="Wingdings" w:cs="Wingdings"/>
        <w:sz w:val="20"/>
      </w:rPr>
    </w:lvl>
    <w:lvl w:ilvl="6" w:tplc="D4648E88">
      <w:numFmt w:val="bullet"/>
      <w:lvlText w:val=""/>
      <w:lvlJc w:val="left"/>
      <w:pPr>
        <w:ind w:left="4680" w:firstLine="0"/>
      </w:pPr>
      <w:rPr>
        <w:rFonts w:ascii="Wingdings" w:eastAsia="Wingdings" w:hAnsi="Wingdings" w:cs="Wingdings"/>
        <w:sz w:val="20"/>
      </w:rPr>
    </w:lvl>
    <w:lvl w:ilvl="7" w:tplc="6A1AE676">
      <w:numFmt w:val="bullet"/>
      <w:lvlText w:val=""/>
      <w:lvlJc w:val="left"/>
      <w:pPr>
        <w:ind w:left="5400" w:firstLine="0"/>
      </w:pPr>
      <w:rPr>
        <w:rFonts w:ascii="Wingdings" w:eastAsia="Wingdings" w:hAnsi="Wingdings" w:cs="Wingdings"/>
        <w:sz w:val="20"/>
      </w:rPr>
    </w:lvl>
    <w:lvl w:ilvl="8" w:tplc="E82C9D40">
      <w:numFmt w:val="bullet"/>
      <w:lvlText w:val=""/>
      <w:lvlJc w:val="left"/>
      <w:pPr>
        <w:ind w:left="6120" w:firstLine="0"/>
      </w:pPr>
      <w:rPr>
        <w:rFonts w:ascii="Wingdings" w:eastAsia="Wingdings" w:hAnsi="Wingdings" w:cs="Wingdings"/>
        <w:sz w:val="20"/>
      </w:rPr>
    </w:lvl>
  </w:abstractNum>
  <w:num w:numId="1">
    <w:abstractNumId w:val="17"/>
  </w:num>
  <w:num w:numId="2">
    <w:abstractNumId w:val="19"/>
  </w:num>
  <w:num w:numId="3">
    <w:abstractNumId w:val="22"/>
  </w:num>
  <w:num w:numId="4">
    <w:abstractNumId w:val="7"/>
  </w:num>
  <w:num w:numId="5">
    <w:abstractNumId w:val="6"/>
  </w:num>
  <w:num w:numId="6">
    <w:abstractNumId w:val="25"/>
  </w:num>
  <w:num w:numId="7">
    <w:abstractNumId w:val="5"/>
  </w:num>
  <w:num w:numId="8">
    <w:abstractNumId w:val="21"/>
  </w:num>
  <w:num w:numId="9">
    <w:abstractNumId w:val="13"/>
  </w:num>
  <w:num w:numId="10">
    <w:abstractNumId w:val="9"/>
  </w:num>
  <w:num w:numId="11">
    <w:abstractNumId w:val="24"/>
  </w:num>
  <w:num w:numId="12">
    <w:abstractNumId w:val="4"/>
  </w:num>
  <w:num w:numId="13">
    <w:abstractNumId w:val="15"/>
  </w:num>
  <w:num w:numId="14">
    <w:abstractNumId w:val="0"/>
  </w:num>
  <w:num w:numId="15">
    <w:abstractNumId w:val="18"/>
  </w:num>
  <w:num w:numId="16">
    <w:abstractNumId w:val="23"/>
  </w:num>
  <w:num w:numId="17">
    <w:abstractNumId w:val="8"/>
  </w:num>
  <w:num w:numId="18">
    <w:abstractNumId w:val="12"/>
  </w:num>
  <w:num w:numId="19">
    <w:abstractNumId w:val="16"/>
  </w:num>
  <w:num w:numId="20">
    <w:abstractNumId w:val="1"/>
  </w:num>
  <w:num w:numId="21">
    <w:abstractNumId w:val="11"/>
  </w:num>
  <w:num w:numId="22">
    <w:abstractNumId w:val="3"/>
  </w:num>
  <w:num w:numId="23">
    <w:abstractNumId w:val="2"/>
  </w:num>
  <w:num w:numId="24">
    <w:abstractNumId w:val="14"/>
  </w:num>
  <w:num w:numId="25">
    <w:abstractNumId w:val="20"/>
  </w:num>
  <w:num w:numId="2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283"/>
  <w:drawingGridVerticalSpacing w:val="283"/>
  <w:characterSpacingControl w:val="doNotCompress"/>
  <w:hdrShapeDefaults>
    <o:shapedefaults v:ext="edit" spidmax="3076"/>
    <o:shapelayout v:ext="edit">
      <o:idmap v:ext="edit" data="3"/>
    </o:shapelayout>
  </w:hdrShapeDefaults>
  <w:footnotePr>
    <w:footnote w:id="0"/>
    <w:footnote w:id="1"/>
  </w:footnotePr>
  <w:endnotePr>
    <w:endnote w:id="0"/>
    <w:endnote w:id="1"/>
  </w:endnotePr>
  <w:compat>
    <w:suppressSpBfAfterPgBrk/>
  </w:compat>
  <w:rsids>
    <w:rsidRoot w:val="002B5AEF"/>
    <w:rsid w:val="002B5AEF"/>
    <w:rsid w:val="002D33F2"/>
    <w:rsid w:val="0038276B"/>
    <w:rsid w:val="0039166C"/>
    <w:rsid w:val="006E5A81"/>
    <w:rsid w:val="008E7303"/>
    <w:rsid w:val="00CB0B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0" w:qFormat="1"/>
    <w:lsdException w:name="Default Paragraph Font" w:uiPriority="1"/>
    <w:lsdException w:name="Subtitle" w:uiPriority="11" w:qFormat="1"/>
    <w:lsdException w:name="Strong" w:uiPriority="22" w:qFormat="1"/>
    <w:lsdException w:name="Emphasis" w:uiPriority="20" w:qFormat="1"/>
    <w:lsdException w:name="Table Grid" w:uiPriority="5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
    <w:name w:val="Normal"/>
    <w:qFormat/>
    <w:rsid w:val="002B5AEF"/>
    <w:rPr>
      <w:sz w:val="24"/>
      <w:szCs w:val="24"/>
      <w:lang w:val="en-US" w:eastAsia="en-US"/>
    </w:rPr>
  </w:style>
  <w:style w:type="paragraph" w:styleId="1">
    <w:name w:val="heading 1"/>
    <w:basedOn w:val="a"/>
    <w:next w:val="a"/>
    <w:qFormat/>
    <w:rsid w:val="002B5AEF"/>
    <w:pPr>
      <w:keepNext/>
      <w:outlineLvl w:val="0"/>
    </w:pPr>
    <w:rPr>
      <w:rFonts w:ascii="Cambria" w:hAnsi="Cambria"/>
      <w:b/>
      <w:bCs/>
      <w:kern w:val="1"/>
      <w:sz w:val="32"/>
      <w:szCs w:val="32"/>
    </w:rPr>
  </w:style>
  <w:style w:type="paragraph" w:styleId="2">
    <w:name w:val="heading 2"/>
    <w:basedOn w:val="a"/>
    <w:next w:val="a"/>
    <w:qFormat/>
    <w:rsid w:val="002B5AEF"/>
    <w:pPr>
      <w:keepNext/>
      <w:spacing w:before="240" w:after="60"/>
      <w:outlineLvl w:val="1"/>
    </w:pPr>
    <w:rPr>
      <w:rFonts w:ascii="Cambria" w:hAnsi="Cambria"/>
      <w:b/>
      <w:bCs/>
      <w:i/>
      <w:iCs/>
      <w:sz w:val="28"/>
      <w:szCs w:val="28"/>
    </w:rPr>
  </w:style>
  <w:style w:type="paragraph" w:styleId="3">
    <w:name w:val="heading 3"/>
    <w:basedOn w:val="a"/>
    <w:next w:val="a"/>
    <w:qFormat/>
    <w:rsid w:val="002B5AEF"/>
    <w:pPr>
      <w:keepNext/>
      <w:ind w:left="-540" w:right="99"/>
      <w:jc w:val="both"/>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2B5AEF"/>
    <w:pPr>
      <w:jc w:val="center"/>
    </w:pPr>
    <w:rPr>
      <w:rFonts w:ascii="Cambria" w:hAnsi="Cambria"/>
      <w:b/>
      <w:bCs/>
      <w:kern w:val="1"/>
      <w:sz w:val="32"/>
      <w:szCs w:val="32"/>
    </w:rPr>
  </w:style>
  <w:style w:type="paragraph" w:styleId="a4">
    <w:name w:val="Block Text"/>
    <w:basedOn w:val="a"/>
    <w:qFormat/>
    <w:rsid w:val="002B5AEF"/>
    <w:pPr>
      <w:ind w:left="-360" w:right="-185"/>
    </w:pPr>
    <w:rPr>
      <w:lang w:val="ru-RU" w:eastAsia="ru-RU"/>
    </w:rPr>
  </w:style>
  <w:style w:type="paragraph" w:styleId="a5">
    <w:name w:val="Normal (Web)"/>
    <w:basedOn w:val="a"/>
    <w:qFormat/>
    <w:rsid w:val="002B5AEF"/>
    <w:pPr>
      <w:spacing w:before="100" w:beforeAutospacing="1" w:after="100" w:afterAutospacing="1"/>
    </w:pPr>
    <w:rPr>
      <w:rFonts w:ascii="Arial Unicode MS" w:eastAsia="Arial Unicode MS" w:hAnsi="Arial Unicode MS"/>
      <w:color w:val="000000"/>
    </w:rPr>
  </w:style>
  <w:style w:type="paragraph" w:styleId="a6">
    <w:name w:val="Body Text"/>
    <w:basedOn w:val="a"/>
    <w:qFormat/>
    <w:rsid w:val="002B5AEF"/>
    <w:pPr>
      <w:jc w:val="both"/>
    </w:pPr>
  </w:style>
  <w:style w:type="paragraph" w:styleId="20">
    <w:name w:val="Body Text Indent 2"/>
    <w:basedOn w:val="a"/>
    <w:qFormat/>
    <w:rsid w:val="002B5AEF"/>
    <w:pPr>
      <w:spacing w:line="360" w:lineRule="auto"/>
      <w:ind w:right="45" w:firstLine="567"/>
      <w:jc w:val="both"/>
    </w:pPr>
  </w:style>
  <w:style w:type="paragraph" w:styleId="30">
    <w:name w:val="Body Text Indent 3"/>
    <w:basedOn w:val="a"/>
    <w:qFormat/>
    <w:rsid w:val="002B5AEF"/>
    <w:pPr>
      <w:ind w:left="-540" w:firstLine="540"/>
      <w:jc w:val="both"/>
    </w:pPr>
    <w:rPr>
      <w:sz w:val="16"/>
      <w:szCs w:val="16"/>
    </w:rPr>
  </w:style>
  <w:style w:type="paragraph" w:styleId="a7">
    <w:name w:val="Body Text Indent"/>
    <w:basedOn w:val="a"/>
    <w:qFormat/>
    <w:rsid w:val="002B5AEF"/>
    <w:pPr>
      <w:ind w:firstLine="720"/>
      <w:jc w:val="both"/>
    </w:pPr>
  </w:style>
  <w:style w:type="paragraph" w:customStyle="1" w:styleId="Footer">
    <w:name w:val="Footer"/>
    <w:basedOn w:val="a"/>
    <w:qFormat/>
    <w:rsid w:val="002B5AEF"/>
    <w:pPr>
      <w:tabs>
        <w:tab w:val="center" w:pos="4677"/>
        <w:tab w:val="right" w:pos="9355"/>
      </w:tabs>
    </w:pPr>
  </w:style>
  <w:style w:type="paragraph" w:customStyle="1" w:styleId="Header">
    <w:name w:val="Header"/>
    <w:basedOn w:val="a"/>
    <w:qFormat/>
    <w:rsid w:val="002B5AEF"/>
    <w:pPr>
      <w:tabs>
        <w:tab w:val="center" w:pos="4844"/>
        <w:tab w:val="right" w:pos="9689"/>
      </w:tabs>
    </w:pPr>
  </w:style>
  <w:style w:type="paragraph" w:styleId="HTML">
    <w:name w:val="HTML Preformatted"/>
    <w:basedOn w:val="a"/>
    <w:qFormat/>
    <w:rsid w:val="002B5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customStyle="1" w:styleId="ConsPlusNormal">
    <w:name w:val="ConsPlusNormal"/>
    <w:qFormat/>
    <w:rsid w:val="002B5AEF"/>
    <w:pPr>
      <w:ind w:firstLine="720"/>
    </w:pPr>
    <w:rPr>
      <w:rFonts w:ascii="Arial" w:hAnsi="Arial" w:cs="Arial"/>
    </w:rPr>
  </w:style>
  <w:style w:type="paragraph" w:customStyle="1" w:styleId="Default">
    <w:name w:val="Default"/>
    <w:qFormat/>
    <w:rsid w:val="002B5AEF"/>
    <w:rPr>
      <w:rFonts w:ascii="GaramondC" w:hAnsi="GaramondC" w:cs="GaramondC"/>
      <w:color w:val="000000"/>
      <w:sz w:val="24"/>
      <w:szCs w:val="24"/>
      <w:lang w:bidi="lo-LA"/>
    </w:rPr>
  </w:style>
  <w:style w:type="paragraph" w:customStyle="1" w:styleId="Pa1">
    <w:name w:val="Pa1"/>
    <w:basedOn w:val="Default"/>
    <w:next w:val="Default"/>
    <w:qFormat/>
    <w:rsid w:val="002B5AEF"/>
    <w:pPr>
      <w:spacing w:line="241" w:lineRule="atLeast"/>
    </w:pPr>
    <w:rPr>
      <w:rFonts w:cs="Arial Unicode MS"/>
      <w:color w:val="auto"/>
    </w:rPr>
  </w:style>
  <w:style w:type="paragraph" w:styleId="a8">
    <w:name w:val="Balloon Text"/>
    <w:basedOn w:val="a"/>
    <w:qFormat/>
    <w:rsid w:val="002B5AEF"/>
    <w:rPr>
      <w:rFonts w:ascii="Tahoma" w:hAnsi="Tahoma"/>
      <w:sz w:val="16"/>
      <w:szCs w:val="16"/>
    </w:rPr>
  </w:style>
  <w:style w:type="paragraph" w:styleId="a9">
    <w:name w:val="List Paragraph"/>
    <w:basedOn w:val="a"/>
    <w:qFormat/>
    <w:rsid w:val="002B5AEF"/>
    <w:pPr>
      <w:ind w:left="720"/>
      <w:contextualSpacing/>
    </w:pPr>
    <w:rPr>
      <w:lang w:val="ru-RU" w:eastAsia="ru-RU"/>
    </w:rPr>
  </w:style>
  <w:style w:type="paragraph" w:customStyle="1" w:styleId="ParagraphStyle">
    <w:name w:val="Paragraph Style"/>
    <w:qFormat/>
    <w:rsid w:val="002B5AEF"/>
    <w:pPr>
      <w:widowControl w:val="0"/>
    </w:pPr>
    <w:rPr>
      <w:sz w:val="24"/>
      <w:szCs w:val="24"/>
    </w:rPr>
  </w:style>
  <w:style w:type="paragraph" w:customStyle="1" w:styleId="Centered">
    <w:name w:val="Centered"/>
    <w:qFormat/>
    <w:rsid w:val="002B5AEF"/>
    <w:pPr>
      <w:widowControl w:val="0"/>
      <w:jc w:val="center"/>
    </w:pPr>
    <w:rPr>
      <w:sz w:val="24"/>
      <w:szCs w:val="24"/>
    </w:rPr>
  </w:style>
  <w:style w:type="paragraph" w:styleId="31">
    <w:name w:val="Body Text 3"/>
    <w:basedOn w:val="a"/>
    <w:qFormat/>
    <w:rsid w:val="002B5AEF"/>
    <w:pPr>
      <w:spacing w:after="120"/>
    </w:pPr>
    <w:rPr>
      <w:sz w:val="16"/>
      <w:szCs w:val="16"/>
    </w:rPr>
  </w:style>
  <w:style w:type="paragraph" w:styleId="21">
    <w:name w:val="Body Text 2"/>
    <w:basedOn w:val="a"/>
    <w:qFormat/>
    <w:rsid w:val="002B5AEF"/>
    <w:pPr>
      <w:spacing w:after="120" w:line="480" w:lineRule="auto"/>
    </w:pPr>
  </w:style>
  <w:style w:type="character" w:customStyle="1" w:styleId="10">
    <w:name w:val="Заголовок 1 Знак"/>
    <w:rsid w:val="002B5AEF"/>
    <w:rPr>
      <w:rFonts w:ascii="Cambria" w:eastAsia="Times New Roman" w:hAnsi="Cambria" w:cs="Times New Roman"/>
      <w:b/>
      <w:bCs/>
      <w:kern w:val="1"/>
      <w:sz w:val="32"/>
      <w:szCs w:val="32"/>
      <w:lang w:val="en-US" w:eastAsia="en-US"/>
    </w:rPr>
  </w:style>
  <w:style w:type="character" w:customStyle="1" w:styleId="22">
    <w:name w:val="Заголовок 2 Знак"/>
    <w:rsid w:val="002B5AEF"/>
    <w:rPr>
      <w:rFonts w:ascii="Cambria" w:eastAsia="Times New Roman" w:hAnsi="Cambria" w:cs="Times New Roman"/>
      <w:b/>
      <w:bCs/>
      <w:i/>
      <w:iCs/>
      <w:sz w:val="28"/>
      <w:szCs w:val="28"/>
      <w:lang w:val="en-US" w:eastAsia="en-US"/>
    </w:rPr>
  </w:style>
  <w:style w:type="character" w:customStyle="1" w:styleId="32">
    <w:name w:val="Заголовок 3 Знак"/>
    <w:rsid w:val="002B5AEF"/>
    <w:rPr>
      <w:rFonts w:ascii="Cambria" w:eastAsia="Times New Roman" w:hAnsi="Cambria" w:cs="Times New Roman"/>
      <w:b/>
      <w:bCs/>
      <w:sz w:val="26"/>
      <w:szCs w:val="26"/>
      <w:lang w:val="en-US" w:eastAsia="en-US"/>
    </w:rPr>
  </w:style>
  <w:style w:type="character" w:customStyle="1" w:styleId="aa">
    <w:name w:val="Заголовок Знак"/>
    <w:rsid w:val="002B5AEF"/>
    <w:rPr>
      <w:rFonts w:ascii="Cambria" w:eastAsia="Times New Roman" w:hAnsi="Cambria" w:cs="Times New Roman"/>
      <w:b/>
      <w:bCs/>
      <w:kern w:val="1"/>
      <w:sz w:val="32"/>
      <w:szCs w:val="32"/>
      <w:lang w:val="en-US" w:eastAsia="en-US"/>
    </w:rPr>
  </w:style>
  <w:style w:type="character" w:styleId="ab">
    <w:name w:val="Hyperlink"/>
    <w:rsid w:val="002B5AEF"/>
    <w:rPr>
      <w:rFonts w:cs="Times New Roman"/>
      <w:color w:val="0000FF"/>
      <w:u w:val="single"/>
    </w:rPr>
  </w:style>
  <w:style w:type="character" w:customStyle="1" w:styleId="ac">
    <w:name w:val="Основной текст Знак"/>
    <w:rsid w:val="002B5AEF"/>
    <w:rPr>
      <w:rFonts w:cs="Times New Roman"/>
      <w:sz w:val="24"/>
      <w:szCs w:val="24"/>
      <w:lang w:val="en-US" w:eastAsia="en-US"/>
    </w:rPr>
  </w:style>
  <w:style w:type="character" w:customStyle="1" w:styleId="23">
    <w:name w:val="Основной текст с отступом 2 Знак"/>
    <w:rsid w:val="002B5AEF"/>
    <w:rPr>
      <w:rFonts w:cs="Times New Roman"/>
      <w:sz w:val="24"/>
      <w:szCs w:val="24"/>
      <w:lang w:val="en-US" w:eastAsia="en-US"/>
    </w:rPr>
  </w:style>
  <w:style w:type="character" w:customStyle="1" w:styleId="33">
    <w:name w:val="Основной текст с отступом 3 Знак"/>
    <w:rsid w:val="002B5AEF"/>
    <w:rPr>
      <w:rFonts w:cs="Times New Roman"/>
      <w:sz w:val="16"/>
      <w:szCs w:val="16"/>
      <w:lang w:val="en-US" w:eastAsia="en-US"/>
    </w:rPr>
  </w:style>
  <w:style w:type="character" w:customStyle="1" w:styleId="ad">
    <w:name w:val="Основной текст с отступом Знак"/>
    <w:rsid w:val="002B5AEF"/>
    <w:rPr>
      <w:rFonts w:cs="Times New Roman"/>
      <w:sz w:val="24"/>
      <w:szCs w:val="24"/>
      <w:lang w:val="en-US" w:eastAsia="en-US"/>
    </w:rPr>
  </w:style>
  <w:style w:type="character" w:customStyle="1" w:styleId="ae">
    <w:name w:val="Нижний колонтитул Знак"/>
    <w:rsid w:val="002B5AEF"/>
    <w:rPr>
      <w:rFonts w:cs="Times New Roman"/>
      <w:sz w:val="24"/>
      <w:szCs w:val="24"/>
      <w:lang w:val="en-US" w:eastAsia="en-US"/>
    </w:rPr>
  </w:style>
  <w:style w:type="character" w:customStyle="1" w:styleId="af">
    <w:name w:val="Верхний колонтитул Знак"/>
    <w:rsid w:val="002B5AEF"/>
    <w:rPr>
      <w:rFonts w:cs="Times New Roman"/>
      <w:sz w:val="24"/>
      <w:szCs w:val="24"/>
      <w:lang w:val="en-US" w:eastAsia="en-US"/>
    </w:rPr>
  </w:style>
  <w:style w:type="character" w:customStyle="1" w:styleId="HTML0">
    <w:name w:val="Стандартный HTML Знак"/>
    <w:rsid w:val="002B5AEF"/>
    <w:rPr>
      <w:rFonts w:ascii="Courier New" w:hAnsi="Courier New" w:cs="Courier New"/>
      <w:sz w:val="20"/>
      <w:szCs w:val="20"/>
      <w:lang w:val="en-US" w:eastAsia="en-US"/>
    </w:rPr>
  </w:style>
  <w:style w:type="character" w:customStyle="1" w:styleId="PageNumber">
    <w:name w:val="Page Number"/>
    <w:rsid w:val="002B5AEF"/>
    <w:rPr>
      <w:rFonts w:cs="Times New Roman"/>
    </w:rPr>
  </w:style>
  <w:style w:type="character" w:customStyle="1" w:styleId="A10">
    <w:name w:val="A1"/>
    <w:rsid w:val="002B5AEF"/>
    <w:rPr>
      <w:rFonts w:ascii="Arial" w:hAnsi="Arial"/>
      <w:color w:val="000000"/>
    </w:rPr>
  </w:style>
  <w:style w:type="character" w:customStyle="1" w:styleId="A00">
    <w:name w:val="A0"/>
    <w:rsid w:val="002B5AEF"/>
    <w:rPr>
      <w:b/>
      <w:color w:val="000000"/>
      <w:sz w:val="28"/>
    </w:rPr>
  </w:style>
  <w:style w:type="character" w:customStyle="1" w:styleId="af0">
    <w:name w:val="Текст выноски Знак"/>
    <w:rsid w:val="002B5AEF"/>
    <w:rPr>
      <w:rFonts w:ascii="Tahoma" w:hAnsi="Tahoma" w:cs="Tahoma"/>
      <w:sz w:val="16"/>
      <w:szCs w:val="16"/>
      <w:lang w:val="en-US" w:eastAsia="en-US"/>
    </w:rPr>
  </w:style>
  <w:style w:type="character" w:styleId="af1">
    <w:name w:val="Strong"/>
    <w:rsid w:val="002B5AEF"/>
    <w:rPr>
      <w:rFonts w:cs="Times New Roman"/>
      <w:b/>
      <w:bCs/>
    </w:rPr>
  </w:style>
  <w:style w:type="character" w:customStyle="1" w:styleId="Normaltext">
    <w:name w:val="Normal text"/>
    <w:rsid w:val="002B5AEF"/>
    <w:rPr>
      <w:sz w:val="20"/>
    </w:rPr>
  </w:style>
  <w:style w:type="character" w:customStyle="1" w:styleId="Heading">
    <w:name w:val="Heading"/>
    <w:rsid w:val="002B5AEF"/>
    <w:rPr>
      <w:b/>
      <w:sz w:val="20"/>
    </w:rPr>
  </w:style>
  <w:style w:type="character" w:customStyle="1" w:styleId="34">
    <w:name w:val="Основной текст 3 Знак"/>
    <w:rsid w:val="002B5AEF"/>
    <w:rPr>
      <w:rFonts w:cs="Times New Roman"/>
      <w:sz w:val="16"/>
      <w:szCs w:val="16"/>
      <w:lang w:val="en-US" w:eastAsia="en-US"/>
    </w:rPr>
  </w:style>
  <w:style w:type="character" w:customStyle="1" w:styleId="24">
    <w:name w:val="Основной текст 2 Знак"/>
    <w:rsid w:val="002B5AEF"/>
    <w:rPr>
      <w:rFonts w:cs="Times New Roman"/>
      <w:sz w:val="24"/>
      <w:szCs w:val="24"/>
      <w:lang w:val="en-US" w:eastAsia="en-US"/>
    </w:rPr>
  </w:style>
  <w:style w:type="table" w:styleId="af2">
    <w:name w:val="Table Grid"/>
    <w:basedOn w:val="a1"/>
    <w:uiPriority w:val="59"/>
    <w:rsid w:val="002B5AE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header"/>
    <w:basedOn w:val="a"/>
    <w:link w:val="11"/>
    <w:uiPriority w:val="99"/>
    <w:rsid w:val="006E5A81"/>
    <w:pPr>
      <w:tabs>
        <w:tab w:val="center" w:pos="4677"/>
        <w:tab w:val="right" w:pos="9355"/>
      </w:tabs>
    </w:pPr>
  </w:style>
  <w:style w:type="character" w:customStyle="1" w:styleId="11">
    <w:name w:val="Верхний колонтитул Знак1"/>
    <w:basedOn w:val="a0"/>
    <w:link w:val="af3"/>
    <w:uiPriority w:val="99"/>
    <w:rsid w:val="006E5A81"/>
    <w:rPr>
      <w:sz w:val="24"/>
      <w:szCs w:val="24"/>
      <w:lang w:val="en-US" w:eastAsia="en-US"/>
    </w:rPr>
  </w:style>
  <w:style w:type="paragraph" w:styleId="af4">
    <w:name w:val="footer"/>
    <w:basedOn w:val="a"/>
    <w:link w:val="12"/>
    <w:uiPriority w:val="99"/>
    <w:rsid w:val="006E5A81"/>
    <w:pPr>
      <w:tabs>
        <w:tab w:val="center" w:pos="4677"/>
        <w:tab w:val="right" w:pos="9355"/>
      </w:tabs>
    </w:pPr>
  </w:style>
  <w:style w:type="character" w:customStyle="1" w:styleId="12">
    <w:name w:val="Нижний колонтитул Знак1"/>
    <w:basedOn w:val="a0"/>
    <w:link w:val="af4"/>
    <w:uiPriority w:val="99"/>
    <w:rsid w:val="006E5A81"/>
    <w:rPr>
      <w:sz w:val="24"/>
      <w:szCs w:val="24"/>
      <w:lang w:val="en-US" w:eastAsia="en-US"/>
    </w:rPr>
  </w:style>
  <w:style w:type="paragraph" w:styleId="af5">
    <w:name w:val="No Spacing"/>
    <w:uiPriority w:val="1"/>
    <w:qFormat/>
    <w:rsid w:val="006E5A81"/>
    <w:rPr>
      <w:sz w:val="24"/>
      <w:szCs w:val="24"/>
      <w:lang w:val="en-US" w:eastAsia="en-US"/>
    </w:rPr>
  </w:style>
  <w:style w:type="paragraph" w:customStyle="1" w:styleId="normal">
    <w:name w:val="normal"/>
    <w:rsid w:val="006E5A81"/>
    <w:rPr>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1114</Words>
  <Characters>6356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SPecialiST RePack</Company>
  <LinksUpToDate>false</LinksUpToDate>
  <CharactersWithSpaces>7456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Ekaterin V. Mashkovceva</dc:creator>
  <cp:lastModifiedBy>babinovaiv</cp:lastModifiedBy>
  <cp:revision>3</cp:revision>
  <cp:lastPrinted>2011-11-14T10:51:00Z</cp:lastPrinted>
  <dcterms:created xsi:type="dcterms:W3CDTF">2026-08-27T05:43:00Z</dcterms:created>
  <dcterms:modified xsi:type="dcterms:W3CDTF">2026-08-27T06:08:00Z</dcterms:modified>
</cp:coreProperties>
</file>