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9DC332" w14:textId="77777777" w:rsidR="00922857" w:rsidRDefault="00922857" w:rsidP="00DC14BF">
      <w:pPr>
        <w:spacing w:after="0" w:line="240" w:lineRule="auto"/>
        <w:jc w:val="center"/>
        <w:rPr>
          <w:rFonts w:ascii="Times New Roman" w:hAnsi="Times New Roman"/>
          <w:sz w:val="21"/>
          <w:szCs w:val="21"/>
          <w:lang w:eastAsia="ru-RU" w:bidi="hi-IN"/>
        </w:rPr>
      </w:pPr>
      <w:r w:rsidRPr="00FA16A8">
        <w:rPr>
          <w:rFonts w:ascii="Times New Roman" w:hAnsi="Times New Roman"/>
          <w:b/>
        </w:rPr>
        <w:t>ГОСУДАРСТВЕНН</w:t>
      </w:r>
      <w:r w:rsidR="008B5B0B">
        <w:rPr>
          <w:rFonts w:ascii="Times New Roman" w:hAnsi="Times New Roman"/>
          <w:b/>
        </w:rPr>
        <w:t>ЫЙ</w:t>
      </w:r>
      <w:r>
        <w:rPr>
          <w:rFonts w:ascii="Times New Roman" w:hAnsi="Times New Roman"/>
          <w:b/>
        </w:rPr>
        <w:t xml:space="preserve"> КОНТРАКТ </w:t>
      </w:r>
      <w:r w:rsidRPr="00DC14BF">
        <w:rPr>
          <w:rFonts w:ascii="Times New Roman" w:hAnsi="Times New Roman"/>
        </w:rPr>
        <w:t>№</w:t>
      </w:r>
      <w:r>
        <w:rPr>
          <w:rFonts w:ascii="Times New Roman" w:hAnsi="Times New Roman"/>
          <w:b/>
        </w:rPr>
        <w:t xml:space="preserve"> </w:t>
      </w:r>
      <w:r w:rsidR="00126219">
        <w:rPr>
          <w:rFonts w:ascii="Times New Roman" w:hAnsi="Times New Roman"/>
        </w:rPr>
        <w:t>__________________________</w:t>
      </w:r>
      <w:r w:rsidR="00DC14BF" w:rsidRPr="00C3629A">
        <w:rPr>
          <w:rFonts w:ascii="Times New Roman" w:hAnsi="Times New Roman"/>
          <w:sz w:val="21"/>
          <w:szCs w:val="21"/>
        </w:rPr>
        <w:t>/</w:t>
      </w:r>
      <w:r w:rsidR="00FD296E">
        <w:rPr>
          <w:rFonts w:ascii="Times New Roman" w:hAnsi="Times New Roman"/>
          <w:sz w:val="21"/>
          <w:szCs w:val="21"/>
          <w:lang w:eastAsia="ru-RU" w:bidi="hi-IN"/>
        </w:rPr>
        <w:t>_</w:t>
      </w:r>
      <w:r w:rsidR="009848FA">
        <w:rPr>
          <w:rFonts w:ascii="Times New Roman" w:hAnsi="Times New Roman"/>
          <w:sz w:val="21"/>
          <w:szCs w:val="21"/>
          <w:lang w:eastAsia="ru-RU" w:bidi="hi-IN"/>
        </w:rPr>
        <w:t>_</w:t>
      </w:r>
      <w:r w:rsidR="00565AB0">
        <w:rPr>
          <w:rFonts w:ascii="Times New Roman" w:hAnsi="Times New Roman"/>
          <w:sz w:val="21"/>
          <w:szCs w:val="21"/>
          <w:lang w:eastAsia="ru-RU" w:bidi="hi-IN"/>
        </w:rPr>
        <w:t>___________________</w:t>
      </w:r>
    </w:p>
    <w:p w14:paraId="285655BE" w14:textId="77777777" w:rsidR="00845043" w:rsidRPr="00C3629A" w:rsidRDefault="00922857" w:rsidP="00922857">
      <w:pPr>
        <w:spacing w:after="0" w:line="240" w:lineRule="auto"/>
        <w:jc w:val="center"/>
        <w:rPr>
          <w:rFonts w:ascii="Times New Roman" w:hAnsi="Times New Roman"/>
          <w:color w:val="FF0000"/>
        </w:rPr>
      </w:pPr>
      <w:r w:rsidRPr="00C3629A">
        <w:rPr>
          <w:rFonts w:ascii="Times New Roman" w:hAnsi="Times New Roman"/>
        </w:rPr>
        <w:t xml:space="preserve">на поставку </w:t>
      </w:r>
      <w:r w:rsidR="00C3629A" w:rsidRPr="00C3629A">
        <w:rPr>
          <w:rFonts w:ascii="Times New Roman" w:hAnsi="Times New Roman"/>
          <w:snapToGrid w:val="0"/>
          <w:lang w:eastAsia="zh-CN" w:bidi="hi-IN"/>
        </w:rPr>
        <w:t>молока питьевого цельного пастеризованного</w:t>
      </w:r>
      <w:r w:rsidR="00845043" w:rsidRPr="00C3629A">
        <w:rPr>
          <w:rFonts w:ascii="Times New Roman" w:hAnsi="Times New Roman"/>
          <w:color w:val="FF0000"/>
        </w:rPr>
        <w:t xml:space="preserve"> </w:t>
      </w:r>
    </w:p>
    <w:p w14:paraId="1324282D" w14:textId="77777777" w:rsidR="00922857" w:rsidRPr="00C3629A" w:rsidRDefault="00922857" w:rsidP="00922857">
      <w:pPr>
        <w:spacing w:after="0" w:line="240" w:lineRule="auto"/>
        <w:jc w:val="center"/>
        <w:rPr>
          <w:rFonts w:ascii="Times New Roman" w:hAnsi="Times New Roman"/>
        </w:rPr>
      </w:pPr>
      <w:r w:rsidRPr="00C3629A">
        <w:rPr>
          <w:rFonts w:ascii="Times New Roman" w:hAnsi="Times New Roman"/>
        </w:rPr>
        <w:t xml:space="preserve">в рамках </w:t>
      </w:r>
      <w:r w:rsidR="00E54143" w:rsidRPr="00C3629A">
        <w:rPr>
          <w:rFonts w:ascii="Times New Roman" w:hAnsi="Times New Roman"/>
        </w:rPr>
        <w:t xml:space="preserve">выполнения </w:t>
      </w:r>
      <w:r w:rsidRPr="00C3629A">
        <w:rPr>
          <w:rFonts w:ascii="Times New Roman" w:hAnsi="Times New Roman"/>
        </w:rPr>
        <w:t>государственного оборонного заказа</w:t>
      </w:r>
    </w:p>
    <w:p w14:paraId="6D260B21" w14:textId="77777777" w:rsidR="00922857" w:rsidRPr="00BF4B10" w:rsidRDefault="004460A4" w:rsidP="00BF4B10">
      <w:pPr>
        <w:spacing w:after="0"/>
        <w:jc w:val="center"/>
        <w:rPr>
          <w:rFonts w:ascii="Times New Roman" w:hAnsi="Times New Roman"/>
          <w:b/>
        </w:rPr>
      </w:pPr>
      <w:r w:rsidRPr="00FA16A8">
        <w:rPr>
          <w:rFonts w:ascii="Times New Roman" w:hAnsi="Times New Roman"/>
          <w:b/>
        </w:rPr>
        <w:t>ИГК</w:t>
      </w:r>
      <w:r w:rsidR="00BF4B10">
        <w:rPr>
          <w:rFonts w:ascii="Times New Roman" w:hAnsi="Times New Roman"/>
          <w:b/>
        </w:rPr>
        <w:t xml:space="preserve"> </w:t>
      </w:r>
      <w:r w:rsidR="00126219">
        <w:rPr>
          <w:rFonts w:ascii="Times New Roman" w:hAnsi="Times New Roman"/>
          <w:u w:val="single"/>
        </w:rPr>
        <w:t>____________________________________</w:t>
      </w:r>
      <w:r w:rsidRPr="009848FA">
        <w:rPr>
          <w:rFonts w:ascii="Times New Roman" w:hAnsi="Times New Roman"/>
          <w:b/>
          <w:u w:val="single"/>
        </w:rPr>
        <w:br/>
      </w:r>
      <w:r w:rsidRPr="00DC14BF">
        <w:rPr>
          <w:rFonts w:ascii="Times New Roman" w:hAnsi="Times New Roman"/>
          <w:b/>
          <w:sz w:val="16"/>
          <w:szCs w:val="16"/>
        </w:rPr>
        <w:t>(</w:t>
      </w:r>
      <w:r w:rsidRPr="00DC14BF">
        <w:rPr>
          <w:rFonts w:ascii="Times New Roman" w:hAnsi="Times New Roman"/>
          <w:sz w:val="16"/>
          <w:szCs w:val="16"/>
        </w:rPr>
        <w:t>идентификатор государственного заказа)</w:t>
      </w:r>
    </w:p>
    <w:p w14:paraId="6785E773" w14:textId="77777777" w:rsidR="00922857" w:rsidRPr="00385E79" w:rsidRDefault="00922857" w:rsidP="00922857">
      <w:pPr>
        <w:spacing w:after="0"/>
        <w:jc w:val="right"/>
        <w:rPr>
          <w:rFonts w:ascii="Times New Roman" w:hAnsi="Times New Roman"/>
        </w:rPr>
      </w:pPr>
      <w:r w:rsidRPr="00385E79">
        <w:rPr>
          <w:rFonts w:ascii="Times New Roman" w:hAnsi="Times New Roman"/>
        </w:rPr>
        <w:t>г. Нижний Тагил</w:t>
      </w:r>
      <w:r w:rsidRPr="00385E79">
        <w:rPr>
          <w:rFonts w:ascii="Times New Roman" w:hAnsi="Times New Roman"/>
        </w:rPr>
        <w:tab/>
      </w:r>
      <w:r w:rsidRPr="00385E79">
        <w:rPr>
          <w:rFonts w:ascii="Times New Roman" w:hAnsi="Times New Roman"/>
        </w:rPr>
        <w:tab/>
        <w:t xml:space="preserve">                                                           </w:t>
      </w:r>
      <w:r w:rsidR="008A0D7A">
        <w:rPr>
          <w:rFonts w:ascii="Times New Roman" w:hAnsi="Times New Roman"/>
        </w:rPr>
        <w:t xml:space="preserve"> </w:t>
      </w:r>
      <w:r w:rsidRPr="00385E79">
        <w:rPr>
          <w:rFonts w:ascii="Times New Roman" w:hAnsi="Times New Roman"/>
        </w:rPr>
        <w:t xml:space="preserve">     «____»</w:t>
      </w:r>
      <w:r w:rsidRPr="00385E79">
        <w:rPr>
          <w:rFonts w:ascii="Times New Roman" w:hAnsi="Times New Roman"/>
        </w:rPr>
        <w:tab/>
      </w:r>
      <w:r w:rsidR="00232ED8" w:rsidRPr="00385E79">
        <w:rPr>
          <w:rFonts w:ascii="Times New Roman" w:hAnsi="Times New Roman"/>
        </w:rPr>
        <w:t>_________</w:t>
      </w:r>
      <w:r w:rsidR="004D11AE">
        <w:rPr>
          <w:rFonts w:ascii="Times New Roman" w:hAnsi="Times New Roman"/>
        </w:rPr>
        <w:t>2026</w:t>
      </w:r>
      <w:r w:rsidR="008A0D7A">
        <w:rPr>
          <w:rFonts w:ascii="Times New Roman" w:hAnsi="Times New Roman"/>
        </w:rPr>
        <w:t xml:space="preserve"> </w:t>
      </w:r>
      <w:r w:rsidRPr="00385E79">
        <w:rPr>
          <w:rFonts w:ascii="Times New Roman" w:hAnsi="Times New Roman"/>
        </w:rPr>
        <w:t>г.</w:t>
      </w:r>
      <w:r w:rsidRPr="00385E79">
        <w:rPr>
          <w:rFonts w:ascii="Times New Roman" w:hAnsi="Times New Roman"/>
        </w:rPr>
        <w:tab/>
      </w:r>
      <w:r w:rsidRPr="00385E79">
        <w:rPr>
          <w:rFonts w:ascii="Times New Roman" w:hAnsi="Times New Roman"/>
        </w:rPr>
        <w:tab/>
      </w:r>
    </w:p>
    <w:p w14:paraId="170D075D" w14:textId="77777777" w:rsidR="00D71073" w:rsidRDefault="00BF4B10" w:rsidP="00922857">
      <w:pPr>
        <w:spacing w:after="0" w:line="240" w:lineRule="auto"/>
        <w:ind w:firstLine="708"/>
        <w:jc w:val="both"/>
        <w:rPr>
          <w:rFonts w:ascii="Times New Roman" w:hAnsi="Times New Roman"/>
        </w:rPr>
      </w:pPr>
      <w:r w:rsidRPr="00E268CB">
        <w:rPr>
          <w:rFonts w:ascii="Times New Roman" w:hAnsi="Times New Roman"/>
          <w:b/>
        </w:rPr>
        <w:t xml:space="preserve">федеральное казенное учреждение «Исправительная колония № </w:t>
      </w:r>
      <w:r>
        <w:rPr>
          <w:rFonts w:ascii="Times New Roman" w:hAnsi="Times New Roman"/>
          <w:b/>
        </w:rPr>
        <w:t>13</w:t>
      </w:r>
      <w:r w:rsidRPr="00E268CB">
        <w:rPr>
          <w:rFonts w:ascii="Times New Roman" w:hAnsi="Times New Roman"/>
          <w:b/>
        </w:rPr>
        <w:t xml:space="preserve"> Главного управления Федеральной службы исполнения наказаний по Свердловской области»</w:t>
      </w:r>
      <w:r w:rsidRPr="00E268CB">
        <w:rPr>
          <w:rFonts w:ascii="Times New Roman" w:hAnsi="Times New Roman"/>
        </w:rPr>
        <w:t xml:space="preserve">                        </w:t>
      </w:r>
      <w:r>
        <w:rPr>
          <w:rFonts w:ascii="Times New Roman" w:hAnsi="Times New Roman"/>
        </w:rPr>
        <w:t xml:space="preserve">(ФКУ ИК-13 ГУФСИН России по свердловской области) </w:t>
      </w:r>
      <w:r w:rsidRPr="00E268CB">
        <w:rPr>
          <w:rFonts w:ascii="Times New Roman" w:hAnsi="Times New Roman"/>
        </w:rPr>
        <w:t xml:space="preserve">от имени Российской Федерации, в целях обеспечения государственных нужд и выполнения государственного оборонного заказа </w:t>
      </w:r>
      <w:r>
        <w:rPr>
          <w:rFonts w:ascii="Times New Roman" w:hAnsi="Times New Roman"/>
        </w:rPr>
        <w:br/>
      </w:r>
      <w:r w:rsidRPr="00E268CB">
        <w:rPr>
          <w:rFonts w:ascii="Times New Roman" w:hAnsi="Times New Roman"/>
        </w:rPr>
        <w:t>на 202</w:t>
      </w:r>
      <w:r w:rsidR="00D43591">
        <w:rPr>
          <w:rFonts w:ascii="Times New Roman" w:hAnsi="Times New Roman"/>
        </w:rPr>
        <w:t>6</w:t>
      </w:r>
      <w:r w:rsidRPr="00E268CB">
        <w:rPr>
          <w:rFonts w:ascii="Times New Roman" w:hAnsi="Times New Roman"/>
        </w:rPr>
        <w:t xml:space="preserve"> год, именуемое</w:t>
      </w:r>
      <w:r w:rsidR="00501D29">
        <w:rPr>
          <w:rFonts w:ascii="Times New Roman" w:hAnsi="Times New Roman"/>
        </w:rPr>
        <w:t xml:space="preserve"> в дальнейшем «Государственный з</w:t>
      </w:r>
      <w:r w:rsidRPr="00E268CB">
        <w:rPr>
          <w:rFonts w:ascii="Times New Roman" w:hAnsi="Times New Roman"/>
        </w:rPr>
        <w:t xml:space="preserve">аказчик», в лице </w:t>
      </w:r>
      <w:r>
        <w:rPr>
          <w:rFonts w:ascii="Times New Roman" w:hAnsi="Times New Roman"/>
        </w:rPr>
        <w:t xml:space="preserve">начальника </w:t>
      </w:r>
      <w:proofErr w:type="spellStart"/>
      <w:r>
        <w:rPr>
          <w:rFonts w:ascii="Times New Roman" w:hAnsi="Times New Roman"/>
        </w:rPr>
        <w:t>Кастюнина</w:t>
      </w:r>
      <w:proofErr w:type="spellEnd"/>
      <w:r>
        <w:rPr>
          <w:rFonts w:ascii="Times New Roman" w:hAnsi="Times New Roman"/>
        </w:rPr>
        <w:t xml:space="preserve"> Андрея Николаевича</w:t>
      </w:r>
      <w:r w:rsidRPr="00E268CB">
        <w:rPr>
          <w:rFonts w:ascii="Times New Roman" w:hAnsi="Times New Roman"/>
        </w:rPr>
        <w:t xml:space="preserve">, действующего </w:t>
      </w:r>
      <w:r>
        <w:rPr>
          <w:rFonts w:ascii="Times New Roman" w:hAnsi="Times New Roman"/>
        </w:rPr>
        <w:t xml:space="preserve">на основании Устава, </w:t>
      </w:r>
      <w:r w:rsidR="00D71073">
        <w:rPr>
          <w:rFonts w:ascii="Times New Roman" w:hAnsi="Times New Roman"/>
        </w:rPr>
        <w:t>с одной стороны, и</w:t>
      </w:r>
    </w:p>
    <w:p w14:paraId="69E0336E" w14:textId="77777777" w:rsidR="00922857" w:rsidRPr="00385E79" w:rsidRDefault="00126219" w:rsidP="00D53F61">
      <w:pPr>
        <w:spacing w:after="0" w:line="240" w:lineRule="auto"/>
        <w:ind w:firstLine="708"/>
        <w:jc w:val="both"/>
        <w:rPr>
          <w:rFonts w:ascii="Times New Roman" w:hAnsi="Times New Roman"/>
          <w:lang w:eastAsia="ru-RU" w:bidi="hi-IN"/>
        </w:rPr>
      </w:pPr>
      <w:r>
        <w:rPr>
          <w:rStyle w:val="fw-middle1"/>
          <w:rFonts w:ascii="Roboto" w:hAnsi="Roboto"/>
          <w:b/>
          <w:sz w:val="21"/>
          <w:szCs w:val="21"/>
        </w:rPr>
        <w:t>__________________________</w:t>
      </w:r>
      <w:r w:rsidR="00BF4B10" w:rsidRPr="00E268CB">
        <w:rPr>
          <w:rFonts w:ascii="Times New Roman" w:hAnsi="Times New Roman"/>
        </w:rPr>
        <w:t xml:space="preserve">, </w:t>
      </w:r>
      <w:r w:rsidR="00BF4B10" w:rsidRPr="00E268CB">
        <w:rPr>
          <w:rFonts w:ascii="Times New Roman" w:hAnsi="Times New Roman"/>
          <w:b/>
        </w:rPr>
        <w:t xml:space="preserve"> </w:t>
      </w:r>
      <w:r w:rsidR="00BF4B10" w:rsidRPr="00E268CB">
        <w:rPr>
          <w:rFonts w:ascii="Times New Roman" w:hAnsi="Times New Roman"/>
        </w:rPr>
        <w:t xml:space="preserve">именуемое в дальнейшем «Головной исполнитель», в лице </w:t>
      </w:r>
      <w:r>
        <w:rPr>
          <w:rFonts w:ascii="Roboto" w:hAnsi="Roboto"/>
          <w:sz w:val="21"/>
          <w:szCs w:val="21"/>
        </w:rPr>
        <w:t>________________________</w:t>
      </w:r>
      <w:r w:rsidR="00BF4B10" w:rsidRPr="00E268CB">
        <w:rPr>
          <w:rFonts w:ascii="Times New Roman" w:hAnsi="Times New Roman"/>
        </w:rPr>
        <w:t xml:space="preserve">, действующего на основании </w:t>
      </w:r>
      <w:r>
        <w:rPr>
          <w:rFonts w:ascii="Times New Roman" w:hAnsi="Times New Roman"/>
        </w:rPr>
        <w:t>___________________</w:t>
      </w:r>
      <w:r w:rsidR="00BF4B10" w:rsidRPr="00E268CB">
        <w:rPr>
          <w:rFonts w:ascii="Times New Roman" w:hAnsi="Times New Roman"/>
        </w:rPr>
        <w:t>, с другой стороны, совместно в дальнейшем именуемые «Стороны»</w:t>
      </w:r>
      <w:r w:rsidR="00922857" w:rsidRPr="00385E79">
        <w:rPr>
          <w:rFonts w:ascii="Times New Roman" w:hAnsi="Times New Roman"/>
        </w:rPr>
        <w:t xml:space="preserve">, на основании протокола подведения итогов </w:t>
      </w:r>
      <w:r w:rsidR="008701F6" w:rsidRPr="00385E79">
        <w:rPr>
          <w:rFonts w:ascii="Times New Roman" w:hAnsi="Times New Roman"/>
        </w:rPr>
        <w:t xml:space="preserve">закупочной сессии на ЕАТ </w:t>
      </w:r>
      <w:r w:rsidR="00922857" w:rsidRPr="00385E79">
        <w:rPr>
          <w:rFonts w:ascii="Times New Roman" w:hAnsi="Times New Roman"/>
        </w:rPr>
        <w:t xml:space="preserve">№ </w:t>
      </w:r>
      <w:r>
        <w:rPr>
          <w:rFonts w:ascii="Times New Roman" w:hAnsi="Times New Roman"/>
          <w:lang w:eastAsia="ru-RU" w:bidi="hi-IN"/>
        </w:rPr>
        <w:t>______________________</w:t>
      </w:r>
      <w:r w:rsidR="00922857" w:rsidRPr="00385E79">
        <w:rPr>
          <w:rFonts w:ascii="Times New Roman" w:hAnsi="Times New Roman"/>
          <w:lang w:eastAsia="ru-RU" w:bidi="hi-IN"/>
        </w:rPr>
        <w:t>в соответствии</w:t>
      </w:r>
      <w:r w:rsidR="00922857" w:rsidRPr="00385E79">
        <w:rPr>
          <w:rFonts w:ascii="Times New Roman" w:hAnsi="Times New Roman"/>
          <w:b/>
          <w:lang w:eastAsia="ru-RU" w:bidi="hi-IN"/>
        </w:rPr>
        <w:t xml:space="preserve"> </w:t>
      </w:r>
      <w:r w:rsidR="008701F6" w:rsidRPr="00BF4B10">
        <w:rPr>
          <w:rFonts w:ascii="Times New Roman" w:hAnsi="Times New Roman"/>
          <w:b/>
          <w:lang w:eastAsia="ru-RU" w:bidi="hi-IN"/>
        </w:rPr>
        <w:t>п.4 ч.1 ст.93</w:t>
      </w:r>
      <w:r w:rsidR="00922857" w:rsidRPr="00BF4B10">
        <w:rPr>
          <w:rFonts w:ascii="Times New Roman" w:hAnsi="Times New Roman"/>
          <w:b/>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w:t>
      </w:r>
      <w:r w:rsidR="00922857" w:rsidRPr="00385E79">
        <w:rPr>
          <w:rFonts w:ascii="Times New Roman" w:hAnsi="Times New Roman"/>
        </w:rPr>
        <w:t>(далее – Закон № 44-ФЗ) соблюдением требований Гражданского кодекса Российской Федерации, Федерального закона от 29.12.2012</w:t>
      </w:r>
      <w:r w:rsidR="00DC14BF" w:rsidRPr="00385E79">
        <w:rPr>
          <w:rFonts w:ascii="Times New Roman" w:hAnsi="Times New Roman"/>
        </w:rPr>
        <w:t xml:space="preserve"> </w:t>
      </w:r>
      <w:r w:rsidR="00922857" w:rsidRPr="00385E79">
        <w:rPr>
          <w:rFonts w:ascii="Times New Roman" w:hAnsi="Times New Roman"/>
        </w:rPr>
        <w:t xml:space="preserve">№ 275-ФЗ «О государственном оборонном заказе»,  </w:t>
      </w:r>
      <w:r w:rsidR="00F87C72" w:rsidRPr="00385E79">
        <w:rPr>
          <w:rFonts w:ascii="Times New Roman" w:hAnsi="Times New Roman"/>
        </w:rPr>
        <w:t xml:space="preserve">Федерального закона </w:t>
      </w:r>
      <w:r w:rsidR="00F87C72" w:rsidRPr="00385E79">
        <w:rPr>
          <w:rFonts w:ascii="Times New Roman" w:hAnsi="Times New Roman"/>
          <w:color w:val="000000"/>
          <w:shd w:val="clear" w:color="auto" w:fill="FFFFFF"/>
        </w:rPr>
        <w:t xml:space="preserve"> </w:t>
      </w:r>
      <w:r w:rsidR="00D43591" w:rsidRPr="00D43591">
        <w:rPr>
          <w:rFonts w:ascii="Times New Roman" w:hAnsi="Times New Roman"/>
          <w:color w:val="000000"/>
          <w:shd w:val="clear" w:color="auto" w:fill="FFFFFF"/>
        </w:rPr>
        <w:t xml:space="preserve">от 28.11.2025 </w:t>
      </w:r>
      <w:r w:rsidR="00D43591">
        <w:rPr>
          <w:rFonts w:ascii="Times New Roman" w:hAnsi="Times New Roman"/>
          <w:color w:val="000000"/>
          <w:shd w:val="clear" w:color="auto" w:fill="FFFFFF"/>
        </w:rPr>
        <w:t>№</w:t>
      </w:r>
      <w:r w:rsidR="00D43591" w:rsidRPr="00D43591">
        <w:rPr>
          <w:rFonts w:ascii="Times New Roman" w:hAnsi="Times New Roman"/>
          <w:color w:val="000000"/>
          <w:shd w:val="clear" w:color="auto" w:fill="FFFFFF"/>
        </w:rPr>
        <w:t xml:space="preserve"> 426-ФЗ "О федеральном бюджете на 2026 год и на плановый период 2027 и 2028 годов"</w:t>
      </w:r>
      <w:r w:rsidR="00922857" w:rsidRPr="00385E79">
        <w:rPr>
          <w:rFonts w:ascii="Times New Roman" w:hAnsi="Times New Roman"/>
        </w:rPr>
        <w:t>,</w:t>
      </w:r>
      <w:r w:rsidR="00922857" w:rsidRPr="00385E79">
        <w:rPr>
          <w:rFonts w:ascii="Times New Roman" w:hAnsi="Times New Roman"/>
          <w:noProof/>
          <w:spacing w:val="-4"/>
        </w:rPr>
        <w:t xml:space="preserve"> </w:t>
      </w:r>
      <w:r w:rsidR="00E54143" w:rsidRPr="00385E79">
        <w:rPr>
          <w:rFonts w:ascii="Times New Roman" w:hAnsi="Times New Roman"/>
          <w:noProof/>
          <w:spacing w:val="-4"/>
        </w:rPr>
        <w:t>П</w:t>
      </w:r>
      <w:r w:rsidR="00922857" w:rsidRPr="00385E79">
        <w:rPr>
          <w:rFonts w:ascii="Times New Roman" w:hAnsi="Times New Roman"/>
          <w:noProof/>
          <w:spacing w:val="-4"/>
        </w:rPr>
        <w:t xml:space="preserve">остановлением Правительства Российской Федерации от 26.12.2013 № 1275 «О примерных условиях государственных контрактов по государственному оборонному заказу» </w:t>
      </w:r>
      <w:r w:rsidR="00922857" w:rsidRPr="00385E79">
        <w:rPr>
          <w:rFonts w:ascii="Times New Roman" w:hAnsi="Times New Roman"/>
        </w:rPr>
        <w:t>и</w:t>
      </w:r>
      <w:r w:rsidR="001E7297" w:rsidRPr="00385E79">
        <w:rPr>
          <w:rFonts w:ascii="Times New Roman" w:hAnsi="Times New Roman"/>
        </w:rPr>
        <w:t xml:space="preserve"> </w:t>
      </w:r>
      <w:r w:rsidR="00922857" w:rsidRPr="00385E79">
        <w:rPr>
          <w:rFonts w:ascii="Times New Roman" w:hAnsi="Times New Roman"/>
        </w:rPr>
        <w:t xml:space="preserve"> руководствуясь, заключили настоящий Государственный контракт (далее – Контракт) о нижеследующем:</w:t>
      </w:r>
    </w:p>
    <w:p w14:paraId="5921E916" w14:textId="77777777" w:rsidR="00922857" w:rsidRDefault="00922857" w:rsidP="00922857">
      <w:pPr>
        <w:spacing w:after="0" w:line="240" w:lineRule="auto"/>
        <w:jc w:val="both"/>
        <w:rPr>
          <w:rFonts w:ascii="Times New Roman" w:hAnsi="Times New Roman"/>
        </w:rPr>
      </w:pPr>
    </w:p>
    <w:p w14:paraId="04F7E0F0" w14:textId="77777777" w:rsidR="00922857" w:rsidRPr="00385E79" w:rsidRDefault="00922857" w:rsidP="00922857">
      <w:pPr>
        <w:numPr>
          <w:ilvl w:val="0"/>
          <w:numId w:val="7"/>
        </w:numPr>
        <w:spacing w:after="0" w:line="240" w:lineRule="auto"/>
        <w:ind w:left="357" w:hanging="357"/>
        <w:jc w:val="center"/>
        <w:rPr>
          <w:rFonts w:ascii="Times New Roman" w:hAnsi="Times New Roman"/>
          <w:b/>
          <w:bCs/>
        </w:rPr>
      </w:pPr>
      <w:r w:rsidRPr="00385E79">
        <w:rPr>
          <w:rFonts w:ascii="Times New Roman" w:hAnsi="Times New Roman"/>
          <w:b/>
          <w:bCs/>
        </w:rPr>
        <w:t>Предмет Контракта</w:t>
      </w:r>
    </w:p>
    <w:p w14:paraId="347D18E7" w14:textId="0A2C52E9" w:rsidR="00922857" w:rsidRPr="00385E79" w:rsidRDefault="00922857" w:rsidP="00922857">
      <w:pPr>
        <w:spacing w:after="0" w:line="240" w:lineRule="auto"/>
        <w:ind w:firstLine="708"/>
        <w:jc w:val="both"/>
        <w:rPr>
          <w:rFonts w:ascii="Times New Roman" w:hAnsi="Times New Roman"/>
        </w:rPr>
      </w:pPr>
      <w:r w:rsidRPr="00385E79">
        <w:rPr>
          <w:rFonts w:ascii="Times New Roman" w:hAnsi="Times New Roman"/>
        </w:rPr>
        <w:t xml:space="preserve">1.1 </w:t>
      </w:r>
      <w:r w:rsidR="00BC281E" w:rsidRPr="00385E79">
        <w:rPr>
          <w:rFonts w:ascii="Times New Roman" w:hAnsi="Times New Roman"/>
        </w:rPr>
        <w:t>Головной исполнитель</w:t>
      </w:r>
      <w:r w:rsidRPr="00385E79">
        <w:rPr>
          <w:rFonts w:ascii="Times New Roman" w:hAnsi="Times New Roman"/>
        </w:rPr>
        <w:t xml:space="preserve"> обязуется передать в собственность Государственному </w:t>
      </w:r>
      <w:r w:rsidR="00A03042" w:rsidRPr="00385E79">
        <w:rPr>
          <w:rFonts w:ascii="Times New Roman" w:hAnsi="Times New Roman"/>
        </w:rPr>
        <w:t xml:space="preserve">заказчику </w:t>
      </w:r>
      <w:r w:rsidR="00F14ACD" w:rsidRPr="00385E79">
        <w:rPr>
          <w:rFonts w:ascii="Times New Roman" w:hAnsi="Times New Roman"/>
          <w:b/>
          <w:snapToGrid w:val="0"/>
          <w:lang w:eastAsia="zh-CN" w:bidi="hi-IN"/>
        </w:rPr>
        <w:t>молоко питьевое цельное пастеризованное</w:t>
      </w:r>
      <w:r w:rsidR="00F14ACD" w:rsidRPr="00385E79">
        <w:rPr>
          <w:snapToGrid w:val="0"/>
          <w:lang w:eastAsia="zh-CN" w:bidi="hi-IN"/>
        </w:rPr>
        <w:t xml:space="preserve"> </w:t>
      </w:r>
      <w:r w:rsidRPr="00385E79">
        <w:rPr>
          <w:rFonts w:ascii="Times New Roman" w:hAnsi="Times New Roman"/>
        </w:rPr>
        <w:t>(далее</w:t>
      </w:r>
      <w:r w:rsidR="004D132A">
        <w:rPr>
          <w:rFonts w:ascii="Times New Roman" w:hAnsi="Times New Roman"/>
        </w:rPr>
        <w:t xml:space="preserve"> по тексту –</w:t>
      </w:r>
      <w:r w:rsidRPr="00385E79">
        <w:rPr>
          <w:rFonts w:ascii="Times New Roman" w:hAnsi="Times New Roman"/>
        </w:rPr>
        <w:t xml:space="preserve"> Товар)</w:t>
      </w:r>
      <w:r w:rsidR="00F87C72" w:rsidRPr="00385E79">
        <w:rPr>
          <w:rFonts w:ascii="Times New Roman" w:hAnsi="Times New Roman"/>
        </w:rPr>
        <w:t xml:space="preserve"> в рамках </w:t>
      </w:r>
      <w:r w:rsidR="00F14ACD" w:rsidRPr="00385E79">
        <w:rPr>
          <w:rFonts w:ascii="Times New Roman" w:hAnsi="Times New Roman"/>
        </w:rPr>
        <w:t xml:space="preserve">исполнения </w:t>
      </w:r>
      <w:r w:rsidR="00F87C72" w:rsidRPr="00385E79">
        <w:rPr>
          <w:rFonts w:ascii="Times New Roman" w:hAnsi="Times New Roman"/>
        </w:rPr>
        <w:t>государственного оборонного заказа на 202</w:t>
      </w:r>
      <w:r w:rsidR="00D43591">
        <w:rPr>
          <w:rFonts w:ascii="Times New Roman" w:hAnsi="Times New Roman"/>
        </w:rPr>
        <w:t>6</w:t>
      </w:r>
      <w:r w:rsidR="00F87C72" w:rsidRPr="00385E79">
        <w:rPr>
          <w:rFonts w:ascii="Times New Roman" w:hAnsi="Times New Roman"/>
        </w:rPr>
        <w:t xml:space="preserve"> год</w:t>
      </w:r>
      <w:r w:rsidRPr="00385E79">
        <w:rPr>
          <w:rFonts w:ascii="Times New Roman" w:hAnsi="Times New Roman"/>
        </w:rPr>
        <w:t xml:space="preserve">, для </w:t>
      </w:r>
      <w:r w:rsidR="009B7A4C" w:rsidRPr="00385E79">
        <w:rPr>
          <w:rFonts w:ascii="Times New Roman" w:hAnsi="Times New Roman"/>
        </w:rPr>
        <w:t xml:space="preserve">питания </w:t>
      </w:r>
      <w:proofErr w:type="spellStart"/>
      <w:r w:rsidR="00FA59E2" w:rsidRPr="00385E79">
        <w:rPr>
          <w:rFonts w:ascii="Times New Roman" w:hAnsi="Times New Roman"/>
        </w:rPr>
        <w:t>спецконтингента</w:t>
      </w:r>
      <w:proofErr w:type="spellEnd"/>
      <w:r w:rsidR="00FA59E2" w:rsidRPr="00385E79">
        <w:rPr>
          <w:rFonts w:ascii="Times New Roman" w:hAnsi="Times New Roman"/>
        </w:rPr>
        <w:t xml:space="preserve"> </w:t>
      </w:r>
      <w:r w:rsidRPr="00385E79">
        <w:rPr>
          <w:rFonts w:ascii="Times New Roman" w:hAnsi="Times New Roman"/>
        </w:rPr>
        <w:t>ФКУ ИК-</w:t>
      </w:r>
      <w:r w:rsidR="008701F6" w:rsidRPr="00385E79">
        <w:rPr>
          <w:rFonts w:ascii="Times New Roman" w:hAnsi="Times New Roman"/>
        </w:rPr>
        <w:t>13</w:t>
      </w:r>
      <w:r w:rsidRPr="00385E79">
        <w:rPr>
          <w:rFonts w:ascii="Times New Roman" w:hAnsi="Times New Roman"/>
        </w:rPr>
        <w:t xml:space="preserve"> ГУФСИН России по Свердловской области в обусловленный настоящим Контрактом срок, согласно </w:t>
      </w:r>
      <w:r w:rsidR="00D27CBD">
        <w:rPr>
          <w:rFonts w:ascii="Times New Roman" w:hAnsi="Times New Roman"/>
        </w:rPr>
        <w:t>Технического задания</w:t>
      </w:r>
      <w:r w:rsidRPr="00385E79">
        <w:rPr>
          <w:rFonts w:ascii="Times New Roman" w:hAnsi="Times New Roman"/>
        </w:rPr>
        <w:t xml:space="preserve"> (Приложение № </w:t>
      </w:r>
      <w:r w:rsidR="00D27CBD">
        <w:rPr>
          <w:rFonts w:ascii="Times New Roman" w:hAnsi="Times New Roman"/>
        </w:rPr>
        <w:t>2</w:t>
      </w:r>
      <w:r w:rsidRPr="00385E79">
        <w:rPr>
          <w:rFonts w:ascii="Times New Roman" w:hAnsi="Times New Roman"/>
        </w:rPr>
        <w:t xml:space="preserve"> к настоящему Контракту), а Государственный заказчик обязуется принять и оплатить Товар в порядке и на условиях, предусмотренных настоящим Контрактом. </w:t>
      </w:r>
    </w:p>
    <w:p w14:paraId="3E3114DC" w14:textId="77777777" w:rsidR="00922857" w:rsidRPr="00385E79" w:rsidRDefault="00922857" w:rsidP="00922857">
      <w:pPr>
        <w:spacing w:after="0" w:line="240" w:lineRule="auto"/>
        <w:ind w:firstLine="708"/>
        <w:jc w:val="both"/>
        <w:rPr>
          <w:rFonts w:ascii="Times New Roman" w:hAnsi="Times New Roman"/>
        </w:rPr>
      </w:pPr>
      <w:r w:rsidRPr="00385E79">
        <w:rPr>
          <w:rFonts w:ascii="Times New Roman" w:hAnsi="Times New Roman"/>
        </w:rPr>
        <w:t>1.2. Наименование и количество поставляемого Товара указ</w:t>
      </w:r>
      <w:r w:rsidR="004D132A">
        <w:rPr>
          <w:rFonts w:ascii="Times New Roman" w:hAnsi="Times New Roman"/>
        </w:rPr>
        <w:t>аны в Спецификации (Приложение №</w:t>
      </w:r>
      <w:r w:rsidRPr="00385E79">
        <w:rPr>
          <w:rFonts w:ascii="Times New Roman" w:hAnsi="Times New Roman"/>
        </w:rPr>
        <w:t xml:space="preserve"> 1 к настоящему Контракту).</w:t>
      </w:r>
      <w:r w:rsidRPr="00385E79">
        <w:t xml:space="preserve"> </w:t>
      </w:r>
    </w:p>
    <w:p w14:paraId="7BFA0593" w14:textId="77777777" w:rsidR="00922857" w:rsidRPr="00385E79" w:rsidRDefault="00922857" w:rsidP="00922857">
      <w:pPr>
        <w:spacing w:after="0" w:line="240" w:lineRule="auto"/>
        <w:jc w:val="both"/>
        <w:rPr>
          <w:rFonts w:ascii="Times New Roman" w:hAnsi="Times New Roman"/>
          <w:b/>
        </w:rPr>
      </w:pPr>
      <w:r w:rsidRPr="00385E79">
        <w:rPr>
          <w:rFonts w:ascii="Times New Roman" w:hAnsi="Times New Roman"/>
        </w:rPr>
        <w:t xml:space="preserve">            </w:t>
      </w:r>
    </w:p>
    <w:p w14:paraId="41B4C772" w14:textId="77777777" w:rsidR="00922857" w:rsidRPr="00385E79" w:rsidRDefault="00922857" w:rsidP="00A03042">
      <w:pPr>
        <w:pStyle w:val="110"/>
        <w:numPr>
          <w:ilvl w:val="0"/>
          <w:numId w:val="7"/>
        </w:numPr>
        <w:spacing w:after="120" w:line="240" w:lineRule="auto"/>
        <w:ind w:left="357" w:hanging="357"/>
        <w:jc w:val="center"/>
        <w:rPr>
          <w:rFonts w:ascii="Times New Roman" w:hAnsi="Times New Roman"/>
          <w:b/>
          <w:bCs/>
        </w:rPr>
      </w:pPr>
      <w:r w:rsidRPr="00385E79">
        <w:rPr>
          <w:rFonts w:ascii="Times New Roman" w:hAnsi="Times New Roman"/>
          <w:b/>
          <w:bCs/>
        </w:rPr>
        <w:t>Цена Контракта и порядок расчетов</w:t>
      </w:r>
    </w:p>
    <w:p w14:paraId="4F5441BF" w14:textId="0C24478B" w:rsidR="00922857" w:rsidRPr="00385E79" w:rsidRDefault="00922857" w:rsidP="00D71073">
      <w:pPr>
        <w:spacing w:after="0" w:line="240" w:lineRule="auto"/>
        <w:ind w:firstLine="709"/>
        <w:jc w:val="both"/>
        <w:rPr>
          <w:rFonts w:ascii="Times New Roman" w:hAnsi="Times New Roman"/>
        </w:rPr>
      </w:pPr>
      <w:r w:rsidRPr="00385E79">
        <w:rPr>
          <w:rFonts w:ascii="Times New Roman" w:hAnsi="Times New Roman"/>
          <w:noProof/>
        </w:rPr>
        <w:t xml:space="preserve">2.1. </w:t>
      </w:r>
      <w:r w:rsidR="00A03042" w:rsidRPr="00385E79">
        <w:rPr>
          <w:rFonts w:ascii="Times New Roman" w:hAnsi="Times New Roman"/>
        </w:rPr>
        <w:t>Цена Контракта составляет</w:t>
      </w:r>
      <w:r w:rsidR="00F14ACD" w:rsidRPr="00385E79">
        <w:rPr>
          <w:rFonts w:ascii="Times New Roman" w:hAnsi="Times New Roman"/>
        </w:rPr>
        <w:t xml:space="preserve">: </w:t>
      </w:r>
      <w:r w:rsidR="00126219">
        <w:rPr>
          <w:rFonts w:ascii="Times New Roman" w:hAnsi="Times New Roman"/>
          <w:b/>
        </w:rPr>
        <w:t>______________</w:t>
      </w:r>
      <w:r w:rsidR="009848FA">
        <w:rPr>
          <w:rFonts w:ascii="Times New Roman" w:hAnsi="Times New Roman"/>
          <w:b/>
        </w:rPr>
        <w:t xml:space="preserve"> (</w:t>
      </w:r>
      <w:r w:rsidR="00126219">
        <w:rPr>
          <w:rFonts w:ascii="Times New Roman" w:hAnsi="Times New Roman"/>
          <w:b/>
        </w:rPr>
        <w:t>_________________</w:t>
      </w:r>
      <w:r w:rsidR="009848FA">
        <w:rPr>
          <w:rFonts w:ascii="Times New Roman" w:hAnsi="Times New Roman"/>
          <w:b/>
        </w:rPr>
        <w:t>)</w:t>
      </w:r>
      <w:r w:rsidR="004D132A">
        <w:rPr>
          <w:rFonts w:ascii="Times New Roman" w:hAnsi="Times New Roman"/>
          <w:b/>
        </w:rPr>
        <w:t xml:space="preserve"> рублей </w:t>
      </w:r>
      <w:r w:rsidR="00126219">
        <w:rPr>
          <w:rFonts w:ascii="Times New Roman" w:hAnsi="Times New Roman"/>
          <w:b/>
        </w:rPr>
        <w:t>__</w:t>
      </w:r>
      <w:r w:rsidR="00BF4B10" w:rsidRPr="00BF4B10">
        <w:rPr>
          <w:rFonts w:ascii="Times New Roman" w:hAnsi="Times New Roman"/>
          <w:b/>
        </w:rPr>
        <w:t xml:space="preserve"> </w:t>
      </w:r>
      <w:r w:rsidR="00936E8C" w:rsidRPr="00BF4B10">
        <w:rPr>
          <w:rFonts w:ascii="Times New Roman" w:hAnsi="Times New Roman"/>
          <w:b/>
        </w:rPr>
        <w:t xml:space="preserve">копеек, </w:t>
      </w:r>
      <w:r w:rsidR="00936E8C" w:rsidRPr="00385E79">
        <w:rPr>
          <w:rFonts w:ascii="Times New Roman" w:hAnsi="Times New Roman"/>
        </w:rPr>
        <w:t>в</w:t>
      </w:r>
      <w:r w:rsidR="007A377F">
        <w:rPr>
          <w:rFonts w:ascii="Times New Roman" w:hAnsi="Times New Roman"/>
        </w:rPr>
        <w:t xml:space="preserve"> том числе </w:t>
      </w:r>
      <w:r w:rsidR="00F14ACD" w:rsidRPr="00385E79">
        <w:rPr>
          <w:rFonts w:ascii="Times New Roman" w:hAnsi="Times New Roman"/>
        </w:rPr>
        <w:t>НДС</w:t>
      </w:r>
      <w:r w:rsidR="00126219">
        <w:rPr>
          <w:rFonts w:ascii="Times New Roman" w:hAnsi="Times New Roman"/>
        </w:rPr>
        <w:t xml:space="preserve">/НДС не </w:t>
      </w:r>
      <w:r w:rsidR="00936E8C">
        <w:rPr>
          <w:rFonts w:ascii="Times New Roman" w:hAnsi="Times New Roman"/>
        </w:rPr>
        <w:t>облагается, в</w:t>
      </w:r>
      <w:r w:rsidR="00F14ACD" w:rsidRPr="00385E79">
        <w:rPr>
          <w:rFonts w:ascii="Times New Roman" w:hAnsi="Times New Roman"/>
        </w:rPr>
        <w:t xml:space="preserve"> соответствии с налоговым законодательством Российской Федерации</w:t>
      </w:r>
      <w:r w:rsidR="00F14ACD" w:rsidRPr="00385E79">
        <w:rPr>
          <w:rFonts w:ascii="Times New Roman" w:hAnsi="Times New Roman"/>
          <w:noProof/>
        </w:rPr>
        <w:t>.</w:t>
      </w:r>
    </w:p>
    <w:p w14:paraId="6E6B145A" w14:textId="77777777" w:rsidR="00922857" w:rsidRPr="00385E79" w:rsidRDefault="00922857" w:rsidP="00D71073">
      <w:pPr>
        <w:spacing w:after="0" w:line="240" w:lineRule="auto"/>
        <w:ind w:firstLine="709"/>
        <w:jc w:val="both"/>
        <w:rPr>
          <w:rFonts w:ascii="Times New Roman" w:hAnsi="Times New Roman"/>
        </w:rPr>
      </w:pPr>
      <w:r w:rsidRPr="00385E79">
        <w:rPr>
          <w:rFonts w:ascii="Times New Roman" w:hAnsi="Times New Roman"/>
        </w:rPr>
        <w:t>Цена единицы Товара установлена в Спецификации (Приложении № 1 к настоящему Контракту).</w:t>
      </w:r>
    </w:p>
    <w:p w14:paraId="1CF8A3FA" w14:textId="77777777" w:rsidR="00A03042" w:rsidRPr="00385E79" w:rsidRDefault="00A03042" w:rsidP="00D71073">
      <w:pPr>
        <w:autoSpaceDE w:val="0"/>
        <w:autoSpaceDN w:val="0"/>
        <w:adjustRightInd w:val="0"/>
        <w:spacing w:after="0" w:line="240" w:lineRule="auto"/>
        <w:ind w:firstLine="709"/>
        <w:jc w:val="both"/>
        <w:rPr>
          <w:rFonts w:ascii="Times New Roman" w:hAnsi="Times New Roman"/>
        </w:rPr>
      </w:pPr>
      <w:r w:rsidRPr="00385E79">
        <w:rPr>
          <w:rFonts w:ascii="Times New Roman" w:hAnsi="Times New Roman"/>
        </w:rPr>
        <w:t>2.2. Цена Контракта включает в себя расходы Головного исполнителя, связанные</w:t>
      </w:r>
      <w:r w:rsidRPr="00385E79">
        <w:rPr>
          <w:rFonts w:ascii="Times New Roman" w:hAnsi="Times New Roman"/>
        </w:rPr>
        <w:br/>
        <w:t>с исполнением обязательств по настоящему Контракту, в том числе расходы по оплате необходимых налогов, пошлин и сборов, а также расходы на упаковку, маркировку, доставку, разгрузку Товара.</w:t>
      </w:r>
    </w:p>
    <w:p w14:paraId="09B77B3A" w14:textId="77777777" w:rsidR="00A03042" w:rsidRPr="00385E79" w:rsidRDefault="00A03042" w:rsidP="00D71073">
      <w:pPr>
        <w:autoSpaceDE w:val="0"/>
        <w:autoSpaceDN w:val="0"/>
        <w:adjustRightInd w:val="0"/>
        <w:spacing w:after="0" w:line="240" w:lineRule="auto"/>
        <w:ind w:firstLine="709"/>
        <w:contextualSpacing/>
        <w:rPr>
          <w:rFonts w:ascii="Times New Roman" w:hAnsi="Times New Roman"/>
        </w:rPr>
      </w:pPr>
      <w:r w:rsidRPr="00385E79">
        <w:rPr>
          <w:rFonts w:ascii="Times New Roman" w:hAnsi="Times New Roman"/>
        </w:rPr>
        <w:t>Вид цены: фиксированная.</w:t>
      </w:r>
    </w:p>
    <w:p w14:paraId="5EFF0588" w14:textId="77777777" w:rsidR="00A03042" w:rsidRPr="00385E79" w:rsidRDefault="00A03042" w:rsidP="00D71073">
      <w:pPr>
        <w:widowControl w:val="0"/>
        <w:autoSpaceDE w:val="0"/>
        <w:autoSpaceDN w:val="0"/>
        <w:adjustRightInd w:val="0"/>
        <w:spacing w:after="0" w:line="240" w:lineRule="auto"/>
        <w:ind w:firstLine="709"/>
        <w:jc w:val="both"/>
        <w:rPr>
          <w:rFonts w:ascii="Times New Roman" w:hAnsi="Times New Roman"/>
        </w:rPr>
      </w:pPr>
      <w:r w:rsidRPr="00385E79">
        <w:rPr>
          <w:rFonts w:ascii="Times New Roman" w:hAnsi="Times New Roman"/>
        </w:rPr>
        <w:t>Цена Контракта является твердой и определяется на весь срок исполнения Контракта,</w:t>
      </w:r>
      <w:r w:rsidRPr="00385E79">
        <w:rPr>
          <w:rFonts w:ascii="Times New Roman" w:hAnsi="Times New Roman"/>
        </w:rPr>
        <w:br/>
        <w:t xml:space="preserve"> за исключением случаев, установленных Законом  № 44-ФЗ и настоящим Контрактом.</w:t>
      </w:r>
    </w:p>
    <w:p w14:paraId="78842BB6" w14:textId="77777777" w:rsidR="00A03042" w:rsidRPr="00385E79" w:rsidRDefault="00A03042" w:rsidP="00D71073">
      <w:pPr>
        <w:widowControl w:val="0"/>
        <w:autoSpaceDE w:val="0"/>
        <w:autoSpaceDN w:val="0"/>
        <w:adjustRightInd w:val="0"/>
        <w:spacing w:after="0" w:line="240" w:lineRule="auto"/>
        <w:ind w:firstLine="709"/>
        <w:jc w:val="both"/>
        <w:rPr>
          <w:rFonts w:ascii="Times New Roman" w:hAnsi="Times New Roman"/>
        </w:rPr>
      </w:pPr>
      <w:r w:rsidRPr="00385E79">
        <w:rPr>
          <w:rFonts w:ascii="Times New Roman" w:hAnsi="Times New Roman"/>
        </w:rPr>
        <w:t>При заключении и исполнении настоящего Контракта изменение его условий</w:t>
      </w:r>
      <w:r w:rsidRPr="00385E79">
        <w:rPr>
          <w:rFonts w:ascii="Times New Roman" w:hAnsi="Times New Roman"/>
        </w:rPr>
        <w:br/>
        <w:t xml:space="preserve">не допускается, за исключением случаев, предусмотренных </w:t>
      </w:r>
      <w:hyperlink r:id="rId9" w:history="1">
        <w:r w:rsidRPr="00385E79">
          <w:rPr>
            <w:rFonts w:ascii="Times New Roman" w:hAnsi="Times New Roman"/>
          </w:rPr>
          <w:t>статьями 34</w:t>
        </w:r>
      </w:hyperlink>
      <w:r w:rsidRPr="00385E79">
        <w:rPr>
          <w:rFonts w:ascii="Times New Roman" w:hAnsi="Times New Roman"/>
        </w:rPr>
        <w:t xml:space="preserve"> и </w:t>
      </w:r>
      <w:hyperlink r:id="rId10" w:history="1">
        <w:r w:rsidRPr="00385E79">
          <w:rPr>
            <w:rFonts w:ascii="Times New Roman" w:hAnsi="Times New Roman"/>
          </w:rPr>
          <w:t>95</w:t>
        </w:r>
      </w:hyperlink>
      <w:r w:rsidRPr="00385E79">
        <w:rPr>
          <w:rFonts w:ascii="Times New Roman" w:hAnsi="Times New Roman"/>
        </w:rPr>
        <w:t xml:space="preserve"> Закона № 44-ФЗ.</w:t>
      </w:r>
    </w:p>
    <w:p w14:paraId="018DE83F" w14:textId="77777777" w:rsidR="00A03042" w:rsidRPr="00385E79" w:rsidRDefault="00A03042" w:rsidP="00D71073">
      <w:pPr>
        <w:widowControl w:val="0"/>
        <w:autoSpaceDE w:val="0"/>
        <w:autoSpaceDN w:val="0"/>
        <w:adjustRightInd w:val="0"/>
        <w:spacing w:after="0" w:line="240" w:lineRule="auto"/>
        <w:ind w:firstLine="709"/>
        <w:jc w:val="both"/>
        <w:rPr>
          <w:rFonts w:ascii="Times New Roman" w:hAnsi="Times New Roman"/>
        </w:rPr>
      </w:pPr>
      <w:r w:rsidRPr="00385E79">
        <w:rPr>
          <w:rFonts w:ascii="Times New Roman" w:hAnsi="Times New Roman"/>
        </w:rPr>
        <w:t>Цена Контракта может быть снижена по соглашению Сторон без изменения предусмотренных настоящим Контрактом количества и качества поставляемого Товара и иных условий Контракта.</w:t>
      </w:r>
    </w:p>
    <w:p w14:paraId="3C136791" w14:textId="77777777" w:rsidR="00A03042" w:rsidRPr="00385E79" w:rsidRDefault="00A03042" w:rsidP="00D71073">
      <w:pPr>
        <w:widowControl w:val="0"/>
        <w:autoSpaceDE w:val="0"/>
        <w:autoSpaceDN w:val="0"/>
        <w:adjustRightInd w:val="0"/>
        <w:spacing w:after="0" w:line="240" w:lineRule="auto"/>
        <w:ind w:firstLine="709"/>
        <w:jc w:val="both"/>
        <w:rPr>
          <w:rFonts w:ascii="Times New Roman" w:hAnsi="Times New Roman"/>
        </w:rPr>
      </w:pPr>
      <w:r w:rsidRPr="00385E79">
        <w:rPr>
          <w:rFonts w:ascii="Times New Roman" w:hAnsi="Times New Roman"/>
        </w:rPr>
        <w:t>2.3. Источник финансирования Контракта – Федеральный бюджет.</w:t>
      </w:r>
    </w:p>
    <w:p w14:paraId="4F7905BC" w14:textId="6D2CF16D" w:rsidR="00FA59E2" w:rsidRPr="00385E79" w:rsidRDefault="00A03042" w:rsidP="00D71073">
      <w:pPr>
        <w:spacing w:after="0" w:line="240" w:lineRule="auto"/>
        <w:ind w:firstLine="709"/>
        <w:jc w:val="both"/>
        <w:rPr>
          <w:rFonts w:ascii="Times New Roman" w:hAnsi="Times New Roman"/>
          <w:lang w:eastAsia="ru-RU"/>
        </w:rPr>
      </w:pPr>
      <w:r w:rsidRPr="00385E79">
        <w:rPr>
          <w:rFonts w:ascii="Times New Roman" w:eastAsia="Calibri" w:hAnsi="Times New Roman"/>
        </w:rPr>
        <w:lastRenderedPageBreak/>
        <w:t xml:space="preserve">2.4. </w:t>
      </w:r>
      <w:r w:rsidR="00FA59E2" w:rsidRPr="00385E79">
        <w:rPr>
          <w:rFonts w:ascii="Times New Roman" w:hAnsi="Times New Roman"/>
        </w:rPr>
        <w:t>Оплата каждой партии Товара, определенной в Заявке, форма к</w:t>
      </w:r>
      <w:r w:rsidR="004D132A">
        <w:rPr>
          <w:rFonts w:ascii="Times New Roman" w:hAnsi="Times New Roman"/>
        </w:rPr>
        <w:t>оторой установлена Приложением №</w:t>
      </w:r>
      <w:r w:rsidR="00FA59E2" w:rsidRPr="00385E79">
        <w:rPr>
          <w:rFonts w:ascii="Times New Roman" w:hAnsi="Times New Roman"/>
        </w:rPr>
        <w:t xml:space="preserve"> </w:t>
      </w:r>
      <w:r w:rsidR="00143923">
        <w:rPr>
          <w:rFonts w:ascii="Times New Roman" w:hAnsi="Times New Roman"/>
        </w:rPr>
        <w:t>3</w:t>
      </w:r>
      <w:r w:rsidR="00FA59E2" w:rsidRPr="00385E79">
        <w:rPr>
          <w:rFonts w:ascii="Times New Roman" w:hAnsi="Times New Roman"/>
        </w:rPr>
        <w:t xml:space="preserve"> к настоящему Контракту (далее - Заявка), производится Государственным заказчиком в течение </w:t>
      </w:r>
      <w:r w:rsidR="008701F6" w:rsidRPr="00385E79">
        <w:rPr>
          <w:rFonts w:ascii="Times New Roman" w:hAnsi="Times New Roman"/>
          <w:i/>
        </w:rPr>
        <w:t>10</w:t>
      </w:r>
      <w:r w:rsidR="00FA59E2" w:rsidRPr="00385E79">
        <w:rPr>
          <w:rFonts w:ascii="Times New Roman" w:hAnsi="Times New Roman"/>
          <w:i/>
        </w:rPr>
        <w:t xml:space="preserve"> (</w:t>
      </w:r>
      <w:r w:rsidR="008701F6" w:rsidRPr="00385E79">
        <w:rPr>
          <w:rFonts w:ascii="Times New Roman" w:hAnsi="Times New Roman"/>
          <w:i/>
        </w:rPr>
        <w:t>десяти</w:t>
      </w:r>
      <w:r w:rsidR="00FA59E2" w:rsidRPr="00385E79">
        <w:rPr>
          <w:rFonts w:ascii="Times New Roman" w:hAnsi="Times New Roman"/>
          <w:i/>
        </w:rPr>
        <w:t>)</w:t>
      </w:r>
      <w:r w:rsidR="00FA59E2" w:rsidRPr="00385E79">
        <w:rPr>
          <w:rFonts w:ascii="Times New Roman" w:hAnsi="Times New Roman"/>
        </w:rPr>
        <w:t xml:space="preserve"> рабочих дней </w:t>
      </w:r>
      <w:r w:rsidR="00F425A1" w:rsidRPr="00385E79">
        <w:rPr>
          <w:rFonts w:ascii="Times New Roman" w:hAnsi="Times New Roman"/>
        </w:rPr>
        <w:t xml:space="preserve">с даты подписания Государственным заказчиком </w:t>
      </w:r>
      <w:r w:rsidR="00F425A1" w:rsidRPr="00385E79">
        <w:rPr>
          <w:rFonts w:ascii="Times New Roman" w:hAnsi="Times New Roman"/>
        </w:rPr>
        <w:br/>
        <w:t>в единой информационной системе в сфере закупок документа о приемке товара предоставленного Головным исполнителем</w:t>
      </w:r>
      <w:r w:rsidR="00D001EA" w:rsidRPr="00385E79">
        <w:rPr>
          <w:rFonts w:ascii="Times New Roman" w:hAnsi="Times New Roman"/>
        </w:rPr>
        <w:t xml:space="preserve">, </w:t>
      </w:r>
      <w:r w:rsidR="001824B1" w:rsidRPr="00385E79">
        <w:rPr>
          <w:rFonts w:ascii="Times New Roman" w:hAnsi="Times New Roman"/>
        </w:rPr>
        <w:t xml:space="preserve"> а в случае п</w:t>
      </w:r>
      <w:r w:rsidR="00633472">
        <w:rPr>
          <w:rFonts w:ascii="Times New Roman" w:hAnsi="Times New Roman"/>
        </w:rPr>
        <w:t>оставки Товара после 18</w:t>
      </w:r>
      <w:r w:rsidR="001824B1" w:rsidRPr="00385E79">
        <w:rPr>
          <w:rFonts w:ascii="Times New Roman" w:hAnsi="Times New Roman"/>
        </w:rPr>
        <w:t>.12.202</w:t>
      </w:r>
      <w:r w:rsidR="00D43591">
        <w:rPr>
          <w:rFonts w:ascii="Times New Roman" w:hAnsi="Times New Roman"/>
        </w:rPr>
        <w:t xml:space="preserve">6 </w:t>
      </w:r>
      <w:r w:rsidR="001824B1" w:rsidRPr="00385E79">
        <w:rPr>
          <w:rFonts w:ascii="Times New Roman" w:hAnsi="Times New Roman"/>
        </w:rPr>
        <w:t xml:space="preserve">г. в течении </w:t>
      </w:r>
      <w:r w:rsidR="00633472">
        <w:rPr>
          <w:rFonts w:ascii="Times New Roman" w:hAnsi="Times New Roman"/>
          <w:i/>
        </w:rPr>
        <w:t>3</w:t>
      </w:r>
      <w:r w:rsidR="00DB4475">
        <w:rPr>
          <w:rFonts w:ascii="Times New Roman" w:hAnsi="Times New Roman"/>
          <w:i/>
        </w:rPr>
        <w:t xml:space="preserve"> (</w:t>
      </w:r>
      <w:r w:rsidR="00633472">
        <w:rPr>
          <w:rFonts w:ascii="Times New Roman" w:hAnsi="Times New Roman"/>
          <w:i/>
        </w:rPr>
        <w:t>трех</w:t>
      </w:r>
      <w:r w:rsidR="001824B1" w:rsidRPr="00385E79">
        <w:rPr>
          <w:rFonts w:ascii="Times New Roman" w:hAnsi="Times New Roman"/>
          <w:i/>
        </w:rPr>
        <w:t>)</w:t>
      </w:r>
      <w:r w:rsidR="001824B1" w:rsidRPr="00385E79">
        <w:rPr>
          <w:rFonts w:ascii="Times New Roman" w:hAnsi="Times New Roman"/>
        </w:rPr>
        <w:t xml:space="preserve"> рабочих дней</w:t>
      </w:r>
      <w:r w:rsidR="001824B1" w:rsidRPr="00385E79">
        <w:rPr>
          <w:rFonts w:ascii="Times New Roman" w:hAnsi="Times New Roman"/>
          <w:lang w:eastAsia="ru-RU"/>
        </w:rPr>
        <w:t xml:space="preserve"> после доведения предельных объемов финансирования на лицевой счет Государственного заказчика</w:t>
      </w:r>
      <w:r w:rsidR="00FA59E2" w:rsidRPr="00385E79">
        <w:rPr>
          <w:rFonts w:ascii="Times New Roman" w:hAnsi="Times New Roman"/>
          <w:lang w:eastAsia="ru-RU"/>
        </w:rPr>
        <w:t xml:space="preserve">. Окончательные расчеты должны быть произведены Государственным заказчиком не позднее </w:t>
      </w:r>
      <w:r w:rsidR="001824B1" w:rsidRPr="00385E79">
        <w:rPr>
          <w:rFonts w:ascii="Times New Roman" w:hAnsi="Times New Roman"/>
          <w:lang w:eastAsia="ru-RU"/>
        </w:rPr>
        <w:t>30</w:t>
      </w:r>
      <w:r w:rsidR="00FA59E2" w:rsidRPr="00385E79">
        <w:rPr>
          <w:rFonts w:ascii="Times New Roman" w:hAnsi="Times New Roman"/>
          <w:lang w:eastAsia="ru-RU"/>
        </w:rPr>
        <w:t>.12.202</w:t>
      </w:r>
      <w:r w:rsidR="00D43591">
        <w:rPr>
          <w:rFonts w:ascii="Times New Roman" w:hAnsi="Times New Roman"/>
          <w:lang w:eastAsia="ru-RU"/>
        </w:rPr>
        <w:t>6</w:t>
      </w:r>
      <w:r w:rsidR="00FA59E2" w:rsidRPr="00385E79">
        <w:rPr>
          <w:rFonts w:ascii="Times New Roman" w:hAnsi="Times New Roman"/>
          <w:lang w:eastAsia="ru-RU"/>
        </w:rPr>
        <w:t>г.</w:t>
      </w:r>
    </w:p>
    <w:p w14:paraId="70DDDD5A" w14:textId="77777777" w:rsidR="00A03042" w:rsidRPr="00385E79" w:rsidRDefault="00A03042" w:rsidP="00D71073">
      <w:pPr>
        <w:widowControl w:val="0"/>
        <w:autoSpaceDE w:val="0"/>
        <w:autoSpaceDN w:val="0"/>
        <w:adjustRightInd w:val="0"/>
        <w:spacing w:after="0" w:line="240" w:lineRule="auto"/>
        <w:ind w:firstLine="709"/>
        <w:jc w:val="both"/>
        <w:rPr>
          <w:rFonts w:ascii="Times New Roman" w:hAnsi="Times New Roman"/>
        </w:rPr>
      </w:pPr>
      <w:r w:rsidRPr="00385E79">
        <w:rPr>
          <w:rFonts w:ascii="Times New Roman" w:hAnsi="Times New Roman"/>
        </w:rPr>
        <w:t xml:space="preserve">2.5. Оплата за поставленный Товар осуществляется по безналичному расчету путем перечисления денежных средств с лицевого счета Государственного заказчика на расчетный счет </w:t>
      </w:r>
      <w:r w:rsidR="00B8733C" w:rsidRPr="00385E79">
        <w:rPr>
          <w:rFonts w:ascii="Times New Roman" w:hAnsi="Times New Roman"/>
        </w:rPr>
        <w:t>Головного исполнителя</w:t>
      </w:r>
      <w:r w:rsidRPr="00385E79">
        <w:rPr>
          <w:rFonts w:ascii="Times New Roman" w:hAnsi="Times New Roman"/>
        </w:rPr>
        <w:t>, в пределах лимитов бюджетных обязательств, подлежащих исполнению за счет средств Федерального бюджета в 202</w:t>
      </w:r>
      <w:r w:rsidR="00D43591">
        <w:rPr>
          <w:rFonts w:ascii="Times New Roman" w:hAnsi="Times New Roman"/>
        </w:rPr>
        <w:t>6</w:t>
      </w:r>
      <w:r w:rsidR="00385E79">
        <w:rPr>
          <w:rFonts w:ascii="Times New Roman" w:hAnsi="Times New Roman"/>
        </w:rPr>
        <w:t xml:space="preserve"> </w:t>
      </w:r>
      <w:r w:rsidRPr="00385E79">
        <w:rPr>
          <w:rFonts w:ascii="Times New Roman" w:hAnsi="Times New Roman"/>
        </w:rPr>
        <w:t>году.</w:t>
      </w:r>
    </w:p>
    <w:p w14:paraId="0A81C0A8" w14:textId="77777777" w:rsidR="00A03042" w:rsidRPr="00385E79" w:rsidRDefault="00A03042" w:rsidP="00D71073">
      <w:pPr>
        <w:widowControl w:val="0"/>
        <w:autoSpaceDE w:val="0"/>
        <w:autoSpaceDN w:val="0"/>
        <w:adjustRightInd w:val="0"/>
        <w:spacing w:after="0" w:line="240" w:lineRule="auto"/>
        <w:ind w:firstLine="709"/>
        <w:jc w:val="both"/>
        <w:rPr>
          <w:rFonts w:ascii="Times New Roman" w:hAnsi="Times New Roman"/>
        </w:rPr>
      </w:pPr>
      <w:r w:rsidRPr="00385E79">
        <w:rPr>
          <w:rFonts w:ascii="Times New Roman" w:hAnsi="Times New Roman"/>
        </w:rPr>
        <w:t>2.6. Государственный заказчик уменьшает суммы, подлежащие уплате Государственным заказчиком Головному исполнителю,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14:paraId="2EC8A35B" w14:textId="77777777" w:rsidR="00A03042" w:rsidRPr="00385E79" w:rsidRDefault="00A03042" w:rsidP="00D71073">
      <w:pPr>
        <w:widowControl w:val="0"/>
        <w:autoSpaceDE w:val="0"/>
        <w:autoSpaceDN w:val="0"/>
        <w:adjustRightInd w:val="0"/>
        <w:spacing w:after="0" w:line="240" w:lineRule="auto"/>
        <w:ind w:firstLine="709"/>
        <w:jc w:val="both"/>
        <w:rPr>
          <w:rFonts w:ascii="Times New Roman" w:hAnsi="Times New Roman"/>
        </w:rPr>
      </w:pPr>
      <w:r w:rsidRPr="00385E79">
        <w:rPr>
          <w:rFonts w:ascii="Times New Roman" w:hAnsi="Times New Roman"/>
        </w:rPr>
        <w:t>2.7. Датой оплаты считается дата списания денежных средств со счета Государственного заказчика, указанного в настоящем Контракте.</w:t>
      </w:r>
    </w:p>
    <w:p w14:paraId="622FA7FB" w14:textId="77777777" w:rsidR="00A03042" w:rsidRPr="00385E79" w:rsidRDefault="00A03042" w:rsidP="00D71073">
      <w:pPr>
        <w:spacing w:after="0" w:line="240" w:lineRule="auto"/>
        <w:ind w:firstLine="709"/>
        <w:jc w:val="both"/>
        <w:rPr>
          <w:rFonts w:ascii="Times New Roman" w:hAnsi="Times New Roman"/>
        </w:rPr>
      </w:pPr>
      <w:r w:rsidRPr="00385E79">
        <w:rPr>
          <w:rFonts w:ascii="Times New Roman" w:hAnsi="Times New Roman"/>
        </w:rPr>
        <w:t>2.8. В случае изменения банковских реквизитов Головной исполнитель обязан в течение одного рабочего дня в письменной форме сообщить об этом Государственному заказчику с указанием новых реквизитов. В противном случае все риски, связанные с перечислением Государственным заказчиком денежных средств по указанным в Контракте реквизитам Головного исполнителя, несет Головной исполнитель.</w:t>
      </w:r>
    </w:p>
    <w:p w14:paraId="594C44CA" w14:textId="77777777" w:rsidR="00922857" w:rsidRPr="00385E79" w:rsidRDefault="00922857" w:rsidP="00922857">
      <w:pPr>
        <w:spacing w:after="0" w:line="240" w:lineRule="auto"/>
        <w:ind w:firstLine="425"/>
        <w:jc w:val="both"/>
        <w:rPr>
          <w:rFonts w:ascii="Times New Roman" w:hAnsi="Times New Roman"/>
        </w:rPr>
      </w:pPr>
    </w:p>
    <w:p w14:paraId="5DF7D5D8" w14:textId="77777777" w:rsidR="00922857" w:rsidRPr="00385E79" w:rsidRDefault="00922857" w:rsidP="00922857">
      <w:pPr>
        <w:pStyle w:val="11"/>
        <w:numPr>
          <w:ilvl w:val="0"/>
          <w:numId w:val="7"/>
        </w:numPr>
        <w:tabs>
          <w:tab w:val="left" w:pos="993"/>
        </w:tabs>
        <w:spacing w:after="120"/>
        <w:ind w:left="0" w:firstLine="992"/>
        <w:contextualSpacing/>
        <w:jc w:val="center"/>
        <w:rPr>
          <w:b/>
          <w:sz w:val="22"/>
          <w:szCs w:val="22"/>
        </w:rPr>
      </w:pPr>
      <w:r w:rsidRPr="00385E79">
        <w:rPr>
          <w:b/>
          <w:sz w:val="22"/>
          <w:szCs w:val="22"/>
        </w:rPr>
        <w:t xml:space="preserve">    Порядок, сроки и условия поставки и приемки Товара</w:t>
      </w:r>
    </w:p>
    <w:p w14:paraId="07D39EDB" w14:textId="101FEABF" w:rsidR="00F75CF2" w:rsidRDefault="00F75CF2" w:rsidP="00D71073">
      <w:pPr>
        <w:widowControl w:val="0"/>
        <w:autoSpaceDE w:val="0"/>
        <w:autoSpaceDN w:val="0"/>
        <w:adjustRightInd w:val="0"/>
        <w:spacing w:after="0" w:line="240" w:lineRule="auto"/>
        <w:ind w:firstLine="720"/>
        <w:jc w:val="both"/>
        <w:outlineLvl w:val="0"/>
        <w:rPr>
          <w:rFonts w:ascii="Times New Roman" w:eastAsia="Calibri" w:hAnsi="Times New Roman"/>
        </w:rPr>
      </w:pPr>
      <w:r w:rsidRPr="00385E79">
        <w:rPr>
          <w:rFonts w:ascii="Times New Roman" w:hAnsi="Times New Roman"/>
        </w:rPr>
        <w:t xml:space="preserve">3.1. </w:t>
      </w:r>
      <w:r w:rsidRPr="00385E79">
        <w:rPr>
          <w:rFonts w:ascii="Times New Roman" w:eastAsia="Calibri" w:hAnsi="Times New Roman"/>
        </w:rPr>
        <w:t xml:space="preserve">Товар поставляется Государственному заказчику согласно </w:t>
      </w:r>
      <w:r w:rsidR="00B96FF5" w:rsidRPr="00385E79">
        <w:rPr>
          <w:rFonts w:ascii="Times New Roman" w:hAnsi="Times New Roman"/>
        </w:rPr>
        <w:t>Спецификации</w:t>
      </w:r>
      <w:r w:rsidRPr="00385E79">
        <w:rPr>
          <w:rFonts w:ascii="Times New Roman" w:hAnsi="Times New Roman"/>
        </w:rPr>
        <w:t xml:space="preserve"> </w:t>
      </w:r>
      <w:r w:rsidRPr="00385E79">
        <w:rPr>
          <w:rFonts w:ascii="Times New Roman" w:eastAsia="Calibri" w:hAnsi="Times New Roman"/>
        </w:rPr>
        <w:t>(</w:t>
      </w:r>
      <w:hyperlink r:id="rId11" w:history="1">
        <w:r w:rsidRPr="00385E79">
          <w:rPr>
            <w:rFonts w:ascii="Times New Roman" w:eastAsia="Calibri" w:hAnsi="Times New Roman"/>
          </w:rPr>
          <w:t>Приложение</w:t>
        </w:r>
      </w:hyperlink>
      <w:r w:rsidRPr="00385E79">
        <w:rPr>
          <w:rFonts w:ascii="Times New Roman" w:eastAsia="Calibri" w:hAnsi="Times New Roman"/>
        </w:rPr>
        <w:t xml:space="preserve"> № 1 к настоящему Контракту) и</w:t>
      </w:r>
      <w:r w:rsidR="00143923">
        <w:rPr>
          <w:rFonts w:ascii="Times New Roman" w:eastAsia="Calibri" w:hAnsi="Times New Roman"/>
        </w:rPr>
        <w:t xml:space="preserve"> Технического задания (</w:t>
      </w:r>
      <w:hyperlink r:id="rId12" w:history="1">
        <w:r w:rsidR="00143923" w:rsidRPr="00385E79">
          <w:rPr>
            <w:rFonts w:ascii="Times New Roman" w:eastAsia="Calibri" w:hAnsi="Times New Roman"/>
          </w:rPr>
          <w:t>Приложение</w:t>
        </w:r>
      </w:hyperlink>
      <w:r w:rsidR="00143923" w:rsidRPr="00385E79">
        <w:rPr>
          <w:rFonts w:ascii="Times New Roman" w:eastAsia="Calibri" w:hAnsi="Times New Roman"/>
        </w:rPr>
        <w:t xml:space="preserve"> № </w:t>
      </w:r>
      <w:r w:rsidR="00143923">
        <w:rPr>
          <w:rFonts w:ascii="Times New Roman" w:eastAsia="Calibri" w:hAnsi="Times New Roman"/>
        </w:rPr>
        <w:t>2</w:t>
      </w:r>
      <w:r w:rsidR="00143923" w:rsidRPr="00385E79">
        <w:rPr>
          <w:rFonts w:ascii="Times New Roman" w:eastAsia="Calibri" w:hAnsi="Times New Roman"/>
        </w:rPr>
        <w:t xml:space="preserve"> к настоящему Контракту</w:t>
      </w:r>
      <w:r w:rsidR="00143923">
        <w:rPr>
          <w:rFonts w:ascii="Times New Roman" w:eastAsia="Calibri" w:hAnsi="Times New Roman"/>
        </w:rPr>
        <w:t>)</w:t>
      </w:r>
      <w:r w:rsidRPr="00385E79">
        <w:rPr>
          <w:rFonts w:ascii="Times New Roman" w:eastAsia="Calibri" w:hAnsi="Times New Roman"/>
        </w:rPr>
        <w:t xml:space="preserve"> в соответствии с условиями настоящего Контракта. </w:t>
      </w:r>
    </w:p>
    <w:p w14:paraId="5C81F3CD" w14:textId="77777777" w:rsidR="00D71073" w:rsidRDefault="00D71073" w:rsidP="00D71073">
      <w:pPr>
        <w:widowControl w:val="0"/>
        <w:autoSpaceDE w:val="0"/>
        <w:autoSpaceDN w:val="0"/>
        <w:adjustRightInd w:val="0"/>
        <w:spacing w:after="0" w:line="240" w:lineRule="auto"/>
        <w:ind w:firstLine="720"/>
        <w:jc w:val="both"/>
        <w:rPr>
          <w:rFonts w:ascii="Times New Roman" w:eastAsia="Calibri" w:hAnsi="Times New Roman"/>
        </w:rPr>
      </w:pPr>
      <w:r w:rsidRPr="00D71073">
        <w:rPr>
          <w:rFonts w:ascii="Times New Roman" w:eastAsia="Calibri" w:hAnsi="Times New Roman"/>
        </w:rPr>
        <w:t xml:space="preserve">Государственный заказчик </w:t>
      </w:r>
      <w:r>
        <w:rPr>
          <w:rFonts w:ascii="Times New Roman" w:eastAsia="Calibri" w:hAnsi="Times New Roman"/>
        </w:rPr>
        <w:t>обязуется о</w:t>
      </w:r>
      <w:r w:rsidRPr="00D71073">
        <w:rPr>
          <w:rFonts w:ascii="Times New Roman" w:eastAsia="Calibri" w:hAnsi="Times New Roman"/>
        </w:rPr>
        <w:t xml:space="preserve">беспечить приемку Товара </w:t>
      </w:r>
      <w:r>
        <w:rPr>
          <w:rFonts w:ascii="Times New Roman" w:eastAsia="Calibri" w:hAnsi="Times New Roman"/>
        </w:rPr>
        <w:t>не позднее 1 (одного) рабочего дня</w:t>
      </w:r>
      <w:r w:rsidRPr="00D71073">
        <w:rPr>
          <w:rFonts w:ascii="Times New Roman" w:eastAsia="Calibri" w:hAnsi="Times New Roman"/>
        </w:rPr>
        <w:t xml:space="preserve"> с даты поступления Товара на склад Государственного заказчика. </w:t>
      </w:r>
    </w:p>
    <w:p w14:paraId="0072DAD0" w14:textId="77777777" w:rsidR="00FD296E" w:rsidRPr="00385E79" w:rsidRDefault="00FD296E" w:rsidP="00D71073">
      <w:pPr>
        <w:widowControl w:val="0"/>
        <w:autoSpaceDE w:val="0"/>
        <w:autoSpaceDN w:val="0"/>
        <w:adjustRightInd w:val="0"/>
        <w:spacing w:after="0" w:line="240" w:lineRule="auto"/>
        <w:ind w:firstLine="720"/>
        <w:jc w:val="both"/>
        <w:rPr>
          <w:rFonts w:ascii="Times New Roman" w:hAnsi="Times New Roman"/>
        </w:rPr>
      </w:pPr>
      <w:r w:rsidRPr="00385E79">
        <w:rPr>
          <w:rFonts w:ascii="Times New Roman" w:hAnsi="Times New Roman"/>
        </w:rPr>
        <w:t>3.2. Головной исполнитель обязан одновременно с передачей Товара передать Государственному заказчику относящиеся к нему документы, предусмотренные законодательством Российской Федерации, производителем Товара и настоящим Контрактом.</w:t>
      </w:r>
    </w:p>
    <w:p w14:paraId="51412126" w14:textId="77777777" w:rsidR="00FD296E" w:rsidRPr="00385E79" w:rsidRDefault="00FD296E" w:rsidP="00D71073">
      <w:pPr>
        <w:widowControl w:val="0"/>
        <w:autoSpaceDE w:val="0"/>
        <w:autoSpaceDN w:val="0"/>
        <w:adjustRightInd w:val="0"/>
        <w:spacing w:after="0" w:line="240" w:lineRule="auto"/>
        <w:ind w:firstLine="720"/>
        <w:jc w:val="both"/>
        <w:rPr>
          <w:rFonts w:ascii="Times New Roman" w:hAnsi="Times New Roman"/>
        </w:rPr>
      </w:pPr>
      <w:r w:rsidRPr="00385E79">
        <w:rPr>
          <w:rFonts w:ascii="Times New Roman" w:hAnsi="Times New Roman"/>
        </w:rPr>
        <w:t>Головной исполнитель передает Государственному заказчику вместе с товаром следующие документы</w:t>
      </w:r>
      <w:r w:rsidR="00C501DE">
        <w:rPr>
          <w:rFonts w:ascii="Times New Roman" w:hAnsi="Times New Roman"/>
        </w:rPr>
        <w:t xml:space="preserve"> на каждую партию поставленного товара</w:t>
      </w:r>
      <w:r w:rsidRPr="00385E79">
        <w:rPr>
          <w:rFonts w:ascii="Times New Roman" w:hAnsi="Times New Roman"/>
        </w:rPr>
        <w:t>:</w:t>
      </w:r>
    </w:p>
    <w:p w14:paraId="4AA18280" w14:textId="77777777" w:rsidR="00FD296E" w:rsidRPr="00385E79" w:rsidRDefault="00FD296E" w:rsidP="00D71073">
      <w:pPr>
        <w:widowControl w:val="0"/>
        <w:autoSpaceDE w:val="0"/>
        <w:autoSpaceDN w:val="0"/>
        <w:adjustRightInd w:val="0"/>
        <w:spacing w:after="0" w:line="240" w:lineRule="auto"/>
        <w:ind w:firstLine="720"/>
        <w:jc w:val="both"/>
        <w:rPr>
          <w:rFonts w:ascii="Times New Roman" w:hAnsi="Times New Roman"/>
        </w:rPr>
      </w:pPr>
      <w:r w:rsidRPr="00385E79">
        <w:rPr>
          <w:rFonts w:ascii="Times New Roman" w:hAnsi="Times New Roman"/>
        </w:rPr>
        <w:t>- товарная накладная, оформленная в 2-ух экземплярах (по одному для головного исполнителя и  Государственного заказчика) с печатью Головного исполнителя, или универсальный передаточный документ;</w:t>
      </w:r>
    </w:p>
    <w:p w14:paraId="311849AF" w14:textId="77777777" w:rsidR="00FD296E" w:rsidRPr="00385E79" w:rsidRDefault="00FD296E" w:rsidP="00D71073">
      <w:pPr>
        <w:widowControl w:val="0"/>
        <w:autoSpaceDE w:val="0"/>
        <w:autoSpaceDN w:val="0"/>
        <w:adjustRightInd w:val="0"/>
        <w:spacing w:after="0" w:line="240" w:lineRule="auto"/>
        <w:ind w:firstLine="720"/>
        <w:jc w:val="both"/>
        <w:rPr>
          <w:rFonts w:ascii="Times New Roman" w:hAnsi="Times New Roman"/>
        </w:rPr>
      </w:pPr>
      <w:r w:rsidRPr="00385E79">
        <w:rPr>
          <w:rFonts w:ascii="Times New Roman" w:hAnsi="Times New Roman"/>
        </w:rPr>
        <w:t>- счета-фактуры (если Головной исполнитель является плательщиком НДС);</w:t>
      </w:r>
    </w:p>
    <w:p w14:paraId="0BCF889B" w14:textId="77777777" w:rsidR="00FD296E" w:rsidRPr="00385E79" w:rsidRDefault="00FD296E" w:rsidP="00D71073">
      <w:pPr>
        <w:widowControl w:val="0"/>
        <w:autoSpaceDE w:val="0"/>
        <w:autoSpaceDN w:val="0"/>
        <w:adjustRightInd w:val="0"/>
        <w:spacing w:after="0" w:line="240" w:lineRule="auto"/>
        <w:ind w:firstLine="720"/>
        <w:jc w:val="both"/>
        <w:rPr>
          <w:rFonts w:ascii="Times New Roman" w:hAnsi="Times New Roman"/>
        </w:rPr>
      </w:pPr>
      <w:r w:rsidRPr="00385E79">
        <w:rPr>
          <w:rFonts w:ascii="Times New Roman" w:hAnsi="Times New Roman"/>
        </w:rPr>
        <w:t>-  оригинал декларации о соответствии или сертификата соответствия либо их копии, заверенные в установленном законодательством Российской Федерации порядке;</w:t>
      </w:r>
    </w:p>
    <w:p w14:paraId="33B86778" w14:textId="77777777" w:rsidR="00FD296E" w:rsidRPr="00385E79" w:rsidRDefault="00FD296E" w:rsidP="00D71073">
      <w:pPr>
        <w:widowControl w:val="0"/>
        <w:autoSpaceDE w:val="0"/>
        <w:autoSpaceDN w:val="0"/>
        <w:adjustRightInd w:val="0"/>
        <w:spacing w:after="0" w:line="240" w:lineRule="auto"/>
        <w:ind w:firstLine="720"/>
        <w:jc w:val="both"/>
        <w:rPr>
          <w:rFonts w:ascii="Times New Roman" w:hAnsi="Times New Roman"/>
        </w:rPr>
      </w:pPr>
      <w:r w:rsidRPr="00385E79">
        <w:rPr>
          <w:rFonts w:ascii="Times New Roman" w:hAnsi="Times New Roman"/>
        </w:rPr>
        <w:t xml:space="preserve">-  документ, подтверждающий качество поставляемого товара (удостоверение качества </w:t>
      </w:r>
      <w:r w:rsidR="00954F03">
        <w:rPr>
          <w:rFonts w:ascii="Times New Roman" w:hAnsi="Times New Roman"/>
        </w:rPr>
        <w:br/>
      </w:r>
      <w:r w:rsidRPr="00385E79">
        <w:rPr>
          <w:rFonts w:ascii="Times New Roman" w:hAnsi="Times New Roman"/>
        </w:rPr>
        <w:t>(о качестве), либо сертификат качества, либо паспорт качества (безопасности), (предоставляется один из перечисленных документов), оформленный производителем в соответствии с требованиями нормативно технической документации на поставляемый товар или его копия, заверенная в установленном законодательством Российской Федерации порядке;</w:t>
      </w:r>
    </w:p>
    <w:p w14:paraId="68DAC09C" w14:textId="77777777" w:rsidR="00187ABF" w:rsidRPr="00187ABF" w:rsidRDefault="00187ABF" w:rsidP="00187ABF">
      <w:pPr>
        <w:widowControl w:val="0"/>
        <w:autoSpaceDE w:val="0"/>
        <w:autoSpaceDN w:val="0"/>
        <w:adjustRightInd w:val="0"/>
        <w:spacing w:after="0" w:line="240" w:lineRule="auto"/>
        <w:ind w:right="-2" w:firstLine="540"/>
        <w:jc w:val="both"/>
        <w:rPr>
          <w:rFonts w:ascii="PT Astra Serif" w:hAnsi="PT Astra Serif"/>
          <w:lang w:eastAsia="ru-RU"/>
        </w:rPr>
      </w:pPr>
      <w:proofErr w:type="gramStart"/>
      <w:r w:rsidRPr="00187ABF">
        <w:rPr>
          <w:rFonts w:ascii="PT Astra Serif" w:hAnsi="PT Astra Serif"/>
          <w:b/>
          <w:lang w:eastAsia="ru-RU"/>
        </w:rPr>
        <w:t xml:space="preserve">- оригинал ветеринарного сопроводительного документа, </w:t>
      </w:r>
      <w:r w:rsidRPr="00187ABF">
        <w:rPr>
          <w:rFonts w:ascii="PT Astra Serif" w:hAnsi="PT Astra Serif"/>
          <w:lang w:eastAsia="ru-RU"/>
        </w:rPr>
        <w:t xml:space="preserve">оформленного </w:t>
      </w:r>
      <w:r w:rsidRPr="00187ABF">
        <w:rPr>
          <w:rFonts w:ascii="PT Astra Serif" w:hAnsi="PT Astra Serif"/>
          <w:lang w:eastAsia="ru-RU"/>
        </w:rPr>
        <w:br/>
        <w:t xml:space="preserve">на бумажном носителе в соответствии с требованиями Приказа Минсельхоза России </w:t>
      </w:r>
      <w:r w:rsidRPr="00187ABF">
        <w:rPr>
          <w:rFonts w:ascii="PT Astra Serif" w:hAnsi="PT Astra Serif"/>
          <w:lang w:eastAsia="ru-RU"/>
        </w:rPr>
        <w:br/>
        <w:t xml:space="preserve">от 13.12.2023 N 862 "Об утверждении ветеринарных правил организации работы </w:t>
      </w:r>
      <w:r w:rsidRPr="00187ABF">
        <w:rPr>
          <w:rFonts w:ascii="PT Astra Serif" w:hAnsi="PT Astra Serif"/>
          <w:lang w:eastAsia="ru-RU"/>
        </w:rPr>
        <w:br/>
        <w:t>по оформлению ветеринарных сопроводительных документов,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 на бумажном носителе на защищенном бланке;</w:t>
      </w:r>
      <w:proofErr w:type="gramEnd"/>
    </w:p>
    <w:p w14:paraId="4466332C" w14:textId="2B1C1410" w:rsidR="00FD296E" w:rsidRPr="00385E79" w:rsidRDefault="00187ABF" w:rsidP="00187ABF">
      <w:pPr>
        <w:spacing w:after="0" w:line="240" w:lineRule="auto"/>
        <w:ind w:firstLine="720"/>
        <w:jc w:val="both"/>
        <w:rPr>
          <w:rFonts w:ascii="Times New Roman" w:hAnsi="Times New Roman"/>
        </w:rPr>
      </w:pPr>
      <w:r w:rsidRPr="00187ABF">
        <w:rPr>
          <w:rFonts w:ascii="PT Astra Serif" w:hAnsi="PT Astra Serif"/>
          <w:b/>
          <w:lang w:eastAsia="ru-RU"/>
        </w:rPr>
        <w:lastRenderedPageBreak/>
        <w:t xml:space="preserve">- оригиналы либо копии протоколов лабораторных исследований (испытаний) </w:t>
      </w:r>
      <w:r w:rsidRPr="00187ABF">
        <w:rPr>
          <w:rFonts w:ascii="PT Astra Serif" w:hAnsi="PT Astra Serif"/>
          <w:lang w:eastAsia="ru-RU"/>
        </w:rPr>
        <w:t>отгружаемого (поставляемого) товара, на соответствие установленным требованиям, заверенные организацией их выдавшей в установленном законодательством Российской Федерации порядке.</w:t>
      </w:r>
      <w:bookmarkStart w:id="0" w:name="_GoBack"/>
      <w:bookmarkEnd w:id="0"/>
    </w:p>
    <w:p w14:paraId="1FC5EAE4" w14:textId="77777777" w:rsidR="00FD296E" w:rsidRPr="00385E79" w:rsidRDefault="00FD296E" w:rsidP="00D71073">
      <w:pPr>
        <w:shd w:val="clear" w:color="auto" w:fill="FFFFFF"/>
        <w:spacing w:after="0" w:line="240" w:lineRule="auto"/>
        <w:ind w:firstLine="720"/>
        <w:jc w:val="both"/>
        <w:textAlignment w:val="baseline"/>
        <w:outlineLvl w:val="0"/>
        <w:rPr>
          <w:rFonts w:ascii="Times New Roman" w:hAnsi="Times New Roman"/>
        </w:rPr>
      </w:pPr>
      <w:r w:rsidRPr="00385E79">
        <w:rPr>
          <w:rFonts w:ascii="Times New Roman" w:hAnsi="Times New Roman"/>
        </w:rPr>
        <w:t>Качество поставляемого Товара должно соответствовать действующим ГОСТ, предусмотренными действующим законодательством РФ к данному виду Товара и подтверждаться документами о качестве (сертификат, декларация  и т.д.), предусмотренными законодательством Российской Федерации к данному виду Товара.</w:t>
      </w:r>
    </w:p>
    <w:p w14:paraId="06D0E062" w14:textId="5E82E09F" w:rsidR="00FD296E" w:rsidRPr="00385E79" w:rsidRDefault="00FD296E" w:rsidP="00D71073">
      <w:pPr>
        <w:pStyle w:val="13"/>
        <w:ind w:firstLine="720"/>
        <w:jc w:val="both"/>
        <w:rPr>
          <w:rFonts w:ascii="Times New Roman" w:hAnsi="Times New Roman"/>
        </w:rPr>
      </w:pPr>
      <w:r w:rsidRPr="00385E79">
        <w:rPr>
          <w:rFonts w:ascii="Times New Roman" w:hAnsi="Times New Roman"/>
        </w:rPr>
        <w:t xml:space="preserve"> Качество поставляемого Товара должно соответствовать</w:t>
      </w:r>
      <w:r w:rsidRPr="00385E79">
        <w:rPr>
          <w:rFonts w:ascii="Times New Roman" w:hAnsi="Times New Roman"/>
          <w:bCs/>
        </w:rPr>
        <w:t xml:space="preserve"> требованиям технического </w:t>
      </w:r>
      <w:r w:rsidR="00A742DE" w:rsidRPr="00385E79">
        <w:rPr>
          <w:rFonts w:ascii="Times New Roman" w:hAnsi="Times New Roman"/>
          <w:bCs/>
        </w:rPr>
        <w:t>регламента ТР</w:t>
      </w:r>
      <w:r w:rsidRPr="00385E79">
        <w:rPr>
          <w:rFonts w:ascii="Times New Roman" w:hAnsi="Times New Roman"/>
          <w:bCs/>
        </w:rPr>
        <w:t xml:space="preserve"> ТС 033-2013 Технический регламент Таможенного союза "О безопасности молока и молочной продукции".</w:t>
      </w:r>
    </w:p>
    <w:p w14:paraId="163CC1E2" w14:textId="77777777" w:rsidR="00FD296E" w:rsidRPr="00385E79" w:rsidRDefault="00FD296E" w:rsidP="00D71073">
      <w:pPr>
        <w:shd w:val="clear" w:color="auto" w:fill="FFFFFF"/>
        <w:spacing w:after="0" w:line="240" w:lineRule="auto"/>
        <w:ind w:firstLine="720"/>
        <w:jc w:val="both"/>
        <w:textAlignment w:val="baseline"/>
        <w:outlineLvl w:val="0"/>
        <w:rPr>
          <w:rFonts w:ascii="Times New Roman" w:hAnsi="Times New Roman"/>
          <w:b/>
          <w:bCs/>
          <w:spacing w:val="2"/>
          <w:kern w:val="36"/>
          <w:lang w:eastAsia="ru-RU"/>
        </w:rPr>
      </w:pPr>
      <w:r w:rsidRPr="00385E79">
        <w:rPr>
          <w:rFonts w:ascii="Times New Roman" w:hAnsi="Times New Roman"/>
        </w:rPr>
        <w:t>Транспортировка Товара осуществляется автомобильным транспортом Головного исполнителя (имеющим санитарный паспорт), с соблюдением температурного режима для данного вида Товара, до склада Государственного заказчика.</w:t>
      </w:r>
    </w:p>
    <w:p w14:paraId="33E6AA02" w14:textId="77777777" w:rsidR="00FD296E" w:rsidRPr="00385E79" w:rsidRDefault="00D71073" w:rsidP="00D71073">
      <w:pPr>
        <w:tabs>
          <w:tab w:val="left" w:pos="993"/>
        </w:tabs>
        <w:spacing w:after="0" w:line="240" w:lineRule="auto"/>
        <w:ind w:firstLine="720"/>
        <w:jc w:val="both"/>
        <w:rPr>
          <w:rFonts w:ascii="Times New Roman" w:eastAsia="Calibri" w:hAnsi="Times New Roman"/>
          <w:color w:val="000000"/>
          <w:spacing w:val="2"/>
        </w:rPr>
      </w:pPr>
      <w:r>
        <w:rPr>
          <w:rFonts w:ascii="Times New Roman" w:eastAsia="Calibri" w:hAnsi="Times New Roman"/>
          <w:color w:val="000000"/>
          <w:spacing w:val="2"/>
        </w:rPr>
        <w:t>3.3</w:t>
      </w:r>
      <w:r w:rsidR="00FD296E" w:rsidRPr="00385E79">
        <w:rPr>
          <w:rFonts w:ascii="Times New Roman" w:eastAsia="Calibri" w:hAnsi="Times New Roman"/>
          <w:color w:val="000000"/>
          <w:spacing w:val="2"/>
        </w:rPr>
        <w:t xml:space="preserve"> В случае выявления несоответствия качества Товара заявленным требованиям Государственный заказчик приостанавливает дальнейшую приемку Товара и составляет акт за подписями лиц, производивших прием-передачу Товара, в котором указывает, какие из документов, подтверждающих качество Товара, отсутствуют либо характер выявленных при его приемке недостат</w:t>
      </w:r>
      <w:r>
        <w:rPr>
          <w:rFonts w:ascii="Times New Roman" w:eastAsia="Calibri" w:hAnsi="Times New Roman"/>
          <w:color w:val="000000"/>
          <w:spacing w:val="2"/>
        </w:rPr>
        <w:t>ков. Данный акт в течение 3 (трех</w:t>
      </w:r>
      <w:r w:rsidR="00FD296E" w:rsidRPr="00385E79">
        <w:rPr>
          <w:rFonts w:ascii="Times New Roman" w:eastAsia="Calibri" w:hAnsi="Times New Roman"/>
          <w:color w:val="000000"/>
          <w:spacing w:val="2"/>
        </w:rPr>
        <w:t xml:space="preserve">) дней направляется в адрес </w:t>
      </w:r>
      <w:r w:rsidR="00FD296E" w:rsidRPr="00385E79">
        <w:rPr>
          <w:rFonts w:ascii="Times New Roman" w:eastAsia="Calibri" w:hAnsi="Times New Roman"/>
        </w:rPr>
        <w:t>Поставщика</w:t>
      </w:r>
      <w:r w:rsidR="00FD296E" w:rsidRPr="00385E79">
        <w:rPr>
          <w:rFonts w:ascii="Times New Roman" w:eastAsia="Calibri" w:hAnsi="Times New Roman"/>
          <w:color w:val="000000"/>
          <w:spacing w:val="2"/>
        </w:rPr>
        <w:t xml:space="preserve">. Поступивший Товар считается не поставленным и помещается на ответственное хранение на склад Государственного заказчика до предоставления </w:t>
      </w:r>
      <w:r w:rsidR="00FD296E" w:rsidRPr="00385E79">
        <w:rPr>
          <w:rFonts w:ascii="Times New Roman" w:eastAsia="Calibri" w:hAnsi="Times New Roman"/>
        </w:rPr>
        <w:t>Поставщиком</w:t>
      </w:r>
      <w:r w:rsidR="00FD296E" w:rsidRPr="00385E79">
        <w:rPr>
          <w:rFonts w:ascii="Times New Roman" w:eastAsia="Calibri" w:hAnsi="Times New Roman"/>
          <w:color w:val="000000"/>
          <w:spacing w:val="2"/>
        </w:rPr>
        <w:t xml:space="preserve"> недостающих документов, удостоверяющих качество товара, либо замены некачественного Товара.</w:t>
      </w:r>
    </w:p>
    <w:p w14:paraId="3314DD54" w14:textId="77777777" w:rsidR="00FD296E" w:rsidRPr="00385E79" w:rsidRDefault="00FD296E" w:rsidP="00D71073">
      <w:pPr>
        <w:tabs>
          <w:tab w:val="left" w:pos="1134"/>
        </w:tabs>
        <w:spacing w:after="0" w:line="240" w:lineRule="auto"/>
        <w:ind w:firstLine="720"/>
        <w:jc w:val="both"/>
        <w:rPr>
          <w:rFonts w:ascii="Times New Roman" w:eastAsia="Calibri" w:hAnsi="Times New Roman"/>
          <w:color w:val="000000"/>
          <w:spacing w:val="2"/>
        </w:rPr>
      </w:pPr>
      <w:r w:rsidRPr="00385E79">
        <w:rPr>
          <w:rFonts w:ascii="Times New Roman" w:eastAsia="Calibri" w:hAnsi="Times New Roman"/>
          <w:color w:val="000000"/>
          <w:spacing w:val="2"/>
        </w:rPr>
        <w:t xml:space="preserve">3.4. Срок предоставления </w:t>
      </w:r>
      <w:r w:rsidRPr="00385E79">
        <w:rPr>
          <w:rFonts w:ascii="Times New Roman" w:eastAsia="Calibri" w:hAnsi="Times New Roman"/>
        </w:rPr>
        <w:t>Поставщиком</w:t>
      </w:r>
      <w:r w:rsidRPr="00385E79">
        <w:rPr>
          <w:rFonts w:ascii="Times New Roman" w:eastAsia="Calibri" w:hAnsi="Times New Roman"/>
          <w:color w:val="000000"/>
          <w:spacing w:val="2"/>
        </w:rPr>
        <w:t xml:space="preserve"> недостающих документов или замены не соответствующей установленным требованиям по качеству Товара - 20 (двадцать) календарных дней с момента получения акта </w:t>
      </w:r>
      <w:r w:rsidRPr="00385E79">
        <w:rPr>
          <w:rFonts w:ascii="Times New Roman" w:eastAsia="Calibri" w:hAnsi="Times New Roman"/>
        </w:rPr>
        <w:t>Поставщиком</w:t>
      </w:r>
      <w:r w:rsidRPr="00385E79">
        <w:rPr>
          <w:rFonts w:ascii="Times New Roman" w:eastAsia="Calibri" w:hAnsi="Times New Roman"/>
          <w:color w:val="000000"/>
          <w:spacing w:val="2"/>
        </w:rPr>
        <w:t>.</w:t>
      </w:r>
    </w:p>
    <w:p w14:paraId="427BA7BF" w14:textId="77777777" w:rsidR="00FD296E" w:rsidRPr="00385E79" w:rsidRDefault="00FD296E" w:rsidP="00D71073">
      <w:pPr>
        <w:widowControl w:val="0"/>
        <w:autoSpaceDE w:val="0"/>
        <w:autoSpaceDN w:val="0"/>
        <w:adjustRightInd w:val="0"/>
        <w:spacing w:after="0" w:line="240" w:lineRule="auto"/>
        <w:ind w:firstLine="720"/>
        <w:jc w:val="both"/>
        <w:rPr>
          <w:rFonts w:ascii="Times New Roman" w:hAnsi="Times New Roman"/>
          <w:lang w:eastAsia="ru-RU"/>
        </w:rPr>
      </w:pPr>
      <w:r w:rsidRPr="00385E79">
        <w:rPr>
          <w:rFonts w:ascii="Times New Roman" w:hAnsi="Times New Roman"/>
        </w:rPr>
        <w:t>3.5. Право собственности на Товар, риск утраты, случайной гибели или повреждения Товара переходят от Головного исполнителя к Государственному заказчику с момента подписания Сторонами документа о приемке товара без замечаний.</w:t>
      </w:r>
      <w:r w:rsidRPr="00385E79">
        <w:rPr>
          <w:rFonts w:ascii="Times New Roman" w:hAnsi="Times New Roman"/>
          <w:lang w:eastAsia="ru-RU"/>
        </w:rPr>
        <w:t xml:space="preserve"> </w:t>
      </w:r>
    </w:p>
    <w:p w14:paraId="1CDF2820" w14:textId="77777777" w:rsidR="00FD296E" w:rsidRPr="00385E79" w:rsidRDefault="00FD296E" w:rsidP="00D71073">
      <w:pPr>
        <w:widowControl w:val="0"/>
        <w:autoSpaceDE w:val="0"/>
        <w:autoSpaceDN w:val="0"/>
        <w:adjustRightInd w:val="0"/>
        <w:spacing w:after="0" w:line="240" w:lineRule="auto"/>
        <w:ind w:firstLine="720"/>
        <w:jc w:val="both"/>
        <w:rPr>
          <w:rFonts w:ascii="Times New Roman" w:hAnsi="Times New Roman"/>
        </w:rPr>
      </w:pPr>
      <w:r w:rsidRPr="00385E79">
        <w:rPr>
          <w:rFonts w:ascii="Times New Roman" w:hAnsi="Times New Roman"/>
          <w:lang w:eastAsia="ru-RU"/>
        </w:rPr>
        <w:t xml:space="preserve">3.6. Головной исполнитель обязуется передать Государственному заказчику товар, не обремененный правами третьих лиц.  </w:t>
      </w:r>
    </w:p>
    <w:p w14:paraId="38131005" w14:textId="77777777" w:rsidR="00FD296E" w:rsidRPr="00385E79" w:rsidRDefault="00FD296E" w:rsidP="00D71073">
      <w:pPr>
        <w:widowControl w:val="0"/>
        <w:autoSpaceDE w:val="0"/>
        <w:autoSpaceDN w:val="0"/>
        <w:adjustRightInd w:val="0"/>
        <w:spacing w:after="0" w:line="240" w:lineRule="auto"/>
        <w:ind w:firstLine="720"/>
        <w:jc w:val="both"/>
        <w:rPr>
          <w:rFonts w:ascii="Times New Roman" w:hAnsi="Times New Roman"/>
        </w:rPr>
      </w:pPr>
      <w:r w:rsidRPr="00385E79">
        <w:rPr>
          <w:rFonts w:ascii="Times New Roman" w:hAnsi="Times New Roman"/>
        </w:rPr>
        <w:t>3.7. Сдача и приемка Товара осуществляются уполномоченными представителями Сторон.</w:t>
      </w:r>
    </w:p>
    <w:p w14:paraId="4E5A52BA" w14:textId="77777777" w:rsidR="00FD296E" w:rsidRPr="00385E79" w:rsidRDefault="00FD296E" w:rsidP="00FD296E">
      <w:pPr>
        <w:spacing w:after="0" w:line="240" w:lineRule="auto"/>
        <w:ind w:left="284"/>
        <w:jc w:val="both"/>
        <w:rPr>
          <w:rFonts w:ascii="Times New Roman" w:hAnsi="Times New Roman"/>
        </w:rPr>
      </w:pPr>
      <w:r w:rsidRPr="00385E79">
        <w:rPr>
          <w:rFonts w:ascii="Times New Roman" w:hAnsi="Times New Roman"/>
          <w:lang w:eastAsia="ru-RU"/>
        </w:rPr>
        <w:t xml:space="preserve">      </w:t>
      </w:r>
    </w:p>
    <w:p w14:paraId="7A248B46" w14:textId="77777777" w:rsidR="00922857" w:rsidRPr="00385E79" w:rsidRDefault="004D11AE" w:rsidP="00922857">
      <w:pPr>
        <w:pStyle w:val="13"/>
        <w:numPr>
          <w:ilvl w:val="0"/>
          <w:numId w:val="7"/>
        </w:numPr>
        <w:spacing w:after="120"/>
        <w:ind w:left="357" w:hanging="357"/>
        <w:jc w:val="center"/>
        <w:rPr>
          <w:rFonts w:ascii="Times New Roman" w:hAnsi="Times New Roman"/>
        </w:rPr>
      </w:pPr>
      <w:r w:rsidRPr="004D11AE">
        <w:rPr>
          <w:rFonts w:ascii="Times New Roman" w:hAnsi="Times New Roman"/>
          <w:b/>
        </w:rPr>
        <w:t>Права и обязанности сторон</w:t>
      </w:r>
    </w:p>
    <w:p w14:paraId="66FFF73C" w14:textId="77777777" w:rsidR="00DB6491" w:rsidRPr="00385E79" w:rsidRDefault="00DB6491" w:rsidP="00DB6491">
      <w:pPr>
        <w:spacing w:after="0" w:line="240" w:lineRule="auto"/>
        <w:ind w:firstLine="709"/>
        <w:jc w:val="both"/>
        <w:rPr>
          <w:rFonts w:ascii="Times New Roman" w:hAnsi="Times New Roman"/>
        </w:rPr>
      </w:pPr>
      <w:r w:rsidRPr="00385E79">
        <w:rPr>
          <w:rFonts w:ascii="Times New Roman" w:hAnsi="Times New Roman"/>
        </w:rPr>
        <w:t>4.1. Государственный заказчик обязан:</w:t>
      </w:r>
    </w:p>
    <w:p w14:paraId="04BCADEA" w14:textId="77777777" w:rsidR="00DB6491" w:rsidRPr="00385E79" w:rsidRDefault="00DB6491" w:rsidP="00DB6491">
      <w:pPr>
        <w:spacing w:after="0" w:line="240" w:lineRule="auto"/>
        <w:ind w:firstLine="709"/>
        <w:jc w:val="both"/>
        <w:rPr>
          <w:rFonts w:ascii="Times New Roman" w:hAnsi="Times New Roman"/>
        </w:rPr>
      </w:pPr>
      <w:r w:rsidRPr="00385E79">
        <w:rPr>
          <w:rFonts w:ascii="Times New Roman" w:hAnsi="Times New Roman"/>
        </w:rPr>
        <w:t>4.1.1. Обеспечить своевременную оплату поставленного Товара, соответствующего условиям настоящего Контракта, в порядке и сроки, предусмотренные настоящим Контрактом.</w:t>
      </w:r>
    </w:p>
    <w:p w14:paraId="556899D0" w14:textId="77777777" w:rsidR="00DB6491" w:rsidRPr="00385E79" w:rsidRDefault="00DB6491" w:rsidP="00DB6491">
      <w:pPr>
        <w:spacing w:after="0" w:line="240" w:lineRule="auto"/>
        <w:ind w:firstLine="709"/>
        <w:jc w:val="both"/>
        <w:rPr>
          <w:rFonts w:ascii="Times New Roman" w:hAnsi="Times New Roman"/>
        </w:rPr>
      </w:pPr>
      <w:r w:rsidRPr="00385E79">
        <w:rPr>
          <w:rFonts w:ascii="Times New Roman" w:hAnsi="Times New Roman"/>
        </w:rPr>
        <w:t xml:space="preserve">4.1.2. Принять решение об одностороннем отказе от исполнения настоящего Контракта </w:t>
      </w:r>
      <w:r w:rsidRPr="00385E79">
        <w:rPr>
          <w:rFonts w:ascii="Times New Roman" w:hAnsi="Times New Roman"/>
        </w:rPr>
        <w:br/>
        <w:t>в случае, если в ходе исполнения настоящего Контракта установлено, что Головной исполнитель и (или) поставляемый Товар не соответствует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Головного исполнителя.</w:t>
      </w:r>
    </w:p>
    <w:p w14:paraId="28E1960F" w14:textId="406B5D38" w:rsidR="00DB6491" w:rsidRPr="00385E79" w:rsidRDefault="00DB6491" w:rsidP="00DB6491">
      <w:pPr>
        <w:spacing w:after="0" w:line="240" w:lineRule="auto"/>
        <w:ind w:firstLine="709"/>
        <w:jc w:val="both"/>
        <w:rPr>
          <w:rFonts w:ascii="Times New Roman" w:hAnsi="Times New Roman"/>
        </w:rPr>
      </w:pPr>
      <w:r w:rsidRPr="00385E79">
        <w:rPr>
          <w:rFonts w:ascii="Times New Roman" w:hAnsi="Times New Roman"/>
        </w:rPr>
        <w:t xml:space="preserve">4.1.3. Принять решения об одностороннем отказе от исполнения настоящего Контракта </w:t>
      </w:r>
      <w:r w:rsidRPr="00385E79">
        <w:rPr>
          <w:rFonts w:ascii="Times New Roman" w:hAnsi="Times New Roman"/>
        </w:rPr>
        <w:br/>
        <w:t>в случаях и в поря</w:t>
      </w:r>
      <w:r w:rsidR="00BF51A3">
        <w:rPr>
          <w:rFonts w:ascii="Times New Roman" w:hAnsi="Times New Roman"/>
        </w:rPr>
        <w:t xml:space="preserve">дке, предусмотренных разделом </w:t>
      </w:r>
      <w:r w:rsidR="00AF24BB" w:rsidRPr="00AF24BB">
        <w:rPr>
          <w:rFonts w:ascii="Times New Roman" w:hAnsi="Times New Roman"/>
        </w:rPr>
        <w:t>11</w:t>
      </w:r>
      <w:r w:rsidRPr="00385E79">
        <w:rPr>
          <w:rFonts w:ascii="Times New Roman" w:hAnsi="Times New Roman"/>
        </w:rPr>
        <w:t xml:space="preserve"> настоящего Контракта.</w:t>
      </w:r>
    </w:p>
    <w:p w14:paraId="71467A97" w14:textId="77777777" w:rsidR="00DB6491" w:rsidRPr="00385E79" w:rsidRDefault="00DB6491" w:rsidP="00DB6491">
      <w:pPr>
        <w:spacing w:after="0" w:line="240" w:lineRule="auto"/>
        <w:ind w:firstLine="709"/>
        <w:jc w:val="both"/>
        <w:rPr>
          <w:rFonts w:ascii="Times New Roman" w:hAnsi="Times New Roman"/>
        </w:rPr>
      </w:pPr>
      <w:r w:rsidRPr="00385E79">
        <w:rPr>
          <w:rFonts w:ascii="Times New Roman" w:hAnsi="Times New Roman"/>
        </w:rPr>
        <w:t xml:space="preserve">4.1.4. Требовать уплаты неустоек (штрафов, пеней) в соответствии с </w:t>
      </w:r>
      <w:hyperlink w:anchor="P189" w:history="1">
        <w:r w:rsidRPr="00385E79">
          <w:rPr>
            <w:rFonts w:ascii="Times New Roman" w:hAnsi="Times New Roman"/>
          </w:rPr>
          <w:t xml:space="preserve">разделом </w:t>
        </w:r>
        <w:r w:rsidRPr="00385E79">
          <w:rPr>
            <w:rFonts w:ascii="Times New Roman" w:hAnsi="Times New Roman"/>
          </w:rPr>
          <w:br/>
          <w:t>7</w:t>
        </w:r>
      </w:hyperlink>
      <w:r w:rsidRPr="00385E79">
        <w:rPr>
          <w:rFonts w:ascii="Times New Roman" w:hAnsi="Times New Roman"/>
        </w:rPr>
        <w:t xml:space="preserve"> настоящего Контракта.</w:t>
      </w:r>
    </w:p>
    <w:p w14:paraId="37D9D516" w14:textId="77777777" w:rsidR="00DB6491" w:rsidRPr="00385E79" w:rsidRDefault="00DB6491" w:rsidP="00DB6491">
      <w:pPr>
        <w:spacing w:after="0" w:line="240" w:lineRule="auto"/>
        <w:ind w:firstLine="709"/>
        <w:jc w:val="both"/>
        <w:rPr>
          <w:rFonts w:ascii="Times New Roman" w:hAnsi="Times New Roman"/>
        </w:rPr>
      </w:pPr>
      <w:r w:rsidRPr="00385E79">
        <w:rPr>
          <w:rFonts w:ascii="Times New Roman" w:hAnsi="Times New Roman"/>
        </w:rPr>
        <w:t xml:space="preserve">4.1.5. Обеспечить своевременную приемку поставленного Товара, соответствующего условиям настоящего Контракта, в порядке и сроки, предусмотренные настоящим Контрактом, провести экспертизу поставленного Товара для проверки его соответствия условиям настоящего Контракта в соответствии с </w:t>
      </w:r>
      <w:hyperlink r:id="rId13" w:history="1">
        <w:r w:rsidRPr="00385E79">
          <w:rPr>
            <w:rFonts w:ascii="Times New Roman" w:hAnsi="Times New Roman"/>
          </w:rPr>
          <w:t>Законом</w:t>
        </w:r>
      </w:hyperlink>
      <w:r w:rsidRPr="00385E79">
        <w:rPr>
          <w:rFonts w:ascii="Times New Roman" w:hAnsi="Times New Roman"/>
        </w:rPr>
        <w:t xml:space="preserve"> № 44-ФЗ и настоящим Контрактом.</w:t>
      </w:r>
    </w:p>
    <w:p w14:paraId="3AD08BED" w14:textId="77777777" w:rsidR="00DB6491" w:rsidRPr="00385E79" w:rsidRDefault="00DB6491" w:rsidP="00DB6491">
      <w:pPr>
        <w:spacing w:after="0" w:line="240" w:lineRule="auto"/>
        <w:ind w:firstLine="709"/>
        <w:jc w:val="both"/>
        <w:rPr>
          <w:rFonts w:ascii="Times New Roman" w:hAnsi="Times New Roman"/>
        </w:rPr>
      </w:pPr>
      <w:r w:rsidRPr="00385E79">
        <w:rPr>
          <w:rFonts w:ascii="Times New Roman" w:hAnsi="Times New Roman"/>
        </w:rPr>
        <w:t>4.2.Государственный заказчик вправе:</w:t>
      </w:r>
    </w:p>
    <w:p w14:paraId="6D94E241" w14:textId="77777777" w:rsidR="00DB6491" w:rsidRPr="00385E79" w:rsidRDefault="00DB6491" w:rsidP="00DB6491">
      <w:pPr>
        <w:spacing w:after="0" w:line="240" w:lineRule="auto"/>
        <w:ind w:firstLine="709"/>
        <w:jc w:val="both"/>
        <w:rPr>
          <w:rFonts w:ascii="Times New Roman" w:hAnsi="Times New Roman"/>
        </w:rPr>
      </w:pPr>
      <w:r w:rsidRPr="00385E79">
        <w:rPr>
          <w:rFonts w:ascii="Times New Roman" w:hAnsi="Times New Roman"/>
        </w:rPr>
        <w:t xml:space="preserve">4.2.1. Требовать от Головного исполнителя надлежащего исполнения обязательств </w:t>
      </w:r>
      <w:r w:rsidRPr="00385E79">
        <w:rPr>
          <w:rFonts w:ascii="Times New Roman" w:hAnsi="Times New Roman"/>
        </w:rPr>
        <w:br/>
        <w:t>по настоящему Контракту.</w:t>
      </w:r>
    </w:p>
    <w:p w14:paraId="03B8CBAE" w14:textId="77777777" w:rsidR="00DB6491" w:rsidRPr="00385E79" w:rsidRDefault="00DB6491" w:rsidP="00DB6491">
      <w:pPr>
        <w:spacing w:after="0" w:line="240" w:lineRule="auto"/>
        <w:ind w:firstLine="709"/>
        <w:jc w:val="both"/>
        <w:rPr>
          <w:rFonts w:ascii="Times New Roman" w:hAnsi="Times New Roman"/>
        </w:rPr>
      </w:pPr>
      <w:r w:rsidRPr="00385E79">
        <w:rPr>
          <w:rFonts w:ascii="Times New Roman" w:hAnsi="Times New Roman"/>
        </w:rPr>
        <w:t>4.2.2. Требовать от Головного исполнителя своевременного устранения нарушений, выявленных как в ходе приемки, так и в течение срока годности.</w:t>
      </w:r>
    </w:p>
    <w:p w14:paraId="636A939F" w14:textId="77777777" w:rsidR="00DB6491" w:rsidRPr="00385E79" w:rsidRDefault="00DB6491" w:rsidP="00DB6491">
      <w:pPr>
        <w:spacing w:after="0" w:line="240" w:lineRule="auto"/>
        <w:ind w:firstLine="709"/>
        <w:jc w:val="both"/>
        <w:rPr>
          <w:rFonts w:ascii="Times New Roman" w:hAnsi="Times New Roman"/>
        </w:rPr>
      </w:pPr>
      <w:r w:rsidRPr="00385E79">
        <w:rPr>
          <w:rFonts w:ascii="Times New Roman" w:hAnsi="Times New Roman"/>
        </w:rPr>
        <w:lastRenderedPageBreak/>
        <w:t>4.2.3. Проверять ход и качество выполнения Головным исполнителем условий настоящего Контракта.</w:t>
      </w:r>
    </w:p>
    <w:p w14:paraId="0AAE2A8F" w14:textId="77777777" w:rsidR="00DB6491" w:rsidRPr="00385E79" w:rsidRDefault="00DB6491" w:rsidP="00DB6491">
      <w:pPr>
        <w:spacing w:after="0" w:line="240" w:lineRule="auto"/>
        <w:ind w:firstLine="709"/>
        <w:jc w:val="both"/>
        <w:rPr>
          <w:rFonts w:ascii="Times New Roman" w:hAnsi="Times New Roman"/>
        </w:rPr>
      </w:pPr>
      <w:r w:rsidRPr="00385E79">
        <w:rPr>
          <w:rFonts w:ascii="Times New Roman" w:hAnsi="Times New Roman"/>
        </w:rPr>
        <w:t xml:space="preserve">4.2.4. Требовать возмещения убытков в соответствии с </w:t>
      </w:r>
      <w:hyperlink w:anchor="P189" w:history="1">
        <w:r w:rsidRPr="00385E79">
          <w:rPr>
            <w:rFonts w:ascii="Times New Roman" w:hAnsi="Times New Roman"/>
          </w:rPr>
          <w:t>разделом 7</w:t>
        </w:r>
      </w:hyperlink>
      <w:r w:rsidRPr="00385E79">
        <w:rPr>
          <w:rFonts w:ascii="Times New Roman" w:hAnsi="Times New Roman"/>
        </w:rPr>
        <w:t xml:space="preserve"> настоящего Контракта, причиненных по вине Головного исполнителя.</w:t>
      </w:r>
    </w:p>
    <w:p w14:paraId="56A363B9" w14:textId="77777777" w:rsidR="00DB6491" w:rsidRPr="00385E79" w:rsidRDefault="00DB6491" w:rsidP="00DB6491">
      <w:pPr>
        <w:spacing w:after="0" w:line="240" w:lineRule="auto"/>
        <w:ind w:firstLine="709"/>
        <w:jc w:val="both"/>
        <w:rPr>
          <w:rFonts w:ascii="Times New Roman" w:hAnsi="Times New Roman"/>
        </w:rPr>
      </w:pPr>
      <w:r w:rsidRPr="00385E79">
        <w:rPr>
          <w:rFonts w:ascii="Times New Roman" w:hAnsi="Times New Roman"/>
        </w:rPr>
        <w:t>4.2.5. Предложить увеличить или уменьшить в процессе исполнения настоящего Контракта количество Товара, предусмотренного настоящим Контрактом, не более чем</w:t>
      </w:r>
      <w:r w:rsidRPr="00385E79">
        <w:rPr>
          <w:rFonts w:ascii="Times New Roman" w:hAnsi="Times New Roman"/>
        </w:rPr>
        <w:br/>
        <w:t xml:space="preserve">на 10 процентов, в порядке и на условиях, установленных </w:t>
      </w:r>
      <w:hyperlink r:id="rId14" w:history="1">
        <w:r w:rsidRPr="00385E79">
          <w:rPr>
            <w:rFonts w:ascii="Times New Roman" w:hAnsi="Times New Roman"/>
          </w:rPr>
          <w:t>Законом</w:t>
        </w:r>
      </w:hyperlink>
      <w:r w:rsidRPr="00385E79">
        <w:rPr>
          <w:rFonts w:ascii="Times New Roman" w:hAnsi="Times New Roman"/>
        </w:rPr>
        <w:t xml:space="preserve"> № 44-ФЗ.</w:t>
      </w:r>
    </w:p>
    <w:p w14:paraId="55359DC0" w14:textId="77777777" w:rsidR="00DB6491" w:rsidRPr="00385E79" w:rsidRDefault="00DB6491" w:rsidP="00DB6491">
      <w:pPr>
        <w:spacing w:after="0" w:line="240" w:lineRule="auto"/>
        <w:ind w:firstLine="709"/>
        <w:jc w:val="both"/>
        <w:rPr>
          <w:rFonts w:ascii="Times New Roman" w:hAnsi="Times New Roman"/>
        </w:rPr>
      </w:pPr>
      <w:r w:rsidRPr="00385E79">
        <w:rPr>
          <w:rFonts w:ascii="Times New Roman" w:hAnsi="Times New Roman"/>
        </w:rPr>
        <w:t>4.2.6. Отказаться от приемки и оплаты Товара, не соответствующего условиям настоящего Контракта.</w:t>
      </w:r>
    </w:p>
    <w:p w14:paraId="04F1BE06" w14:textId="77777777" w:rsidR="00DB6491" w:rsidRPr="00385E79" w:rsidRDefault="00DB6491" w:rsidP="00DB6491">
      <w:pPr>
        <w:spacing w:after="0" w:line="240" w:lineRule="auto"/>
        <w:ind w:firstLine="709"/>
        <w:jc w:val="both"/>
        <w:rPr>
          <w:rFonts w:ascii="Times New Roman" w:hAnsi="Times New Roman"/>
        </w:rPr>
      </w:pPr>
      <w:r w:rsidRPr="00385E79">
        <w:rPr>
          <w:rFonts w:ascii="Times New Roman" w:hAnsi="Times New Roman"/>
        </w:rPr>
        <w:t xml:space="preserve">4.2.7. Принять решение об одностороннем отказе от исполнения настоящего Контракта </w:t>
      </w:r>
      <w:r w:rsidRPr="00385E79">
        <w:rPr>
          <w:rFonts w:ascii="Times New Roman" w:hAnsi="Times New Roman"/>
        </w:rPr>
        <w:br/>
        <w:t>в соответствии с гражданским законодательством Российской Федерации.</w:t>
      </w:r>
    </w:p>
    <w:p w14:paraId="4913958A" w14:textId="77777777" w:rsidR="00DB6491" w:rsidRPr="00385E79" w:rsidRDefault="00DB6491" w:rsidP="00DB6491">
      <w:pPr>
        <w:spacing w:after="0" w:line="240" w:lineRule="auto"/>
        <w:ind w:firstLine="709"/>
        <w:jc w:val="both"/>
        <w:rPr>
          <w:rFonts w:ascii="Times New Roman" w:hAnsi="Times New Roman"/>
        </w:rPr>
      </w:pPr>
      <w:r w:rsidRPr="00385E79">
        <w:rPr>
          <w:rFonts w:ascii="Times New Roman" w:hAnsi="Times New Roman"/>
        </w:rPr>
        <w:t xml:space="preserve">4.2.8. До принятия решения об одностороннем отказе от исполнения настоящего Контракта провести экспертизу поставленного Товара с привлечением экспертов, экспертных организаций, выбор которых осуществляется в соответствии с </w:t>
      </w:r>
      <w:hyperlink r:id="rId15" w:history="1">
        <w:r w:rsidRPr="00385E79">
          <w:rPr>
            <w:rFonts w:ascii="Times New Roman" w:hAnsi="Times New Roman"/>
          </w:rPr>
          <w:t>Законом</w:t>
        </w:r>
      </w:hyperlink>
      <w:r w:rsidRPr="00385E79">
        <w:rPr>
          <w:rFonts w:ascii="Times New Roman" w:hAnsi="Times New Roman"/>
        </w:rPr>
        <w:t xml:space="preserve"> № 44-ФЗ.</w:t>
      </w:r>
    </w:p>
    <w:p w14:paraId="0F5CB32A" w14:textId="77777777" w:rsidR="00DB6491" w:rsidRPr="00385E79" w:rsidRDefault="00DB6491" w:rsidP="00DB6491">
      <w:pPr>
        <w:autoSpaceDE w:val="0"/>
        <w:autoSpaceDN w:val="0"/>
        <w:adjustRightInd w:val="0"/>
        <w:spacing w:after="0" w:line="240" w:lineRule="auto"/>
        <w:ind w:firstLine="709"/>
        <w:jc w:val="both"/>
        <w:rPr>
          <w:rFonts w:ascii="Times New Roman" w:eastAsia="Calibri" w:hAnsi="Times New Roman"/>
        </w:rPr>
      </w:pPr>
      <w:r w:rsidRPr="00385E79">
        <w:rPr>
          <w:rFonts w:ascii="Times New Roman" w:eastAsia="Calibri" w:hAnsi="Times New Roman"/>
        </w:rPr>
        <w:t>4.2.9. Проверять ход и качество выполнения Головным исполнителем условий настоящего государственного контракта.</w:t>
      </w:r>
    </w:p>
    <w:p w14:paraId="7252188A" w14:textId="77777777" w:rsidR="00DB6491" w:rsidRPr="00385E79" w:rsidRDefault="00DB6491" w:rsidP="00DB6491">
      <w:pPr>
        <w:tabs>
          <w:tab w:val="left" w:pos="0"/>
        </w:tabs>
        <w:spacing w:after="0" w:line="240" w:lineRule="auto"/>
        <w:ind w:firstLine="708"/>
        <w:jc w:val="both"/>
        <w:rPr>
          <w:rFonts w:ascii="Times New Roman" w:hAnsi="Times New Roman"/>
        </w:rPr>
      </w:pPr>
      <w:r w:rsidRPr="00385E79">
        <w:rPr>
          <w:rFonts w:ascii="Times New Roman" w:hAnsi="Times New Roman"/>
        </w:rPr>
        <w:t>4.2.10. Привлекать экспертов, специалистов и иных лиц, обладающих необходимыми знаниями в области сертификации, стандартизации, безопасности, оценки качества и т.п., для участия в приемке Товара.</w:t>
      </w:r>
    </w:p>
    <w:p w14:paraId="52844E82" w14:textId="77777777" w:rsidR="00DB6491" w:rsidRPr="00385E79" w:rsidRDefault="00DB6491" w:rsidP="00DB6491">
      <w:pPr>
        <w:autoSpaceDE w:val="0"/>
        <w:autoSpaceDN w:val="0"/>
        <w:adjustRightInd w:val="0"/>
        <w:spacing w:after="0" w:line="240" w:lineRule="auto"/>
        <w:ind w:firstLine="709"/>
        <w:jc w:val="both"/>
        <w:rPr>
          <w:rFonts w:ascii="Times New Roman" w:hAnsi="Times New Roman"/>
        </w:rPr>
      </w:pPr>
      <w:r w:rsidRPr="00385E79">
        <w:rPr>
          <w:rFonts w:ascii="Times New Roman" w:eastAsia="Calibri" w:hAnsi="Times New Roman"/>
        </w:rPr>
        <w:t xml:space="preserve">4.2.11. Запрашивать у Головного исполнителя расчетно-калькуляционные материалы, </w:t>
      </w:r>
      <w:r w:rsidRPr="00385E79">
        <w:rPr>
          <w:rFonts w:ascii="Times New Roman" w:eastAsia="Calibri" w:hAnsi="Times New Roman"/>
        </w:rPr>
        <w:br/>
        <w:t xml:space="preserve">а также информацию о затратах по государственному контракту в соответствии с Федеральным </w:t>
      </w:r>
      <w:hyperlink r:id="rId16" w:history="1">
        <w:r w:rsidRPr="00385E79">
          <w:rPr>
            <w:rFonts w:ascii="Times New Roman" w:eastAsia="Calibri" w:hAnsi="Times New Roman"/>
          </w:rPr>
          <w:t>законом</w:t>
        </w:r>
      </w:hyperlink>
      <w:r w:rsidRPr="00385E79">
        <w:rPr>
          <w:rFonts w:ascii="Times New Roman" w:hAnsi="Times New Roman"/>
        </w:rPr>
        <w:t xml:space="preserve"> от 29.12.2012 № 275-ФЗ «О государственном оборонном заказе».</w:t>
      </w:r>
    </w:p>
    <w:p w14:paraId="38C4AC1E" w14:textId="77777777" w:rsidR="00DB6491" w:rsidRPr="00385E79" w:rsidRDefault="00DB6491" w:rsidP="00DB6491">
      <w:pPr>
        <w:autoSpaceDE w:val="0"/>
        <w:autoSpaceDN w:val="0"/>
        <w:adjustRightInd w:val="0"/>
        <w:spacing w:after="0" w:line="240" w:lineRule="auto"/>
        <w:ind w:firstLine="709"/>
        <w:jc w:val="both"/>
        <w:rPr>
          <w:rFonts w:ascii="Times New Roman" w:eastAsia="Calibri" w:hAnsi="Times New Roman"/>
        </w:rPr>
      </w:pPr>
      <w:r w:rsidRPr="00385E79">
        <w:rPr>
          <w:rFonts w:ascii="Times New Roman" w:hAnsi="Times New Roman"/>
        </w:rPr>
        <w:t>4.2.12. Осуществлять иные права в соответствии с законодательством Российской Федерации и Государственным контрактом.</w:t>
      </w:r>
    </w:p>
    <w:p w14:paraId="6C0BBB09" w14:textId="77777777" w:rsidR="00DB6491" w:rsidRPr="00385E79" w:rsidRDefault="00DB6491" w:rsidP="00DB6491">
      <w:pPr>
        <w:spacing w:after="0" w:line="240" w:lineRule="auto"/>
        <w:ind w:firstLine="709"/>
        <w:jc w:val="both"/>
        <w:rPr>
          <w:rFonts w:ascii="Times New Roman" w:hAnsi="Times New Roman"/>
        </w:rPr>
      </w:pPr>
      <w:r w:rsidRPr="00385E79">
        <w:rPr>
          <w:rFonts w:ascii="Times New Roman" w:hAnsi="Times New Roman"/>
        </w:rPr>
        <w:t>4.3. Головной исполнитель обязан:</w:t>
      </w:r>
    </w:p>
    <w:p w14:paraId="191334B2" w14:textId="77777777" w:rsidR="00DB6491" w:rsidRPr="00385E79" w:rsidRDefault="00DB6491" w:rsidP="00DB6491">
      <w:pPr>
        <w:spacing w:after="0" w:line="240" w:lineRule="auto"/>
        <w:ind w:firstLine="709"/>
        <w:jc w:val="both"/>
        <w:rPr>
          <w:rFonts w:ascii="Times New Roman" w:hAnsi="Times New Roman"/>
        </w:rPr>
      </w:pPr>
      <w:r w:rsidRPr="00385E79">
        <w:rPr>
          <w:rFonts w:ascii="Times New Roman" w:hAnsi="Times New Roman"/>
        </w:rPr>
        <w:t>4.3.1. Поставить Товар в порядке, количестве, в срок и на условиях, предусмотренных настоящим Контрактом.</w:t>
      </w:r>
    </w:p>
    <w:p w14:paraId="10D93DD9" w14:textId="77777777" w:rsidR="00DB6491" w:rsidRPr="00385E79" w:rsidRDefault="00DB6491" w:rsidP="00DB6491">
      <w:pPr>
        <w:spacing w:after="0" w:line="240" w:lineRule="auto"/>
        <w:ind w:firstLine="709"/>
        <w:jc w:val="both"/>
        <w:rPr>
          <w:rFonts w:ascii="Times New Roman" w:hAnsi="Times New Roman"/>
        </w:rPr>
      </w:pPr>
      <w:r w:rsidRPr="00385E79">
        <w:rPr>
          <w:rFonts w:ascii="Times New Roman" w:hAnsi="Times New Roman"/>
        </w:rPr>
        <w:t xml:space="preserve">4.3.2.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w:t>
      </w:r>
      <w:r w:rsidRPr="00385E79">
        <w:rPr>
          <w:rFonts w:ascii="Times New Roman" w:hAnsi="Times New Roman"/>
        </w:rPr>
        <w:br/>
        <w:t>и санитарно-эпидемиологическими требованиями, а также требованиям, установленным настоящим Контрактом.</w:t>
      </w:r>
    </w:p>
    <w:p w14:paraId="7926759C" w14:textId="77777777" w:rsidR="00DB6491" w:rsidRPr="00385E79" w:rsidRDefault="00DB6491" w:rsidP="00DB6491">
      <w:pPr>
        <w:spacing w:after="0" w:line="240" w:lineRule="auto"/>
        <w:ind w:firstLine="709"/>
        <w:jc w:val="both"/>
        <w:rPr>
          <w:rFonts w:ascii="Times New Roman" w:hAnsi="Times New Roman"/>
        </w:rPr>
      </w:pPr>
      <w:r w:rsidRPr="00385E79">
        <w:rPr>
          <w:rFonts w:ascii="Times New Roman" w:hAnsi="Times New Roman"/>
        </w:rPr>
        <w:t>4.3.3. Обеспечить за свой счет устранение выявленных нарушений при несоответствии поставленного Товара условиям настоящего Контракта или осуществить его соответствующую замену в порядке и на условиях, предусмотренных настоящим Контрактом.</w:t>
      </w:r>
    </w:p>
    <w:p w14:paraId="537AE253" w14:textId="77777777" w:rsidR="00DB6491" w:rsidRPr="00385E79" w:rsidRDefault="00DB6491" w:rsidP="00DB6491">
      <w:pPr>
        <w:spacing w:after="0" w:line="240" w:lineRule="auto"/>
        <w:ind w:firstLine="709"/>
        <w:jc w:val="both"/>
        <w:rPr>
          <w:rFonts w:ascii="Times New Roman" w:hAnsi="Times New Roman"/>
        </w:rPr>
      </w:pPr>
      <w:r w:rsidRPr="00385E79">
        <w:rPr>
          <w:rFonts w:ascii="Times New Roman" w:hAnsi="Times New Roman"/>
        </w:rPr>
        <w:t>4.3.4. Предоставлять Государственному заказчику по его требованию документы, относящиеся к предмету настоящего Контракта, а также своевременно предоставлять Государственному заказчику достоверную информацию о ходе исполнения своих обязательств, в том числе о сложностях, возникающих при исполнении настоящего Контракта.</w:t>
      </w:r>
    </w:p>
    <w:p w14:paraId="2C495F59" w14:textId="77777777" w:rsidR="00DB6491" w:rsidRPr="00385E79" w:rsidRDefault="00DB6491" w:rsidP="00DB6491">
      <w:pPr>
        <w:spacing w:after="0" w:line="240" w:lineRule="auto"/>
        <w:ind w:firstLine="709"/>
        <w:jc w:val="both"/>
        <w:rPr>
          <w:rFonts w:ascii="Times New Roman" w:hAnsi="Times New Roman"/>
        </w:rPr>
      </w:pPr>
      <w:r w:rsidRPr="00385E79">
        <w:rPr>
          <w:rFonts w:ascii="Times New Roman" w:hAnsi="Times New Roman"/>
        </w:rPr>
        <w:t>4.3.5. Оформлять документы о приемке товара в соответствии с законодательством Российской Федерации, а также счета-фактуры в соответствии с налоговым законодательством Российской Федерации.</w:t>
      </w:r>
    </w:p>
    <w:p w14:paraId="15DBA0F7" w14:textId="77777777" w:rsidR="00DB6491" w:rsidRPr="00385E79" w:rsidRDefault="00DB6491" w:rsidP="00DB6491">
      <w:pPr>
        <w:spacing w:after="0" w:line="240" w:lineRule="auto"/>
        <w:ind w:firstLine="709"/>
        <w:jc w:val="both"/>
        <w:rPr>
          <w:rFonts w:ascii="Times New Roman" w:hAnsi="Times New Roman"/>
        </w:rPr>
      </w:pPr>
      <w:r w:rsidRPr="00385E79">
        <w:rPr>
          <w:rFonts w:ascii="Times New Roman" w:hAnsi="Times New Roman"/>
        </w:rPr>
        <w:t xml:space="preserve">4.3.6. Указывать идентификатор государственного контракта в распоряжениях </w:t>
      </w:r>
      <w:r w:rsidRPr="00385E79">
        <w:rPr>
          <w:rFonts w:ascii="Times New Roman" w:hAnsi="Times New Roman"/>
        </w:rPr>
        <w:br/>
        <w:t>и документах-основаниях Головного исполнителя.</w:t>
      </w:r>
    </w:p>
    <w:p w14:paraId="25BAF016" w14:textId="77777777" w:rsidR="00DB6491" w:rsidRPr="00385E79" w:rsidRDefault="00DB6491" w:rsidP="00DB6491">
      <w:pPr>
        <w:spacing w:after="0" w:line="240" w:lineRule="auto"/>
        <w:ind w:firstLine="709"/>
        <w:jc w:val="both"/>
        <w:rPr>
          <w:rFonts w:ascii="Times New Roman" w:hAnsi="Times New Roman"/>
        </w:rPr>
      </w:pPr>
      <w:r w:rsidRPr="00385E79">
        <w:rPr>
          <w:rFonts w:ascii="Times New Roman" w:hAnsi="Times New Roman"/>
        </w:rPr>
        <w:t>4.3.7. Использовать для расчетов по контракту (договору) лицевой счет, открытый</w:t>
      </w:r>
      <w:r w:rsidRPr="00385E79">
        <w:rPr>
          <w:rFonts w:ascii="Times New Roman" w:hAnsi="Times New Roman"/>
        </w:rPr>
        <w:br/>
        <w:t>в территориальном органе Федерального казначейства исполнителю, с которым Головным исполнителем (исполнителем-заказчиком) заключен контракт (договор).</w:t>
      </w:r>
    </w:p>
    <w:p w14:paraId="0F9932FE" w14:textId="77777777" w:rsidR="00DB6491" w:rsidRPr="00385E79" w:rsidRDefault="00DB6491" w:rsidP="00DB6491">
      <w:pPr>
        <w:autoSpaceDE w:val="0"/>
        <w:autoSpaceDN w:val="0"/>
        <w:adjustRightInd w:val="0"/>
        <w:spacing w:after="0" w:line="240" w:lineRule="auto"/>
        <w:ind w:firstLine="709"/>
        <w:jc w:val="both"/>
        <w:rPr>
          <w:rFonts w:ascii="Times New Roman" w:hAnsi="Times New Roman"/>
        </w:rPr>
      </w:pPr>
      <w:r w:rsidRPr="00385E79">
        <w:rPr>
          <w:rFonts w:ascii="Times New Roman" w:hAnsi="Times New Roman"/>
        </w:rPr>
        <w:t xml:space="preserve">4.3.8. Обеспечить раздельный учет затрат, связанных с исполнением государственного контракта (контракта), в соответствии с законодательством Российской Федерации </w:t>
      </w:r>
      <w:r w:rsidRPr="00385E79">
        <w:rPr>
          <w:rFonts w:ascii="Times New Roman" w:hAnsi="Times New Roman"/>
        </w:rPr>
        <w:br/>
        <w:t>о государственном оборонном заказе.</w:t>
      </w:r>
    </w:p>
    <w:p w14:paraId="0345FA31" w14:textId="28AA835D" w:rsidR="00DB6491" w:rsidRPr="00385E79" w:rsidRDefault="00DB6491" w:rsidP="00DB6491">
      <w:pPr>
        <w:autoSpaceDE w:val="0"/>
        <w:autoSpaceDN w:val="0"/>
        <w:adjustRightInd w:val="0"/>
        <w:spacing w:after="0" w:line="240" w:lineRule="auto"/>
        <w:ind w:firstLine="709"/>
        <w:jc w:val="both"/>
        <w:rPr>
          <w:rFonts w:ascii="Times New Roman" w:hAnsi="Times New Roman"/>
        </w:rPr>
      </w:pPr>
      <w:r w:rsidRPr="00385E79">
        <w:rPr>
          <w:rFonts w:ascii="Times New Roman" w:hAnsi="Times New Roman"/>
        </w:rPr>
        <w:t xml:space="preserve">4.3.9. Предоставлять по запросу </w:t>
      </w:r>
      <w:r w:rsidR="00A742DE">
        <w:rPr>
          <w:rFonts w:ascii="Times New Roman" w:hAnsi="Times New Roman"/>
        </w:rPr>
        <w:t>Г</w:t>
      </w:r>
      <w:r w:rsidRPr="00385E79">
        <w:rPr>
          <w:rFonts w:ascii="Times New Roman" w:hAnsi="Times New Roman"/>
        </w:rPr>
        <w:t>осударственного заказчика, органа финансового мониторинга в течение 5 рабочих дней со дня получения указанного запроса информацию о каждом привлеченном головным исполнителем исполнителе (полное наименование исполнителя, его адрес (место нахождения), номера телефонов руководителя, идентификационный номер налогоплательщика, код причины постановки на учет в налоговом органе) и иную информацию, предоставление которой предусмотрено Законом №</w:t>
      </w:r>
      <w:r w:rsidR="00A742DE">
        <w:rPr>
          <w:rFonts w:ascii="Times New Roman" w:hAnsi="Times New Roman"/>
        </w:rPr>
        <w:t xml:space="preserve"> </w:t>
      </w:r>
      <w:r w:rsidRPr="00385E79">
        <w:rPr>
          <w:rFonts w:ascii="Times New Roman" w:hAnsi="Times New Roman"/>
        </w:rPr>
        <w:t>275-ФЗ;</w:t>
      </w:r>
    </w:p>
    <w:p w14:paraId="2E9BDAF5" w14:textId="77777777" w:rsidR="00DB6491" w:rsidRPr="00385E79" w:rsidRDefault="00DB6491" w:rsidP="00DB6491">
      <w:pPr>
        <w:autoSpaceDE w:val="0"/>
        <w:autoSpaceDN w:val="0"/>
        <w:adjustRightInd w:val="0"/>
        <w:spacing w:after="0" w:line="240" w:lineRule="auto"/>
        <w:ind w:firstLine="709"/>
        <w:jc w:val="both"/>
        <w:rPr>
          <w:rFonts w:ascii="Times New Roman" w:hAnsi="Times New Roman"/>
        </w:rPr>
      </w:pPr>
      <w:r w:rsidRPr="00385E79">
        <w:rPr>
          <w:rFonts w:ascii="Times New Roman" w:hAnsi="Times New Roman"/>
        </w:rPr>
        <w:t>4.3.10. Представлять по запросу государственного заказчика, контролирующего органа информацию о цене предлагаемой к поставке продукции, соответствующие расчетно-</w:t>
      </w:r>
      <w:r w:rsidRPr="00385E79">
        <w:rPr>
          <w:rFonts w:ascii="Times New Roman" w:hAnsi="Times New Roman"/>
        </w:rPr>
        <w:lastRenderedPageBreak/>
        <w:t>калькуляционные материалы, а также информацию о затратах по исполненным государственным контрактам, контрактам.</w:t>
      </w:r>
    </w:p>
    <w:p w14:paraId="2C2BA27A" w14:textId="77777777" w:rsidR="00DB6491" w:rsidRPr="00385E79" w:rsidRDefault="00DB6491" w:rsidP="00DB6491">
      <w:pPr>
        <w:spacing w:after="0" w:line="240" w:lineRule="auto"/>
        <w:ind w:firstLine="709"/>
        <w:jc w:val="both"/>
        <w:rPr>
          <w:rFonts w:ascii="Times New Roman" w:hAnsi="Times New Roman"/>
        </w:rPr>
      </w:pPr>
      <w:r w:rsidRPr="00385E79">
        <w:rPr>
          <w:rFonts w:ascii="Times New Roman" w:hAnsi="Times New Roman"/>
        </w:rPr>
        <w:t>4.3.11. Раскрывать структуру цены настоящего Контракта, в порядке, установленном Министерством финансов Российской Федерации, в случаях, установленных актами Правительства Российской Федерации.</w:t>
      </w:r>
    </w:p>
    <w:p w14:paraId="2104F904" w14:textId="77777777" w:rsidR="00DB6491" w:rsidRPr="00385E79" w:rsidRDefault="00DB6491" w:rsidP="00DB6491">
      <w:pPr>
        <w:spacing w:after="0" w:line="240" w:lineRule="auto"/>
        <w:ind w:firstLine="709"/>
        <w:jc w:val="both"/>
        <w:rPr>
          <w:rFonts w:ascii="Times New Roman" w:hAnsi="Times New Roman"/>
        </w:rPr>
      </w:pPr>
      <w:r w:rsidRPr="00385E79">
        <w:rPr>
          <w:rFonts w:ascii="Times New Roman" w:hAnsi="Times New Roman"/>
        </w:rPr>
        <w:t>4.3.12. Вести раздельный учет результатов финансово-хозяйственной деятельности</w:t>
      </w:r>
      <w:r w:rsidRPr="00385E79">
        <w:rPr>
          <w:rFonts w:ascii="Times New Roman" w:hAnsi="Times New Roman"/>
        </w:rPr>
        <w:br/>
        <w:t>по каждому государственному контракту и контракту (договору) и распределять накладные расходы по государственному контракту, контракту (договору) пропорционально срокам его исполнения в порядке, установленном Министерством финансов Российской Федерации.</w:t>
      </w:r>
    </w:p>
    <w:p w14:paraId="56D1C7FF" w14:textId="77777777" w:rsidR="00DB6491" w:rsidRPr="00385E79" w:rsidRDefault="00DB6491" w:rsidP="00DB6491">
      <w:pPr>
        <w:spacing w:after="0" w:line="240" w:lineRule="auto"/>
        <w:ind w:firstLine="709"/>
        <w:jc w:val="both"/>
        <w:rPr>
          <w:rFonts w:ascii="Times New Roman" w:hAnsi="Times New Roman"/>
        </w:rPr>
      </w:pPr>
      <w:r w:rsidRPr="00385E79">
        <w:rPr>
          <w:rFonts w:ascii="Times New Roman" w:hAnsi="Times New Roman"/>
        </w:rPr>
        <w:t xml:space="preserve">4.3.13. Обеспечить допуск уполномоченных представителей государственного заказчика (заказчика) и федерального органа исполнительной власти, осуществляющего функции </w:t>
      </w:r>
      <w:r w:rsidRPr="00385E79">
        <w:rPr>
          <w:rFonts w:ascii="Times New Roman" w:hAnsi="Times New Roman"/>
        </w:rPr>
        <w:br/>
        <w:t xml:space="preserve">по контролю (надзору) в сфере государственного оборонного заказа, в организацию головного исполнителя (исполнителя) и условий для осуществления ими контроля за исполнением государственного Контракта (контракта) в соответствии с </w:t>
      </w:r>
      <w:hyperlink r:id="rId17" w:anchor="block_8016" w:history="1">
        <w:r w:rsidRPr="00385E79">
          <w:rPr>
            <w:rFonts w:ascii="Times New Roman" w:hAnsi="Times New Roman"/>
          </w:rPr>
          <w:t>законодательством</w:t>
        </w:r>
      </w:hyperlink>
      <w:r w:rsidRPr="00385E79">
        <w:rPr>
          <w:rFonts w:ascii="Times New Roman" w:hAnsi="Times New Roman"/>
        </w:rPr>
        <w:t xml:space="preserve"> Российской Федерации о государственном оборонном заказе, в том числе на отдельных этапах </w:t>
      </w:r>
      <w:r w:rsidRPr="00385E79">
        <w:rPr>
          <w:rFonts w:ascii="Times New Roman" w:hAnsi="Times New Roman"/>
        </w:rPr>
        <w:br/>
        <w:t>его исполнения.</w:t>
      </w:r>
    </w:p>
    <w:p w14:paraId="48F26EA8" w14:textId="77777777" w:rsidR="00DB6491" w:rsidRPr="00385E79" w:rsidRDefault="00DB6491" w:rsidP="00DB6491">
      <w:pPr>
        <w:spacing w:after="0" w:line="240" w:lineRule="auto"/>
        <w:ind w:firstLine="709"/>
        <w:jc w:val="both"/>
        <w:rPr>
          <w:rFonts w:ascii="Times New Roman" w:hAnsi="Times New Roman"/>
        </w:rPr>
      </w:pPr>
      <w:r w:rsidRPr="00385E79">
        <w:rPr>
          <w:rFonts w:ascii="Times New Roman" w:hAnsi="Times New Roman"/>
        </w:rPr>
        <w:t>4.4. Головной исполнитель вправе:</w:t>
      </w:r>
    </w:p>
    <w:p w14:paraId="178C07E3" w14:textId="77777777" w:rsidR="00DB6491" w:rsidRPr="00385E79" w:rsidRDefault="00DB6491" w:rsidP="00DB6491">
      <w:pPr>
        <w:spacing w:after="0" w:line="240" w:lineRule="auto"/>
        <w:ind w:firstLine="709"/>
        <w:jc w:val="both"/>
        <w:rPr>
          <w:rFonts w:ascii="Times New Roman" w:hAnsi="Times New Roman"/>
        </w:rPr>
      </w:pPr>
      <w:r w:rsidRPr="00385E79">
        <w:rPr>
          <w:rFonts w:ascii="Times New Roman" w:hAnsi="Times New Roman"/>
        </w:rPr>
        <w:t xml:space="preserve">4.4.1. Требовать от Государственного заказчика произвести приемку Товара в порядке </w:t>
      </w:r>
      <w:r w:rsidRPr="00385E79">
        <w:rPr>
          <w:rFonts w:ascii="Times New Roman" w:hAnsi="Times New Roman"/>
        </w:rPr>
        <w:br/>
        <w:t>и в сроки, предусмотренные настоящим Контрактом.</w:t>
      </w:r>
    </w:p>
    <w:p w14:paraId="721755AC" w14:textId="77777777" w:rsidR="00DB6491" w:rsidRPr="00385E79" w:rsidRDefault="00DB6491" w:rsidP="00DB6491">
      <w:pPr>
        <w:spacing w:after="0" w:line="240" w:lineRule="auto"/>
        <w:ind w:firstLine="709"/>
        <w:jc w:val="both"/>
        <w:rPr>
          <w:rFonts w:ascii="Times New Roman" w:hAnsi="Times New Roman"/>
        </w:rPr>
      </w:pPr>
      <w:r w:rsidRPr="00385E79">
        <w:rPr>
          <w:rFonts w:ascii="Times New Roman" w:hAnsi="Times New Roman"/>
        </w:rPr>
        <w:t>4.4.2. Требовать своевременной оплаты на условиях, установленных настоящим Контрактом, надлежащим образом поставленного и принятого Государственным заказчиком Товара.</w:t>
      </w:r>
    </w:p>
    <w:p w14:paraId="043E88E5" w14:textId="77777777" w:rsidR="00DB6491" w:rsidRPr="00385E79" w:rsidRDefault="00DB6491" w:rsidP="00DB6491">
      <w:pPr>
        <w:spacing w:after="0" w:line="240" w:lineRule="auto"/>
        <w:ind w:firstLine="709"/>
        <w:jc w:val="both"/>
        <w:rPr>
          <w:rFonts w:ascii="Times New Roman" w:hAnsi="Times New Roman"/>
        </w:rPr>
      </w:pPr>
      <w:r w:rsidRPr="00385E79">
        <w:rPr>
          <w:rFonts w:ascii="Times New Roman" w:hAnsi="Times New Roman"/>
        </w:rPr>
        <w:t xml:space="preserve">4.4.3. Требовать возмещения убытков, уплаты неустоек (штрафов, пеней) в соответствии с </w:t>
      </w:r>
      <w:hyperlink w:anchor="P189" w:history="1">
        <w:r w:rsidRPr="00385E79">
          <w:rPr>
            <w:rFonts w:ascii="Times New Roman" w:hAnsi="Times New Roman"/>
          </w:rPr>
          <w:t>разделом 7</w:t>
        </w:r>
      </w:hyperlink>
      <w:r w:rsidRPr="00385E79">
        <w:rPr>
          <w:rFonts w:ascii="Times New Roman" w:hAnsi="Times New Roman"/>
        </w:rPr>
        <w:t xml:space="preserve"> настоящего Контракта.</w:t>
      </w:r>
    </w:p>
    <w:p w14:paraId="6E1671C3" w14:textId="77777777" w:rsidR="00DB6491" w:rsidRPr="00385E79" w:rsidRDefault="00DB6491" w:rsidP="00DB6491">
      <w:pPr>
        <w:spacing w:after="0" w:line="240" w:lineRule="auto"/>
        <w:ind w:firstLine="709"/>
        <w:jc w:val="both"/>
        <w:rPr>
          <w:rFonts w:ascii="Times New Roman" w:hAnsi="Times New Roman"/>
        </w:rPr>
      </w:pPr>
      <w:r w:rsidRPr="00385E79">
        <w:rPr>
          <w:rFonts w:ascii="Times New Roman" w:hAnsi="Times New Roman"/>
        </w:rPr>
        <w:t xml:space="preserve">4.4.4. Принять решение об одностороннем отказе от исполнения настоящего Контракта </w:t>
      </w:r>
      <w:r w:rsidRPr="00385E79">
        <w:rPr>
          <w:rFonts w:ascii="Times New Roman" w:hAnsi="Times New Roman"/>
        </w:rPr>
        <w:br/>
        <w:t>в соответствии с гражданским законодательством Российской Федерации.</w:t>
      </w:r>
    </w:p>
    <w:p w14:paraId="6E1724FF" w14:textId="77777777" w:rsidR="00DB6491" w:rsidRPr="00385E79" w:rsidRDefault="00DB6491" w:rsidP="00DB6491">
      <w:pPr>
        <w:spacing w:after="0" w:line="240" w:lineRule="auto"/>
        <w:ind w:firstLine="709"/>
        <w:jc w:val="both"/>
        <w:rPr>
          <w:rFonts w:ascii="Times New Roman" w:hAnsi="Times New Roman"/>
        </w:rPr>
      </w:pPr>
      <w:r w:rsidRPr="00385E79">
        <w:rPr>
          <w:rFonts w:ascii="Times New Roman" w:hAnsi="Times New Roman"/>
        </w:rPr>
        <w:t>4.4.5. Получать информацию об операциях на лицевых счетах, открытых Головному исполнителю (исполнителю) в территориальных органах Федерального казначейства в рамках исполнения контрактов (договоров), заключенных в рамках исполнения настоящего Контракта.</w:t>
      </w:r>
    </w:p>
    <w:p w14:paraId="08F33EDB" w14:textId="77777777" w:rsidR="00922857" w:rsidRPr="00385E79" w:rsidRDefault="00922857" w:rsidP="00922857">
      <w:pPr>
        <w:spacing w:after="0" w:line="240" w:lineRule="auto"/>
        <w:jc w:val="center"/>
        <w:rPr>
          <w:rFonts w:ascii="Times New Roman" w:hAnsi="Times New Roman"/>
          <w:b/>
          <w:bCs/>
        </w:rPr>
      </w:pPr>
    </w:p>
    <w:p w14:paraId="76BF008B" w14:textId="77777777" w:rsidR="00922857" w:rsidRPr="00385E79" w:rsidRDefault="00922857" w:rsidP="00922857">
      <w:pPr>
        <w:pStyle w:val="ae"/>
        <w:numPr>
          <w:ilvl w:val="0"/>
          <w:numId w:val="7"/>
        </w:numPr>
        <w:spacing w:after="120" w:line="240" w:lineRule="auto"/>
        <w:ind w:left="357" w:hanging="357"/>
        <w:jc w:val="center"/>
        <w:rPr>
          <w:rFonts w:ascii="Times New Roman" w:hAnsi="Times New Roman"/>
          <w:b/>
          <w:bCs/>
        </w:rPr>
      </w:pPr>
      <w:r w:rsidRPr="00385E79">
        <w:rPr>
          <w:rFonts w:ascii="Times New Roman" w:hAnsi="Times New Roman"/>
          <w:b/>
          <w:bCs/>
        </w:rPr>
        <w:t>Упаковка Товара</w:t>
      </w:r>
    </w:p>
    <w:p w14:paraId="1884BC0D" w14:textId="77777777" w:rsidR="00922857" w:rsidRPr="00385E79" w:rsidRDefault="00922857" w:rsidP="00922857">
      <w:pPr>
        <w:spacing w:after="0" w:line="240" w:lineRule="auto"/>
        <w:jc w:val="both"/>
        <w:rPr>
          <w:rFonts w:ascii="Times New Roman" w:hAnsi="Times New Roman"/>
        </w:rPr>
      </w:pPr>
      <w:r w:rsidRPr="00385E79">
        <w:rPr>
          <w:rFonts w:ascii="Times New Roman" w:hAnsi="Times New Roman"/>
        </w:rPr>
        <w:t xml:space="preserve">             5.1. Товар должен передаваться Государственному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 </w:t>
      </w:r>
    </w:p>
    <w:p w14:paraId="372EF366" w14:textId="77777777" w:rsidR="00922857" w:rsidRPr="00385E79" w:rsidRDefault="00922857" w:rsidP="00922857">
      <w:pPr>
        <w:spacing w:after="0" w:line="240" w:lineRule="auto"/>
        <w:jc w:val="both"/>
        <w:rPr>
          <w:rFonts w:ascii="Times New Roman" w:hAnsi="Times New Roman"/>
        </w:rPr>
      </w:pPr>
      <w:r w:rsidRPr="00385E79">
        <w:rPr>
          <w:rFonts w:ascii="Times New Roman" w:hAnsi="Times New Roman"/>
        </w:rPr>
        <w:t xml:space="preserve">              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w:t>
      </w:r>
      <w:r w:rsidR="00C53BD3" w:rsidRPr="00385E79">
        <w:rPr>
          <w:rFonts w:ascii="Times New Roman" w:hAnsi="Times New Roman"/>
        </w:rPr>
        <w:t>Головным исполнителем</w:t>
      </w:r>
      <w:r w:rsidRPr="00385E79">
        <w:rPr>
          <w:rFonts w:ascii="Times New Roman" w:hAnsi="Times New Roman"/>
        </w:rPr>
        <w:t xml:space="preserve"> вместе с Товаром, находящимся в ней, в порядке, определенном пунктом 3.3 раздела III настоящего Контракта. Такой Товар не засчитывается в счет исполнения обязательств по настоящему Контракту. </w:t>
      </w:r>
    </w:p>
    <w:p w14:paraId="1F3C5E22" w14:textId="77777777" w:rsidR="00922857" w:rsidRPr="00385E79" w:rsidRDefault="00922857" w:rsidP="00922857">
      <w:pPr>
        <w:spacing w:after="0" w:line="240" w:lineRule="auto"/>
        <w:jc w:val="both"/>
        <w:rPr>
          <w:rFonts w:ascii="Times New Roman" w:hAnsi="Times New Roman"/>
        </w:rPr>
      </w:pPr>
      <w:r w:rsidRPr="00385E79">
        <w:rPr>
          <w:rFonts w:ascii="Times New Roman" w:hAnsi="Times New Roman"/>
        </w:rPr>
        <w:t xml:space="preserve">            5.3. </w:t>
      </w:r>
      <w:r w:rsidR="00BC281E" w:rsidRPr="00385E79">
        <w:rPr>
          <w:rFonts w:ascii="Times New Roman" w:hAnsi="Times New Roman"/>
        </w:rPr>
        <w:t>Головной исполнитель</w:t>
      </w:r>
      <w:r w:rsidRPr="00385E79">
        <w:rPr>
          <w:rFonts w:ascii="Times New Roman" w:hAnsi="Times New Roman"/>
        </w:rPr>
        <w:t xml:space="preserve"> несет ответственность перед Государственным заказчиком за повреждение Товара вследствие его ненадлежащей упаковки. </w:t>
      </w:r>
    </w:p>
    <w:p w14:paraId="69F3FC2A" w14:textId="362FA2E9" w:rsidR="00922857" w:rsidRPr="00385E79" w:rsidRDefault="00922857" w:rsidP="00922857">
      <w:pPr>
        <w:spacing w:after="0" w:line="240" w:lineRule="auto"/>
        <w:jc w:val="both"/>
        <w:rPr>
          <w:rFonts w:ascii="Times New Roman" w:hAnsi="Times New Roman"/>
          <w:b/>
          <w:bCs/>
        </w:rPr>
      </w:pPr>
      <w:r w:rsidRPr="00385E79">
        <w:rPr>
          <w:rFonts w:ascii="Times New Roman" w:hAnsi="Times New Roman"/>
        </w:rPr>
        <w:t xml:space="preserve">            5.4. На упаковке должна быть маркировка, содержащая информацию согласно части 4.1 статьи 4 технического регламента Таможенного союза </w:t>
      </w:r>
      <w:r w:rsidR="00AF24BB">
        <w:rPr>
          <w:rFonts w:ascii="Times New Roman" w:hAnsi="Times New Roman"/>
        </w:rPr>
        <w:t>«</w:t>
      </w:r>
      <w:r w:rsidRPr="00385E79">
        <w:rPr>
          <w:rFonts w:ascii="Times New Roman" w:hAnsi="Times New Roman"/>
        </w:rPr>
        <w:t>Пищевая продукция в части ее маркировки</w:t>
      </w:r>
      <w:r w:rsidR="00AF24BB">
        <w:rPr>
          <w:rFonts w:ascii="Times New Roman" w:hAnsi="Times New Roman"/>
        </w:rPr>
        <w:t>»</w:t>
      </w:r>
      <w:r w:rsidRPr="00385E79">
        <w:rPr>
          <w:rFonts w:ascii="Times New Roman" w:hAnsi="Times New Roman"/>
        </w:rPr>
        <w:t xml:space="preserve">, утвержденного решением Комиссии Таможенного союза от 9 декабря 2011 г. N 881, а также информацию согласно иным техническим регламентам на отдельные виды Товара. </w:t>
      </w:r>
    </w:p>
    <w:p w14:paraId="501DD1D7" w14:textId="77777777" w:rsidR="00922857" w:rsidRPr="00385E79" w:rsidRDefault="00922857" w:rsidP="00922857">
      <w:pPr>
        <w:spacing w:after="0" w:line="240" w:lineRule="auto"/>
        <w:ind w:firstLine="709"/>
        <w:jc w:val="both"/>
        <w:rPr>
          <w:rFonts w:ascii="Times New Roman" w:hAnsi="Times New Roman"/>
        </w:rPr>
      </w:pPr>
      <w:r w:rsidRPr="00385E79">
        <w:rPr>
          <w:rFonts w:ascii="Times New Roman" w:hAnsi="Times New Roman"/>
        </w:rPr>
        <w:t xml:space="preserve">5.5. </w:t>
      </w:r>
      <w:r w:rsidR="00BC281E" w:rsidRPr="00385E79">
        <w:rPr>
          <w:rFonts w:ascii="Times New Roman" w:hAnsi="Times New Roman"/>
        </w:rPr>
        <w:t>Головной исполнитель</w:t>
      </w:r>
      <w:r w:rsidRPr="00385E79">
        <w:rPr>
          <w:rFonts w:ascii="Times New Roman" w:hAnsi="Times New Roman"/>
        </w:rPr>
        <w:t xml:space="preserve">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 </w:t>
      </w:r>
    </w:p>
    <w:p w14:paraId="2308053E" w14:textId="77777777" w:rsidR="00922857" w:rsidRPr="00385E79" w:rsidRDefault="00922857" w:rsidP="00922857">
      <w:pPr>
        <w:spacing w:after="0" w:line="240" w:lineRule="auto"/>
        <w:ind w:firstLine="709"/>
        <w:jc w:val="both"/>
        <w:rPr>
          <w:rFonts w:ascii="Times New Roman" w:hAnsi="Times New Roman"/>
        </w:rPr>
      </w:pPr>
      <w:r w:rsidRPr="00385E79">
        <w:rPr>
          <w:rFonts w:ascii="Times New Roman" w:hAnsi="Times New Roman"/>
        </w:rPr>
        <w:t>5.6. Упаковка поставляемого Товара должна соответствовать требованиям</w:t>
      </w:r>
      <w:r w:rsidRPr="00385E79">
        <w:rPr>
          <w:rFonts w:ascii="Times New Roman" w:hAnsi="Times New Roman"/>
        </w:rPr>
        <w:br/>
        <w:t>ТР ТС 005/2011 «О безопасности упаковки». Упаковка должна обеспечивать сохранность Товара при транспортировке, до места назначения и разгрузки, на складе Государственного заказчика  (Грузополучателя)</w:t>
      </w:r>
      <w:r w:rsidRPr="00385E79">
        <w:rPr>
          <w:rFonts w:ascii="Times New Roman" w:hAnsi="Times New Roman"/>
          <w:color w:val="000000"/>
        </w:rPr>
        <w:t>.</w:t>
      </w:r>
      <w:r w:rsidRPr="00385E79">
        <w:rPr>
          <w:rFonts w:ascii="Times New Roman" w:hAnsi="Times New Roman"/>
        </w:rPr>
        <w:t xml:space="preserve">  </w:t>
      </w:r>
    </w:p>
    <w:p w14:paraId="05BDD0BA" w14:textId="77777777" w:rsidR="00922857" w:rsidRPr="00385E79" w:rsidRDefault="00922857" w:rsidP="00922857">
      <w:pPr>
        <w:spacing w:after="0" w:line="240" w:lineRule="auto"/>
        <w:jc w:val="both"/>
        <w:rPr>
          <w:rFonts w:ascii="Times New Roman" w:hAnsi="Times New Roman"/>
        </w:rPr>
      </w:pPr>
      <w:r w:rsidRPr="00385E79">
        <w:rPr>
          <w:rFonts w:ascii="Times New Roman" w:hAnsi="Times New Roman"/>
        </w:rPr>
        <w:t xml:space="preserve">           5.7. Транспортировка Товара должна осуществляться в соответствии с требованиями</w:t>
      </w:r>
      <w:r w:rsidRPr="00385E79">
        <w:rPr>
          <w:rFonts w:ascii="Times New Roman" w:hAnsi="Times New Roman"/>
          <w:i/>
        </w:rPr>
        <w:t xml:space="preserve"> </w:t>
      </w:r>
      <w:r w:rsidRPr="00385E79">
        <w:rPr>
          <w:rFonts w:ascii="Times New Roman" w:eastAsia="Calibri" w:hAnsi="Times New Roman"/>
          <w:bCs/>
        </w:rPr>
        <w:t>ТР ТС 021/2011 «О безопасности пищевой продукции»</w:t>
      </w:r>
      <w:r w:rsidRPr="00385E79">
        <w:rPr>
          <w:rFonts w:ascii="Times New Roman" w:hAnsi="Times New Roman"/>
        </w:rPr>
        <w:t xml:space="preserve">. Транспорт должен обеспечивать соблюдение </w:t>
      </w:r>
      <w:r w:rsidRPr="00385E79">
        <w:rPr>
          <w:rFonts w:ascii="Times New Roman" w:hAnsi="Times New Roman"/>
        </w:rPr>
        <w:lastRenderedPageBreak/>
        <w:t>температурно-влажностного режима при транспортировке и соответствовать требованиям санитарных норм и правил.</w:t>
      </w:r>
    </w:p>
    <w:p w14:paraId="5DFD21B2" w14:textId="77777777" w:rsidR="00922857" w:rsidRPr="00385E79" w:rsidRDefault="00922857" w:rsidP="00922857">
      <w:pPr>
        <w:spacing w:after="0" w:line="240" w:lineRule="auto"/>
        <w:jc w:val="both"/>
        <w:rPr>
          <w:rFonts w:ascii="Times New Roman" w:hAnsi="Times New Roman"/>
        </w:rPr>
      </w:pPr>
      <w:r w:rsidRPr="00385E79">
        <w:rPr>
          <w:rFonts w:ascii="Times New Roman" w:hAnsi="Times New Roman"/>
        </w:rPr>
        <w:t xml:space="preserve">           5.8. Стоимость залога за упаковочные материалы не взыскивается, и данные материалы возврату не подлежат. Стоимость упаковочных материалов включается </w:t>
      </w:r>
      <w:r w:rsidRPr="00385E79">
        <w:rPr>
          <w:rFonts w:ascii="Times New Roman" w:hAnsi="Times New Roman"/>
        </w:rPr>
        <w:br/>
        <w:t>в стоимость Товара.</w:t>
      </w:r>
    </w:p>
    <w:p w14:paraId="5302975C" w14:textId="77777777" w:rsidR="00922857" w:rsidRPr="00385E79" w:rsidRDefault="00922857" w:rsidP="00922857">
      <w:pPr>
        <w:pStyle w:val="11"/>
        <w:numPr>
          <w:ilvl w:val="0"/>
          <w:numId w:val="7"/>
        </w:numPr>
        <w:spacing w:after="120"/>
        <w:ind w:left="0" w:firstLine="352"/>
        <w:contextualSpacing/>
        <w:jc w:val="center"/>
        <w:rPr>
          <w:b/>
          <w:sz w:val="22"/>
          <w:szCs w:val="22"/>
        </w:rPr>
      </w:pPr>
      <w:r w:rsidRPr="00385E79">
        <w:rPr>
          <w:b/>
          <w:sz w:val="22"/>
          <w:szCs w:val="22"/>
        </w:rPr>
        <w:t>Качество Товара, срок годности.</w:t>
      </w:r>
    </w:p>
    <w:p w14:paraId="25757B44" w14:textId="77777777" w:rsidR="00922857" w:rsidRPr="00385E79" w:rsidRDefault="00922857" w:rsidP="00922857">
      <w:pPr>
        <w:pStyle w:val="13"/>
        <w:ind w:firstLine="708"/>
        <w:jc w:val="both"/>
        <w:rPr>
          <w:rFonts w:ascii="Times New Roman" w:hAnsi="Times New Roman"/>
        </w:rPr>
      </w:pPr>
      <w:r w:rsidRPr="00385E79">
        <w:rPr>
          <w:rFonts w:ascii="Times New Roman" w:hAnsi="Times New Roman"/>
        </w:rPr>
        <w:t xml:space="preserve">6.1. </w:t>
      </w:r>
      <w:r w:rsidR="00BC281E" w:rsidRPr="00385E79">
        <w:rPr>
          <w:rFonts w:ascii="Times New Roman" w:hAnsi="Times New Roman"/>
        </w:rPr>
        <w:t>Головной исполнитель</w:t>
      </w:r>
      <w:r w:rsidRPr="00385E79">
        <w:rPr>
          <w:rFonts w:ascii="Times New Roman" w:hAnsi="Times New Roman"/>
        </w:rPr>
        <w:t xml:space="preserve">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 </w:t>
      </w:r>
    </w:p>
    <w:p w14:paraId="2706A730" w14:textId="77777777" w:rsidR="00922857" w:rsidRPr="00385E79" w:rsidRDefault="00922857" w:rsidP="00922857">
      <w:pPr>
        <w:pStyle w:val="13"/>
        <w:ind w:firstLine="708"/>
        <w:jc w:val="both"/>
        <w:rPr>
          <w:rFonts w:ascii="Times New Roman" w:hAnsi="Times New Roman"/>
        </w:rPr>
      </w:pPr>
      <w:r w:rsidRPr="00385E79">
        <w:rPr>
          <w:rFonts w:ascii="Times New Roman" w:hAnsi="Times New Roman"/>
        </w:rPr>
        <w:t xml:space="preserve">6.2. Товар не должен представлять опасности для жизни и здоровья граждан. </w:t>
      </w:r>
    </w:p>
    <w:p w14:paraId="45489ADA" w14:textId="77777777" w:rsidR="00922857" w:rsidRPr="00385E79" w:rsidRDefault="00922857" w:rsidP="00922857">
      <w:pPr>
        <w:pStyle w:val="13"/>
        <w:ind w:firstLine="708"/>
        <w:jc w:val="both"/>
        <w:rPr>
          <w:rFonts w:ascii="Times New Roman" w:hAnsi="Times New Roman"/>
        </w:rPr>
      </w:pPr>
      <w:r w:rsidRPr="00385E79">
        <w:rPr>
          <w:rFonts w:ascii="Times New Roman" w:hAnsi="Times New Roman"/>
        </w:rPr>
        <w:t xml:space="preserve">6.3. Товар должен быть пригодным для целей, для которых Товар такого рода обычно используется, и соответствовать условиям настоящего Контракта. </w:t>
      </w:r>
    </w:p>
    <w:p w14:paraId="0D6982CD" w14:textId="77777777" w:rsidR="00922857" w:rsidRPr="00385E79" w:rsidRDefault="00922857" w:rsidP="00922857">
      <w:pPr>
        <w:pStyle w:val="13"/>
        <w:ind w:firstLine="708"/>
        <w:jc w:val="both"/>
        <w:rPr>
          <w:rFonts w:ascii="Times New Roman" w:hAnsi="Times New Roman"/>
        </w:rPr>
      </w:pPr>
      <w:r w:rsidRPr="00385E79">
        <w:rPr>
          <w:rFonts w:ascii="Times New Roman" w:hAnsi="Times New Roman"/>
        </w:rPr>
        <w:t xml:space="preserve">6.4. Остаточный срок годности Товара устанавливается Государственным заказчиком в Спецификации (Приложение N 1 к настоящему Контракту). Товар должен соответствовать требованиям, предъявляемым к качеству Товара в момент его передачи, в течение остаточного срока годности, установленного настоящим Контрактом. Государственный заказчик предъявляет претензии по качеству Товара в течение остаточного срока годности Товара. </w:t>
      </w:r>
    </w:p>
    <w:p w14:paraId="23CBB1A4" w14:textId="77777777" w:rsidR="00922857" w:rsidRPr="00385E79" w:rsidRDefault="00922857" w:rsidP="00922857">
      <w:pPr>
        <w:pStyle w:val="13"/>
        <w:ind w:firstLine="708"/>
        <w:jc w:val="both"/>
        <w:rPr>
          <w:rFonts w:ascii="Times New Roman" w:hAnsi="Times New Roman"/>
          <w:color w:val="000000"/>
        </w:rPr>
      </w:pPr>
      <w:r w:rsidRPr="00385E79">
        <w:rPr>
          <w:rFonts w:ascii="Times New Roman" w:hAnsi="Times New Roman"/>
        </w:rPr>
        <w:t xml:space="preserve">6.5. В течение остаточного срока годности Товара </w:t>
      </w:r>
      <w:r w:rsidR="00BC281E" w:rsidRPr="00385E79">
        <w:rPr>
          <w:rFonts w:ascii="Times New Roman" w:hAnsi="Times New Roman"/>
        </w:rPr>
        <w:t>Головной исполнитель</w:t>
      </w:r>
      <w:r w:rsidRPr="00385E79">
        <w:rPr>
          <w:rFonts w:ascii="Times New Roman" w:hAnsi="Times New Roman"/>
        </w:rPr>
        <w:t xml:space="preserve"> обязан за свой счет заменить Товар ненадлежащего качества, если не докажет, что недостатки Товара возникли в результате нарушения Государственным заказчиком  правил хранения Товара. Замена Товара производится в течение 3 (трех) календарных дней с момента уведомления Государственным заказчиком </w:t>
      </w:r>
      <w:r w:rsidR="00BC281E" w:rsidRPr="00385E79">
        <w:rPr>
          <w:rFonts w:ascii="Times New Roman" w:hAnsi="Times New Roman"/>
        </w:rPr>
        <w:t>Головн</w:t>
      </w:r>
      <w:r w:rsidR="00C53BD3" w:rsidRPr="00385E79">
        <w:rPr>
          <w:rFonts w:ascii="Times New Roman" w:hAnsi="Times New Roman"/>
        </w:rPr>
        <w:t>ого</w:t>
      </w:r>
      <w:r w:rsidR="00BC281E" w:rsidRPr="00385E79">
        <w:rPr>
          <w:rFonts w:ascii="Times New Roman" w:hAnsi="Times New Roman"/>
        </w:rPr>
        <w:t xml:space="preserve"> исполнител</w:t>
      </w:r>
      <w:r w:rsidR="00C53BD3" w:rsidRPr="00385E79">
        <w:rPr>
          <w:rFonts w:ascii="Times New Roman" w:hAnsi="Times New Roman"/>
        </w:rPr>
        <w:t>я</w:t>
      </w:r>
      <w:r w:rsidRPr="00385E79">
        <w:rPr>
          <w:rFonts w:ascii="Times New Roman" w:hAnsi="Times New Roman"/>
        </w:rPr>
        <w:t xml:space="preserve">, в данный срок входит время, затраченное на транспортировку Товара. В случае если по результатам экспертизы, указанной в пункте </w:t>
      </w:r>
      <w:r w:rsidR="00BF51A3">
        <w:rPr>
          <w:rFonts w:ascii="Times New Roman" w:hAnsi="Times New Roman"/>
        </w:rPr>
        <w:t>4</w:t>
      </w:r>
      <w:r w:rsidRPr="00385E79">
        <w:rPr>
          <w:rFonts w:ascii="Times New Roman" w:hAnsi="Times New Roman"/>
        </w:rPr>
        <w:t>.</w:t>
      </w:r>
      <w:r w:rsidR="00BF51A3">
        <w:rPr>
          <w:rFonts w:ascii="Times New Roman" w:hAnsi="Times New Roman"/>
        </w:rPr>
        <w:t xml:space="preserve">2.8 </w:t>
      </w:r>
      <w:r w:rsidRPr="00385E79">
        <w:rPr>
          <w:rFonts w:ascii="Times New Roman" w:hAnsi="Times New Roman"/>
        </w:rPr>
        <w:t xml:space="preserve">настоящего Контракта, выявлено нарушение условий настоящего Контракта в части качества и безопасности Товара и (или) установлен факт фальсификации Товара, </w:t>
      </w:r>
      <w:r w:rsidR="00BC281E" w:rsidRPr="00385E79">
        <w:rPr>
          <w:rFonts w:ascii="Times New Roman" w:hAnsi="Times New Roman"/>
        </w:rPr>
        <w:t>Головной исполнитель</w:t>
      </w:r>
      <w:r w:rsidRPr="00385E79">
        <w:rPr>
          <w:rFonts w:ascii="Times New Roman" w:hAnsi="Times New Roman"/>
        </w:rPr>
        <w:t xml:space="preserve"> осуществляет поставку Товара надлежащего качества и соответствующего требованиям безопасности в объеме партии Товара, поставленного Государственному заказчику/</w:t>
      </w:r>
      <w:r w:rsidR="00DB6491" w:rsidRPr="00385E79">
        <w:rPr>
          <w:rFonts w:ascii="Times New Roman" w:hAnsi="Times New Roman"/>
        </w:rPr>
        <w:t>Грузополучателю</w:t>
      </w:r>
      <w:r w:rsidRPr="00385E79">
        <w:rPr>
          <w:rFonts w:ascii="Times New Roman" w:hAnsi="Times New Roman"/>
        </w:rPr>
        <w:t>, образец из которой был исследован в рамках указанной экспертизы.</w:t>
      </w:r>
    </w:p>
    <w:p w14:paraId="586A98C6" w14:textId="77777777" w:rsidR="00922857" w:rsidRPr="00385E79" w:rsidRDefault="00922857" w:rsidP="00922857">
      <w:pPr>
        <w:pStyle w:val="11"/>
        <w:tabs>
          <w:tab w:val="center" w:pos="5262"/>
          <w:tab w:val="left" w:pos="8771"/>
        </w:tabs>
        <w:ind w:right="-74" w:firstLine="550"/>
        <w:contextualSpacing/>
        <w:jc w:val="center"/>
        <w:rPr>
          <w:b/>
          <w:sz w:val="22"/>
          <w:szCs w:val="22"/>
        </w:rPr>
      </w:pPr>
    </w:p>
    <w:p w14:paraId="0C73C69D" w14:textId="77777777" w:rsidR="00922857" w:rsidRPr="00385E79" w:rsidRDefault="00922857" w:rsidP="00922857">
      <w:pPr>
        <w:pStyle w:val="11"/>
        <w:numPr>
          <w:ilvl w:val="0"/>
          <w:numId w:val="7"/>
        </w:numPr>
        <w:spacing w:after="120"/>
        <w:ind w:left="357" w:hanging="357"/>
        <w:jc w:val="center"/>
        <w:rPr>
          <w:b/>
          <w:noProof/>
          <w:spacing w:val="2"/>
          <w:sz w:val="22"/>
          <w:szCs w:val="22"/>
        </w:rPr>
      </w:pPr>
      <w:r w:rsidRPr="00385E79">
        <w:rPr>
          <w:b/>
          <w:noProof/>
          <w:spacing w:val="2"/>
          <w:sz w:val="22"/>
          <w:szCs w:val="22"/>
        </w:rPr>
        <w:t>Ответственность Сторон</w:t>
      </w:r>
    </w:p>
    <w:p w14:paraId="509730FA" w14:textId="77777777" w:rsidR="00D417DF" w:rsidRPr="00385E79" w:rsidRDefault="00D417DF" w:rsidP="00D417DF">
      <w:pPr>
        <w:spacing w:after="0" w:line="240" w:lineRule="auto"/>
        <w:ind w:firstLine="709"/>
        <w:jc w:val="both"/>
        <w:rPr>
          <w:rFonts w:ascii="Times New Roman" w:hAnsi="Times New Roman"/>
        </w:rPr>
      </w:pPr>
      <w:r w:rsidRPr="00385E79">
        <w:rPr>
          <w:rFonts w:ascii="Times New Roman" w:hAnsi="Times New Roman"/>
        </w:rPr>
        <w:t>7.1.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w:t>
      </w:r>
      <w:r w:rsidRPr="00385E79">
        <w:rPr>
          <w:rFonts w:ascii="Times New Roman" w:hAnsi="Times New Roman"/>
        </w:rPr>
        <w:br/>
        <w:t>и условиями настоящего Контракта.</w:t>
      </w:r>
    </w:p>
    <w:p w14:paraId="533ECCA6" w14:textId="77777777" w:rsidR="00D417DF" w:rsidRPr="00385E79" w:rsidRDefault="00D417DF" w:rsidP="00D417DF">
      <w:pPr>
        <w:spacing w:after="0" w:line="240" w:lineRule="auto"/>
        <w:ind w:firstLine="709"/>
        <w:jc w:val="both"/>
        <w:rPr>
          <w:rFonts w:ascii="Times New Roman" w:hAnsi="Times New Roman"/>
        </w:rPr>
      </w:pPr>
      <w:r w:rsidRPr="00385E79">
        <w:rPr>
          <w:rFonts w:ascii="Times New Roman" w:hAnsi="Times New Roman"/>
        </w:rPr>
        <w:t>7.2. В случае неисполнения Головным исполнителем условий настоящего Контракта Государственный заказчик вправе обратиться в суд с требованием о расторжении настоящего Контракта.</w:t>
      </w:r>
    </w:p>
    <w:p w14:paraId="2B3DD060" w14:textId="77777777" w:rsidR="00D417DF" w:rsidRPr="00385E79" w:rsidRDefault="00D417DF" w:rsidP="00D417DF">
      <w:pPr>
        <w:spacing w:after="0" w:line="240" w:lineRule="auto"/>
        <w:ind w:firstLine="709"/>
        <w:jc w:val="both"/>
        <w:rPr>
          <w:rFonts w:ascii="Times New Roman" w:hAnsi="Times New Roman"/>
        </w:rPr>
      </w:pPr>
      <w:r w:rsidRPr="00385E79">
        <w:rPr>
          <w:rFonts w:ascii="Times New Roman" w:hAnsi="Times New Roman"/>
        </w:rPr>
        <w:t>7.3.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14:paraId="7D6FC511" w14:textId="77777777" w:rsidR="00D417DF" w:rsidRPr="00385E79" w:rsidRDefault="00D417DF" w:rsidP="00D417DF">
      <w:pPr>
        <w:autoSpaceDE w:val="0"/>
        <w:autoSpaceDN w:val="0"/>
        <w:adjustRightInd w:val="0"/>
        <w:spacing w:after="0" w:line="240" w:lineRule="auto"/>
        <w:ind w:firstLine="709"/>
        <w:jc w:val="both"/>
        <w:rPr>
          <w:rFonts w:ascii="Times New Roman" w:hAnsi="Times New Roman"/>
        </w:rPr>
      </w:pPr>
      <w:r w:rsidRPr="00385E79">
        <w:rPr>
          <w:rFonts w:ascii="Times New Roman" w:hAnsi="Times New Roman"/>
        </w:rPr>
        <w:t>7.4. Пеня начисляется за каждый день просрочки исполнения Головным исполнителем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отдельного этапа исполнения контракта, уменьшенной на сумму, пропорциональную объему обязательств, предусмотренных соответствующим отдельным этапом исполнения настоящим Контракта и фактически исполненных Головным исполнителем.</w:t>
      </w:r>
    </w:p>
    <w:p w14:paraId="43E82758" w14:textId="77777777" w:rsidR="00D417DF" w:rsidRPr="00385E79" w:rsidRDefault="00D417DF" w:rsidP="00D417DF">
      <w:pPr>
        <w:spacing w:after="0" w:line="240" w:lineRule="auto"/>
        <w:ind w:firstLine="709"/>
        <w:jc w:val="both"/>
        <w:rPr>
          <w:rFonts w:ascii="Times New Roman" w:hAnsi="Times New Roman"/>
        </w:rPr>
      </w:pPr>
      <w:r w:rsidRPr="00385E79">
        <w:rPr>
          <w:rFonts w:ascii="Times New Roman" w:hAnsi="Times New Roman"/>
        </w:rPr>
        <w:t xml:space="preserve">7.5. За каждый факт неисполнения или ненадлежащего исполнения Головным исполнителем обязательств, предусмотренных настоящим Контрактом, за исключением просрочки Головным исполнителем обязательств, предусмотренных настоящим Контрактом, Головной исполнитель уплачивает Государственному заказчику штраф. Размер штрафа определяется в соответствии с </w:t>
      </w:r>
      <w:hyperlink r:id="rId18" w:history="1">
        <w:r w:rsidRPr="00385E79">
          <w:rPr>
            <w:rFonts w:ascii="Times New Roman" w:hAnsi="Times New Roman"/>
          </w:rPr>
          <w:t>Правилами</w:t>
        </w:r>
      </w:hyperlink>
      <w:r w:rsidRPr="00385E79">
        <w:rPr>
          <w:rFonts w:ascii="Times New Roman" w:hAnsi="Times New Roman"/>
        </w:rPr>
        <w:t xml:space="preserve"> определения размера штрафа, начисляемого в случае ненадлежащего исполнения заказчиком, неисполнения или ненадлежащего исполнения </w:t>
      </w:r>
      <w:r w:rsidR="00B8733C" w:rsidRPr="00385E79">
        <w:rPr>
          <w:rFonts w:ascii="Times New Roman" w:hAnsi="Times New Roman"/>
        </w:rPr>
        <w:t xml:space="preserve">Головным исполнителем </w:t>
      </w:r>
      <w:r w:rsidRPr="00385E79">
        <w:rPr>
          <w:rFonts w:ascii="Times New Roman" w:hAnsi="Times New Roman"/>
        </w:rPr>
        <w:t xml:space="preserve">обязательств, предусмотренных контрактом (за исключением просрочки исполнения обязательств заказчиком, </w:t>
      </w:r>
      <w:r w:rsidR="00B8733C" w:rsidRPr="00385E79">
        <w:rPr>
          <w:rFonts w:ascii="Times New Roman" w:hAnsi="Times New Roman"/>
        </w:rPr>
        <w:t>Головным исполнителем</w:t>
      </w:r>
      <w:r w:rsidRPr="00385E79">
        <w:rPr>
          <w:rFonts w:ascii="Times New Roman" w:hAnsi="Times New Roman"/>
        </w:rPr>
        <w:t>, утвержденными постановлением Правительства Российской Федерации от 30.08.2017 № 1042(далее – Правила),и составляет:</w:t>
      </w:r>
    </w:p>
    <w:p w14:paraId="3C3A32B6" w14:textId="77777777" w:rsidR="00D417DF" w:rsidRPr="00385E79" w:rsidRDefault="00D417DF" w:rsidP="00D417DF">
      <w:pPr>
        <w:autoSpaceDE w:val="0"/>
        <w:autoSpaceDN w:val="0"/>
        <w:adjustRightInd w:val="0"/>
        <w:spacing w:after="0" w:line="240" w:lineRule="auto"/>
        <w:ind w:firstLine="540"/>
        <w:jc w:val="both"/>
        <w:rPr>
          <w:rFonts w:ascii="Times New Roman" w:hAnsi="Times New Roman"/>
        </w:rPr>
      </w:pPr>
      <w:r w:rsidRPr="00385E79">
        <w:rPr>
          <w:rFonts w:ascii="Times New Roman" w:hAnsi="Times New Roman"/>
        </w:rPr>
        <w:lastRenderedPageBreak/>
        <w:t>а) 10 процентов цены (этапа) контракта  в случае, если цена контракта (этапа) не превышает 3 млн. рублей;</w:t>
      </w:r>
    </w:p>
    <w:p w14:paraId="1FB83E7F" w14:textId="77777777" w:rsidR="00D417DF" w:rsidRPr="00385E79" w:rsidRDefault="00D417DF" w:rsidP="00D417DF">
      <w:pPr>
        <w:autoSpaceDE w:val="0"/>
        <w:autoSpaceDN w:val="0"/>
        <w:adjustRightInd w:val="0"/>
        <w:spacing w:after="0" w:line="240" w:lineRule="auto"/>
        <w:ind w:firstLine="540"/>
        <w:jc w:val="both"/>
        <w:rPr>
          <w:rFonts w:ascii="Times New Roman" w:hAnsi="Times New Roman"/>
        </w:rPr>
      </w:pPr>
      <w:r w:rsidRPr="00385E79">
        <w:rPr>
          <w:rFonts w:ascii="Times New Roman" w:hAnsi="Times New Roman"/>
        </w:rPr>
        <w:t>б) 5 процентов цены (этапа) контракта в случае, если цена контракта (этапа) составляет от 3 млн. рублей до 50 млн. рублей (включительно).</w:t>
      </w:r>
    </w:p>
    <w:p w14:paraId="7A424176" w14:textId="77777777" w:rsidR="00D417DF" w:rsidRPr="00385E79" w:rsidRDefault="00D417DF" w:rsidP="00D417DF">
      <w:pPr>
        <w:spacing w:after="0" w:line="240" w:lineRule="auto"/>
        <w:ind w:firstLine="709"/>
        <w:jc w:val="both"/>
        <w:rPr>
          <w:rFonts w:ascii="Times New Roman" w:hAnsi="Times New Roman"/>
        </w:rPr>
      </w:pPr>
      <w:r w:rsidRPr="00385E79">
        <w:rPr>
          <w:rFonts w:ascii="Times New Roman" w:hAnsi="Times New Roman"/>
        </w:rPr>
        <w:t>7.6. За каждый факт неисполнения или ненадлежащего исполнения Головным исполнителем</w:t>
      </w:r>
      <w:r w:rsidR="00982E38">
        <w:rPr>
          <w:rFonts w:ascii="Times New Roman" w:hAnsi="Times New Roman"/>
        </w:rPr>
        <w:t xml:space="preserve"> </w:t>
      </w:r>
      <w:r w:rsidRPr="00385E79">
        <w:rPr>
          <w:rFonts w:ascii="Times New Roman" w:hAnsi="Times New Roman"/>
        </w:rPr>
        <w:t>обязательства, предусмотренного настоящим Контрактом, которое не имеет стоимостного выражения, Головной исполнитель уплачивает Государственному заказчику штраф. Размер штрафа определяется в соответствии с Правилами и составляет:</w:t>
      </w:r>
    </w:p>
    <w:p w14:paraId="5AD635F7" w14:textId="77777777" w:rsidR="00D417DF" w:rsidRPr="00385E79" w:rsidRDefault="00D417DF" w:rsidP="00D417DF">
      <w:pPr>
        <w:autoSpaceDE w:val="0"/>
        <w:autoSpaceDN w:val="0"/>
        <w:adjustRightInd w:val="0"/>
        <w:spacing w:after="0" w:line="240" w:lineRule="auto"/>
        <w:ind w:firstLine="540"/>
        <w:jc w:val="both"/>
        <w:rPr>
          <w:rFonts w:ascii="Times New Roman" w:hAnsi="Times New Roman"/>
        </w:rPr>
      </w:pPr>
      <w:r w:rsidRPr="00385E79">
        <w:rPr>
          <w:rFonts w:ascii="Times New Roman" w:hAnsi="Times New Roman"/>
        </w:rPr>
        <w:t>а) 1000 рублей, если цена контракта не превышает 3 млн. рублей;</w:t>
      </w:r>
    </w:p>
    <w:p w14:paraId="66E1265C" w14:textId="77777777" w:rsidR="00D417DF" w:rsidRPr="00385E79" w:rsidRDefault="00D417DF" w:rsidP="00D417DF">
      <w:pPr>
        <w:autoSpaceDE w:val="0"/>
        <w:autoSpaceDN w:val="0"/>
        <w:adjustRightInd w:val="0"/>
        <w:spacing w:after="0" w:line="240" w:lineRule="auto"/>
        <w:ind w:firstLine="540"/>
        <w:jc w:val="both"/>
        <w:rPr>
          <w:rFonts w:ascii="Times New Roman" w:hAnsi="Times New Roman"/>
        </w:rPr>
      </w:pPr>
      <w:r w:rsidRPr="00385E79">
        <w:rPr>
          <w:rFonts w:ascii="Times New Roman" w:hAnsi="Times New Roman"/>
        </w:rPr>
        <w:t>б) 5000 рублей, если цена контракта составляет от 3 млн. рублей до 50 млн. рублей (включительно).</w:t>
      </w:r>
    </w:p>
    <w:p w14:paraId="66898B42" w14:textId="77777777" w:rsidR="00D417DF" w:rsidRPr="00385E79" w:rsidRDefault="00D417DF" w:rsidP="00D417DF">
      <w:pPr>
        <w:spacing w:after="0" w:line="240" w:lineRule="auto"/>
        <w:ind w:firstLine="709"/>
        <w:jc w:val="both"/>
        <w:rPr>
          <w:rFonts w:ascii="Times New Roman" w:hAnsi="Times New Roman"/>
        </w:rPr>
      </w:pPr>
      <w:r w:rsidRPr="00385E79">
        <w:rPr>
          <w:rFonts w:ascii="Times New Roman" w:hAnsi="Times New Roman"/>
        </w:rPr>
        <w:t>7.7. В случае просрочки исполнения Государственным заказчиком обязательств, предусмотренных настоящим Контрактом, а также в иных случаях неисполнения или ненадлежащего исполнения Государственным заказчиком обязательств, предусмотренных настоящим Контрактом, Головной исполнитель вправе потребовать уплаты неустоек (штрафов, пеней).</w:t>
      </w:r>
    </w:p>
    <w:p w14:paraId="45B05C23" w14:textId="77777777" w:rsidR="00D417DF" w:rsidRPr="00385E79" w:rsidRDefault="00D417DF" w:rsidP="00D417DF">
      <w:pPr>
        <w:spacing w:after="0" w:line="240" w:lineRule="auto"/>
        <w:ind w:firstLine="709"/>
        <w:jc w:val="both"/>
        <w:rPr>
          <w:rFonts w:ascii="Times New Roman" w:hAnsi="Times New Roman"/>
        </w:rPr>
      </w:pPr>
      <w:r w:rsidRPr="00385E79">
        <w:rPr>
          <w:rFonts w:ascii="Times New Roman" w:hAnsi="Times New Roman"/>
        </w:rPr>
        <w:t>7.8. В случае просрочки исполнения обязательств Государственным заказчиком, предусмотренных настоящим Контрактом, Головной исполнитель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w:t>
      </w:r>
    </w:p>
    <w:p w14:paraId="19CB798B" w14:textId="77777777" w:rsidR="00D417DF" w:rsidRPr="00385E79" w:rsidRDefault="00D417DF" w:rsidP="00D417DF">
      <w:pPr>
        <w:spacing w:after="0" w:line="240" w:lineRule="auto"/>
        <w:ind w:firstLine="709"/>
        <w:jc w:val="both"/>
        <w:rPr>
          <w:rFonts w:ascii="Times New Roman" w:hAnsi="Times New Roman"/>
        </w:rPr>
      </w:pPr>
      <w:r w:rsidRPr="00385E79">
        <w:rPr>
          <w:rFonts w:ascii="Times New Roman" w:hAnsi="Times New Roman"/>
        </w:rPr>
        <w:t>7.9. За каждый факт неисполнения Государственным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Головной исполнитель вправе потребовать уплату штрафа. Размер штрафа определяется в соответствии с Правилами и составляет:</w:t>
      </w:r>
    </w:p>
    <w:p w14:paraId="2E028045" w14:textId="77777777" w:rsidR="00D417DF" w:rsidRPr="00385E79" w:rsidRDefault="00D417DF" w:rsidP="00D417DF">
      <w:pPr>
        <w:autoSpaceDE w:val="0"/>
        <w:autoSpaceDN w:val="0"/>
        <w:adjustRightInd w:val="0"/>
        <w:spacing w:after="0" w:line="240" w:lineRule="auto"/>
        <w:ind w:firstLine="709"/>
        <w:jc w:val="both"/>
        <w:rPr>
          <w:rFonts w:ascii="Times New Roman" w:hAnsi="Times New Roman"/>
        </w:rPr>
      </w:pPr>
      <w:r w:rsidRPr="00385E79">
        <w:rPr>
          <w:rFonts w:ascii="Times New Roman" w:hAnsi="Times New Roman"/>
        </w:rPr>
        <w:t>а) 1000 рублей, если цена контракта не превышает 3 млн. рублей (включительно);</w:t>
      </w:r>
    </w:p>
    <w:p w14:paraId="30FFA871" w14:textId="77777777" w:rsidR="00D417DF" w:rsidRPr="00385E79" w:rsidRDefault="00D417DF" w:rsidP="00D417DF">
      <w:pPr>
        <w:autoSpaceDE w:val="0"/>
        <w:autoSpaceDN w:val="0"/>
        <w:adjustRightInd w:val="0"/>
        <w:spacing w:after="0" w:line="240" w:lineRule="auto"/>
        <w:ind w:firstLine="709"/>
        <w:jc w:val="both"/>
        <w:rPr>
          <w:rFonts w:ascii="Times New Roman" w:hAnsi="Times New Roman"/>
        </w:rPr>
      </w:pPr>
      <w:r w:rsidRPr="00385E79">
        <w:rPr>
          <w:rFonts w:ascii="Times New Roman" w:hAnsi="Times New Roman"/>
        </w:rPr>
        <w:t>б) 5000 рублей, если цена контракта составляет от 3 млн. рублей до 50 млн. рублей (включительно).</w:t>
      </w:r>
    </w:p>
    <w:p w14:paraId="5AEDB491" w14:textId="77777777" w:rsidR="00D417DF" w:rsidRPr="00385E79" w:rsidRDefault="00D417DF" w:rsidP="00D417DF">
      <w:pPr>
        <w:spacing w:after="0" w:line="240" w:lineRule="auto"/>
        <w:ind w:firstLine="709"/>
        <w:jc w:val="both"/>
        <w:rPr>
          <w:rFonts w:ascii="Times New Roman" w:hAnsi="Times New Roman"/>
        </w:rPr>
      </w:pPr>
      <w:r w:rsidRPr="00385E79">
        <w:rPr>
          <w:rFonts w:ascii="Times New Roman" w:hAnsi="Times New Roman"/>
        </w:rPr>
        <w:t xml:space="preserve">7.10.Если Контракт заключен по результатам электронного аукциона, проводимого согласно </w:t>
      </w:r>
      <w:hyperlink r:id="rId19" w:history="1">
        <w:r w:rsidRPr="00385E79">
          <w:rPr>
            <w:rFonts w:ascii="Times New Roman" w:hAnsi="Times New Roman"/>
          </w:rPr>
          <w:t>ч. 23 ст. 68</w:t>
        </w:r>
      </w:hyperlink>
      <w:r w:rsidRPr="00385E79">
        <w:rPr>
          <w:rFonts w:ascii="Times New Roman" w:hAnsi="Times New Roman"/>
        </w:rPr>
        <w:t xml:space="preserve"> Федерального закона от 05.04.2013 № 44-ФЗ, и цена Контракта </w:t>
      </w:r>
      <w:r w:rsidRPr="00385E79">
        <w:rPr>
          <w:rFonts w:ascii="Times New Roman" w:hAnsi="Times New Roman"/>
        </w:rPr>
        <w:br/>
        <w:t>не превышает начальную (максимальную) цену Контракта, то размер штрафа составляет:</w:t>
      </w:r>
    </w:p>
    <w:p w14:paraId="6C34FD62" w14:textId="77777777" w:rsidR="00D417DF" w:rsidRPr="00385E79" w:rsidRDefault="00D417DF" w:rsidP="00D417DF">
      <w:pPr>
        <w:spacing w:after="0" w:line="240" w:lineRule="auto"/>
        <w:ind w:firstLine="709"/>
        <w:jc w:val="both"/>
        <w:rPr>
          <w:rFonts w:ascii="Times New Roman" w:hAnsi="Times New Roman"/>
        </w:rPr>
      </w:pPr>
      <w:r w:rsidRPr="00385E79">
        <w:rPr>
          <w:rFonts w:ascii="Times New Roman" w:hAnsi="Times New Roman"/>
        </w:rPr>
        <w:t xml:space="preserve">а) 10% начальной (максимальной) цены Контракта, если цена Контракта не превышает </w:t>
      </w:r>
      <w:r w:rsidRPr="00385E79">
        <w:rPr>
          <w:rFonts w:ascii="Times New Roman" w:hAnsi="Times New Roman"/>
        </w:rPr>
        <w:br/>
        <w:t>3 млн руб.;</w:t>
      </w:r>
    </w:p>
    <w:p w14:paraId="47E98938" w14:textId="77777777" w:rsidR="00D417DF" w:rsidRPr="00385E79" w:rsidRDefault="00D417DF" w:rsidP="00D417DF">
      <w:pPr>
        <w:spacing w:after="0" w:line="240" w:lineRule="auto"/>
        <w:ind w:firstLine="709"/>
        <w:jc w:val="both"/>
        <w:rPr>
          <w:rFonts w:ascii="Times New Roman" w:hAnsi="Times New Roman"/>
        </w:rPr>
      </w:pPr>
      <w:r w:rsidRPr="00385E79">
        <w:rPr>
          <w:rFonts w:ascii="Times New Roman" w:hAnsi="Times New Roman"/>
        </w:rPr>
        <w:t xml:space="preserve">б) 5% начальной (максимальной) цены Контракта, если цена Контракта составляет </w:t>
      </w:r>
      <w:r w:rsidRPr="00385E79">
        <w:rPr>
          <w:rFonts w:ascii="Times New Roman" w:hAnsi="Times New Roman"/>
        </w:rPr>
        <w:br/>
        <w:t>от 3 млн до 50 млн руб. (включительно);</w:t>
      </w:r>
    </w:p>
    <w:p w14:paraId="6542037B" w14:textId="77777777" w:rsidR="00D417DF" w:rsidRPr="00385E79" w:rsidRDefault="00D417DF" w:rsidP="00D417DF">
      <w:pPr>
        <w:spacing w:after="0" w:line="240" w:lineRule="auto"/>
        <w:ind w:firstLine="709"/>
        <w:jc w:val="both"/>
        <w:rPr>
          <w:rFonts w:ascii="Times New Roman" w:hAnsi="Times New Roman"/>
        </w:rPr>
      </w:pPr>
      <w:r w:rsidRPr="00385E79">
        <w:rPr>
          <w:rFonts w:ascii="Times New Roman" w:hAnsi="Times New Roman"/>
        </w:rPr>
        <w:t xml:space="preserve">в) 1% начальной (максимальной) цены Контракта, если цена Контракта составляет </w:t>
      </w:r>
      <w:r w:rsidRPr="00385E79">
        <w:rPr>
          <w:rFonts w:ascii="Times New Roman" w:hAnsi="Times New Roman"/>
        </w:rPr>
        <w:br/>
        <w:t>от 50 млн до 100 млн руб. (включительно).</w:t>
      </w:r>
    </w:p>
    <w:p w14:paraId="308C733B" w14:textId="77777777" w:rsidR="00D417DF" w:rsidRPr="00385E79" w:rsidRDefault="00D417DF" w:rsidP="00D417DF">
      <w:pPr>
        <w:spacing w:after="0" w:line="240" w:lineRule="auto"/>
        <w:ind w:firstLine="709"/>
        <w:jc w:val="both"/>
        <w:rPr>
          <w:rFonts w:ascii="Times New Roman" w:hAnsi="Times New Roman"/>
        </w:rPr>
      </w:pPr>
      <w:r w:rsidRPr="00385E79">
        <w:rPr>
          <w:rFonts w:ascii="Times New Roman" w:hAnsi="Times New Roman"/>
        </w:rPr>
        <w:t xml:space="preserve">7.11. Если Контракт заключен по результатам электронного аукциона, проводимого согласно </w:t>
      </w:r>
      <w:hyperlink r:id="rId20" w:history="1">
        <w:r w:rsidRPr="00385E79">
          <w:rPr>
            <w:rFonts w:ascii="Times New Roman" w:hAnsi="Times New Roman"/>
          </w:rPr>
          <w:t>ч. 23 ст. 68</w:t>
        </w:r>
      </w:hyperlink>
      <w:r w:rsidRPr="00385E79">
        <w:rPr>
          <w:rFonts w:ascii="Times New Roman" w:hAnsi="Times New Roman"/>
        </w:rPr>
        <w:t xml:space="preserve"> Федерального закона от 05.04.2013 № 44-ФЗ, и цена Контракта превышает начальную (максимальную) цену Контракта, то размер штрафа составляет:</w:t>
      </w:r>
    </w:p>
    <w:p w14:paraId="172D6757" w14:textId="77777777" w:rsidR="00D417DF" w:rsidRPr="00385E79" w:rsidRDefault="00D417DF" w:rsidP="00D417DF">
      <w:pPr>
        <w:spacing w:after="0" w:line="240" w:lineRule="auto"/>
        <w:ind w:firstLine="709"/>
        <w:jc w:val="both"/>
        <w:rPr>
          <w:rFonts w:ascii="Times New Roman" w:hAnsi="Times New Roman"/>
        </w:rPr>
      </w:pPr>
      <w:r w:rsidRPr="00385E79">
        <w:rPr>
          <w:rFonts w:ascii="Times New Roman" w:hAnsi="Times New Roman"/>
        </w:rPr>
        <w:t>а) 10% цены Контракта, если цена Контракта не превышает 3 млн руб.;</w:t>
      </w:r>
    </w:p>
    <w:p w14:paraId="43E24454" w14:textId="77777777" w:rsidR="00D417DF" w:rsidRPr="00385E79" w:rsidRDefault="00D417DF" w:rsidP="00D417DF">
      <w:pPr>
        <w:spacing w:after="0" w:line="240" w:lineRule="auto"/>
        <w:ind w:firstLine="709"/>
        <w:jc w:val="both"/>
        <w:rPr>
          <w:rFonts w:ascii="Times New Roman" w:hAnsi="Times New Roman"/>
        </w:rPr>
      </w:pPr>
      <w:r w:rsidRPr="00385E79">
        <w:rPr>
          <w:rFonts w:ascii="Times New Roman" w:hAnsi="Times New Roman"/>
        </w:rPr>
        <w:t>б) 5% цены Контракта, если цена Контракта составляет от 3 млн до 50 млн руб. (включительно);</w:t>
      </w:r>
    </w:p>
    <w:p w14:paraId="5A642E8B" w14:textId="77777777" w:rsidR="00D417DF" w:rsidRPr="00385E79" w:rsidRDefault="00D417DF" w:rsidP="00D417DF">
      <w:pPr>
        <w:spacing w:after="0" w:line="240" w:lineRule="auto"/>
        <w:ind w:firstLine="709"/>
        <w:jc w:val="both"/>
        <w:rPr>
          <w:rFonts w:ascii="Times New Roman" w:hAnsi="Times New Roman"/>
        </w:rPr>
      </w:pPr>
      <w:r w:rsidRPr="00385E79">
        <w:rPr>
          <w:rFonts w:ascii="Times New Roman" w:hAnsi="Times New Roman"/>
        </w:rPr>
        <w:t>в) 1% цены Контракта, если цена Контракта составляет от 50 млн до 100 млн руб. (включительно).</w:t>
      </w:r>
    </w:p>
    <w:p w14:paraId="505A7724" w14:textId="77777777" w:rsidR="00D417DF" w:rsidRPr="00385E79" w:rsidRDefault="00D417DF" w:rsidP="00D417DF">
      <w:pPr>
        <w:spacing w:after="0" w:line="240" w:lineRule="auto"/>
        <w:ind w:firstLine="709"/>
        <w:jc w:val="both"/>
        <w:rPr>
          <w:rFonts w:ascii="Times New Roman" w:hAnsi="Times New Roman"/>
        </w:rPr>
      </w:pPr>
      <w:r w:rsidRPr="00385E79">
        <w:rPr>
          <w:rFonts w:ascii="Times New Roman" w:hAnsi="Times New Roman"/>
        </w:rPr>
        <w:t>7.12. Применение неустойки (штрафа, пени) не освобождает Стороны от исполнения обязательств по настоящему Контракту.</w:t>
      </w:r>
    </w:p>
    <w:p w14:paraId="39998874" w14:textId="77777777" w:rsidR="00D417DF" w:rsidRPr="00385E79" w:rsidRDefault="00D417DF" w:rsidP="00D417DF">
      <w:pPr>
        <w:spacing w:after="0" w:line="240" w:lineRule="auto"/>
        <w:ind w:firstLine="709"/>
        <w:jc w:val="both"/>
        <w:rPr>
          <w:rFonts w:ascii="Times New Roman" w:hAnsi="Times New Roman"/>
        </w:rPr>
      </w:pPr>
      <w:r w:rsidRPr="00385E79">
        <w:rPr>
          <w:rFonts w:ascii="Times New Roman" w:hAnsi="Times New Roman"/>
        </w:rPr>
        <w:t>7.13. Общая сумма начисленных штрафов за неисполнение или ненадлежащее исполнение Головным исполнителем обязательств, предусмотренных настоящим Контрактом, не может превышать цену Контракта.</w:t>
      </w:r>
    </w:p>
    <w:p w14:paraId="5214A4F4" w14:textId="77777777" w:rsidR="00D417DF" w:rsidRPr="00385E79" w:rsidRDefault="00D417DF" w:rsidP="00D417DF">
      <w:pPr>
        <w:autoSpaceDE w:val="0"/>
        <w:autoSpaceDN w:val="0"/>
        <w:adjustRightInd w:val="0"/>
        <w:spacing w:after="0" w:line="240" w:lineRule="auto"/>
        <w:ind w:firstLine="709"/>
        <w:jc w:val="both"/>
        <w:rPr>
          <w:rFonts w:ascii="Times New Roman" w:hAnsi="Times New Roman"/>
        </w:rPr>
      </w:pPr>
      <w:r w:rsidRPr="00385E79">
        <w:rPr>
          <w:rFonts w:ascii="Times New Roman" w:hAnsi="Times New Roman"/>
        </w:rPr>
        <w:t>7.14. Общая сумма начисленных штрафов за ненадлежащее исполнение Государственным заказчиком обязательств, предусмотренных настоящим Контрактом, не может превышать цену Контракта.</w:t>
      </w:r>
    </w:p>
    <w:p w14:paraId="7D09042C" w14:textId="77777777" w:rsidR="00D417DF" w:rsidRPr="00385E79" w:rsidRDefault="00D417DF" w:rsidP="00D417DF">
      <w:pPr>
        <w:spacing w:after="0" w:line="240" w:lineRule="auto"/>
        <w:ind w:firstLine="709"/>
        <w:jc w:val="both"/>
        <w:rPr>
          <w:rFonts w:ascii="Times New Roman" w:hAnsi="Times New Roman"/>
        </w:rPr>
      </w:pPr>
      <w:r w:rsidRPr="00385E79">
        <w:rPr>
          <w:rFonts w:ascii="Times New Roman" w:hAnsi="Times New Roman"/>
        </w:rPr>
        <w:t xml:space="preserve">7.15.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w:t>
      </w:r>
      <w:r w:rsidRPr="00385E79">
        <w:rPr>
          <w:rFonts w:ascii="Times New Roman" w:hAnsi="Times New Roman"/>
        </w:rPr>
        <w:lastRenderedPageBreak/>
        <w:t>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14:paraId="5DF1FC86" w14:textId="77777777" w:rsidR="00922857" w:rsidRPr="00385E79" w:rsidRDefault="00922857" w:rsidP="00922857">
      <w:pPr>
        <w:pStyle w:val="11"/>
        <w:tabs>
          <w:tab w:val="center" w:pos="5005"/>
          <w:tab w:val="left" w:pos="7680"/>
        </w:tabs>
        <w:ind w:firstLine="550"/>
        <w:jc w:val="both"/>
        <w:rPr>
          <w:b/>
          <w:sz w:val="22"/>
          <w:szCs w:val="22"/>
        </w:rPr>
      </w:pPr>
    </w:p>
    <w:p w14:paraId="27719A4A" w14:textId="77777777" w:rsidR="00922857" w:rsidRPr="00385E79" w:rsidRDefault="00922857" w:rsidP="00922857">
      <w:pPr>
        <w:framePr w:hSpace="180" w:wrap="around" w:vAnchor="text" w:hAnchor="text" w:x="-318" w:y="1"/>
        <w:widowControl w:val="0"/>
        <w:autoSpaceDE w:val="0"/>
        <w:autoSpaceDN w:val="0"/>
        <w:adjustRightInd w:val="0"/>
        <w:spacing w:after="0" w:line="240" w:lineRule="auto"/>
        <w:jc w:val="both"/>
        <w:rPr>
          <w:rFonts w:ascii="Times New Roman" w:hAnsi="Times New Roman"/>
        </w:rPr>
      </w:pPr>
    </w:p>
    <w:p w14:paraId="4C38DB27" w14:textId="77777777" w:rsidR="00922857" w:rsidRPr="00385E79" w:rsidRDefault="00922857" w:rsidP="00922857">
      <w:pPr>
        <w:pStyle w:val="a5"/>
        <w:numPr>
          <w:ilvl w:val="0"/>
          <w:numId w:val="7"/>
        </w:numPr>
        <w:spacing w:after="120"/>
        <w:ind w:left="357" w:hanging="357"/>
        <w:jc w:val="center"/>
        <w:rPr>
          <w:rFonts w:ascii="Times New Roman" w:hAnsi="Times New Roman"/>
          <w:b/>
        </w:rPr>
      </w:pPr>
      <w:r w:rsidRPr="00385E79">
        <w:rPr>
          <w:rFonts w:ascii="Times New Roman" w:hAnsi="Times New Roman"/>
          <w:b/>
        </w:rPr>
        <w:t>Обстоятельства непреодолимой силы</w:t>
      </w:r>
    </w:p>
    <w:p w14:paraId="3C3C51F1" w14:textId="77777777" w:rsidR="00922857" w:rsidRPr="00385E79" w:rsidRDefault="00D21D0F" w:rsidP="00922857">
      <w:pPr>
        <w:pStyle w:val="a5"/>
        <w:ind w:firstLine="550"/>
        <w:jc w:val="both"/>
        <w:rPr>
          <w:rFonts w:ascii="Times New Roman" w:hAnsi="Times New Roman"/>
        </w:rPr>
      </w:pPr>
      <w:r>
        <w:rPr>
          <w:rFonts w:ascii="Times New Roman" w:hAnsi="Times New Roman"/>
        </w:rPr>
        <w:t>8</w:t>
      </w:r>
      <w:r w:rsidR="00922857" w:rsidRPr="00385E79">
        <w:rPr>
          <w:rFonts w:ascii="Times New Roman" w:hAnsi="Times New Roman"/>
        </w:rPr>
        <w:t xml:space="preserve">.1.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w:t>
      </w:r>
    </w:p>
    <w:p w14:paraId="71205E2B" w14:textId="77777777" w:rsidR="00922857" w:rsidRPr="00385E79" w:rsidRDefault="00D21D0F" w:rsidP="00922857">
      <w:pPr>
        <w:pStyle w:val="a5"/>
        <w:ind w:firstLine="550"/>
        <w:jc w:val="both"/>
        <w:rPr>
          <w:rFonts w:ascii="Times New Roman" w:hAnsi="Times New Roman"/>
        </w:rPr>
      </w:pPr>
      <w:r>
        <w:rPr>
          <w:rFonts w:ascii="Times New Roman" w:hAnsi="Times New Roman"/>
        </w:rPr>
        <w:t>8</w:t>
      </w:r>
      <w:r w:rsidR="00922857" w:rsidRPr="00385E79">
        <w:rPr>
          <w:rFonts w:ascii="Times New Roman" w:hAnsi="Times New Roman"/>
        </w:rPr>
        <w:t xml:space="preserve">.2. О возникновении и прекращении обстоятельства непреодолимой силы Стороны уведомляют друг друга письменно в течение 3 (трёх) календарных 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Контракту, незамедлительно возобновляет его исполнение. Извещение должно содержать данные о наступлении и характере обстоятельств и возможных последствиях. </w:t>
      </w:r>
    </w:p>
    <w:p w14:paraId="01C98CBD" w14:textId="77777777" w:rsidR="00922857" w:rsidRPr="00385E79" w:rsidRDefault="00D21D0F" w:rsidP="00922857">
      <w:pPr>
        <w:pStyle w:val="a5"/>
        <w:ind w:firstLine="550"/>
        <w:jc w:val="both"/>
        <w:rPr>
          <w:rFonts w:ascii="Times New Roman" w:hAnsi="Times New Roman"/>
        </w:rPr>
      </w:pPr>
      <w:r>
        <w:rPr>
          <w:rFonts w:ascii="Times New Roman" w:hAnsi="Times New Roman"/>
        </w:rPr>
        <w:t>8</w:t>
      </w:r>
      <w:r w:rsidR="00922857" w:rsidRPr="00385E79">
        <w:rPr>
          <w:rFonts w:ascii="Times New Roman" w:hAnsi="Times New Roman"/>
        </w:rPr>
        <w:t xml:space="preserve">.3.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 </w:t>
      </w:r>
    </w:p>
    <w:p w14:paraId="2C28DE8A" w14:textId="77777777" w:rsidR="00922857" w:rsidRPr="00385E79" w:rsidRDefault="00D21D0F" w:rsidP="00922857">
      <w:pPr>
        <w:pStyle w:val="a5"/>
        <w:ind w:firstLine="550"/>
        <w:jc w:val="both"/>
        <w:rPr>
          <w:rFonts w:ascii="Times New Roman" w:hAnsi="Times New Roman"/>
        </w:rPr>
      </w:pPr>
      <w:r>
        <w:rPr>
          <w:rFonts w:ascii="Times New Roman" w:hAnsi="Times New Roman"/>
        </w:rPr>
        <w:t>8</w:t>
      </w:r>
      <w:r w:rsidR="00922857" w:rsidRPr="00385E79">
        <w:rPr>
          <w:rFonts w:ascii="Times New Roman" w:hAnsi="Times New Roman"/>
        </w:rPr>
        <w:t xml:space="preserve">.4. Если одна из Сторон не направит или несвоевременно направит </w:t>
      </w:r>
      <w:r w:rsidR="00BF51A3">
        <w:rPr>
          <w:rFonts w:ascii="Times New Roman" w:hAnsi="Times New Roman"/>
        </w:rPr>
        <w:t>документы, указанные в пунктах 8.2-8</w:t>
      </w:r>
      <w:r w:rsidR="00922857" w:rsidRPr="00385E79">
        <w:rPr>
          <w:rFonts w:ascii="Times New Roman" w:hAnsi="Times New Roman"/>
        </w:rPr>
        <w:t xml:space="preserve">.3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(или) ненадлежащим исполнением обязательств по настоящему Контракту. </w:t>
      </w:r>
    </w:p>
    <w:p w14:paraId="36EE3099" w14:textId="77777777" w:rsidR="00922857" w:rsidRDefault="00D21D0F" w:rsidP="00922857">
      <w:pPr>
        <w:pStyle w:val="a5"/>
        <w:ind w:firstLine="550"/>
        <w:jc w:val="both"/>
        <w:rPr>
          <w:rFonts w:ascii="Times New Roman" w:hAnsi="Times New Roman"/>
        </w:rPr>
      </w:pPr>
      <w:r>
        <w:rPr>
          <w:rFonts w:ascii="Times New Roman" w:hAnsi="Times New Roman"/>
        </w:rPr>
        <w:t>8</w:t>
      </w:r>
      <w:r w:rsidR="00922857" w:rsidRPr="00385E79">
        <w:rPr>
          <w:rFonts w:ascii="Times New Roman" w:hAnsi="Times New Roman"/>
        </w:rPr>
        <w:t>.5. В случае, если обстоятельства непреодолимой силы будут сохраняться более 30 (тридцати) календарных дней,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14:paraId="50D939FA" w14:textId="77777777" w:rsidR="0069451F" w:rsidRDefault="0069451F" w:rsidP="00922857">
      <w:pPr>
        <w:pStyle w:val="a5"/>
        <w:ind w:firstLine="550"/>
        <w:jc w:val="both"/>
        <w:rPr>
          <w:rFonts w:ascii="Times New Roman" w:hAnsi="Times New Roman"/>
        </w:rPr>
      </w:pPr>
    </w:p>
    <w:p w14:paraId="61849F42" w14:textId="499D262A" w:rsidR="0069451F" w:rsidRDefault="0069451F" w:rsidP="0069451F">
      <w:pPr>
        <w:pStyle w:val="a5"/>
        <w:ind w:firstLine="550"/>
        <w:jc w:val="center"/>
        <w:rPr>
          <w:rFonts w:ascii="Times New Roman" w:hAnsi="Times New Roman"/>
          <w:b/>
          <w:bCs/>
        </w:rPr>
      </w:pPr>
      <w:r>
        <w:rPr>
          <w:rFonts w:ascii="Times New Roman" w:hAnsi="Times New Roman"/>
          <w:b/>
          <w:bCs/>
          <w:lang w:val="en-US"/>
        </w:rPr>
        <w:t>IX</w:t>
      </w:r>
      <w:r w:rsidRPr="0069451F">
        <w:rPr>
          <w:rFonts w:ascii="Times New Roman" w:hAnsi="Times New Roman"/>
          <w:b/>
          <w:bCs/>
        </w:rPr>
        <w:t>. Антикоррупционная оговорка</w:t>
      </w:r>
    </w:p>
    <w:p w14:paraId="0FE3072A" w14:textId="77777777" w:rsidR="0069451F" w:rsidRPr="0069451F" w:rsidRDefault="0069451F" w:rsidP="0069451F">
      <w:pPr>
        <w:pStyle w:val="a5"/>
        <w:ind w:firstLine="550"/>
        <w:jc w:val="center"/>
        <w:rPr>
          <w:rFonts w:ascii="Times New Roman" w:hAnsi="Times New Roman"/>
          <w:b/>
          <w:bCs/>
        </w:rPr>
      </w:pPr>
    </w:p>
    <w:p w14:paraId="37DE8F0E" w14:textId="4C188027" w:rsidR="0069451F" w:rsidRPr="0069451F" w:rsidRDefault="0069451F" w:rsidP="0069451F">
      <w:pPr>
        <w:pStyle w:val="a5"/>
        <w:ind w:firstLine="550"/>
        <w:jc w:val="both"/>
        <w:rPr>
          <w:rFonts w:ascii="Times New Roman" w:hAnsi="Times New Roman"/>
        </w:rPr>
      </w:pPr>
      <w:r w:rsidRPr="0069451F">
        <w:rPr>
          <w:rFonts w:ascii="Times New Roman" w:hAnsi="Times New Roman"/>
        </w:rPr>
        <w:t>9.1. При исполнении обязательств по Контракту Стороны, их аффилированные лица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7022CB06" w14:textId="77777777" w:rsidR="0069451F" w:rsidRPr="0069451F" w:rsidRDefault="0069451F" w:rsidP="0069451F">
      <w:pPr>
        <w:pStyle w:val="a5"/>
        <w:ind w:firstLine="550"/>
        <w:jc w:val="both"/>
        <w:rPr>
          <w:rFonts w:ascii="Times New Roman" w:hAnsi="Times New Roman"/>
        </w:rPr>
      </w:pPr>
      <w:r w:rsidRPr="0069451F">
        <w:rPr>
          <w:rFonts w:ascii="Times New Roman" w:hAnsi="Times New Roman"/>
        </w:rPr>
        <w:t>9.2. При исполнении обязательств по Контракту Стороны, их аффилированные лица не осуществляют действия, квалифицируемые применимым для целей Контракта законодательством Российской Федерации, как дача/получение взятки, коммерческий подкуп, а также иные действия, нарушающие требования применимого законодательства Российской Федерации и международных актов о противодействии коррупции.</w:t>
      </w:r>
    </w:p>
    <w:p w14:paraId="01D39534" w14:textId="77777777" w:rsidR="0069451F" w:rsidRPr="0069451F" w:rsidRDefault="0069451F" w:rsidP="0069451F">
      <w:pPr>
        <w:pStyle w:val="a5"/>
        <w:ind w:firstLine="550"/>
        <w:jc w:val="both"/>
        <w:rPr>
          <w:rFonts w:ascii="Times New Roman" w:hAnsi="Times New Roman"/>
        </w:rPr>
      </w:pPr>
      <w:r w:rsidRPr="0069451F">
        <w:rPr>
          <w:rFonts w:ascii="Times New Roman" w:hAnsi="Times New Roman"/>
        </w:rPr>
        <w:t>9.3. В случае возникновения у Стороны обоснованных подозрений, что произошло или может произойти нарушение каких-либо положений, указанных в пункте 9.1. Контракта, соответствующая Сторона обязуется уведомить об этом другую Сторону в письменной форме. После получения письменного уведомления другая Сторона обязана направить подтверждение того, что нарушения не произошло или не произойдет. Это подтверждение должно быть направлено в течение 10 рабочих дней с даты письменного уведомления о нарушении.</w:t>
      </w:r>
    </w:p>
    <w:p w14:paraId="2D0F8E49" w14:textId="77777777" w:rsidR="0069451F" w:rsidRPr="0069451F" w:rsidRDefault="0069451F" w:rsidP="0069451F">
      <w:pPr>
        <w:pStyle w:val="a5"/>
        <w:ind w:firstLine="550"/>
        <w:jc w:val="both"/>
        <w:rPr>
          <w:rFonts w:ascii="Times New Roman" w:hAnsi="Times New Roman"/>
        </w:rPr>
      </w:pPr>
      <w:r w:rsidRPr="0069451F">
        <w:rPr>
          <w:rFonts w:ascii="Times New Roman" w:hAnsi="Times New Roman"/>
        </w:rPr>
        <w:t>В письменном уведомлении другая Сторона обязана сослаться на обоснованные факты или предоставить материалы, достоверно подтверждающие или не дающие основание предполагать, что произошло или может произойти нарушение каких-либо положений Контракта Стороной, ее аффилированными лицами, выражающееся в действиях, квалифицируемых применимым законодательством Российской Федерации, как дача или получение взятки, коммерческий подкуп, а также иных действиях, нарушающих требования применимого законодательства Российской Федерации и международных актов о противодействии коррупции.</w:t>
      </w:r>
    </w:p>
    <w:p w14:paraId="533549FB" w14:textId="48D2484F" w:rsidR="0069451F" w:rsidRPr="00385E79" w:rsidRDefault="0069451F" w:rsidP="0069451F">
      <w:pPr>
        <w:pStyle w:val="a5"/>
        <w:ind w:firstLine="550"/>
        <w:jc w:val="both"/>
        <w:rPr>
          <w:rFonts w:ascii="Times New Roman" w:hAnsi="Times New Roman"/>
        </w:rPr>
      </w:pPr>
      <w:r w:rsidRPr="0069451F">
        <w:rPr>
          <w:rFonts w:ascii="Times New Roman" w:hAnsi="Times New Roman"/>
        </w:rPr>
        <w:lastRenderedPageBreak/>
        <w:t>9.4. В случае нарушения одной Стороной обязательств воздерживаться от запрещенных в настоящем разделе Контракта действий и/или неполучения другой Стороной в установленный Контрактом срок подтверждения, что нарушения не произошло или не произойдет, другая Сторона имеет право направить обоснованные факты или предоставить материалы компетентным органам в соответствии с применимым законодательством Российской Федерации</w:t>
      </w:r>
    </w:p>
    <w:p w14:paraId="6ACB2D9A" w14:textId="77777777" w:rsidR="000F4FF2" w:rsidRPr="00385E79" w:rsidRDefault="000F4FF2" w:rsidP="00922857">
      <w:pPr>
        <w:pStyle w:val="a5"/>
        <w:ind w:firstLine="550"/>
        <w:jc w:val="both"/>
        <w:rPr>
          <w:rFonts w:ascii="Times New Roman" w:hAnsi="Times New Roman"/>
          <w:noProof/>
        </w:rPr>
      </w:pPr>
    </w:p>
    <w:p w14:paraId="0FA16CDA" w14:textId="27BAE904" w:rsidR="00922857" w:rsidRPr="00385E79" w:rsidRDefault="00AF24BB" w:rsidP="00AF24BB">
      <w:pPr>
        <w:pStyle w:val="a5"/>
        <w:spacing w:after="120"/>
        <w:jc w:val="center"/>
        <w:rPr>
          <w:rFonts w:ascii="Times New Roman" w:hAnsi="Times New Roman"/>
          <w:b/>
        </w:rPr>
      </w:pPr>
      <w:r>
        <w:rPr>
          <w:rFonts w:ascii="Times New Roman" w:hAnsi="Times New Roman"/>
          <w:b/>
          <w:lang w:val="en-US"/>
        </w:rPr>
        <w:t>X</w:t>
      </w:r>
      <w:r w:rsidRPr="00AF24BB">
        <w:rPr>
          <w:rFonts w:ascii="Times New Roman" w:hAnsi="Times New Roman"/>
          <w:b/>
        </w:rPr>
        <w:t xml:space="preserve">. </w:t>
      </w:r>
      <w:r w:rsidR="00922857" w:rsidRPr="00385E79">
        <w:rPr>
          <w:rFonts w:ascii="Times New Roman" w:hAnsi="Times New Roman"/>
          <w:b/>
        </w:rPr>
        <w:t>Рассмотрение и разрешение споров</w:t>
      </w:r>
    </w:p>
    <w:p w14:paraId="3ED99D12" w14:textId="0C96FC7A" w:rsidR="00922857" w:rsidRPr="00385E79" w:rsidRDefault="00AF24BB" w:rsidP="00922857">
      <w:pPr>
        <w:pStyle w:val="13"/>
        <w:ind w:firstLine="550"/>
        <w:jc w:val="both"/>
        <w:rPr>
          <w:rFonts w:ascii="Times New Roman" w:hAnsi="Times New Roman"/>
        </w:rPr>
      </w:pPr>
      <w:r w:rsidRPr="001F2656">
        <w:rPr>
          <w:rFonts w:ascii="Times New Roman" w:hAnsi="Times New Roman"/>
        </w:rPr>
        <w:t>10</w:t>
      </w:r>
      <w:r w:rsidR="00922857" w:rsidRPr="00385E79">
        <w:rPr>
          <w:rFonts w:ascii="Times New Roman" w:hAnsi="Times New Roman"/>
        </w:rPr>
        <w:t xml:space="preserve">.1. Все споры, возникающие из настоящего Контракта, Стороны могут разрешать путем переговоров. </w:t>
      </w:r>
    </w:p>
    <w:p w14:paraId="3D6B8605" w14:textId="1A95997D" w:rsidR="00922857" w:rsidRPr="00385E79" w:rsidRDefault="00AF24BB" w:rsidP="00922857">
      <w:pPr>
        <w:pStyle w:val="13"/>
        <w:ind w:firstLine="550"/>
        <w:jc w:val="both"/>
        <w:rPr>
          <w:rFonts w:ascii="Times New Roman" w:hAnsi="Times New Roman"/>
        </w:rPr>
      </w:pPr>
      <w:r w:rsidRPr="001F2656">
        <w:rPr>
          <w:rFonts w:ascii="Times New Roman" w:hAnsi="Times New Roman"/>
        </w:rPr>
        <w:t>10</w:t>
      </w:r>
      <w:r w:rsidR="00922857" w:rsidRPr="00385E79">
        <w:rPr>
          <w:rFonts w:ascii="Times New Roman" w:hAnsi="Times New Roman"/>
        </w:rPr>
        <w:t>.2. Все споры, возникающие из настоящего Контракта, подлежат передаче на разрешение в Арбитражный суд Свердловской области в соответствии с действующим законодательством Российской Федерации и настоящим Контрактом.</w:t>
      </w:r>
    </w:p>
    <w:p w14:paraId="6101366C" w14:textId="64599524" w:rsidR="00922857" w:rsidRPr="00385E79" w:rsidRDefault="00AF24BB" w:rsidP="00922857">
      <w:pPr>
        <w:pStyle w:val="13"/>
        <w:ind w:firstLine="550"/>
        <w:jc w:val="both"/>
        <w:rPr>
          <w:rFonts w:ascii="Times New Roman" w:hAnsi="Times New Roman"/>
        </w:rPr>
      </w:pPr>
      <w:r w:rsidRPr="001F2656">
        <w:rPr>
          <w:rFonts w:ascii="Times New Roman" w:hAnsi="Times New Roman"/>
        </w:rPr>
        <w:t>10</w:t>
      </w:r>
      <w:r w:rsidR="00922857" w:rsidRPr="00385E79">
        <w:rPr>
          <w:rFonts w:ascii="Times New Roman" w:hAnsi="Times New Roman"/>
        </w:rPr>
        <w:t xml:space="preserve">.3. До передачи спора на разрешение Арбитражный суд Свердловской области Стороны принимают предусмотренные настоящим разделом меры по досудебному урегулированию спора, за исключением дел, для которых согласно части 5 статьи 4 Арбитражного процессуального кодекса Российской Федерации принятие сторонами мер по досудебному урегулированию не является обязательным. </w:t>
      </w:r>
    </w:p>
    <w:p w14:paraId="0691A774" w14:textId="7C6C6A7E" w:rsidR="00922857" w:rsidRPr="00385E79" w:rsidRDefault="00AF24BB" w:rsidP="00922857">
      <w:pPr>
        <w:pStyle w:val="13"/>
        <w:ind w:firstLine="550"/>
        <w:jc w:val="both"/>
        <w:rPr>
          <w:rFonts w:ascii="Times New Roman" w:hAnsi="Times New Roman"/>
        </w:rPr>
      </w:pPr>
      <w:r w:rsidRPr="001F2656">
        <w:rPr>
          <w:rFonts w:ascii="Times New Roman" w:hAnsi="Times New Roman"/>
        </w:rPr>
        <w:t>10</w:t>
      </w:r>
      <w:r w:rsidR="00922857" w:rsidRPr="00385E79">
        <w:rPr>
          <w:rFonts w:ascii="Times New Roman" w:hAnsi="Times New Roman"/>
        </w:rPr>
        <w:t xml:space="preserve">.4. Претензия должна быть составлена в письменной форме и направлена одной Стороной другой Стороне по адресу Стороны-адресата, установленному настоящим Контрактом,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Момент получения претензии Стороной-адресатом определяется в соответствии с гражданским законодательством Российской Федерации. </w:t>
      </w:r>
    </w:p>
    <w:p w14:paraId="1CD1B4EE" w14:textId="122BAC8B" w:rsidR="00922857" w:rsidRPr="00385E79" w:rsidRDefault="00AF24BB" w:rsidP="00922857">
      <w:pPr>
        <w:pStyle w:val="13"/>
        <w:ind w:firstLine="550"/>
        <w:jc w:val="both"/>
        <w:rPr>
          <w:rFonts w:ascii="Times New Roman" w:hAnsi="Times New Roman"/>
        </w:rPr>
      </w:pPr>
      <w:r w:rsidRPr="001F2656">
        <w:rPr>
          <w:rFonts w:ascii="Times New Roman" w:hAnsi="Times New Roman"/>
        </w:rPr>
        <w:t>10</w:t>
      </w:r>
      <w:r w:rsidR="00922857" w:rsidRPr="00385E79">
        <w:rPr>
          <w:rFonts w:ascii="Times New Roman" w:hAnsi="Times New Roman"/>
        </w:rPr>
        <w:t>.5. Сторона должна дать в письменной форме ответ на претензию</w:t>
      </w:r>
      <w:r w:rsidR="00D21D0F">
        <w:rPr>
          <w:rFonts w:ascii="Times New Roman" w:hAnsi="Times New Roman"/>
        </w:rPr>
        <w:t xml:space="preserve"> по существу в срок не позднее 30 (тридцати</w:t>
      </w:r>
      <w:r w:rsidR="00922857" w:rsidRPr="00385E79">
        <w:rPr>
          <w:rFonts w:ascii="Times New Roman" w:hAnsi="Times New Roman"/>
        </w:rPr>
        <w:t>) календарных дней с даты получения претензии.</w:t>
      </w:r>
    </w:p>
    <w:p w14:paraId="3416D33F" w14:textId="0B00C3DA" w:rsidR="00922857" w:rsidRPr="00385E79" w:rsidRDefault="00AF24BB" w:rsidP="00922857">
      <w:pPr>
        <w:pStyle w:val="13"/>
        <w:ind w:firstLine="550"/>
        <w:jc w:val="both"/>
        <w:rPr>
          <w:rFonts w:ascii="Times New Roman" w:hAnsi="Times New Roman"/>
        </w:rPr>
      </w:pPr>
      <w:r w:rsidRPr="001F2656">
        <w:rPr>
          <w:rFonts w:ascii="Times New Roman" w:hAnsi="Times New Roman"/>
        </w:rPr>
        <w:t>10</w:t>
      </w:r>
      <w:r w:rsidR="00922857" w:rsidRPr="00385E79">
        <w:rPr>
          <w:rFonts w:ascii="Times New Roman" w:hAnsi="Times New Roman"/>
        </w:rPr>
        <w:t xml:space="preserve">.6.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 </w:t>
      </w:r>
    </w:p>
    <w:p w14:paraId="6AB2E7FC" w14:textId="6CABE139" w:rsidR="00922857" w:rsidRPr="00385E79" w:rsidRDefault="00AF24BB" w:rsidP="00922857">
      <w:pPr>
        <w:pStyle w:val="13"/>
        <w:ind w:firstLine="550"/>
        <w:jc w:val="both"/>
        <w:rPr>
          <w:rFonts w:ascii="Times New Roman" w:hAnsi="Times New Roman"/>
        </w:rPr>
      </w:pPr>
      <w:r w:rsidRPr="001F2656">
        <w:rPr>
          <w:rFonts w:ascii="Times New Roman" w:hAnsi="Times New Roman"/>
        </w:rPr>
        <w:t>10</w:t>
      </w:r>
      <w:r w:rsidR="00922857" w:rsidRPr="00385E79">
        <w:rPr>
          <w:rFonts w:ascii="Times New Roman" w:hAnsi="Times New Roman"/>
        </w:rPr>
        <w:t xml:space="preserve">.7. Если требования в претензии подлежат денежной оценке, в претензии указывается </w:t>
      </w:r>
      <w:proofErr w:type="spellStart"/>
      <w:r w:rsidR="00922857" w:rsidRPr="00385E79">
        <w:rPr>
          <w:rFonts w:ascii="Times New Roman" w:hAnsi="Times New Roman"/>
        </w:rPr>
        <w:t>истребуемая</w:t>
      </w:r>
      <w:proofErr w:type="spellEnd"/>
      <w:r w:rsidR="00922857" w:rsidRPr="00385E79">
        <w:rPr>
          <w:rFonts w:ascii="Times New Roman" w:hAnsi="Times New Roman"/>
        </w:rPr>
        <w:t xml:space="preserve"> денежная сумма и ее полный и обоснованный расчет. </w:t>
      </w:r>
    </w:p>
    <w:p w14:paraId="6C7A8F0D" w14:textId="5330401F" w:rsidR="00922857" w:rsidRPr="00385E79" w:rsidRDefault="00AF24BB" w:rsidP="00922857">
      <w:pPr>
        <w:pStyle w:val="13"/>
        <w:ind w:firstLine="550"/>
        <w:jc w:val="both"/>
        <w:rPr>
          <w:rFonts w:ascii="Times New Roman" w:hAnsi="Times New Roman"/>
        </w:rPr>
      </w:pPr>
      <w:r w:rsidRPr="001F2656">
        <w:rPr>
          <w:rFonts w:ascii="Times New Roman" w:hAnsi="Times New Roman"/>
        </w:rPr>
        <w:t>10</w:t>
      </w:r>
      <w:r w:rsidR="00922857" w:rsidRPr="00385E79">
        <w:rPr>
          <w:rFonts w:ascii="Times New Roman" w:hAnsi="Times New Roman"/>
        </w:rPr>
        <w:t xml:space="preserve">.8.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 </w:t>
      </w:r>
    </w:p>
    <w:p w14:paraId="34CEE421" w14:textId="634F6F74" w:rsidR="00922857" w:rsidRPr="00385E79" w:rsidRDefault="00AF24BB" w:rsidP="00922857">
      <w:pPr>
        <w:pStyle w:val="13"/>
        <w:ind w:firstLine="550"/>
        <w:jc w:val="both"/>
        <w:rPr>
          <w:rFonts w:ascii="Times New Roman" w:hAnsi="Times New Roman"/>
        </w:rPr>
      </w:pPr>
      <w:r w:rsidRPr="001F2656">
        <w:rPr>
          <w:rFonts w:ascii="Times New Roman" w:hAnsi="Times New Roman"/>
        </w:rPr>
        <w:t>10</w:t>
      </w:r>
      <w:r w:rsidR="00922857" w:rsidRPr="00385E79">
        <w:rPr>
          <w:rFonts w:ascii="Times New Roman" w:hAnsi="Times New Roman"/>
        </w:rPr>
        <w:t xml:space="preserve">.9.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 </w:t>
      </w:r>
    </w:p>
    <w:p w14:paraId="001289F4" w14:textId="17EDABC5" w:rsidR="00922857" w:rsidRPr="00385E79" w:rsidRDefault="00AF24BB" w:rsidP="00922857">
      <w:pPr>
        <w:pStyle w:val="13"/>
        <w:ind w:firstLine="550"/>
        <w:jc w:val="both"/>
        <w:rPr>
          <w:rFonts w:ascii="Times New Roman" w:hAnsi="Times New Roman"/>
        </w:rPr>
      </w:pPr>
      <w:r w:rsidRPr="001F2656">
        <w:rPr>
          <w:rFonts w:ascii="Times New Roman" w:hAnsi="Times New Roman"/>
        </w:rPr>
        <w:t>10</w:t>
      </w:r>
      <w:r w:rsidR="00922857" w:rsidRPr="00385E79">
        <w:rPr>
          <w:rFonts w:ascii="Times New Roman" w:hAnsi="Times New Roman"/>
        </w:rPr>
        <w:t>.10. 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в Арбитражный суд Свердловской области.</w:t>
      </w:r>
    </w:p>
    <w:p w14:paraId="6242FF73" w14:textId="77777777" w:rsidR="00922857" w:rsidRPr="00385E79" w:rsidRDefault="00922857" w:rsidP="00922857">
      <w:pPr>
        <w:pStyle w:val="a5"/>
        <w:ind w:firstLine="550"/>
        <w:jc w:val="center"/>
        <w:rPr>
          <w:rFonts w:ascii="Times New Roman" w:hAnsi="Times New Roman"/>
        </w:rPr>
      </w:pPr>
    </w:p>
    <w:p w14:paraId="3F4EC641" w14:textId="1DDA781D" w:rsidR="00922857" w:rsidRPr="00385E79" w:rsidRDefault="00AF24BB" w:rsidP="00AF24BB">
      <w:pPr>
        <w:pStyle w:val="a5"/>
        <w:spacing w:after="120"/>
        <w:jc w:val="center"/>
        <w:rPr>
          <w:rFonts w:ascii="Times New Roman" w:hAnsi="Times New Roman"/>
          <w:b/>
        </w:rPr>
      </w:pPr>
      <w:r>
        <w:rPr>
          <w:rFonts w:ascii="Times New Roman" w:hAnsi="Times New Roman"/>
          <w:b/>
          <w:lang w:val="en-US"/>
        </w:rPr>
        <w:t>XI</w:t>
      </w:r>
      <w:r w:rsidRPr="00AF24BB">
        <w:rPr>
          <w:rFonts w:ascii="Times New Roman" w:hAnsi="Times New Roman"/>
          <w:b/>
        </w:rPr>
        <w:t xml:space="preserve">. </w:t>
      </w:r>
      <w:r w:rsidR="00922857" w:rsidRPr="00385E79">
        <w:rPr>
          <w:rFonts w:ascii="Times New Roman" w:hAnsi="Times New Roman"/>
          <w:b/>
        </w:rPr>
        <w:t>Срок действия и порядок изменения, расторжения Контракта</w:t>
      </w:r>
    </w:p>
    <w:p w14:paraId="4C188D2B" w14:textId="136BE0C9" w:rsidR="00E92FEB" w:rsidRPr="00385E79" w:rsidRDefault="00AF24BB" w:rsidP="00E92FEB">
      <w:pPr>
        <w:spacing w:after="0" w:line="240" w:lineRule="auto"/>
        <w:ind w:firstLine="709"/>
        <w:jc w:val="both"/>
        <w:rPr>
          <w:rFonts w:ascii="Times New Roman" w:hAnsi="Times New Roman"/>
        </w:rPr>
      </w:pPr>
      <w:r w:rsidRPr="001F2656">
        <w:rPr>
          <w:rFonts w:ascii="Times New Roman" w:hAnsi="Times New Roman"/>
        </w:rPr>
        <w:t>11</w:t>
      </w:r>
      <w:r w:rsidR="00E92FEB" w:rsidRPr="00385E79">
        <w:rPr>
          <w:rFonts w:ascii="Times New Roman" w:hAnsi="Times New Roman"/>
        </w:rPr>
        <w:t>.1. Изменение условий настоящего Контракта при его исполнении не допускается,</w:t>
      </w:r>
      <w:r w:rsidR="00E92FEB" w:rsidRPr="00385E79">
        <w:rPr>
          <w:rFonts w:ascii="Times New Roman" w:hAnsi="Times New Roman"/>
        </w:rPr>
        <w:br/>
        <w:t xml:space="preserve">за исключением случаев, предусмотренных </w:t>
      </w:r>
      <w:hyperlink r:id="rId21" w:history="1">
        <w:r w:rsidR="00E92FEB" w:rsidRPr="00385E79">
          <w:rPr>
            <w:rFonts w:ascii="Times New Roman" w:hAnsi="Times New Roman"/>
          </w:rPr>
          <w:t>статьей 95</w:t>
        </w:r>
      </w:hyperlink>
      <w:r w:rsidR="00E92FEB" w:rsidRPr="00385E79">
        <w:rPr>
          <w:rFonts w:ascii="Times New Roman" w:hAnsi="Times New Roman"/>
        </w:rPr>
        <w:t xml:space="preserve"> Закона № 44-ФЗ и в том числе в случаях:</w:t>
      </w:r>
    </w:p>
    <w:p w14:paraId="64EC977D" w14:textId="77777777" w:rsidR="00E92FEB" w:rsidRPr="00385E79" w:rsidRDefault="00E92FEB" w:rsidP="00E92FEB">
      <w:pPr>
        <w:spacing w:after="0" w:line="240" w:lineRule="auto"/>
        <w:ind w:firstLine="709"/>
        <w:jc w:val="both"/>
        <w:rPr>
          <w:rFonts w:ascii="Times New Roman" w:hAnsi="Times New Roman"/>
        </w:rPr>
      </w:pPr>
      <w:r w:rsidRPr="00385E79">
        <w:rPr>
          <w:rFonts w:ascii="Times New Roman" w:hAnsi="Times New Roman"/>
        </w:rPr>
        <w:t>а) при снижении цены Контракта без изменения предусмотренного Контрактом количества товара, качества поставляемого товара и иных условий Контракта;</w:t>
      </w:r>
    </w:p>
    <w:p w14:paraId="637C93B0" w14:textId="77777777" w:rsidR="00E92FEB" w:rsidRPr="00385E79" w:rsidRDefault="00E92FEB" w:rsidP="00E92FEB">
      <w:pPr>
        <w:spacing w:after="0" w:line="240" w:lineRule="auto"/>
        <w:ind w:firstLine="709"/>
        <w:jc w:val="both"/>
        <w:rPr>
          <w:rFonts w:ascii="Times New Roman" w:hAnsi="Times New Roman"/>
          <w:color w:val="000000"/>
        </w:rPr>
      </w:pPr>
      <w:r w:rsidRPr="00385E79">
        <w:rPr>
          <w:rFonts w:ascii="Times New Roman" w:hAnsi="Times New Roman"/>
        </w:rPr>
        <w:t xml:space="preserve">б) если по предложению Государственного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w:t>
      </w:r>
      <w:r w:rsidRPr="00385E79">
        <w:rPr>
          <w:rFonts w:ascii="Times New Roman" w:hAnsi="Times New Roman"/>
        </w:rPr>
        <w:lastRenderedPageBreak/>
        <w:t xml:space="preserve">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w:t>
      </w:r>
      <w:r w:rsidRPr="00385E79">
        <w:rPr>
          <w:rFonts w:ascii="Times New Roman" w:hAnsi="Times New Roman"/>
          <w:color w:val="000000"/>
        </w:rPr>
        <w:t>первоначальной цены Контракта на предусмотренное в Контракте количество такого Товара;</w:t>
      </w:r>
    </w:p>
    <w:p w14:paraId="3D3ABBC0" w14:textId="77777777" w:rsidR="00E92FEB" w:rsidRPr="00385E79" w:rsidRDefault="00E92FEB" w:rsidP="00E92FEB">
      <w:pPr>
        <w:spacing w:after="0" w:line="240" w:lineRule="auto"/>
        <w:ind w:firstLine="709"/>
        <w:jc w:val="both"/>
        <w:rPr>
          <w:rFonts w:ascii="Times New Roman" w:hAnsi="Times New Roman"/>
        </w:rPr>
      </w:pPr>
      <w:r w:rsidRPr="00385E79">
        <w:rPr>
          <w:rFonts w:ascii="Times New Roman" w:hAnsi="Times New Roman"/>
          <w:color w:val="000000"/>
        </w:rPr>
        <w:t xml:space="preserve">в) </w:t>
      </w:r>
      <w:r w:rsidRPr="00385E79">
        <w:rPr>
          <w:rFonts w:ascii="Times New Roman" w:hAnsi="Times New Roman"/>
        </w:rPr>
        <w:t>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предусмотренных Контрактом. Сокращение количества Товара при уменьшении цены Контракта в данном случае осуществляется в соответствии с Методикой сокращения количества товаров, объемов работ или услуг при уменьшении цены контракта, утвержденной постановлением Правительства Российской Федерации от 28.11.2013 № 1090.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14:paraId="11419569" w14:textId="77777777" w:rsidR="00E92FEB" w:rsidRPr="00385E79" w:rsidRDefault="00E92FEB" w:rsidP="00E92FEB">
      <w:pPr>
        <w:spacing w:after="0" w:line="240" w:lineRule="auto"/>
        <w:ind w:firstLine="709"/>
        <w:jc w:val="both"/>
        <w:rPr>
          <w:rFonts w:ascii="Times New Roman" w:hAnsi="Times New Roman"/>
          <w:color w:val="000000"/>
        </w:rPr>
      </w:pPr>
      <w:r w:rsidRPr="00385E79">
        <w:rPr>
          <w:rFonts w:ascii="Times New Roman" w:hAnsi="Times New Roman"/>
          <w:color w:val="000000"/>
        </w:rPr>
        <w:t>г) если при исполнении контракта изменяется срок исполнения отдельного этапа (отдельных этапов) исполнения контракта в рамках срока исполнения контракта, предусмотренного при его заключении.</w:t>
      </w:r>
    </w:p>
    <w:p w14:paraId="1C0D9CC3" w14:textId="56F1F431" w:rsidR="00E92FEB" w:rsidRPr="00385E79" w:rsidRDefault="00AF24BB" w:rsidP="00E92FEB">
      <w:pPr>
        <w:spacing w:after="0" w:line="240" w:lineRule="auto"/>
        <w:ind w:firstLine="709"/>
        <w:jc w:val="both"/>
        <w:rPr>
          <w:rFonts w:ascii="Times New Roman" w:hAnsi="Times New Roman"/>
        </w:rPr>
      </w:pPr>
      <w:r w:rsidRPr="001F2656">
        <w:rPr>
          <w:rFonts w:ascii="Times New Roman" w:hAnsi="Times New Roman"/>
        </w:rPr>
        <w:t>11</w:t>
      </w:r>
      <w:r w:rsidR="00E92FEB" w:rsidRPr="00385E79">
        <w:rPr>
          <w:rFonts w:ascii="Times New Roman" w:hAnsi="Times New Roman"/>
        </w:rPr>
        <w:t>.2. 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14:paraId="5143A07B" w14:textId="587D1C0F" w:rsidR="00E92FEB" w:rsidRPr="00385E79" w:rsidRDefault="00AF24BB" w:rsidP="00E92FEB">
      <w:pPr>
        <w:spacing w:after="0" w:line="240" w:lineRule="auto"/>
        <w:ind w:firstLine="709"/>
        <w:jc w:val="both"/>
        <w:rPr>
          <w:rFonts w:ascii="Times New Roman" w:hAnsi="Times New Roman"/>
        </w:rPr>
      </w:pPr>
      <w:r w:rsidRPr="001F2656">
        <w:rPr>
          <w:rFonts w:ascii="Times New Roman" w:hAnsi="Times New Roman"/>
        </w:rPr>
        <w:t>11</w:t>
      </w:r>
      <w:r w:rsidR="00E92FEB" w:rsidRPr="00385E79">
        <w:rPr>
          <w:rFonts w:ascii="Times New Roman" w:hAnsi="Times New Roman"/>
        </w:rPr>
        <w:t xml:space="preserve">.3. Расторжение настоящего Контракта допускается по соглашению Сторон, </w:t>
      </w:r>
      <w:r w:rsidR="00E92FEB" w:rsidRPr="00385E79">
        <w:rPr>
          <w:rFonts w:ascii="Times New Roman" w:hAnsi="Times New Roman"/>
        </w:rPr>
        <w:br/>
        <w:t>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14:paraId="2A707F01" w14:textId="343D7F65" w:rsidR="00E92FEB" w:rsidRPr="00385E79" w:rsidRDefault="00AF24BB" w:rsidP="00E92FEB">
      <w:pPr>
        <w:spacing w:after="0" w:line="240" w:lineRule="auto"/>
        <w:ind w:firstLine="709"/>
        <w:jc w:val="both"/>
        <w:rPr>
          <w:rFonts w:ascii="Times New Roman" w:hAnsi="Times New Roman"/>
        </w:rPr>
      </w:pPr>
      <w:r w:rsidRPr="001F2656">
        <w:rPr>
          <w:rFonts w:ascii="Times New Roman" w:hAnsi="Times New Roman"/>
        </w:rPr>
        <w:t>11</w:t>
      </w:r>
      <w:r w:rsidR="00E92FEB" w:rsidRPr="00385E79">
        <w:rPr>
          <w:rFonts w:ascii="Times New Roman" w:hAnsi="Times New Roman"/>
        </w:rPr>
        <w:t>.</w:t>
      </w:r>
      <w:r w:rsidR="000F4FF2" w:rsidRPr="00385E79">
        <w:rPr>
          <w:rFonts w:ascii="Times New Roman" w:hAnsi="Times New Roman"/>
        </w:rPr>
        <w:t>4</w:t>
      </w:r>
      <w:r w:rsidR="00E92FEB" w:rsidRPr="00385E79">
        <w:rPr>
          <w:rFonts w:ascii="Times New Roman" w:hAnsi="Times New Roman"/>
        </w:rPr>
        <w:t>.</w:t>
      </w:r>
      <w:r w:rsidR="000F4FF2" w:rsidRPr="00385E79">
        <w:rPr>
          <w:rFonts w:ascii="Times New Roman" w:hAnsi="Times New Roman"/>
        </w:rPr>
        <w:t xml:space="preserve"> </w:t>
      </w:r>
      <w:r w:rsidR="00E92FEB" w:rsidRPr="00385E79">
        <w:rPr>
          <w:rFonts w:ascii="Times New Roman" w:hAnsi="Times New Roman"/>
        </w:rPr>
        <w:t>Настоящий Контракт вступает в силу с даты его подписания обеими Сторонами</w:t>
      </w:r>
      <w:r w:rsidR="00E92FEB" w:rsidRPr="00385E79">
        <w:rPr>
          <w:rFonts w:ascii="Times New Roman" w:hAnsi="Times New Roman"/>
        </w:rPr>
        <w:br/>
        <w:t>и действует по «</w:t>
      </w:r>
      <w:r w:rsidR="00D27CBD" w:rsidRPr="00385E79">
        <w:rPr>
          <w:rFonts w:ascii="Times New Roman" w:hAnsi="Times New Roman"/>
        </w:rPr>
        <w:t>3</w:t>
      </w:r>
      <w:r w:rsidR="00D27CBD">
        <w:rPr>
          <w:rFonts w:ascii="Times New Roman" w:hAnsi="Times New Roman"/>
        </w:rPr>
        <w:t>1</w:t>
      </w:r>
      <w:r w:rsidR="00D27CBD" w:rsidRPr="00385E79">
        <w:rPr>
          <w:rFonts w:ascii="Times New Roman" w:hAnsi="Times New Roman"/>
        </w:rPr>
        <w:t>» декабря</w:t>
      </w:r>
      <w:r w:rsidR="00E92FEB" w:rsidRPr="00385E79">
        <w:rPr>
          <w:rFonts w:ascii="Times New Roman" w:hAnsi="Times New Roman"/>
        </w:rPr>
        <w:t xml:space="preserve"> 202</w:t>
      </w:r>
      <w:r w:rsidR="00D43591">
        <w:rPr>
          <w:rFonts w:ascii="Times New Roman" w:hAnsi="Times New Roman"/>
        </w:rPr>
        <w:t>6</w:t>
      </w:r>
      <w:r w:rsidR="00E92FEB" w:rsidRPr="00385E79">
        <w:rPr>
          <w:rFonts w:ascii="Times New Roman" w:hAnsi="Times New Roman"/>
        </w:rPr>
        <w:t xml:space="preserve"> г., а в части неисполненных обязательств – до полного их исполнения Сторонами. Окончание срока действия настоящего Контракта</w:t>
      </w:r>
      <w:r w:rsidR="00BC2888" w:rsidRPr="00385E79">
        <w:rPr>
          <w:rFonts w:ascii="Times New Roman" w:hAnsi="Times New Roman"/>
        </w:rPr>
        <w:t xml:space="preserve"> </w:t>
      </w:r>
      <w:r w:rsidR="00E92FEB" w:rsidRPr="00385E79">
        <w:rPr>
          <w:rFonts w:ascii="Times New Roman" w:hAnsi="Times New Roman"/>
        </w:rPr>
        <w:t>не влечет прекращения неисполненных обязательств Сторон по настоящему Контракту.</w:t>
      </w:r>
    </w:p>
    <w:p w14:paraId="38C5078E" w14:textId="77777777" w:rsidR="00C74FE7" w:rsidRPr="00385E79" w:rsidRDefault="00C74FE7" w:rsidP="00C74FE7">
      <w:pPr>
        <w:pStyle w:val="11"/>
        <w:jc w:val="center"/>
        <w:rPr>
          <w:b/>
          <w:sz w:val="22"/>
          <w:szCs w:val="22"/>
        </w:rPr>
      </w:pPr>
    </w:p>
    <w:p w14:paraId="79BFA348" w14:textId="77777777" w:rsidR="00922857" w:rsidRPr="00385E79" w:rsidRDefault="00922857" w:rsidP="00141F6A">
      <w:pPr>
        <w:spacing w:after="0" w:line="240" w:lineRule="auto"/>
        <w:ind w:left="-426" w:firstLine="1135"/>
        <w:jc w:val="both"/>
        <w:rPr>
          <w:rFonts w:ascii="Times New Roman" w:hAnsi="Times New Roman"/>
        </w:rPr>
      </w:pPr>
    </w:p>
    <w:p w14:paraId="47E7F30C" w14:textId="3E7B6680" w:rsidR="00922857" w:rsidRPr="00385E79" w:rsidRDefault="00AF24BB" w:rsidP="002419F3">
      <w:pPr>
        <w:pStyle w:val="a5"/>
        <w:jc w:val="center"/>
        <w:rPr>
          <w:rFonts w:ascii="Times New Roman" w:hAnsi="Times New Roman"/>
          <w:b/>
        </w:rPr>
      </w:pPr>
      <w:r>
        <w:rPr>
          <w:rFonts w:ascii="Times New Roman" w:hAnsi="Times New Roman"/>
          <w:b/>
          <w:lang w:val="en-US"/>
        </w:rPr>
        <w:t>XII</w:t>
      </w:r>
      <w:r w:rsidRPr="001F2656">
        <w:rPr>
          <w:rFonts w:ascii="Times New Roman" w:hAnsi="Times New Roman"/>
          <w:b/>
        </w:rPr>
        <w:t xml:space="preserve">. </w:t>
      </w:r>
      <w:r w:rsidR="00922857" w:rsidRPr="00385E79">
        <w:rPr>
          <w:rFonts w:ascii="Times New Roman" w:hAnsi="Times New Roman"/>
          <w:b/>
        </w:rPr>
        <w:t>Прочие положения</w:t>
      </w:r>
    </w:p>
    <w:p w14:paraId="2863F0CC" w14:textId="7754F959" w:rsidR="00E92FEB" w:rsidRPr="00385E79" w:rsidRDefault="00D21D0F" w:rsidP="00E92FEB">
      <w:pPr>
        <w:spacing w:after="0" w:line="240" w:lineRule="auto"/>
        <w:ind w:firstLine="709"/>
        <w:jc w:val="both"/>
        <w:rPr>
          <w:rFonts w:ascii="Times New Roman" w:hAnsi="Times New Roman"/>
        </w:rPr>
      </w:pPr>
      <w:r>
        <w:rPr>
          <w:rFonts w:ascii="Times New Roman" w:hAnsi="Times New Roman"/>
        </w:rPr>
        <w:t>1</w:t>
      </w:r>
      <w:r w:rsidR="00AF24BB" w:rsidRPr="001F2656">
        <w:rPr>
          <w:rFonts w:ascii="Times New Roman" w:hAnsi="Times New Roman"/>
        </w:rPr>
        <w:t>2</w:t>
      </w:r>
      <w:r w:rsidR="00E92FEB" w:rsidRPr="00385E79">
        <w:rPr>
          <w:rFonts w:ascii="Times New Roman" w:hAnsi="Times New Roman"/>
        </w:rPr>
        <w:t>.1. Во всем, что не оговорено в настоящем Контракте, Стороны руководствуются действующим законодательством Российской Федерации.</w:t>
      </w:r>
    </w:p>
    <w:p w14:paraId="1D1988FE" w14:textId="0EE0F117" w:rsidR="00E92FEB" w:rsidRPr="00385E79" w:rsidRDefault="00D21D0F" w:rsidP="00E92FEB">
      <w:pPr>
        <w:spacing w:after="0" w:line="240" w:lineRule="auto"/>
        <w:ind w:firstLine="709"/>
        <w:jc w:val="both"/>
        <w:rPr>
          <w:rFonts w:ascii="Times New Roman" w:hAnsi="Times New Roman"/>
        </w:rPr>
      </w:pPr>
      <w:r>
        <w:rPr>
          <w:rFonts w:ascii="Times New Roman" w:hAnsi="Times New Roman"/>
        </w:rPr>
        <w:t>1</w:t>
      </w:r>
      <w:r w:rsidR="00AF24BB" w:rsidRPr="001F2656">
        <w:rPr>
          <w:rFonts w:ascii="Times New Roman" w:hAnsi="Times New Roman"/>
        </w:rPr>
        <w:t>2</w:t>
      </w:r>
      <w:r w:rsidR="00E92FEB" w:rsidRPr="00385E79">
        <w:rPr>
          <w:rFonts w:ascii="Times New Roman" w:hAnsi="Times New Roman"/>
        </w:rPr>
        <w:t>.2.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1 (одного) рабочего дня с даты такого изменения. При этом если Головной исполнитель не исполнит либо ненадлежащим образом исполнит обязанность, предусмотренную настоящим пунктом, все риски, связанные с перечислением Государственным заказчиком денежных средств на указанный</w:t>
      </w:r>
      <w:r w:rsidR="008373D0" w:rsidRPr="00385E79">
        <w:rPr>
          <w:rFonts w:ascii="Times New Roman" w:hAnsi="Times New Roman"/>
        </w:rPr>
        <w:t xml:space="preserve"> </w:t>
      </w:r>
      <w:r w:rsidR="00E92FEB" w:rsidRPr="00385E79">
        <w:rPr>
          <w:rFonts w:ascii="Times New Roman" w:hAnsi="Times New Roman"/>
        </w:rPr>
        <w:t>в настоящем Контракте счет, несет Головной исполнитель.</w:t>
      </w:r>
    </w:p>
    <w:p w14:paraId="77A94BAA" w14:textId="5FDE3FBA" w:rsidR="00E92FEB" w:rsidRPr="00385E79" w:rsidRDefault="00D21D0F" w:rsidP="00E92FEB">
      <w:pPr>
        <w:spacing w:after="0" w:line="240" w:lineRule="auto"/>
        <w:ind w:firstLine="709"/>
        <w:jc w:val="both"/>
        <w:rPr>
          <w:rFonts w:ascii="Times New Roman" w:hAnsi="Times New Roman"/>
          <w:color w:val="000000"/>
        </w:rPr>
      </w:pPr>
      <w:r>
        <w:rPr>
          <w:rFonts w:ascii="Times New Roman" w:hAnsi="Times New Roman"/>
        </w:rPr>
        <w:t>1</w:t>
      </w:r>
      <w:r w:rsidR="00AF24BB" w:rsidRPr="001F2656">
        <w:rPr>
          <w:rFonts w:ascii="Times New Roman" w:hAnsi="Times New Roman"/>
        </w:rPr>
        <w:t>2</w:t>
      </w:r>
      <w:r w:rsidR="00E92FEB" w:rsidRPr="00385E79">
        <w:rPr>
          <w:rFonts w:ascii="Times New Roman" w:hAnsi="Times New Roman"/>
        </w:rPr>
        <w:t xml:space="preserve">.3. </w:t>
      </w:r>
      <w:proofErr w:type="gramStart"/>
      <w:r w:rsidR="00E92FEB" w:rsidRPr="00385E79">
        <w:rPr>
          <w:rFonts w:ascii="Times New Roman" w:hAnsi="Times New Roman"/>
        </w:rPr>
        <w:t xml:space="preserve">Все сообщения, требования, замечания или уведомления Сторон по настоящему Контракту направляются с использованием курьерской доставки одной из Сторон под расписку </w:t>
      </w:r>
      <w:r w:rsidR="00E92FEB" w:rsidRPr="00385E79">
        <w:rPr>
          <w:rFonts w:ascii="Times New Roman" w:hAnsi="Times New Roman"/>
        </w:rPr>
        <w:br/>
        <w:t>о вручении либо с использованием поч</w:t>
      </w:r>
      <w:r w:rsidR="00E92FEB" w:rsidRPr="00385E79">
        <w:rPr>
          <w:rFonts w:ascii="Times New Roman" w:hAnsi="Times New Roman"/>
          <w:color w:val="000000"/>
        </w:rPr>
        <w:t xml:space="preserve">товой связи заказным письмом с уведомлением </w:t>
      </w:r>
      <w:r w:rsidR="00E92FEB" w:rsidRPr="00385E79">
        <w:rPr>
          <w:rFonts w:ascii="Times New Roman" w:hAnsi="Times New Roman"/>
          <w:color w:val="000000"/>
        </w:rPr>
        <w:br/>
        <w:t xml:space="preserve">о вручении по адресам Сторон, указанным в </w:t>
      </w:r>
      <w:hyperlink w:anchor="P284" w:history="1">
        <w:r w:rsidR="00755F95">
          <w:rPr>
            <w:rFonts w:ascii="Times New Roman" w:hAnsi="Times New Roman"/>
            <w:color w:val="000000"/>
          </w:rPr>
          <w:t>разделе</w:t>
        </w:r>
      </w:hyperlink>
      <w:r w:rsidR="00755F95">
        <w:rPr>
          <w:rFonts w:ascii="Times New Roman" w:hAnsi="Times New Roman"/>
          <w:color w:val="000000"/>
        </w:rPr>
        <w:t xml:space="preserve"> </w:t>
      </w:r>
      <w:hyperlink w:anchor="P284" w:history="1"/>
      <w:r w:rsidR="001F2656" w:rsidRPr="001F2656">
        <w:rPr>
          <w:rFonts w:ascii="Times New Roman" w:hAnsi="Times New Roman"/>
          <w:color w:val="000000"/>
        </w:rPr>
        <w:t>1</w:t>
      </w:r>
      <w:r w:rsidR="001F2656">
        <w:rPr>
          <w:rFonts w:ascii="Times New Roman" w:hAnsi="Times New Roman"/>
          <w:color w:val="000000"/>
        </w:rPr>
        <w:t>4</w:t>
      </w:r>
      <w:r w:rsidR="00E92FEB" w:rsidRPr="00385E79">
        <w:rPr>
          <w:rFonts w:ascii="Times New Roman" w:hAnsi="Times New Roman"/>
          <w:color w:val="000000"/>
        </w:rPr>
        <w:t xml:space="preserve"> настоящего Контракта, либо </w:t>
      </w:r>
      <w:r w:rsidR="00E92FEB" w:rsidRPr="00385E79">
        <w:rPr>
          <w:rFonts w:ascii="Times New Roman" w:hAnsi="Times New Roman"/>
          <w:color w:val="000000"/>
        </w:rPr>
        <w:br/>
        <w:t xml:space="preserve">с использованием электронной почты на электронные адреса, указанные в </w:t>
      </w:r>
      <w:hyperlink w:anchor="P284" w:history="1">
        <w:r w:rsidR="00755F95">
          <w:rPr>
            <w:rFonts w:ascii="Times New Roman" w:hAnsi="Times New Roman"/>
            <w:color w:val="000000"/>
          </w:rPr>
          <w:t>разделе</w:t>
        </w:r>
      </w:hyperlink>
      <w:r w:rsidR="00755F95">
        <w:rPr>
          <w:rFonts w:ascii="Times New Roman" w:hAnsi="Times New Roman"/>
          <w:color w:val="000000"/>
        </w:rPr>
        <w:t xml:space="preserve"> </w:t>
      </w:r>
      <w:hyperlink w:anchor="P284" w:history="1">
        <w:r w:rsidR="00755F95">
          <w:rPr>
            <w:rFonts w:ascii="Times New Roman" w:hAnsi="Times New Roman"/>
            <w:color w:val="000000"/>
          </w:rPr>
          <w:t>1</w:t>
        </w:r>
        <w:r w:rsidR="001F2656">
          <w:rPr>
            <w:rFonts w:ascii="Times New Roman" w:hAnsi="Times New Roman"/>
            <w:color w:val="000000"/>
          </w:rPr>
          <w:t>4</w:t>
        </w:r>
      </w:hyperlink>
      <w:r w:rsidR="00E92FEB" w:rsidRPr="00385E79">
        <w:rPr>
          <w:rFonts w:ascii="Times New Roman" w:hAnsi="Times New Roman"/>
        </w:rPr>
        <w:t xml:space="preserve"> настоящего Контракта, либо с использованием факсимильной</w:t>
      </w:r>
      <w:proofErr w:type="gramEnd"/>
      <w:r w:rsidR="00E92FEB" w:rsidRPr="00385E79">
        <w:rPr>
          <w:rFonts w:ascii="Times New Roman" w:hAnsi="Times New Roman"/>
        </w:rPr>
        <w:t xml:space="preserve"> связи.</w:t>
      </w:r>
    </w:p>
    <w:p w14:paraId="34C8BF54" w14:textId="7E4B6F47" w:rsidR="00E92FEB" w:rsidRPr="00385E79" w:rsidRDefault="00E92FEB" w:rsidP="00E92FEB">
      <w:pPr>
        <w:spacing w:after="0" w:line="240" w:lineRule="auto"/>
        <w:ind w:firstLine="709"/>
        <w:jc w:val="both"/>
        <w:rPr>
          <w:rFonts w:ascii="Times New Roman" w:hAnsi="Times New Roman"/>
        </w:rPr>
      </w:pPr>
      <w:r w:rsidRPr="00385E79">
        <w:rPr>
          <w:rFonts w:ascii="Times New Roman" w:hAnsi="Times New Roman"/>
        </w:rPr>
        <w:t>Момент получения Стороной сообщения или уведомления, направленного</w:t>
      </w:r>
      <w:r w:rsidRPr="00385E79">
        <w:rPr>
          <w:rFonts w:ascii="Times New Roman" w:hAnsi="Times New Roman"/>
        </w:rPr>
        <w:br/>
        <w:t>с использованием курьерской доставки, почтовой или факсимильной связи, определяется</w:t>
      </w:r>
      <w:r w:rsidRPr="00385E79">
        <w:rPr>
          <w:rFonts w:ascii="Times New Roman" w:hAnsi="Times New Roman"/>
        </w:rPr>
        <w:br/>
        <w:t xml:space="preserve">в соответствии с гражданским </w:t>
      </w:r>
      <w:r w:rsidRPr="00385E79">
        <w:rPr>
          <w:rFonts w:ascii="Times New Roman" w:hAnsi="Times New Roman"/>
          <w:color w:val="000000"/>
        </w:rPr>
        <w:t xml:space="preserve">законодательством Российской Федерации. При этом направление уведомлений по адресам Сторон, указанным в </w:t>
      </w:r>
      <w:hyperlink w:anchor="P284" w:history="1">
        <w:r w:rsidR="00755F95">
          <w:rPr>
            <w:rFonts w:ascii="Times New Roman" w:hAnsi="Times New Roman"/>
            <w:color w:val="000000"/>
          </w:rPr>
          <w:t>разделе</w:t>
        </w:r>
      </w:hyperlink>
      <w:r w:rsidR="00755F95">
        <w:rPr>
          <w:rFonts w:ascii="Times New Roman" w:hAnsi="Times New Roman"/>
          <w:color w:val="000000"/>
        </w:rPr>
        <w:t xml:space="preserve"> 1</w:t>
      </w:r>
      <w:r w:rsidR="00AF24BB" w:rsidRPr="00AF24BB">
        <w:rPr>
          <w:rFonts w:ascii="Times New Roman" w:hAnsi="Times New Roman"/>
          <w:color w:val="000000"/>
        </w:rPr>
        <w:t>4</w:t>
      </w:r>
      <w:r w:rsidRPr="00385E79">
        <w:rPr>
          <w:rFonts w:ascii="Times New Roman" w:hAnsi="Times New Roman"/>
          <w:color w:val="000000"/>
        </w:rPr>
        <w:t xml:space="preserve"> настоящего Контракта, считается надлежащим уведомлением Сторон.</w:t>
      </w:r>
    </w:p>
    <w:p w14:paraId="1460DC0D" w14:textId="3FC02DFB" w:rsidR="00E92FEB" w:rsidRPr="00385E79" w:rsidRDefault="00D21D0F" w:rsidP="00E92FEB">
      <w:pPr>
        <w:spacing w:after="0" w:line="240" w:lineRule="auto"/>
        <w:ind w:firstLine="709"/>
        <w:jc w:val="both"/>
        <w:rPr>
          <w:rFonts w:ascii="Times New Roman" w:hAnsi="Times New Roman"/>
        </w:rPr>
      </w:pPr>
      <w:r>
        <w:rPr>
          <w:rFonts w:ascii="Times New Roman" w:hAnsi="Times New Roman"/>
        </w:rPr>
        <w:lastRenderedPageBreak/>
        <w:t>1</w:t>
      </w:r>
      <w:r w:rsidR="00AF24BB" w:rsidRPr="001F2656">
        <w:rPr>
          <w:rFonts w:ascii="Times New Roman" w:hAnsi="Times New Roman"/>
        </w:rPr>
        <w:t>2</w:t>
      </w:r>
      <w:r w:rsidR="00E92FEB" w:rsidRPr="00385E79">
        <w:rPr>
          <w:rFonts w:ascii="Times New Roman" w:hAnsi="Times New Roman"/>
        </w:rPr>
        <w:t>.4. При исполнении настоящего Контракта не допускается перемена Головного исполнителя,</w:t>
      </w:r>
      <w:r w:rsidR="000F4FF2" w:rsidRPr="00385E79">
        <w:rPr>
          <w:rFonts w:ascii="Times New Roman" w:hAnsi="Times New Roman"/>
        </w:rPr>
        <w:t xml:space="preserve"> </w:t>
      </w:r>
      <w:r w:rsidR="00E92FEB" w:rsidRPr="00385E79">
        <w:rPr>
          <w:rFonts w:ascii="Times New Roman" w:hAnsi="Times New Roman"/>
        </w:rPr>
        <w:t>за исключением случая, если новый Головной исполнитель является правопреемником Головного исполнителя по настоящему Контракту вследствие реорганизации юридического лица в форме преобразования, слияния или присоединения.</w:t>
      </w:r>
    </w:p>
    <w:p w14:paraId="62E68CBA" w14:textId="77777777" w:rsidR="00E92FEB" w:rsidRPr="00385E79" w:rsidRDefault="00E92FEB" w:rsidP="00E92FEB">
      <w:pPr>
        <w:spacing w:after="0" w:line="240" w:lineRule="auto"/>
        <w:ind w:firstLine="709"/>
        <w:jc w:val="both"/>
        <w:rPr>
          <w:rFonts w:ascii="Times New Roman" w:hAnsi="Times New Roman"/>
        </w:rPr>
      </w:pPr>
      <w:r w:rsidRPr="00385E79">
        <w:rPr>
          <w:rFonts w:ascii="Times New Roman" w:hAnsi="Times New Roman"/>
        </w:rPr>
        <w:t>В случае, предусмотренном настоящим пунктом, перемена Головного исполнителя оформляется путем заключения соответствующего дополнительного соглашения к настоящему Контракту.</w:t>
      </w:r>
    </w:p>
    <w:p w14:paraId="41B1A9A4" w14:textId="1DBB8252" w:rsidR="00E92FEB" w:rsidRDefault="006320AD" w:rsidP="00E92FEB">
      <w:pPr>
        <w:spacing w:after="0" w:line="240" w:lineRule="auto"/>
        <w:ind w:firstLine="709"/>
        <w:jc w:val="both"/>
        <w:rPr>
          <w:rFonts w:ascii="Times New Roman" w:hAnsi="Times New Roman"/>
        </w:rPr>
      </w:pPr>
      <w:r>
        <w:rPr>
          <w:rFonts w:ascii="Times New Roman" w:hAnsi="Times New Roman"/>
        </w:rPr>
        <w:t>1</w:t>
      </w:r>
      <w:r w:rsidR="00AF24BB" w:rsidRPr="001F2656">
        <w:rPr>
          <w:rFonts w:ascii="Times New Roman" w:hAnsi="Times New Roman"/>
        </w:rPr>
        <w:t>2</w:t>
      </w:r>
      <w:r w:rsidR="00D21D0F">
        <w:rPr>
          <w:rFonts w:ascii="Times New Roman" w:hAnsi="Times New Roman"/>
        </w:rPr>
        <w:t>.</w:t>
      </w:r>
      <w:r>
        <w:rPr>
          <w:rFonts w:ascii="Times New Roman" w:hAnsi="Times New Roman"/>
        </w:rPr>
        <w:t>5</w:t>
      </w:r>
      <w:r w:rsidR="00E92FEB" w:rsidRPr="00385E79">
        <w:rPr>
          <w:rFonts w:ascii="Times New Roman" w:hAnsi="Times New Roman"/>
        </w:rPr>
        <w:t>. Стороны обязуются обеспечить конфиденциальность сведений, относящихся</w:t>
      </w:r>
      <w:r w:rsidR="0047106B">
        <w:rPr>
          <w:rFonts w:ascii="Times New Roman" w:hAnsi="Times New Roman"/>
        </w:rPr>
        <w:t xml:space="preserve"> </w:t>
      </w:r>
      <w:r w:rsidR="00E92FEB" w:rsidRPr="00385E79">
        <w:rPr>
          <w:rFonts w:ascii="Times New Roman" w:hAnsi="Times New Roman"/>
        </w:rPr>
        <w:t>к предмету настоящего Контракта и ставших им известными в ходе исполнения настоящего Контракта.</w:t>
      </w:r>
    </w:p>
    <w:p w14:paraId="57C5CBE6" w14:textId="701104AC" w:rsidR="006320AD" w:rsidRPr="006320AD" w:rsidRDefault="006320AD" w:rsidP="00E92FEB">
      <w:pPr>
        <w:spacing w:after="0" w:line="240" w:lineRule="auto"/>
        <w:ind w:firstLine="709"/>
        <w:jc w:val="both"/>
        <w:rPr>
          <w:rFonts w:ascii="Times New Roman" w:hAnsi="Times New Roman"/>
          <w:color w:val="FF0000"/>
        </w:rPr>
      </w:pPr>
      <w:r w:rsidRPr="006320AD">
        <w:rPr>
          <w:rFonts w:ascii="Times New Roman" w:hAnsi="Times New Roman"/>
          <w:color w:val="FF0000"/>
        </w:rPr>
        <w:t>1</w:t>
      </w:r>
      <w:r w:rsidR="00AF24BB" w:rsidRPr="001F2656">
        <w:rPr>
          <w:rFonts w:ascii="Times New Roman" w:hAnsi="Times New Roman"/>
          <w:color w:val="FF0000"/>
        </w:rPr>
        <w:t>2</w:t>
      </w:r>
      <w:r w:rsidRPr="006320AD">
        <w:rPr>
          <w:rFonts w:ascii="Times New Roman" w:hAnsi="Times New Roman"/>
          <w:color w:val="FF0000"/>
        </w:rPr>
        <w:t>.6. Настоящий Контракт заключается в форме электронного документа, подписанного электронными цифровыми подписями уполномоченных представителей Государственного заказчика и Поставщика на «Едином агрегаторе торговли».</w:t>
      </w:r>
    </w:p>
    <w:p w14:paraId="5A2C0FCB" w14:textId="77777777" w:rsidR="00922857" w:rsidRPr="00385E79" w:rsidRDefault="00922857" w:rsidP="00E92FEB">
      <w:pPr>
        <w:pStyle w:val="a5"/>
        <w:ind w:firstLine="550"/>
        <w:jc w:val="both"/>
        <w:rPr>
          <w:rFonts w:ascii="Times New Roman" w:hAnsi="Times New Roman"/>
        </w:rPr>
      </w:pPr>
    </w:p>
    <w:p w14:paraId="6766C565" w14:textId="1B33A870" w:rsidR="00922857" w:rsidRPr="00385E79" w:rsidRDefault="0043277E" w:rsidP="00AF24BB">
      <w:pPr>
        <w:pStyle w:val="13"/>
        <w:spacing w:after="120"/>
        <w:jc w:val="center"/>
        <w:rPr>
          <w:rFonts w:ascii="Times New Roman" w:hAnsi="Times New Roman"/>
          <w:b/>
        </w:rPr>
      </w:pPr>
      <w:r>
        <w:rPr>
          <w:rFonts w:ascii="Times New Roman" w:hAnsi="Times New Roman"/>
          <w:b/>
          <w:lang w:val="en-US"/>
        </w:rPr>
        <w:t>XIII</w:t>
      </w:r>
      <w:r w:rsidRPr="0043277E">
        <w:rPr>
          <w:rFonts w:ascii="Times New Roman" w:hAnsi="Times New Roman"/>
          <w:b/>
        </w:rPr>
        <w:t xml:space="preserve">. </w:t>
      </w:r>
      <w:r w:rsidR="00922857" w:rsidRPr="00385E79">
        <w:rPr>
          <w:rFonts w:ascii="Times New Roman" w:hAnsi="Times New Roman"/>
          <w:b/>
        </w:rPr>
        <w:t>Перечень приложений</w:t>
      </w:r>
    </w:p>
    <w:p w14:paraId="6CAFAE0C" w14:textId="77777777" w:rsidR="00922857" w:rsidRPr="00385E79" w:rsidRDefault="00D21D0F" w:rsidP="00922857">
      <w:pPr>
        <w:pStyle w:val="13"/>
        <w:jc w:val="both"/>
        <w:rPr>
          <w:rFonts w:ascii="Times New Roman" w:hAnsi="Times New Roman"/>
        </w:rPr>
      </w:pPr>
      <w:r>
        <w:rPr>
          <w:rFonts w:ascii="Times New Roman" w:hAnsi="Times New Roman"/>
        </w:rPr>
        <w:t>Приложение №</w:t>
      </w:r>
      <w:r w:rsidR="00922857" w:rsidRPr="00385E79">
        <w:rPr>
          <w:rFonts w:ascii="Times New Roman" w:hAnsi="Times New Roman"/>
        </w:rPr>
        <w:t xml:space="preserve"> 1 </w:t>
      </w:r>
      <w:r w:rsidR="00A21D54" w:rsidRPr="00385E79">
        <w:rPr>
          <w:rFonts w:ascii="Times New Roman" w:hAnsi="Times New Roman"/>
        </w:rPr>
        <w:t>–</w:t>
      </w:r>
      <w:r w:rsidR="00922857" w:rsidRPr="00385E79">
        <w:rPr>
          <w:rFonts w:ascii="Times New Roman" w:hAnsi="Times New Roman"/>
        </w:rPr>
        <w:t xml:space="preserve"> Спецификация;</w:t>
      </w:r>
    </w:p>
    <w:p w14:paraId="2AB4F3F4" w14:textId="77777777" w:rsidR="00922857" w:rsidRPr="00385E79" w:rsidRDefault="00D21D0F" w:rsidP="00922857">
      <w:pPr>
        <w:pStyle w:val="13"/>
        <w:jc w:val="both"/>
        <w:rPr>
          <w:rFonts w:ascii="Times New Roman" w:hAnsi="Times New Roman"/>
        </w:rPr>
      </w:pPr>
      <w:r>
        <w:rPr>
          <w:rFonts w:ascii="Times New Roman" w:hAnsi="Times New Roman"/>
        </w:rPr>
        <w:t>Приложение №</w:t>
      </w:r>
      <w:r w:rsidR="00922857" w:rsidRPr="00385E79">
        <w:rPr>
          <w:rFonts w:ascii="Times New Roman" w:hAnsi="Times New Roman"/>
        </w:rPr>
        <w:t xml:space="preserve"> 2 </w:t>
      </w:r>
      <w:r w:rsidR="00A21D54" w:rsidRPr="00385E79">
        <w:rPr>
          <w:rFonts w:ascii="Times New Roman" w:hAnsi="Times New Roman"/>
        </w:rPr>
        <w:t>–</w:t>
      </w:r>
      <w:r w:rsidR="00922857" w:rsidRPr="00385E79">
        <w:rPr>
          <w:rFonts w:ascii="Times New Roman" w:hAnsi="Times New Roman"/>
        </w:rPr>
        <w:t xml:space="preserve"> Техническое задание;</w:t>
      </w:r>
    </w:p>
    <w:p w14:paraId="7AFF9933" w14:textId="77777777" w:rsidR="00922857" w:rsidRPr="00385E79" w:rsidRDefault="00D21D0F" w:rsidP="00922857">
      <w:pPr>
        <w:pStyle w:val="13"/>
        <w:jc w:val="both"/>
        <w:rPr>
          <w:rFonts w:ascii="Times New Roman" w:hAnsi="Times New Roman"/>
        </w:rPr>
      </w:pPr>
      <w:r>
        <w:rPr>
          <w:rFonts w:ascii="Times New Roman" w:hAnsi="Times New Roman"/>
        </w:rPr>
        <w:t>Приложение №</w:t>
      </w:r>
      <w:r w:rsidR="00922857" w:rsidRPr="00385E79">
        <w:rPr>
          <w:rFonts w:ascii="Times New Roman" w:hAnsi="Times New Roman"/>
        </w:rPr>
        <w:t xml:space="preserve">3 </w:t>
      </w:r>
      <w:r w:rsidR="00A21D54" w:rsidRPr="00385E79">
        <w:rPr>
          <w:rFonts w:ascii="Times New Roman" w:hAnsi="Times New Roman"/>
        </w:rPr>
        <w:t>–</w:t>
      </w:r>
      <w:r w:rsidR="00922857" w:rsidRPr="00385E79">
        <w:rPr>
          <w:rFonts w:ascii="Times New Roman" w:hAnsi="Times New Roman"/>
        </w:rPr>
        <w:t xml:space="preserve"> Форма заявки на поставку Товара.</w:t>
      </w:r>
    </w:p>
    <w:p w14:paraId="3AA53742" w14:textId="77777777" w:rsidR="00922857" w:rsidRPr="00385E79" w:rsidRDefault="00922857" w:rsidP="00922857">
      <w:pPr>
        <w:pStyle w:val="13"/>
        <w:jc w:val="both"/>
        <w:rPr>
          <w:rFonts w:ascii="Times New Roman" w:hAnsi="Times New Roman"/>
        </w:rPr>
      </w:pPr>
    </w:p>
    <w:p w14:paraId="6F45B105" w14:textId="5DFDE721" w:rsidR="00922857" w:rsidRPr="00385E79" w:rsidRDefault="0043277E" w:rsidP="0043277E">
      <w:pPr>
        <w:pStyle w:val="110"/>
        <w:spacing w:after="120" w:line="240" w:lineRule="auto"/>
        <w:ind w:left="4112" w:hanging="4112"/>
        <w:jc w:val="center"/>
        <w:rPr>
          <w:rFonts w:ascii="Times New Roman" w:hAnsi="Times New Roman"/>
          <w:b/>
          <w:bCs/>
        </w:rPr>
      </w:pPr>
      <w:r>
        <w:rPr>
          <w:rFonts w:ascii="Times New Roman" w:hAnsi="Times New Roman"/>
          <w:b/>
          <w:bCs/>
          <w:lang w:val="en-US"/>
        </w:rPr>
        <w:t>XIV</w:t>
      </w:r>
      <w:r w:rsidRPr="0043277E">
        <w:rPr>
          <w:rFonts w:ascii="Times New Roman" w:hAnsi="Times New Roman"/>
          <w:b/>
          <w:bCs/>
        </w:rPr>
        <w:t xml:space="preserve">. </w:t>
      </w:r>
      <w:r w:rsidR="00922857" w:rsidRPr="00385E79">
        <w:rPr>
          <w:rFonts w:ascii="Times New Roman" w:hAnsi="Times New Roman"/>
          <w:b/>
          <w:bCs/>
        </w:rPr>
        <w:t>Адреса, банковские реквизиты и подписи Сторон</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4820"/>
        <w:gridCol w:w="4678"/>
      </w:tblGrid>
      <w:tr w:rsidR="00940A64" w14:paraId="44354A56" w14:textId="77777777" w:rsidTr="00940A64">
        <w:tc>
          <w:tcPr>
            <w:tcW w:w="4820" w:type="dxa"/>
            <w:tcBorders>
              <w:top w:val="single" w:sz="4" w:space="0" w:color="auto"/>
              <w:left w:val="single" w:sz="4" w:space="0" w:color="auto"/>
              <w:bottom w:val="single" w:sz="4" w:space="0" w:color="auto"/>
              <w:right w:val="single" w:sz="4" w:space="0" w:color="auto"/>
            </w:tcBorders>
            <w:shd w:val="clear" w:color="auto" w:fill="FFFFFF"/>
            <w:hideMark/>
          </w:tcPr>
          <w:p w14:paraId="5FA5090C" w14:textId="77777777" w:rsidR="00940A64" w:rsidRPr="000F4FF2" w:rsidRDefault="00940A64" w:rsidP="00AD52E6">
            <w:pPr>
              <w:spacing w:after="0"/>
              <w:ind w:left="4112" w:hanging="4112"/>
              <w:jc w:val="center"/>
              <w:rPr>
                <w:rFonts w:ascii="Times New Roman" w:hAnsi="Times New Roman"/>
                <w:b/>
                <w:bCs/>
              </w:rPr>
            </w:pPr>
            <w:r w:rsidRPr="000F4FF2">
              <w:rPr>
                <w:rFonts w:ascii="Times New Roman" w:hAnsi="Times New Roman"/>
                <w:b/>
                <w:bCs/>
              </w:rPr>
              <w:t>Государственный заказчик</w:t>
            </w:r>
          </w:p>
        </w:tc>
        <w:tc>
          <w:tcPr>
            <w:tcW w:w="4678" w:type="dxa"/>
            <w:tcBorders>
              <w:top w:val="single" w:sz="4" w:space="0" w:color="auto"/>
              <w:left w:val="single" w:sz="4" w:space="0" w:color="auto"/>
              <w:bottom w:val="single" w:sz="4" w:space="0" w:color="auto"/>
              <w:right w:val="single" w:sz="4" w:space="0" w:color="auto"/>
            </w:tcBorders>
            <w:shd w:val="clear" w:color="auto" w:fill="FFFFFF"/>
            <w:hideMark/>
          </w:tcPr>
          <w:p w14:paraId="5958F17E" w14:textId="77777777" w:rsidR="00940A64" w:rsidRPr="000F4FF2" w:rsidRDefault="00940A64" w:rsidP="00AD52E6">
            <w:pPr>
              <w:spacing w:after="0"/>
              <w:jc w:val="center"/>
              <w:rPr>
                <w:rFonts w:ascii="Times New Roman" w:hAnsi="Times New Roman"/>
                <w:b/>
                <w:bCs/>
              </w:rPr>
            </w:pPr>
            <w:r w:rsidRPr="000F4FF2">
              <w:rPr>
                <w:rFonts w:ascii="Times New Roman" w:hAnsi="Times New Roman"/>
                <w:b/>
                <w:bCs/>
              </w:rPr>
              <w:t>Головной исполнитель</w:t>
            </w:r>
          </w:p>
        </w:tc>
      </w:tr>
      <w:tr w:rsidR="009848FA" w14:paraId="4D348354" w14:textId="77777777" w:rsidTr="00940A64">
        <w:tc>
          <w:tcPr>
            <w:tcW w:w="4820" w:type="dxa"/>
            <w:tcBorders>
              <w:top w:val="single" w:sz="4" w:space="0" w:color="auto"/>
              <w:left w:val="single" w:sz="4" w:space="0" w:color="auto"/>
              <w:bottom w:val="single" w:sz="4" w:space="0" w:color="auto"/>
              <w:right w:val="single" w:sz="4" w:space="0" w:color="auto"/>
            </w:tcBorders>
            <w:shd w:val="clear" w:color="auto" w:fill="FFFFFF"/>
            <w:hideMark/>
          </w:tcPr>
          <w:p w14:paraId="4B719DBB" w14:textId="77777777" w:rsidR="009848FA" w:rsidRPr="000F4FF2" w:rsidRDefault="009848FA" w:rsidP="00AD52E6">
            <w:pPr>
              <w:spacing w:after="0"/>
              <w:jc w:val="both"/>
              <w:rPr>
                <w:rFonts w:ascii="Times New Roman" w:hAnsi="Times New Roman"/>
                <w:b/>
                <w:bCs/>
                <w:highlight w:val="yellow"/>
              </w:rPr>
            </w:pPr>
            <w:r w:rsidRPr="000F4FF2">
              <w:rPr>
                <w:rFonts w:ascii="Times New Roman" w:hAnsi="Times New Roman"/>
                <w:b/>
                <w:color w:val="000000"/>
                <w:spacing w:val="-8"/>
              </w:rPr>
              <w:t>федеральное казенное учреждение «Исправительная колония № 13 Главного управления Федеральной службы исполнения наказаний по Свердловской области»</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60BCFCA0" w14:textId="77777777" w:rsidR="009848FA" w:rsidRPr="009848FA" w:rsidRDefault="009848FA" w:rsidP="009848FA">
            <w:pPr>
              <w:spacing w:after="0" w:line="240" w:lineRule="auto"/>
              <w:rPr>
                <w:rFonts w:ascii="Times New Roman" w:hAnsi="Times New Roman"/>
                <w:b/>
                <w:bCs/>
              </w:rPr>
            </w:pPr>
          </w:p>
        </w:tc>
      </w:tr>
      <w:tr w:rsidR="009848FA" w14:paraId="2905F668" w14:textId="77777777" w:rsidTr="00940A64">
        <w:trPr>
          <w:trHeight w:val="607"/>
        </w:trPr>
        <w:tc>
          <w:tcPr>
            <w:tcW w:w="4820" w:type="dxa"/>
            <w:tcBorders>
              <w:top w:val="single" w:sz="4" w:space="0" w:color="auto"/>
              <w:left w:val="single" w:sz="4" w:space="0" w:color="auto"/>
              <w:bottom w:val="single" w:sz="4" w:space="0" w:color="auto"/>
              <w:right w:val="single" w:sz="4" w:space="0" w:color="auto"/>
            </w:tcBorders>
            <w:shd w:val="clear" w:color="auto" w:fill="FFFFFF"/>
            <w:hideMark/>
          </w:tcPr>
          <w:p w14:paraId="729F1B5C" w14:textId="77777777" w:rsidR="009848FA" w:rsidRPr="000F4FF2" w:rsidRDefault="009848FA" w:rsidP="00D343E8">
            <w:pPr>
              <w:spacing w:after="0" w:line="240" w:lineRule="auto"/>
              <w:rPr>
                <w:rFonts w:ascii="Times New Roman" w:hAnsi="Times New Roman"/>
              </w:rPr>
            </w:pPr>
            <w:r w:rsidRPr="000F4FF2">
              <w:rPr>
                <w:rFonts w:ascii="Times New Roman" w:hAnsi="Times New Roman"/>
              </w:rPr>
              <w:t xml:space="preserve">622013, Свердловская область, г. Нижний Тагил, ул. Кулибина 61 </w:t>
            </w:r>
          </w:p>
          <w:p w14:paraId="5CE97D33" w14:textId="18034205" w:rsidR="009848FA" w:rsidRDefault="009848FA" w:rsidP="00D343E8">
            <w:pPr>
              <w:spacing w:after="0"/>
              <w:jc w:val="both"/>
              <w:rPr>
                <w:rFonts w:ascii="Times New Roman" w:hAnsi="Times New Roman"/>
              </w:rPr>
            </w:pPr>
            <w:r w:rsidRPr="000F4FF2">
              <w:rPr>
                <w:rFonts w:ascii="Times New Roman" w:hAnsi="Times New Roman"/>
              </w:rPr>
              <w:t>тел./3435/4</w:t>
            </w:r>
            <w:r w:rsidR="00C252EF">
              <w:rPr>
                <w:rFonts w:ascii="Times New Roman" w:hAnsi="Times New Roman"/>
              </w:rPr>
              <w:t>7-81-24</w:t>
            </w:r>
            <w:r w:rsidR="00D43591">
              <w:rPr>
                <w:rFonts w:ascii="Times New Roman" w:hAnsi="Times New Roman"/>
              </w:rPr>
              <w:t xml:space="preserve"> (</w:t>
            </w:r>
            <w:proofErr w:type="spellStart"/>
            <w:r w:rsidR="00D43591">
              <w:rPr>
                <w:rFonts w:ascii="Times New Roman" w:hAnsi="Times New Roman"/>
              </w:rPr>
              <w:t>вн</w:t>
            </w:r>
            <w:proofErr w:type="spellEnd"/>
            <w:r w:rsidR="00D43591">
              <w:rPr>
                <w:rFonts w:ascii="Times New Roman" w:hAnsi="Times New Roman"/>
              </w:rPr>
              <w:t>. 3</w:t>
            </w:r>
            <w:r w:rsidR="002419F3">
              <w:rPr>
                <w:rFonts w:ascii="Times New Roman" w:hAnsi="Times New Roman"/>
              </w:rPr>
              <w:t>49,348</w:t>
            </w:r>
            <w:r w:rsidR="00D43591">
              <w:rPr>
                <w:rFonts w:ascii="Times New Roman" w:hAnsi="Times New Roman"/>
              </w:rPr>
              <w:t>)</w:t>
            </w:r>
          </w:p>
          <w:p w14:paraId="0474F336" w14:textId="77777777" w:rsidR="009848FA" w:rsidRPr="001570DC" w:rsidRDefault="009848FA" w:rsidP="00D343E8">
            <w:pPr>
              <w:spacing w:after="0"/>
              <w:jc w:val="both"/>
              <w:rPr>
                <w:rFonts w:ascii="Times New Roman" w:hAnsi="Times New Roman"/>
                <w:color w:val="000000"/>
                <w:spacing w:val="-8"/>
              </w:rPr>
            </w:pPr>
            <w:proofErr w:type="spellStart"/>
            <w:r w:rsidRPr="00D343E8">
              <w:rPr>
                <w:rFonts w:ascii="Times New Roman" w:hAnsi="Times New Roman"/>
                <w:color w:val="000000"/>
                <w:spacing w:val="-8"/>
                <w:lang w:val="en-US"/>
              </w:rPr>
              <w:t>ik</w:t>
            </w:r>
            <w:proofErr w:type="spellEnd"/>
            <w:r w:rsidRPr="001570DC">
              <w:rPr>
                <w:rFonts w:ascii="Times New Roman" w:hAnsi="Times New Roman"/>
                <w:color w:val="000000"/>
                <w:spacing w:val="-8"/>
              </w:rPr>
              <w:t>13</w:t>
            </w:r>
            <w:r w:rsidRPr="00D343E8">
              <w:rPr>
                <w:rFonts w:ascii="Times New Roman" w:hAnsi="Times New Roman"/>
                <w:color w:val="000000"/>
                <w:spacing w:val="-8"/>
                <w:lang w:val="en-US"/>
              </w:rPr>
              <w:t>prod</w:t>
            </w:r>
            <w:r w:rsidRPr="001570DC">
              <w:rPr>
                <w:rFonts w:ascii="Times New Roman" w:hAnsi="Times New Roman"/>
                <w:color w:val="000000"/>
                <w:spacing w:val="-8"/>
              </w:rPr>
              <w:t>@</w:t>
            </w:r>
            <w:r w:rsidRPr="00D343E8">
              <w:rPr>
                <w:rFonts w:ascii="Times New Roman" w:hAnsi="Times New Roman"/>
                <w:color w:val="000000"/>
                <w:spacing w:val="-8"/>
                <w:lang w:val="en-US"/>
              </w:rPr>
              <w:t>mail</w:t>
            </w:r>
            <w:r w:rsidRPr="001570DC">
              <w:rPr>
                <w:rFonts w:ascii="Times New Roman" w:hAnsi="Times New Roman"/>
                <w:color w:val="000000"/>
                <w:spacing w:val="-8"/>
              </w:rPr>
              <w:t>.</w:t>
            </w:r>
            <w:proofErr w:type="spellStart"/>
            <w:r w:rsidRPr="00D343E8">
              <w:rPr>
                <w:rFonts w:ascii="Times New Roman" w:hAnsi="Times New Roman"/>
                <w:color w:val="000000"/>
                <w:spacing w:val="-8"/>
                <w:lang w:val="en-US"/>
              </w:rPr>
              <w:t>ru</w:t>
            </w:r>
            <w:proofErr w:type="spellEnd"/>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15A2FE64" w14:textId="77777777" w:rsidR="009848FA" w:rsidRPr="009848FA" w:rsidRDefault="009848FA" w:rsidP="009848FA">
            <w:pPr>
              <w:spacing w:after="0" w:line="240" w:lineRule="auto"/>
              <w:rPr>
                <w:rFonts w:ascii="Times New Roman" w:hAnsi="Times New Roman"/>
                <w:bCs/>
              </w:rPr>
            </w:pPr>
          </w:p>
        </w:tc>
      </w:tr>
      <w:tr w:rsidR="009848FA" w14:paraId="03A06BB3" w14:textId="77777777" w:rsidTr="00940A64">
        <w:trPr>
          <w:trHeight w:val="529"/>
        </w:trPr>
        <w:tc>
          <w:tcPr>
            <w:tcW w:w="4820" w:type="dxa"/>
            <w:tcBorders>
              <w:top w:val="single" w:sz="4" w:space="0" w:color="auto"/>
              <w:left w:val="single" w:sz="4" w:space="0" w:color="auto"/>
              <w:bottom w:val="single" w:sz="4" w:space="0" w:color="auto"/>
              <w:right w:val="single" w:sz="4" w:space="0" w:color="auto"/>
            </w:tcBorders>
            <w:shd w:val="clear" w:color="auto" w:fill="FFFFFF"/>
            <w:hideMark/>
          </w:tcPr>
          <w:p w14:paraId="64CAB079" w14:textId="77777777" w:rsidR="0091081C" w:rsidRPr="0091081C" w:rsidRDefault="0091081C" w:rsidP="0091081C">
            <w:pPr>
              <w:spacing w:after="0" w:line="240" w:lineRule="auto"/>
              <w:rPr>
                <w:rFonts w:ascii="Times New Roman" w:hAnsi="Times New Roman"/>
              </w:rPr>
            </w:pPr>
            <w:r w:rsidRPr="0091081C">
              <w:rPr>
                <w:rFonts w:ascii="Times New Roman" w:hAnsi="Times New Roman"/>
              </w:rPr>
              <w:t xml:space="preserve">ИНН/КПП   6669012431 / 662301001   </w:t>
            </w:r>
          </w:p>
          <w:p w14:paraId="4EE0F0BE" w14:textId="77777777" w:rsidR="0091081C" w:rsidRPr="0091081C" w:rsidRDefault="0091081C" w:rsidP="0091081C">
            <w:pPr>
              <w:spacing w:after="0" w:line="240" w:lineRule="auto"/>
              <w:rPr>
                <w:rFonts w:ascii="Times New Roman" w:hAnsi="Times New Roman"/>
              </w:rPr>
            </w:pPr>
            <w:r w:rsidRPr="0091081C">
              <w:rPr>
                <w:rFonts w:ascii="Times New Roman" w:hAnsi="Times New Roman"/>
              </w:rPr>
              <w:t xml:space="preserve">ОКПО 08830770 </w:t>
            </w:r>
          </w:p>
          <w:p w14:paraId="26807A3F" w14:textId="77777777" w:rsidR="0091081C" w:rsidRPr="0091081C" w:rsidRDefault="0091081C" w:rsidP="0091081C">
            <w:pPr>
              <w:spacing w:after="0" w:line="240" w:lineRule="auto"/>
              <w:rPr>
                <w:rFonts w:ascii="Times New Roman" w:hAnsi="Times New Roman"/>
              </w:rPr>
            </w:pPr>
            <w:r w:rsidRPr="0091081C">
              <w:rPr>
                <w:rFonts w:ascii="Times New Roman" w:hAnsi="Times New Roman"/>
              </w:rPr>
              <w:t>ОГРН 1026601373336</w:t>
            </w:r>
          </w:p>
          <w:p w14:paraId="29DE98D5" w14:textId="77777777" w:rsidR="00D43591" w:rsidRPr="00D43591" w:rsidRDefault="00D43591" w:rsidP="00D43591">
            <w:pPr>
              <w:spacing w:after="0" w:line="240" w:lineRule="auto"/>
              <w:rPr>
                <w:rFonts w:ascii="Times New Roman" w:hAnsi="Times New Roman"/>
                <w:bCs/>
              </w:rPr>
            </w:pPr>
            <w:r w:rsidRPr="00D43591">
              <w:rPr>
                <w:rFonts w:ascii="Times New Roman" w:hAnsi="Times New Roman"/>
                <w:bCs/>
              </w:rPr>
              <w:t xml:space="preserve">Наименование кредитной организации: ОКЦ № 1 </w:t>
            </w:r>
            <w:proofErr w:type="spellStart"/>
            <w:r w:rsidRPr="00D43591">
              <w:rPr>
                <w:rFonts w:ascii="Times New Roman" w:hAnsi="Times New Roman"/>
                <w:bCs/>
              </w:rPr>
              <w:t>СибГУ</w:t>
            </w:r>
            <w:proofErr w:type="spellEnd"/>
            <w:r w:rsidRPr="00D43591">
              <w:rPr>
                <w:rFonts w:ascii="Times New Roman" w:hAnsi="Times New Roman"/>
                <w:bCs/>
              </w:rPr>
              <w:t xml:space="preserve"> Банка России//УФК по Новосибирской области, г. Новосибирск</w:t>
            </w:r>
          </w:p>
          <w:p w14:paraId="5B99E3F7" w14:textId="77777777" w:rsidR="00D43591" w:rsidRPr="00D43591" w:rsidRDefault="00D43591" w:rsidP="00D43591">
            <w:pPr>
              <w:spacing w:after="0" w:line="240" w:lineRule="auto"/>
              <w:rPr>
                <w:rFonts w:ascii="Times New Roman" w:hAnsi="Times New Roman"/>
                <w:bCs/>
              </w:rPr>
            </w:pPr>
            <w:r w:rsidRPr="00D43591">
              <w:rPr>
                <w:rFonts w:ascii="Times New Roman" w:hAnsi="Times New Roman"/>
                <w:bCs/>
              </w:rPr>
              <w:t>БИК 015004950</w:t>
            </w:r>
          </w:p>
          <w:p w14:paraId="39CB6A99" w14:textId="77777777" w:rsidR="00D43591" w:rsidRPr="00D43591" w:rsidRDefault="00D43591" w:rsidP="00D43591">
            <w:pPr>
              <w:spacing w:after="0" w:line="240" w:lineRule="auto"/>
              <w:rPr>
                <w:rFonts w:ascii="Times New Roman" w:hAnsi="Times New Roman"/>
                <w:bCs/>
              </w:rPr>
            </w:pPr>
            <w:r w:rsidRPr="00D43591">
              <w:rPr>
                <w:rFonts w:ascii="Times New Roman" w:hAnsi="Times New Roman"/>
                <w:bCs/>
              </w:rPr>
              <w:t>Лицевой счет 03621494980</w:t>
            </w:r>
          </w:p>
          <w:p w14:paraId="4BC550B0" w14:textId="77777777" w:rsidR="00D43591" w:rsidRPr="00D43591" w:rsidRDefault="00D43591" w:rsidP="00D43591">
            <w:pPr>
              <w:spacing w:after="0" w:line="240" w:lineRule="auto"/>
              <w:rPr>
                <w:rFonts w:ascii="Times New Roman" w:hAnsi="Times New Roman"/>
                <w:bCs/>
              </w:rPr>
            </w:pPr>
            <w:r w:rsidRPr="00D43591">
              <w:rPr>
                <w:rFonts w:ascii="Times New Roman" w:hAnsi="Times New Roman"/>
                <w:bCs/>
              </w:rPr>
              <w:t>Расчетный счет 03211643000000015113</w:t>
            </w:r>
          </w:p>
          <w:p w14:paraId="6BB5595C" w14:textId="77777777" w:rsidR="009848FA" w:rsidRPr="00C534CE" w:rsidRDefault="00D43591" w:rsidP="00D43591">
            <w:pPr>
              <w:rPr>
                <w:rFonts w:ascii="Times New Roman" w:hAnsi="Times New Roman"/>
              </w:rPr>
            </w:pPr>
            <w:r w:rsidRPr="00D43591">
              <w:rPr>
                <w:rFonts w:ascii="Times New Roman" w:hAnsi="Times New Roman"/>
                <w:bCs/>
                <w:lang w:bidi="ru-RU"/>
              </w:rPr>
              <w:t>Корреспондентский счет 40102810445370000043</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27320E11" w14:textId="77777777" w:rsidR="009848FA" w:rsidRPr="009848FA" w:rsidRDefault="009848FA" w:rsidP="009848FA">
            <w:pPr>
              <w:spacing w:after="0" w:line="240" w:lineRule="auto"/>
              <w:rPr>
                <w:rFonts w:ascii="Times New Roman" w:hAnsi="Times New Roman"/>
                <w:bCs/>
              </w:rPr>
            </w:pPr>
          </w:p>
          <w:p w14:paraId="46526E87" w14:textId="77777777" w:rsidR="009848FA" w:rsidRPr="009848FA" w:rsidRDefault="009848FA" w:rsidP="009848FA">
            <w:pPr>
              <w:spacing w:after="0" w:line="240" w:lineRule="auto"/>
              <w:rPr>
                <w:rFonts w:ascii="Times New Roman" w:hAnsi="Times New Roman"/>
                <w:bCs/>
              </w:rPr>
            </w:pPr>
          </w:p>
          <w:p w14:paraId="63670E67" w14:textId="77777777" w:rsidR="009848FA" w:rsidRPr="009848FA" w:rsidRDefault="009848FA" w:rsidP="009848FA">
            <w:pPr>
              <w:spacing w:after="0" w:line="240" w:lineRule="auto"/>
              <w:rPr>
                <w:rFonts w:ascii="Times New Roman" w:hAnsi="Times New Roman"/>
                <w:bCs/>
              </w:rPr>
            </w:pPr>
          </w:p>
        </w:tc>
      </w:tr>
    </w:tbl>
    <w:p w14:paraId="3C50632E" w14:textId="77777777" w:rsidR="00940A64" w:rsidRPr="000F4FF2" w:rsidRDefault="00940A64" w:rsidP="00940A64">
      <w:pPr>
        <w:spacing w:after="0" w:line="240" w:lineRule="auto"/>
        <w:rPr>
          <w:rFonts w:ascii="Times New Roman" w:hAnsi="Times New Roman"/>
          <w:bCs/>
          <w:sz w:val="24"/>
          <w:szCs w:val="24"/>
          <w:lang w:eastAsia="ru-RU"/>
        </w:rPr>
      </w:pPr>
    </w:p>
    <w:p w14:paraId="72F9BB8B" w14:textId="77777777" w:rsidR="00940A64" w:rsidRPr="000F4FF2" w:rsidRDefault="00940A64" w:rsidP="00940A64">
      <w:pPr>
        <w:spacing w:after="0" w:line="240" w:lineRule="auto"/>
        <w:rPr>
          <w:rFonts w:ascii="Times New Roman" w:hAnsi="Times New Roman"/>
          <w:bCs/>
          <w:sz w:val="24"/>
          <w:szCs w:val="24"/>
          <w:lang w:eastAsia="ru-RU"/>
        </w:rPr>
      </w:pPr>
      <w:r w:rsidRPr="000F4FF2">
        <w:rPr>
          <w:rFonts w:ascii="Times New Roman" w:hAnsi="Times New Roman"/>
          <w:bCs/>
          <w:sz w:val="24"/>
          <w:szCs w:val="24"/>
          <w:lang w:eastAsia="ru-RU"/>
        </w:rPr>
        <w:t>Государственный заказчик:</w:t>
      </w:r>
      <w:r w:rsidRPr="000F4FF2">
        <w:rPr>
          <w:rFonts w:ascii="Times New Roman" w:hAnsi="Times New Roman"/>
          <w:bCs/>
          <w:sz w:val="24"/>
          <w:szCs w:val="24"/>
          <w:lang w:eastAsia="ru-RU"/>
        </w:rPr>
        <w:tab/>
      </w:r>
      <w:r w:rsidRPr="000F4FF2">
        <w:rPr>
          <w:rFonts w:ascii="Times New Roman" w:hAnsi="Times New Roman"/>
          <w:bCs/>
          <w:sz w:val="24"/>
          <w:szCs w:val="24"/>
          <w:lang w:eastAsia="ru-RU"/>
        </w:rPr>
        <w:tab/>
      </w:r>
      <w:r w:rsidRPr="000F4FF2">
        <w:rPr>
          <w:rFonts w:ascii="Times New Roman" w:hAnsi="Times New Roman"/>
          <w:bCs/>
          <w:sz w:val="24"/>
          <w:szCs w:val="24"/>
          <w:lang w:eastAsia="ru-RU"/>
        </w:rPr>
        <w:tab/>
      </w:r>
      <w:r>
        <w:rPr>
          <w:rFonts w:ascii="Times New Roman" w:hAnsi="Times New Roman"/>
          <w:bCs/>
          <w:sz w:val="24"/>
          <w:szCs w:val="24"/>
          <w:lang w:eastAsia="ru-RU"/>
        </w:rPr>
        <w:t xml:space="preserve">               </w:t>
      </w:r>
      <w:r w:rsidRPr="000F4FF2">
        <w:rPr>
          <w:rFonts w:ascii="Times New Roman" w:hAnsi="Times New Roman"/>
          <w:bCs/>
          <w:sz w:val="24"/>
          <w:szCs w:val="24"/>
          <w:lang w:eastAsia="ru-RU"/>
        </w:rPr>
        <w:t>Головной исполнитель:</w:t>
      </w:r>
    </w:p>
    <w:p w14:paraId="719CA98C" w14:textId="77777777" w:rsidR="00940A64" w:rsidRPr="000F4FF2" w:rsidRDefault="00940A64" w:rsidP="00940A64">
      <w:pPr>
        <w:spacing w:after="0" w:line="240" w:lineRule="auto"/>
        <w:rPr>
          <w:rFonts w:ascii="Times New Roman" w:hAnsi="Times New Roman"/>
          <w:bCs/>
          <w:sz w:val="24"/>
          <w:szCs w:val="24"/>
          <w:lang w:eastAsia="ru-RU"/>
        </w:rPr>
      </w:pPr>
    </w:p>
    <w:p w14:paraId="222148FC" w14:textId="77777777" w:rsidR="00940A64" w:rsidRPr="000F4FF2" w:rsidRDefault="00940A64" w:rsidP="00940A64">
      <w:pPr>
        <w:spacing w:after="0" w:line="240" w:lineRule="auto"/>
        <w:rPr>
          <w:rFonts w:ascii="Times New Roman" w:hAnsi="Times New Roman"/>
          <w:bCs/>
          <w:sz w:val="24"/>
          <w:szCs w:val="24"/>
          <w:lang w:eastAsia="ru-RU"/>
        </w:rPr>
      </w:pPr>
      <w:r>
        <w:rPr>
          <w:rFonts w:ascii="Times New Roman" w:hAnsi="Times New Roman"/>
          <w:bCs/>
          <w:sz w:val="24"/>
          <w:szCs w:val="24"/>
          <w:lang w:eastAsia="ru-RU"/>
        </w:rPr>
        <w:t>_____________</w:t>
      </w:r>
      <w:r>
        <w:rPr>
          <w:rFonts w:ascii="Times New Roman" w:hAnsi="Times New Roman"/>
          <w:bCs/>
        </w:rPr>
        <w:t xml:space="preserve">/А.Н. </w:t>
      </w:r>
      <w:proofErr w:type="spellStart"/>
      <w:r>
        <w:rPr>
          <w:rFonts w:ascii="Times New Roman" w:hAnsi="Times New Roman"/>
          <w:bCs/>
        </w:rPr>
        <w:t>Кастюнин</w:t>
      </w:r>
      <w:proofErr w:type="spellEnd"/>
      <w:r w:rsidR="00D21D0F">
        <w:rPr>
          <w:rFonts w:ascii="Times New Roman" w:hAnsi="Times New Roman"/>
          <w:bCs/>
        </w:rPr>
        <w:t>/</w:t>
      </w:r>
      <w:r w:rsidRPr="000F4FF2">
        <w:rPr>
          <w:rFonts w:ascii="Times New Roman" w:hAnsi="Times New Roman"/>
          <w:bCs/>
          <w:sz w:val="24"/>
          <w:szCs w:val="24"/>
          <w:lang w:eastAsia="ru-RU"/>
        </w:rPr>
        <w:tab/>
      </w:r>
      <w:r w:rsidRPr="000F4FF2">
        <w:rPr>
          <w:rFonts w:ascii="Times New Roman" w:hAnsi="Times New Roman"/>
          <w:bCs/>
          <w:sz w:val="24"/>
          <w:szCs w:val="24"/>
          <w:lang w:eastAsia="ru-RU"/>
        </w:rPr>
        <w:tab/>
      </w:r>
      <w:r w:rsidRPr="000F4FF2">
        <w:rPr>
          <w:rFonts w:ascii="Times New Roman" w:hAnsi="Times New Roman"/>
          <w:bCs/>
          <w:sz w:val="24"/>
          <w:szCs w:val="24"/>
          <w:lang w:eastAsia="ru-RU"/>
        </w:rPr>
        <w:tab/>
      </w:r>
      <w:r w:rsidR="007A377F">
        <w:rPr>
          <w:rFonts w:ascii="Times New Roman" w:hAnsi="Times New Roman"/>
          <w:bCs/>
          <w:sz w:val="24"/>
          <w:szCs w:val="24"/>
          <w:lang w:eastAsia="ru-RU"/>
        </w:rPr>
        <w:t xml:space="preserve">   </w:t>
      </w:r>
      <w:r w:rsidRPr="000F4FF2">
        <w:rPr>
          <w:rFonts w:ascii="Times New Roman" w:hAnsi="Times New Roman"/>
          <w:bCs/>
          <w:sz w:val="24"/>
          <w:szCs w:val="24"/>
          <w:lang w:eastAsia="ru-RU"/>
        </w:rPr>
        <w:t>____________ /</w:t>
      </w:r>
      <w:r w:rsidRPr="000F4FF2">
        <w:rPr>
          <w:rFonts w:ascii="Times New Roman" w:hAnsi="Times New Roman"/>
        </w:rPr>
        <w:t xml:space="preserve"> </w:t>
      </w:r>
      <w:r w:rsidR="00126219">
        <w:rPr>
          <w:rFonts w:ascii="Times New Roman" w:hAnsi="Times New Roman"/>
          <w:bCs/>
        </w:rPr>
        <w:t>___________</w:t>
      </w:r>
      <w:r w:rsidR="007A377F">
        <w:rPr>
          <w:rFonts w:ascii="Times New Roman" w:hAnsi="Times New Roman"/>
          <w:bCs/>
        </w:rPr>
        <w:t>/</w:t>
      </w:r>
    </w:p>
    <w:p w14:paraId="71F9BF64" w14:textId="77777777" w:rsidR="00922857" w:rsidRPr="00385E79" w:rsidRDefault="00922857" w:rsidP="001E7297">
      <w:pPr>
        <w:spacing w:after="0" w:line="240" w:lineRule="auto"/>
        <w:jc w:val="right"/>
      </w:pPr>
      <w:r w:rsidRPr="00385E79">
        <w:br w:type="page"/>
      </w:r>
      <w:r w:rsidRPr="00385E79">
        <w:rPr>
          <w:rFonts w:ascii="Times New Roman" w:hAnsi="Times New Roman"/>
          <w:b/>
        </w:rPr>
        <w:lastRenderedPageBreak/>
        <w:t>Приложение № 1</w:t>
      </w:r>
    </w:p>
    <w:p w14:paraId="153042FC" w14:textId="77777777" w:rsidR="00922857" w:rsidRDefault="00922857" w:rsidP="001E7297">
      <w:pPr>
        <w:pStyle w:val="21"/>
        <w:tabs>
          <w:tab w:val="left" w:pos="6480"/>
        </w:tabs>
        <w:spacing w:line="240" w:lineRule="auto"/>
        <w:ind w:right="-74" w:firstLine="0"/>
        <w:contextualSpacing/>
        <w:jc w:val="right"/>
        <w:rPr>
          <w:sz w:val="21"/>
          <w:szCs w:val="21"/>
          <w:lang w:bidi="hi-IN"/>
        </w:rPr>
      </w:pPr>
      <w:r w:rsidRPr="00385E79">
        <w:rPr>
          <w:sz w:val="22"/>
          <w:szCs w:val="22"/>
        </w:rPr>
        <w:t xml:space="preserve">к Государственному контракту </w:t>
      </w:r>
      <w:r w:rsidR="00FB0A6F" w:rsidRPr="00385E79">
        <w:rPr>
          <w:sz w:val="22"/>
          <w:szCs w:val="22"/>
        </w:rPr>
        <w:t xml:space="preserve">№ </w:t>
      </w:r>
      <w:r w:rsidR="00126219">
        <w:t>________________________</w:t>
      </w:r>
      <w:r w:rsidR="00F20EEE" w:rsidRPr="00C3629A">
        <w:rPr>
          <w:sz w:val="21"/>
          <w:szCs w:val="21"/>
        </w:rPr>
        <w:t>/</w:t>
      </w:r>
      <w:r w:rsidR="00565AB0">
        <w:rPr>
          <w:sz w:val="21"/>
          <w:szCs w:val="21"/>
          <w:lang w:bidi="hi-IN"/>
        </w:rPr>
        <w:t>_____________________</w:t>
      </w:r>
    </w:p>
    <w:p w14:paraId="7786877F" w14:textId="77777777" w:rsidR="00093A3E" w:rsidRPr="00385E79" w:rsidRDefault="00093A3E" w:rsidP="001E7297">
      <w:pPr>
        <w:pStyle w:val="21"/>
        <w:tabs>
          <w:tab w:val="left" w:pos="6480"/>
        </w:tabs>
        <w:spacing w:line="240" w:lineRule="auto"/>
        <w:ind w:right="-74" w:firstLine="0"/>
        <w:contextualSpacing/>
        <w:jc w:val="right"/>
        <w:rPr>
          <w:sz w:val="22"/>
          <w:szCs w:val="22"/>
        </w:rPr>
      </w:pPr>
      <w:r w:rsidRPr="00093A3E">
        <w:rPr>
          <w:sz w:val="22"/>
          <w:szCs w:val="22"/>
        </w:rPr>
        <w:t xml:space="preserve">от «____» _____________ </w:t>
      </w:r>
      <w:r w:rsidR="004D11AE">
        <w:rPr>
          <w:sz w:val="22"/>
          <w:szCs w:val="22"/>
        </w:rPr>
        <w:t>2026</w:t>
      </w:r>
      <w:r w:rsidRPr="00093A3E">
        <w:rPr>
          <w:sz w:val="22"/>
          <w:szCs w:val="22"/>
        </w:rPr>
        <w:t xml:space="preserve"> г.</w:t>
      </w:r>
    </w:p>
    <w:p w14:paraId="7F091E0D" w14:textId="77777777" w:rsidR="00922857" w:rsidRPr="00385E79" w:rsidRDefault="00922857" w:rsidP="00922857">
      <w:pPr>
        <w:pStyle w:val="ac"/>
        <w:rPr>
          <w:b w:val="0"/>
          <w:sz w:val="22"/>
          <w:szCs w:val="22"/>
        </w:rPr>
      </w:pPr>
    </w:p>
    <w:p w14:paraId="1BD2CFF0" w14:textId="77777777" w:rsidR="00922857" w:rsidRPr="006320AD" w:rsidRDefault="00922857" w:rsidP="00922857">
      <w:pPr>
        <w:pStyle w:val="ac"/>
        <w:rPr>
          <w:sz w:val="22"/>
          <w:szCs w:val="22"/>
        </w:rPr>
      </w:pPr>
      <w:r w:rsidRPr="006320AD">
        <w:rPr>
          <w:sz w:val="22"/>
          <w:szCs w:val="22"/>
        </w:rPr>
        <w:t>СПЕЦИФИКАЦИЯ</w:t>
      </w:r>
    </w:p>
    <w:p w14:paraId="017FDD5E" w14:textId="77777777" w:rsidR="00CA5DC3" w:rsidRPr="00385E79" w:rsidRDefault="00CA5DC3" w:rsidP="00922857">
      <w:pPr>
        <w:pStyle w:val="ac"/>
        <w:rPr>
          <w:b w:val="0"/>
          <w:sz w:val="22"/>
          <w:szCs w:val="22"/>
        </w:rPr>
      </w:pPr>
    </w:p>
    <w:tbl>
      <w:tblPr>
        <w:tblW w:w="10349" w:type="dxa"/>
        <w:tblInd w:w="-781" w:type="dxa"/>
        <w:tblLayout w:type="fixed"/>
        <w:tblCellMar>
          <w:left w:w="70" w:type="dxa"/>
          <w:right w:w="70" w:type="dxa"/>
        </w:tblCellMar>
        <w:tblLook w:val="04A0" w:firstRow="1" w:lastRow="0" w:firstColumn="1" w:lastColumn="0" w:noHBand="0" w:noVBand="1"/>
      </w:tblPr>
      <w:tblGrid>
        <w:gridCol w:w="2129"/>
        <w:gridCol w:w="1274"/>
        <w:gridCol w:w="1843"/>
        <w:gridCol w:w="1984"/>
        <w:gridCol w:w="1276"/>
        <w:gridCol w:w="1843"/>
      </w:tblGrid>
      <w:tr w:rsidR="00922857" w:rsidRPr="00385E79" w14:paraId="2C66F0A9" w14:textId="77777777" w:rsidTr="007A7766">
        <w:trPr>
          <w:trHeight w:val="1010"/>
        </w:trPr>
        <w:tc>
          <w:tcPr>
            <w:tcW w:w="2129" w:type="dxa"/>
            <w:tcBorders>
              <w:top w:val="double" w:sz="2" w:space="0" w:color="000000"/>
              <w:left w:val="double" w:sz="2" w:space="0" w:color="000000"/>
              <w:bottom w:val="single" w:sz="4" w:space="0" w:color="000000"/>
              <w:right w:val="nil"/>
            </w:tcBorders>
            <w:shd w:val="clear" w:color="auto" w:fill="D8D8D8"/>
            <w:vAlign w:val="center"/>
            <w:hideMark/>
          </w:tcPr>
          <w:p w14:paraId="215C14F3" w14:textId="77777777" w:rsidR="00922857" w:rsidRPr="00385E79" w:rsidRDefault="00922857" w:rsidP="00922857">
            <w:pPr>
              <w:snapToGrid w:val="0"/>
              <w:spacing w:after="0" w:line="240" w:lineRule="auto"/>
              <w:jc w:val="center"/>
              <w:rPr>
                <w:rFonts w:ascii="Times New Roman" w:hAnsi="Times New Roman"/>
                <w:b/>
                <w:i/>
              </w:rPr>
            </w:pPr>
            <w:r w:rsidRPr="00385E79">
              <w:rPr>
                <w:rFonts w:ascii="Times New Roman" w:hAnsi="Times New Roman"/>
                <w:u w:val="single"/>
              </w:rPr>
              <w:t xml:space="preserve"> </w:t>
            </w:r>
            <w:r w:rsidRPr="00385E79">
              <w:rPr>
                <w:rFonts w:ascii="Times New Roman" w:hAnsi="Times New Roman"/>
              </w:rPr>
              <w:t xml:space="preserve">           </w:t>
            </w:r>
            <w:r w:rsidRPr="00385E79">
              <w:rPr>
                <w:rFonts w:ascii="Times New Roman" w:hAnsi="Times New Roman"/>
                <w:b/>
                <w:i/>
              </w:rPr>
              <w:t>Наименование Товара</w:t>
            </w:r>
          </w:p>
        </w:tc>
        <w:tc>
          <w:tcPr>
            <w:tcW w:w="1274" w:type="dxa"/>
            <w:tcBorders>
              <w:top w:val="double" w:sz="2" w:space="0" w:color="000000"/>
              <w:left w:val="double" w:sz="2" w:space="0" w:color="000000"/>
              <w:bottom w:val="single" w:sz="4" w:space="0" w:color="000000"/>
              <w:right w:val="nil"/>
            </w:tcBorders>
            <w:shd w:val="clear" w:color="auto" w:fill="D8D8D8"/>
            <w:vAlign w:val="center"/>
            <w:hideMark/>
          </w:tcPr>
          <w:p w14:paraId="649C71C9" w14:textId="77777777" w:rsidR="00922857" w:rsidRPr="00385E79" w:rsidRDefault="00922857" w:rsidP="00922857">
            <w:pPr>
              <w:spacing w:after="0" w:line="240" w:lineRule="auto"/>
              <w:jc w:val="center"/>
              <w:rPr>
                <w:rFonts w:ascii="Times New Roman" w:hAnsi="Times New Roman"/>
                <w:b/>
                <w:i/>
              </w:rPr>
            </w:pPr>
            <w:r w:rsidRPr="00385E79">
              <w:rPr>
                <w:rFonts w:ascii="Times New Roman" w:hAnsi="Times New Roman"/>
                <w:b/>
                <w:i/>
              </w:rPr>
              <w:t>Единицы</w:t>
            </w:r>
          </w:p>
          <w:p w14:paraId="60C62A9C" w14:textId="77777777" w:rsidR="00922857" w:rsidRPr="00385E79" w:rsidRDefault="00922857" w:rsidP="00922857">
            <w:pPr>
              <w:spacing w:after="0" w:line="240" w:lineRule="auto"/>
              <w:jc w:val="center"/>
              <w:rPr>
                <w:rFonts w:ascii="Times New Roman" w:hAnsi="Times New Roman"/>
                <w:b/>
                <w:i/>
              </w:rPr>
            </w:pPr>
            <w:r w:rsidRPr="00385E79">
              <w:rPr>
                <w:rFonts w:ascii="Times New Roman" w:hAnsi="Times New Roman"/>
                <w:b/>
                <w:i/>
              </w:rPr>
              <w:t xml:space="preserve"> измерения</w:t>
            </w:r>
          </w:p>
        </w:tc>
        <w:tc>
          <w:tcPr>
            <w:tcW w:w="1843" w:type="dxa"/>
            <w:tcBorders>
              <w:top w:val="double" w:sz="2" w:space="0" w:color="000000"/>
              <w:left w:val="single" w:sz="4" w:space="0" w:color="000000"/>
              <w:bottom w:val="single" w:sz="4" w:space="0" w:color="000000"/>
              <w:right w:val="nil"/>
            </w:tcBorders>
            <w:shd w:val="clear" w:color="auto" w:fill="D8D8D8"/>
            <w:vAlign w:val="center"/>
            <w:hideMark/>
          </w:tcPr>
          <w:p w14:paraId="2D5D8B20" w14:textId="77777777" w:rsidR="00922857" w:rsidRPr="00385E79" w:rsidRDefault="00922857" w:rsidP="00922857">
            <w:pPr>
              <w:spacing w:after="0" w:line="240" w:lineRule="auto"/>
              <w:jc w:val="center"/>
              <w:rPr>
                <w:rFonts w:ascii="Times New Roman" w:hAnsi="Times New Roman"/>
                <w:b/>
                <w:i/>
              </w:rPr>
            </w:pPr>
            <w:r w:rsidRPr="00385E79">
              <w:rPr>
                <w:rFonts w:ascii="Times New Roman" w:hAnsi="Times New Roman"/>
                <w:b/>
                <w:i/>
              </w:rPr>
              <w:t xml:space="preserve">Кол-во </w:t>
            </w:r>
          </w:p>
          <w:p w14:paraId="78AF060A" w14:textId="77777777" w:rsidR="00922857" w:rsidRPr="00385E79" w:rsidRDefault="00922857" w:rsidP="00922857">
            <w:pPr>
              <w:spacing w:after="0" w:line="240" w:lineRule="auto"/>
              <w:jc w:val="center"/>
              <w:rPr>
                <w:rFonts w:ascii="Times New Roman" w:hAnsi="Times New Roman"/>
                <w:b/>
                <w:i/>
              </w:rPr>
            </w:pPr>
            <w:r w:rsidRPr="00385E79">
              <w:rPr>
                <w:rFonts w:ascii="Times New Roman" w:hAnsi="Times New Roman"/>
                <w:b/>
                <w:i/>
              </w:rPr>
              <w:t xml:space="preserve">в единицах </w:t>
            </w:r>
          </w:p>
          <w:p w14:paraId="6D87AF68" w14:textId="77777777" w:rsidR="00922857" w:rsidRPr="00385E79" w:rsidRDefault="00922857" w:rsidP="00922857">
            <w:pPr>
              <w:spacing w:after="0" w:line="240" w:lineRule="auto"/>
              <w:jc w:val="center"/>
              <w:rPr>
                <w:rFonts w:ascii="Times New Roman" w:hAnsi="Times New Roman"/>
                <w:b/>
                <w:i/>
              </w:rPr>
            </w:pPr>
            <w:r w:rsidRPr="00385E79">
              <w:rPr>
                <w:rFonts w:ascii="Times New Roman" w:hAnsi="Times New Roman"/>
                <w:b/>
                <w:i/>
              </w:rPr>
              <w:t>измерения</w:t>
            </w:r>
          </w:p>
        </w:tc>
        <w:tc>
          <w:tcPr>
            <w:tcW w:w="1984" w:type="dxa"/>
            <w:tcBorders>
              <w:top w:val="double" w:sz="2" w:space="0" w:color="000000"/>
              <w:left w:val="single" w:sz="4" w:space="0" w:color="000000"/>
              <w:bottom w:val="single" w:sz="4" w:space="0" w:color="000000"/>
              <w:right w:val="nil"/>
            </w:tcBorders>
            <w:shd w:val="clear" w:color="auto" w:fill="D8D8D8"/>
            <w:vAlign w:val="center"/>
          </w:tcPr>
          <w:p w14:paraId="096119B4" w14:textId="77777777" w:rsidR="00922857" w:rsidRPr="00385E79" w:rsidRDefault="00922857" w:rsidP="00922857">
            <w:pPr>
              <w:snapToGrid w:val="0"/>
              <w:spacing w:after="0" w:line="240" w:lineRule="auto"/>
              <w:jc w:val="center"/>
              <w:rPr>
                <w:rFonts w:ascii="Times New Roman" w:hAnsi="Times New Roman"/>
                <w:b/>
                <w:i/>
              </w:rPr>
            </w:pPr>
          </w:p>
          <w:p w14:paraId="6D23B7AC" w14:textId="77777777" w:rsidR="00922857" w:rsidRPr="00385E79" w:rsidRDefault="00922857" w:rsidP="00922857">
            <w:pPr>
              <w:snapToGrid w:val="0"/>
              <w:spacing w:after="0" w:line="240" w:lineRule="auto"/>
              <w:jc w:val="center"/>
              <w:rPr>
                <w:rFonts w:ascii="Times New Roman" w:hAnsi="Times New Roman"/>
                <w:b/>
                <w:i/>
              </w:rPr>
            </w:pPr>
            <w:r w:rsidRPr="00385E79">
              <w:rPr>
                <w:rFonts w:ascii="Times New Roman" w:hAnsi="Times New Roman"/>
                <w:b/>
                <w:i/>
              </w:rPr>
              <w:t xml:space="preserve">Остаточный срок годности </w:t>
            </w:r>
          </w:p>
        </w:tc>
        <w:tc>
          <w:tcPr>
            <w:tcW w:w="1276" w:type="dxa"/>
            <w:tcBorders>
              <w:top w:val="double" w:sz="2" w:space="0" w:color="000000"/>
              <w:left w:val="single" w:sz="4" w:space="0" w:color="000000"/>
              <w:bottom w:val="single" w:sz="4" w:space="0" w:color="000000"/>
              <w:right w:val="nil"/>
            </w:tcBorders>
            <w:shd w:val="clear" w:color="auto" w:fill="D8D8D8"/>
            <w:vAlign w:val="center"/>
            <w:hideMark/>
          </w:tcPr>
          <w:p w14:paraId="0E4A44E9" w14:textId="77777777" w:rsidR="00922857" w:rsidRPr="00385E79" w:rsidRDefault="00922857" w:rsidP="00922857">
            <w:pPr>
              <w:snapToGrid w:val="0"/>
              <w:spacing w:after="0" w:line="240" w:lineRule="auto"/>
              <w:jc w:val="center"/>
              <w:rPr>
                <w:rFonts w:ascii="Times New Roman" w:hAnsi="Times New Roman"/>
                <w:b/>
                <w:i/>
              </w:rPr>
            </w:pPr>
            <w:r w:rsidRPr="00385E79">
              <w:rPr>
                <w:rFonts w:ascii="Times New Roman" w:hAnsi="Times New Roman"/>
                <w:b/>
                <w:i/>
              </w:rPr>
              <w:t>Цена,</w:t>
            </w:r>
          </w:p>
          <w:p w14:paraId="52426933" w14:textId="77777777" w:rsidR="00922857" w:rsidRPr="00385E79" w:rsidRDefault="001E7297" w:rsidP="00922857">
            <w:pPr>
              <w:spacing w:after="0" w:line="240" w:lineRule="auto"/>
              <w:jc w:val="center"/>
              <w:rPr>
                <w:rFonts w:ascii="Times New Roman" w:hAnsi="Times New Roman"/>
                <w:b/>
                <w:i/>
              </w:rPr>
            </w:pPr>
            <w:r w:rsidRPr="00385E79">
              <w:rPr>
                <w:rFonts w:ascii="Times New Roman" w:hAnsi="Times New Roman"/>
                <w:b/>
                <w:i/>
              </w:rPr>
              <w:t>руб.</w:t>
            </w:r>
          </w:p>
        </w:tc>
        <w:tc>
          <w:tcPr>
            <w:tcW w:w="1843" w:type="dxa"/>
            <w:tcBorders>
              <w:top w:val="double" w:sz="2" w:space="0" w:color="000000"/>
              <w:left w:val="single" w:sz="4" w:space="0" w:color="000000"/>
              <w:bottom w:val="single" w:sz="4" w:space="0" w:color="000000"/>
              <w:right w:val="single" w:sz="4" w:space="0" w:color="auto"/>
            </w:tcBorders>
            <w:shd w:val="clear" w:color="auto" w:fill="D8D8D8"/>
            <w:vAlign w:val="center"/>
          </w:tcPr>
          <w:p w14:paraId="58CA991A" w14:textId="77777777" w:rsidR="00922857" w:rsidRPr="00385E79" w:rsidRDefault="00922857" w:rsidP="00922857">
            <w:pPr>
              <w:spacing w:after="0" w:line="240" w:lineRule="auto"/>
              <w:jc w:val="center"/>
              <w:rPr>
                <w:rFonts w:ascii="Times New Roman" w:hAnsi="Times New Roman"/>
                <w:b/>
                <w:i/>
              </w:rPr>
            </w:pPr>
            <w:r w:rsidRPr="00385E79">
              <w:rPr>
                <w:rFonts w:ascii="Times New Roman" w:hAnsi="Times New Roman"/>
                <w:b/>
                <w:i/>
              </w:rPr>
              <w:t>Стоимость,</w:t>
            </w:r>
          </w:p>
          <w:p w14:paraId="6F605089" w14:textId="77777777" w:rsidR="00922857" w:rsidRPr="00385E79" w:rsidRDefault="00922857" w:rsidP="00922857">
            <w:pPr>
              <w:spacing w:after="0" w:line="240" w:lineRule="auto"/>
              <w:ind w:left="5" w:right="5"/>
              <w:jc w:val="center"/>
              <w:rPr>
                <w:rFonts w:ascii="Times New Roman" w:hAnsi="Times New Roman"/>
                <w:b/>
                <w:i/>
              </w:rPr>
            </w:pPr>
            <w:r w:rsidRPr="00385E79">
              <w:rPr>
                <w:rFonts w:ascii="Times New Roman" w:hAnsi="Times New Roman"/>
                <w:b/>
                <w:i/>
              </w:rPr>
              <w:t>руб.</w:t>
            </w:r>
          </w:p>
          <w:p w14:paraId="5CFE8CA8" w14:textId="77777777" w:rsidR="00922857" w:rsidRPr="00385E79" w:rsidRDefault="00922857" w:rsidP="00922857">
            <w:pPr>
              <w:spacing w:after="0" w:line="240" w:lineRule="auto"/>
              <w:jc w:val="center"/>
              <w:rPr>
                <w:rFonts w:ascii="Times New Roman" w:hAnsi="Times New Roman"/>
                <w:i/>
              </w:rPr>
            </w:pPr>
          </w:p>
        </w:tc>
      </w:tr>
      <w:tr w:rsidR="007C50A5" w:rsidRPr="00385E79" w14:paraId="46DF7B0A" w14:textId="77777777" w:rsidTr="00BB69F3">
        <w:trPr>
          <w:trHeight w:val="1331"/>
        </w:trPr>
        <w:tc>
          <w:tcPr>
            <w:tcW w:w="2129" w:type="dxa"/>
            <w:tcBorders>
              <w:top w:val="double" w:sz="2" w:space="0" w:color="000000"/>
              <w:left w:val="double" w:sz="2" w:space="0" w:color="000000"/>
              <w:bottom w:val="single" w:sz="4" w:space="0" w:color="000000"/>
              <w:right w:val="nil"/>
            </w:tcBorders>
            <w:vAlign w:val="center"/>
            <w:hideMark/>
          </w:tcPr>
          <w:p w14:paraId="042B3EE4" w14:textId="77777777" w:rsidR="007C50A5" w:rsidRDefault="00A516E0" w:rsidP="00A516E0">
            <w:pPr>
              <w:snapToGrid w:val="0"/>
              <w:spacing w:after="0" w:line="240" w:lineRule="auto"/>
              <w:jc w:val="center"/>
              <w:rPr>
                <w:rFonts w:ascii="Times New Roman" w:hAnsi="Times New Roman"/>
              </w:rPr>
            </w:pPr>
            <w:r w:rsidRPr="00385E79">
              <w:rPr>
                <w:rFonts w:ascii="Times New Roman" w:hAnsi="Times New Roman"/>
              </w:rPr>
              <w:t>Молоко питьевое цельное пастеризованное</w:t>
            </w:r>
          </w:p>
          <w:p w14:paraId="0A186CD9" w14:textId="77777777" w:rsidR="007A377F" w:rsidRDefault="007A377F" w:rsidP="00A516E0">
            <w:pPr>
              <w:snapToGrid w:val="0"/>
              <w:spacing w:after="0" w:line="240" w:lineRule="auto"/>
              <w:jc w:val="center"/>
              <w:rPr>
                <w:rFonts w:ascii="Times New Roman" w:hAnsi="Times New Roman"/>
                <w:i/>
              </w:rPr>
            </w:pPr>
          </w:p>
          <w:p w14:paraId="66148743" w14:textId="77777777" w:rsidR="007A377F" w:rsidRPr="00385E79" w:rsidRDefault="007A377F" w:rsidP="00126219">
            <w:pPr>
              <w:snapToGrid w:val="0"/>
              <w:spacing w:after="0" w:line="240" w:lineRule="auto"/>
              <w:jc w:val="center"/>
              <w:rPr>
                <w:rFonts w:ascii="Times New Roman" w:hAnsi="Times New Roman"/>
              </w:rPr>
            </w:pPr>
            <w:r w:rsidRPr="007A377F">
              <w:rPr>
                <w:rFonts w:ascii="Times New Roman" w:hAnsi="Times New Roman"/>
                <w:i/>
              </w:rPr>
              <w:t xml:space="preserve">Страна происхождения товара – </w:t>
            </w:r>
            <w:r w:rsidR="00126219">
              <w:rPr>
                <w:rFonts w:ascii="Times New Roman" w:hAnsi="Times New Roman"/>
                <w:i/>
              </w:rPr>
              <w:t>_____________</w:t>
            </w:r>
          </w:p>
        </w:tc>
        <w:tc>
          <w:tcPr>
            <w:tcW w:w="1274" w:type="dxa"/>
            <w:tcBorders>
              <w:top w:val="double" w:sz="2" w:space="0" w:color="000000"/>
              <w:left w:val="double" w:sz="2" w:space="0" w:color="000000"/>
              <w:bottom w:val="single" w:sz="4" w:space="0" w:color="000000"/>
              <w:right w:val="nil"/>
            </w:tcBorders>
            <w:vAlign w:val="center"/>
            <w:hideMark/>
          </w:tcPr>
          <w:p w14:paraId="3C960BA7" w14:textId="77777777" w:rsidR="007C50A5" w:rsidRPr="00385E79" w:rsidRDefault="008478C7" w:rsidP="00CE66A8">
            <w:pPr>
              <w:spacing w:after="0" w:line="240" w:lineRule="auto"/>
              <w:jc w:val="center"/>
              <w:rPr>
                <w:rFonts w:ascii="Times New Roman" w:hAnsi="Times New Roman"/>
              </w:rPr>
            </w:pPr>
            <w:r w:rsidRPr="00385E79">
              <w:rPr>
                <w:rFonts w:ascii="Times New Roman" w:hAnsi="Times New Roman"/>
                <w:shd w:val="clear" w:color="auto" w:fill="FFFFFF"/>
              </w:rPr>
              <w:t>Литр;^кубический дециметр (</w:t>
            </w:r>
            <w:proofErr w:type="gramStart"/>
            <w:r w:rsidRPr="00385E79">
              <w:rPr>
                <w:rFonts w:ascii="Times New Roman" w:hAnsi="Times New Roman"/>
                <w:shd w:val="clear" w:color="auto" w:fill="FFFFFF"/>
              </w:rPr>
              <w:t>л</w:t>
            </w:r>
            <w:proofErr w:type="gramEnd"/>
            <w:r w:rsidRPr="00385E79">
              <w:rPr>
                <w:rFonts w:ascii="Times New Roman" w:hAnsi="Times New Roman"/>
                <w:shd w:val="clear" w:color="auto" w:fill="FFFFFF"/>
              </w:rPr>
              <w:t>;^</w:t>
            </w:r>
            <w:proofErr w:type="spellStart"/>
            <w:r w:rsidRPr="00385E79">
              <w:rPr>
                <w:rFonts w:ascii="Times New Roman" w:hAnsi="Times New Roman"/>
                <w:shd w:val="clear" w:color="auto" w:fill="FFFFFF"/>
              </w:rPr>
              <w:t>дм</w:t>
            </w:r>
            <w:proofErr w:type="spellEnd"/>
            <w:r w:rsidRPr="00385E79">
              <w:rPr>
                <w:rFonts w:ascii="Times New Roman" w:hAnsi="Times New Roman"/>
                <w:shd w:val="clear" w:color="auto" w:fill="FFFFFF"/>
              </w:rPr>
              <w:t>[3*])</w:t>
            </w:r>
          </w:p>
        </w:tc>
        <w:tc>
          <w:tcPr>
            <w:tcW w:w="1843" w:type="dxa"/>
            <w:tcBorders>
              <w:top w:val="double" w:sz="2" w:space="0" w:color="000000"/>
              <w:left w:val="single" w:sz="4" w:space="0" w:color="000000"/>
              <w:bottom w:val="single" w:sz="4" w:space="0" w:color="000000"/>
              <w:right w:val="nil"/>
            </w:tcBorders>
            <w:vAlign w:val="center"/>
            <w:hideMark/>
          </w:tcPr>
          <w:p w14:paraId="6349D83D" w14:textId="7288B78C" w:rsidR="007C50A5" w:rsidRPr="00385E79" w:rsidRDefault="00D43591" w:rsidP="002419F3">
            <w:pPr>
              <w:spacing w:after="0" w:line="240" w:lineRule="auto"/>
              <w:jc w:val="center"/>
              <w:rPr>
                <w:rFonts w:ascii="Times New Roman" w:hAnsi="Times New Roman"/>
              </w:rPr>
            </w:pPr>
            <w:r>
              <w:rPr>
                <w:rFonts w:ascii="Times New Roman" w:hAnsi="Times New Roman"/>
              </w:rPr>
              <w:t xml:space="preserve">8 </w:t>
            </w:r>
            <w:r w:rsidR="002419F3">
              <w:rPr>
                <w:rFonts w:ascii="Times New Roman" w:hAnsi="Times New Roman"/>
              </w:rPr>
              <w:t>5</w:t>
            </w:r>
            <w:r w:rsidR="0091081C">
              <w:rPr>
                <w:rFonts w:ascii="Times New Roman" w:hAnsi="Times New Roman"/>
              </w:rPr>
              <w:t>00</w:t>
            </w:r>
          </w:p>
        </w:tc>
        <w:tc>
          <w:tcPr>
            <w:tcW w:w="1984" w:type="dxa"/>
            <w:tcBorders>
              <w:top w:val="double" w:sz="2" w:space="0" w:color="000000"/>
              <w:left w:val="single" w:sz="4" w:space="0" w:color="000000"/>
              <w:bottom w:val="single" w:sz="4" w:space="0" w:color="000000"/>
              <w:right w:val="nil"/>
            </w:tcBorders>
            <w:vAlign w:val="center"/>
          </w:tcPr>
          <w:p w14:paraId="22F97C72" w14:textId="77777777" w:rsidR="007C50A5" w:rsidRPr="00385E79" w:rsidRDefault="008E5FEB" w:rsidP="000F6EB2">
            <w:pPr>
              <w:tabs>
                <w:tab w:val="left" w:pos="0"/>
              </w:tabs>
              <w:spacing w:after="0" w:line="240" w:lineRule="auto"/>
              <w:jc w:val="both"/>
              <w:rPr>
                <w:rFonts w:ascii="Times New Roman" w:hAnsi="Times New Roman"/>
              </w:rPr>
            </w:pPr>
            <w:r w:rsidRPr="00385E79">
              <w:rPr>
                <w:rFonts w:ascii="Times New Roman" w:hAnsi="Times New Roman"/>
              </w:rPr>
              <w:t>Остаточный срок годности Товара</w:t>
            </w:r>
            <w:r w:rsidRPr="00385E79">
              <w:rPr>
                <w:rFonts w:ascii="Times New Roman" w:hAnsi="Times New Roman"/>
                <w:color w:val="1D1B11"/>
              </w:rPr>
              <w:t xml:space="preserve"> </w:t>
            </w:r>
            <w:r w:rsidRPr="00385E79">
              <w:rPr>
                <w:rFonts w:ascii="Times New Roman" w:hAnsi="Times New Roman"/>
              </w:rPr>
              <w:t xml:space="preserve">с момента получения Государственным заказчиком должен </w:t>
            </w:r>
            <w:r w:rsidR="00FA59E2" w:rsidRPr="00385E79">
              <w:rPr>
                <w:rFonts w:ascii="Times New Roman" w:hAnsi="Times New Roman"/>
              </w:rPr>
              <w:t xml:space="preserve">не менее </w:t>
            </w:r>
            <w:r w:rsidR="000F6EB2">
              <w:rPr>
                <w:rFonts w:ascii="Times New Roman" w:hAnsi="Times New Roman"/>
              </w:rPr>
              <w:t>7</w:t>
            </w:r>
            <w:r w:rsidR="00FA59E2" w:rsidRPr="00385E79">
              <w:rPr>
                <w:rFonts w:ascii="Times New Roman" w:hAnsi="Times New Roman"/>
              </w:rPr>
              <w:t xml:space="preserve"> (</w:t>
            </w:r>
            <w:r w:rsidR="000F6EB2">
              <w:rPr>
                <w:rFonts w:ascii="Times New Roman" w:hAnsi="Times New Roman"/>
              </w:rPr>
              <w:t>семи</w:t>
            </w:r>
            <w:r w:rsidR="00FA59E2" w:rsidRPr="00385E79">
              <w:rPr>
                <w:rFonts w:ascii="Times New Roman" w:hAnsi="Times New Roman"/>
              </w:rPr>
              <w:t>) суток с момента поставки товара на склад Государственного заказчика.</w:t>
            </w:r>
          </w:p>
        </w:tc>
        <w:tc>
          <w:tcPr>
            <w:tcW w:w="1276" w:type="dxa"/>
            <w:tcBorders>
              <w:top w:val="double" w:sz="2" w:space="0" w:color="000000"/>
              <w:left w:val="single" w:sz="4" w:space="0" w:color="000000"/>
              <w:bottom w:val="single" w:sz="4" w:space="0" w:color="000000"/>
              <w:right w:val="nil"/>
            </w:tcBorders>
            <w:vAlign w:val="center"/>
          </w:tcPr>
          <w:p w14:paraId="5827E48C" w14:textId="77777777" w:rsidR="007C50A5" w:rsidRPr="00385E79" w:rsidRDefault="007C50A5" w:rsidP="00CE66A8">
            <w:pPr>
              <w:snapToGrid w:val="0"/>
              <w:spacing w:after="0" w:line="240" w:lineRule="auto"/>
              <w:jc w:val="center"/>
              <w:rPr>
                <w:rFonts w:ascii="Times New Roman" w:hAnsi="Times New Roman"/>
              </w:rPr>
            </w:pPr>
          </w:p>
        </w:tc>
        <w:tc>
          <w:tcPr>
            <w:tcW w:w="1843" w:type="dxa"/>
            <w:tcBorders>
              <w:top w:val="double" w:sz="2" w:space="0" w:color="000000"/>
              <w:left w:val="single" w:sz="4" w:space="0" w:color="000000"/>
              <w:bottom w:val="single" w:sz="4" w:space="0" w:color="000000"/>
              <w:right w:val="single" w:sz="4" w:space="0" w:color="auto"/>
            </w:tcBorders>
            <w:vAlign w:val="center"/>
          </w:tcPr>
          <w:p w14:paraId="0D77C579" w14:textId="77777777" w:rsidR="007C50A5" w:rsidRPr="00D343E8" w:rsidRDefault="007C50A5" w:rsidP="007C50A5">
            <w:pPr>
              <w:spacing w:after="0" w:line="240" w:lineRule="auto"/>
              <w:jc w:val="center"/>
              <w:rPr>
                <w:rFonts w:ascii="Times New Roman" w:hAnsi="Times New Roman"/>
              </w:rPr>
            </w:pPr>
          </w:p>
        </w:tc>
      </w:tr>
    </w:tbl>
    <w:p w14:paraId="067FFE6F" w14:textId="77777777" w:rsidR="00922857" w:rsidRPr="00385E79" w:rsidRDefault="00922857" w:rsidP="00922857">
      <w:pPr>
        <w:pStyle w:val="aa"/>
        <w:rPr>
          <w:b/>
        </w:rPr>
      </w:pPr>
    </w:p>
    <w:p w14:paraId="7750ACF5" w14:textId="77777777" w:rsidR="00922857" w:rsidRPr="00385E79" w:rsidRDefault="00922857" w:rsidP="00922857">
      <w:pPr>
        <w:spacing w:after="0"/>
        <w:jc w:val="both"/>
        <w:rPr>
          <w:rFonts w:ascii="Times New Roman" w:hAnsi="Times New Roman"/>
          <w:color w:val="000000"/>
        </w:rPr>
      </w:pPr>
    </w:p>
    <w:p w14:paraId="6D081B87" w14:textId="77777777" w:rsidR="00F20EEE" w:rsidRPr="000F4FF2" w:rsidRDefault="00F20EEE" w:rsidP="00F20EEE">
      <w:pPr>
        <w:spacing w:after="0" w:line="240" w:lineRule="auto"/>
        <w:rPr>
          <w:rFonts w:ascii="Times New Roman" w:hAnsi="Times New Roman"/>
          <w:bCs/>
          <w:sz w:val="24"/>
          <w:szCs w:val="24"/>
          <w:lang w:eastAsia="ru-RU"/>
        </w:rPr>
      </w:pPr>
      <w:r w:rsidRPr="000F4FF2">
        <w:rPr>
          <w:rFonts w:ascii="Times New Roman" w:hAnsi="Times New Roman"/>
          <w:bCs/>
          <w:sz w:val="24"/>
          <w:szCs w:val="24"/>
          <w:lang w:eastAsia="ru-RU"/>
        </w:rPr>
        <w:t>Государственный заказчик:</w:t>
      </w:r>
      <w:r w:rsidRPr="000F4FF2">
        <w:rPr>
          <w:rFonts w:ascii="Times New Roman" w:hAnsi="Times New Roman"/>
          <w:bCs/>
          <w:sz w:val="24"/>
          <w:szCs w:val="24"/>
          <w:lang w:eastAsia="ru-RU"/>
        </w:rPr>
        <w:tab/>
      </w:r>
      <w:r w:rsidRPr="000F4FF2">
        <w:rPr>
          <w:rFonts w:ascii="Times New Roman" w:hAnsi="Times New Roman"/>
          <w:bCs/>
          <w:sz w:val="24"/>
          <w:szCs w:val="24"/>
          <w:lang w:eastAsia="ru-RU"/>
        </w:rPr>
        <w:tab/>
      </w:r>
      <w:r w:rsidRPr="000F4FF2">
        <w:rPr>
          <w:rFonts w:ascii="Times New Roman" w:hAnsi="Times New Roman"/>
          <w:bCs/>
          <w:sz w:val="24"/>
          <w:szCs w:val="24"/>
          <w:lang w:eastAsia="ru-RU"/>
        </w:rPr>
        <w:tab/>
      </w:r>
      <w:r>
        <w:rPr>
          <w:rFonts w:ascii="Times New Roman" w:hAnsi="Times New Roman"/>
          <w:bCs/>
          <w:sz w:val="24"/>
          <w:szCs w:val="24"/>
          <w:lang w:eastAsia="ru-RU"/>
        </w:rPr>
        <w:t xml:space="preserve">               </w:t>
      </w:r>
      <w:r w:rsidRPr="000F4FF2">
        <w:rPr>
          <w:rFonts w:ascii="Times New Roman" w:hAnsi="Times New Roman"/>
          <w:bCs/>
          <w:sz w:val="24"/>
          <w:szCs w:val="24"/>
          <w:lang w:eastAsia="ru-RU"/>
        </w:rPr>
        <w:t>Головной исполнитель:</w:t>
      </w:r>
    </w:p>
    <w:p w14:paraId="6B14F2DE" w14:textId="77777777" w:rsidR="00F20EEE" w:rsidRPr="000F4FF2" w:rsidRDefault="00F20EEE" w:rsidP="00F20EEE">
      <w:pPr>
        <w:spacing w:after="0" w:line="240" w:lineRule="auto"/>
        <w:rPr>
          <w:rFonts w:ascii="Times New Roman" w:hAnsi="Times New Roman"/>
          <w:bCs/>
          <w:sz w:val="24"/>
          <w:szCs w:val="24"/>
          <w:lang w:eastAsia="ru-RU"/>
        </w:rPr>
      </w:pPr>
    </w:p>
    <w:p w14:paraId="1DB60CFC" w14:textId="77777777" w:rsidR="00F20EEE" w:rsidRPr="000F4FF2" w:rsidRDefault="00F20EEE" w:rsidP="00F20EEE">
      <w:pPr>
        <w:spacing w:after="0" w:line="240" w:lineRule="auto"/>
        <w:rPr>
          <w:rFonts w:ascii="Times New Roman" w:hAnsi="Times New Roman"/>
          <w:bCs/>
          <w:sz w:val="24"/>
          <w:szCs w:val="24"/>
          <w:lang w:eastAsia="ru-RU"/>
        </w:rPr>
      </w:pPr>
      <w:r>
        <w:rPr>
          <w:rFonts w:ascii="Times New Roman" w:hAnsi="Times New Roman"/>
          <w:bCs/>
          <w:sz w:val="24"/>
          <w:szCs w:val="24"/>
          <w:lang w:eastAsia="ru-RU"/>
        </w:rPr>
        <w:t>_____________</w:t>
      </w:r>
      <w:r>
        <w:rPr>
          <w:rFonts w:ascii="Times New Roman" w:hAnsi="Times New Roman"/>
          <w:bCs/>
        </w:rPr>
        <w:t xml:space="preserve">/А.Н. </w:t>
      </w:r>
      <w:proofErr w:type="spellStart"/>
      <w:r>
        <w:rPr>
          <w:rFonts w:ascii="Times New Roman" w:hAnsi="Times New Roman"/>
          <w:bCs/>
        </w:rPr>
        <w:t>Кастюнин</w:t>
      </w:r>
      <w:proofErr w:type="spellEnd"/>
      <w:r w:rsidRPr="000F4FF2">
        <w:rPr>
          <w:rFonts w:ascii="Times New Roman" w:hAnsi="Times New Roman"/>
          <w:bCs/>
          <w:sz w:val="24"/>
          <w:szCs w:val="24"/>
          <w:lang w:eastAsia="ru-RU"/>
        </w:rPr>
        <w:tab/>
      </w:r>
      <w:r w:rsidRPr="000F4FF2">
        <w:rPr>
          <w:rFonts w:ascii="Times New Roman" w:hAnsi="Times New Roman"/>
          <w:bCs/>
          <w:sz w:val="24"/>
          <w:szCs w:val="24"/>
          <w:lang w:eastAsia="ru-RU"/>
        </w:rPr>
        <w:tab/>
      </w:r>
      <w:r w:rsidRPr="000F4FF2">
        <w:rPr>
          <w:rFonts w:ascii="Times New Roman" w:hAnsi="Times New Roman"/>
          <w:bCs/>
          <w:sz w:val="24"/>
          <w:szCs w:val="24"/>
          <w:lang w:eastAsia="ru-RU"/>
        </w:rPr>
        <w:tab/>
        <w:t>____________ /</w:t>
      </w:r>
      <w:r w:rsidRPr="000F4FF2">
        <w:rPr>
          <w:rFonts w:ascii="Times New Roman" w:hAnsi="Times New Roman"/>
        </w:rPr>
        <w:t xml:space="preserve"> </w:t>
      </w:r>
      <w:r w:rsidR="00126219">
        <w:rPr>
          <w:rFonts w:ascii="Times New Roman" w:hAnsi="Times New Roman"/>
          <w:bCs/>
        </w:rPr>
        <w:t>______________</w:t>
      </w:r>
      <w:r w:rsidR="007A377F" w:rsidRPr="007A377F">
        <w:rPr>
          <w:rFonts w:ascii="Times New Roman" w:hAnsi="Times New Roman"/>
          <w:bCs/>
        </w:rPr>
        <w:t>/</w:t>
      </w:r>
    </w:p>
    <w:p w14:paraId="6C1CED65" w14:textId="77777777" w:rsidR="00922857" w:rsidRDefault="00922857" w:rsidP="00F20EEE">
      <w:pPr>
        <w:spacing w:line="240" w:lineRule="auto"/>
        <w:ind w:left="-1134" w:firstLine="567"/>
        <w:jc w:val="center"/>
        <w:rPr>
          <w:noProof/>
        </w:rPr>
      </w:pPr>
    </w:p>
    <w:p w14:paraId="2CCC3155" w14:textId="77777777" w:rsidR="00F20EEE" w:rsidRDefault="00F20EEE" w:rsidP="00F20EEE">
      <w:pPr>
        <w:spacing w:line="240" w:lineRule="auto"/>
        <w:ind w:left="-1134" w:firstLine="567"/>
        <w:jc w:val="center"/>
        <w:rPr>
          <w:noProof/>
        </w:rPr>
      </w:pPr>
    </w:p>
    <w:p w14:paraId="308D4440" w14:textId="77777777" w:rsidR="00F20EEE" w:rsidRDefault="00F20EEE" w:rsidP="00F20EEE">
      <w:pPr>
        <w:spacing w:line="240" w:lineRule="auto"/>
        <w:ind w:left="-1134" w:firstLine="567"/>
        <w:jc w:val="center"/>
        <w:rPr>
          <w:noProof/>
        </w:rPr>
      </w:pPr>
    </w:p>
    <w:p w14:paraId="368011D5" w14:textId="77777777" w:rsidR="00F20EEE" w:rsidRDefault="00F20EEE" w:rsidP="00F20EEE">
      <w:pPr>
        <w:spacing w:line="240" w:lineRule="auto"/>
        <w:ind w:left="-1134" w:firstLine="567"/>
        <w:jc w:val="center"/>
        <w:rPr>
          <w:noProof/>
        </w:rPr>
      </w:pPr>
    </w:p>
    <w:p w14:paraId="6A38F643" w14:textId="77777777" w:rsidR="00F20EEE" w:rsidRDefault="00F20EEE" w:rsidP="00F20EEE">
      <w:pPr>
        <w:spacing w:line="240" w:lineRule="auto"/>
        <w:ind w:left="-1134" w:firstLine="567"/>
        <w:jc w:val="center"/>
        <w:rPr>
          <w:noProof/>
        </w:rPr>
      </w:pPr>
    </w:p>
    <w:p w14:paraId="264C5909" w14:textId="77777777" w:rsidR="00F20EEE" w:rsidRDefault="00F20EEE" w:rsidP="00F20EEE">
      <w:pPr>
        <w:spacing w:line="240" w:lineRule="auto"/>
        <w:ind w:left="-1134" w:firstLine="567"/>
        <w:jc w:val="center"/>
        <w:rPr>
          <w:noProof/>
        </w:rPr>
      </w:pPr>
    </w:p>
    <w:p w14:paraId="5A0068F0" w14:textId="77777777" w:rsidR="00F20EEE" w:rsidRDefault="00F20EEE" w:rsidP="00F20EEE">
      <w:pPr>
        <w:spacing w:line="240" w:lineRule="auto"/>
        <w:ind w:left="-1134" w:firstLine="567"/>
        <w:jc w:val="center"/>
        <w:rPr>
          <w:noProof/>
        </w:rPr>
      </w:pPr>
    </w:p>
    <w:p w14:paraId="5CC6A1A4" w14:textId="77777777" w:rsidR="00F20EEE" w:rsidRDefault="00F20EEE" w:rsidP="00F20EEE">
      <w:pPr>
        <w:spacing w:line="240" w:lineRule="auto"/>
        <w:ind w:left="-1134" w:firstLine="567"/>
        <w:jc w:val="center"/>
        <w:rPr>
          <w:noProof/>
        </w:rPr>
      </w:pPr>
    </w:p>
    <w:p w14:paraId="4B340458" w14:textId="77777777" w:rsidR="00F20EEE" w:rsidRDefault="00F20EEE" w:rsidP="00F20EEE">
      <w:pPr>
        <w:spacing w:line="240" w:lineRule="auto"/>
        <w:ind w:left="-1134" w:firstLine="567"/>
        <w:jc w:val="center"/>
        <w:rPr>
          <w:noProof/>
        </w:rPr>
      </w:pPr>
    </w:p>
    <w:p w14:paraId="25976FCC" w14:textId="77777777" w:rsidR="00F20EEE" w:rsidRDefault="00F20EEE" w:rsidP="00F20EEE">
      <w:pPr>
        <w:spacing w:line="240" w:lineRule="auto"/>
        <w:ind w:left="-1134" w:firstLine="567"/>
        <w:jc w:val="center"/>
        <w:rPr>
          <w:noProof/>
        </w:rPr>
      </w:pPr>
    </w:p>
    <w:p w14:paraId="3DA8B80E" w14:textId="77777777" w:rsidR="00F20EEE" w:rsidRDefault="00F20EEE" w:rsidP="00F20EEE">
      <w:pPr>
        <w:spacing w:line="240" w:lineRule="auto"/>
        <w:ind w:left="-1134" w:firstLine="567"/>
        <w:jc w:val="center"/>
        <w:rPr>
          <w:noProof/>
        </w:rPr>
      </w:pPr>
    </w:p>
    <w:p w14:paraId="0CA9CDDA" w14:textId="77777777" w:rsidR="00F20EEE" w:rsidRDefault="00F20EEE" w:rsidP="00F20EEE">
      <w:pPr>
        <w:spacing w:line="240" w:lineRule="auto"/>
        <w:ind w:left="-1134" w:firstLine="567"/>
        <w:jc w:val="center"/>
        <w:rPr>
          <w:noProof/>
        </w:rPr>
      </w:pPr>
    </w:p>
    <w:p w14:paraId="694AD2B9" w14:textId="77777777" w:rsidR="00F20EEE" w:rsidRDefault="00F20EEE" w:rsidP="00F20EEE">
      <w:pPr>
        <w:spacing w:line="240" w:lineRule="auto"/>
        <w:ind w:left="-1134" w:firstLine="567"/>
        <w:jc w:val="center"/>
        <w:rPr>
          <w:noProof/>
        </w:rPr>
      </w:pPr>
    </w:p>
    <w:p w14:paraId="7682FBB0" w14:textId="77777777" w:rsidR="00F20EEE" w:rsidRDefault="00F20EEE" w:rsidP="00F20EEE">
      <w:pPr>
        <w:spacing w:line="240" w:lineRule="auto"/>
        <w:ind w:left="-1134" w:firstLine="567"/>
        <w:jc w:val="center"/>
        <w:rPr>
          <w:noProof/>
        </w:rPr>
      </w:pPr>
    </w:p>
    <w:p w14:paraId="19FE9224" w14:textId="77777777" w:rsidR="00F20EEE" w:rsidRDefault="00F20EEE" w:rsidP="00F20EEE">
      <w:pPr>
        <w:spacing w:line="240" w:lineRule="auto"/>
        <w:ind w:left="-1134" w:firstLine="567"/>
        <w:jc w:val="center"/>
        <w:rPr>
          <w:noProof/>
        </w:rPr>
      </w:pPr>
    </w:p>
    <w:p w14:paraId="563924A7" w14:textId="77777777" w:rsidR="00F20EEE" w:rsidRDefault="00F20EEE" w:rsidP="00F20EEE">
      <w:pPr>
        <w:spacing w:line="240" w:lineRule="auto"/>
        <w:ind w:left="-1134" w:firstLine="567"/>
        <w:jc w:val="center"/>
        <w:rPr>
          <w:noProof/>
        </w:rPr>
      </w:pPr>
    </w:p>
    <w:p w14:paraId="693FEFA2" w14:textId="77777777" w:rsidR="00922857" w:rsidRPr="00385E79" w:rsidRDefault="00922857" w:rsidP="00922857">
      <w:pPr>
        <w:spacing w:after="0" w:line="240" w:lineRule="auto"/>
        <w:jc w:val="right"/>
      </w:pPr>
      <w:r w:rsidRPr="00385E79">
        <w:rPr>
          <w:rFonts w:ascii="Times New Roman" w:hAnsi="Times New Roman"/>
          <w:b/>
        </w:rPr>
        <w:lastRenderedPageBreak/>
        <w:t>Приложение № 2</w:t>
      </w:r>
    </w:p>
    <w:p w14:paraId="54D9194E" w14:textId="77777777" w:rsidR="00BB69F3" w:rsidRDefault="00BB69F3" w:rsidP="00BB69F3">
      <w:pPr>
        <w:pStyle w:val="21"/>
        <w:tabs>
          <w:tab w:val="left" w:pos="6480"/>
        </w:tabs>
        <w:spacing w:line="240" w:lineRule="auto"/>
        <w:ind w:right="-74" w:firstLine="0"/>
        <w:contextualSpacing/>
        <w:jc w:val="right"/>
        <w:rPr>
          <w:sz w:val="21"/>
          <w:szCs w:val="21"/>
          <w:lang w:bidi="hi-IN"/>
        </w:rPr>
      </w:pPr>
      <w:r w:rsidRPr="00385E79">
        <w:rPr>
          <w:sz w:val="22"/>
          <w:szCs w:val="22"/>
        </w:rPr>
        <w:t xml:space="preserve">к Государственному контракту № </w:t>
      </w:r>
      <w:r w:rsidR="00126219">
        <w:t>________________________</w:t>
      </w:r>
      <w:r w:rsidR="00F20EEE" w:rsidRPr="00C3629A">
        <w:rPr>
          <w:sz w:val="21"/>
          <w:szCs w:val="21"/>
        </w:rPr>
        <w:t>/</w:t>
      </w:r>
      <w:r w:rsidR="00565AB0">
        <w:rPr>
          <w:sz w:val="21"/>
          <w:szCs w:val="21"/>
          <w:lang w:bidi="hi-IN"/>
        </w:rPr>
        <w:t>_____________________</w:t>
      </w:r>
    </w:p>
    <w:p w14:paraId="27AC9E0E" w14:textId="77777777" w:rsidR="00093A3E" w:rsidRPr="00385E79" w:rsidRDefault="00093A3E" w:rsidP="00BB69F3">
      <w:pPr>
        <w:pStyle w:val="21"/>
        <w:tabs>
          <w:tab w:val="left" w:pos="6480"/>
        </w:tabs>
        <w:spacing w:line="240" w:lineRule="auto"/>
        <w:ind w:right="-74" w:firstLine="0"/>
        <w:contextualSpacing/>
        <w:jc w:val="right"/>
        <w:rPr>
          <w:sz w:val="22"/>
          <w:szCs w:val="22"/>
        </w:rPr>
      </w:pPr>
      <w:r w:rsidRPr="00093A3E">
        <w:rPr>
          <w:sz w:val="22"/>
          <w:szCs w:val="22"/>
        </w:rPr>
        <w:t xml:space="preserve">от «____» _____________ </w:t>
      </w:r>
      <w:r w:rsidR="004D11AE">
        <w:rPr>
          <w:sz w:val="22"/>
          <w:szCs w:val="22"/>
        </w:rPr>
        <w:t>2026</w:t>
      </w:r>
      <w:r w:rsidRPr="00093A3E">
        <w:rPr>
          <w:sz w:val="22"/>
          <w:szCs w:val="22"/>
        </w:rPr>
        <w:t xml:space="preserve"> г.</w:t>
      </w:r>
    </w:p>
    <w:p w14:paraId="243834F6" w14:textId="77777777" w:rsidR="00922857" w:rsidRPr="00385E79" w:rsidRDefault="00922857" w:rsidP="00922857">
      <w:pPr>
        <w:pStyle w:val="ac"/>
        <w:rPr>
          <w:b w:val="0"/>
          <w:sz w:val="22"/>
          <w:szCs w:val="22"/>
        </w:rPr>
      </w:pPr>
    </w:p>
    <w:p w14:paraId="1B548BD9" w14:textId="77777777" w:rsidR="00922857" w:rsidRPr="00385E79" w:rsidRDefault="00922857" w:rsidP="00922857">
      <w:pPr>
        <w:pStyle w:val="ac"/>
        <w:rPr>
          <w:b w:val="0"/>
          <w:sz w:val="22"/>
          <w:szCs w:val="22"/>
        </w:rPr>
      </w:pPr>
      <w:r w:rsidRPr="00385E79">
        <w:rPr>
          <w:b w:val="0"/>
          <w:sz w:val="22"/>
          <w:szCs w:val="22"/>
        </w:rPr>
        <w:t>ТЕХНИЧЕСКОЕ ЗАДАНИЕ</w:t>
      </w:r>
    </w:p>
    <w:p w14:paraId="1585CC71" w14:textId="77777777" w:rsidR="00CA5DC3" w:rsidRPr="00385E79" w:rsidRDefault="00CA5DC3" w:rsidP="00922857">
      <w:pPr>
        <w:pStyle w:val="ac"/>
        <w:rPr>
          <w:b w:val="0"/>
          <w:sz w:val="22"/>
          <w:szCs w:val="22"/>
        </w:rPr>
      </w:pPr>
    </w:p>
    <w:tbl>
      <w:tblPr>
        <w:tblW w:w="9640" w:type="dxa"/>
        <w:tblInd w:w="-3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A0" w:firstRow="1" w:lastRow="0" w:firstColumn="1" w:lastColumn="0" w:noHBand="0" w:noVBand="0"/>
      </w:tblPr>
      <w:tblGrid>
        <w:gridCol w:w="1985"/>
        <w:gridCol w:w="2410"/>
        <w:gridCol w:w="5245"/>
      </w:tblGrid>
      <w:tr w:rsidR="00110307" w:rsidRPr="00385E79" w14:paraId="641C60C1" w14:textId="77777777" w:rsidTr="00BB69F3">
        <w:trPr>
          <w:trHeight w:val="840"/>
        </w:trPr>
        <w:tc>
          <w:tcPr>
            <w:tcW w:w="1985" w:type="dxa"/>
            <w:shd w:val="clear" w:color="auto" w:fill="D9D9D9" w:themeFill="background1" w:themeFillShade="D9"/>
            <w:vAlign w:val="center"/>
            <w:hideMark/>
          </w:tcPr>
          <w:p w14:paraId="4900BEE7" w14:textId="77777777" w:rsidR="00110307" w:rsidRPr="00385E79" w:rsidRDefault="00110307" w:rsidP="00CE66A8">
            <w:pPr>
              <w:widowControl w:val="0"/>
              <w:autoSpaceDE w:val="0"/>
              <w:autoSpaceDN w:val="0"/>
              <w:adjustRightInd w:val="0"/>
              <w:spacing w:after="0"/>
              <w:jc w:val="center"/>
              <w:rPr>
                <w:rFonts w:ascii="Times New Roman" w:hAnsi="Times New Roman"/>
                <w:b/>
                <w:i/>
              </w:rPr>
            </w:pPr>
            <w:r w:rsidRPr="00385E79">
              <w:rPr>
                <w:rFonts w:ascii="Times New Roman" w:hAnsi="Times New Roman"/>
                <w:b/>
                <w:i/>
              </w:rPr>
              <w:t>Наименование</w:t>
            </w:r>
          </w:p>
          <w:p w14:paraId="3CA87212" w14:textId="77777777" w:rsidR="00110307" w:rsidRPr="00385E79" w:rsidRDefault="00110307" w:rsidP="00CE66A8">
            <w:pPr>
              <w:spacing w:after="0"/>
              <w:jc w:val="center"/>
              <w:rPr>
                <w:rFonts w:ascii="Times New Roman" w:hAnsi="Times New Roman"/>
                <w:b/>
                <w:i/>
              </w:rPr>
            </w:pPr>
            <w:r w:rsidRPr="00385E79">
              <w:rPr>
                <w:rFonts w:ascii="Times New Roman" w:hAnsi="Times New Roman"/>
                <w:b/>
                <w:i/>
              </w:rPr>
              <w:t>товара</w:t>
            </w:r>
          </w:p>
        </w:tc>
        <w:tc>
          <w:tcPr>
            <w:tcW w:w="2410" w:type="dxa"/>
            <w:shd w:val="clear" w:color="auto" w:fill="D9D9D9" w:themeFill="background1" w:themeFillShade="D9"/>
            <w:vAlign w:val="center"/>
            <w:hideMark/>
          </w:tcPr>
          <w:p w14:paraId="252CE153" w14:textId="77777777" w:rsidR="00110307" w:rsidRPr="00385E79" w:rsidRDefault="00110307" w:rsidP="00CE66A8">
            <w:pPr>
              <w:widowControl w:val="0"/>
              <w:autoSpaceDE w:val="0"/>
              <w:autoSpaceDN w:val="0"/>
              <w:adjustRightInd w:val="0"/>
              <w:spacing w:after="0"/>
              <w:jc w:val="center"/>
              <w:rPr>
                <w:rFonts w:ascii="Times New Roman" w:hAnsi="Times New Roman"/>
                <w:b/>
                <w:i/>
              </w:rPr>
            </w:pPr>
            <w:r w:rsidRPr="00385E79">
              <w:rPr>
                <w:rFonts w:ascii="Times New Roman" w:hAnsi="Times New Roman"/>
                <w:b/>
                <w:i/>
              </w:rPr>
              <w:t xml:space="preserve">Наименование страны происхождения товара </w:t>
            </w:r>
          </w:p>
        </w:tc>
        <w:tc>
          <w:tcPr>
            <w:tcW w:w="5245" w:type="dxa"/>
            <w:shd w:val="clear" w:color="auto" w:fill="D9D9D9" w:themeFill="background1" w:themeFillShade="D9"/>
            <w:vAlign w:val="center"/>
            <w:hideMark/>
          </w:tcPr>
          <w:p w14:paraId="45CCFD40" w14:textId="77777777" w:rsidR="00110307" w:rsidRPr="00385E79" w:rsidRDefault="00110307" w:rsidP="00CE66A8">
            <w:pPr>
              <w:spacing w:after="0"/>
              <w:jc w:val="center"/>
              <w:rPr>
                <w:rFonts w:ascii="Times New Roman" w:hAnsi="Times New Roman"/>
                <w:b/>
                <w:i/>
              </w:rPr>
            </w:pPr>
            <w:r w:rsidRPr="00385E79">
              <w:rPr>
                <w:rFonts w:ascii="Times New Roman" w:hAnsi="Times New Roman"/>
                <w:b/>
                <w:i/>
              </w:rPr>
              <w:t>Характеристики Товара</w:t>
            </w:r>
          </w:p>
        </w:tc>
      </w:tr>
      <w:tr w:rsidR="00110307" w:rsidRPr="00385E79" w14:paraId="1BF382F9" w14:textId="77777777" w:rsidTr="00BB69F3">
        <w:trPr>
          <w:trHeight w:val="2720"/>
        </w:trPr>
        <w:tc>
          <w:tcPr>
            <w:tcW w:w="1985" w:type="dxa"/>
            <w:vAlign w:val="center"/>
          </w:tcPr>
          <w:p w14:paraId="2FB8CA85" w14:textId="77777777" w:rsidR="00110307" w:rsidRPr="00385E79" w:rsidRDefault="00A516E0" w:rsidP="00BA192F">
            <w:pPr>
              <w:snapToGrid w:val="0"/>
              <w:spacing w:after="0" w:line="240" w:lineRule="auto"/>
              <w:jc w:val="center"/>
              <w:rPr>
                <w:rFonts w:ascii="Times New Roman" w:hAnsi="Times New Roman"/>
              </w:rPr>
            </w:pPr>
            <w:r w:rsidRPr="00385E79">
              <w:rPr>
                <w:rFonts w:ascii="Times New Roman" w:hAnsi="Times New Roman"/>
              </w:rPr>
              <w:t>Молоко питьевое цельное пастеризованное</w:t>
            </w:r>
          </w:p>
        </w:tc>
        <w:tc>
          <w:tcPr>
            <w:tcW w:w="2410" w:type="dxa"/>
            <w:vAlign w:val="center"/>
          </w:tcPr>
          <w:p w14:paraId="5F3E1433" w14:textId="77777777" w:rsidR="0066364F" w:rsidRPr="00385E79" w:rsidRDefault="001169AA" w:rsidP="007A7766">
            <w:pPr>
              <w:spacing w:after="0"/>
              <w:jc w:val="center"/>
              <w:rPr>
                <w:rFonts w:ascii="Times New Roman" w:hAnsi="Times New Roman"/>
              </w:rPr>
            </w:pPr>
            <w:r>
              <w:rPr>
                <w:rFonts w:ascii="Times New Roman" w:hAnsi="Times New Roman"/>
              </w:rPr>
              <w:t>__________________</w:t>
            </w:r>
          </w:p>
          <w:p w14:paraId="6B99D818" w14:textId="77777777" w:rsidR="00110307" w:rsidRPr="00385E79" w:rsidRDefault="00110307" w:rsidP="0066364F">
            <w:pPr>
              <w:tabs>
                <w:tab w:val="left" w:pos="1276"/>
              </w:tabs>
              <w:spacing w:line="240" w:lineRule="auto"/>
              <w:jc w:val="center"/>
              <w:rPr>
                <w:rFonts w:ascii="Times New Roman" w:hAnsi="Times New Roman"/>
              </w:rPr>
            </w:pPr>
          </w:p>
        </w:tc>
        <w:tc>
          <w:tcPr>
            <w:tcW w:w="5245" w:type="dxa"/>
            <w:vAlign w:val="center"/>
          </w:tcPr>
          <w:p w14:paraId="0803FC52" w14:textId="77777777" w:rsidR="00110307" w:rsidRPr="00385E79" w:rsidRDefault="0066364F" w:rsidP="007A7766">
            <w:pPr>
              <w:snapToGrid w:val="0"/>
              <w:spacing w:after="0" w:line="240" w:lineRule="auto"/>
              <w:rPr>
                <w:rFonts w:ascii="Times New Roman" w:hAnsi="Times New Roman"/>
              </w:rPr>
            </w:pPr>
            <w:r w:rsidRPr="00385E79">
              <w:rPr>
                <w:rFonts w:ascii="Times New Roman" w:hAnsi="Times New Roman"/>
              </w:rPr>
              <w:t xml:space="preserve">Молоко питьевое цельное пастеризованное, массовая доля жира продукта (МДЖ) – 2,5%, ГОСТ 31450-2013. </w:t>
            </w:r>
            <w:r w:rsidRPr="00385E79">
              <w:rPr>
                <w:rFonts w:ascii="Times New Roman" w:hAnsi="Times New Roman"/>
                <w:bCs/>
              </w:rPr>
              <w:t xml:space="preserve">Продукция соответствует требованиям технического регламента  </w:t>
            </w:r>
            <w:proofErr w:type="gramStart"/>
            <w:r w:rsidRPr="00385E79">
              <w:rPr>
                <w:rFonts w:ascii="Times New Roman" w:hAnsi="Times New Roman"/>
                <w:bCs/>
              </w:rPr>
              <w:t>ТР</w:t>
            </w:r>
            <w:proofErr w:type="gramEnd"/>
            <w:r w:rsidRPr="00385E79">
              <w:rPr>
                <w:rFonts w:ascii="Times New Roman" w:hAnsi="Times New Roman"/>
                <w:bCs/>
              </w:rPr>
              <w:t xml:space="preserve"> ТС 033-2013 Технический регламент Таможенного союза "О безопасности молока и молочной продукции". </w:t>
            </w:r>
            <w:r w:rsidRPr="00385E79">
              <w:rPr>
                <w:rFonts w:ascii="Times New Roman" w:hAnsi="Times New Roman"/>
              </w:rPr>
              <w:t>Упаковка соответствует требованиям технического регламента Таможенного союза "О безопасности упаковки" (</w:t>
            </w:r>
            <w:proofErr w:type="gramStart"/>
            <w:r w:rsidRPr="00385E79">
              <w:rPr>
                <w:rFonts w:ascii="Times New Roman" w:hAnsi="Times New Roman"/>
              </w:rPr>
              <w:t>ТР</w:t>
            </w:r>
            <w:proofErr w:type="gramEnd"/>
            <w:r w:rsidRPr="00385E79">
              <w:rPr>
                <w:rFonts w:ascii="Times New Roman" w:hAnsi="Times New Roman"/>
              </w:rPr>
              <w:t xml:space="preserve"> ТС 005/2011) и обеспечивает безопасность и сохранение потребительских свойств молока в течение срока  их годности, объём продукции в единице упаковки - 1 литр. </w:t>
            </w:r>
          </w:p>
        </w:tc>
      </w:tr>
    </w:tbl>
    <w:p w14:paraId="67F4523C" w14:textId="77777777" w:rsidR="00CF2407" w:rsidRPr="00385E79" w:rsidRDefault="00CF2407" w:rsidP="00922857">
      <w:pPr>
        <w:tabs>
          <w:tab w:val="left" w:pos="2745"/>
          <w:tab w:val="center" w:pos="4678"/>
        </w:tabs>
        <w:spacing w:after="0" w:line="240" w:lineRule="auto"/>
        <w:rPr>
          <w:rFonts w:ascii="Times New Roman" w:hAnsi="Times New Roman"/>
          <w:b/>
          <w:bCs/>
        </w:rPr>
      </w:pPr>
    </w:p>
    <w:p w14:paraId="2303C873" w14:textId="77777777" w:rsidR="00922857" w:rsidRPr="00385E79" w:rsidRDefault="00922857" w:rsidP="00922857">
      <w:pPr>
        <w:tabs>
          <w:tab w:val="left" w:pos="2745"/>
          <w:tab w:val="center" w:pos="4678"/>
        </w:tabs>
        <w:spacing w:after="0" w:line="240" w:lineRule="auto"/>
        <w:rPr>
          <w:rFonts w:ascii="Times New Roman" w:hAnsi="Times New Roman"/>
          <w:b/>
          <w:bCs/>
        </w:rPr>
      </w:pPr>
      <w:r w:rsidRPr="00385E79">
        <w:rPr>
          <w:rFonts w:ascii="Times New Roman" w:hAnsi="Times New Roman"/>
          <w:b/>
          <w:bCs/>
        </w:rPr>
        <w:t>Срок и мест</w:t>
      </w:r>
      <w:r w:rsidR="00126219">
        <w:rPr>
          <w:rFonts w:ascii="Times New Roman" w:hAnsi="Times New Roman"/>
          <w:b/>
          <w:bCs/>
        </w:rPr>
        <w:t>о</w:t>
      </w:r>
      <w:r w:rsidRPr="00385E79">
        <w:rPr>
          <w:rFonts w:ascii="Times New Roman" w:hAnsi="Times New Roman"/>
          <w:b/>
          <w:bCs/>
        </w:rPr>
        <w:t xml:space="preserve"> поставок</w:t>
      </w:r>
    </w:p>
    <w:p w14:paraId="632DB8E5" w14:textId="77777777" w:rsidR="00922857" w:rsidRPr="00385E79" w:rsidRDefault="00922857" w:rsidP="00922857">
      <w:pPr>
        <w:spacing w:after="0" w:line="240" w:lineRule="auto"/>
        <w:rPr>
          <w:rFonts w:ascii="Times New Roman" w:hAnsi="Times New Roman"/>
        </w:rPr>
      </w:pPr>
      <w:r w:rsidRPr="00385E79">
        <w:rPr>
          <w:rFonts w:ascii="Times New Roman" w:hAnsi="Times New Roman"/>
          <w:b/>
          <w:bCs/>
        </w:rPr>
        <w:t xml:space="preserve">Государственный заказчик (Грузополучатель): </w:t>
      </w:r>
      <w:r w:rsidRPr="00385E79">
        <w:rPr>
          <w:rFonts w:ascii="Times New Roman" w:hAnsi="Times New Roman"/>
          <w:bCs/>
        </w:rPr>
        <w:t>ФКУ ИК-</w:t>
      </w:r>
      <w:r w:rsidR="00BB69F3" w:rsidRPr="00385E79">
        <w:rPr>
          <w:rFonts w:ascii="Times New Roman" w:hAnsi="Times New Roman"/>
          <w:bCs/>
        </w:rPr>
        <w:t>13</w:t>
      </w:r>
      <w:r w:rsidRPr="00385E79">
        <w:rPr>
          <w:rFonts w:ascii="Times New Roman" w:hAnsi="Times New Roman"/>
          <w:bCs/>
        </w:rPr>
        <w:t xml:space="preserve"> ГУФСИН России по Св</w:t>
      </w:r>
      <w:r w:rsidRPr="00385E79">
        <w:rPr>
          <w:rFonts w:ascii="Times New Roman" w:hAnsi="Times New Roman"/>
        </w:rPr>
        <w:t>ердловской области</w:t>
      </w:r>
    </w:p>
    <w:p w14:paraId="6C1B1037" w14:textId="77777777" w:rsidR="00922857" w:rsidRPr="00385E79" w:rsidRDefault="00922857" w:rsidP="00922857">
      <w:pPr>
        <w:spacing w:after="0" w:line="240" w:lineRule="auto"/>
        <w:rPr>
          <w:rFonts w:ascii="Times New Roman" w:hAnsi="Times New Roman"/>
        </w:rPr>
      </w:pPr>
      <w:r w:rsidRPr="00385E79">
        <w:rPr>
          <w:rFonts w:ascii="Times New Roman" w:hAnsi="Times New Roman"/>
          <w:b/>
        </w:rPr>
        <w:t xml:space="preserve">Место поставки: </w:t>
      </w:r>
      <w:r w:rsidR="00755F95" w:rsidRPr="00755F95">
        <w:rPr>
          <w:rFonts w:ascii="Times New Roman" w:hAnsi="Times New Roman"/>
        </w:rPr>
        <w:t>г. Нижний Тагил, ул. Кулибина 61</w:t>
      </w:r>
      <w:r w:rsidR="00755F95">
        <w:rPr>
          <w:rFonts w:ascii="Times New Roman" w:hAnsi="Times New Roman"/>
        </w:rPr>
        <w:t>, склад</w:t>
      </w:r>
      <w:r w:rsidRPr="00385E79">
        <w:rPr>
          <w:rFonts w:ascii="Times New Roman" w:hAnsi="Times New Roman"/>
        </w:rPr>
        <w:t>.</w:t>
      </w:r>
    </w:p>
    <w:p w14:paraId="654A04D1" w14:textId="77777777" w:rsidR="00922857" w:rsidRPr="00385E79" w:rsidRDefault="00922857" w:rsidP="00922857">
      <w:pPr>
        <w:spacing w:after="0"/>
        <w:jc w:val="both"/>
        <w:rPr>
          <w:rFonts w:ascii="Times New Roman" w:hAnsi="Times New Roman"/>
          <w:color w:val="000000"/>
        </w:rPr>
      </w:pPr>
      <w:r w:rsidRPr="00385E79">
        <w:rPr>
          <w:rFonts w:ascii="Times New Roman" w:hAnsi="Times New Roman"/>
          <w:b/>
        </w:rPr>
        <w:t>Сроки поставки:</w:t>
      </w:r>
      <w:r w:rsidRPr="00385E79">
        <w:rPr>
          <w:rFonts w:ascii="Times New Roman" w:hAnsi="Times New Roman"/>
        </w:rPr>
        <w:t xml:space="preserve">  </w:t>
      </w:r>
      <w:r w:rsidRPr="00385E79">
        <w:rPr>
          <w:rFonts w:ascii="Times New Roman" w:hAnsi="Times New Roman"/>
          <w:color w:val="000000"/>
        </w:rPr>
        <w:t xml:space="preserve">Поставка Товара осуществляется </w:t>
      </w:r>
      <w:proofErr w:type="gramStart"/>
      <w:r w:rsidR="001169AA">
        <w:rPr>
          <w:rFonts w:ascii="Times New Roman" w:hAnsi="Times New Roman"/>
          <w:color w:val="000000"/>
        </w:rPr>
        <w:t xml:space="preserve">с </w:t>
      </w:r>
      <w:r w:rsidR="001570DC">
        <w:rPr>
          <w:rFonts w:ascii="Times New Roman" w:hAnsi="Times New Roman"/>
          <w:color w:val="000000"/>
        </w:rPr>
        <w:t>даты заключения</w:t>
      </w:r>
      <w:proofErr w:type="gramEnd"/>
      <w:r w:rsidR="001570DC">
        <w:rPr>
          <w:rFonts w:ascii="Times New Roman" w:hAnsi="Times New Roman"/>
          <w:color w:val="000000"/>
        </w:rPr>
        <w:t xml:space="preserve"> Контракта</w:t>
      </w:r>
      <w:r w:rsidR="000A3CF6">
        <w:rPr>
          <w:rFonts w:ascii="Times New Roman" w:hAnsi="Times New Roman"/>
          <w:color w:val="000000"/>
        </w:rPr>
        <w:t xml:space="preserve"> </w:t>
      </w:r>
      <w:r w:rsidRPr="00385E79">
        <w:rPr>
          <w:rFonts w:ascii="Times New Roman" w:hAnsi="Times New Roman"/>
          <w:color w:val="000000"/>
        </w:rPr>
        <w:t>парти</w:t>
      </w:r>
      <w:r w:rsidR="009B7A4C" w:rsidRPr="00385E79">
        <w:rPr>
          <w:rFonts w:ascii="Times New Roman" w:hAnsi="Times New Roman"/>
          <w:color w:val="000000"/>
        </w:rPr>
        <w:t>ями</w:t>
      </w:r>
      <w:r w:rsidRPr="00385E79">
        <w:rPr>
          <w:rFonts w:ascii="Times New Roman" w:hAnsi="Times New Roman"/>
          <w:color w:val="000000"/>
        </w:rPr>
        <w:t xml:space="preserve"> в течение 3 рабочих дней с даты поступления заявки от Государственного заказчика,</w:t>
      </w:r>
      <w:r w:rsidR="006B130B" w:rsidRPr="00385E79">
        <w:rPr>
          <w:rFonts w:ascii="Times New Roman" w:hAnsi="Times New Roman"/>
          <w:color w:val="000000"/>
        </w:rPr>
        <w:t xml:space="preserve"> последняя поставка</w:t>
      </w:r>
      <w:r w:rsidR="00BB69F3" w:rsidRPr="00385E79">
        <w:rPr>
          <w:rFonts w:ascii="Times New Roman" w:hAnsi="Times New Roman"/>
          <w:color w:val="000000"/>
        </w:rPr>
        <w:t xml:space="preserve"> не позднее</w:t>
      </w:r>
      <w:r w:rsidR="006B130B" w:rsidRPr="00385E79">
        <w:rPr>
          <w:rFonts w:ascii="Times New Roman" w:hAnsi="Times New Roman"/>
          <w:color w:val="000000"/>
        </w:rPr>
        <w:t xml:space="preserve"> </w:t>
      </w:r>
      <w:r w:rsidR="00126219">
        <w:rPr>
          <w:rFonts w:ascii="Times New Roman" w:hAnsi="Times New Roman"/>
          <w:color w:val="000000"/>
        </w:rPr>
        <w:t>2</w:t>
      </w:r>
      <w:r w:rsidR="006320AD">
        <w:rPr>
          <w:rFonts w:ascii="Times New Roman" w:hAnsi="Times New Roman"/>
          <w:color w:val="000000"/>
        </w:rPr>
        <w:t>5</w:t>
      </w:r>
      <w:r w:rsidRPr="00385E79">
        <w:rPr>
          <w:rFonts w:ascii="Times New Roman" w:hAnsi="Times New Roman"/>
          <w:color w:val="000000"/>
        </w:rPr>
        <w:t xml:space="preserve"> </w:t>
      </w:r>
      <w:r w:rsidR="00FA59E2" w:rsidRPr="00385E79">
        <w:rPr>
          <w:rFonts w:ascii="Times New Roman" w:hAnsi="Times New Roman"/>
          <w:color w:val="000000"/>
        </w:rPr>
        <w:t xml:space="preserve">декабря </w:t>
      </w:r>
      <w:r w:rsidRPr="00385E79">
        <w:rPr>
          <w:rFonts w:ascii="Times New Roman" w:hAnsi="Times New Roman"/>
          <w:color w:val="000000"/>
        </w:rPr>
        <w:t>202</w:t>
      </w:r>
      <w:r w:rsidR="00D43591">
        <w:rPr>
          <w:rFonts w:ascii="Times New Roman" w:hAnsi="Times New Roman"/>
          <w:color w:val="000000"/>
        </w:rPr>
        <w:t>6</w:t>
      </w:r>
      <w:r w:rsidRPr="00385E79">
        <w:rPr>
          <w:rFonts w:ascii="Times New Roman" w:hAnsi="Times New Roman"/>
          <w:color w:val="000000"/>
        </w:rPr>
        <w:t xml:space="preserve"> года. </w:t>
      </w:r>
    </w:p>
    <w:p w14:paraId="63A7A30F" w14:textId="77777777" w:rsidR="00922857" w:rsidRPr="00385E79" w:rsidRDefault="00922857" w:rsidP="00922857">
      <w:pPr>
        <w:tabs>
          <w:tab w:val="left" w:pos="1276"/>
        </w:tabs>
        <w:spacing w:line="240" w:lineRule="auto"/>
        <w:rPr>
          <w:rFonts w:ascii="Times New Roman" w:hAnsi="Times New Roman"/>
        </w:rPr>
      </w:pPr>
    </w:p>
    <w:p w14:paraId="31276E30" w14:textId="77777777" w:rsidR="00F20EEE" w:rsidRPr="000F4FF2" w:rsidRDefault="00F20EEE" w:rsidP="00F20EEE">
      <w:pPr>
        <w:spacing w:after="0" w:line="240" w:lineRule="auto"/>
        <w:rPr>
          <w:rFonts w:ascii="Times New Roman" w:hAnsi="Times New Roman"/>
          <w:bCs/>
          <w:sz w:val="24"/>
          <w:szCs w:val="24"/>
          <w:lang w:eastAsia="ru-RU"/>
        </w:rPr>
      </w:pPr>
      <w:r w:rsidRPr="000F4FF2">
        <w:rPr>
          <w:rFonts w:ascii="Times New Roman" w:hAnsi="Times New Roman"/>
          <w:bCs/>
          <w:sz w:val="24"/>
          <w:szCs w:val="24"/>
          <w:lang w:eastAsia="ru-RU"/>
        </w:rPr>
        <w:t>Государственный заказчик:</w:t>
      </w:r>
      <w:r w:rsidRPr="000F4FF2">
        <w:rPr>
          <w:rFonts w:ascii="Times New Roman" w:hAnsi="Times New Roman"/>
          <w:bCs/>
          <w:sz w:val="24"/>
          <w:szCs w:val="24"/>
          <w:lang w:eastAsia="ru-RU"/>
        </w:rPr>
        <w:tab/>
      </w:r>
      <w:r w:rsidRPr="000F4FF2">
        <w:rPr>
          <w:rFonts w:ascii="Times New Roman" w:hAnsi="Times New Roman"/>
          <w:bCs/>
          <w:sz w:val="24"/>
          <w:szCs w:val="24"/>
          <w:lang w:eastAsia="ru-RU"/>
        </w:rPr>
        <w:tab/>
      </w:r>
      <w:r w:rsidRPr="000F4FF2">
        <w:rPr>
          <w:rFonts w:ascii="Times New Roman" w:hAnsi="Times New Roman"/>
          <w:bCs/>
          <w:sz w:val="24"/>
          <w:szCs w:val="24"/>
          <w:lang w:eastAsia="ru-RU"/>
        </w:rPr>
        <w:tab/>
      </w:r>
      <w:r>
        <w:rPr>
          <w:rFonts w:ascii="Times New Roman" w:hAnsi="Times New Roman"/>
          <w:bCs/>
          <w:sz w:val="24"/>
          <w:szCs w:val="24"/>
          <w:lang w:eastAsia="ru-RU"/>
        </w:rPr>
        <w:t xml:space="preserve">               </w:t>
      </w:r>
      <w:r w:rsidRPr="000F4FF2">
        <w:rPr>
          <w:rFonts w:ascii="Times New Roman" w:hAnsi="Times New Roman"/>
          <w:bCs/>
          <w:sz w:val="24"/>
          <w:szCs w:val="24"/>
          <w:lang w:eastAsia="ru-RU"/>
        </w:rPr>
        <w:t>Головной исполнитель:</w:t>
      </w:r>
    </w:p>
    <w:p w14:paraId="50BAE4F4" w14:textId="77777777" w:rsidR="00F20EEE" w:rsidRPr="000F4FF2" w:rsidRDefault="00F20EEE" w:rsidP="00F20EEE">
      <w:pPr>
        <w:spacing w:after="0" w:line="240" w:lineRule="auto"/>
        <w:rPr>
          <w:rFonts w:ascii="Times New Roman" w:hAnsi="Times New Roman"/>
          <w:bCs/>
          <w:sz w:val="24"/>
          <w:szCs w:val="24"/>
          <w:lang w:eastAsia="ru-RU"/>
        </w:rPr>
      </w:pPr>
    </w:p>
    <w:p w14:paraId="2CEE435A" w14:textId="77777777" w:rsidR="00F20EEE" w:rsidRPr="000F4FF2" w:rsidRDefault="00F20EEE" w:rsidP="00F20EEE">
      <w:pPr>
        <w:spacing w:after="0" w:line="240" w:lineRule="auto"/>
        <w:rPr>
          <w:rFonts w:ascii="Times New Roman" w:hAnsi="Times New Roman"/>
          <w:bCs/>
          <w:sz w:val="24"/>
          <w:szCs w:val="24"/>
          <w:lang w:eastAsia="ru-RU"/>
        </w:rPr>
      </w:pPr>
      <w:r>
        <w:rPr>
          <w:rFonts w:ascii="Times New Roman" w:hAnsi="Times New Roman"/>
          <w:bCs/>
          <w:sz w:val="24"/>
          <w:szCs w:val="24"/>
          <w:lang w:eastAsia="ru-RU"/>
        </w:rPr>
        <w:t>_____________</w:t>
      </w:r>
      <w:r>
        <w:rPr>
          <w:rFonts w:ascii="Times New Roman" w:hAnsi="Times New Roman"/>
          <w:bCs/>
        </w:rPr>
        <w:t xml:space="preserve">/А.Н. </w:t>
      </w:r>
      <w:proofErr w:type="spellStart"/>
      <w:r>
        <w:rPr>
          <w:rFonts w:ascii="Times New Roman" w:hAnsi="Times New Roman"/>
          <w:bCs/>
        </w:rPr>
        <w:t>Кастюнин</w:t>
      </w:r>
      <w:proofErr w:type="spellEnd"/>
      <w:r w:rsidRPr="000F4FF2">
        <w:rPr>
          <w:rFonts w:ascii="Times New Roman" w:hAnsi="Times New Roman"/>
          <w:bCs/>
          <w:sz w:val="24"/>
          <w:szCs w:val="24"/>
          <w:lang w:eastAsia="ru-RU"/>
        </w:rPr>
        <w:tab/>
      </w:r>
      <w:r w:rsidRPr="000F4FF2">
        <w:rPr>
          <w:rFonts w:ascii="Times New Roman" w:hAnsi="Times New Roman"/>
          <w:bCs/>
          <w:sz w:val="24"/>
          <w:szCs w:val="24"/>
          <w:lang w:eastAsia="ru-RU"/>
        </w:rPr>
        <w:tab/>
      </w:r>
      <w:r w:rsidRPr="000F4FF2">
        <w:rPr>
          <w:rFonts w:ascii="Times New Roman" w:hAnsi="Times New Roman"/>
          <w:bCs/>
          <w:sz w:val="24"/>
          <w:szCs w:val="24"/>
          <w:lang w:eastAsia="ru-RU"/>
        </w:rPr>
        <w:tab/>
        <w:t>____________ /</w:t>
      </w:r>
      <w:r w:rsidRPr="000F4FF2">
        <w:rPr>
          <w:rFonts w:ascii="Times New Roman" w:hAnsi="Times New Roman"/>
        </w:rPr>
        <w:t xml:space="preserve"> </w:t>
      </w:r>
      <w:r w:rsidR="00126219">
        <w:rPr>
          <w:rFonts w:ascii="Times New Roman" w:hAnsi="Times New Roman"/>
          <w:bCs/>
        </w:rPr>
        <w:t>______________</w:t>
      </w:r>
      <w:r w:rsidR="007A377F" w:rsidRPr="007A377F">
        <w:rPr>
          <w:rFonts w:ascii="Times New Roman" w:hAnsi="Times New Roman"/>
          <w:bCs/>
        </w:rPr>
        <w:t>/</w:t>
      </w:r>
    </w:p>
    <w:p w14:paraId="4B9A9DF3" w14:textId="77777777" w:rsidR="006B130B" w:rsidRPr="00385E79" w:rsidRDefault="00F20EEE" w:rsidP="00F20EEE">
      <w:pPr>
        <w:spacing w:after="0" w:line="240" w:lineRule="auto"/>
        <w:ind w:left="-1134" w:firstLine="567"/>
        <w:jc w:val="right"/>
        <w:rPr>
          <w:rFonts w:ascii="Times New Roman" w:hAnsi="Times New Roman"/>
          <w:b/>
        </w:rPr>
      </w:pPr>
      <w:r w:rsidRPr="00385E79">
        <w:br w:type="page"/>
      </w:r>
    </w:p>
    <w:p w14:paraId="05AA4D58" w14:textId="77777777" w:rsidR="00922857" w:rsidRPr="00385E79" w:rsidRDefault="00922857" w:rsidP="006B130B">
      <w:pPr>
        <w:spacing w:after="0" w:line="240" w:lineRule="auto"/>
        <w:ind w:left="-1134" w:firstLine="567"/>
        <w:jc w:val="right"/>
      </w:pPr>
      <w:r w:rsidRPr="00385E79">
        <w:rPr>
          <w:rFonts w:ascii="Times New Roman" w:hAnsi="Times New Roman"/>
          <w:b/>
        </w:rPr>
        <w:lastRenderedPageBreak/>
        <w:t>Приложение № 3</w:t>
      </w:r>
    </w:p>
    <w:p w14:paraId="7165E92E" w14:textId="77777777" w:rsidR="00BB69F3" w:rsidRDefault="00BB69F3" w:rsidP="00BB69F3">
      <w:pPr>
        <w:pStyle w:val="21"/>
        <w:tabs>
          <w:tab w:val="left" w:pos="6480"/>
        </w:tabs>
        <w:spacing w:line="240" w:lineRule="auto"/>
        <w:ind w:right="-74" w:firstLine="0"/>
        <w:contextualSpacing/>
        <w:jc w:val="right"/>
        <w:rPr>
          <w:sz w:val="21"/>
          <w:szCs w:val="21"/>
          <w:lang w:bidi="hi-IN"/>
        </w:rPr>
      </w:pPr>
      <w:r w:rsidRPr="00385E79">
        <w:rPr>
          <w:sz w:val="22"/>
          <w:szCs w:val="22"/>
        </w:rPr>
        <w:t xml:space="preserve">к Государственному контракту № </w:t>
      </w:r>
      <w:r w:rsidR="00126219">
        <w:t>_____________________</w:t>
      </w:r>
      <w:r w:rsidR="00F20EEE" w:rsidRPr="00C3629A">
        <w:rPr>
          <w:sz w:val="21"/>
          <w:szCs w:val="21"/>
        </w:rPr>
        <w:t>/</w:t>
      </w:r>
      <w:r w:rsidR="00565AB0">
        <w:rPr>
          <w:sz w:val="21"/>
          <w:szCs w:val="21"/>
          <w:lang w:bidi="hi-IN"/>
        </w:rPr>
        <w:t>_____________________</w:t>
      </w:r>
    </w:p>
    <w:p w14:paraId="6DAF7D19" w14:textId="77777777" w:rsidR="00093A3E" w:rsidRPr="00385E79" w:rsidRDefault="00093A3E" w:rsidP="00BB69F3">
      <w:pPr>
        <w:pStyle w:val="21"/>
        <w:tabs>
          <w:tab w:val="left" w:pos="6480"/>
        </w:tabs>
        <w:spacing w:line="240" w:lineRule="auto"/>
        <w:ind w:right="-74" w:firstLine="0"/>
        <w:contextualSpacing/>
        <w:jc w:val="right"/>
        <w:rPr>
          <w:sz w:val="22"/>
          <w:szCs w:val="22"/>
        </w:rPr>
      </w:pPr>
      <w:r w:rsidRPr="00093A3E">
        <w:rPr>
          <w:sz w:val="22"/>
          <w:szCs w:val="22"/>
        </w:rPr>
        <w:t xml:space="preserve">от «____» _____________ </w:t>
      </w:r>
      <w:r w:rsidR="004D11AE">
        <w:rPr>
          <w:sz w:val="22"/>
          <w:szCs w:val="22"/>
        </w:rPr>
        <w:t>2026</w:t>
      </w:r>
      <w:r w:rsidRPr="00093A3E">
        <w:rPr>
          <w:sz w:val="22"/>
          <w:szCs w:val="22"/>
        </w:rPr>
        <w:t xml:space="preserve"> г.</w:t>
      </w:r>
    </w:p>
    <w:p w14:paraId="005F1DCC" w14:textId="77777777" w:rsidR="00922857" w:rsidRPr="00385E79" w:rsidRDefault="00922857" w:rsidP="00922857">
      <w:pPr>
        <w:pStyle w:val="ac"/>
        <w:rPr>
          <w:b w:val="0"/>
          <w:sz w:val="22"/>
          <w:szCs w:val="22"/>
        </w:rPr>
      </w:pPr>
    </w:p>
    <w:p w14:paraId="5C06DC5F" w14:textId="77777777" w:rsidR="00922857" w:rsidRPr="00385E79" w:rsidRDefault="00922857" w:rsidP="00922857">
      <w:pPr>
        <w:pStyle w:val="ac"/>
        <w:rPr>
          <w:b w:val="0"/>
          <w:sz w:val="22"/>
          <w:szCs w:val="22"/>
        </w:rPr>
      </w:pPr>
      <w:r w:rsidRPr="00385E79">
        <w:rPr>
          <w:b w:val="0"/>
          <w:sz w:val="22"/>
          <w:szCs w:val="22"/>
        </w:rPr>
        <w:t>ФОРМА ЗАЯВКИ НА ПОСТАВКУ ТОВАРА</w:t>
      </w:r>
    </w:p>
    <w:p w14:paraId="0E410A5F" w14:textId="77777777" w:rsidR="00CA5DC3" w:rsidRPr="00385E79" w:rsidRDefault="00CA5DC3" w:rsidP="00922857">
      <w:pPr>
        <w:pStyle w:val="ac"/>
        <w:rPr>
          <w:b w:val="0"/>
          <w:sz w:val="22"/>
          <w:szCs w:val="22"/>
        </w:rPr>
      </w:pPr>
    </w:p>
    <w:tbl>
      <w:tblPr>
        <w:tblStyle w:val="afa"/>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334"/>
        <w:gridCol w:w="1949"/>
        <w:gridCol w:w="1737"/>
        <w:gridCol w:w="1806"/>
        <w:gridCol w:w="1886"/>
      </w:tblGrid>
      <w:tr w:rsidR="00922857" w:rsidRPr="00385E79" w14:paraId="6D483EC2" w14:textId="77777777" w:rsidTr="00BC0D90">
        <w:tc>
          <w:tcPr>
            <w:tcW w:w="2371" w:type="dxa"/>
            <w:tcBorders>
              <w:top w:val="double" w:sz="4" w:space="0" w:color="auto"/>
              <w:bottom w:val="single" w:sz="6" w:space="0" w:color="auto"/>
            </w:tcBorders>
            <w:shd w:val="clear" w:color="auto" w:fill="D9D9D9" w:themeFill="background1" w:themeFillShade="D9"/>
            <w:vAlign w:val="center"/>
          </w:tcPr>
          <w:p w14:paraId="7037A8EA" w14:textId="77777777" w:rsidR="00922857" w:rsidRPr="00385E79" w:rsidRDefault="00922857" w:rsidP="00922857">
            <w:pPr>
              <w:snapToGrid w:val="0"/>
              <w:jc w:val="center"/>
              <w:rPr>
                <w:rFonts w:ascii="Times New Roman" w:hAnsi="Times New Roman"/>
                <w:b/>
                <w:i/>
              </w:rPr>
            </w:pPr>
            <w:r w:rsidRPr="00385E79">
              <w:rPr>
                <w:rFonts w:ascii="Times New Roman" w:hAnsi="Times New Roman"/>
                <w:b/>
                <w:i/>
              </w:rPr>
              <w:t>Наименование Товара</w:t>
            </w:r>
          </w:p>
        </w:tc>
        <w:tc>
          <w:tcPr>
            <w:tcW w:w="1672" w:type="dxa"/>
            <w:tcBorders>
              <w:top w:val="double" w:sz="4" w:space="0" w:color="auto"/>
              <w:bottom w:val="single" w:sz="6" w:space="0" w:color="auto"/>
            </w:tcBorders>
            <w:shd w:val="clear" w:color="auto" w:fill="D9D9D9" w:themeFill="background1" w:themeFillShade="D9"/>
            <w:vAlign w:val="center"/>
          </w:tcPr>
          <w:p w14:paraId="22580103" w14:textId="77777777" w:rsidR="00922857" w:rsidRPr="00385E79" w:rsidRDefault="00922857" w:rsidP="00922857">
            <w:pPr>
              <w:jc w:val="center"/>
              <w:rPr>
                <w:rFonts w:ascii="Times New Roman" w:hAnsi="Times New Roman"/>
                <w:b/>
                <w:i/>
              </w:rPr>
            </w:pPr>
            <w:r w:rsidRPr="00385E79">
              <w:rPr>
                <w:rFonts w:ascii="Times New Roman" w:hAnsi="Times New Roman"/>
                <w:b/>
                <w:i/>
              </w:rPr>
              <w:t>Единицы</w:t>
            </w:r>
          </w:p>
          <w:p w14:paraId="252B8810" w14:textId="77777777" w:rsidR="00922857" w:rsidRPr="00385E79" w:rsidRDefault="00922857" w:rsidP="00922857">
            <w:pPr>
              <w:jc w:val="center"/>
              <w:rPr>
                <w:rFonts w:ascii="Times New Roman" w:hAnsi="Times New Roman"/>
                <w:b/>
                <w:i/>
              </w:rPr>
            </w:pPr>
            <w:r w:rsidRPr="00385E79">
              <w:rPr>
                <w:rFonts w:ascii="Times New Roman" w:hAnsi="Times New Roman"/>
                <w:b/>
                <w:i/>
              </w:rPr>
              <w:t>измерения</w:t>
            </w:r>
          </w:p>
        </w:tc>
        <w:tc>
          <w:tcPr>
            <w:tcW w:w="1764" w:type="dxa"/>
            <w:tcBorders>
              <w:top w:val="double" w:sz="4" w:space="0" w:color="auto"/>
              <w:bottom w:val="single" w:sz="6" w:space="0" w:color="auto"/>
            </w:tcBorders>
            <w:shd w:val="clear" w:color="auto" w:fill="D9D9D9" w:themeFill="background1" w:themeFillShade="D9"/>
            <w:vAlign w:val="center"/>
          </w:tcPr>
          <w:p w14:paraId="120F9B97" w14:textId="77777777" w:rsidR="00922857" w:rsidRPr="00385E79" w:rsidRDefault="00922857" w:rsidP="00922857">
            <w:pPr>
              <w:jc w:val="center"/>
              <w:rPr>
                <w:rFonts w:ascii="Times New Roman" w:hAnsi="Times New Roman"/>
                <w:b/>
                <w:i/>
              </w:rPr>
            </w:pPr>
            <w:r w:rsidRPr="00385E79">
              <w:rPr>
                <w:rFonts w:ascii="Times New Roman" w:hAnsi="Times New Roman"/>
                <w:b/>
                <w:i/>
              </w:rPr>
              <w:t xml:space="preserve">Количество </w:t>
            </w:r>
          </w:p>
          <w:p w14:paraId="7BD0B828" w14:textId="77777777" w:rsidR="00922857" w:rsidRPr="00385E79" w:rsidRDefault="00922857" w:rsidP="00922857">
            <w:pPr>
              <w:jc w:val="center"/>
              <w:rPr>
                <w:rFonts w:ascii="Times New Roman" w:hAnsi="Times New Roman"/>
                <w:b/>
                <w:i/>
              </w:rPr>
            </w:pPr>
            <w:r w:rsidRPr="00385E79">
              <w:rPr>
                <w:rFonts w:ascii="Times New Roman" w:hAnsi="Times New Roman"/>
                <w:b/>
                <w:i/>
              </w:rPr>
              <w:t>к поставке</w:t>
            </w:r>
          </w:p>
          <w:p w14:paraId="1135E19A" w14:textId="77777777" w:rsidR="00922857" w:rsidRPr="00385E79" w:rsidRDefault="00922857" w:rsidP="00922857">
            <w:pPr>
              <w:jc w:val="center"/>
              <w:rPr>
                <w:rFonts w:ascii="Times New Roman" w:hAnsi="Times New Roman"/>
                <w:b/>
                <w:i/>
              </w:rPr>
            </w:pPr>
            <w:r w:rsidRPr="00385E79">
              <w:rPr>
                <w:rFonts w:ascii="Times New Roman" w:hAnsi="Times New Roman"/>
                <w:b/>
                <w:i/>
              </w:rPr>
              <w:t>в единицах</w:t>
            </w:r>
          </w:p>
          <w:p w14:paraId="5B1C8937" w14:textId="77777777" w:rsidR="00922857" w:rsidRPr="00385E79" w:rsidRDefault="00922857" w:rsidP="00922857">
            <w:pPr>
              <w:jc w:val="center"/>
              <w:rPr>
                <w:rFonts w:ascii="Times New Roman" w:hAnsi="Times New Roman"/>
                <w:b/>
                <w:i/>
              </w:rPr>
            </w:pPr>
            <w:r w:rsidRPr="00385E79">
              <w:rPr>
                <w:rFonts w:ascii="Times New Roman" w:hAnsi="Times New Roman"/>
                <w:b/>
                <w:i/>
              </w:rPr>
              <w:t>измерения</w:t>
            </w:r>
          </w:p>
        </w:tc>
        <w:tc>
          <w:tcPr>
            <w:tcW w:w="1870" w:type="dxa"/>
            <w:tcBorders>
              <w:top w:val="double" w:sz="4" w:space="0" w:color="auto"/>
              <w:bottom w:val="single" w:sz="6" w:space="0" w:color="auto"/>
            </w:tcBorders>
            <w:shd w:val="clear" w:color="auto" w:fill="D9D9D9" w:themeFill="background1" w:themeFillShade="D9"/>
            <w:vAlign w:val="center"/>
          </w:tcPr>
          <w:p w14:paraId="70C8ECA0" w14:textId="77777777" w:rsidR="00922857" w:rsidRPr="00385E79" w:rsidRDefault="00922857" w:rsidP="00922857">
            <w:pPr>
              <w:jc w:val="center"/>
              <w:rPr>
                <w:rFonts w:ascii="Times New Roman" w:hAnsi="Times New Roman"/>
                <w:b/>
                <w:i/>
                <w:noProof/>
              </w:rPr>
            </w:pPr>
            <w:r w:rsidRPr="00385E79">
              <w:rPr>
                <w:rFonts w:ascii="Times New Roman" w:hAnsi="Times New Roman"/>
                <w:b/>
                <w:i/>
                <w:noProof/>
              </w:rPr>
              <w:t>Цена за единицу</w:t>
            </w:r>
          </w:p>
        </w:tc>
        <w:tc>
          <w:tcPr>
            <w:tcW w:w="1894" w:type="dxa"/>
            <w:tcBorders>
              <w:top w:val="double" w:sz="4" w:space="0" w:color="auto"/>
              <w:bottom w:val="single" w:sz="6" w:space="0" w:color="auto"/>
            </w:tcBorders>
            <w:shd w:val="clear" w:color="auto" w:fill="D9D9D9" w:themeFill="background1" w:themeFillShade="D9"/>
            <w:vAlign w:val="center"/>
          </w:tcPr>
          <w:p w14:paraId="672ABAAC" w14:textId="77777777" w:rsidR="00922857" w:rsidRPr="00385E79" w:rsidRDefault="00922857" w:rsidP="00922857">
            <w:pPr>
              <w:jc w:val="center"/>
              <w:rPr>
                <w:rFonts w:ascii="Times New Roman" w:hAnsi="Times New Roman"/>
                <w:b/>
                <w:i/>
                <w:noProof/>
              </w:rPr>
            </w:pPr>
            <w:r w:rsidRPr="00385E79">
              <w:rPr>
                <w:rFonts w:ascii="Times New Roman" w:hAnsi="Times New Roman"/>
                <w:b/>
                <w:i/>
                <w:noProof/>
              </w:rPr>
              <w:t>Дата предполагаемой поставки</w:t>
            </w:r>
          </w:p>
        </w:tc>
      </w:tr>
      <w:tr w:rsidR="009642F2" w:rsidRPr="00385E79" w14:paraId="1956FBFE" w14:textId="77777777" w:rsidTr="00BC0D90">
        <w:tc>
          <w:tcPr>
            <w:tcW w:w="2371" w:type="dxa"/>
            <w:tcBorders>
              <w:top w:val="single" w:sz="6" w:space="0" w:color="auto"/>
              <w:bottom w:val="single" w:sz="6" w:space="0" w:color="auto"/>
            </w:tcBorders>
            <w:vAlign w:val="center"/>
          </w:tcPr>
          <w:p w14:paraId="079C965C" w14:textId="77777777" w:rsidR="009642F2" w:rsidRPr="00385E79" w:rsidRDefault="00A516E0" w:rsidP="00126219">
            <w:pPr>
              <w:snapToGrid w:val="0"/>
              <w:jc w:val="center"/>
              <w:rPr>
                <w:rFonts w:ascii="Times New Roman" w:hAnsi="Times New Roman"/>
                <w:i/>
              </w:rPr>
            </w:pPr>
            <w:r w:rsidRPr="00385E79">
              <w:rPr>
                <w:rFonts w:ascii="Times New Roman" w:hAnsi="Times New Roman"/>
              </w:rPr>
              <w:t>Молоко питьевое цельное пастеризованное</w:t>
            </w:r>
            <w:r w:rsidRPr="00385E79">
              <w:rPr>
                <w:rFonts w:ascii="Times New Roman" w:hAnsi="Times New Roman"/>
                <w:i/>
              </w:rPr>
              <w:t xml:space="preserve"> </w:t>
            </w:r>
            <w:r w:rsidR="00FA59E2" w:rsidRPr="00385E79">
              <w:rPr>
                <w:rFonts w:ascii="Times New Roman" w:hAnsi="Times New Roman"/>
                <w:i/>
              </w:rPr>
              <w:t xml:space="preserve">Страна происхождения товара </w:t>
            </w:r>
            <w:r w:rsidR="007A377F">
              <w:rPr>
                <w:rFonts w:ascii="Times New Roman" w:hAnsi="Times New Roman"/>
                <w:i/>
              </w:rPr>
              <w:t>–</w:t>
            </w:r>
            <w:r w:rsidR="00FA59E2" w:rsidRPr="00385E79">
              <w:rPr>
                <w:rFonts w:ascii="Times New Roman" w:hAnsi="Times New Roman"/>
                <w:i/>
              </w:rPr>
              <w:t xml:space="preserve"> </w:t>
            </w:r>
            <w:r w:rsidR="00126219">
              <w:rPr>
                <w:rFonts w:ascii="Times New Roman" w:hAnsi="Times New Roman"/>
                <w:i/>
              </w:rPr>
              <w:t>_______________</w:t>
            </w:r>
          </w:p>
        </w:tc>
        <w:tc>
          <w:tcPr>
            <w:tcW w:w="1672" w:type="dxa"/>
            <w:tcBorders>
              <w:top w:val="single" w:sz="6" w:space="0" w:color="auto"/>
              <w:bottom w:val="single" w:sz="6" w:space="0" w:color="auto"/>
            </w:tcBorders>
            <w:vAlign w:val="center"/>
          </w:tcPr>
          <w:p w14:paraId="1D4100E5" w14:textId="77777777" w:rsidR="009642F2" w:rsidRPr="00385E79" w:rsidRDefault="008478C7" w:rsidP="00922857">
            <w:pPr>
              <w:jc w:val="center"/>
              <w:rPr>
                <w:rFonts w:ascii="Times New Roman" w:hAnsi="Times New Roman"/>
                <w:noProof/>
              </w:rPr>
            </w:pPr>
            <w:r w:rsidRPr="00385E79">
              <w:rPr>
                <w:rFonts w:ascii="Times New Roman" w:hAnsi="Times New Roman"/>
                <w:shd w:val="clear" w:color="auto" w:fill="FFFFFF"/>
              </w:rPr>
              <w:t>Литр;^кубический дециметр (</w:t>
            </w:r>
            <w:proofErr w:type="gramStart"/>
            <w:r w:rsidRPr="00385E79">
              <w:rPr>
                <w:rFonts w:ascii="Times New Roman" w:hAnsi="Times New Roman"/>
                <w:shd w:val="clear" w:color="auto" w:fill="FFFFFF"/>
              </w:rPr>
              <w:t>л</w:t>
            </w:r>
            <w:proofErr w:type="gramEnd"/>
            <w:r w:rsidRPr="00385E79">
              <w:rPr>
                <w:rFonts w:ascii="Times New Roman" w:hAnsi="Times New Roman"/>
                <w:shd w:val="clear" w:color="auto" w:fill="FFFFFF"/>
              </w:rPr>
              <w:t>;^</w:t>
            </w:r>
            <w:proofErr w:type="spellStart"/>
            <w:r w:rsidRPr="00385E79">
              <w:rPr>
                <w:rFonts w:ascii="Times New Roman" w:hAnsi="Times New Roman"/>
                <w:shd w:val="clear" w:color="auto" w:fill="FFFFFF"/>
              </w:rPr>
              <w:t>дм</w:t>
            </w:r>
            <w:proofErr w:type="spellEnd"/>
            <w:r w:rsidRPr="00385E79">
              <w:rPr>
                <w:rFonts w:ascii="Times New Roman" w:hAnsi="Times New Roman"/>
                <w:shd w:val="clear" w:color="auto" w:fill="FFFFFF"/>
              </w:rPr>
              <w:t>[3*])</w:t>
            </w:r>
          </w:p>
        </w:tc>
        <w:tc>
          <w:tcPr>
            <w:tcW w:w="1764" w:type="dxa"/>
            <w:tcBorders>
              <w:top w:val="single" w:sz="6" w:space="0" w:color="auto"/>
              <w:bottom w:val="single" w:sz="6" w:space="0" w:color="auto"/>
            </w:tcBorders>
            <w:vAlign w:val="center"/>
          </w:tcPr>
          <w:p w14:paraId="61CC10E1" w14:textId="77777777" w:rsidR="009642F2" w:rsidRPr="00385E79" w:rsidRDefault="009642F2" w:rsidP="00BC0D90">
            <w:pPr>
              <w:jc w:val="center"/>
              <w:rPr>
                <w:rFonts w:ascii="Times New Roman" w:hAnsi="Times New Roman"/>
                <w:noProof/>
              </w:rPr>
            </w:pPr>
          </w:p>
        </w:tc>
        <w:tc>
          <w:tcPr>
            <w:tcW w:w="1870" w:type="dxa"/>
            <w:tcBorders>
              <w:top w:val="single" w:sz="6" w:space="0" w:color="auto"/>
              <w:bottom w:val="single" w:sz="6" w:space="0" w:color="auto"/>
            </w:tcBorders>
            <w:vAlign w:val="center"/>
          </w:tcPr>
          <w:p w14:paraId="6CB070B6" w14:textId="77777777" w:rsidR="009642F2" w:rsidRPr="00385E79" w:rsidRDefault="009642F2" w:rsidP="00922857">
            <w:pPr>
              <w:jc w:val="center"/>
              <w:rPr>
                <w:rFonts w:ascii="Times New Roman" w:hAnsi="Times New Roman"/>
                <w:noProof/>
              </w:rPr>
            </w:pPr>
          </w:p>
        </w:tc>
        <w:tc>
          <w:tcPr>
            <w:tcW w:w="1894" w:type="dxa"/>
            <w:tcBorders>
              <w:top w:val="single" w:sz="6" w:space="0" w:color="auto"/>
              <w:bottom w:val="single" w:sz="6" w:space="0" w:color="auto"/>
            </w:tcBorders>
            <w:vAlign w:val="center"/>
          </w:tcPr>
          <w:p w14:paraId="47E0E250" w14:textId="77777777" w:rsidR="009642F2" w:rsidRPr="00385E79" w:rsidRDefault="009642F2" w:rsidP="00922857">
            <w:pPr>
              <w:jc w:val="center"/>
              <w:rPr>
                <w:rFonts w:ascii="Times New Roman" w:hAnsi="Times New Roman"/>
                <w:noProof/>
              </w:rPr>
            </w:pPr>
          </w:p>
        </w:tc>
      </w:tr>
    </w:tbl>
    <w:p w14:paraId="390E0C73" w14:textId="77777777" w:rsidR="00922857" w:rsidRPr="00385E79" w:rsidRDefault="00922857" w:rsidP="00922857">
      <w:pPr>
        <w:spacing w:after="0" w:line="240" w:lineRule="auto"/>
        <w:jc w:val="both"/>
        <w:rPr>
          <w:noProof/>
        </w:rPr>
      </w:pPr>
    </w:p>
    <w:p w14:paraId="6B007510" w14:textId="77777777" w:rsidR="00922857" w:rsidRPr="00385E79" w:rsidRDefault="00922857" w:rsidP="00922857">
      <w:pPr>
        <w:spacing w:after="0" w:line="240" w:lineRule="auto"/>
        <w:jc w:val="both"/>
        <w:rPr>
          <w:noProof/>
        </w:rPr>
      </w:pPr>
    </w:p>
    <w:p w14:paraId="0B97C620" w14:textId="77777777" w:rsidR="00922857" w:rsidRPr="00385E79" w:rsidRDefault="00922857" w:rsidP="00922857">
      <w:pPr>
        <w:spacing w:after="0" w:line="240" w:lineRule="auto"/>
        <w:rPr>
          <w:rFonts w:ascii="Times New Roman" w:hAnsi="Times New Roman"/>
          <w:b/>
          <w:bCs/>
        </w:rPr>
      </w:pPr>
      <w:r w:rsidRPr="00385E79">
        <w:rPr>
          <w:rFonts w:ascii="Times New Roman" w:hAnsi="Times New Roman"/>
          <w:b/>
          <w:bCs/>
        </w:rPr>
        <w:t xml:space="preserve">Государственный заказчик (Грузополучатель): </w:t>
      </w:r>
    </w:p>
    <w:p w14:paraId="58986EE6" w14:textId="77777777" w:rsidR="00922857" w:rsidRPr="00385E79" w:rsidRDefault="00922857" w:rsidP="00922857">
      <w:pPr>
        <w:spacing w:after="0" w:line="240" w:lineRule="auto"/>
        <w:rPr>
          <w:rFonts w:ascii="Times New Roman" w:hAnsi="Times New Roman"/>
        </w:rPr>
      </w:pPr>
      <w:r w:rsidRPr="00385E79">
        <w:rPr>
          <w:rFonts w:ascii="Times New Roman" w:hAnsi="Times New Roman"/>
          <w:bCs/>
        </w:rPr>
        <w:t>ФКУ ИК-</w:t>
      </w:r>
      <w:r w:rsidR="00BB69F3" w:rsidRPr="00385E79">
        <w:rPr>
          <w:rFonts w:ascii="Times New Roman" w:hAnsi="Times New Roman"/>
          <w:bCs/>
        </w:rPr>
        <w:t>13</w:t>
      </w:r>
      <w:r w:rsidRPr="00385E79">
        <w:rPr>
          <w:rFonts w:ascii="Times New Roman" w:hAnsi="Times New Roman"/>
          <w:bCs/>
        </w:rPr>
        <w:t xml:space="preserve"> ГУФСИН России по Св</w:t>
      </w:r>
      <w:r w:rsidRPr="00385E79">
        <w:rPr>
          <w:rFonts w:ascii="Times New Roman" w:hAnsi="Times New Roman"/>
        </w:rPr>
        <w:t>ердловской области</w:t>
      </w:r>
    </w:p>
    <w:p w14:paraId="6AE34D03" w14:textId="77777777" w:rsidR="00922857" w:rsidRPr="00385E79" w:rsidRDefault="00922857" w:rsidP="00922857">
      <w:pPr>
        <w:spacing w:after="0" w:line="240" w:lineRule="auto"/>
        <w:rPr>
          <w:rFonts w:ascii="Times New Roman" w:hAnsi="Times New Roman"/>
        </w:rPr>
      </w:pPr>
      <w:r w:rsidRPr="00385E79">
        <w:rPr>
          <w:rFonts w:ascii="Times New Roman" w:hAnsi="Times New Roman"/>
          <w:b/>
        </w:rPr>
        <w:t xml:space="preserve">Место поставки: </w:t>
      </w:r>
      <w:r w:rsidR="00755F95" w:rsidRPr="00755F95">
        <w:rPr>
          <w:rFonts w:ascii="Times New Roman" w:hAnsi="Times New Roman"/>
        </w:rPr>
        <w:t>г. Нижний Тагил, ул. Кулибина 61, склад.</w:t>
      </w:r>
    </w:p>
    <w:p w14:paraId="2D0E55AA" w14:textId="77777777" w:rsidR="00922857" w:rsidRPr="00385E79" w:rsidRDefault="00922857" w:rsidP="00922857">
      <w:pPr>
        <w:spacing w:after="0" w:line="240" w:lineRule="auto"/>
        <w:jc w:val="both"/>
        <w:rPr>
          <w:rFonts w:ascii="Times New Roman" w:hAnsi="Times New Roman"/>
          <w:b/>
          <w:noProof/>
        </w:rPr>
      </w:pPr>
      <w:r w:rsidRPr="00385E79">
        <w:rPr>
          <w:rFonts w:ascii="Times New Roman" w:hAnsi="Times New Roman"/>
          <w:b/>
          <w:noProof/>
        </w:rPr>
        <w:t>Дата подачи заявки: _____________</w:t>
      </w:r>
    </w:p>
    <w:p w14:paraId="19F9320D" w14:textId="77777777" w:rsidR="00922857" w:rsidRPr="00385E79" w:rsidRDefault="00922857" w:rsidP="00922857">
      <w:pPr>
        <w:spacing w:after="0" w:line="240" w:lineRule="auto"/>
        <w:jc w:val="both"/>
        <w:rPr>
          <w:noProof/>
        </w:rPr>
      </w:pPr>
    </w:p>
    <w:p w14:paraId="0801E7A8" w14:textId="77777777" w:rsidR="00922857" w:rsidRPr="00385E79" w:rsidRDefault="00922857" w:rsidP="00922857">
      <w:pPr>
        <w:spacing w:after="0" w:line="240" w:lineRule="auto"/>
        <w:jc w:val="both"/>
        <w:rPr>
          <w:rFonts w:ascii="Times New Roman" w:hAnsi="Times New Roman"/>
          <w:noProof/>
        </w:rPr>
      </w:pPr>
      <w:r w:rsidRPr="00385E79">
        <w:rPr>
          <w:rFonts w:ascii="Times New Roman" w:hAnsi="Times New Roman"/>
          <w:noProof/>
        </w:rPr>
        <w:t>Должностное лицо от Государственного заказчика</w:t>
      </w:r>
    </w:p>
    <w:p w14:paraId="4C20BDB8" w14:textId="77777777" w:rsidR="00922857" w:rsidRPr="00385E79" w:rsidRDefault="00922857" w:rsidP="00922857">
      <w:pPr>
        <w:spacing w:after="0" w:line="240" w:lineRule="auto"/>
        <w:jc w:val="both"/>
        <w:rPr>
          <w:rFonts w:ascii="Times New Roman" w:hAnsi="Times New Roman"/>
          <w:noProof/>
        </w:rPr>
      </w:pPr>
    </w:p>
    <w:p w14:paraId="1F1B23B2" w14:textId="77777777" w:rsidR="00922857" w:rsidRPr="00385E79" w:rsidRDefault="00922857" w:rsidP="00922857">
      <w:pPr>
        <w:spacing w:after="0" w:line="240" w:lineRule="auto"/>
        <w:jc w:val="both"/>
        <w:rPr>
          <w:rFonts w:ascii="Times New Roman" w:hAnsi="Times New Roman"/>
          <w:noProof/>
        </w:rPr>
      </w:pPr>
      <w:r w:rsidRPr="00385E79">
        <w:rPr>
          <w:rFonts w:ascii="Times New Roman" w:hAnsi="Times New Roman"/>
          <w:noProof/>
        </w:rPr>
        <w:t>_________________________                             __________________________</w:t>
      </w:r>
    </w:p>
    <w:p w14:paraId="6F35340F" w14:textId="77777777" w:rsidR="00922857" w:rsidRPr="00385E79" w:rsidRDefault="00922857" w:rsidP="00922857">
      <w:pPr>
        <w:spacing w:after="0" w:line="240" w:lineRule="auto"/>
        <w:jc w:val="both"/>
        <w:rPr>
          <w:rFonts w:ascii="Times New Roman" w:hAnsi="Times New Roman"/>
          <w:noProof/>
        </w:rPr>
      </w:pPr>
    </w:p>
    <w:p w14:paraId="671B1FD4" w14:textId="77777777" w:rsidR="00922857" w:rsidRPr="00385E79" w:rsidRDefault="00922857" w:rsidP="00922857">
      <w:pPr>
        <w:spacing w:after="0" w:line="240" w:lineRule="auto"/>
        <w:jc w:val="both"/>
        <w:rPr>
          <w:rFonts w:ascii="Times New Roman" w:hAnsi="Times New Roman"/>
          <w:noProof/>
        </w:rPr>
      </w:pPr>
    </w:p>
    <w:p w14:paraId="16A0F5F0" w14:textId="77777777" w:rsidR="00922857" w:rsidRPr="00385E79" w:rsidRDefault="00922857" w:rsidP="00922857">
      <w:pPr>
        <w:spacing w:after="0" w:line="240" w:lineRule="auto"/>
        <w:jc w:val="both"/>
        <w:rPr>
          <w:rFonts w:ascii="Times New Roman" w:hAnsi="Times New Roman"/>
          <w:noProof/>
        </w:rPr>
      </w:pPr>
    </w:p>
    <w:p w14:paraId="3807BD92" w14:textId="77777777" w:rsidR="00F20EEE" w:rsidRPr="000F4FF2" w:rsidRDefault="00F20EEE" w:rsidP="00F20EEE">
      <w:pPr>
        <w:spacing w:after="0" w:line="240" w:lineRule="auto"/>
        <w:rPr>
          <w:rFonts w:ascii="Times New Roman" w:hAnsi="Times New Roman"/>
          <w:bCs/>
          <w:sz w:val="24"/>
          <w:szCs w:val="24"/>
          <w:lang w:eastAsia="ru-RU"/>
        </w:rPr>
      </w:pPr>
      <w:r w:rsidRPr="000F4FF2">
        <w:rPr>
          <w:rFonts w:ascii="Times New Roman" w:hAnsi="Times New Roman"/>
          <w:bCs/>
          <w:sz w:val="24"/>
          <w:szCs w:val="24"/>
          <w:lang w:eastAsia="ru-RU"/>
        </w:rPr>
        <w:t>Государственный заказчик:</w:t>
      </w:r>
      <w:r w:rsidRPr="000F4FF2">
        <w:rPr>
          <w:rFonts w:ascii="Times New Roman" w:hAnsi="Times New Roman"/>
          <w:bCs/>
          <w:sz w:val="24"/>
          <w:szCs w:val="24"/>
          <w:lang w:eastAsia="ru-RU"/>
        </w:rPr>
        <w:tab/>
      </w:r>
      <w:r w:rsidRPr="000F4FF2">
        <w:rPr>
          <w:rFonts w:ascii="Times New Roman" w:hAnsi="Times New Roman"/>
          <w:bCs/>
          <w:sz w:val="24"/>
          <w:szCs w:val="24"/>
          <w:lang w:eastAsia="ru-RU"/>
        </w:rPr>
        <w:tab/>
      </w:r>
      <w:r w:rsidRPr="000F4FF2">
        <w:rPr>
          <w:rFonts w:ascii="Times New Roman" w:hAnsi="Times New Roman"/>
          <w:bCs/>
          <w:sz w:val="24"/>
          <w:szCs w:val="24"/>
          <w:lang w:eastAsia="ru-RU"/>
        </w:rPr>
        <w:tab/>
      </w:r>
      <w:r>
        <w:rPr>
          <w:rFonts w:ascii="Times New Roman" w:hAnsi="Times New Roman"/>
          <w:bCs/>
          <w:sz w:val="24"/>
          <w:szCs w:val="24"/>
          <w:lang w:eastAsia="ru-RU"/>
        </w:rPr>
        <w:t xml:space="preserve">               </w:t>
      </w:r>
      <w:r w:rsidRPr="000F4FF2">
        <w:rPr>
          <w:rFonts w:ascii="Times New Roman" w:hAnsi="Times New Roman"/>
          <w:bCs/>
          <w:sz w:val="24"/>
          <w:szCs w:val="24"/>
          <w:lang w:eastAsia="ru-RU"/>
        </w:rPr>
        <w:t>Головной исполнитель:</w:t>
      </w:r>
    </w:p>
    <w:p w14:paraId="1C006B86" w14:textId="77777777" w:rsidR="00F20EEE" w:rsidRPr="000F4FF2" w:rsidRDefault="00F20EEE" w:rsidP="00F20EEE">
      <w:pPr>
        <w:spacing w:after="0" w:line="240" w:lineRule="auto"/>
        <w:rPr>
          <w:rFonts w:ascii="Times New Roman" w:hAnsi="Times New Roman"/>
          <w:bCs/>
          <w:sz w:val="24"/>
          <w:szCs w:val="24"/>
          <w:lang w:eastAsia="ru-RU"/>
        </w:rPr>
      </w:pPr>
    </w:p>
    <w:p w14:paraId="5729B338" w14:textId="77777777" w:rsidR="00F20EEE" w:rsidRPr="000F4FF2" w:rsidRDefault="00F20EEE" w:rsidP="00F20EEE">
      <w:pPr>
        <w:spacing w:after="0" w:line="240" w:lineRule="auto"/>
        <w:rPr>
          <w:rFonts w:ascii="Times New Roman" w:hAnsi="Times New Roman"/>
          <w:bCs/>
          <w:sz w:val="24"/>
          <w:szCs w:val="24"/>
          <w:lang w:eastAsia="ru-RU"/>
        </w:rPr>
      </w:pPr>
      <w:r>
        <w:rPr>
          <w:rFonts w:ascii="Times New Roman" w:hAnsi="Times New Roman"/>
          <w:bCs/>
          <w:sz w:val="24"/>
          <w:szCs w:val="24"/>
          <w:lang w:eastAsia="ru-RU"/>
        </w:rPr>
        <w:t>_____________</w:t>
      </w:r>
      <w:r>
        <w:rPr>
          <w:rFonts w:ascii="Times New Roman" w:hAnsi="Times New Roman"/>
          <w:bCs/>
        </w:rPr>
        <w:t xml:space="preserve">/А.Н. </w:t>
      </w:r>
      <w:proofErr w:type="spellStart"/>
      <w:r>
        <w:rPr>
          <w:rFonts w:ascii="Times New Roman" w:hAnsi="Times New Roman"/>
          <w:bCs/>
        </w:rPr>
        <w:t>Кастюнин</w:t>
      </w:r>
      <w:proofErr w:type="spellEnd"/>
      <w:r w:rsidRPr="000F4FF2">
        <w:rPr>
          <w:rFonts w:ascii="Times New Roman" w:hAnsi="Times New Roman"/>
          <w:bCs/>
          <w:sz w:val="24"/>
          <w:szCs w:val="24"/>
          <w:lang w:eastAsia="ru-RU"/>
        </w:rPr>
        <w:tab/>
      </w:r>
      <w:r w:rsidRPr="000F4FF2">
        <w:rPr>
          <w:rFonts w:ascii="Times New Roman" w:hAnsi="Times New Roman"/>
          <w:bCs/>
          <w:sz w:val="24"/>
          <w:szCs w:val="24"/>
          <w:lang w:eastAsia="ru-RU"/>
        </w:rPr>
        <w:tab/>
      </w:r>
      <w:r w:rsidRPr="000F4FF2">
        <w:rPr>
          <w:rFonts w:ascii="Times New Roman" w:hAnsi="Times New Roman"/>
          <w:bCs/>
          <w:sz w:val="24"/>
          <w:szCs w:val="24"/>
          <w:lang w:eastAsia="ru-RU"/>
        </w:rPr>
        <w:tab/>
        <w:t>____________ /</w:t>
      </w:r>
      <w:r w:rsidRPr="000F4FF2">
        <w:rPr>
          <w:rFonts w:ascii="Times New Roman" w:hAnsi="Times New Roman"/>
        </w:rPr>
        <w:t xml:space="preserve"> </w:t>
      </w:r>
      <w:r w:rsidR="00126219">
        <w:rPr>
          <w:rFonts w:ascii="Times New Roman" w:hAnsi="Times New Roman"/>
          <w:bCs/>
        </w:rPr>
        <w:t>_______________</w:t>
      </w:r>
      <w:r w:rsidR="007A377F" w:rsidRPr="007A377F">
        <w:rPr>
          <w:rFonts w:ascii="Times New Roman" w:hAnsi="Times New Roman"/>
          <w:bCs/>
        </w:rPr>
        <w:t>/</w:t>
      </w:r>
    </w:p>
    <w:p w14:paraId="75CD4661" w14:textId="77777777" w:rsidR="00922857" w:rsidRPr="00385E79" w:rsidRDefault="00922857" w:rsidP="00F20EEE">
      <w:pPr>
        <w:spacing w:line="240" w:lineRule="auto"/>
        <w:rPr>
          <w:rFonts w:ascii="Times New Roman" w:hAnsi="Times New Roman"/>
          <w:b/>
        </w:rPr>
      </w:pPr>
    </w:p>
    <w:sectPr w:rsidR="00922857" w:rsidRPr="00385E79" w:rsidSect="006320AD">
      <w:headerReference w:type="default" r:id="rId22"/>
      <w:footerReference w:type="default" r:id="rId23"/>
      <w:pgSz w:w="11906" w:h="16838"/>
      <w:pgMar w:top="1134" w:right="709"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A9E308" w14:textId="77777777" w:rsidR="00CC17BE" w:rsidRDefault="00CC17BE" w:rsidP="004C3933">
      <w:pPr>
        <w:spacing w:after="0" w:line="240" w:lineRule="auto"/>
      </w:pPr>
      <w:r>
        <w:separator/>
      </w:r>
    </w:p>
  </w:endnote>
  <w:endnote w:type="continuationSeparator" w:id="0">
    <w:p w14:paraId="1779B0EE" w14:textId="77777777" w:rsidR="00CC17BE" w:rsidRDefault="00CC17BE" w:rsidP="004C39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Roboto">
    <w:altName w:val="Times New Roman"/>
    <w:charset w:val="00"/>
    <w:family w:val="auto"/>
    <w:pitch w:val="variable"/>
    <w:sig w:usb0="E0000AFF" w:usb1="5000217F" w:usb2="00000021" w:usb3="00000000" w:csb0="0000019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rPr>
      <w:id w:val="1789932880"/>
      <w:docPartObj>
        <w:docPartGallery w:val="Page Numbers (Bottom of Page)"/>
        <w:docPartUnique/>
      </w:docPartObj>
    </w:sdtPr>
    <w:sdtEndPr/>
    <w:sdtContent>
      <w:p w14:paraId="196693B3" w14:textId="77777777" w:rsidR="006320AD" w:rsidRPr="006320AD" w:rsidRDefault="006320AD">
        <w:pPr>
          <w:pStyle w:val="af6"/>
          <w:jc w:val="center"/>
          <w:rPr>
            <w:rFonts w:ascii="Times New Roman" w:hAnsi="Times New Roman"/>
          </w:rPr>
        </w:pPr>
        <w:r w:rsidRPr="006320AD">
          <w:rPr>
            <w:rFonts w:ascii="Times New Roman" w:hAnsi="Times New Roman"/>
          </w:rPr>
          <w:fldChar w:fldCharType="begin"/>
        </w:r>
        <w:r w:rsidRPr="006320AD">
          <w:rPr>
            <w:rFonts w:ascii="Times New Roman" w:hAnsi="Times New Roman"/>
          </w:rPr>
          <w:instrText>PAGE   \* MERGEFORMAT</w:instrText>
        </w:r>
        <w:r w:rsidRPr="006320AD">
          <w:rPr>
            <w:rFonts w:ascii="Times New Roman" w:hAnsi="Times New Roman"/>
          </w:rPr>
          <w:fldChar w:fldCharType="separate"/>
        </w:r>
        <w:r w:rsidR="00187ABF">
          <w:rPr>
            <w:rFonts w:ascii="Times New Roman" w:hAnsi="Times New Roman"/>
            <w:noProof/>
          </w:rPr>
          <w:t>3</w:t>
        </w:r>
        <w:r w:rsidRPr="006320AD">
          <w:rPr>
            <w:rFonts w:ascii="Times New Roman" w:hAnsi="Times New Roman"/>
          </w:rPr>
          <w:fldChar w:fldCharType="end"/>
        </w:r>
      </w:p>
    </w:sdtContent>
  </w:sdt>
  <w:p w14:paraId="0F3D0436" w14:textId="77777777" w:rsidR="006320AD" w:rsidRDefault="006320AD">
    <w:pPr>
      <w:pStyle w:val="a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285F36" w14:textId="77777777" w:rsidR="00CC17BE" w:rsidRDefault="00CC17BE" w:rsidP="004C3933">
      <w:pPr>
        <w:spacing w:after="0" w:line="240" w:lineRule="auto"/>
      </w:pPr>
      <w:r>
        <w:separator/>
      </w:r>
    </w:p>
  </w:footnote>
  <w:footnote w:type="continuationSeparator" w:id="0">
    <w:p w14:paraId="51EF869F" w14:textId="77777777" w:rsidR="00CC17BE" w:rsidRDefault="00CC17BE" w:rsidP="004C39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BDE6CB" w14:textId="77777777" w:rsidR="006B130B" w:rsidRDefault="006B130B" w:rsidP="00FB4598">
    <w:pPr>
      <w:pStyle w:val="af4"/>
      <w:tabs>
        <w:tab w:val="clear" w:pos="4677"/>
        <w:tab w:val="clear" w:pos="9355"/>
        <w:tab w:val="left" w:pos="255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82749"/>
    <w:multiLevelType w:val="hybridMultilevel"/>
    <w:tmpl w:val="463277A2"/>
    <w:lvl w:ilvl="0" w:tplc="0419000F">
      <w:start w:val="1"/>
      <w:numFmt w:val="decimal"/>
      <w:lvlText w:val="%1."/>
      <w:lvlJc w:val="left"/>
      <w:pPr>
        <w:ind w:left="1431" w:hanging="360"/>
      </w:pPr>
      <w:rPr>
        <w:rFonts w:cs="Times New Roman"/>
      </w:rPr>
    </w:lvl>
    <w:lvl w:ilvl="1" w:tplc="04190019" w:tentative="1">
      <w:start w:val="1"/>
      <w:numFmt w:val="lowerLetter"/>
      <w:lvlText w:val="%2."/>
      <w:lvlJc w:val="left"/>
      <w:pPr>
        <w:ind w:left="2151" w:hanging="360"/>
      </w:pPr>
      <w:rPr>
        <w:rFonts w:cs="Times New Roman"/>
      </w:rPr>
    </w:lvl>
    <w:lvl w:ilvl="2" w:tplc="0419001B" w:tentative="1">
      <w:start w:val="1"/>
      <w:numFmt w:val="lowerRoman"/>
      <w:lvlText w:val="%3."/>
      <w:lvlJc w:val="right"/>
      <w:pPr>
        <w:ind w:left="2871" w:hanging="180"/>
      </w:pPr>
      <w:rPr>
        <w:rFonts w:cs="Times New Roman"/>
      </w:rPr>
    </w:lvl>
    <w:lvl w:ilvl="3" w:tplc="0419000F" w:tentative="1">
      <w:start w:val="1"/>
      <w:numFmt w:val="decimal"/>
      <w:lvlText w:val="%4."/>
      <w:lvlJc w:val="left"/>
      <w:pPr>
        <w:ind w:left="3591" w:hanging="360"/>
      </w:pPr>
      <w:rPr>
        <w:rFonts w:cs="Times New Roman"/>
      </w:rPr>
    </w:lvl>
    <w:lvl w:ilvl="4" w:tplc="04190019" w:tentative="1">
      <w:start w:val="1"/>
      <w:numFmt w:val="lowerLetter"/>
      <w:lvlText w:val="%5."/>
      <w:lvlJc w:val="left"/>
      <w:pPr>
        <w:ind w:left="4311" w:hanging="360"/>
      </w:pPr>
      <w:rPr>
        <w:rFonts w:cs="Times New Roman"/>
      </w:rPr>
    </w:lvl>
    <w:lvl w:ilvl="5" w:tplc="0419001B" w:tentative="1">
      <w:start w:val="1"/>
      <w:numFmt w:val="lowerRoman"/>
      <w:lvlText w:val="%6."/>
      <w:lvlJc w:val="right"/>
      <w:pPr>
        <w:ind w:left="5031" w:hanging="180"/>
      </w:pPr>
      <w:rPr>
        <w:rFonts w:cs="Times New Roman"/>
      </w:rPr>
    </w:lvl>
    <w:lvl w:ilvl="6" w:tplc="0419000F" w:tentative="1">
      <w:start w:val="1"/>
      <w:numFmt w:val="decimal"/>
      <w:lvlText w:val="%7."/>
      <w:lvlJc w:val="left"/>
      <w:pPr>
        <w:ind w:left="5751" w:hanging="360"/>
      </w:pPr>
      <w:rPr>
        <w:rFonts w:cs="Times New Roman"/>
      </w:rPr>
    </w:lvl>
    <w:lvl w:ilvl="7" w:tplc="04190019" w:tentative="1">
      <w:start w:val="1"/>
      <w:numFmt w:val="lowerLetter"/>
      <w:lvlText w:val="%8."/>
      <w:lvlJc w:val="left"/>
      <w:pPr>
        <w:ind w:left="6471" w:hanging="360"/>
      </w:pPr>
      <w:rPr>
        <w:rFonts w:cs="Times New Roman"/>
      </w:rPr>
    </w:lvl>
    <w:lvl w:ilvl="8" w:tplc="0419001B" w:tentative="1">
      <w:start w:val="1"/>
      <w:numFmt w:val="lowerRoman"/>
      <w:lvlText w:val="%9."/>
      <w:lvlJc w:val="right"/>
      <w:pPr>
        <w:ind w:left="7191" w:hanging="180"/>
      </w:pPr>
      <w:rPr>
        <w:rFonts w:cs="Times New Roman"/>
      </w:rPr>
    </w:lvl>
  </w:abstractNum>
  <w:abstractNum w:abstractNumId="1">
    <w:nsid w:val="0BF1490C"/>
    <w:multiLevelType w:val="hybridMultilevel"/>
    <w:tmpl w:val="EB98BF52"/>
    <w:lvl w:ilvl="0" w:tplc="34343F68">
      <w:start w:val="1"/>
      <w:numFmt w:val="decimal"/>
      <w:lvlText w:val="%1)"/>
      <w:lvlJc w:val="left"/>
      <w:pPr>
        <w:ind w:left="1440" w:hanging="90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2">
    <w:nsid w:val="10745D9E"/>
    <w:multiLevelType w:val="hybridMultilevel"/>
    <w:tmpl w:val="9740D83E"/>
    <w:lvl w:ilvl="0" w:tplc="F900284E">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3">
    <w:nsid w:val="12E34B72"/>
    <w:multiLevelType w:val="multilevel"/>
    <w:tmpl w:val="04190023"/>
    <w:lvl w:ilvl="0">
      <w:start w:val="1"/>
      <w:numFmt w:val="upperRoman"/>
      <w:pStyle w:val="1"/>
      <w:lvlText w:val="Статья %1."/>
      <w:lvlJc w:val="left"/>
      <w:pPr>
        <w:tabs>
          <w:tab w:val="num" w:pos="1800"/>
        </w:tabs>
      </w:pPr>
    </w:lvl>
    <w:lvl w:ilvl="1">
      <w:start w:val="1"/>
      <w:numFmt w:val="decimalZero"/>
      <w:pStyle w:val="2"/>
      <w:isLgl/>
      <w:lvlText w:val="Раздел %1.%2"/>
      <w:lvlJc w:val="left"/>
      <w:pPr>
        <w:tabs>
          <w:tab w:val="num" w:pos="1440"/>
        </w:tabs>
      </w:pPr>
    </w:lvl>
    <w:lvl w:ilvl="2">
      <w:start w:val="1"/>
      <w:numFmt w:val="lowerLetter"/>
      <w:pStyle w:val="3"/>
      <w:lvlText w:val="(%3)"/>
      <w:lvlJc w:val="left"/>
      <w:pPr>
        <w:tabs>
          <w:tab w:val="num" w:pos="720"/>
        </w:tabs>
        <w:ind w:left="720" w:hanging="432"/>
      </w:pPr>
    </w:lvl>
    <w:lvl w:ilvl="3">
      <w:start w:val="1"/>
      <w:numFmt w:val="lowerRoman"/>
      <w:pStyle w:val="4"/>
      <w:lvlText w:val="(%4)"/>
      <w:lvlJc w:val="right"/>
      <w:pPr>
        <w:tabs>
          <w:tab w:val="num" w:pos="864"/>
        </w:tabs>
        <w:ind w:left="864" w:hanging="144"/>
      </w:pPr>
    </w:lvl>
    <w:lvl w:ilvl="4">
      <w:start w:val="1"/>
      <w:numFmt w:val="decimal"/>
      <w:pStyle w:val="5"/>
      <w:lvlText w:val="%5)"/>
      <w:lvlJc w:val="left"/>
      <w:pPr>
        <w:tabs>
          <w:tab w:val="num" w:pos="1008"/>
        </w:tabs>
        <w:ind w:left="1008" w:hanging="432"/>
      </w:pPr>
    </w:lvl>
    <w:lvl w:ilvl="5">
      <w:start w:val="1"/>
      <w:numFmt w:val="lowerLetter"/>
      <w:pStyle w:val="6"/>
      <w:lvlText w:val="%6)"/>
      <w:lvlJc w:val="left"/>
      <w:pPr>
        <w:tabs>
          <w:tab w:val="num" w:pos="1152"/>
        </w:tabs>
        <w:ind w:left="1152" w:hanging="432"/>
      </w:pPr>
    </w:lvl>
    <w:lvl w:ilvl="6">
      <w:start w:val="1"/>
      <w:numFmt w:val="lowerRoman"/>
      <w:pStyle w:val="7"/>
      <w:lvlText w:val="%7)"/>
      <w:lvlJc w:val="right"/>
      <w:pPr>
        <w:tabs>
          <w:tab w:val="num" w:pos="1296"/>
        </w:tabs>
        <w:ind w:left="1296" w:hanging="288"/>
      </w:pPr>
    </w:lvl>
    <w:lvl w:ilvl="7">
      <w:start w:val="1"/>
      <w:numFmt w:val="lowerLetter"/>
      <w:pStyle w:val="8"/>
      <w:lvlText w:val="%8."/>
      <w:lvlJc w:val="left"/>
      <w:pPr>
        <w:tabs>
          <w:tab w:val="num" w:pos="1440"/>
        </w:tabs>
        <w:ind w:left="1440" w:hanging="432"/>
      </w:pPr>
    </w:lvl>
    <w:lvl w:ilvl="8">
      <w:start w:val="1"/>
      <w:numFmt w:val="lowerRoman"/>
      <w:pStyle w:val="9"/>
      <w:lvlText w:val="%9."/>
      <w:lvlJc w:val="right"/>
      <w:pPr>
        <w:tabs>
          <w:tab w:val="num" w:pos="1584"/>
        </w:tabs>
        <w:ind w:left="1584" w:hanging="144"/>
      </w:pPr>
    </w:lvl>
  </w:abstractNum>
  <w:abstractNum w:abstractNumId="4">
    <w:nsid w:val="18F5316F"/>
    <w:multiLevelType w:val="hybridMultilevel"/>
    <w:tmpl w:val="7040D65E"/>
    <w:lvl w:ilvl="0" w:tplc="0419000F">
      <w:start w:val="14"/>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1C0469F1"/>
    <w:multiLevelType w:val="multilevel"/>
    <w:tmpl w:val="A76429DA"/>
    <w:lvl w:ilvl="0">
      <w:start w:val="1"/>
      <w:numFmt w:val="decimal"/>
      <w:lvlText w:val="%1."/>
      <w:lvlJc w:val="left"/>
      <w:pPr>
        <w:ind w:left="720" w:hanging="360"/>
      </w:pPr>
      <w:rPr>
        <w:rFonts w:cs="Times New Roman" w:hint="default"/>
      </w:rPr>
    </w:lvl>
    <w:lvl w:ilvl="1">
      <w:start w:val="1"/>
      <w:numFmt w:val="decimal"/>
      <w:isLgl/>
      <w:lvlText w:val="%1.%2."/>
      <w:lvlJc w:val="left"/>
      <w:pPr>
        <w:ind w:left="420" w:hanging="42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620" w:hanging="720"/>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340" w:hanging="108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3060" w:hanging="1440"/>
      </w:pPr>
      <w:rPr>
        <w:rFonts w:cs="Times New Roman" w:hint="default"/>
      </w:rPr>
    </w:lvl>
    <w:lvl w:ilvl="8">
      <w:start w:val="1"/>
      <w:numFmt w:val="decimal"/>
      <w:isLgl/>
      <w:lvlText w:val="%1.%2.%3.%4.%5.%6.%7.%8.%9."/>
      <w:lvlJc w:val="left"/>
      <w:pPr>
        <w:ind w:left="3600" w:hanging="1800"/>
      </w:pPr>
      <w:rPr>
        <w:rFonts w:cs="Times New Roman" w:hint="default"/>
      </w:rPr>
    </w:lvl>
  </w:abstractNum>
  <w:abstractNum w:abstractNumId="6">
    <w:nsid w:val="1E571AD9"/>
    <w:multiLevelType w:val="multilevel"/>
    <w:tmpl w:val="3EE09C82"/>
    <w:lvl w:ilvl="0">
      <w:start w:val="1"/>
      <w:numFmt w:val="decimal"/>
      <w:pStyle w:val="-"/>
      <w:lvlText w:val="%1."/>
      <w:lvlJc w:val="center"/>
      <w:pPr>
        <w:tabs>
          <w:tab w:val="num" w:pos="0"/>
        </w:tabs>
      </w:pPr>
      <w:rPr>
        <w:rFonts w:cs="Times New Roman" w:hint="default"/>
        <w:b/>
        <w:i w:val="0"/>
      </w:rPr>
    </w:lvl>
    <w:lvl w:ilvl="1">
      <w:start w:val="1"/>
      <w:numFmt w:val="decimal"/>
      <w:pStyle w:val="-0"/>
      <w:lvlText w:val="%1.%2"/>
      <w:lvlJc w:val="left"/>
      <w:pPr>
        <w:tabs>
          <w:tab w:val="num" w:pos="2471"/>
        </w:tabs>
        <w:ind w:left="247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cs="Times New Roman"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7">
    <w:nsid w:val="1FDD2074"/>
    <w:multiLevelType w:val="hybridMultilevel"/>
    <w:tmpl w:val="76F07B7C"/>
    <w:lvl w:ilvl="0" w:tplc="0419000F">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51D7042"/>
    <w:multiLevelType w:val="hybridMultilevel"/>
    <w:tmpl w:val="3D787A18"/>
    <w:lvl w:ilvl="0" w:tplc="0419000F">
      <w:start w:val="1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6FB25C8"/>
    <w:multiLevelType w:val="hybridMultilevel"/>
    <w:tmpl w:val="3C143CA8"/>
    <w:lvl w:ilvl="0" w:tplc="0419000F">
      <w:start w:val="10"/>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EFA60E4"/>
    <w:multiLevelType w:val="hybridMultilevel"/>
    <w:tmpl w:val="B59A4330"/>
    <w:lvl w:ilvl="0" w:tplc="04190001">
      <w:start w:val="1"/>
      <w:numFmt w:val="bullet"/>
      <w:lvlText w:val=""/>
      <w:lvlJc w:val="left"/>
      <w:pPr>
        <w:ind w:left="2574" w:hanging="360"/>
      </w:pPr>
      <w:rPr>
        <w:rFonts w:ascii="Symbol" w:hAnsi="Symbol" w:hint="default"/>
      </w:rPr>
    </w:lvl>
    <w:lvl w:ilvl="1" w:tplc="04190003" w:tentative="1">
      <w:start w:val="1"/>
      <w:numFmt w:val="bullet"/>
      <w:lvlText w:val="o"/>
      <w:lvlJc w:val="left"/>
      <w:pPr>
        <w:ind w:left="3294" w:hanging="360"/>
      </w:pPr>
      <w:rPr>
        <w:rFonts w:ascii="Courier New" w:hAnsi="Courier New" w:hint="default"/>
      </w:rPr>
    </w:lvl>
    <w:lvl w:ilvl="2" w:tplc="04190005" w:tentative="1">
      <w:start w:val="1"/>
      <w:numFmt w:val="bullet"/>
      <w:lvlText w:val=""/>
      <w:lvlJc w:val="left"/>
      <w:pPr>
        <w:ind w:left="4014" w:hanging="360"/>
      </w:pPr>
      <w:rPr>
        <w:rFonts w:ascii="Wingdings" w:hAnsi="Wingdings" w:hint="default"/>
      </w:rPr>
    </w:lvl>
    <w:lvl w:ilvl="3" w:tplc="04190001" w:tentative="1">
      <w:start w:val="1"/>
      <w:numFmt w:val="bullet"/>
      <w:lvlText w:val=""/>
      <w:lvlJc w:val="left"/>
      <w:pPr>
        <w:ind w:left="4734" w:hanging="360"/>
      </w:pPr>
      <w:rPr>
        <w:rFonts w:ascii="Symbol" w:hAnsi="Symbol" w:hint="default"/>
      </w:rPr>
    </w:lvl>
    <w:lvl w:ilvl="4" w:tplc="04190003" w:tentative="1">
      <w:start w:val="1"/>
      <w:numFmt w:val="bullet"/>
      <w:lvlText w:val="o"/>
      <w:lvlJc w:val="left"/>
      <w:pPr>
        <w:ind w:left="5454" w:hanging="360"/>
      </w:pPr>
      <w:rPr>
        <w:rFonts w:ascii="Courier New" w:hAnsi="Courier New" w:hint="default"/>
      </w:rPr>
    </w:lvl>
    <w:lvl w:ilvl="5" w:tplc="04190005" w:tentative="1">
      <w:start w:val="1"/>
      <w:numFmt w:val="bullet"/>
      <w:lvlText w:val=""/>
      <w:lvlJc w:val="left"/>
      <w:pPr>
        <w:ind w:left="6174" w:hanging="360"/>
      </w:pPr>
      <w:rPr>
        <w:rFonts w:ascii="Wingdings" w:hAnsi="Wingdings" w:hint="default"/>
      </w:rPr>
    </w:lvl>
    <w:lvl w:ilvl="6" w:tplc="04190001" w:tentative="1">
      <w:start w:val="1"/>
      <w:numFmt w:val="bullet"/>
      <w:lvlText w:val=""/>
      <w:lvlJc w:val="left"/>
      <w:pPr>
        <w:ind w:left="6894" w:hanging="360"/>
      </w:pPr>
      <w:rPr>
        <w:rFonts w:ascii="Symbol" w:hAnsi="Symbol" w:hint="default"/>
      </w:rPr>
    </w:lvl>
    <w:lvl w:ilvl="7" w:tplc="04190003" w:tentative="1">
      <w:start w:val="1"/>
      <w:numFmt w:val="bullet"/>
      <w:lvlText w:val="o"/>
      <w:lvlJc w:val="left"/>
      <w:pPr>
        <w:ind w:left="7614" w:hanging="360"/>
      </w:pPr>
      <w:rPr>
        <w:rFonts w:ascii="Courier New" w:hAnsi="Courier New" w:hint="default"/>
      </w:rPr>
    </w:lvl>
    <w:lvl w:ilvl="8" w:tplc="04190005" w:tentative="1">
      <w:start w:val="1"/>
      <w:numFmt w:val="bullet"/>
      <w:lvlText w:val=""/>
      <w:lvlJc w:val="left"/>
      <w:pPr>
        <w:ind w:left="8334" w:hanging="360"/>
      </w:pPr>
      <w:rPr>
        <w:rFonts w:ascii="Wingdings" w:hAnsi="Wingdings" w:hint="default"/>
      </w:rPr>
    </w:lvl>
  </w:abstractNum>
  <w:abstractNum w:abstractNumId="11">
    <w:nsid w:val="491E581B"/>
    <w:multiLevelType w:val="hybridMultilevel"/>
    <w:tmpl w:val="156C303E"/>
    <w:lvl w:ilvl="0" w:tplc="0419000F">
      <w:start w:val="8"/>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9DF0344"/>
    <w:multiLevelType w:val="multilevel"/>
    <w:tmpl w:val="E710E424"/>
    <w:lvl w:ilvl="0">
      <w:start w:val="7"/>
      <w:numFmt w:val="decimal"/>
      <w:lvlText w:val="%1"/>
      <w:lvlJc w:val="left"/>
      <w:pPr>
        <w:ind w:left="360" w:hanging="360"/>
      </w:pPr>
      <w:rPr>
        <w:rFonts w:hint="default"/>
      </w:rPr>
    </w:lvl>
    <w:lvl w:ilvl="1">
      <w:start w:val="1"/>
      <w:numFmt w:val="decimal"/>
      <w:lvlText w:val="7.%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3">
    <w:nsid w:val="5DF42D59"/>
    <w:multiLevelType w:val="hybridMultilevel"/>
    <w:tmpl w:val="4F9220B4"/>
    <w:lvl w:ilvl="0" w:tplc="FFFFFFFF">
      <w:start w:val="1"/>
      <w:numFmt w:val="decimal"/>
      <w:lvlText w:val="%1)"/>
      <w:lvlJc w:val="left"/>
      <w:pPr>
        <w:ind w:left="1312" w:hanging="780"/>
      </w:pPr>
      <w:rPr>
        <w:rFonts w:hint="default"/>
      </w:rPr>
    </w:lvl>
    <w:lvl w:ilvl="1" w:tplc="FFFFFFFF" w:tentative="1">
      <w:start w:val="1"/>
      <w:numFmt w:val="lowerLetter"/>
      <w:lvlText w:val="%2."/>
      <w:lvlJc w:val="left"/>
      <w:pPr>
        <w:ind w:left="1612" w:hanging="360"/>
      </w:pPr>
    </w:lvl>
    <w:lvl w:ilvl="2" w:tplc="FFFFFFFF" w:tentative="1">
      <w:start w:val="1"/>
      <w:numFmt w:val="lowerRoman"/>
      <w:lvlText w:val="%3."/>
      <w:lvlJc w:val="right"/>
      <w:pPr>
        <w:ind w:left="2332" w:hanging="180"/>
      </w:pPr>
    </w:lvl>
    <w:lvl w:ilvl="3" w:tplc="FFFFFFFF" w:tentative="1">
      <w:start w:val="1"/>
      <w:numFmt w:val="decimal"/>
      <w:lvlText w:val="%4."/>
      <w:lvlJc w:val="left"/>
      <w:pPr>
        <w:ind w:left="3052" w:hanging="360"/>
      </w:pPr>
    </w:lvl>
    <w:lvl w:ilvl="4" w:tplc="FFFFFFFF" w:tentative="1">
      <w:start w:val="1"/>
      <w:numFmt w:val="lowerLetter"/>
      <w:lvlText w:val="%5."/>
      <w:lvlJc w:val="left"/>
      <w:pPr>
        <w:ind w:left="3772" w:hanging="360"/>
      </w:pPr>
    </w:lvl>
    <w:lvl w:ilvl="5" w:tplc="FFFFFFFF" w:tentative="1">
      <w:start w:val="1"/>
      <w:numFmt w:val="lowerRoman"/>
      <w:lvlText w:val="%6."/>
      <w:lvlJc w:val="right"/>
      <w:pPr>
        <w:ind w:left="4492" w:hanging="180"/>
      </w:pPr>
    </w:lvl>
    <w:lvl w:ilvl="6" w:tplc="FFFFFFFF" w:tentative="1">
      <w:start w:val="1"/>
      <w:numFmt w:val="decimal"/>
      <w:lvlText w:val="%7."/>
      <w:lvlJc w:val="left"/>
      <w:pPr>
        <w:ind w:left="5212" w:hanging="360"/>
      </w:pPr>
    </w:lvl>
    <w:lvl w:ilvl="7" w:tplc="FFFFFFFF" w:tentative="1">
      <w:start w:val="1"/>
      <w:numFmt w:val="lowerLetter"/>
      <w:lvlText w:val="%8."/>
      <w:lvlJc w:val="left"/>
      <w:pPr>
        <w:ind w:left="5932" w:hanging="360"/>
      </w:pPr>
    </w:lvl>
    <w:lvl w:ilvl="8" w:tplc="FFFFFFFF" w:tentative="1">
      <w:start w:val="1"/>
      <w:numFmt w:val="lowerRoman"/>
      <w:lvlText w:val="%9."/>
      <w:lvlJc w:val="right"/>
      <w:pPr>
        <w:ind w:left="6652" w:hanging="180"/>
      </w:pPr>
    </w:lvl>
  </w:abstractNum>
  <w:abstractNum w:abstractNumId="14">
    <w:nsid w:val="5E150832"/>
    <w:multiLevelType w:val="multilevel"/>
    <w:tmpl w:val="18745E96"/>
    <w:lvl w:ilvl="0">
      <w:start w:val="1"/>
      <w:numFmt w:val="decimal"/>
      <w:lvlText w:val="%1."/>
      <w:lvlJc w:val="left"/>
      <w:pPr>
        <w:ind w:left="1778" w:hanging="360"/>
      </w:pPr>
      <w:rPr>
        <w:b/>
      </w:rPr>
    </w:lvl>
    <w:lvl w:ilvl="1">
      <w:start w:val="1"/>
      <w:numFmt w:val="decimal"/>
      <w:isLgl/>
      <w:lvlText w:val="%1.%2."/>
      <w:lvlJc w:val="left"/>
      <w:pPr>
        <w:ind w:left="1271" w:hanging="420"/>
      </w:pPr>
      <w:rPr>
        <w:rFonts w:ascii="Times New Roman" w:hAnsi="Times New Roman" w:cs="Times New Roman" w:hint="default"/>
        <w:b w:val="0"/>
        <w:i w:val="0"/>
        <w:color w:val="auto"/>
        <w:sz w:val="24"/>
        <w:szCs w:val="24"/>
      </w:rPr>
    </w:lvl>
    <w:lvl w:ilvl="2">
      <w:start w:val="1"/>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15">
    <w:nsid w:val="677D0558"/>
    <w:multiLevelType w:val="multilevel"/>
    <w:tmpl w:val="93F807AE"/>
    <w:lvl w:ilvl="0">
      <w:start w:val="1"/>
      <w:numFmt w:val="upperRoman"/>
      <w:lvlText w:val="%1."/>
      <w:lvlJc w:val="right"/>
      <w:pPr>
        <w:ind w:left="4472" w:hanging="360"/>
      </w:pPr>
      <w:rPr>
        <w:rFonts w:hint="default"/>
        <w:b/>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isLgl/>
      <w:lvlText w:val="%1.%3.%4.%5.%6.%7.%8.%9"/>
      <w:lvlJc w:val="left"/>
      <w:pPr>
        <w:ind w:left="5552" w:hanging="1440"/>
      </w:pPr>
      <w:rPr>
        <w:rFonts w:eastAsia="Times New Roman" w:cs="Calibri" w:hint="default"/>
        <w:color w:val="auto"/>
        <w:sz w:val="20"/>
      </w:rPr>
    </w:lvl>
  </w:abstractNum>
  <w:abstractNum w:abstractNumId="16">
    <w:nsid w:val="70497DFD"/>
    <w:multiLevelType w:val="hybridMultilevel"/>
    <w:tmpl w:val="ED7C2FD2"/>
    <w:lvl w:ilvl="0" w:tplc="967822B6">
      <w:start w:val="1"/>
      <w:numFmt w:val="decimal"/>
      <w:lvlText w:val="%1."/>
      <w:lvlJc w:val="left"/>
      <w:pPr>
        <w:ind w:left="720" w:hanging="360"/>
      </w:pPr>
      <w:rPr>
        <w:rFonts w:hint="default"/>
        <w:sz w:val="22"/>
        <w:szCs w:val="22"/>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77D27F39"/>
    <w:multiLevelType w:val="hybridMultilevel"/>
    <w:tmpl w:val="459E2512"/>
    <w:lvl w:ilvl="0" w:tplc="79F05614">
      <w:start w:val="1"/>
      <w:numFmt w:val="decimal"/>
      <w:lvlText w:val="%1)"/>
      <w:lvlJc w:val="left"/>
      <w:pPr>
        <w:ind w:left="1386" w:hanging="840"/>
      </w:pPr>
      <w:rPr>
        <w:b/>
      </w:rPr>
    </w:lvl>
    <w:lvl w:ilvl="1" w:tplc="91B2BCF2">
      <w:start w:val="1"/>
      <w:numFmt w:val="decimal"/>
      <w:lvlText w:val="%2."/>
      <w:lvlJc w:val="left"/>
      <w:pPr>
        <w:ind w:left="2286" w:hanging="1020"/>
      </w:pPr>
    </w:lvl>
    <w:lvl w:ilvl="2" w:tplc="0419001B">
      <w:start w:val="1"/>
      <w:numFmt w:val="lowerRoman"/>
      <w:lvlText w:val="%3."/>
      <w:lvlJc w:val="right"/>
      <w:pPr>
        <w:ind w:left="2346" w:hanging="180"/>
      </w:pPr>
    </w:lvl>
    <w:lvl w:ilvl="3" w:tplc="0419000F">
      <w:start w:val="1"/>
      <w:numFmt w:val="decimal"/>
      <w:lvlText w:val="%4."/>
      <w:lvlJc w:val="left"/>
      <w:pPr>
        <w:ind w:left="3066" w:hanging="360"/>
      </w:pPr>
    </w:lvl>
    <w:lvl w:ilvl="4" w:tplc="04190019">
      <w:start w:val="1"/>
      <w:numFmt w:val="lowerLetter"/>
      <w:lvlText w:val="%5."/>
      <w:lvlJc w:val="left"/>
      <w:pPr>
        <w:ind w:left="3786" w:hanging="360"/>
      </w:pPr>
    </w:lvl>
    <w:lvl w:ilvl="5" w:tplc="0419001B">
      <w:start w:val="1"/>
      <w:numFmt w:val="lowerRoman"/>
      <w:lvlText w:val="%6."/>
      <w:lvlJc w:val="right"/>
      <w:pPr>
        <w:ind w:left="4506" w:hanging="180"/>
      </w:pPr>
    </w:lvl>
    <w:lvl w:ilvl="6" w:tplc="0419000F">
      <w:start w:val="1"/>
      <w:numFmt w:val="decimal"/>
      <w:lvlText w:val="%7."/>
      <w:lvlJc w:val="left"/>
      <w:pPr>
        <w:ind w:left="5226" w:hanging="360"/>
      </w:pPr>
    </w:lvl>
    <w:lvl w:ilvl="7" w:tplc="04190019">
      <w:start w:val="1"/>
      <w:numFmt w:val="lowerLetter"/>
      <w:lvlText w:val="%8."/>
      <w:lvlJc w:val="left"/>
      <w:pPr>
        <w:ind w:left="5946" w:hanging="360"/>
      </w:pPr>
    </w:lvl>
    <w:lvl w:ilvl="8" w:tplc="0419001B">
      <w:start w:val="1"/>
      <w:numFmt w:val="lowerRoman"/>
      <w:lvlText w:val="%9."/>
      <w:lvlJc w:val="right"/>
      <w:pPr>
        <w:ind w:left="6666" w:hanging="1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6"/>
  </w:num>
  <w:num w:numId="7">
    <w:abstractNumId w:val="15"/>
  </w:num>
  <w:num w:numId="8">
    <w:abstractNumId w:val="4"/>
  </w:num>
  <w:num w:numId="9">
    <w:abstractNumId w:val="16"/>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1"/>
  </w:num>
  <w:num w:numId="13">
    <w:abstractNumId w:val="9"/>
  </w:num>
  <w:num w:numId="14">
    <w:abstractNumId w:val="13"/>
  </w:num>
  <w:num w:numId="15">
    <w:abstractNumId w:val="0"/>
  </w:num>
  <w:num w:numId="16">
    <w:abstractNumId w:val="10"/>
  </w:num>
  <w:num w:numId="17">
    <w:abstractNumId w:val="5"/>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7"/>
  </w:num>
  <w:num w:numId="22">
    <w:abstractNumId w:val="8"/>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3933"/>
    <w:rsid w:val="000109A9"/>
    <w:rsid w:val="00010DB3"/>
    <w:rsid w:val="00011602"/>
    <w:rsid w:val="00016645"/>
    <w:rsid w:val="0002515A"/>
    <w:rsid w:val="000279F5"/>
    <w:rsid w:val="00037255"/>
    <w:rsid w:val="00042DA5"/>
    <w:rsid w:val="00043F52"/>
    <w:rsid w:val="000518CA"/>
    <w:rsid w:val="0005500B"/>
    <w:rsid w:val="00056CE6"/>
    <w:rsid w:val="00061BC6"/>
    <w:rsid w:val="00062366"/>
    <w:rsid w:val="00071503"/>
    <w:rsid w:val="00074329"/>
    <w:rsid w:val="00081674"/>
    <w:rsid w:val="00085D6D"/>
    <w:rsid w:val="00085F57"/>
    <w:rsid w:val="00086C93"/>
    <w:rsid w:val="0008796A"/>
    <w:rsid w:val="000915A5"/>
    <w:rsid w:val="00093A3E"/>
    <w:rsid w:val="00095691"/>
    <w:rsid w:val="000A3CF6"/>
    <w:rsid w:val="000A4893"/>
    <w:rsid w:val="000A6BE7"/>
    <w:rsid w:val="000B1A49"/>
    <w:rsid w:val="000B1F37"/>
    <w:rsid w:val="000B2C6D"/>
    <w:rsid w:val="000B2D04"/>
    <w:rsid w:val="000B3B33"/>
    <w:rsid w:val="000C06B2"/>
    <w:rsid w:val="000C2AA1"/>
    <w:rsid w:val="000C3C28"/>
    <w:rsid w:val="000D189D"/>
    <w:rsid w:val="000D1A1F"/>
    <w:rsid w:val="000D1C54"/>
    <w:rsid w:val="000D32CC"/>
    <w:rsid w:val="000D62A6"/>
    <w:rsid w:val="000D7233"/>
    <w:rsid w:val="000E0F99"/>
    <w:rsid w:val="000E482D"/>
    <w:rsid w:val="000F4FF2"/>
    <w:rsid w:val="000F5C00"/>
    <w:rsid w:val="000F65AA"/>
    <w:rsid w:val="000F6EB2"/>
    <w:rsid w:val="00100EAC"/>
    <w:rsid w:val="00101DF1"/>
    <w:rsid w:val="001023A8"/>
    <w:rsid w:val="001031EF"/>
    <w:rsid w:val="00104DC8"/>
    <w:rsid w:val="001056AC"/>
    <w:rsid w:val="00105BCF"/>
    <w:rsid w:val="00106928"/>
    <w:rsid w:val="00110307"/>
    <w:rsid w:val="00112559"/>
    <w:rsid w:val="001169AA"/>
    <w:rsid w:val="00124D9E"/>
    <w:rsid w:val="00126219"/>
    <w:rsid w:val="00127259"/>
    <w:rsid w:val="0013515E"/>
    <w:rsid w:val="00141F6A"/>
    <w:rsid w:val="00143923"/>
    <w:rsid w:val="00150BB9"/>
    <w:rsid w:val="001570DC"/>
    <w:rsid w:val="00165C18"/>
    <w:rsid w:val="00170AA8"/>
    <w:rsid w:val="00177F6A"/>
    <w:rsid w:val="00180137"/>
    <w:rsid w:val="00181DA9"/>
    <w:rsid w:val="001824B1"/>
    <w:rsid w:val="00184B74"/>
    <w:rsid w:val="00184F8C"/>
    <w:rsid w:val="00187ABF"/>
    <w:rsid w:val="0019031D"/>
    <w:rsid w:val="00197973"/>
    <w:rsid w:val="0019798E"/>
    <w:rsid w:val="001A5993"/>
    <w:rsid w:val="001B27D6"/>
    <w:rsid w:val="001B69A6"/>
    <w:rsid w:val="001B6E70"/>
    <w:rsid w:val="001B7E44"/>
    <w:rsid w:val="001C2AF8"/>
    <w:rsid w:val="001D5297"/>
    <w:rsid w:val="001E0053"/>
    <w:rsid w:val="001E2A0A"/>
    <w:rsid w:val="001E37D6"/>
    <w:rsid w:val="001E600F"/>
    <w:rsid w:val="001E6EB8"/>
    <w:rsid w:val="001E7297"/>
    <w:rsid w:val="001F2656"/>
    <w:rsid w:val="001F4C4A"/>
    <w:rsid w:val="001F66E0"/>
    <w:rsid w:val="002146DB"/>
    <w:rsid w:val="0021797D"/>
    <w:rsid w:val="00221072"/>
    <w:rsid w:val="00222456"/>
    <w:rsid w:val="00222782"/>
    <w:rsid w:val="00224348"/>
    <w:rsid w:val="00224B7A"/>
    <w:rsid w:val="00226486"/>
    <w:rsid w:val="0023201A"/>
    <w:rsid w:val="00232387"/>
    <w:rsid w:val="00232ED8"/>
    <w:rsid w:val="002370E8"/>
    <w:rsid w:val="002419F3"/>
    <w:rsid w:val="00245FB6"/>
    <w:rsid w:val="002465C6"/>
    <w:rsid w:val="00250C0C"/>
    <w:rsid w:val="00255793"/>
    <w:rsid w:val="002565AF"/>
    <w:rsid w:val="0026631D"/>
    <w:rsid w:val="00267152"/>
    <w:rsid w:val="00267290"/>
    <w:rsid w:val="00270F35"/>
    <w:rsid w:val="00275EA9"/>
    <w:rsid w:val="00284DDF"/>
    <w:rsid w:val="00286C94"/>
    <w:rsid w:val="00293C75"/>
    <w:rsid w:val="00294C36"/>
    <w:rsid w:val="00296D92"/>
    <w:rsid w:val="00296E4C"/>
    <w:rsid w:val="00297215"/>
    <w:rsid w:val="002A1FFB"/>
    <w:rsid w:val="002A6A5A"/>
    <w:rsid w:val="002B119D"/>
    <w:rsid w:val="002B1700"/>
    <w:rsid w:val="002B71F7"/>
    <w:rsid w:val="002C3FEF"/>
    <w:rsid w:val="002C5582"/>
    <w:rsid w:val="002C5ACF"/>
    <w:rsid w:val="002D24D1"/>
    <w:rsid w:val="002E07C8"/>
    <w:rsid w:val="002E4B54"/>
    <w:rsid w:val="002F0676"/>
    <w:rsid w:val="002F3A7A"/>
    <w:rsid w:val="002F7A75"/>
    <w:rsid w:val="002F7F49"/>
    <w:rsid w:val="00305FD0"/>
    <w:rsid w:val="00307269"/>
    <w:rsid w:val="003162C8"/>
    <w:rsid w:val="00321870"/>
    <w:rsid w:val="00322731"/>
    <w:rsid w:val="00327281"/>
    <w:rsid w:val="00327E6C"/>
    <w:rsid w:val="00330CA1"/>
    <w:rsid w:val="00330FFC"/>
    <w:rsid w:val="00331848"/>
    <w:rsid w:val="00333FDF"/>
    <w:rsid w:val="003351E4"/>
    <w:rsid w:val="003531BC"/>
    <w:rsid w:val="00353BFE"/>
    <w:rsid w:val="00354532"/>
    <w:rsid w:val="00356162"/>
    <w:rsid w:val="00360DD1"/>
    <w:rsid w:val="00365160"/>
    <w:rsid w:val="00370892"/>
    <w:rsid w:val="00377719"/>
    <w:rsid w:val="003802CB"/>
    <w:rsid w:val="00380FAC"/>
    <w:rsid w:val="00385C33"/>
    <w:rsid w:val="00385CBE"/>
    <w:rsid w:val="00385E79"/>
    <w:rsid w:val="003878E6"/>
    <w:rsid w:val="0039765F"/>
    <w:rsid w:val="003A098C"/>
    <w:rsid w:val="003A1BE0"/>
    <w:rsid w:val="003B002E"/>
    <w:rsid w:val="003B3D60"/>
    <w:rsid w:val="003B4780"/>
    <w:rsid w:val="003C275C"/>
    <w:rsid w:val="003C5F1A"/>
    <w:rsid w:val="003D3CE3"/>
    <w:rsid w:val="003D54CF"/>
    <w:rsid w:val="003D58BA"/>
    <w:rsid w:val="003E2DED"/>
    <w:rsid w:val="003E3BB5"/>
    <w:rsid w:val="003F52D4"/>
    <w:rsid w:val="003F5D78"/>
    <w:rsid w:val="00401857"/>
    <w:rsid w:val="004038B0"/>
    <w:rsid w:val="00404A3B"/>
    <w:rsid w:val="00410077"/>
    <w:rsid w:val="00416933"/>
    <w:rsid w:val="004172D0"/>
    <w:rsid w:val="00422037"/>
    <w:rsid w:val="00423691"/>
    <w:rsid w:val="00423BAC"/>
    <w:rsid w:val="004253A2"/>
    <w:rsid w:val="0043277E"/>
    <w:rsid w:val="00436315"/>
    <w:rsid w:val="00444753"/>
    <w:rsid w:val="004460A4"/>
    <w:rsid w:val="00452FD5"/>
    <w:rsid w:val="00453523"/>
    <w:rsid w:val="00461E99"/>
    <w:rsid w:val="00462B66"/>
    <w:rsid w:val="004644A6"/>
    <w:rsid w:val="00464576"/>
    <w:rsid w:val="004658A1"/>
    <w:rsid w:val="0047003F"/>
    <w:rsid w:val="0047106B"/>
    <w:rsid w:val="0047172D"/>
    <w:rsid w:val="004727B3"/>
    <w:rsid w:val="00487571"/>
    <w:rsid w:val="00495F0C"/>
    <w:rsid w:val="00496D44"/>
    <w:rsid w:val="004B6608"/>
    <w:rsid w:val="004C3933"/>
    <w:rsid w:val="004C44B8"/>
    <w:rsid w:val="004C7FC5"/>
    <w:rsid w:val="004D11AE"/>
    <w:rsid w:val="004D132A"/>
    <w:rsid w:val="004D7A3B"/>
    <w:rsid w:val="004E1196"/>
    <w:rsid w:val="004E38F0"/>
    <w:rsid w:val="004F0927"/>
    <w:rsid w:val="004F5258"/>
    <w:rsid w:val="004F5B04"/>
    <w:rsid w:val="004F7309"/>
    <w:rsid w:val="00501D29"/>
    <w:rsid w:val="00506B64"/>
    <w:rsid w:val="00510C24"/>
    <w:rsid w:val="005119B6"/>
    <w:rsid w:val="00522384"/>
    <w:rsid w:val="00522A47"/>
    <w:rsid w:val="00531AD3"/>
    <w:rsid w:val="00533A64"/>
    <w:rsid w:val="00535021"/>
    <w:rsid w:val="0053621F"/>
    <w:rsid w:val="00536E8F"/>
    <w:rsid w:val="00547464"/>
    <w:rsid w:val="00550D57"/>
    <w:rsid w:val="00554A67"/>
    <w:rsid w:val="005571FF"/>
    <w:rsid w:val="00557BB5"/>
    <w:rsid w:val="00561981"/>
    <w:rsid w:val="0056493F"/>
    <w:rsid w:val="005654AB"/>
    <w:rsid w:val="00565AB0"/>
    <w:rsid w:val="0057072D"/>
    <w:rsid w:val="0057175B"/>
    <w:rsid w:val="00573175"/>
    <w:rsid w:val="00586800"/>
    <w:rsid w:val="00590510"/>
    <w:rsid w:val="00590F01"/>
    <w:rsid w:val="005918EC"/>
    <w:rsid w:val="00592A5E"/>
    <w:rsid w:val="00593E37"/>
    <w:rsid w:val="005A3DDF"/>
    <w:rsid w:val="005A54BC"/>
    <w:rsid w:val="005B33D7"/>
    <w:rsid w:val="005B71D0"/>
    <w:rsid w:val="005C39DC"/>
    <w:rsid w:val="005C4477"/>
    <w:rsid w:val="005D6034"/>
    <w:rsid w:val="005D6074"/>
    <w:rsid w:val="005D6317"/>
    <w:rsid w:val="005E1F45"/>
    <w:rsid w:val="005E249A"/>
    <w:rsid w:val="005E425F"/>
    <w:rsid w:val="005E7CB0"/>
    <w:rsid w:val="005E7CED"/>
    <w:rsid w:val="005F0F6C"/>
    <w:rsid w:val="005F1CBC"/>
    <w:rsid w:val="00600925"/>
    <w:rsid w:val="0060377B"/>
    <w:rsid w:val="00605139"/>
    <w:rsid w:val="00605BC9"/>
    <w:rsid w:val="006077C4"/>
    <w:rsid w:val="006079B4"/>
    <w:rsid w:val="006240B6"/>
    <w:rsid w:val="0062538F"/>
    <w:rsid w:val="006260F2"/>
    <w:rsid w:val="006279D7"/>
    <w:rsid w:val="006320AD"/>
    <w:rsid w:val="00632908"/>
    <w:rsid w:val="00633472"/>
    <w:rsid w:val="00634F0A"/>
    <w:rsid w:val="006442E0"/>
    <w:rsid w:val="00644F2C"/>
    <w:rsid w:val="006524D4"/>
    <w:rsid w:val="006530FA"/>
    <w:rsid w:val="00656E92"/>
    <w:rsid w:val="00662553"/>
    <w:rsid w:val="0066364F"/>
    <w:rsid w:val="00664F97"/>
    <w:rsid w:val="006718A2"/>
    <w:rsid w:val="00684770"/>
    <w:rsid w:val="00687A9B"/>
    <w:rsid w:val="00691A3A"/>
    <w:rsid w:val="0069451F"/>
    <w:rsid w:val="006955B8"/>
    <w:rsid w:val="00696038"/>
    <w:rsid w:val="006A035D"/>
    <w:rsid w:val="006A38DA"/>
    <w:rsid w:val="006A474B"/>
    <w:rsid w:val="006A6801"/>
    <w:rsid w:val="006B130B"/>
    <w:rsid w:val="006B38E0"/>
    <w:rsid w:val="006B3C8C"/>
    <w:rsid w:val="006B5CBD"/>
    <w:rsid w:val="006C1551"/>
    <w:rsid w:val="006C1809"/>
    <w:rsid w:val="006C31C9"/>
    <w:rsid w:val="006C47AF"/>
    <w:rsid w:val="006C6829"/>
    <w:rsid w:val="006D3AE2"/>
    <w:rsid w:val="006D553D"/>
    <w:rsid w:val="006E620B"/>
    <w:rsid w:val="006F0EF9"/>
    <w:rsid w:val="007005B1"/>
    <w:rsid w:val="00706376"/>
    <w:rsid w:val="00710259"/>
    <w:rsid w:val="00710746"/>
    <w:rsid w:val="00711DF6"/>
    <w:rsid w:val="00714575"/>
    <w:rsid w:val="00717EAE"/>
    <w:rsid w:val="00721852"/>
    <w:rsid w:val="007356E9"/>
    <w:rsid w:val="00740129"/>
    <w:rsid w:val="00740413"/>
    <w:rsid w:val="00744C3C"/>
    <w:rsid w:val="0075032D"/>
    <w:rsid w:val="00751299"/>
    <w:rsid w:val="00755A7A"/>
    <w:rsid w:val="00755F95"/>
    <w:rsid w:val="00756B16"/>
    <w:rsid w:val="00757FA3"/>
    <w:rsid w:val="00760736"/>
    <w:rsid w:val="007641AD"/>
    <w:rsid w:val="0076449D"/>
    <w:rsid w:val="007703E1"/>
    <w:rsid w:val="00775024"/>
    <w:rsid w:val="00781349"/>
    <w:rsid w:val="007851A7"/>
    <w:rsid w:val="007916ED"/>
    <w:rsid w:val="007935FD"/>
    <w:rsid w:val="00797F89"/>
    <w:rsid w:val="007A377F"/>
    <w:rsid w:val="007A5460"/>
    <w:rsid w:val="007A5DB9"/>
    <w:rsid w:val="007A6C9F"/>
    <w:rsid w:val="007A7766"/>
    <w:rsid w:val="007B2131"/>
    <w:rsid w:val="007B46E9"/>
    <w:rsid w:val="007B73CC"/>
    <w:rsid w:val="007C20E8"/>
    <w:rsid w:val="007C50A5"/>
    <w:rsid w:val="007C6642"/>
    <w:rsid w:val="007C6A08"/>
    <w:rsid w:val="007C6CF8"/>
    <w:rsid w:val="007C73C2"/>
    <w:rsid w:val="007F2696"/>
    <w:rsid w:val="007F27E3"/>
    <w:rsid w:val="007F3898"/>
    <w:rsid w:val="007F7D3B"/>
    <w:rsid w:val="008040B6"/>
    <w:rsid w:val="00805ECA"/>
    <w:rsid w:val="0081551E"/>
    <w:rsid w:val="00815F05"/>
    <w:rsid w:val="008201DB"/>
    <w:rsid w:val="00821654"/>
    <w:rsid w:val="00824CDA"/>
    <w:rsid w:val="00827CB7"/>
    <w:rsid w:val="00830410"/>
    <w:rsid w:val="00830CDE"/>
    <w:rsid w:val="0083541B"/>
    <w:rsid w:val="008373D0"/>
    <w:rsid w:val="00843034"/>
    <w:rsid w:val="00845043"/>
    <w:rsid w:val="00845ABF"/>
    <w:rsid w:val="0084694B"/>
    <w:rsid w:val="008478C7"/>
    <w:rsid w:val="008502B4"/>
    <w:rsid w:val="0085086B"/>
    <w:rsid w:val="00852019"/>
    <w:rsid w:val="0085355A"/>
    <w:rsid w:val="00853EFC"/>
    <w:rsid w:val="00862333"/>
    <w:rsid w:val="00862B65"/>
    <w:rsid w:val="008650AF"/>
    <w:rsid w:val="008666D4"/>
    <w:rsid w:val="008701F6"/>
    <w:rsid w:val="00872F45"/>
    <w:rsid w:val="0087357C"/>
    <w:rsid w:val="008764AE"/>
    <w:rsid w:val="00884E68"/>
    <w:rsid w:val="008942A7"/>
    <w:rsid w:val="008A0D7A"/>
    <w:rsid w:val="008A110A"/>
    <w:rsid w:val="008A2BD6"/>
    <w:rsid w:val="008B3149"/>
    <w:rsid w:val="008B3B3C"/>
    <w:rsid w:val="008B5B0B"/>
    <w:rsid w:val="008B5CC5"/>
    <w:rsid w:val="008C22A0"/>
    <w:rsid w:val="008C5EF8"/>
    <w:rsid w:val="008D50FB"/>
    <w:rsid w:val="008D5FC7"/>
    <w:rsid w:val="008E0041"/>
    <w:rsid w:val="008E02A9"/>
    <w:rsid w:val="008E04AC"/>
    <w:rsid w:val="008E0E56"/>
    <w:rsid w:val="008E54C3"/>
    <w:rsid w:val="008E5FEB"/>
    <w:rsid w:val="008E66A9"/>
    <w:rsid w:val="008E6F8E"/>
    <w:rsid w:val="008F1654"/>
    <w:rsid w:val="008F31AE"/>
    <w:rsid w:val="008F41BE"/>
    <w:rsid w:val="008F74F7"/>
    <w:rsid w:val="00902524"/>
    <w:rsid w:val="00903B68"/>
    <w:rsid w:val="00905DBB"/>
    <w:rsid w:val="009063EF"/>
    <w:rsid w:val="0091081C"/>
    <w:rsid w:val="00911782"/>
    <w:rsid w:val="009205BA"/>
    <w:rsid w:val="00922857"/>
    <w:rsid w:val="009267CA"/>
    <w:rsid w:val="00931DC5"/>
    <w:rsid w:val="00932123"/>
    <w:rsid w:val="009321A0"/>
    <w:rsid w:val="00936E8C"/>
    <w:rsid w:val="00940A64"/>
    <w:rsid w:val="0094108B"/>
    <w:rsid w:val="00941BA9"/>
    <w:rsid w:val="00954F03"/>
    <w:rsid w:val="009642F2"/>
    <w:rsid w:val="009719CB"/>
    <w:rsid w:val="009731D7"/>
    <w:rsid w:val="00975AA2"/>
    <w:rsid w:val="00982E38"/>
    <w:rsid w:val="009848FA"/>
    <w:rsid w:val="009872CB"/>
    <w:rsid w:val="00987883"/>
    <w:rsid w:val="00990051"/>
    <w:rsid w:val="009900D0"/>
    <w:rsid w:val="0099114F"/>
    <w:rsid w:val="009930B7"/>
    <w:rsid w:val="009936C1"/>
    <w:rsid w:val="009B1D57"/>
    <w:rsid w:val="009B7A4C"/>
    <w:rsid w:val="009C1302"/>
    <w:rsid w:val="009C1BE6"/>
    <w:rsid w:val="009C22B3"/>
    <w:rsid w:val="009C4400"/>
    <w:rsid w:val="009C5DB8"/>
    <w:rsid w:val="009C6C18"/>
    <w:rsid w:val="009C763D"/>
    <w:rsid w:val="009D064E"/>
    <w:rsid w:val="009D343D"/>
    <w:rsid w:val="009E24A8"/>
    <w:rsid w:val="009E3155"/>
    <w:rsid w:val="009E4470"/>
    <w:rsid w:val="009E7BA4"/>
    <w:rsid w:val="00A0096B"/>
    <w:rsid w:val="00A03042"/>
    <w:rsid w:val="00A05C68"/>
    <w:rsid w:val="00A07D01"/>
    <w:rsid w:val="00A07DCC"/>
    <w:rsid w:val="00A1053F"/>
    <w:rsid w:val="00A17540"/>
    <w:rsid w:val="00A21D54"/>
    <w:rsid w:val="00A229E7"/>
    <w:rsid w:val="00A3421F"/>
    <w:rsid w:val="00A34234"/>
    <w:rsid w:val="00A42696"/>
    <w:rsid w:val="00A50F61"/>
    <w:rsid w:val="00A50F69"/>
    <w:rsid w:val="00A516E0"/>
    <w:rsid w:val="00A51C5B"/>
    <w:rsid w:val="00A5315C"/>
    <w:rsid w:val="00A562B0"/>
    <w:rsid w:val="00A742DE"/>
    <w:rsid w:val="00A81BBC"/>
    <w:rsid w:val="00A86A26"/>
    <w:rsid w:val="00A87832"/>
    <w:rsid w:val="00AB0A0A"/>
    <w:rsid w:val="00AB66C9"/>
    <w:rsid w:val="00AC054C"/>
    <w:rsid w:val="00AC1223"/>
    <w:rsid w:val="00AC14F1"/>
    <w:rsid w:val="00AC363F"/>
    <w:rsid w:val="00AC782A"/>
    <w:rsid w:val="00AE3315"/>
    <w:rsid w:val="00AE56EE"/>
    <w:rsid w:val="00AF24BB"/>
    <w:rsid w:val="00AF31A4"/>
    <w:rsid w:val="00AF5774"/>
    <w:rsid w:val="00AF6C64"/>
    <w:rsid w:val="00B04706"/>
    <w:rsid w:val="00B057E5"/>
    <w:rsid w:val="00B079BB"/>
    <w:rsid w:val="00B1028B"/>
    <w:rsid w:val="00B126E9"/>
    <w:rsid w:val="00B13B35"/>
    <w:rsid w:val="00B17BED"/>
    <w:rsid w:val="00B226ED"/>
    <w:rsid w:val="00B22DDD"/>
    <w:rsid w:val="00B40078"/>
    <w:rsid w:val="00B466D5"/>
    <w:rsid w:val="00B47857"/>
    <w:rsid w:val="00B544C8"/>
    <w:rsid w:val="00B600FA"/>
    <w:rsid w:val="00B67CEF"/>
    <w:rsid w:val="00B71865"/>
    <w:rsid w:val="00B74CEF"/>
    <w:rsid w:val="00B76E64"/>
    <w:rsid w:val="00B8733C"/>
    <w:rsid w:val="00B92821"/>
    <w:rsid w:val="00B938E1"/>
    <w:rsid w:val="00B939F3"/>
    <w:rsid w:val="00B96FF5"/>
    <w:rsid w:val="00BA09C2"/>
    <w:rsid w:val="00BA192F"/>
    <w:rsid w:val="00BA5A95"/>
    <w:rsid w:val="00BA7880"/>
    <w:rsid w:val="00BB4687"/>
    <w:rsid w:val="00BB69F3"/>
    <w:rsid w:val="00BC0D90"/>
    <w:rsid w:val="00BC2135"/>
    <w:rsid w:val="00BC281E"/>
    <w:rsid w:val="00BC2888"/>
    <w:rsid w:val="00BC431C"/>
    <w:rsid w:val="00BC5F8B"/>
    <w:rsid w:val="00BD4142"/>
    <w:rsid w:val="00BD5BA4"/>
    <w:rsid w:val="00BE2FE2"/>
    <w:rsid w:val="00BF09FC"/>
    <w:rsid w:val="00BF16FF"/>
    <w:rsid w:val="00BF4B10"/>
    <w:rsid w:val="00BF51A3"/>
    <w:rsid w:val="00C0733C"/>
    <w:rsid w:val="00C13CC6"/>
    <w:rsid w:val="00C160F5"/>
    <w:rsid w:val="00C17E79"/>
    <w:rsid w:val="00C20364"/>
    <w:rsid w:val="00C21D09"/>
    <w:rsid w:val="00C252EF"/>
    <w:rsid w:val="00C3629A"/>
    <w:rsid w:val="00C40192"/>
    <w:rsid w:val="00C43F55"/>
    <w:rsid w:val="00C45E47"/>
    <w:rsid w:val="00C47A46"/>
    <w:rsid w:val="00C501DE"/>
    <w:rsid w:val="00C526CE"/>
    <w:rsid w:val="00C52FBF"/>
    <w:rsid w:val="00C534CE"/>
    <w:rsid w:val="00C53BD3"/>
    <w:rsid w:val="00C54734"/>
    <w:rsid w:val="00C60223"/>
    <w:rsid w:val="00C60ABF"/>
    <w:rsid w:val="00C66DC4"/>
    <w:rsid w:val="00C673AE"/>
    <w:rsid w:val="00C735C3"/>
    <w:rsid w:val="00C74FE7"/>
    <w:rsid w:val="00C768F8"/>
    <w:rsid w:val="00C81E3F"/>
    <w:rsid w:val="00C81E66"/>
    <w:rsid w:val="00C849DA"/>
    <w:rsid w:val="00C87C13"/>
    <w:rsid w:val="00C93638"/>
    <w:rsid w:val="00C94426"/>
    <w:rsid w:val="00CA1773"/>
    <w:rsid w:val="00CA4FF9"/>
    <w:rsid w:val="00CA574C"/>
    <w:rsid w:val="00CA5DC3"/>
    <w:rsid w:val="00CA7E23"/>
    <w:rsid w:val="00CA7F36"/>
    <w:rsid w:val="00CB2C77"/>
    <w:rsid w:val="00CB6AB9"/>
    <w:rsid w:val="00CC17BE"/>
    <w:rsid w:val="00CC2AE1"/>
    <w:rsid w:val="00CC5B56"/>
    <w:rsid w:val="00CD1668"/>
    <w:rsid w:val="00CD1817"/>
    <w:rsid w:val="00CD5920"/>
    <w:rsid w:val="00CD5DCB"/>
    <w:rsid w:val="00CE5C05"/>
    <w:rsid w:val="00CE5C57"/>
    <w:rsid w:val="00CF2407"/>
    <w:rsid w:val="00CF3B73"/>
    <w:rsid w:val="00CF4D3A"/>
    <w:rsid w:val="00D001EA"/>
    <w:rsid w:val="00D05541"/>
    <w:rsid w:val="00D072A9"/>
    <w:rsid w:val="00D12278"/>
    <w:rsid w:val="00D20A35"/>
    <w:rsid w:val="00D21D0F"/>
    <w:rsid w:val="00D23236"/>
    <w:rsid w:val="00D26E23"/>
    <w:rsid w:val="00D27CBD"/>
    <w:rsid w:val="00D27FCB"/>
    <w:rsid w:val="00D30F8D"/>
    <w:rsid w:val="00D343E8"/>
    <w:rsid w:val="00D35289"/>
    <w:rsid w:val="00D36DBF"/>
    <w:rsid w:val="00D417DF"/>
    <w:rsid w:val="00D42A92"/>
    <w:rsid w:val="00D4341B"/>
    <w:rsid w:val="00D43591"/>
    <w:rsid w:val="00D436E4"/>
    <w:rsid w:val="00D471D6"/>
    <w:rsid w:val="00D51D61"/>
    <w:rsid w:val="00D53ECA"/>
    <w:rsid w:val="00D53F61"/>
    <w:rsid w:val="00D54B6C"/>
    <w:rsid w:val="00D54F95"/>
    <w:rsid w:val="00D57CB6"/>
    <w:rsid w:val="00D638D1"/>
    <w:rsid w:val="00D71073"/>
    <w:rsid w:val="00D74A1F"/>
    <w:rsid w:val="00D77F1B"/>
    <w:rsid w:val="00D80469"/>
    <w:rsid w:val="00D8415A"/>
    <w:rsid w:val="00D86C23"/>
    <w:rsid w:val="00D86D74"/>
    <w:rsid w:val="00D932B4"/>
    <w:rsid w:val="00DA0416"/>
    <w:rsid w:val="00DA7636"/>
    <w:rsid w:val="00DB436D"/>
    <w:rsid w:val="00DB4475"/>
    <w:rsid w:val="00DB563C"/>
    <w:rsid w:val="00DB6491"/>
    <w:rsid w:val="00DC14BF"/>
    <w:rsid w:val="00DC6AC2"/>
    <w:rsid w:val="00DD29C3"/>
    <w:rsid w:val="00DD2A69"/>
    <w:rsid w:val="00DE55B9"/>
    <w:rsid w:val="00DF70E6"/>
    <w:rsid w:val="00E05252"/>
    <w:rsid w:val="00E05263"/>
    <w:rsid w:val="00E05A0F"/>
    <w:rsid w:val="00E14320"/>
    <w:rsid w:val="00E15F33"/>
    <w:rsid w:val="00E1756D"/>
    <w:rsid w:val="00E2091E"/>
    <w:rsid w:val="00E24BC9"/>
    <w:rsid w:val="00E268CB"/>
    <w:rsid w:val="00E279B3"/>
    <w:rsid w:val="00E45098"/>
    <w:rsid w:val="00E4520A"/>
    <w:rsid w:val="00E45472"/>
    <w:rsid w:val="00E54143"/>
    <w:rsid w:val="00E54282"/>
    <w:rsid w:val="00E55465"/>
    <w:rsid w:val="00E56A11"/>
    <w:rsid w:val="00E605D8"/>
    <w:rsid w:val="00E636F1"/>
    <w:rsid w:val="00E64564"/>
    <w:rsid w:val="00E769B8"/>
    <w:rsid w:val="00E82500"/>
    <w:rsid w:val="00E8504B"/>
    <w:rsid w:val="00E90D7D"/>
    <w:rsid w:val="00E92FEB"/>
    <w:rsid w:val="00E96A1B"/>
    <w:rsid w:val="00EA324B"/>
    <w:rsid w:val="00EA7938"/>
    <w:rsid w:val="00EB71EC"/>
    <w:rsid w:val="00EC0434"/>
    <w:rsid w:val="00EC169D"/>
    <w:rsid w:val="00EC20DD"/>
    <w:rsid w:val="00EC3BCA"/>
    <w:rsid w:val="00EC4E60"/>
    <w:rsid w:val="00ED5BEC"/>
    <w:rsid w:val="00EE1E97"/>
    <w:rsid w:val="00EE436E"/>
    <w:rsid w:val="00EE52CC"/>
    <w:rsid w:val="00EF0BC2"/>
    <w:rsid w:val="00EF37D0"/>
    <w:rsid w:val="00EF496A"/>
    <w:rsid w:val="00F01444"/>
    <w:rsid w:val="00F04E25"/>
    <w:rsid w:val="00F066A8"/>
    <w:rsid w:val="00F07592"/>
    <w:rsid w:val="00F11696"/>
    <w:rsid w:val="00F11B10"/>
    <w:rsid w:val="00F12153"/>
    <w:rsid w:val="00F14ACD"/>
    <w:rsid w:val="00F207B9"/>
    <w:rsid w:val="00F2097A"/>
    <w:rsid w:val="00F20EEE"/>
    <w:rsid w:val="00F21866"/>
    <w:rsid w:val="00F23AF9"/>
    <w:rsid w:val="00F25EEC"/>
    <w:rsid w:val="00F31271"/>
    <w:rsid w:val="00F400A8"/>
    <w:rsid w:val="00F40D0F"/>
    <w:rsid w:val="00F425A1"/>
    <w:rsid w:val="00F45A15"/>
    <w:rsid w:val="00F47E2F"/>
    <w:rsid w:val="00F50A6E"/>
    <w:rsid w:val="00F5200F"/>
    <w:rsid w:val="00F52B2F"/>
    <w:rsid w:val="00F55285"/>
    <w:rsid w:val="00F563F2"/>
    <w:rsid w:val="00F63C92"/>
    <w:rsid w:val="00F66081"/>
    <w:rsid w:val="00F71239"/>
    <w:rsid w:val="00F75CF2"/>
    <w:rsid w:val="00F81416"/>
    <w:rsid w:val="00F85595"/>
    <w:rsid w:val="00F869EA"/>
    <w:rsid w:val="00F87C72"/>
    <w:rsid w:val="00F90E1C"/>
    <w:rsid w:val="00F93F8C"/>
    <w:rsid w:val="00FA16A8"/>
    <w:rsid w:val="00FA1C25"/>
    <w:rsid w:val="00FA3C98"/>
    <w:rsid w:val="00FA59E2"/>
    <w:rsid w:val="00FB0A6F"/>
    <w:rsid w:val="00FB160E"/>
    <w:rsid w:val="00FB4598"/>
    <w:rsid w:val="00FC229E"/>
    <w:rsid w:val="00FC5ACF"/>
    <w:rsid w:val="00FD14F1"/>
    <w:rsid w:val="00FD296E"/>
    <w:rsid w:val="00FD2F6B"/>
    <w:rsid w:val="00FD3440"/>
    <w:rsid w:val="00FE0DDC"/>
    <w:rsid w:val="00FE2E27"/>
    <w:rsid w:val="00FE530C"/>
    <w:rsid w:val="00FF0D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00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0A6F"/>
    <w:rPr>
      <w:rFonts w:ascii="Calibri" w:eastAsia="Times New Roman" w:hAnsi="Calibri" w:cs="Times New Roman"/>
    </w:rPr>
  </w:style>
  <w:style w:type="paragraph" w:styleId="1">
    <w:name w:val="heading 1"/>
    <w:basedOn w:val="a"/>
    <w:next w:val="a"/>
    <w:link w:val="10"/>
    <w:uiPriority w:val="99"/>
    <w:qFormat/>
    <w:rsid w:val="007F2696"/>
    <w:pPr>
      <w:keepNext/>
      <w:numPr>
        <w:numId w:val="20"/>
      </w:numPr>
      <w:spacing w:after="0" w:line="240" w:lineRule="auto"/>
      <w:jc w:val="right"/>
      <w:outlineLvl w:val="0"/>
    </w:pPr>
    <w:rPr>
      <w:rFonts w:ascii="Times New Roman" w:eastAsia="Calibri" w:hAnsi="Times New Roman"/>
      <w:sz w:val="28"/>
      <w:szCs w:val="28"/>
    </w:rPr>
  </w:style>
  <w:style w:type="paragraph" w:styleId="2">
    <w:name w:val="heading 2"/>
    <w:basedOn w:val="a"/>
    <w:next w:val="a"/>
    <w:link w:val="20"/>
    <w:uiPriority w:val="99"/>
    <w:qFormat/>
    <w:rsid w:val="007F2696"/>
    <w:pPr>
      <w:keepNext/>
      <w:numPr>
        <w:ilvl w:val="1"/>
        <w:numId w:val="20"/>
      </w:numPr>
      <w:spacing w:after="0" w:line="240" w:lineRule="auto"/>
      <w:outlineLvl w:val="1"/>
    </w:pPr>
    <w:rPr>
      <w:rFonts w:ascii="Times New Roman" w:eastAsia="Calibri" w:hAnsi="Times New Roman"/>
      <w:sz w:val="24"/>
      <w:szCs w:val="24"/>
    </w:rPr>
  </w:style>
  <w:style w:type="paragraph" w:styleId="3">
    <w:name w:val="heading 3"/>
    <w:basedOn w:val="a"/>
    <w:next w:val="a"/>
    <w:link w:val="30"/>
    <w:uiPriority w:val="99"/>
    <w:qFormat/>
    <w:rsid w:val="007F2696"/>
    <w:pPr>
      <w:keepNext/>
      <w:numPr>
        <w:ilvl w:val="2"/>
        <w:numId w:val="20"/>
      </w:numPr>
      <w:spacing w:after="0" w:line="240" w:lineRule="auto"/>
      <w:outlineLvl w:val="2"/>
    </w:pPr>
    <w:rPr>
      <w:rFonts w:ascii="Times New Roman" w:eastAsia="Calibri" w:hAnsi="Times New Roman"/>
      <w:sz w:val="24"/>
      <w:szCs w:val="24"/>
    </w:rPr>
  </w:style>
  <w:style w:type="paragraph" w:styleId="4">
    <w:name w:val="heading 4"/>
    <w:basedOn w:val="a"/>
    <w:next w:val="a"/>
    <w:link w:val="40"/>
    <w:uiPriority w:val="99"/>
    <w:qFormat/>
    <w:rsid w:val="007F2696"/>
    <w:pPr>
      <w:keepNext/>
      <w:numPr>
        <w:ilvl w:val="3"/>
        <w:numId w:val="20"/>
      </w:numPr>
      <w:spacing w:after="0" w:line="240" w:lineRule="auto"/>
      <w:outlineLvl w:val="3"/>
    </w:pPr>
    <w:rPr>
      <w:rFonts w:ascii="Times New Roman" w:eastAsia="Calibri" w:hAnsi="Times New Roman"/>
      <w:sz w:val="28"/>
      <w:szCs w:val="28"/>
    </w:rPr>
  </w:style>
  <w:style w:type="paragraph" w:styleId="5">
    <w:name w:val="heading 5"/>
    <w:basedOn w:val="a"/>
    <w:next w:val="a"/>
    <w:link w:val="50"/>
    <w:uiPriority w:val="99"/>
    <w:qFormat/>
    <w:rsid w:val="007F2696"/>
    <w:pPr>
      <w:keepNext/>
      <w:numPr>
        <w:ilvl w:val="4"/>
        <w:numId w:val="20"/>
      </w:numPr>
      <w:suppressAutoHyphens/>
      <w:spacing w:before="240" w:after="120" w:line="240" w:lineRule="auto"/>
      <w:jc w:val="center"/>
      <w:outlineLvl w:val="4"/>
    </w:pPr>
    <w:rPr>
      <w:rFonts w:ascii="Times New Roman" w:eastAsia="Calibri" w:hAnsi="Times New Roman"/>
      <w:b/>
      <w:bCs/>
      <w:sz w:val="20"/>
      <w:szCs w:val="20"/>
    </w:rPr>
  </w:style>
  <w:style w:type="paragraph" w:styleId="6">
    <w:name w:val="heading 6"/>
    <w:basedOn w:val="a"/>
    <w:next w:val="a"/>
    <w:link w:val="60"/>
    <w:uiPriority w:val="99"/>
    <w:qFormat/>
    <w:rsid w:val="007F2696"/>
    <w:pPr>
      <w:keepNext/>
      <w:numPr>
        <w:ilvl w:val="5"/>
        <w:numId w:val="20"/>
      </w:numPr>
      <w:spacing w:after="0" w:line="240" w:lineRule="auto"/>
      <w:outlineLvl w:val="5"/>
    </w:pPr>
    <w:rPr>
      <w:rFonts w:ascii="Times New Roman" w:eastAsia="Calibri" w:hAnsi="Times New Roman"/>
      <w:sz w:val="24"/>
      <w:szCs w:val="24"/>
    </w:rPr>
  </w:style>
  <w:style w:type="paragraph" w:styleId="7">
    <w:name w:val="heading 7"/>
    <w:basedOn w:val="a"/>
    <w:next w:val="a"/>
    <w:link w:val="70"/>
    <w:uiPriority w:val="99"/>
    <w:qFormat/>
    <w:rsid w:val="007F2696"/>
    <w:pPr>
      <w:keepNext/>
      <w:numPr>
        <w:ilvl w:val="6"/>
        <w:numId w:val="20"/>
      </w:numPr>
      <w:spacing w:after="0" w:line="240" w:lineRule="auto"/>
      <w:jc w:val="center"/>
      <w:outlineLvl w:val="6"/>
    </w:pPr>
    <w:rPr>
      <w:rFonts w:ascii="Times New Roman" w:eastAsia="Calibri" w:hAnsi="Times New Roman"/>
      <w:sz w:val="24"/>
      <w:szCs w:val="24"/>
    </w:rPr>
  </w:style>
  <w:style w:type="paragraph" w:styleId="8">
    <w:name w:val="heading 8"/>
    <w:basedOn w:val="a"/>
    <w:next w:val="a"/>
    <w:link w:val="80"/>
    <w:uiPriority w:val="99"/>
    <w:qFormat/>
    <w:rsid w:val="007F2696"/>
    <w:pPr>
      <w:keepNext/>
      <w:numPr>
        <w:ilvl w:val="7"/>
        <w:numId w:val="20"/>
      </w:numPr>
      <w:spacing w:after="0" w:line="240" w:lineRule="auto"/>
      <w:jc w:val="center"/>
      <w:outlineLvl w:val="7"/>
    </w:pPr>
    <w:rPr>
      <w:rFonts w:ascii="Times New Roman" w:eastAsia="Calibri" w:hAnsi="Times New Roman"/>
      <w:b/>
      <w:bCs/>
      <w:sz w:val="24"/>
      <w:szCs w:val="24"/>
    </w:rPr>
  </w:style>
  <w:style w:type="paragraph" w:styleId="9">
    <w:name w:val="heading 9"/>
    <w:basedOn w:val="a"/>
    <w:next w:val="a"/>
    <w:link w:val="90"/>
    <w:uiPriority w:val="99"/>
    <w:qFormat/>
    <w:rsid w:val="007F2696"/>
    <w:pPr>
      <w:keepNext/>
      <w:numPr>
        <w:ilvl w:val="8"/>
        <w:numId w:val="20"/>
      </w:numPr>
      <w:suppressAutoHyphens/>
      <w:spacing w:before="240" w:after="120" w:line="240" w:lineRule="auto"/>
      <w:jc w:val="center"/>
      <w:outlineLvl w:val="8"/>
    </w:pPr>
    <w:rPr>
      <w:rFonts w:ascii="Times New Roman" w:eastAsia="Calibri" w:hAnsi="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Iacaaiea">
    <w:name w:val="Iacaaiea"/>
    <w:basedOn w:val="a"/>
    <w:rsid w:val="004C3933"/>
    <w:pPr>
      <w:tabs>
        <w:tab w:val="left" w:pos="426"/>
      </w:tabs>
      <w:spacing w:before="120" w:after="0" w:line="360" w:lineRule="atLeast"/>
      <w:jc w:val="center"/>
    </w:pPr>
    <w:rPr>
      <w:rFonts w:ascii="Times New Roman" w:eastAsia="Calibri" w:hAnsi="Times New Roman"/>
      <w:b/>
      <w:bCs/>
      <w:lang w:eastAsia="ru-RU"/>
    </w:rPr>
  </w:style>
  <w:style w:type="character" w:styleId="a3">
    <w:name w:val="Hyperlink"/>
    <w:basedOn w:val="a0"/>
    <w:rsid w:val="004C3933"/>
    <w:rPr>
      <w:color w:val="0000FF"/>
      <w:u w:val="single"/>
    </w:rPr>
  </w:style>
  <w:style w:type="paragraph" w:customStyle="1" w:styleId="a4">
    <w:name w:val="Знак"/>
    <w:basedOn w:val="a"/>
    <w:rsid w:val="004C3933"/>
    <w:pPr>
      <w:widowControl w:val="0"/>
      <w:adjustRightInd w:val="0"/>
      <w:spacing w:after="160" w:line="240" w:lineRule="exact"/>
      <w:jc w:val="right"/>
    </w:pPr>
    <w:rPr>
      <w:rFonts w:ascii="Times New Roman" w:eastAsia="Calibri" w:hAnsi="Times New Roman"/>
      <w:sz w:val="20"/>
      <w:szCs w:val="20"/>
      <w:lang w:val="en-GB"/>
    </w:rPr>
  </w:style>
  <w:style w:type="paragraph" w:customStyle="1" w:styleId="ConsPlusNormal">
    <w:name w:val="ConsPlusNormal"/>
    <w:link w:val="ConsPlusNormal0"/>
    <w:rsid w:val="004C3933"/>
    <w:pPr>
      <w:widowControl w:val="0"/>
      <w:autoSpaceDE w:val="0"/>
      <w:autoSpaceDN w:val="0"/>
      <w:adjustRightInd w:val="0"/>
      <w:spacing w:after="0" w:line="240" w:lineRule="auto"/>
      <w:ind w:firstLine="720"/>
    </w:pPr>
    <w:rPr>
      <w:rFonts w:ascii="Arial" w:eastAsia="Calibri" w:hAnsi="Arial" w:cs="Times New Roman"/>
      <w:szCs w:val="20"/>
      <w:lang w:eastAsia="ru-RU"/>
    </w:rPr>
  </w:style>
  <w:style w:type="character" w:customStyle="1" w:styleId="ConsPlusNormal0">
    <w:name w:val="ConsPlusNormal Знак"/>
    <w:link w:val="ConsPlusNormal"/>
    <w:locked/>
    <w:rsid w:val="004C3933"/>
    <w:rPr>
      <w:rFonts w:ascii="Arial" w:eastAsia="Calibri" w:hAnsi="Arial" w:cs="Times New Roman"/>
      <w:szCs w:val="20"/>
      <w:lang w:eastAsia="ru-RU"/>
    </w:rPr>
  </w:style>
  <w:style w:type="paragraph" w:styleId="a5">
    <w:name w:val="No Spacing"/>
    <w:link w:val="a6"/>
    <w:uiPriority w:val="99"/>
    <w:qFormat/>
    <w:rsid w:val="004C3933"/>
    <w:pPr>
      <w:spacing w:after="0" w:line="240" w:lineRule="auto"/>
    </w:pPr>
    <w:rPr>
      <w:rFonts w:ascii="Calibri" w:eastAsia="Times New Roman" w:hAnsi="Calibri" w:cs="Times New Roman"/>
    </w:rPr>
  </w:style>
  <w:style w:type="paragraph" w:customStyle="1" w:styleId="31">
    <w:name w:val="Обычный3"/>
    <w:rsid w:val="004C3933"/>
    <w:pPr>
      <w:widowControl w:val="0"/>
      <w:spacing w:after="0" w:line="300" w:lineRule="auto"/>
      <w:ind w:firstLine="720"/>
      <w:jc w:val="both"/>
    </w:pPr>
    <w:rPr>
      <w:rFonts w:ascii="Times New Roman" w:eastAsia="Times New Roman" w:hAnsi="Times New Roman" w:cs="Times New Roman"/>
      <w:sz w:val="24"/>
      <w:szCs w:val="20"/>
      <w:lang w:eastAsia="ru-RU"/>
    </w:rPr>
  </w:style>
  <w:style w:type="paragraph" w:customStyle="1" w:styleId="ConsTitle">
    <w:name w:val="ConsTitle"/>
    <w:uiPriority w:val="99"/>
    <w:rsid w:val="004C3933"/>
    <w:pPr>
      <w:widowControl w:val="0"/>
      <w:autoSpaceDE w:val="0"/>
      <w:autoSpaceDN w:val="0"/>
      <w:adjustRightInd w:val="0"/>
      <w:spacing w:after="0" w:line="240" w:lineRule="auto"/>
      <w:ind w:right="19772"/>
    </w:pPr>
    <w:rPr>
      <w:rFonts w:ascii="Arial" w:eastAsia="Calibri" w:hAnsi="Arial" w:cs="Arial"/>
      <w:b/>
      <w:bCs/>
      <w:sz w:val="20"/>
      <w:szCs w:val="20"/>
      <w:lang w:eastAsia="ru-RU"/>
    </w:rPr>
  </w:style>
  <w:style w:type="character" w:customStyle="1" w:styleId="iceouttxt6">
    <w:name w:val="iceouttxt6"/>
    <w:basedOn w:val="a0"/>
    <w:rsid w:val="004C3933"/>
    <w:rPr>
      <w:rFonts w:ascii="Arial" w:hAnsi="Arial" w:cs="Arial" w:hint="default"/>
      <w:color w:val="666666"/>
      <w:sz w:val="13"/>
      <w:szCs w:val="13"/>
    </w:rPr>
  </w:style>
  <w:style w:type="paragraph" w:styleId="a7">
    <w:name w:val="footnote text"/>
    <w:basedOn w:val="a"/>
    <w:link w:val="a8"/>
    <w:uiPriority w:val="99"/>
    <w:rsid w:val="004C3933"/>
    <w:pPr>
      <w:jc w:val="both"/>
    </w:pPr>
    <w:rPr>
      <w:rFonts w:ascii="Times New Roman" w:hAnsi="Times New Roman"/>
      <w:sz w:val="20"/>
      <w:szCs w:val="20"/>
    </w:rPr>
  </w:style>
  <w:style w:type="character" w:customStyle="1" w:styleId="a8">
    <w:name w:val="Текст сноски Знак"/>
    <w:basedOn w:val="a0"/>
    <w:link w:val="a7"/>
    <w:uiPriority w:val="99"/>
    <w:rsid w:val="004C3933"/>
    <w:rPr>
      <w:rFonts w:ascii="Times New Roman" w:eastAsia="Times New Roman" w:hAnsi="Times New Roman" w:cs="Times New Roman"/>
      <w:sz w:val="20"/>
      <w:szCs w:val="20"/>
    </w:rPr>
  </w:style>
  <w:style w:type="character" w:styleId="a9">
    <w:name w:val="footnote reference"/>
    <w:basedOn w:val="a0"/>
    <w:uiPriority w:val="99"/>
    <w:rsid w:val="004C3933"/>
    <w:rPr>
      <w:vertAlign w:val="superscript"/>
    </w:rPr>
  </w:style>
  <w:style w:type="paragraph" w:customStyle="1" w:styleId="ConsPlusCell">
    <w:name w:val="ConsPlusCell"/>
    <w:uiPriority w:val="99"/>
    <w:rsid w:val="004C3933"/>
    <w:pPr>
      <w:widowControl w:val="0"/>
      <w:autoSpaceDE w:val="0"/>
      <w:autoSpaceDN w:val="0"/>
      <w:adjustRightInd w:val="0"/>
      <w:spacing w:after="0" w:line="240" w:lineRule="auto"/>
    </w:pPr>
    <w:rPr>
      <w:rFonts w:ascii="Arial" w:eastAsia="Calibri" w:hAnsi="Arial" w:cs="Arial"/>
      <w:sz w:val="20"/>
      <w:szCs w:val="20"/>
      <w:lang w:eastAsia="ru-RU"/>
    </w:rPr>
  </w:style>
  <w:style w:type="paragraph" w:styleId="aa">
    <w:name w:val="Body Text Indent"/>
    <w:basedOn w:val="a"/>
    <w:link w:val="ab"/>
    <w:rsid w:val="004C3933"/>
    <w:pPr>
      <w:spacing w:after="120"/>
      <w:ind w:left="283"/>
      <w:jc w:val="both"/>
    </w:pPr>
    <w:rPr>
      <w:rFonts w:ascii="Times New Roman" w:hAnsi="Times New Roman"/>
    </w:rPr>
  </w:style>
  <w:style w:type="character" w:customStyle="1" w:styleId="ab">
    <w:name w:val="Основной текст с отступом Знак"/>
    <w:basedOn w:val="a0"/>
    <w:link w:val="aa"/>
    <w:rsid w:val="004C3933"/>
    <w:rPr>
      <w:rFonts w:ascii="Times New Roman" w:eastAsia="Times New Roman" w:hAnsi="Times New Roman" w:cs="Times New Roman"/>
    </w:rPr>
  </w:style>
  <w:style w:type="paragraph" w:styleId="32">
    <w:name w:val="Body Text Indent 3"/>
    <w:basedOn w:val="a"/>
    <w:link w:val="33"/>
    <w:rsid w:val="004C3933"/>
    <w:pPr>
      <w:spacing w:after="120"/>
      <w:ind w:left="283"/>
      <w:jc w:val="both"/>
    </w:pPr>
    <w:rPr>
      <w:rFonts w:ascii="Times New Roman" w:hAnsi="Times New Roman"/>
      <w:sz w:val="16"/>
      <w:szCs w:val="16"/>
    </w:rPr>
  </w:style>
  <w:style w:type="character" w:customStyle="1" w:styleId="33">
    <w:name w:val="Основной текст с отступом 3 Знак"/>
    <w:basedOn w:val="a0"/>
    <w:link w:val="32"/>
    <w:rsid w:val="004C3933"/>
    <w:rPr>
      <w:rFonts w:ascii="Times New Roman" w:eastAsia="Times New Roman" w:hAnsi="Times New Roman" w:cs="Times New Roman"/>
      <w:sz w:val="16"/>
      <w:szCs w:val="16"/>
    </w:rPr>
  </w:style>
  <w:style w:type="paragraph" w:customStyle="1" w:styleId="11">
    <w:name w:val="Обычный1"/>
    <w:link w:val="CharChar"/>
    <w:qFormat/>
    <w:rsid w:val="004C3933"/>
    <w:pPr>
      <w:spacing w:after="0" w:line="240" w:lineRule="auto"/>
    </w:pPr>
    <w:rPr>
      <w:rFonts w:ascii="Times New Roman" w:eastAsia="Calibri" w:hAnsi="Times New Roman" w:cs="Times New Roman"/>
      <w:sz w:val="20"/>
      <w:szCs w:val="20"/>
      <w:lang w:eastAsia="ru-RU"/>
    </w:rPr>
  </w:style>
  <w:style w:type="paragraph" w:styleId="ac">
    <w:name w:val="Title"/>
    <w:basedOn w:val="a"/>
    <w:link w:val="ad"/>
    <w:qFormat/>
    <w:rsid w:val="004C3933"/>
    <w:pPr>
      <w:spacing w:after="0" w:line="240" w:lineRule="auto"/>
      <w:jc w:val="center"/>
    </w:pPr>
    <w:rPr>
      <w:rFonts w:ascii="Times New Roman" w:eastAsia="Calibri" w:hAnsi="Times New Roman"/>
      <w:b/>
      <w:bCs/>
      <w:sz w:val="24"/>
      <w:szCs w:val="24"/>
    </w:rPr>
  </w:style>
  <w:style w:type="character" w:customStyle="1" w:styleId="ad">
    <w:name w:val="Название Знак"/>
    <w:basedOn w:val="a0"/>
    <w:link w:val="ac"/>
    <w:rsid w:val="004C3933"/>
    <w:rPr>
      <w:rFonts w:ascii="Times New Roman" w:eastAsia="Calibri" w:hAnsi="Times New Roman" w:cs="Times New Roman"/>
      <w:b/>
      <w:bCs/>
      <w:sz w:val="24"/>
      <w:szCs w:val="24"/>
    </w:rPr>
  </w:style>
  <w:style w:type="paragraph" w:customStyle="1" w:styleId="-">
    <w:name w:val="Контракт-раздел"/>
    <w:basedOn w:val="a"/>
    <w:next w:val="-0"/>
    <w:rsid w:val="004C3933"/>
    <w:pPr>
      <w:keepNext/>
      <w:numPr>
        <w:numId w:val="6"/>
      </w:numPr>
      <w:tabs>
        <w:tab w:val="left" w:pos="540"/>
      </w:tabs>
      <w:suppressAutoHyphens/>
      <w:spacing w:before="360" w:after="120" w:line="240" w:lineRule="auto"/>
      <w:jc w:val="center"/>
      <w:outlineLvl w:val="3"/>
    </w:pPr>
    <w:rPr>
      <w:rFonts w:ascii="Times New Roman" w:eastAsia="Calibri" w:hAnsi="Times New Roman"/>
      <w:b/>
      <w:bCs/>
      <w:caps/>
      <w:smallCaps/>
      <w:sz w:val="24"/>
      <w:szCs w:val="24"/>
      <w:lang w:eastAsia="ru-RU"/>
    </w:rPr>
  </w:style>
  <w:style w:type="paragraph" w:customStyle="1" w:styleId="-0">
    <w:name w:val="Контракт-пункт"/>
    <w:basedOn w:val="a"/>
    <w:rsid w:val="004C3933"/>
    <w:pPr>
      <w:numPr>
        <w:ilvl w:val="1"/>
        <w:numId w:val="6"/>
      </w:numPr>
      <w:tabs>
        <w:tab w:val="num" w:pos="1391"/>
      </w:tabs>
      <w:spacing w:after="0" w:line="240" w:lineRule="auto"/>
      <w:ind w:left="1391"/>
      <w:jc w:val="both"/>
    </w:pPr>
    <w:rPr>
      <w:rFonts w:ascii="Times New Roman" w:eastAsia="Calibri" w:hAnsi="Times New Roman"/>
      <w:sz w:val="24"/>
      <w:szCs w:val="24"/>
      <w:lang w:eastAsia="ru-RU"/>
    </w:rPr>
  </w:style>
  <w:style w:type="paragraph" w:customStyle="1" w:styleId="-1">
    <w:name w:val="Контракт-подпункт"/>
    <w:basedOn w:val="a"/>
    <w:rsid w:val="004C3933"/>
    <w:pPr>
      <w:numPr>
        <w:ilvl w:val="2"/>
        <w:numId w:val="6"/>
      </w:numPr>
      <w:spacing w:after="0" w:line="240" w:lineRule="auto"/>
      <w:jc w:val="both"/>
    </w:pPr>
    <w:rPr>
      <w:rFonts w:ascii="Times New Roman" w:eastAsia="Calibri" w:hAnsi="Times New Roman"/>
      <w:sz w:val="24"/>
      <w:szCs w:val="24"/>
      <w:lang w:eastAsia="ru-RU"/>
    </w:rPr>
  </w:style>
  <w:style w:type="paragraph" w:customStyle="1" w:styleId="-2">
    <w:name w:val="Контракт-подподпункт"/>
    <w:basedOn w:val="a"/>
    <w:rsid w:val="004C3933"/>
    <w:pPr>
      <w:numPr>
        <w:ilvl w:val="3"/>
        <w:numId w:val="6"/>
      </w:numPr>
      <w:spacing w:after="0" w:line="240" w:lineRule="auto"/>
      <w:jc w:val="both"/>
    </w:pPr>
    <w:rPr>
      <w:rFonts w:ascii="Times New Roman" w:eastAsia="Calibri" w:hAnsi="Times New Roman"/>
      <w:sz w:val="24"/>
      <w:szCs w:val="24"/>
      <w:lang w:eastAsia="ru-RU"/>
    </w:rPr>
  </w:style>
  <w:style w:type="paragraph" w:customStyle="1" w:styleId="21">
    <w:name w:val="Обычный2"/>
    <w:rsid w:val="004C3933"/>
    <w:pPr>
      <w:widowControl w:val="0"/>
      <w:spacing w:after="0" w:line="300" w:lineRule="auto"/>
      <w:ind w:firstLine="720"/>
      <w:jc w:val="both"/>
    </w:pPr>
    <w:rPr>
      <w:rFonts w:ascii="Times New Roman" w:eastAsia="Times New Roman" w:hAnsi="Times New Roman" w:cs="Times New Roman"/>
      <w:sz w:val="24"/>
      <w:szCs w:val="20"/>
      <w:lang w:eastAsia="ru-RU"/>
    </w:rPr>
  </w:style>
  <w:style w:type="paragraph" w:customStyle="1" w:styleId="12">
    <w:name w:val="Абзац списка1"/>
    <w:basedOn w:val="a"/>
    <w:rsid w:val="004C3933"/>
    <w:pPr>
      <w:ind w:left="720"/>
      <w:contextualSpacing/>
    </w:pPr>
    <w:rPr>
      <w:lang w:eastAsia="ru-RU"/>
    </w:rPr>
  </w:style>
  <w:style w:type="paragraph" w:customStyle="1" w:styleId="13">
    <w:name w:val="Без интервала1"/>
    <w:rsid w:val="004C3933"/>
    <w:pPr>
      <w:spacing w:after="0" w:line="240" w:lineRule="auto"/>
    </w:pPr>
    <w:rPr>
      <w:rFonts w:ascii="Calibri" w:eastAsia="Times New Roman" w:hAnsi="Calibri" w:cs="Times New Roman"/>
      <w:lang w:eastAsia="ru-RU"/>
    </w:rPr>
  </w:style>
  <w:style w:type="paragraph" w:styleId="ae">
    <w:name w:val="List Paragraph"/>
    <w:basedOn w:val="a"/>
    <w:uiPriority w:val="34"/>
    <w:qFormat/>
    <w:rsid w:val="004C3933"/>
    <w:pPr>
      <w:ind w:left="720"/>
    </w:pPr>
    <w:rPr>
      <w:rFonts w:eastAsia="Calibri" w:cs="Calibri"/>
    </w:rPr>
  </w:style>
  <w:style w:type="paragraph" w:styleId="af">
    <w:name w:val="Normal (Web)"/>
    <w:basedOn w:val="a"/>
    <w:uiPriority w:val="99"/>
    <w:rsid w:val="004C3933"/>
    <w:pPr>
      <w:spacing w:after="187" w:line="240" w:lineRule="auto"/>
    </w:pPr>
    <w:rPr>
      <w:rFonts w:ascii="Times New Roman" w:hAnsi="Times New Roman"/>
      <w:sz w:val="24"/>
      <w:szCs w:val="24"/>
      <w:lang w:eastAsia="ru-RU"/>
    </w:rPr>
  </w:style>
  <w:style w:type="paragraph" w:customStyle="1" w:styleId="41">
    <w:name w:val="Обычный4"/>
    <w:rsid w:val="004C3933"/>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paragraph" w:styleId="af0">
    <w:name w:val="Body Text"/>
    <w:basedOn w:val="a"/>
    <w:link w:val="af1"/>
    <w:rsid w:val="004C3933"/>
    <w:pPr>
      <w:spacing w:after="120"/>
    </w:pPr>
  </w:style>
  <w:style w:type="character" w:customStyle="1" w:styleId="af1">
    <w:name w:val="Основной текст Знак"/>
    <w:basedOn w:val="a0"/>
    <w:link w:val="af0"/>
    <w:rsid w:val="004C3933"/>
    <w:rPr>
      <w:rFonts w:ascii="Calibri" w:eastAsia="Times New Roman" w:hAnsi="Calibri" w:cs="Times New Roman"/>
    </w:rPr>
  </w:style>
  <w:style w:type="paragraph" w:styleId="af2">
    <w:name w:val="Balloon Text"/>
    <w:basedOn w:val="a"/>
    <w:link w:val="af3"/>
    <w:uiPriority w:val="99"/>
    <w:semiHidden/>
    <w:unhideWhenUsed/>
    <w:rsid w:val="00C66DC4"/>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C66DC4"/>
    <w:rPr>
      <w:rFonts w:ascii="Tahoma" w:eastAsia="Times New Roman" w:hAnsi="Tahoma" w:cs="Tahoma"/>
      <w:sz w:val="16"/>
      <w:szCs w:val="16"/>
    </w:rPr>
  </w:style>
  <w:style w:type="character" w:customStyle="1" w:styleId="extended-textshort">
    <w:name w:val="extended-text__short"/>
    <w:basedOn w:val="a0"/>
    <w:rsid w:val="00F66081"/>
  </w:style>
  <w:style w:type="character" w:customStyle="1" w:styleId="apple-style-span">
    <w:name w:val="apple-style-span"/>
    <w:basedOn w:val="a0"/>
    <w:uiPriority w:val="99"/>
    <w:rsid w:val="00FB4598"/>
    <w:rPr>
      <w:rFonts w:cs="Times New Roman"/>
    </w:rPr>
  </w:style>
  <w:style w:type="paragraph" w:styleId="af4">
    <w:name w:val="header"/>
    <w:basedOn w:val="a"/>
    <w:link w:val="af5"/>
    <w:uiPriority w:val="99"/>
    <w:unhideWhenUsed/>
    <w:rsid w:val="00FB4598"/>
    <w:pPr>
      <w:tabs>
        <w:tab w:val="center" w:pos="4677"/>
        <w:tab w:val="right" w:pos="9355"/>
      </w:tabs>
      <w:spacing w:after="0" w:line="240" w:lineRule="auto"/>
    </w:pPr>
  </w:style>
  <w:style w:type="character" w:customStyle="1" w:styleId="af5">
    <w:name w:val="Верхний колонтитул Знак"/>
    <w:basedOn w:val="a0"/>
    <w:link w:val="af4"/>
    <w:uiPriority w:val="99"/>
    <w:rsid w:val="00FB4598"/>
    <w:rPr>
      <w:rFonts w:ascii="Calibri" w:eastAsia="Times New Roman" w:hAnsi="Calibri" w:cs="Times New Roman"/>
    </w:rPr>
  </w:style>
  <w:style w:type="paragraph" w:styleId="af6">
    <w:name w:val="footer"/>
    <w:basedOn w:val="a"/>
    <w:link w:val="af7"/>
    <w:uiPriority w:val="99"/>
    <w:unhideWhenUsed/>
    <w:rsid w:val="00FB4598"/>
    <w:pPr>
      <w:tabs>
        <w:tab w:val="center" w:pos="4677"/>
        <w:tab w:val="right" w:pos="9355"/>
      </w:tabs>
      <w:spacing w:after="0" w:line="240" w:lineRule="auto"/>
    </w:pPr>
  </w:style>
  <w:style w:type="character" w:customStyle="1" w:styleId="af7">
    <w:name w:val="Нижний колонтитул Знак"/>
    <w:basedOn w:val="a0"/>
    <w:link w:val="af6"/>
    <w:uiPriority w:val="99"/>
    <w:rsid w:val="00FB4598"/>
    <w:rPr>
      <w:rFonts w:ascii="Calibri" w:eastAsia="Times New Roman" w:hAnsi="Calibri" w:cs="Times New Roman"/>
    </w:rPr>
  </w:style>
  <w:style w:type="paragraph" w:styleId="22">
    <w:name w:val="Body Text Indent 2"/>
    <w:basedOn w:val="a"/>
    <w:link w:val="23"/>
    <w:uiPriority w:val="99"/>
    <w:semiHidden/>
    <w:unhideWhenUsed/>
    <w:rsid w:val="00B466D5"/>
    <w:pPr>
      <w:spacing w:after="120" w:line="480" w:lineRule="auto"/>
      <w:ind w:left="283"/>
    </w:pPr>
  </w:style>
  <w:style w:type="character" w:customStyle="1" w:styleId="23">
    <w:name w:val="Основной текст с отступом 2 Знак"/>
    <w:basedOn w:val="a0"/>
    <w:link w:val="22"/>
    <w:uiPriority w:val="99"/>
    <w:semiHidden/>
    <w:rsid w:val="00B466D5"/>
    <w:rPr>
      <w:rFonts w:ascii="Calibri" w:eastAsia="Times New Roman" w:hAnsi="Calibri" w:cs="Times New Roman"/>
    </w:rPr>
  </w:style>
  <w:style w:type="paragraph" w:customStyle="1" w:styleId="af8">
    <w:name w:val="Содержимое таблицы"/>
    <w:basedOn w:val="a"/>
    <w:uiPriority w:val="99"/>
    <w:rsid w:val="00FD14F1"/>
    <w:pPr>
      <w:suppressLineNumbers/>
      <w:suppressAutoHyphens/>
      <w:spacing w:after="0" w:line="240" w:lineRule="auto"/>
    </w:pPr>
    <w:rPr>
      <w:rFonts w:ascii="Times New Roman" w:eastAsia="Calibri" w:hAnsi="Times New Roman"/>
      <w:sz w:val="24"/>
      <w:szCs w:val="24"/>
      <w:lang w:eastAsia="ar-SA"/>
    </w:rPr>
  </w:style>
  <w:style w:type="paragraph" w:customStyle="1" w:styleId="Default">
    <w:name w:val="Default"/>
    <w:rsid w:val="002B71F7"/>
    <w:pPr>
      <w:autoSpaceDE w:val="0"/>
      <w:autoSpaceDN w:val="0"/>
      <w:adjustRightInd w:val="0"/>
      <w:spacing w:after="0" w:line="240" w:lineRule="auto"/>
    </w:pPr>
    <w:rPr>
      <w:rFonts w:ascii="Arial" w:hAnsi="Arial" w:cs="Arial"/>
      <w:color w:val="000000"/>
      <w:sz w:val="24"/>
      <w:szCs w:val="24"/>
    </w:rPr>
  </w:style>
  <w:style w:type="character" w:customStyle="1" w:styleId="blk">
    <w:name w:val="blk"/>
    <w:basedOn w:val="a0"/>
    <w:rsid w:val="005A3DDF"/>
  </w:style>
  <w:style w:type="character" w:styleId="af9">
    <w:name w:val="Strong"/>
    <w:basedOn w:val="a0"/>
    <w:qFormat/>
    <w:rsid w:val="00E1756D"/>
    <w:rPr>
      <w:b/>
      <w:bCs/>
    </w:rPr>
  </w:style>
  <w:style w:type="paragraph" w:customStyle="1" w:styleId="ConsPlusTitle">
    <w:name w:val="ConsPlusTitle"/>
    <w:rsid w:val="000F5C00"/>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310">
    <w:name w:val="Основной текст с отступом 31"/>
    <w:basedOn w:val="a"/>
    <w:rsid w:val="000F5C00"/>
    <w:pPr>
      <w:suppressAutoHyphens/>
      <w:spacing w:after="0" w:line="240" w:lineRule="auto"/>
      <w:ind w:firstLine="708"/>
      <w:jc w:val="both"/>
    </w:pPr>
    <w:rPr>
      <w:rFonts w:ascii="Times New Roman" w:hAnsi="Times New Roman" w:cs="Calibri"/>
      <w:sz w:val="24"/>
      <w:szCs w:val="24"/>
      <w:lang w:eastAsia="ar-SA"/>
    </w:rPr>
  </w:style>
  <w:style w:type="paragraph" w:customStyle="1" w:styleId="110">
    <w:name w:val="Абзац списка11"/>
    <w:basedOn w:val="a"/>
    <w:rsid w:val="00B04706"/>
    <w:pPr>
      <w:ind w:left="720"/>
      <w:contextualSpacing/>
    </w:pPr>
    <w:rPr>
      <w:lang w:eastAsia="ru-RU"/>
    </w:rPr>
  </w:style>
  <w:style w:type="character" w:customStyle="1" w:styleId="10">
    <w:name w:val="Заголовок 1 Знак"/>
    <w:basedOn w:val="a0"/>
    <w:link w:val="1"/>
    <w:uiPriority w:val="99"/>
    <w:rsid w:val="007F2696"/>
    <w:rPr>
      <w:rFonts w:ascii="Times New Roman" w:eastAsia="Calibri" w:hAnsi="Times New Roman" w:cs="Times New Roman"/>
      <w:sz w:val="28"/>
      <w:szCs w:val="28"/>
    </w:rPr>
  </w:style>
  <w:style w:type="character" w:customStyle="1" w:styleId="20">
    <w:name w:val="Заголовок 2 Знак"/>
    <w:basedOn w:val="a0"/>
    <w:link w:val="2"/>
    <w:uiPriority w:val="99"/>
    <w:rsid w:val="007F2696"/>
    <w:rPr>
      <w:rFonts w:ascii="Times New Roman" w:eastAsia="Calibri" w:hAnsi="Times New Roman" w:cs="Times New Roman"/>
      <w:sz w:val="24"/>
      <w:szCs w:val="24"/>
    </w:rPr>
  </w:style>
  <w:style w:type="character" w:customStyle="1" w:styleId="30">
    <w:name w:val="Заголовок 3 Знак"/>
    <w:basedOn w:val="a0"/>
    <w:link w:val="3"/>
    <w:uiPriority w:val="99"/>
    <w:rsid w:val="007F2696"/>
    <w:rPr>
      <w:rFonts w:ascii="Times New Roman" w:eastAsia="Calibri" w:hAnsi="Times New Roman" w:cs="Times New Roman"/>
      <w:sz w:val="24"/>
      <w:szCs w:val="24"/>
    </w:rPr>
  </w:style>
  <w:style w:type="character" w:customStyle="1" w:styleId="40">
    <w:name w:val="Заголовок 4 Знак"/>
    <w:basedOn w:val="a0"/>
    <w:link w:val="4"/>
    <w:uiPriority w:val="99"/>
    <w:rsid w:val="007F2696"/>
    <w:rPr>
      <w:rFonts w:ascii="Times New Roman" w:eastAsia="Calibri" w:hAnsi="Times New Roman" w:cs="Times New Roman"/>
      <w:sz w:val="28"/>
      <w:szCs w:val="28"/>
    </w:rPr>
  </w:style>
  <w:style w:type="character" w:customStyle="1" w:styleId="50">
    <w:name w:val="Заголовок 5 Знак"/>
    <w:basedOn w:val="a0"/>
    <w:link w:val="5"/>
    <w:uiPriority w:val="99"/>
    <w:rsid w:val="007F2696"/>
    <w:rPr>
      <w:rFonts w:ascii="Times New Roman" w:eastAsia="Calibri" w:hAnsi="Times New Roman" w:cs="Times New Roman"/>
      <w:b/>
      <w:bCs/>
      <w:sz w:val="20"/>
      <w:szCs w:val="20"/>
    </w:rPr>
  </w:style>
  <w:style w:type="character" w:customStyle="1" w:styleId="60">
    <w:name w:val="Заголовок 6 Знак"/>
    <w:basedOn w:val="a0"/>
    <w:link w:val="6"/>
    <w:uiPriority w:val="99"/>
    <w:rsid w:val="007F2696"/>
    <w:rPr>
      <w:rFonts w:ascii="Times New Roman" w:eastAsia="Calibri" w:hAnsi="Times New Roman" w:cs="Times New Roman"/>
      <w:sz w:val="24"/>
      <w:szCs w:val="24"/>
    </w:rPr>
  </w:style>
  <w:style w:type="character" w:customStyle="1" w:styleId="70">
    <w:name w:val="Заголовок 7 Знак"/>
    <w:basedOn w:val="a0"/>
    <w:link w:val="7"/>
    <w:uiPriority w:val="99"/>
    <w:rsid w:val="007F2696"/>
    <w:rPr>
      <w:rFonts w:ascii="Times New Roman" w:eastAsia="Calibri" w:hAnsi="Times New Roman" w:cs="Times New Roman"/>
      <w:sz w:val="24"/>
      <w:szCs w:val="24"/>
    </w:rPr>
  </w:style>
  <w:style w:type="character" w:customStyle="1" w:styleId="80">
    <w:name w:val="Заголовок 8 Знак"/>
    <w:basedOn w:val="a0"/>
    <w:link w:val="8"/>
    <w:uiPriority w:val="99"/>
    <w:rsid w:val="007F2696"/>
    <w:rPr>
      <w:rFonts w:ascii="Times New Roman" w:eastAsia="Calibri" w:hAnsi="Times New Roman" w:cs="Times New Roman"/>
      <w:b/>
      <w:bCs/>
      <w:sz w:val="24"/>
      <w:szCs w:val="24"/>
    </w:rPr>
  </w:style>
  <w:style w:type="character" w:customStyle="1" w:styleId="90">
    <w:name w:val="Заголовок 9 Знак"/>
    <w:basedOn w:val="a0"/>
    <w:link w:val="9"/>
    <w:uiPriority w:val="99"/>
    <w:rsid w:val="007F2696"/>
    <w:rPr>
      <w:rFonts w:ascii="Times New Roman" w:eastAsia="Calibri" w:hAnsi="Times New Roman" w:cs="Times New Roman"/>
      <w:b/>
      <w:bCs/>
      <w:sz w:val="28"/>
      <w:szCs w:val="28"/>
    </w:rPr>
  </w:style>
  <w:style w:type="character" w:customStyle="1" w:styleId="okpdspan">
    <w:name w:val="okpd_span"/>
    <w:basedOn w:val="a0"/>
    <w:rsid w:val="009063EF"/>
  </w:style>
  <w:style w:type="table" w:styleId="afa">
    <w:name w:val="Table Grid"/>
    <w:basedOn w:val="a1"/>
    <w:uiPriority w:val="59"/>
    <w:rsid w:val="00711D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Обычный Char Char"/>
    <w:link w:val="11"/>
    <w:locked/>
    <w:rsid w:val="00B938E1"/>
    <w:rPr>
      <w:rFonts w:ascii="Times New Roman" w:eastAsia="Calibri" w:hAnsi="Times New Roman" w:cs="Times New Roman"/>
      <w:sz w:val="20"/>
      <w:szCs w:val="20"/>
      <w:lang w:eastAsia="ru-RU"/>
    </w:rPr>
  </w:style>
  <w:style w:type="character" w:customStyle="1" w:styleId="a6">
    <w:name w:val="Без интервала Знак"/>
    <w:link w:val="a5"/>
    <w:uiPriority w:val="99"/>
    <w:qFormat/>
    <w:rsid w:val="00422037"/>
    <w:rPr>
      <w:rFonts w:ascii="Calibri" w:eastAsia="Times New Roman" w:hAnsi="Calibri" w:cs="Times New Roman"/>
    </w:rPr>
  </w:style>
  <w:style w:type="character" w:customStyle="1" w:styleId="ikzvalue">
    <w:name w:val="ikzvalue"/>
    <w:basedOn w:val="a0"/>
    <w:rsid w:val="00284DDF"/>
  </w:style>
  <w:style w:type="character" w:customStyle="1" w:styleId="24">
    <w:name w:val="Основной текст (2)_"/>
    <w:link w:val="25"/>
    <w:rsid w:val="001E7297"/>
    <w:rPr>
      <w:sz w:val="19"/>
      <w:szCs w:val="19"/>
      <w:shd w:val="clear" w:color="auto" w:fill="FFFFFF"/>
    </w:rPr>
  </w:style>
  <w:style w:type="paragraph" w:customStyle="1" w:styleId="25">
    <w:name w:val="Основной текст (2)"/>
    <w:basedOn w:val="a"/>
    <w:link w:val="24"/>
    <w:rsid w:val="001E7297"/>
    <w:pPr>
      <w:widowControl w:val="0"/>
      <w:shd w:val="clear" w:color="auto" w:fill="FFFFFF"/>
      <w:spacing w:before="60" w:after="240" w:line="0" w:lineRule="atLeast"/>
      <w:jc w:val="center"/>
    </w:pPr>
    <w:rPr>
      <w:rFonts w:asciiTheme="minorHAnsi" w:eastAsiaTheme="minorHAnsi" w:hAnsiTheme="minorHAnsi" w:cstheme="minorBidi"/>
      <w:sz w:val="19"/>
      <w:szCs w:val="19"/>
    </w:rPr>
  </w:style>
  <w:style w:type="character" w:customStyle="1" w:styleId="subjectvalue">
    <w:name w:val="subjectvalue"/>
    <w:basedOn w:val="a0"/>
    <w:rsid w:val="00845043"/>
  </w:style>
  <w:style w:type="character" w:customStyle="1" w:styleId="layout">
    <w:name w:val="layout"/>
    <w:basedOn w:val="a0"/>
    <w:rsid w:val="000109A9"/>
  </w:style>
  <w:style w:type="character" w:customStyle="1" w:styleId="fw-middle1">
    <w:name w:val="fw-middle1"/>
    <w:rsid w:val="00BF4B10"/>
    <w:rPr>
      <w:b w:val="0"/>
      <w:bCs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0A6F"/>
    <w:rPr>
      <w:rFonts w:ascii="Calibri" w:eastAsia="Times New Roman" w:hAnsi="Calibri" w:cs="Times New Roman"/>
    </w:rPr>
  </w:style>
  <w:style w:type="paragraph" w:styleId="1">
    <w:name w:val="heading 1"/>
    <w:basedOn w:val="a"/>
    <w:next w:val="a"/>
    <w:link w:val="10"/>
    <w:uiPriority w:val="99"/>
    <w:qFormat/>
    <w:rsid w:val="007F2696"/>
    <w:pPr>
      <w:keepNext/>
      <w:numPr>
        <w:numId w:val="20"/>
      </w:numPr>
      <w:spacing w:after="0" w:line="240" w:lineRule="auto"/>
      <w:jc w:val="right"/>
      <w:outlineLvl w:val="0"/>
    </w:pPr>
    <w:rPr>
      <w:rFonts w:ascii="Times New Roman" w:eastAsia="Calibri" w:hAnsi="Times New Roman"/>
      <w:sz w:val="28"/>
      <w:szCs w:val="28"/>
    </w:rPr>
  </w:style>
  <w:style w:type="paragraph" w:styleId="2">
    <w:name w:val="heading 2"/>
    <w:basedOn w:val="a"/>
    <w:next w:val="a"/>
    <w:link w:val="20"/>
    <w:uiPriority w:val="99"/>
    <w:qFormat/>
    <w:rsid w:val="007F2696"/>
    <w:pPr>
      <w:keepNext/>
      <w:numPr>
        <w:ilvl w:val="1"/>
        <w:numId w:val="20"/>
      </w:numPr>
      <w:spacing w:after="0" w:line="240" w:lineRule="auto"/>
      <w:outlineLvl w:val="1"/>
    </w:pPr>
    <w:rPr>
      <w:rFonts w:ascii="Times New Roman" w:eastAsia="Calibri" w:hAnsi="Times New Roman"/>
      <w:sz w:val="24"/>
      <w:szCs w:val="24"/>
    </w:rPr>
  </w:style>
  <w:style w:type="paragraph" w:styleId="3">
    <w:name w:val="heading 3"/>
    <w:basedOn w:val="a"/>
    <w:next w:val="a"/>
    <w:link w:val="30"/>
    <w:uiPriority w:val="99"/>
    <w:qFormat/>
    <w:rsid w:val="007F2696"/>
    <w:pPr>
      <w:keepNext/>
      <w:numPr>
        <w:ilvl w:val="2"/>
        <w:numId w:val="20"/>
      </w:numPr>
      <w:spacing w:after="0" w:line="240" w:lineRule="auto"/>
      <w:outlineLvl w:val="2"/>
    </w:pPr>
    <w:rPr>
      <w:rFonts w:ascii="Times New Roman" w:eastAsia="Calibri" w:hAnsi="Times New Roman"/>
      <w:sz w:val="24"/>
      <w:szCs w:val="24"/>
    </w:rPr>
  </w:style>
  <w:style w:type="paragraph" w:styleId="4">
    <w:name w:val="heading 4"/>
    <w:basedOn w:val="a"/>
    <w:next w:val="a"/>
    <w:link w:val="40"/>
    <w:uiPriority w:val="99"/>
    <w:qFormat/>
    <w:rsid w:val="007F2696"/>
    <w:pPr>
      <w:keepNext/>
      <w:numPr>
        <w:ilvl w:val="3"/>
        <w:numId w:val="20"/>
      </w:numPr>
      <w:spacing w:after="0" w:line="240" w:lineRule="auto"/>
      <w:outlineLvl w:val="3"/>
    </w:pPr>
    <w:rPr>
      <w:rFonts w:ascii="Times New Roman" w:eastAsia="Calibri" w:hAnsi="Times New Roman"/>
      <w:sz w:val="28"/>
      <w:szCs w:val="28"/>
    </w:rPr>
  </w:style>
  <w:style w:type="paragraph" w:styleId="5">
    <w:name w:val="heading 5"/>
    <w:basedOn w:val="a"/>
    <w:next w:val="a"/>
    <w:link w:val="50"/>
    <w:uiPriority w:val="99"/>
    <w:qFormat/>
    <w:rsid w:val="007F2696"/>
    <w:pPr>
      <w:keepNext/>
      <w:numPr>
        <w:ilvl w:val="4"/>
        <w:numId w:val="20"/>
      </w:numPr>
      <w:suppressAutoHyphens/>
      <w:spacing w:before="240" w:after="120" w:line="240" w:lineRule="auto"/>
      <w:jc w:val="center"/>
      <w:outlineLvl w:val="4"/>
    </w:pPr>
    <w:rPr>
      <w:rFonts w:ascii="Times New Roman" w:eastAsia="Calibri" w:hAnsi="Times New Roman"/>
      <w:b/>
      <w:bCs/>
      <w:sz w:val="20"/>
      <w:szCs w:val="20"/>
    </w:rPr>
  </w:style>
  <w:style w:type="paragraph" w:styleId="6">
    <w:name w:val="heading 6"/>
    <w:basedOn w:val="a"/>
    <w:next w:val="a"/>
    <w:link w:val="60"/>
    <w:uiPriority w:val="99"/>
    <w:qFormat/>
    <w:rsid w:val="007F2696"/>
    <w:pPr>
      <w:keepNext/>
      <w:numPr>
        <w:ilvl w:val="5"/>
        <w:numId w:val="20"/>
      </w:numPr>
      <w:spacing w:after="0" w:line="240" w:lineRule="auto"/>
      <w:outlineLvl w:val="5"/>
    </w:pPr>
    <w:rPr>
      <w:rFonts w:ascii="Times New Roman" w:eastAsia="Calibri" w:hAnsi="Times New Roman"/>
      <w:sz w:val="24"/>
      <w:szCs w:val="24"/>
    </w:rPr>
  </w:style>
  <w:style w:type="paragraph" w:styleId="7">
    <w:name w:val="heading 7"/>
    <w:basedOn w:val="a"/>
    <w:next w:val="a"/>
    <w:link w:val="70"/>
    <w:uiPriority w:val="99"/>
    <w:qFormat/>
    <w:rsid w:val="007F2696"/>
    <w:pPr>
      <w:keepNext/>
      <w:numPr>
        <w:ilvl w:val="6"/>
        <w:numId w:val="20"/>
      </w:numPr>
      <w:spacing w:after="0" w:line="240" w:lineRule="auto"/>
      <w:jc w:val="center"/>
      <w:outlineLvl w:val="6"/>
    </w:pPr>
    <w:rPr>
      <w:rFonts w:ascii="Times New Roman" w:eastAsia="Calibri" w:hAnsi="Times New Roman"/>
      <w:sz w:val="24"/>
      <w:szCs w:val="24"/>
    </w:rPr>
  </w:style>
  <w:style w:type="paragraph" w:styleId="8">
    <w:name w:val="heading 8"/>
    <w:basedOn w:val="a"/>
    <w:next w:val="a"/>
    <w:link w:val="80"/>
    <w:uiPriority w:val="99"/>
    <w:qFormat/>
    <w:rsid w:val="007F2696"/>
    <w:pPr>
      <w:keepNext/>
      <w:numPr>
        <w:ilvl w:val="7"/>
        <w:numId w:val="20"/>
      </w:numPr>
      <w:spacing w:after="0" w:line="240" w:lineRule="auto"/>
      <w:jc w:val="center"/>
      <w:outlineLvl w:val="7"/>
    </w:pPr>
    <w:rPr>
      <w:rFonts w:ascii="Times New Roman" w:eastAsia="Calibri" w:hAnsi="Times New Roman"/>
      <w:b/>
      <w:bCs/>
      <w:sz w:val="24"/>
      <w:szCs w:val="24"/>
    </w:rPr>
  </w:style>
  <w:style w:type="paragraph" w:styleId="9">
    <w:name w:val="heading 9"/>
    <w:basedOn w:val="a"/>
    <w:next w:val="a"/>
    <w:link w:val="90"/>
    <w:uiPriority w:val="99"/>
    <w:qFormat/>
    <w:rsid w:val="007F2696"/>
    <w:pPr>
      <w:keepNext/>
      <w:numPr>
        <w:ilvl w:val="8"/>
        <w:numId w:val="20"/>
      </w:numPr>
      <w:suppressAutoHyphens/>
      <w:spacing w:before="240" w:after="120" w:line="240" w:lineRule="auto"/>
      <w:jc w:val="center"/>
      <w:outlineLvl w:val="8"/>
    </w:pPr>
    <w:rPr>
      <w:rFonts w:ascii="Times New Roman" w:eastAsia="Calibri" w:hAnsi="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Iacaaiea">
    <w:name w:val="Iacaaiea"/>
    <w:basedOn w:val="a"/>
    <w:rsid w:val="004C3933"/>
    <w:pPr>
      <w:tabs>
        <w:tab w:val="left" w:pos="426"/>
      </w:tabs>
      <w:spacing w:before="120" w:after="0" w:line="360" w:lineRule="atLeast"/>
      <w:jc w:val="center"/>
    </w:pPr>
    <w:rPr>
      <w:rFonts w:ascii="Times New Roman" w:eastAsia="Calibri" w:hAnsi="Times New Roman"/>
      <w:b/>
      <w:bCs/>
      <w:lang w:eastAsia="ru-RU"/>
    </w:rPr>
  </w:style>
  <w:style w:type="character" w:styleId="a3">
    <w:name w:val="Hyperlink"/>
    <w:basedOn w:val="a0"/>
    <w:rsid w:val="004C3933"/>
    <w:rPr>
      <w:color w:val="0000FF"/>
      <w:u w:val="single"/>
    </w:rPr>
  </w:style>
  <w:style w:type="paragraph" w:customStyle="1" w:styleId="a4">
    <w:name w:val="Знак"/>
    <w:basedOn w:val="a"/>
    <w:rsid w:val="004C3933"/>
    <w:pPr>
      <w:widowControl w:val="0"/>
      <w:adjustRightInd w:val="0"/>
      <w:spacing w:after="160" w:line="240" w:lineRule="exact"/>
      <w:jc w:val="right"/>
    </w:pPr>
    <w:rPr>
      <w:rFonts w:ascii="Times New Roman" w:eastAsia="Calibri" w:hAnsi="Times New Roman"/>
      <w:sz w:val="20"/>
      <w:szCs w:val="20"/>
      <w:lang w:val="en-GB"/>
    </w:rPr>
  </w:style>
  <w:style w:type="paragraph" w:customStyle="1" w:styleId="ConsPlusNormal">
    <w:name w:val="ConsPlusNormal"/>
    <w:link w:val="ConsPlusNormal0"/>
    <w:rsid w:val="004C3933"/>
    <w:pPr>
      <w:widowControl w:val="0"/>
      <w:autoSpaceDE w:val="0"/>
      <w:autoSpaceDN w:val="0"/>
      <w:adjustRightInd w:val="0"/>
      <w:spacing w:after="0" w:line="240" w:lineRule="auto"/>
      <w:ind w:firstLine="720"/>
    </w:pPr>
    <w:rPr>
      <w:rFonts w:ascii="Arial" w:eastAsia="Calibri" w:hAnsi="Arial" w:cs="Times New Roman"/>
      <w:szCs w:val="20"/>
      <w:lang w:eastAsia="ru-RU"/>
    </w:rPr>
  </w:style>
  <w:style w:type="character" w:customStyle="1" w:styleId="ConsPlusNormal0">
    <w:name w:val="ConsPlusNormal Знак"/>
    <w:link w:val="ConsPlusNormal"/>
    <w:locked/>
    <w:rsid w:val="004C3933"/>
    <w:rPr>
      <w:rFonts w:ascii="Arial" w:eastAsia="Calibri" w:hAnsi="Arial" w:cs="Times New Roman"/>
      <w:szCs w:val="20"/>
      <w:lang w:eastAsia="ru-RU"/>
    </w:rPr>
  </w:style>
  <w:style w:type="paragraph" w:styleId="a5">
    <w:name w:val="No Spacing"/>
    <w:link w:val="a6"/>
    <w:uiPriority w:val="99"/>
    <w:qFormat/>
    <w:rsid w:val="004C3933"/>
    <w:pPr>
      <w:spacing w:after="0" w:line="240" w:lineRule="auto"/>
    </w:pPr>
    <w:rPr>
      <w:rFonts w:ascii="Calibri" w:eastAsia="Times New Roman" w:hAnsi="Calibri" w:cs="Times New Roman"/>
    </w:rPr>
  </w:style>
  <w:style w:type="paragraph" w:customStyle="1" w:styleId="31">
    <w:name w:val="Обычный3"/>
    <w:rsid w:val="004C3933"/>
    <w:pPr>
      <w:widowControl w:val="0"/>
      <w:spacing w:after="0" w:line="300" w:lineRule="auto"/>
      <w:ind w:firstLine="720"/>
      <w:jc w:val="both"/>
    </w:pPr>
    <w:rPr>
      <w:rFonts w:ascii="Times New Roman" w:eastAsia="Times New Roman" w:hAnsi="Times New Roman" w:cs="Times New Roman"/>
      <w:sz w:val="24"/>
      <w:szCs w:val="20"/>
      <w:lang w:eastAsia="ru-RU"/>
    </w:rPr>
  </w:style>
  <w:style w:type="paragraph" w:customStyle="1" w:styleId="ConsTitle">
    <w:name w:val="ConsTitle"/>
    <w:uiPriority w:val="99"/>
    <w:rsid w:val="004C3933"/>
    <w:pPr>
      <w:widowControl w:val="0"/>
      <w:autoSpaceDE w:val="0"/>
      <w:autoSpaceDN w:val="0"/>
      <w:adjustRightInd w:val="0"/>
      <w:spacing w:after="0" w:line="240" w:lineRule="auto"/>
      <w:ind w:right="19772"/>
    </w:pPr>
    <w:rPr>
      <w:rFonts w:ascii="Arial" w:eastAsia="Calibri" w:hAnsi="Arial" w:cs="Arial"/>
      <w:b/>
      <w:bCs/>
      <w:sz w:val="20"/>
      <w:szCs w:val="20"/>
      <w:lang w:eastAsia="ru-RU"/>
    </w:rPr>
  </w:style>
  <w:style w:type="character" w:customStyle="1" w:styleId="iceouttxt6">
    <w:name w:val="iceouttxt6"/>
    <w:basedOn w:val="a0"/>
    <w:rsid w:val="004C3933"/>
    <w:rPr>
      <w:rFonts w:ascii="Arial" w:hAnsi="Arial" w:cs="Arial" w:hint="default"/>
      <w:color w:val="666666"/>
      <w:sz w:val="13"/>
      <w:szCs w:val="13"/>
    </w:rPr>
  </w:style>
  <w:style w:type="paragraph" w:styleId="a7">
    <w:name w:val="footnote text"/>
    <w:basedOn w:val="a"/>
    <w:link w:val="a8"/>
    <w:uiPriority w:val="99"/>
    <w:rsid w:val="004C3933"/>
    <w:pPr>
      <w:jc w:val="both"/>
    </w:pPr>
    <w:rPr>
      <w:rFonts w:ascii="Times New Roman" w:hAnsi="Times New Roman"/>
      <w:sz w:val="20"/>
      <w:szCs w:val="20"/>
    </w:rPr>
  </w:style>
  <w:style w:type="character" w:customStyle="1" w:styleId="a8">
    <w:name w:val="Текст сноски Знак"/>
    <w:basedOn w:val="a0"/>
    <w:link w:val="a7"/>
    <w:uiPriority w:val="99"/>
    <w:rsid w:val="004C3933"/>
    <w:rPr>
      <w:rFonts w:ascii="Times New Roman" w:eastAsia="Times New Roman" w:hAnsi="Times New Roman" w:cs="Times New Roman"/>
      <w:sz w:val="20"/>
      <w:szCs w:val="20"/>
    </w:rPr>
  </w:style>
  <w:style w:type="character" w:styleId="a9">
    <w:name w:val="footnote reference"/>
    <w:basedOn w:val="a0"/>
    <w:uiPriority w:val="99"/>
    <w:rsid w:val="004C3933"/>
    <w:rPr>
      <w:vertAlign w:val="superscript"/>
    </w:rPr>
  </w:style>
  <w:style w:type="paragraph" w:customStyle="1" w:styleId="ConsPlusCell">
    <w:name w:val="ConsPlusCell"/>
    <w:uiPriority w:val="99"/>
    <w:rsid w:val="004C3933"/>
    <w:pPr>
      <w:widowControl w:val="0"/>
      <w:autoSpaceDE w:val="0"/>
      <w:autoSpaceDN w:val="0"/>
      <w:adjustRightInd w:val="0"/>
      <w:spacing w:after="0" w:line="240" w:lineRule="auto"/>
    </w:pPr>
    <w:rPr>
      <w:rFonts w:ascii="Arial" w:eastAsia="Calibri" w:hAnsi="Arial" w:cs="Arial"/>
      <w:sz w:val="20"/>
      <w:szCs w:val="20"/>
      <w:lang w:eastAsia="ru-RU"/>
    </w:rPr>
  </w:style>
  <w:style w:type="paragraph" w:styleId="aa">
    <w:name w:val="Body Text Indent"/>
    <w:basedOn w:val="a"/>
    <w:link w:val="ab"/>
    <w:rsid w:val="004C3933"/>
    <w:pPr>
      <w:spacing w:after="120"/>
      <w:ind w:left="283"/>
      <w:jc w:val="both"/>
    </w:pPr>
    <w:rPr>
      <w:rFonts w:ascii="Times New Roman" w:hAnsi="Times New Roman"/>
    </w:rPr>
  </w:style>
  <w:style w:type="character" w:customStyle="1" w:styleId="ab">
    <w:name w:val="Основной текст с отступом Знак"/>
    <w:basedOn w:val="a0"/>
    <w:link w:val="aa"/>
    <w:rsid w:val="004C3933"/>
    <w:rPr>
      <w:rFonts w:ascii="Times New Roman" w:eastAsia="Times New Roman" w:hAnsi="Times New Roman" w:cs="Times New Roman"/>
    </w:rPr>
  </w:style>
  <w:style w:type="paragraph" w:styleId="32">
    <w:name w:val="Body Text Indent 3"/>
    <w:basedOn w:val="a"/>
    <w:link w:val="33"/>
    <w:rsid w:val="004C3933"/>
    <w:pPr>
      <w:spacing w:after="120"/>
      <w:ind w:left="283"/>
      <w:jc w:val="both"/>
    </w:pPr>
    <w:rPr>
      <w:rFonts w:ascii="Times New Roman" w:hAnsi="Times New Roman"/>
      <w:sz w:val="16"/>
      <w:szCs w:val="16"/>
    </w:rPr>
  </w:style>
  <w:style w:type="character" w:customStyle="1" w:styleId="33">
    <w:name w:val="Основной текст с отступом 3 Знак"/>
    <w:basedOn w:val="a0"/>
    <w:link w:val="32"/>
    <w:rsid w:val="004C3933"/>
    <w:rPr>
      <w:rFonts w:ascii="Times New Roman" w:eastAsia="Times New Roman" w:hAnsi="Times New Roman" w:cs="Times New Roman"/>
      <w:sz w:val="16"/>
      <w:szCs w:val="16"/>
    </w:rPr>
  </w:style>
  <w:style w:type="paragraph" w:customStyle="1" w:styleId="11">
    <w:name w:val="Обычный1"/>
    <w:link w:val="CharChar"/>
    <w:qFormat/>
    <w:rsid w:val="004C3933"/>
    <w:pPr>
      <w:spacing w:after="0" w:line="240" w:lineRule="auto"/>
    </w:pPr>
    <w:rPr>
      <w:rFonts w:ascii="Times New Roman" w:eastAsia="Calibri" w:hAnsi="Times New Roman" w:cs="Times New Roman"/>
      <w:sz w:val="20"/>
      <w:szCs w:val="20"/>
      <w:lang w:eastAsia="ru-RU"/>
    </w:rPr>
  </w:style>
  <w:style w:type="paragraph" w:styleId="ac">
    <w:name w:val="Title"/>
    <w:basedOn w:val="a"/>
    <w:link w:val="ad"/>
    <w:qFormat/>
    <w:rsid w:val="004C3933"/>
    <w:pPr>
      <w:spacing w:after="0" w:line="240" w:lineRule="auto"/>
      <w:jc w:val="center"/>
    </w:pPr>
    <w:rPr>
      <w:rFonts w:ascii="Times New Roman" w:eastAsia="Calibri" w:hAnsi="Times New Roman"/>
      <w:b/>
      <w:bCs/>
      <w:sz w:val="24"/>
      <w:szCs w:val="24"/>
    </w:rPr>
  </w:style>
  <w:style w:type="character" w:customStyle="1" w:styleId="ad">
    <w:name w:val="Название Знак"/>
    <w:basedOn w:val="a0"/>
    <w:link w:val="ac"/>
    <w:rsid w:val="004C3933"/>
    <w:rPr>
      <w:rFonts w:ascii="Times New Roman" w:eastAsia="Calibri" w:hAnsi="Times New Roman" w:cs="Times New Roman"/>
      <w:b/>
      <w:bCs/>
      <w:sz w:val="24"/>
      <w:szCs w:val="24"/>
    </w:rPr>
  </w:style>
  <w:style w:type="paragraph" w:customStyle="1" w:styleId="-">
    <w:name w:val="Контракт-раздел"/>
    <w:basedOn w:val="a"/>
    <w:next w:val="-0"/>
    <w:rsid w:val="004C3933"/>
    <w:pPr>
      <w:keepNext/>
      <w:numPr>
        <w:numId w:val="6"/>
      </w:numPr>
      <w:tabs>
        <w:tab w:val="left" w:pos="540"/>
      </w:tabs>
      <w:suppressAutoHyphens/>
      <w:spacing w:before="360" w:after="120" w:line="240" w:lineRule="auto"/>
      <w:jc w:val="center"/>
      <w:outlineLvl w:val="3"/>
    </w:pPr>
    <w:rPr>
      <w:rFonts w:ascii="Times New Roman" w:eastAsia="Calibri" w:hAnsi="Times New Roman"/>
      <w:b/>
      <w:bCs/>
      <w:caps/>
      <w:smallCaps/>
      <w:sz w:val="24"/>
      <w:szCs w:val="24"/>
      <w:lang w:eastAsia="ru-RU"/>
    </w:rPr>
  </w:style>
  <w:style w:type="paragraph" w:customStyle="1" w:styleId="-0">
    <w:name w:val="Контракт-пункт"/>
    <w:basedOn w:val="a"/>
    <w:rsid w:val="004C3933"/>
    <w:pPr>
      <w:numPr>
        <w:ilvl w:val="1"/>
        <w:numId w:val="6"/>
      </w:numPr>
      <w:tabs>
        <w:tab w:val="num" w:pos="1391"/>
      </w:tabs>
      <w:spacing w:after="0" w:line="240" w:lineRule="auto"/>
      <w:ind w:left="1391"/>
      <w:jc w:val="both"/>
    </w:pPr>
    <w:rPr>
      <w:rFonts w:ascii="Times New Roman" w:eastAsia="Calibri" w:hAnsi="Times New Roman"/>
      <w:sz w:val="24"/>
      <w:szCs w:val="24"/>
      <w:lang w:eastAsia="ru-RU"/>
    </w:rPr>
  </w:style>
  <w:style w:type="paragraph" w:customStyle="1" w:styleId="-1">
    <w:name w:val="Контракт-подпункт"/>
    <w:basedOn w:val="a"/>
    <w:rsid w:val="004C3933"/>
    <w:pPr>
      <w:numPr>
        <w:ilvl w:val="2"/>
        <w:numId w:val="6"/>
      </w:numPr>
      <w:spacing w:after="0" w:line="240" w:lineRule="auto"/>
      <w:jc w:val="both"/>
    </w:pPr>
    <w:rPr>
      <w:rFonts w:ascii="Times New Roman" w:eastAsia="Calibri" w:hAnsi="Times New Roman"/>
      <w:sz w:val="24"/>
      <w:szCs w:val="24"/>
      <w:lang w:eastAsia="ru-RU"/>
    </w:rPr>
  </w:style>
  <w:style w:type="paragraph" w:customStyle="1" w:styleId="-2">
    <w:name w:val="Контракт-подподпункт"/>
    <w:basedOn w:val="a"/>
    <w:rsid w:val="004C3933"/>
    <w:pPr>
      <w:numPr>
        <w:ilvl w:val="3"/>
        <w:numId w:val="6"/>
      </w:numPr>
      <w:spacing w:after="0" w:line="240" w:lineRule="auto"/>
      <w:jc w:val="both"/>
    </w:pPr>
    <w:rPr>
      <w:rFonts w:ascii="Times New Roman" w:eastAsia="Calibri" w:hAnsi="Times New Roman"/>
      <w:sz w:val="24"/>
      <w:szCs w:val="24"/>
      <w:lang w:eastAsia="ru-RU"/>
    </w:rPr>
  </w:style>
  <w:style w:type="paragraph" w:customStyle="1" w:styleId="21">
    <w:name w:val="Обычный2"/>
    <w:rsid w:val="004C3933"/>
    <w:pPr>
      <w:widowControl w:val="0"/>
      <w:spacing w:after="0" w:line="300" w:lineRule="auto"/>
      <w:ind w:firstLine="720"/>
      <w:jc w:val="both"/>
    </w:pPr>
    <w:rPr>
      <w:rFonts w:ascii="Times New Roman" w:eastAsia="Times New Roman" w:hAnsi="Times New Roman" w:cs="Times New Roman"/>
      <w:sz w:val="24"/>
      <w:szCs w:val="20"/>
      <w:lang w:eastAsia="ru-RU"/>
    </w:rPr>
  </w:style>
  <w:style w:type="paragraph" w:customStyle="1" w:styleId="12">
    <w:name w:val="Абзац списка1"/>
    <w:basedOn w:val="a"/>
    <w:rsid w:val="004C3933"/>
    <w:pPr>
      <w:ind w:left="720"/>
      <w:contextualSpacing/>
    </w:pPr>
    <w:rPr>
      <w:lang w:eastAsia="ru-RU"/>
    </w:rPr>
  </w:style>
  <w:style w:type="paragraph" w:customStyle="1" w:styleId="13">
    <w:name w:val="Без интервала1"/>
    <w:rsid w:val="004C3933"/>
    <w:pPr>
      <w:spacing w:after="0" w:line="240" w:lineRule="auto"/>
    </w:pPr>
    <w:rPr>
      <w:rFonts w:ascii="Calibri" w:eastAsia="Times New Roman" w:hAnsi="Calibri" w:cs="Times New Roman"/>
      <w:lang w:eastAsia="ru-RU"/>
    </w:rPr>
  </w:style>
  <w:style w:type="paragraph" w:styleId="ae">
    <w:name w:val="List Paragraph"/>
    <w:basedOn w:val="a"/>
    <w:uiPriority w:val="34"/>
    <w:qFormat/>
    <w:rsid w:val="004C3933"/>
    <w:pPr>
      <w:ind w:left="720"/>
    </w:pPr>
    <w:rPr>
      <w:rFonts w:eastAsia="Calibri" w:cs="Calibri"/>
    </w:rPr>
  </w:style>
  <w:style w:type="paragraph" w:styleId="af">
    <w:name w:val="Normal (Web)"/>
    <w:basedOn w:val="a"/>
    <w:uiPriority w:val="99"/>
    <w:rsid w:val="004C3933"/>
    <w:pPr>
      <w:spacing w:after="187" w:line="240" w:lineRule="auto"/>
    </w:pPr>
    <w:rPr>
      <w:rFonts w:ascii="Times New Roman" w:hAnsi="Times New Roman"/>
      <w:sz w:val="24"/>
      <w:szCs w:val="24"/>
      <w:lang w:eastAsia="ru-RU"/>
    </w:rPr>
  </w:style>
  <w:style w:type="paragraph" w:customStyle="1" w:styleId="41">
    <w:name w:val="Обычный4"/>
    <w:rsid w:val="004C3933"/>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paragraph" w:styleId="af0">
    <w:name w:val="Body Text"/>
    <w:basedOn w:val="a"/>
    <w:link w:val="af1"/>
    <w:rsid w:val="004C3933"/>
    <w:pPr>
      <w:spacing w:after="120"/>
    </w:pPr>
  </w:style>
  <w:style w:type="character" w:customStyle="1" w:styleId="af1">
    <w:name w:val="Основной текст Знак"/>
    <w:basedOn w:val="a0"/>
    <w:link w:val="af0"/>
    <w:rsid w:val="004C3933"/>
    <w:rPr>
      <w:rFonts w:ascii="Calibri" w:eastAsia="Times New Roman" w:hAnsi="Calibri" w:cs="Times New Roman"/>
    </w:rPr>
  </w:style>
  <w:style w:type="paragraph" w:styleId="af2">
    <w:name w:val="Balloon Text"/>
    <w:basedOn w:val="a"/>
    <w:link w:val="af3"/>
    <w:uiPriority w:val="99"/>
    <w:semiHidden/>
    <w:unhideWhenUsed/>
    <w:rsid w:val="00C66DC4"/>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C66DC4"/>
    <w:rPr>
      <w:rFonts w:ascii="Tahoma" w:eastAsia="Times New Roman" w:hAnsi="Tahoma" w:cs="Tahoma"/>
      <w:sz w:val="16"/>
      <w:szCs w:val="16"/>
    </w:rPr>
  </w:style>
  <w:style w:type="character" w:customStyle="1" w:styleId="extended-textshort">
    <w:name w:val="extended-text__short"/>
    <w:basedOn w:val="a0"/>
    <w:rsid w:val="00F66081"/>
  </w:style>
  <w:style w:type="character" w:customStyle="1" w:styleId="apple-style-span">
    <w:name w:val="apple-style-span"/>
    <w:basedOn w:val="a0"/>
    <w:uiPriority w:val="99"/>
    <w:rsid w:val="00FB4598"/>
    <w:rPr>
      <w:rFonts w:cs="Times New Roman"/>
    </w:rPr>
  </w:style>
  <w:style w:type="paragraph" w:styleId="af4">
    <w:name w:val="header"/>
    <w:basedOn w:val="a"/>
    <w:link w:val="af5"/>
    <w:uiPriority w:val="99"/>
    <w:unhideWhenUsed/>
    <w:rsid w:val="00FB4598"/>
    <w:pPr>
      <w:tabs>
        <w:tab w:val="center" w:pos="4677"/>
        <w:tab w:val="right" w:pos="9355"/>
      </w:tabs>
      <w:spacing w:after="0" w:line="240" w:lineRule="auto"/>
    </w:pPr>
  </w:style>
  <w:style w:type="character" w:customStyle="1" w:styleId="af5">
    <w:name w:val="Верхний колонтитул Знак"/>
    <w:basedOn w:val="a0"/>
    <w:link w:val="af4"/>
    <w:uiPriority w:val="99"/>
    <w:rsid w:val="00FB4598"/>
    <w:rPr>
      <w:rFonts w:ascii="Calibri" w:eastAsia="Times New Roman" w:hAnsi="Calibri" w:cs="Times New Roman"/>
    </w:rPr>
  </w:style>
  <w:style w:type="paragraph" w:styleId="af6">
    <w:name w:val="footer"/>
    <w:basedOn w:val="a"/>
    <w:link w:val="af7"/>
    <w:uiPriority w:val="99"/>
    <w:unhideWhenUsed/>
    <w:rsid w:val="00FB4598"/>
    <w:pPr>
      <w:tabs>
        <w:tab w:val="center" w:pos="4677"/>
        <w:tab w:val="right" w:pos="9355"/>
      </w:tabs>
      <w:spacing w:after="0" w:line="240" w:lineRule="auto"/>
    </w:pPr>
  </w:style>
  <w:style w:type="character" w:customStyle="1" w:styleId="af7">
    <w:name w:val="Нижний колонтитул Знак"/>
    <w:basedOn w:val="a0"/>
    <w:link w:val="af6"/>
    <w:uiPriority w:val="99"/>
    <w:rsid w:val="00FB4598"/>
    <w:rPr>
      <w:rFonts w:ascii="Calibri" w:eastAsia="Times New Roman" w:hAnsi="Calibri" w:cs="Times New Roman"/>
    </w:rPr>
  </w:style>
  <w:style w:type="paragraph" w:styleId="22">
    <w:name w:val="Body Text Indent 2"/>
    <w:basedOn w:val="a"/>
    <w:link w:val="23"/>
    <w:uiPriority w:val="99"/>
    <w:semiHidden/>
    <w:unhideWhenUsed/>
    <w:rsid w:val="00B466D5"/>
    <w:pPr>
      <w:spacing w:after="120" w:line="480" w:lineRule="auto"/>
      <w:ind w:left="283"/>
    </w:pPr>
  </w:style>
  <w:style w:type="character" w:customStyle="1" w:styleId="23">
    <w:name w:val="Основной текст с отступом 2 Знак"/>
    <w:basedOn w:val="a0"/>
    <w:link w:val="22"/>
    <w:uiPriority w:val="99"/>
    <w:semiHidden/>
    <w:rsid w:val="00B466D5"/>
    <w:rPr>
      <w:rFonts w:ascii="Calibri" w:eastAsia="Times New Roman" w:hAnsi="Calibri" w:cs="Times New Roman"/>
    </w:rPr>
  </w:style>
  <w:style w:type="paragraph" w:customStyle="1" w:styleId="af8">
    <w:name w:val="Содержимое таблицы"/>
    <w:basedOn w:val="a"/>
    <w:uiPriority w:val="99"/>
    <w:rsid w:val="00FD14F1"/>
    <w:pPr>
      <w:suppressLineNumbers/>
      <w:suppressAutoHyphens/>
      <w:spacing w:after="0" w:line="240" w:lineRule="auto"/>
    </w:pPr>
    <w:rPr>
      <w:rFonts w:ascii="Times New Roman" w:eastAsia="Calibri" w:hAnsi="Times New Roman"/>
      <w:sz w:val="24"/>
      <w:szCs w:val="24"/>
      <w:lang w:eastAsia="ar-SA"/>
    </w:rPr>
  </w:style>
  <w:style w:type="paragraph" w:customStyle="1" w:styleId="Default">
    <w:name w:val="Default"/>
    <w:rsid w:val="002B71F7"/>
    <w:pPr>
      <w:autoSpaceDE w:val="0"/>
      <w:autoSpaceDN w:val="0"/>
      <w:adjustRightInd w:val="0"/>
      <w:spacing w:after="0" w:line="240" w:lineRule="auto"/>
    </w:pPr>
    <w:rPr>
      <w:rFonts w:ascii="Arial" w:hAnsi="Arial" w:cs="Arial"/>
      <w:color w:val="000000"/>
      <w:sz w:val="24"/>
      <w:szCs w:val="24"/>
    </w:rPr>
  </w:style>
  <w:style w:type="character" w:customStyle="1" w:styleId="blk">
    <w:name w:val="blk"/>
    <w:basedOn w:val="a0"/>
    <w:rsid w:val="005A3DDF"/>
  </w:style>
  <w:style w:type="character" w:styleId="af9">
    <w:name w:val="Strong"/>
    <w:basedOn w:val="a0"/>
    <w:qFormat/>
    <w:rsid w:val="00E1756D"/>
    <w:rPr>
      <w:b/>
      <w:bCs/>
    </w:rPr>
  </w:style>
  <w:style w:type="paragraph" w:customStyle="1" w:styleId="ConsPlusTitle">
    <w:name w:val="ConsPlusTitle"/>
    <w:rsid w:val="000F5C00"/>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310">
    <w:name w:val="Основной текст с отступом 31"/>
    <w:basedOn w:val="a"/>
    <w:rsid w:val="000F5C00"/>
    <w:pPr>
      <w:suppressAutoHyphens/>
      <w:spacing w:after="0" w:line="240" w:lineRule="auto"/>
      <w:ind w:firstLine="708"/>
      <w:jc w:val="both"/>
    </w:pPr>
    <w:rPr>
      <w:rFonts w:ascii="Times New Roman" w:hAnsi="Times New Roman" w:cs="Calibri"/>
      <w:sz w:val="24"/>
      <w:szCs w:val="24"/>
      <w:lang w:eastAsia="ar-SA"/>
    </w:rPr>
  </w:style>
  <w:style w:type="paragraph" w:customStyle="1" w:styleId="110">
    <w:name w:val="Абзац списка11"/>
    <w:basedOn w:val="a"/>
    <w:rsid w:val="00B04706"/>
    <w:pPr>
      <w:ind w:left="720"/>
      <w:contextualSpacing/>
    </w:pPr>
    <w:rPr>
      <w:lang w:eastAsia="ru-RU"/>
    </w:rPr>
  </w:style>
  <w:style w:type="character" w:customStyle="1" w:styleId="10">
    <w:name w:val="Заголовок 1 Знак"/>
    <w:basedOn w:val="a0"/>
    <w:link w:val="1"/>
    <w:uiPriority w:val="99"/>
    <w:rsid w:val="007F2696"/>
    <w:rPr>
      <w:rFonts w:ascii="Times New Roman" w:eastAsia="Calibri" w:hAnsi="Times New Roman" w:cs="Times New Roman"/>
      <w:sz w:val="28"/>
      <w:szCs w:val="28"/>
    </w:rPr>
  </w:style>
  <w:style w:type="character" w:customStyle="1" w:styleId="20">
    <w:name w:val="Заголовок 2 Знак"/>
    <w:basedOn w:val="a0"/>
    <w:link w:val="2"/>
    <w:uiPriority w:val="99"/>
    <w:rsid w:val="007F2696"/>
    <w:rPr>
      <w:rFonts w:ascii="Times New Roman" w:eastAsia="Calibri" w:hAnsi="Times New Roman" w:cs="Times New Roman"/>
      <w:sz w:val="24"/>
      <w:szCs w:val="24"/>
    </w:rPr>
  </w:style>
  <w:style w:type="character" w:customStyle="1" w:styleId="30">
    <w:name w:val="Заголовок 3 Знак"/>
    <w:basedOn w:val="a0"/>
    <w:link w:val="3"/>
    <w:uiPriority w:val="99"/>
    <w:rsid w:val="007F2696"/>
    <w:rPr>
      <w:rFonts w:ascii="Times New Roman" w:eastAsia="Calibri" w:hAnsi="Times New Roman" w:cs="Times New Roman"/>
      <w:sz w:val="24"/>
      <w:szCs w:val="24"/>
    </w:rPr>
  </w:style>
  <w:style w:type="character" w:customStyle="1" w:styleId="40">
    <w:name w:val="Заголовок 4 Знак"/>
    <w:basedOn w:val="a0"/>
    <w:link w:val="4"/>
    <w:uiPriority w:val="99"/>
    <w:rsid w:val="007F2696"/>
    <w:rPr>
      <w:rFonts w:ascii="Times New Roman" w:eastAsia="Calibri" w:hAnsi="Times New Roman" w:cs="Times New Roman"/>
      <w:sz w:val="28"/>
      <w:szCs w:val="28"/>
    </w:rPr>
  </w:style>
  <w:style w:type="character" w:customStyle="1" w:styleId="50">
    <w:name w:val="Заголовок 5 Знак"/>
    <w:basedOn w:val="a0"/>
    <w:link w:val="5"/>
    <w:uiPriority w:val="99"/>
    <w:rsid w:val="007F2696"/>
    <w:rPr>
      <w:rFonts w:ascii="Times New Roman" w:eastAsia="Calibri" w:hAnsi="Times New Roman" w:cs="Times New Roman"/>
      <w:b/>
      <w:bCs/>
      <w:sz w:val="20"/>
      <w:szCs w:val="20"/>
    </w:rPr>
  </w:style>
  <w:style w:type="character" w:customStyle="1" w:styleId="60">
    <w:name w:val="Заголовок 6 Знак"/>
    <w:basedOn w:val="a0"/>
    <w:link w:val="6"/>
    <w:uiPriority w:val="99"/>
    <w:rsid w:val="007F2696"/>
    <w:rPr>
      <w:rFonts w:ascii="Times New Roman" w:eastAsia="Calibri" w:hAnsi="Times New Roman" w:cs="Times New Roman"/>
      <w:sz w:val="24"/>
      <w:szCs w:val="24"/>
    </w:rPr>
  </w:style>
  <w:style w:type="character" w:customStyle="1" w:styleId="70">
    <w:name w:val="Заголовок 7 Знак"/>
    <w:basedOn w:val="a0"/>
    <w:link w:val="7"/>
    <w:uiPriority w:val="99"/>
    <w:rsid w:val="007F2696"/>
    <w:rPr>
      <w:rFonts w:ascii="Times New Roman" w:eastAsia="Calibri" w:hAnsi="Times New Roman" w:cs="Times New Roman"/>
      <w:sz w:val="24"/>
      <w:szCs w:val="24"/>
    </w:rPr>
  </w:style>
  <w:style w:type="character" w:customStyle="1" w:styleId="80">
    <w:name w:val="Заголовок 8 Знак"/>
    <w:basedOn w:val="a0"/>
    <w:link w:val="8"/>
    <w:uiPriority w:val="99"/>
    <w:rsid w:val="007F2696"/>
    <w:rPr>
      <w:rFonts w:ascii="Times New Roman" w:eastAsia="Calibri" w:hAnsi="Times New Roman" w:cs="Times New Roman"/>
      <w:b/>
      <w:bCs/>
      <w:sz w:val="24"/>
      <w:szCs w:val="24"/>
    </w:rPr>
  </w:style>
  <w:style w:type="character" w:customStyle="1" w:styleId="90">
    <w:name w:val="Заголовок 9 Знак"/>
    <w:basedOn w:val="a0"/>
    <w:link w:val="9"/>
    <w:uiPriority w:val="99"/>
    <w:rsid w:val="007F2696"/>
    <w:rPr>
      <w:rFonts w:ascii="Times New Roman" w:eastAsia="Calibri" w:hAnsi="Times New Roman" w:cs="Times New Roman"/>
      <w:b/>
      <w:bCs/>
      <w:sz w:val="28"/>
      <w:szCs w:val="28"/>
    </w:rPr>
  </w:style>
  <w:style w:type="character" w:customStyle="1" w:styleId="okpdspan">
    <w:name w:val="okpd_span"/>
    <w:basedOn w:val="a0"/>
    <w:rsid w:val="009063EF"/>
  </w:style>
  <w:style w:type="table" w:styleId="afa">
    <w:name w:val="Table Grid"/>
    <w:basedOn w:val="a1"/>
    <w:uiPriority w:val="59"/>
    <w:rsid w:val="00711D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Обычный Char Char"/>
    <w:link w:val="11"/>
    <w:locked/>
    <w:rsid w:val="00B938E1"/>
    <w:rPr>
      <w:rFonts w:ascii="Times New Roman" w:eastAsia="Calibri" w:hAnsi="Times New Roman" w:cs="Times New Roman"/>
      <w:sz w:val="20"/>
      <w:szCs w:val="20"/>
      <w:lang w:eastAsia="ru-RU"/>
    </w:rPr>
  </w:style>
  <w:style w:type="character" w:customStyle="1" w:styleId="a6">
    <w:name w:val="Без интервала Знак"/>
    <w:link w:val="a5"/>
    <w:uiPriority w:val="99"/>
    <w:qFormat/>
    <w:rsid w:val="00422037"/>
    <w:rPr>
      <w:rFonts w:ascii="Calibri" w:eastAsia="Times New Roman" w:hAnsi="Calibri" w:cs="Times New Roman"/>
    </w:rPr>
  </w:style>
  <w:style w:type="character" w:customStyle="1" w:styleId="ikzvalue">
    <w:name w:val="ikzvalue"/>
    <w:basedOn w:val="a0"/>
    <w:rsid w:val="00284DDF"/>
  </w:style>
  <w:style w:type="character" w:customStyle="1" w:styleId="24">
    <w:name w:val="Основной текст (2)_"/>
    <w:link w:val="25"/>
    <w:rsid w:val="001E7297"/>
    <w:rPr>
      <w:sz w:val="19"/>
      <w:szCs w:val="19"/>
      <w:shd w:val="clear" w:color="auto" w:fill="FFFFFF"/>
    </w:rPr>
  </w:style>
  <w:style w:type="paragraph" w:customStyle="1" w:styleId="25">
    <w:name w:val="Основной текст (2)"/>
    <w:basedOn w:val="a"/>
    <w:link w:val="24"/>
    <w:rsid w:val="001E7297"/>
    <w:pPr>
      <w:widowControl w:val="0"/>
      <w:shd w:val="clear" w:color="auto" w:fill="FFFFFF"/>
      <w:spacing w:before="60" w:after="240" w:line="0" w:lineRule="atLeast"/>
      <w:jc w:val="center"/>
    </w:pPr>
    <w:rPr>
      <w:rFonts w:asciiTheme="minorHAnsi" w:eastAsiaTheme="minorHAnsi" w:hAnsiTheme="minorHAnsi" w:cstheme="minorBidi"/>
      <w:sz w:val="19"/>
      <w:szCs w:val="19"/>
    </w:rPr>
  </w:style>
  <w:style w:type="character" w:customStyle="1" w:styleId="subjectvalue">
    <w:name w:val="subjectvalue"/>
    <w:basedOn w:val="a0"/>
    <w:rsid w:val="00845043"/>
  </w:style>
  <w:style w:type="character" w:customStyle="1" w:styleId="layout">
    <w:name w:val="layout"/>
    <w:basedOn w:val="a0"/>
    <w:rsid w:val="000109A9"/>
  </w:style>
  <w:style w:type="character" w:customStyle="1" w:styleId="fw-middle1">
    <w:name w:val="fw-middle1"/>
    <w:rsid w:val="00BF4B10"/>
    <w:rPr>
      <w:b w:val="0"/>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962087">
      <w:bodyDiv w:val="1"/>
      <w:marLeft w:val="0"/>
      <w:marRight w:val="0"/>
      <w:marTop w:val="0"/>
      <w:marBottom w:val="0"/>
      <w:divBdr>
        <w:top w:val="none" w:sz="0" w:space="0" w:color="auto"/>
        <w:left w:val="none" w:sz="0" w:space="0" w:color="auto"/>
        <w:bottom w:val="none" w:sz="0" w:space="0" w:color="auto"/>
        <w:right w:val="none" w:sz="0" w:space="0" w:color="auto"/>
      </w:divBdr>
    </w:div>
    <w:div w:id="98451926">
      <w:bodyDiv w:val="1"/>
      <w:marLeft w:val="0"/>
      <w:marRight w:val="0"/>
      <w:marTop w:val="0"/>
      <w:marBottom w:val="0"/>
      <w:divBdr>
        <w:top w:val="none" w:sz="0" w:space="0" w:color="auto"/>
        <w:left w:val="none" w:sz="0" w:space="0" w:color="auto"/>
        <w:bottom w:val="none" w:sz="0" w:space="0" w:color="auto"/>
        <w:right w:val="none" w:sz="0" w:space="0" w:color="auto"/>
      </w:divBdr>
    </w:div>
    <w:div w:id="237716576">
      <w:bodyDiv w:val="1"/>
      <w:marLeft w:val="0"/>
      <w:marRight w:val="0"/>
      <w:marTop w:val="0"/>
      <w:marBottom w:val="0"/>
      <w:divBdr>
        <w:top w:val="none" w:sz="0" w:space="0" w:color="auto"/>
        <w:left w:val="none" w:sz="0" w:space="0" w:color="auto"/>
        <w:bottom w:val="none" w:sz="0" w:space="0" w:color="auto"/>
        <w:right w:val="none" w:sz="0" w:space="0" w:color="auto"/>
      </w:divBdr>
    </w:div>
    <w:div w:id="363990199">
      <w:bodyDiv w:val="1"/>
      <w:marLeft w:val="0"/>
      <w:marRight w:val="0"/>
      <w:marTop w:val="0"/>
      <w:marBottom w:val="0"/>
      <w:divBdr>
        <w:top w:val="none" w:sz="0" w:space="0" w:color="auto"/>
        <w:left w:val="none" w:sz="0" w:space="0" w:color="auto"/>
        <w:bottom w:val="none" w:sz="0" w:space="0" w:color="auto"/>
        <w:right w:val="none" w:sz="0" w:space="0" w:color="auto"/>
      </w:divBdr>
    </w:div>
    <w:div w:id="370571877">
      <w:bodyDiv w:val="1"/>
      <w:marLeft w:val="0"/>
      <w:marRight w:val="0"/>
      <w:marTop w:val="0"/>
      <w:marBottom w:val="0"/>
      <w:divBdr>
        <w:top w:val="none" w:sz="0" w:space="0" w:color="auto"/>
        <w:left w:val="none" w:sz="0" w:space="0" w:color="auto"/>
        <w:bottom w:val="none" w:sz="0" w:space="0" w:color="auto"/>
        <w:right w:val="none" w:sz="0" w:space="0" w:color="auto"/>
      </w:divBdr>
      <w:divsChild>
        <w:div w:id="950631867">
          <w:marLeft w:val="0"/>
          <w:marRight w:val="0"/>
          <w:marTop w:val="0"/>
          <w:marBottom w:val="300"/>
          <w:divBdr>
            <w:top w:val="none" w:sz="0" w:space="0" w:color="auto"/>
            <w:left w:val="none" w:sz="0" w:space="0" w:color="auto"/>
            <w:bottom w:val="none" w:sz="0" w:space="0" w:color="auto"/>
            <w:right w:val="none" w:sz="0" w:space="0" w:color="auto"/>
          </w:divBdr>
        </w:div>
      </w:divsChild>
    </w:div>
    <w:div w:id="462624754">
      <w:bodyDiv w:val="1"/>
      <w:marLeft w:val="0"/>
      <w:marRight w:val="0"/>
      <w:marTop w:val="0"/>
      <w:marBottom w:val="0"/>
      <w:divBdr>
        <w:top w:val="none" w:sz="0" w:space="0" w:color="auto"/>
        <w:left w:val="none" w:sz="0" w:space="0" w:color="auto"/>
        <w:bottom w:val="none" w:sz="0" w:space="0" w:color="auto"/>
        <w:right w:val="none" w:sz="0" w:space="0" w:color="auto"/>
      </w:divBdr>
    </w:div>
    <w:div w:id="509221185">
      <w:bodyDiv w:val="1"/>
      <w:marLeft w:val="0"/>
      <w:marRight w:val="0"/>
      <w:marTop w:val="0"/>
      <w:marBottom w:val="0"/>
      <w:divBdr>
        <w:top w:val="none" w:sz="0" w:space="0" w:color="auto"/>
        <w:left w:val="none" w:sz="0" w:space="0" w:color="auto"/>
        <w:bottom w:val="none" w:sz="0" w:space="0" w:color="auto"/>
        <w:right w:val="none" w:sz="0" w:space="0" w:color="auto"/>
      </w:divBdr>
      <w:divsChild>
        <w:div w:id="196355035">
          <w:marLeft w:val="0"/>
          <w:marRight w:val="0"/>
          <w:marTop w:val="0"/>
          <w:marBottom w:val="0"/>
          <w:divBdr>
            <w:top w:val="none" w:sz="0" w:space="0" w:color="auto"/>
            <w:left w:val="none" w:sz="0" w:space="0" w:color="auto"/>
            <w:bottom w:val="none" w:sz="0" w:space="0" w:color="auto"/>
            <w:right w:val="none" w:sz="0" w:space="0" w:color="auto"/>
          </w:divBdr>
        </w:div>
        <w:div w:id="196744866">
          <w:marLeft w:val="0"/>
          <w:marRight w:val="0"/>
          <w:marTop w:val="0"/>
          <w:marBottom w:val="0"/>
          <w:divBdr>
            <w:top w:val="none" w:sz="0" w:space="0" w:color="auto"/>
            <w:left w:val="none" w:sz="0" w:space="0" w:color="auto"/>
            <w:bottom w:val="none" w:sz="0" w:space="0" w:color="auto"/>
            <w:right w:val="none" w:sz="0" w:space="0" w:color="auto"/>
          </w:divBdr>
        </w:div>
        <w:div w:id="215432607">
          <w:marLeft w:val="0"/>
          <w:marRight w:val="0"/>
          <w:marTop w:val="0"/>
          <w:marBottom w:val="0"/>
          <w:divBdr>
            <w:top w:val="none" w:sz="0" w:space="0" w:color="auto"/>
            <w:left w:val="none" w:sz="0" w:space="0" w:color="auto"/>
            <w:bottom w:val="none" w:sz="0" w:space="0" w:color="auto"/>
            <w:right w:val="none" w:sz="0" w:space="0" w:color="auto"/>
          </w:divBdr>
        </w:div>
        <w:div w:id="308245664">
          <w:marLeft w:val="0"/>
          <w:marRight w:val="0"/>
          <w:marTop w:val="0"/>
          <w:marBottom w:val="0"/>
          <w:divBdr>
            <w:top w:val="none" w:sz="0" w:space="0" w:color="auto"/>
            <w:left w:val="none" w:sz="0" w:space="0" w:color="auto"/>
            <w:bottom w:val="none" w:sz="0" w:space="0" w:color="auto"/>
            <w:right w:val="none" w:sz="0" w:space="0" w:color="auto"/>
          </w:divBdr>
        </w:div>
        <w:div w:id="335425750">
          <w:marLeft w:val="0"/>
          <w:marRight w:val="0"/>
          <w:marTop w:val="0"/>
          <w:marBottom w:val="0"/>
          <w:divBdr>
            <w:top w:val="none" w:sz="0" w:space="0" w:color="auto"/>
            <w:left w:val="none" w:sz="0" w:space="0" w:color="auto"/>
            <w:bottom w:val="none" w:sz="0" w:space="0" w:color="auto"/>
            <w:right w:val="none" w:sz="0" w:space="0" w:color="auto"/>
          </w:divBdr>
        </w:div>
        <w:div w:id="341709902">
          <w:marLeft w:val="0"/>
          <w:marRight w:val="0"/>
          <w:marTop w:val="0"/>
          <w:marBottom w:val="0"/>
          <w:divBdr>
            <w:top w:val="none" w:sz="0" w:space="0" w:color="auto"/>
            <w:left w:val="none" w:sz="0" w:space="0" w:color="auto"/>
            <w:bottom w:val="none" w:sz="0" w:space="0" w:color="auto"/>
            <w:right w:val="none" w:sz="0" w:space="0" w:color="auto"/>
          </w:divBdr>
        </w:div>
        <w:div w:id="755400600">
          <w:marLeft w:val="0"/>
          <w:marRight w:val="0"/>
          <w:marTop w:val="0"/>
          <w:marBottom w:val="0"/>
          <w:divBdr>
            <w:top w:val="none" w:sz="0" w:space="0" w:color="auto"/>
            <w:left w:val="none" w:sz="0" w:space="0" w:color="auto"/>
            <w:bottom w:val="none" w:sz="0" w:space="0" w:color="auto"/>
            <w:right w:val="none" w:sz="0" w:space="0" w:color="auto"/>
          </w:divBdr>
        </w:div>
        <w:div w:id="1002315699">
          <w:marLeft w:val="0"/>
          <w:marRight w:val="0"/>
          <w:marTop w:val="0"/>
          <w:marBottom w:val="0"/>
          <w:divBdr>
            <w:top w:val="none" w:sz="0" w:space="0" w:color="auto"/>
            <w:left w:val="none" w:sz="0" w:space="0" w:color="auto"/>
            <w:bottom w:val="none" w:sz="0" w:space="0" w:color="auto"/>
            <w:right w:val="none" w:sz="0" w:space="0" w:color="auto"/>
          </w:divBdr>
        </w:div>
        <w:div w:id="1198082311">
          <w:marLeft w:val="0"/>
          <w:marRight w:val="0"/>
          <w:marTop w:val="0"/>
          <w:marBottom w:val="0"/>
          <w:divBdr>
            <w:top w:val="none" w:sz="0" w:space="0" w:color="auto"/>
            <w:left w:val="none" w:sz="0" w:space="0" w:color="auto"/>
            <w:bottom w:val="none" w:sz="0" w:space="0" w:color="auto"/>
            <w:right w:val="none" w:sz="0" w:space="0" w:color="auto"/>
          </w:divBdr>
        </w:div>
        <w:div w:id="1203011244">
          <w:marLeft w:val="0"/>
          <w:marRight w:val="0"/>
          <w:marTop w:val="0"/>
          <w:marBottom w:val="0"/>
          <w:divBdr>
            <w:top w:val="none" w:sz="0" w:space="0" w:color="auto"/>
            <w:left w:val="none" w:sz="0" w:space="0" w:color="auto"/>
            <w:bottom w:val="none" w:sz="0" w:space="0" w:color="auto"/>
            <w:right w:val="none" w:sz="0" w:space="0" w:color="auto"/>
          </w:divBdr>
        </w:div>
        <w:div w:id="1242838515">
          <w:marLeft w:val="0"/>
          <w:marRight w:val="0"/>
          <w:marTop w:val="0"/>
          <w:marBottom w:val="0"/>
          <w:divBdr>
            <w:top w:val="none" w:sz="0" w:space="0" w:color="auto"/>
            <w:left w:val="none" w:sz="0" w:space="0" w:color="auto"/>
            <w:bottom w:val="none" w:sz="0" w:space="0" w:color="auto"/>
            <w:right w:val="none" w:sz="0" w:space="0" w:color="auto"/>
          </w:divBdr>
        </w:div>
        <w:div w:id="1280137562">
          <w:marLeft w:val="0"/>
          <w:marRight w:val="0"/>
          <w:marTop w:val="0"/>
          <w:marBottom w:val="0"/>
          <w:divBdr>
            <w:top w:val="none" w:sz="0" w:space="0" w:color="auto"/>
            <w:left w:val="none" w:sz="0" w:space="0" w:color="auto"/>
            <w:bottom w:val="none" w:sz="0" w:space="0" w:color="auto"/>
            <w:right w:val="none" w:sz="0" w:space="0" w:color="auto"/>
          </w:divBdr>
        </w:div>
        <w:div w:id="1404333510">
          <w:marLeft w:val="0"/>
          <w:marRight w:val="0"/>
          <w:marTop w:val="0"/>
          <w:marBottom w:val="0"/>
          <w:divBdr>
            <w:top w:val="none" w:sz="0" w:space="0" w:color="auto"/>
            <w:left w:val="none" w:sz="0" w:space="0" w:color="auto"/>
            <w:bottom w:val="none" w:sz="0" w:space="0" w:color="auto"/>
            <w:right w:val="none" w:sz="0" w:space="0" w:color="auto"/>
          </w:divBdr>
        </w:div>
        <w:div w:id="1598250142">
          <w:marLeft w:val="0"/>
          <w:marRight w:val="0"/>
          <w:marTop w:val="0"/>
          <w:marBottom w:val="0"/>
          <w:divBdr>
            <w:top w:val="none" w:sz="0" w:space="0" w:color="auto"/>
            <w:left w:val="none" w:sz="0" w:space="0" w:color="auto"/>
            <w:bottom w:val="none" w:sz="0" w:space="0" w:color="auto"/>
            <w:right w:val="none" w:sz="0" w:space="0" w:color="auto"/>
          </w:divBdr>
        </w:div>
        <w:div w:id="1924996479">
          <w:marLeft w:val="0"/>
          <w:marRight w:val="0"/>
          <w:marTop w:val="0"/>
          <w:marBottom w:val="0"/>
          <w:divBdr>
            <w:top w:val="none" w:sz="0" w:space="0" w:color="auto"/>
            <w:left w:val="none" w:sz="0" w:space="0" w:color="auto"/>
            <w:bottom w:val="none" w:sz="0" w:space="0" w:color="auto"/>
            <w:right w:val="none" w:sz="0" w:space="0" w:color="auto"/>
          </w:divBdr>
        </w:div>
        <w:div w:id="1966959276">
          <w:marLeft w:val="0"/>
          <w:marRight w:val="0"/>
          <w:marTop w:val="0"/>
          <w:marBottom w:val="0"/>
          <w:divBdr>
            <w:top w:val="none" w:sz="0" w:space="0" w:color="auto"/>
            <w:left w:val="none" w:sz="0" w:space="0" w:color="auto"/>
            <w:bottom w:val="none" w:sz="0" w:space="0" w:color="auto"/>
            <w:right w:val="none" w:sz="0" w:space="0" w:color="auto"/>
          </w:divBdr>
        </w:div>
      </w:divsChild>
    </w:div>
    <w:div w:id="515848321">
      <w:bodyDiv w:val="1"/>
      <w:marLeft w:val="0"/>
      <w:marRight w:val="0"/>
      <w:marTop w:val="0"/>
      <w:marBottom w:val="0"/>
      <w:divBdr>
        <w:top w:val="none" w:sz="0" w:space="0" w:color="auto"/>
        <w:left w:val="none" w:sz="0" w:space="0" w:color="auto"/>
        <w:bottom w:val="none" w:sz="0" w:space="0" w:color="auto"/>
        <w:right w:val="none" w:sz="0" w:space="0" w:color="auto"/>
      </w:divBdr>
    </w:div>
    <w:div w:id="578750772">
      <w:bodyDiv w:val="1"/>
      <w:marLeft w:val="0"/>
      <w:marRight w:val="0"/>
      <w:marTop w:val="0"/>
      <w:marBottom w:val="0"/>
      <w:divBdr>
        <w:top w:val="none" w:sz="0" w:space="0" w:color="auto"/>
        <w:left w:val="none" w:sz="0" w:space="0" w:color="auto"/>
        <w:bottom w:val="none" w:sz="0" w:space="0" w:color="auto"/>
        <w:right w:val="none" w:sz="0" w:space="0" w:color="auto"/>
      </w:divBdr>
    </w:div>
    <w:div w:id="659774376">
      <w:bodyDiv w:val="1"/>
      <w:marLeft w:val="0"/>
      <w:marRight w:val="0"/>
      <w:marTop w:val="0"/>
      <w:marBottom w:val="0"/>
      <w:divBdr>
        <w:top w:val="none" w:sz="0" w:space="0" w:color="auto"/>
        <w:left w:val="none" w:sz="0" w:space="0" w:color="auto"/>
        <w:bottom w:val="none" w:sz="0" w:space="0" w:color="auto"/>
        <w:right w:val="none" w:sz="0" w:space="0" w:color="auto"/>
      </w:divBdr>
    </w:div>
    <w:div w:id="728115832">
      <w:bodyDiv w:val="1"/>
      <w:marLeft w:val="0"/>
      <w:marRight w:val="0"/>
      <w:marTop w:val="0"/>
      <w:marBottom w:val="0"/>
      <w:divBdr>
        <w:top w:val="none" w:sz="0" w:space="0" w:color="auto"/>
        <w:left w:val="none" w:sz="0" w:space="0" w:color="auto"/>
        <w:bottom w:val="none" w:sz="0" w:space="0" w:color="auto"/>
        <w:right w:val="none" w:sz="0" w:space="0" w:color="auto"/>
      </w:divBdr>
    </w:div>
    <w:div w:id="737484376">
      <w:bodyDiv w:val="1"/>
      <w:marLeft w:val="0"/>
      <w:marRight w:val="0"/>
      <w:marTop w:val="0"/>
      <w:marBottom w:val="0"/>
      <w:divBdr>
        <w:top w:val="none" w:sz="0" w:space="0" w:color="auto"/>
        <w:left w:val="none" w:sz="0" w:space="0" w:color="auto"/>
        <w:bottom w:val="none" w:sz="0" w:space="0" w:color="auto"/>
        <w:right w:val="none" w:sz="0" w:space="0" w:color="auto"/>
      </w:divBdr>
      <w:divsChild>
        <w:div w:id="25183522">
          <w:marLeft w:val="0"/>
          <w:marRight w:val="0"/>
          <w:marTop w:val="0"/>
          <w:marBottom w:val="0"/>
          <w:divBdr>
            <w:top w:val="none" w:sz="0" w:space="0" w:color="auto"/>
            <w:left w:val="none" w:sz="0" w:space="0" w:color="auto"/>
            <w:bottom w:val="none" w:sz="0" w:space="0" w:color="auto"/>
            <w:right w:val="none" w:sz="0" w:space="0" w:color="auto"/>
          </w:divBdr>
        </w:div>
        <w:div w:id="184641219">
          <w:marLeft w:val="0"/>
          <w:marRight w:val="0"/>
          <w:marTop w:val="0"/>
          <w:marBottom w:val="0"/>
          <w:divBdr>
            <w:top w:val="none" w:sz="0" w:space="0" w:color="auto"/>
            <w:left w:val="none" w:sz="0" w:space="0" w:color="auto"/>
            <w:bottom w:val="none" w:sz="0" w:space="0" w:color="auto"/>
            <w:right w:val="none" w:sz="0" w:space="0" w:color="auto"/>
          </w:divBdr>
          <w:divsChild>
            <w:div w:id="1606040133">
              <w:marLeft w:val="0"/>
              <w:marRight w:val="0"/>
              <w:marTop w:val="0"/>
              <w:marBottom w:val="0"/>
              <w:divBdr>
                <w:top w:val="none" w:sz="0" w:space="0" w:color="auto"/>
                <w:left w:val="none" w:sz="0" w:space="0" w:color="auto"/>
                <w:bottom w:val="none" w:sz="0" w:space="0" w:color="auto"/>
                <w:right w:val="none" w:sz="0" w:space="0" w:color="auto"/>
              </w:divBdr>
            </w:div>
          </w:divsChild>
        </w:div>
        <w:div w:id="207189171">
          <w:marLeft w:val="0"/>
          <w:marRight w:val="0"/>
          <w:marTop w:val="0"/>
          <w:marBottom w:val="0"/>
          <w:divBdr>
            <w:top w:val="none" w:sz="0" w:space="0" w:color="auto"/>
            <w:left w:val="none" w:sz="0" w:space="0" w:color="auto"/>
            <w:bottom w:val="none" w:sz="0" w:space="0" w:color="auto"/>
            <w:right w:val="none" w:sz="0" w:space="0" w:color="auto"/>
          </w:divBdr>
        </w:div>
        <w:div w:id="520898275">
          <w:marLeft w:val="0"/>
          <w:marRight w:val="0"/>
          <w:marTop w:val="0"/>
          <w:marBottom w:val="0"/>
          <w:divBdr>
            <w:top w:val="none" w:sz="0" w:space="0" w:color="auto"/>
            <w:left w:val="none" w:sz="0" w:space="0" w:color="auto"/>
            <w:bottom w:val="none" w:sz="0" w:space="0" w:color="auto"/>
            <w:right w:val="none" w:sz="0" w:space="0" w:color="auto"/>
          </w:divBdr>
        </w:div>
        <w:div w:id="814836213">
          <w:marLeft w:val="0"/>
          <w:marRight w:val="0"/>
          <w:marTop w:val="0"/>
          <w:marBottom w:val="0"/>
          <w:divBdr>
            <w:top w:val="none" w:sz="0" w:space="0" w:color="auto"/>
            <w:left w:val="none" w:sz="0" w:space="0" w:color="auto"/>
            <w:bottom w:val="none" w:sz="0" w:space="0" w:color="auto"/>
            <w:right w:val="none" w:sz="0" w:space="0" w:color="auto"/>
          </w:divBdr>
        </w:div>
        <w:div w:id="866405444">
          <w:marLeft w:val="0"/>
          <w:marRight w:val="0"/>
          <w:marTop w:val="0"/>
          <w:marBottom w:val="0"/>
          <w:divBdr>
            <w:top w:val="none" w:sz="0" w:space="0" w:color="auto"/>
            <w:left w:val="none" w:sz="0" w:space="0" w:color="auto"/>
            <w:bottom w:val="none" w:sz="0" w:space="0" w:color="auto"/>
            <w:right w:val="none" w:sz="0" w:space="0" w:color="auto"/>
          </w:divBdr>
        </w:div>
        <w:div w:id="887952827">
          <w:marLeft w:val="0"/>
          <w:marRight w:val="0"/>
          <w:marTop w:val="0"/>
          <w:marBottom w:val="0"/>
          <w:divBdr>
            <w:top w:val="none" w:sz="0" w:space="0" w:color="auto"/>
            <w:left w:val="none" w:sz="0" w:space="0" w:color="auto"/>
            <w:bottom w:val="none" w:sz="0" w:space="0" w:color="auto"/>
            <w:right w:val="none" w:sz="0" w:space="0" w:color="auto"/>
          </w:divBdr>
        </w:div>
        <w:div w:id="924417315">
          <w:marLeft w:val="0"/>
          <w:marRight w:val="0"/>
          <w:marTop w:val="0"/>
          <w:marBottom w:val="0"/>
          <w:divBdr>
            <w:top w:val="none" w:sz="0" w:space="0" w:color="auto"/>
            <w:left w:val="none" w:sz="0" w:space="0" w:color="auto"/>
            <w:bottom w:val="none" w:sz="0" w:space="0" w:color="auto"/>
            <w:right w:val="none" w:sz="0" w:space="0" w:color="auto"/>
          </w:divBdr>
        </w:div>
        <w:div w:id="974213194">
          <w:marLeft w:val="0"/>
          <w:marRight w:val="0"/>
          <w:marTop w:val="0"/>
          <w:marBottom w:val="0"/>
          <w:divBdr>
            <w:top w:val="none" w:sz="0" w:space="0" w:color="auto"/>
            <w:left w:val="none" w:sz="0" w:space="0" w:color="auto"/>
            <w:bottom w:val="none" w:sz="0" w:space="0" w:color="auto"/>
            <w:right w:val="none" w:sz="0" w:space="0" w:color="auto"/>
          </w:divBdr>
          <w:divsChild>
            <w:div w:id="8990585">
              <w:marLeft w:val="0"/>
              <w:marRight w:val="0"/>
              <w:marTop w:val="0"/>
              <w:marBottom w:val="0"/>
              <w:divBdr>
                <w:top w:val="none" w:sz="0" w:space="0" w:color="auto"/>
                <w:left w:val="none" w:sz="0" w:space="0" w:color="auto"/>
                <w:bottom w:val="none" w:sz="0" w:space="0" w:color="auto"/>
                <w:right w:val="none" w:sz="0" w:space="0" w:color="auto"/>
              </w:divBdr>
            </w:div>
          </w:divsChild>
        </w:div>
        <w:div w:id="1031759694">
          <w:marLeft w:val="0"/>
          <w:marRight w:val="0"/>
          <w:marTop w:val="0"/>
          <w:marBottom w:val="0"/>
          <w:divBdr>
            <w:top w:val="none" w:sz="0" w:space="0" w:color="auto"/>
            <w:left w:val="none" w:sz="0" w:space="0" w:color="auto"/>
            <w:bottom w:val="none" w:sz="0" w:space="0" w:color="auto"/>
            <w:right w:val="none" w:sz="0" w:space="0" w:color="auto"/>
          </w:divBdr>
          <w:divsChild>
            <w:div w:id="262345647">
              <w:marLeft w:val="0"/>
              <w:marRight w:val="0"/>
              <w:marTop w:val="0"/>
              <w:marBottom w:val="0"/>
              <w:divBdr>
                <w:top w:val="none" w:sz="0" w:space="0" w:color="auto"/>
                <w:left w:val="none" w:sz="0" w:space="0" w:color="auto"/>
                <w:bottom w:val="none" w:sz="0" w:space="0" w:color="auto"/>
                <w:right w:val="none" w:sz="0" w:space="0" w:color="auto"/>
              </w:divBdr>
            </w:div>
          </w:divsChild>
        </w:div>
        <w:div w:id="1274282489">
          <w:marLeft w:val="0"/>
          <w:marRight w:val="0"/>
          <w:marTop w:val="0"/>
          <w:marBottom w:val="0"/>
          <w:divBdr>
            <w:top w:val="none" w:sz="0" w:space="0" w:color="auto"/>
            <w:left w:val="none" w:sz="0" w:space="0" w:color="auto"/>
            <w:bottom w:val="none" w:sz="0" w:space="0" w:color="auto"/>
            <w:right w:val="none" w:sz="0" w:space="0" w:color="auto"/>
          </w:divBdr>
          <w:divsChild>
            <w:div w:id="1991902243">
              <w:marLeft w:val="0"/>
              <w:marRight w:val="0"/>
              <w:marTop w:val="0"/>
              <w:marBottom w:val="0"/>
              <w:divBdr>
                <w:top w:val="none" w:sz="0" w:space="0" w:color="auto"/>
                <w:left w:val="none" w:sz="0" w:space="0" w:color="auto"/>
                <w:bottom w:val="none" w:sz="0" w:space="0" w:color="auto"/>
                <w:right w:val="none" w:sz="0" w:space="0" w:color="auto"/>
              </w:divBdr>
            </w:div>
          </w:divsChild>
        </w:div>
        <w:div w:id="1304697320">
          <w:marLeft w:val="0"/>
          <w:marRight w:val="0"/>
          <w:marTop w:val="0"/>
          <w:marBottom w:val="0"/>
          <w:divBdr>
            <w:top w:val="none" w:sz="0" w:space="0" w:color="auto"/>
            <w:left w:val="none" w:sz="0" w:space="0" w:color="auto"/>
            <w:bottom w:val="none" w:sz="0" w:space="0" w:color="auto"/>
            <w:right w:val="none" w:sz="0" w:space="0" w:color="auto"/>
          </w:divBdr>
          <w:divsChild>
            <w:div w:id="1351103183">
              <w:marLeft w:val="0"/>
              <w:marRight w:val="0"/>
              <w:marTop w:val="0"/>
              <w:marBottom w:val="0"/>
              <w:divBdr>
                <w:top w:val="none" w:sz="0" w:space="0" w:color="auto"/>
                <w:left w:val="none" w:sz="0" w:space="0" w:color="auto"/>
                <w:bottom w:val="none" w:sz="0" w:space="0" w:color="auto"/>
                <w:right w:val="none" w:sz="0" w:space="0" w:color="auto"/>
              </w:divBdr>
            </w:div>
          </w:divsChild>
        </w:div>
        <w:div w:id="1304777018">
          <w:marLeft w:val="0"/>
          <w:marRight w:val="0"/>
          <w:marTop w:val="0"/>
          <w:marBottom w:val="0"/>
          <w:divBdr>
            <w:top w:val="none" w:sz="0" w:space="0" w:color="auto"/>
            <w:left w:val="none" w:sz="0" w:space="0" w:color="auto"/>
            <w:bottom w:val="none" w:sz="0" w:space="0" w:color="auto"/>
            <w:right w:val="none" w:sz="0" w:space="0" w:color="auto"/>
          </w:divBdr>
        </w:div>
        <w:div w:id="1459565418">
          <w:marLeft w:val="0"/>
          <w:marRight w:val="0"/>
          <w:marTop w:val="0"/>
          <w:marBottom w:val="0"/>
          <w:divBdr>
            <w:top w:val="none" w:sz="0" w:space="0" w:color="auto"/>
            <w:left w:val="none" w:sz="0" w:space="0" w:color="auto"/>
            <w:bottom w:val="none" w:sz="0" w:space="0" w:color="auto"/>
            <w:right w:val="none" w:sz="0" w:space="0" w:color="auto"/>
          </w:divBdr>
          <w:divsChild>
            <w:div w:id="847871607">
              <w:marLeft w:val="0"/>
              <w:marRight w:val="0"/>
              <w:marTop w:val="0"/>
              <w:marBottom w:val="0"/>
              <w:divBdr>
                <w:top w:val="none" w:sz="0" w:space="0" w:color="auto"/>
                <w:left w:val="none" w:sz="0" w:space="0" w:color="auto"/>
                <w:bottom w:val="none" w:sz="0" w:space="0" w:color="auto"/>
                <w:right w:val="none" w:sz="0" w:space="0" w:color="auto"/>
              </w:divBdr>
            </w:div>
          </w:divsChild>
        </w:div>
        <w:div w:id="1526209001">
          <w:marLeft w:val="0"/>
          <w:marRight w:val="0"/>
          <w:marTop w:val="0"/>
          <w:marBottom w:val="0"/>
          <w:divBdr>
            <w:top w:val="none" w:sz="0" w:space="0" w:color="auto"/>
            <w:left w:val="none" w:sz="0" w:space="0" w:color="auto"/>
            <w:bottom w:val="none" w:sz="0" w:space="0" w:color="auto"/>
            <w:right w:val="none" w:sz="0" w:space="0" w:color="auto"/>
          </w:divBdr>
          <w:divsChild>
            <w:div w:id="2083335363">
              <w:marLeft w:val="0"/>
              <w:marRight w:val="0"/>
              <w:marTop w:val="0"/>
              <w:marBottom w:val="0"/>
              <w:divBdr>
                <w:top w:val="none" w:sz="0" w:space="0" w:color="auto"/>
                <w:left w:val="none" w:sz="0" w:space="0" w:color="auto"/>
                <w:bottom w:val="none" w:sz="0" w:space="0" w:color="auto"/>
                <w:right w:val="none" w:sz="0" w:space="0" w:color="auto"/>
              </w:divBdr>
            </w:div>
          </w:divsChild>
        </w:div>
        <w:div w:id="1630016581">
          <w:marLeft w:val="0"/>
          <w:marRight w:val="0"/>
          <w:marTop w:val="0"/>
          <w:marBottom w:val="0"/>
          <w:divBdr>
            <w:top w:val="none" w:sz="0" w:space="0" w:color="auto"/>
            <w:left w:val="none" w:sz="0" w:space="0" w:color="auto"/>
            <w:bottom w:val="none" w:sz="0" w:space="0" w:color="auto"/>
            <w:right w:val="none" w:sz="0" w:space="0" w:color="auto"/>
          </w:divBdr>
        </w:div>
        <w:div w:id="1695576105">
          <w:marLeft w:val="0"/>
          <w:marRight w:val="0"/>
          <w:marTop w:val="0"/>
          <w:marBottom w:val="0"/>
          <w:divBdr>
            <w:top w:val="none" w:sz="0" w:space="0" w:color="auto"/>
            <w:left w:val="none" w:sz="0" w:space="0" w:color="auto"/>
            <w:bottom w:val="none" w:sz="0" w:space="0" w:color="auto"/>
            <w:right w:val="none" w:sz="0" w:space="0" w:color="auto"/>
          </w:divBdr>
        </w:div>
        <w:div w:id="1770614531">
          <w:marLeft w:val="0"/>
          <w:marRight w:val="0"/>
          <w:marTop w:val="0"/>
          <w:marBottom w:val="0"/>
          <w:divBdr>
            <w:top w:val="none" w:sz="0" w:space="0" w:color="auto"/>
            <w:left w:val="none" w:sz="0" w:space="0" w:color="auto"/>
            <w:bottom w:val="none" w:sz="0" w:space="0" w:color="auto"/>
            <w:right w:val="none" w:sz="0" w:space="0" w:color="auto"/>
          </w:divBdr>
        </w:div>
        <w:div w:id="1937589714">
          <w:marLeft w:val="0"/>
          <w:marRight w:val="0"/>
          <w:marTop w:val="0"/>
          <w:marBottom w:val="0"/>
          <w:divBdr>
            <w:top w:val="none" w:sz="0" w:space="0" w:color="auto"/>
            <w:left w:val="none" w:sz="0" w:space="0" w:color="auto"/>
            <w:bottom w:val="none" w:sz="0" w:space="0" w:color="auto"/>
            <w:right w:val="none" w:sz="0" w:space="0" w:color="auto"/>
          </w:divBdr>
        </w:div>
        <w:div w:id="1999916477">
          <w:marLeft w:val="0"/>
          <w:marRight w:val="0"/>
          <w:marTop w:val="0"/>
          <w:marBottom w:val="0"/>
          <w:divBdr>
            <w:top w:val="none" w:sz="0" w:space="0" w:color="auto"/>
            <w:left w:val="none" w:sz="0" w:space="0" w:color="auto"/>
            <w:bottom w:val="none" w:sz="0" w:space="0" w:color="auto"/>
            <w:right w:val="none" w:sz="0" w:space="0" w:color="auto"/>
          </w:divBdr>
          <w:divsChild>
            <w:div w:id="1003238532">
              <w:marLeft w:val="0"/>
              <w:marRight w:val="0"/>
              <w:marTop w:val="0"/>
              <w:marBottom w:val="0"/>
              <w:divBdr>
                <w:top w:val="none" w:sz="0" w:space="0" w:color="auto"/>
                <w:left w:val="none" w:sz="0" w:space="0" w:color="auto"/>
                <w:bottom w:val="none" w:sz="0" w:space="0" w:color="auto"/>
                <w:right w:val="none" w:sz="0" w:space="0" w:color="auto"/>
              </w:divBdr>
            </w:div>
            <w:div w:id="136081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998344">
      <w:bodyDiv w:val="1"/>
      <w:marLeft w:val="0"/>
      <w:marRight w:val="0"/>
      <w:marTop w:val="0"/>
      <w:marBottom w:val="0"/>
      <w:divBdr>
        <w:top w:val="none" w:sz="0" w:space="0" w:color="auto"/>
        <w:left w:val="none" w:sz="0" w:space="0" w:color="auto"/>
        <w:bottom w:val="none" w:sz="0" w:space="0" w:color="auto"/>
        <w:right w:val="none" w:sz="0" w:space="0" w:color="auto"/>
      </w:divBdr>
      <w:divsChild>
        <w:div w:id="364721587">
          <w:marLeft w:val="0"/>
          <w:marRight w:val="0"/>
          <w:marTop w:val="0"/>
          <w:marBottom w:val="0"/>
          <w:divBdr>
            <w:top w:val="none" w:sz="0" w:space="0" w:color="auto"/>
            <w:left w:val="none" w:sz="0" w:space="0" w:color="auto"/>
            <w:bottom w:val="none" w:sz="0" w:space="0" w:color="auto"/>
            <w:right w:val="none" w:sz="0" w:space="0" w:color="auto"/>
          </w:divBdr>
        </w:div>
        <w:div w:id="582297516">
          <w:marLeft w:val="0"/>
          <w:marRight w:val="0"/>
          <w:marTop w:val="0"/>
          <w:marBottom w:val="0"/>
          <w:divBdr>
            <w:top w:val="none" w:sz="0" w:space="0" w:color="auto"/>
            <w:left w:val="none" w:sz="0" w:space="0" w:color="auto"/>
            <w:bottom w:val="none" w:sz="0" w:space="0" w:color="auto"/>
            <w:right w:val="none" w:sz="0" w:space="0" w:color="auto"/>
          </w:divBdr>
        </w:div>
        <w:div w:id="670373874">
          <w:marLeft w:val="0"/>
          <w:marRight w:val="0"/>
          <w:marTop w:val="0"/>
          <w:marBottom w:val="0"/>
          <w:divBdr>
            <w:top w:val="none" w:sz="0" w:space="0" w:color="auto"/>
            <w:left w:val="none" w:sz="0" w:space="0" w:color="auto"/>
            <w:bottom w:val="none" w:sz="0" w:space="0" w:color="auto"/>
            <w:right w:val="none" w:sz="0" w:space="0" w:color="auto"/>
          </w:divBdr>
        </w:div>
        <w:div w:id="734354309">
          <w:marLeft w:val="0"/>
          <w:marRight w:val="0"/>
          <w:marTop w:val="0"/>
          <w:marBottom w:val="0"/>
          <w:divBdr>
            <w:top w:val="none" w:sz="0" w:space="0" w:color="auto"/>
            <w:left w:val="none" w:sz="0" w:space="0" w:color="auto"/>
            <w:bottom w:val="none" w:sz="0" w:space="0" w:color="auto"/>
            <w:right w:val="none" w:sz="0" w:space="0" w:color="auto"/>
          </w:divBdr>
        </w:div>
        <w:div w:id="1032531612">
          <w:marLeft w:val="0"/>
          <w:marRight w:val="0"/>
          <w:marTop w:val="0"/>
          <w:marBottom w:val="0"/>
          <w:divBdr>
            <w:top w:val="none" w:sz="0" w:space="0" w:color="auto"/>
            <w:left w:val="none" w:sz="0" w:space="0" w:color="auto"/>
            <w:bottom w:val="none" w:sz="0" w:space="0" w:color="auto"/>
            <w:right w:val="none" w:sz="0" w:space="0" w:color="auto"/>
          </w:divBdr>
        </w:div>
      </w:divsChild>
    </w:div>
    <w:div w:id="1067260385">
      <w:bodyDiv w:val="1"/>
      <w:marLeft w:val="0"/>
      <w:marRight w:val="0"/>
      <w:marTop w:val="0"/>
      <w:marBottom w:val="0"/>
      <w:divBdr>
        <w:top w:val="none" w:sz="0" w:space="0" w:color="auto"/>
        <w:left w:val="none" w:sz="0" w:space="0" w:color="auto"/>
        <w:bottom w:val="none" w:sz="0" w:space="0" w:color="auto"/>
        <w:right w:val="none" w:sz="0" w:space="0" w:color="auto"/>
      </w:divBdr>
    </w:div>
    <w:div w:id="1168406189">
      <w:bodyDiv w:val="1"/>
      <w:marLeft w:val="0"/>
      <w:marRight w:val="0"/>
      <w:marTop w:val="0"/>
      <w:marBottom w:val="0"/>
      <w:divBdr>
        <w:top w:val="none" w:sz="0" w:space="0" w:color="auto"/>
        <w:left w:val="none" w:sz="0" w:space="0" w:color="auto"/>
        <w:bottom w:val="none" w:sz="0" w:space="0" w:color="auto"/>
        <w:right w:val="none" w:sz="0" w:space="0" w:color="auto"/>
      </w:divBdr>
    </w:div>
    <w:div w:id="1171259871">
      <w:bodyDiv w:val="1"/>
      <w:marLeft w:val="0"/>
      <w:marRight w:val="0"/>
      <w:marTop w:val="0"/>
      <w:marBottom w:val="0"/>
      <w:divBdr>
        <w:top w:val="none" w:sz="0" w:space="0" w:color="auto"/>
        <w:left w:val="none" w:sz="0" w:space="0" w:color="auto"/>
        <w:bottom w:val="none" w:sz="0" w:space="0" w:color="auto"/>
        <w:right w:val="none" w:sz="0" w:space="0" w:color="auto"/>
      </w:divBdr>
      <w:divsChild>
        <w:div w:id="45107660">
          <w:marLeft w:val="0"/>
          <w:marRight w:val="0"/>
          <w:marTop w:val="0"/>
          <w:marBottom w:val="300"/>
          <w:divBdr>
            <w:top w:val="none" w:sz="0" w:space="0" w:color="auto"/>
            <w:left w:val="none" w:sz="0" w:space="0" w:color="auto"/>
            <w:bottom w:val="none" w:sz="0" w:space="0" w:color="auto"/>
            <w:right w:val="none" w:sz="0" w:space="0" w:color="auto"/>
          </w:divBdr>
        </w:div>
      </w:divsChild>
    </w:div>
    <w:div w:id="1254168742">
      <w:bodyDiv w:val="1"/>
      <w:marLeft w:val="0"/>
      <w:marRight w:val="0"/>
      <w:marTop w:val="0"/>
      <w:marBottom w:val="0"/>
      <w:divBdr>
        <w:top w:val="none" w:sz="0" w:space="0" w:color="auto"/>
        <w:left w:val="none" w:sz="0" w:space="0" w:color="auto"/>
        <w:bottom w:val="none" w:sz="0" w:space="0" w:color="auto"/>
        <w:right w:val="none" w:sz="0" w:space="0" w:color="auto"/>
      </w:divBdr>
    </w:div>
    <w:div w:id="1331299186">
      <w:bodyDiv w:val="1"/>
      <w:marLeft w:val="0"/>
      <w:marRight w:val="0"/>
      <w:marTop w:val="0"/>
      <w:marBottom w:val="0"/>
      <w:divBdr>
        <w:top w:val="none" w:sz="0" w:space="0" w:color="auto"/>
        <w:left w:val="none" w:sz="0" w:space="0" w:color="auto"/>
        <w:bottom w:val="none" w:sz="0" w:space="0" w:color="auto"/>
        <w:right w:val="none" w:sz="0" w:space="0" w:color="auto"/>
      </w:divBdr>
    </w:div>
    <w:div w:id="1338732954">
      <w:bodyDiv w:val="1"/>
      <w:marLeft w:val="0"/>
      <w:marRight w:val="0"/>
      <w:marTop w:val="0"/>
      <w:marBottom w:val="0"/>
      <w:divBdr>
        <w:top w:val="none" w:sz="0" w:space="0" w:color="auto"/>
        <w:left w:val="none" w:sz="0" w:space="0" w:color="auto"/>
        <w:bottom w:val="none" w:sz="0" w:space="0" w:color="auto"/>
        <w:right w:val="none" w:sz="0" w:space="0" w:color="auto"/>
      </w:divBdr>
    </w:div>
    <w:div w:id="1370497467">
      <w:bodyDiv w:val="1"/>
      <w:marLeft w:val="0"/>
      <w:marRight w:val="0"/>
      <w:marTop w:val="0"/>
      <w:marBottom w:val="0"/>
      <w:divBdr>
        <w:top w:val="none" w:sz="0" w:space="0" w:color="auto"/>
        <w:left w:val="none" w:sz="0" w:space="0" w:color="auto"/>
        <w:bottom w:val="none" w:sz="0" w:space="0" w:color="auto"/>
        <w:right w:val="none" w:sz="0" w:space="0" w:color="auto"/>
      </w:divBdr>
    </w:div>
    <w:div w:id="1475413130">
      <w:bodyDiv w:val="1"/>
      <w:marLeft w:val="0"/>
      <w:marRight w:val="0"/>
      <w:marTop w:val="0"/>
      <w:marBottom w:val="0"/>
      <w:divBdr>
        <w:top w:val="none" w:sz="0" w:space="0" w:color="auto"/>
        <w:left w:val="none" w:sz="0" w:space="0" w:color="auto"/>
        <w:bottom w:val="none" w:sz="0" w:space="0" w:color="auto"/>
        <w:right w:val="none" w:sz="0" w:space="0" w:color="auto"/>
      </w:divBdr>
    </w:div>
    <w:div w:id="1634403633">
      <w:bodyDiv w:val="1"/>
      <w:marLeft w:val="0"/>
      <w:marRight w:val="0"/>
      <w:marTop w:val="0"/>
      <w:marBottom w:val="0"/>
      <w:divBdr>
        <w:top w:val="none" w:sz="0" w:space="0" w:color="auto"/>
        <w:left w:val="none" w:sz="0" w:space="0" w:color="auto"/>
        <w:bottom w:val="none" w:sz="0" w:space="0" w:color="auto"/>
        <w:right w:val="none" w:sz="0" w:space="0" w:color="auto"/>
      </w:divBdr>
      <w:divsChild>
        <w:div w:id="172113050">
          <w:marLeft w:val="0"/>
          <w:marRight w:val="0"/>
          <w:marTop w:val="0"/>
          <w:marBottom w:val="0"/>
          <w:divBdr>
            <w:top w:val="none" w:sz="0" w:space="0" w:color="auto"/>
            <w:left w:val="none" w:sz="0" w:space="0" w:color="auto"/>
            <w:bottom w:val="none" w:sz="0" w:space="0" w:color="auto"/>
            <w:right w:val="none" w:sz="0" w:space="0" w:color="auto"/>
          </w:divBdr>
        </w:div>
        <w:div w:id="203638107">
          <w:marLeft w:val="0"/>
          <w:marRight w:val="0"/>
          <w:marTop w:val="0"/>
          <w:marBottom w:val="0"/>
          <w:divBdr>
            <w:top w:val="none" w:sz="0" w:space="0" w:color="auto"/>
            <w:left w:val="none" w:sz="0" w:space="0" w:color="auto"/>
            <w:bottom w:val="none" w:sz="0" w:space="0" w:color="auto"/>
            <w:right w:val="none" w:sz="0" w:space="0" w:color="auto"/>
          </w:divBdr>
        </w:div>
        <w:div w:id="453981299">
          <w:marLeft w:val="0"/>
          <w:marRight w:val="0"/>
          <w:marTop w:val="0"/>
          <w:marBottom w:val="0"/>
          <w:divBdr>
            <w:top w:val="none" w:sz="0" w:space="0" w:color="auto"/>
            <w:left w:val="none" w:sz="0" w:space="0" w:color="auto"/>
            <w:bottom w:val="none" w:sz="0" w:space="0" w:color="auto"/>
            <w:right w:val="none" w:sz="0" w:space="0" w:color="auto"/>
          </w:divBdr>
        </w:div>
        <w:div w:id="544870571">
          <w:marLeft w:val="0"/>
          <w:marRight w:val="0"/>
          <w:marTop w:val="0"/>
          <w:marBottom w:val="0"/>
          <w:divBdr>
            <w:top w:val="none" w:sz="0" w:space="0" w:color="auto"/>
            <w:left w:val="none" w:sz="0" w:space="0" w:color="auto"/>
            <w:bottom w:val="none" w:sz="0" w:space="0" w:color="auto"/>
            <w:right w:val="none" w:sz="0" w:space="0" w:color="auto"/>
          </w:divBdr>
        </w:div>
        <w:div w:id="740637905">
          <w:marLeft w:val="0"/>
          <w:marRight w:val="0"/>
          <w:marTop w:val="0"/>
          <w:marBottom w:val="0"/>
          <w:divBdr>
            <w:top w:val="none" w:sz="0" w:space="0" w:color="auto"/>
            <w:left w:val="none" w:sz="0" w:space="0" w:color="auto"/>
            <w:bottom w:val="none" w:sz="0" w:space="0" w:color="auto"/>
            <w:right w:val="none" w:sz="0" w:space="0" w:color="auto"/>
          </w:divBdr>
        </w:div>
        <w:div w:id="791942187">
          <w:marLeft w:val="0"/>
          <w:marRight w:val="0"/>
          <w:marTop w:val="0"/>
          <w:marBottom w:val="0"/>
          <w:divBdr>
            <w:top w:val="none" w:sz="0" w:space="0" w:color="auto"/>
            <w:left w:val="none" w:sz="0" w:space="0" w:color="auto"/>
            <w:bottom w:val="none" w:sz="0" w:space="0" w:color="auto"/>
            <w:right w:val="none" w:sz="0" w:space="0" w:color="auto"/>
          </w:divBdr>
        </w:div>
        <w:div w:id="806631078">
          <w:marLeft w:val="0"/>
          <w:marRight w:val="0"/>
          <w:marTop w:val="0"/>
          <w:marBottom w:val="0"/>
          <w:divBdr>
            <w:top w:val="none" w:sz="0" w:space="0" w:color="auto"/>
            <w:left w:val="none" w:sz="0" w:space="0" w:color="auto"/>
            <w:bottom w:val="none" w:sz="0" w:space="0" w:color="auto"/>
            <w:right w:val="none" w:sz="0" w:space="0" w:color="auto"/>
          </w:divBdr>
        </w:div>
        <w:div w:id="813377854">
          <w:marLeft w:val="0"/>
          <w:marRight w:val="0"/>
          <w:marTop w:val="0"/>
          <w:marBottom w:val="0"/>
          <w:divBdr>
            <w:top w:val="none" w:sz="0" w:space="0" w:color="auto"/>
            <w:left w:val="none" w:sz="0" w:space="0" w:color="auto"/>
            <w:bottom w:val="none" w:sz="0" w:space="0" w:color="auto"/>
            <w:right w:val="none" w:sz="0" w:space="0" w:color="auto"/>
          </w:divBdr>
        </w:div>
        <w:div w:id="1161500971">
          <w:marLeft w:val="0"/>
          <w:marRight w:val="0"/>
          <w:marTop w:val="0"/>
          <w:marBottom w:val="0"/>
          <w:divBdr>
            <w:top w:val="none" w:sz="0" w:space="0" w:color="auto"/>
            <w:left w:val="none" w:sz="0" w:space="0" w:color="auto"/>
            <w:bottom w:val="none" w:sz="0" w:space="0" w:color="auto"/>
            <w:right w:val="none" w:sz="0" w:space="0" w:color="auto"/>
          </w:divBdr>
        </w:div>
        <w:div w:id="1178425465">
          <w:marLeft w:val="0"/>
          <w:marRight w:val="0"/>
          <w:marTop w:val="0"/>
          <w:marBottom w:val="0"/>
          <w:divBdr>
            <w:top w:val="none" w:sz="0" w:space="0" w:color="auto"/>
            <w:left w:val="none" w:sz="0" w:space="0" w:color="auto"/>
            <w:bottom w:val="none" w:sz="0" w:space="0" w:color="auto"/>
            <w:right w:val="none" w:sz="0" w:space="0" w:color="auto"/>
          </w:divBdr>
        </w:div>
        <w:div w:id="1224607180">
          <w:marLeft w:val="0"/>
          <w:marRight w:val="0"/>
          <w:marTop w:val="0"/>
          <w:marBottom w:val="0"/>
          <w:divBdr>
            <w:top w:val="none" w:sz="0" w:space="0" w:color="auto"/>
            <w:left w:val="none" w:sz="0" w:space="0" w:color="auto"/>
            <w:bottom w:val="none" w:sz="0" w:space="0" w:color="auto"/>
            <w:right w:val="none" w:sz="0" w:space="0" w:color="auto"/>
          </w:divBdr>
        </w:div>
        <w:div w:id="1224754206">
          <w:marLeft w:val="0"/>
          <w:marRight w:val="0"/>
          <w:marTop w:val="0"/>
          <w:marBottom w:val="0"/>
          <w:divBdr>
            <w:top w:val="none" w:sz="0" w:space="0" w:color="auto"/>
            <w:left w:val="none" w:sz="0" w:space="0" w:color="auto"/>
            <w:bottom w:val="none" w:sz="0" w:space="0" w:color="auto"/>
            <w:right w:val="none" w:sz="0" w:space="0" w:color="auto"/>
          </w:divBdr>
        </w:div>
        <w:div w:id="1369641061">
          <w:marLeft w:val="0"/>
          <w:marRight w:val="0"/>
          <w:marTop w:val="0"/>
          <w:marBottom w:val="0"/>
          <w:divBdr>
            <w:top w:val="none" w:sz="0" w:space="0" w:color="auto"/>
            <w:left w:val="none" w:sz="0" w:space="0" w:color="auto"/>
            <w:bottom w:val="none" w:sz="0" w:space="0" w:color="auto"/>
            <w:right w:val="none" w:sz="0" w:space="0" w:color="auto"/>
          </w:divBdr>
        </w:div>
        <w:div w:id="1725325399">
          <w:marLeft w:val="0"/>
          <w:marRight w:val="0"/>
          <w:marTop w:val="0"/>
          <w:marBottom w:val="0"/>
          <w:divBdr>
            <w:top w:val="none" w:sz="0" w:space="0" w:color="auto"/>
            <w:left w:val="none" w:sz="0" w:space="0" w:color="auto"/>
            <w:bottom w:val="none" w:sz="0" w:space="0" w:color="auto"/>
            <w:right w:val="none" w:sz="0" w:space="0" w:color="auto"/>
          </w:divBdr>
        </w:div>
        <w:div w:id="2090152873">
          <w:marLeft w:val="0"/>
          <w:marRight w:val="0"/>
          <w:marTop w:val="0"/>
          <w:marBottom w:val="0"/>
          <w:divBdr>
            <w:top w:val="none" w:sz="0" w:space="0" w:color="auto"/>
            <w:left w:val="none" w:sz="0" w:space="0" w:color="auto"/>
            <w:bottom w:val="none" w:sz="0" w:space="0" w:color="auto"/>
            <w:right w:val="none" w:sz="0" w:space="0" w:color="auto"/>
          </w:divBdr>
        </w:div>
        <w:div w:id="2092459123">
          <w:marLeft w:val="0"/>
          <w:marRight w:val="0"/>
          <w:marTop w:val="0"/>
          <w:marBottom w:val="0"/>
          <w:divBdr>
            <w:top w:val="none" w:sz="0" w:space="0" w:color="auto"/>
            <w:left w:val="none" w:sz="0" w:space="0" w:color="auto"/>
            <w:bottom w:val="none" w:sz="0" w:space="0" w:color="auto"/>
            <w:right w:val="none" w:sz="0" w:space="0" w:color="auto"/>
          </w:divBdr>
        </w:div>
      </w:divsChild>
    </w:div>
    <w:div w:id="1889952398">
      <w:bodyDiv w:val="1"/>
      <w:marLeft w:val="0"/>
      <w:marRight w:val="0"/>
      <w:marTop w:val="0"/>
      <w:marBottom w:val="0"/>
      <w:divBdr>
        <w:top w:val="none" w:sz="0" w:space="0" w:color="auto"/>
        <w:left w:val="none" w:sz="0" w:space="0" w:color="auto"/>
        <w:bottom w:val="none" w:sz="0" w:space="0" w:color="auto"/>
        <w:right w:val="none" w:sz="0" w:space="0" w:color="auto"/>
      </w:divBdr>
    </w:div>
    <w:div w:id="1902641683">
      <w:bodyDiv w:val="1"/>
      <w:marLeft w:val="0"/>
      <w:marRight w:val="0"/>
      <w:marTop w:val="0"/>
      <w:marBottom w:val="0"/>
      <w:divBdr>
        <w:top w:val="none" w:sz="0" w:space="0" w:color="auto"/>
        <w:left w:val="none" w:sz="0" w:space="0" w:color="auto"/>
        <w:bottom w:val="none" w:sz="0" w:space="0" w:color="auto"/>
        <w:right w:val="none" w:sz="0" w:space="0" w:color="auto"/>
      </w:divBdr>
    </w:div>
    <w:div w:id="2035157146">
      <w:bodyDiv w:val="1"/>
      <w:marLeft w:val="0"/>
      <w:marRight w:val="0"/>
      <w:marTop w:val="0"/>
      <w:marBottom w:val="0"/>
      <w:divBdr>
        <w:top w:val="none" w:sz="0" w:space="0" w:color="auto"/>
        <w:left w:val="none" w:sz="0" w:space="0" w:color="auto"/>
        <w:bottom w:val="none" w:sz="0" w:space="0" w:color="auto"/>
        <w:right w:val="none" w:sz="0" w:space="0" w:color="auto"/>
      </w:divBdr>
      <w:divsChild>
        <w:div w:id="32778604">
          <w:marLeft w:val="0"/>
          <w:marRight w:val="0"/>
          <w:marTop w:val="0"/>
          <w:marBottom w:val="0"/>
          <w:divBdr>
            <w:top w:val="none" w:sz="0" w:space="0" w:color="auto"/>
            <w:left w:val="none" w:sz="0" w:space="0" w:color="auto"/>
            <w:bottom w:val="none" w:sz="0" w:space="0" w:color="auto"/>
            <w:right w:val="none" w:sz="0" w:space="0" w:color="auto"/>
          </w:divBdr>
        </w:div>
        <w:div w:id="78723733">
          <w:marLeft w:val="0"/>
          <w:marRight w:val="0"/>
          <w:marTop w:val="0"/>
          <w:marBottom w:val="0"/>
          <w:divBdr>
            <w:top w:val="none" w:sz="0" w:space="0" w:color="auto"/>
            <w:left w:val="none" w:sz="0" w:space="0" w:color="auto"/>
            <w:bottom w:val="none" w:sz="0" w:space="0" w:color="auto"/>
            <w:right w:val="none" w:sz="0" w:space="0" w:color="auto"/>
          </w:divBdr>
          <w:divsChild>
            <w:div w:id="226184227">
              <w:marLeft w:val="0"/>
              <w:marRight w:val="0"/>
              <w:marTop w:val="0"/>
              <w:marBottom w:val="0"/>
              <w:divBdr>
                <w:top w:val="none" w:sz="0" w:space="0" w:color="auto"/>
                <w:left w:val="none" w:sz="0" w:space="0" w:color="auto"/>
                <w:bottom w:val="none" w:sz="0" w:space="0" w:color="auto"/>
                <w:right w:val="none" w:sz="0" w:space="0" w:color="auto"/>
              </w:divBdr>
            </w:div>
          </w:divsChild>
        </w:div>
        <w:div w:id="155347234">
          <w:marLeft w:val="0"/>
          <w:marRight w:val="0"/>
          <w:marTop w:val="0"/>
          <w:marBottom w:val="0"/>
          <w:divBdr>
            <w:top w:val="none" w:sz="0" w:space="0" w:color="auto"/>
            <w:left w:val="none" w:sz="0" w:space="0" w:color="auto"/>
            <w:bottom w:val="none" w:sz="0" w:space="0" w:color="auto"/>
            <w:right w:val="none" w:sz="0" w:space="0" w:color="auto"/>
          </w:divBdr>
        </w:div>
        <w:div w:id="243076332">
          <w:marLeft w:val="0"/>
          <w:marRight w:val="0"/>
          <w:marTop w:val="0"/>
          <w:marBottom w:val="0"/>
          <w:divBdr>
            <w:top w:val="none" w:sz="0" w:space="0" w:color="auto"/>
            <w:left w:val="none" w:sz="0" w:space="0" w:color="auto"/>
            <w:bottom w:val="none" w:sz="0" w:space="0" w:color="auto"/>
            <w:right w:val="none" w:sz="0" w:space="0" w:color="auto"/>
          </w:divBdr>
          <w:divsChild>
            <w:div w:id="1050225567">
              <w:marLeft w:val="0"/>
              <w:marRight w:val="0"/>
              <w:marTop w:val="0"/>
              <w:marBottom w:val="0"/>
              <w:divBdr>
                <w:top w:val="none" w:sz="0" w:space="0" w:color="auto"/>
                <w:left w:val="none" w:sz="0" w:space="0" w:color="auto"/>
                <w:bottom w:val="none" w:sz="0" w:space="0" w:color="auto"/>
                <w:right w:val="none" w:sz="0" w:space="0" w:color="auto"/>
              </w:divBdr>
            </w:div>
          </w:divsChild>
        </w:div>
        <w:div w:id="319702462">
          <w:marLeft w:val="0"/>
          <w:marRight w:val="0"/>
          <w:marTop w:val="0"/>
          <w:marBottom w:val="0"/>
          <w:divBdr>
            <w:top w:val="none" w:sz="0" w:space="0" w:color="auto"/>
            <w:left w:val="none" w:sz="0" w:space="0" w:color="auto"/>
            <w:bottom w:val="none" w:sz="0" w:space="0" w:color="auto"/>
            <w:right w:val="none" w:sz="0" w:space="0" w:color="auto"/>
          </w:divBdr>
        </w:div>
        <w:div w:id="365567447">
          <w:marLeft w:val="0"/>
          <w:marRight w:val="0"/>
          <w:marTop w:val="0"/>
          <w:marBottom w:val="0"/>
          <w:divBdr>
            <w:top w:val="none" w:sz="0" w:space="0" w:color="auto"/>
            <w:left w:val="none" w:sz="0" w:space="0" w:color="auto"/>
            <w:bottom w:val="none" w:sz="0" w:space="0" w:color="auto"/>
            <w:right w:val="none" w:sz="0" w:space="0" w:color="auto"/>
          </w:divBdr>
          <w:divsChild>
            <w:div w:id="1813519035">
              <w:marLeft w:val="0"/>
              <w:marRight w:val="0"/>
              <w:marTop w:val="0"/>
              <w:marBottom w:val="0"/>
              <w:divBdr>
                <w:top w:val="none" w:sz="0" w:space="0" w:color="auto"/>
                <w:left w:val="none" w:sz="0" w:space="0" w:color="auto"/>
                <w:bottom w:val="none" w:sz="0" w:space="0" w:color="auto"/>
                <w:right w:val="none" w:sz="0" w:space="0" w:color="auto"/>
              </w:divBdr>
            </w:div>
          </w:divsChild>
        </w:div>
        <w:div w:id="448285953">
          <w:marLeft w:val="0"/>
          <w:marRight w:val="0"/>
          <w:marTop w:val="0"/>
          <w:marBottom w:val="0"/>
          <w:divBdr>
            <w:top w:val="none" w:sz="0" w:space="0" w:color="auto"/>
            <w:left w:val="none" w:sz="0" w:space="0" w:color="auto"/>
            <w:bottom w:val="none" w:sz="0" w:space="0" w:color="auto"/>
            <w:right w:val="none" w:sz="0" w:space="0" w:color="auto"/>
          </w:divBdr>
          <w:divsChild>
            <w:div w:id="486482250">
              <w:marLeft w:val="0"/>
              <w:marRight w:val="0"/>
              <w:marTop w:val="0"/>
              <w:marBottom w:val="0"/>
              <w:divBdr>
                <w:top w:val="none" w:sz="0" w:space="0" w:color="auto"/>
                <w:left w:val="none" w:sz="0" w:space="0" w:color="auto"/>
                <w:bottom w:val="none" w:sz="0" w:space="0" w:color="auto"/>
                <w:right w:val="none" w:sz="0" w:space="0" w:color="auto"/>
              </w:divBdr>
            </w:div>
          </w:divsChild>
        </w:div>
        <w:div w:id="536967867">
          <w:marLeft w:val="0"/>
          <w:marRight w:val="0"/>
          <w:marTop w:val="0"/>
          <w:marBottom w:val="0"/>
          <w:divBdr>
            <w:top w:val="none" w:sz="0" w:space="0" w:color="auto"/>
            <w:left w:val="none" w:sz="0" w:space="0" w:color="auto"/>
            <w:bottom w:val="none" w:sz="0" w:space="0" w:color="auto"/>
            <w:right w:val="none" w:sz="0" w:space="0" w:color="auto"/>
          </w:divBdr>
        </w:div>
        <w:div w:id="626592623">
          <w:marLeft w:val="0"/>
          <w:marRight w:val="0"/>
          <w:marTop w:val="0"/>
          <w:marBottom w:val="0"/>
          <w:divBdr>
            <w:top w:val="none" w:sz="0" w:space="0" w:color="auto"/>
            <w:left w:val="none" w:sz="0" w:space="0" w:color="auto"/>
            <w:bottom w:val="none" w:sz="0" w:space="0" w:color="auto"/>
            <w:right w:val="none" w:sz="0" w:space="0" w:color="auto"/>
          </w:divBdr>
        </w:div>
        <w:div w:id="907038586">
          <w:marLeft w:val="0"/>
          <w:marRight w:val="0"/>
          <w:marTop w:val="0"/>
          <w:marBottom w:val="0"/>
          <w:divBdr>
            <w:top w:val="none" w:sz="0" w:space="0" w:color="auto"/>
            <w:left w:val="none" w:sz="0" w:space="0" w:color="auto"/>
            <w:bottom w:val="none" w:sz="0" w:space="0" w:color="auto"/>
            <w:right w:val="none" w:sz="0" w:space="0" w:color="auto"/>
          </w:divBdr>
        </w:div>
        <w:div w:id="937565277">
          <w:marLeft w:val="0"/>
          <w:marRight w:val="0"/>
          <w:marTop w:val="0"/>
          <w:marBottom w:val="0"/>
          <w:divBdr>
            <w:top w:val="none" w:sz="0" w:space="0" w:color="auto"/>
            <w:left w:val="none" w:sz="0" w:space="0" w:color="auto"/>
            <w:bottom w:val="none" w:sz="0" w:space="0" w:color="auto"/>
            <w:right w:val="none" w:sz="0" w:space="0" w:color="auto"/>
          </w:divBdr>
          <w:divsChild>
            <w:div w:id="42140607">
              <w:marLeft w:val="0"/>
              <w:marRight w:val="0"/>
              <w:marTop w:val="0"/>
              <w:marBottom w:val="0"/>
              <w:divBdr>
                <w:top w:val="none" w:sz="0" w:space="0" w:color="auto"/>
                <w:left w:val="none" w:sz="0" w:space="0" w:color="auto"/>
                <w:bottom w:val="none" w:sz="0" w:space="0" w:color="auto"/>
                <w:right w:val="none" w:sz="0" w:space="0" w:color="auto"/>
              </w:divBdr>
            </w:div>
          </w:divsChild>
        </w:div>
        <w:div w:id="950551106">
          <w:marLeft w:val="0"/>
          <w:marRight w:val="0"/>
          <w:marTop w:val="0"/>
          <w:marBottom w:val="0"/>
          <w:divBdr>
            <w:top w:val="none" w:sz="0" w:space="0" w:color="auto"/>
            <w:left w:val="none" w:sz="0" w:space="0" w:color="auto"/>
            <w:bottom w:val="none" w:sz="0" w:space="0" w:color="auto"/>
            <w:right w:val="none" w:sz="0" w:space="0" w:color="auto"/>
          </w:divBdr>
          <w:divsChild>
            <w:div w:id="757674352">
              <w:marLeft w:val="0"/>
              <w:marRight w:val="0"/>
              <w:marTop w:val="0"/>
              <w:marBottom w:val="0"/>
              <w:divBdr>
                <w:top w:val="none" w:sz="0" w:space="0" w:color="auto"/>
                <w:left w:val="none" w:sz="0" w:space="0" w:color="auto"/>
                <w:bottom w:val="none" w:sz="0" w:space="0" w:color="auto"/>
                <w:right w:val="none" w:sz="0" w:space="0" w:color="auto"/>
              </w:divBdr>
            </w:div>
          </w:divsChild>
        </w:div>
        <w:div w:id="1108624188">
          <w:marLeft w:val="0"/>
          <w:marRight w:val="0"/>
          <w:marTop w:val="0"/>
          <w:marBottom w:val="0"/>
          <w:divBdr>
            <w:top w:val="none" w:sz="0" w:space="0" w:color="auto"/>
            <w:left w:val="none" w:sz="0" w:space="0" w:color="auto"/>
            <w:bottom w:val="none" w:sz="0" w:space="0" w:color="auto"/>
            <w:right w:val="none" w:sz="0" w:space="0" w:color="auto"/>
          </w:divBdr>
        </w:div>
        <w:div w:id="1136218373">
          <w:marLeft w:val="0"/>
          <w:marRight w:val="0"/>
          <w:marTop w:val="0"/>
          <w:marBottom w:val="0"/>
          <w:divBdr>
            <w:top w:val="none" w:sz="0" w:space="0" w:color="auto"/>
            <w:left w:val="none" w:sz="0" w:space="0" w:color="auto"/>
            <w:bottom w:val="none" w:sz="0" w:space="0" w:color="auto"/>
            <w:right w:val="none" w:sz="0" w:space="0" w:color="auto"/>
          </w:divBdr>
        </w:div>
        <w:div w:id="1412199702">
          <w:marLeft w:val="0"/>
          <w:marRight w:val="0"/>
          <w:marTop w:val="0"/>
          <w:marBottom w:val="0"/>
          <w:divBdr>
            <w:top w:val="none" w:sz="0" w:space="0" w:color="auto"/>
            <w:left w:val="none" w:sz="0" w:space="0" w:color="auto"/>
            <w:bottom w:val="none" w:sz="0" w:space="0" w:color="auto"/>
            <w:right w:val="none" w:sz="0" w:space="0" w:color="auto"/>
          </w:divBdr>
          <w:divsChild>
            <w:div w:id="1886788976">
              <w:marLeft w:val="0"/>
              <w:marRight w:val="0"/>
              <w:marTop w:val="0"/>
              <w:marBottom w:val="0"/>
              <w:divBdr>
                <w:top w:val="none" w:sz="0" w:space="0" w:color="auto"/>
                <w:left w:val="none" w:sz="0" w:space="0" w:color="auto"/>
                <w:bottom w:val="none" w:sz="0" w:space="0" w:color="auto"/>
                <w:right w:val="none" w:sz="0" w:space="0" w:color="auto"/>
              </w:divBdr>
            </w:div>
          </w:divsChild>
        </w:div>
        <w:div w:id="1489128070">
          <w:marLeft w:val="0"/>
          <w:marRight w:val="0"/>
          <w:marTop w:val="0"/>
          <w:marBottom w:val="0"/>
          <w:divBdr>
            <w:top w:val="none" w:sz="0" w:space="0" w:color="auto"/>
            <w:left w:val="none" w:sz="0" w:space="0" w:color="auto"/>
            <w:bottom w:val="none" w:sz="0" w:space="0" w:color="auto"/>
            <w:right w:val="none" w:sz="0" w:space="0" w:color="auto"/>
          </w:divBdr>
          <w:divsChild>
            <w:div w:id="62719579">
              <w:marLeft w:val="0"/>
              <w:marRight w:val="0"/>
              <w:marTop w:val="0"/>
              <w:marBottom w:val="0"/>
              <w:divBdr>
                <w:top w:val="none" w:sz="0" w:space="0" w:color="auto"/>
                <w:left w:val="none" w:sz="0" w:space="0" w:color="auto"/>
                <w:bottom w:val="none" w:sz="0" w:space="0" w:color="auto"/>
                <w:right w:val="none" w:sz="0" w:space="0" w:color="auto"/>
              </w:divBdr>
            </w:div>
          </w:divsChild>
        </w:div>
        <w:div w:id="1492411297">
          <w:marLeft w:val="0"/>
          <w:marRight w:val="0"/>
          <w:marTop w:val="0"/>
          <w:marBottom w:val="0"/>
          <w:divBdr>
            <w:top w:val="none" w:sz="0" w:space="0" w:color="auto"/>
            <w:left w:val="none" w:sz="0" w:space="0" w:color="auto"/>
            <w:bottom w:val="none" w:sz="0" w:space="0" w:color="auto"/>
            <w:right w:val="none" w:sz="0" w:space="0" w:color="auto"/>
          </w:divBdr>
          <w:divsChild>
            <w:div w:id="1084378300">
              <w:marLeft w:val="0"/>
              <w:marRight w:val="0"/>
              <w:marTop w:val="0"/>
              <w:marBottom w:val="0"/>
              <w:divBdr>
                <w:top w:val="none" w:sz="0" w:space="0" w:color="auto"/>
                <w:left w:val="none" w:sz="0" w:space="0" w:color="auto"/>
                <w:bottom w:val="none" w:sz="0" w:space="0" w:color="auto"/>
                <w:right w:val="none" w:sz="0" w:space="0" w:color="auto"/>
              </w:divBdr>
            </w:div>
          </w:divsChild>
        </w:div>
        <w:div w:id="2081559690">
          <w:marLeft w:val="0"/>
          <w:marRight w:val="0"/>
          <w:marTop w:val="0"/>
          <w:marBottom w:val="0"/>
          <w:divBdr>
            <w:top w:val="none" w:sz="0" w:space="0" w:color="auto"/>
            <w:left w:val="none" w:sz="0" w:space="0" w:color="auto"/>
            <w:bottom w:val="none" w:sz="0" w:space="0" w:color="auto"/>
            <w:right w:val="none" w:sz="0" w:space="0" w:color="auto"/>
          </w:divBdr>
          <w:divsChild>
            <w:div w:id="103731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277852">
      <w:bodyDiv w:val="1"/>
      <w:marLeft w:val="0"/>
      <w:marRight w:val="0"/>
      <w:marTop w:val="0"/>
      <w:marBottom w:val="0"/>
      <w:divBdr>
        <w:top w:val="none" w:sz="0" w:space="0" w:color="auto"/>
        <w:left w:val="none" w:sz="0" w:space="0" w:color="auto"/>
        <w:bottom w:val="none" w:sz="0" w:space="0" w:color="auto"/>
        <w:right w:val="none" w:sz="0" w:space="0" w:color="auto"/>
      </w:divBdr>
    </w:div>
    <w:div w:id="2102793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67FA10F32AE6413AF526643365749CAA3F89F9E8BD32CB223608D4B678BB77229D623862F720BE47A2B79089C7EFv1G" TargetMode="External"/><Relationship Id="rId18" Type="http://schemas.openxmlformats.org/officeDocument/2006/relationships/hyperlink" Target="consultantplus://offline/ref=B97776D5CD1AD4F5A70E5FAA9E0B770395D9D2EBC3020A6A26D8F667FCFACC31E456C2CF1FE6B9EF1C882E44B43F5C32994D09QCY5O" TargetMode="External"/><Relationship Id="rId3" Type="http://schemas.openxmlformats.org/officeDocument/2006/relationships/styles" Target="styles.xml"/><Relationship Id="rId21" Type="http://schemas.openxmlformats.org/officeDocument/2006/relationships/hyperlink" Target="consultantplus://offline/ref=67FA10F32AE6413AF526643365749CAA3F89F9E8BD32CB223608D4B678BB77228F62606EF625A347ACA2C6D881A4692648E8430A1D8B2259EBvEG" TargetMode="External"/><Relationship Id="rId7" Type="http://schemas.openxmlformats.org/officeDocument/2006/relationships/footnotes" Target="footnotes.xml"/><Relationship Id="rId12" Type="http://schemas.openxmlformats.org/officeDocument/2006/relationships/hyperlink" Target="consultantplus://offline/ref=54E165B33BC3AA8C0D712A2E5EB17F874FC2CBAE67760F66062D66BACF87A444C73106428B7CCBE5F7A1D22EE856040595EE0DF2D633A0467Co9K" TargetMode="External"/><Relationship Id="rId17" Type="http://schemas.openxmlformats.org/officeDocument/2006/relationships/hyperlink" Target="https://base.garant.ru/70291366/31de5683116b8d79b08fa2d768e33df6/"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C0973A94E9BE0061BC01F3122B7ED506AE288625A8A25D8151F519699F826A98A560B0CB913EE8532B6DC330FFCE15I" TargetMode="External"/><Relationship Id="rId20" Type="http://schemas.openxmlformats.org/officeDocument/2006/relationships/hyperlink" Target="consultantplus://offline/ref=251EDC64DF8D307420C092A7C08B71FA7C9FD4759B4C12961566B32FC535932220820B0A793CA9C0ADEAA919AA6D80978B63AACBDFBBA65Au6OB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54E165B33BC3AA8C0D712A2E5EB17F874FC2CBAE67760F66062D66BACF87A444C73106428B7CCBE5F7A1D22EE856040595EE0DF2D633A0467Co9K"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67FA10F32AE6413AF526643365749CAA3F89F9E8BD32CB223608D4B678BB77229D623862F720BE47A2B79089C7EFv1G" TargetMode="External"/><Relationship Id="rId23" Type="http://schemas.openxmlformats.org/officeDocument/2006/relationships/footer" Target="footer1.xml"/><Relationship Id="rId10" Type="http://schemas.openxmlformats.org/officeDocument/2006/relationships/hyperlink" Target="consultantplus://offline/ref=67FA10F32AE6413AF526643365749CAA3F89F9E8BD32CB223608D4B678BB77228F62606EF625A347ACA2C6D881A4692648E8430A1D8B2259EBvEG" TargetMode="External"/><Relationship Id="rId19" Type="http://schemas.openxmlformats.org/officeDocument/2006/relationships/hyperlink" Target="consultantplus://offline/ref=251EDC64DF8D307420C092A7C08B71FA7C9FD4759B4C12961566B32FC535932220820B0A793CA9C0ADEAA919AA6D80978B63AACBDFBBA65Au6OBF" TargetMode="External"/><Relationship Id="rId4" Type="http://schemas.microsoft.com/office/2007/relationships/stylesWithEffects" Target="stylesWithEffects.xml"/><Relationship Id="rId9" Type="http://schemas.openxmlformats.org/officeDocument/2006/relationships/hyperlink" Target="consultantplus://offline/ref=67FA10F32AE6413AF526643365749CAA3F89F9E8BD32CB223608D4B678BB77228F62606EF624A447A5A2C6D881A4692648E8430A1D8B2259EBvEG" TargetMode="External"/><Relationship Id="rId14" Type="http://schemas.openxmlformats.org/officeDocument/2006/relationships/hyperlink" Target="consultantplus://offline/ref=67FA10F32AE6413AF526643365749CAA3F89F9E8BD32CB223608D4B678BB77229D623862F720BE47A2B79089C7EFv1G"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148A75-401A-4B85-8D86-10ABA2A5E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14</Pages>
  <Words>6964</Words>
  <Characters>39696</Characters>
  <Application>Microsoft Office Word</Application>
  <DocSecurity>0</DocSecurity>
  <Lines>330</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46567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Тендер</dc:creator>
  <cp:lastModifiedBy>Russkih</cp:lastModifiedBy>
  <cp:revision>30</cp:revision>
  <cp:lastPrinted>2021-01-21T13:37:00Z</cp:lastPrinted>
  <dcterms:created xsi:type="dcterms:W3CDTF">2024-04-01T04:11:00Z</dcterms:created>
  <dcterms:modified xsi:type="dcterms:W3CDTF">2026-07-02T06:37:00Z</dcterms:modified>
</cp:coreProperties>
</file>