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64" w:rsidRPr="00EE2D5B" w:rsidRDefault="00BE4A64" w:rsidP="00BE4A64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  <w:szCs w:val="20"/>
        </w:rPr>
      </w:pPr>
      <w:r w:rsidRPr="00DE6F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7444B0">
        <w:rPr>
          <w:b/>
          <w:sz w:val="20"/>
          <w:szCs w:val="20"/>
        </w:rPr>
        <w:t>ТЕХНИЧЕСКИЕ ХАРАКТЕРИСТИКИ</w:t>
      </w:r>
      <w:r w:rsidRPr="007444B0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84"/>
        <w:gridCol w:w="4921"/>
      </w:tblGrid>
      <w:tr w:rsidR="00BE4A64" w:rsidRPr="006F3D4C" w:rsidTr="005E728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Требуемое значение</w:t>
            </w:r>
          </w:p>
        </w:tc>
      </w:tr>
      <w:tr w:rsidR="00BE4A64" w:rsidRPr="006F3D4C" w:rsidTr="005E728D">
        <w:trPr>
          <w:trHeight w:val="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r w:rsidRPr="006F3D4C">
              <w:rPr>
                <w:sz w:val="20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proofErr w:type="spellStart"/>
            <w:r w:rsidRPr="006F3D4C">
              <w:rPr>
                <w:sz w:val="20"/>
                <w:szCs w:val="18"/>
              </w:rPr>
              <w:t>Ниволумаб</w:t>
            </w:r>
            <w:proofErr w:type="spellEnd"/>
          </w:p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proofErr w:type="spellStart"/>
            <w:r w:rsidRPr="006F3D4C">
              <w:rPr>
                <w:sz w:val="20"/>
                <w:szCs w:val="18"/>
              </w:rPr>
              <w:t>Ниволумаб</w:t>
            </w:r>
            <w:proofErr w:type="spellEnd"/>
          </w:p>
        </w:tc>
      </w:tr>
      <w:tr w:rsidR="00BE4A64" w:rsidRPr="006F3D4C" w:rsidTr="005E728D">
        <w:trPr>
          <w:trHeight w:val="34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r w:rsidRPr="006F3D4C">
              <w:rPr>
                <w:sz w:val="20"/>
                <w:szCs w:val="18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rPr>
                <w:sz w:val="20"/>
                <w:szCs w:val="18"/>
              </w:rPr>
            </w:pPr>
            <w:proofErr w:type="spellStart"/>
            <w:r w:rsidRPr="006F3D4C">
              <w:rPr>
                <w:sz w:val="20"/>
                <w:szCs w:val="18"/>
              </w:rPr>
              <w:t>Опдиво</w:t>
            </w:r>
            <w:proofErr w:type="spellEnd"/>
            <w:r w:rsidRPr="006F3D4C">
              <w:rPr>
                <w:sz w:val="20"/>
                <w:szCs w:val="18"/>
              </w:rPr>
              <w:t xml:space="preserve">® </w:t>
            </w:r>
          </w:p>
          <w:p w:rsidR="00BE4A64" w:rsidRPr="006F3D4C" w:rsidRDefault="00BE4A64" w:rsidP="005E728D">
            <w:pPr>
              <w:rPr>
                <w:sz w:val="20"/>
                <w:szCs w:val="18"/>
              </w:rPr>
            </w:pPr>
            <w:proofErr w:type="spellStart"/>
            <w:r w:rsidRPr="006F3D4C">
              <w:rPr>
                <w:sz w:val="20"/>
                <w:szCs w:val="18"/>
              </w:rPr>
              <w:t>Опдиво</w:t>
            </w:r>
            <w:proofErr w:type="spellEnd"/>
            <w:r w:rsidRPr="006F3D4C">
              <w:rPr>
                <w:sz w:val="20"/>
                <w:szCs w:val="18"/>
              </w:rPr>
              <w:t>®</w:t>
            </w:r>
          </w:p>
        </w:tc>
      </w:tr>
      <w:tr w:rsidR="00BE4A64" w:rsidRPr="006F3D4C" w:rsidTr="005E728D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BE4A64" w:rsidRDefault="00BE4A64" w:rsidP="005E728D">
            <w:pPr>
              <w:rPr>
                <w:color w:val="000000"/>
                <w:sz w:val="20"/>
                <w:szCs w:val="18"/>
              </w:rPr>
            </w:pPr>
            <w:proofErr w:type="spellStart"/>
            <w:r w:rsidRPr="00BE4A64">
              <w:rPr>
                <w:color w:val="000000"/>
                <w:sz w:val="20"/>
                <w:szCs w:val="18"/>
              </w:rPr>
              <w:t>Бристол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-Майерс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Сквибб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Компани, </w:t>
            </w:r>
            <w:r w:rsidRPr="00BE4A64">
              <w:rPr>
                <w:sz w:val="20"/>
                <w:szCs w:val="18"/>
                <w:lang w:eastAsia="en-US"/>
              </w:rPr>
              <w:t xml:space="preserve">СОЕДИНЕННЫЕ ШТАТЫ /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Бристол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-Майерс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Сквибб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Холдингс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Фарма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, Лтд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Лиабилити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Компани, </w:t>
            </w:r>
            <w:r w:rsidRPr="00BE4A64">
              <w:rPr>
                <w:sz w:val="20"/>
                <w:szCs w:val="18"/>
                <w:lang w:eastAsia="en-US"/>
              </w:rPr>
              <w:t>СОЕДИНЕННЫЕ ШТАТЫ</w:t>
            </w:r>
          </w:p>
          <w:p w:rsidR="00BE4A64" w:rsidRPr="00BE4A64" w:rsidRDefault="00BE4A64" w:rsidP="005E728D">
            <w:pPr>
              <w:rPr>
                <w:color w:val="000000"/>
                <w:sz w:val="20"/>
                <w:szCs w:val="18"/>
              </w:rPr>
            </w:pPr>
            <w:proofErr w:type="spellStart"/>
            <w:r w:rsidRPr="00BE4A64">
              <w:rPr>
                <w:color w:val="000000"/>
                <w:sz w:val="20"/>
                <w:szCs w:val="18"/>
              </w:rPr>
              <w:t>Бристол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-Майерс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Сквибб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Компани, </w:t>
            </w:r>
            <w:r w:rsidRPr="00BE4A64">
              <w:rPr>
                <w:sz w:val="20"/>
                <w:szCs w:val="18"/>
                <w:lang w:eastAsia="en-US"/>
              </w:rPr>
              <w:t xml:space="preserve">СОЕДИНЕННЫЕ ШТАТЫ /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Бристол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-Майерс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Сквибб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Холдингс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Фарма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, Лтд </w:t>
            </w:r>
            <w:proofErr w:type="spellStart"/>
            <w:r w:rsidRPr="00BE4A64">
              <w:rPr>
                <w:color w:val="000000"/>
                <w:sz w:val="20"/>
                <w:szCs w:val="18"/>
              </w:rPr>
              <w:t>Лиабилити</w:t>
            </w:r>
            <w:proofErr w:type="spellEnd"/>
            <w:r w:rsidRPr="00BE4A64">
              <w:rPr>
                <w:color w:val="000000"/>
                <w:sz w:val="20"/>
                <w:szCs w:val="18"/>
              </w:rPr>
              <w:t xml:space="preserve"> Компани, </w:t>
            </w:r>
            <w:r w:rsidRPr="00BE4A64">
              <w:rPr>
                <w:sz w:val="20"/>
                <w:szCs w:val="18"/>
                <w:lang w:eastAsia="en-US"/>
              </w:rPr>
              <w:t>СОЕДИНЕННЫЕ ШТАТЫ</w:t>
            </w:r>
          </w:p>
        </w:tc>
      </w:tr>
      <w:tr w:rsidR="00BE4A64" w:rsidRPr="006F3D4C" w:rsidTr="005E728D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BE4A64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BE4A64">
              <w:rPr>
                <w:sz w:val="20"/>
                <w:szCs w:val="18"/>
                <w:lang w:eastAsia="en-US"/>
              </w:rPr>
              <w:t>ЛП-№(</w:t>
            </w:r>
            <w:proofErr w:type="gramStart"/>
            <w:r w:rsidRPr="00BE4A64">
              <w:rPr>
                <w:sz w:val="20"/>
                <w:szCs w:val="18"/>
                <w:lang w:eastAsia="en-US"/>
              </w:rPr>
              <w:t>000287)-(</w:t>
            </w:r>
            <w:proofErr w:type="gramEnd"/>
            <w:r w:rsidRPr="00BE4A64">
              <w:rPr>
                <w:sz w:val="20"/>
                <w:szCs w:val="18"/>
                <w:lang w:eastAsia="en-US"/>
              </w:rPr>
              <w:t>РГ-RU) от  22.06.2021</w:t>
            </w:r>
          </w:p>
          <w:p w:rsidR="00BE4A64" w:rsidRPr="00BE4A64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BE4A64">
              <w:rPr>
                <w:sz w:val="20"/>
                <w:szCs w:val="18"/>
                <w:lang w:eastAsia="en-US"/>
              </w:rPr>
              <w:t>ЛП-№(000287)-(РГ-RU) от  22.06.2021</w:t>
            </w:r>
            <w:bookmarkStart w:id="0" w:name="_GoBack"/>
            <w:bookmarkEnd w:id="0"/>
          </w:p>
        </w:tc>
      </w:tr>
      <w:tr w:rsidR="00BE4A64" w:rsidRPr="006F3D4C" w:rsidTr="005E728D">
        <w:trPr>
          <w:trHeight w:val="1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18"/>
              </w:rPr>
            </w:pPr>
            <w:r w:rsidRPr="006F3D4C">
              <w:rPr>
                <w:color w:val="000000"/>
                <w:sz w:val="20"/>
                <w:szCs w:val="18"/>
              </w:rPr>
              <w:t xml:space="preserve">Код в соответствии с Общероссийским </w:t>
            </w:r>
            <w:hyperlink r:id="rId6" w:history="1">
              <w:r w:rsidRPr="006F3D4C">
                <w:rPr>
                  <w:color w:val="000000"/>
                  <w:sz w:val="20"/>
                  <w:szCs w:val="18"/>
                </w:rPr>
                <w:t>классификатором</w:t>
              </w:r>
            </w:hyperlink>
            <w:r w:rsidRPr="006F3D4C">
              <w:rPr>
                <w:color w:val="000000"/>
                <w:sz w:val="20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18"/>
              </w:rPr>
            </w:pPr>
            <w:r w:rsidRPr="006F3D4C">
              <w:rPr>
                <w:color w:val="000000"/>
                <w:sz w:val="20"/>
                <w:szCs w:val="18"/>
              </w:rPr>
              <w:t>21.20.10.211</w:t>
            </w:r>
          </w:p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18"/>
              </w:rPr>
            </w:pPr>
            <w:r w:rsidRPr="006F3D4C">
              <w:rPr>
                <w:color w:val="000000"/>
                <w:sz w:val="20"/>
                <w:szCs w:val="18"/>
              </w:rPr>
              <w:t>21.20.10.211</w:t>
            </w:r>
          </w:p>
        </w:tc>
      </w:tr>
      <w:tr w:rsidR="00BE4A64" w:rsidRPr="006F3D4C" w:rsidTr="005E728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Мл/</w:t>
            </w:r>
            <w:proofErr w:type="spellStart"/>
            <w:r w:rsidRPr="006F3D4C">
              <w:rPr>
                <w:sz w:val="20"/>
                <w:szCs w:val="18"/>
                <w:lang w:eastAsia="en-US"/>
              </w:rPr>
              <w:t>упак</w:t>
            </w:r>
            <w:proofErr w:type="spellEnd"/>
          </w:p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Мл/</w:t>
            </w:r>
            <w:proofErr w:type="spellStart"/>
            <w:r w:rsidRPr="006F3D4C">
              <w:rPr>
                <w:sz w:val="20"/>
                <w:szCs w:val="18"/>
                <w:lang w:eastAsia="en-US"/>
              </w:rPr>
              <w:t>упак</w:t>
            </w:r>
            <w:proofErr w:type="spellEnd"/>
          </w:p>
        </w:tc>
      </w:tr>
      <w:tr w:rsidR="00BE4A64" w:rsidRPr="006F3D4C" w:rsidTr="005E728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60/6</w:t>
            </w:r>
          </w:p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12/3</w:t>
            </w:r>
          </w:p>
        </w:tc>
      </w:tr>
      <w:tr w:rsidR="00BE4A64" w:rsidRPr="006F3D4C" w:rsidTr="005E728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 xml:space="preserve">концентрат для приготовления раствора для </w:t>
            </w:r>
            <w:proofErr w:type="spellStart"/>
            <w:r w:rsidRPr="006F3D4C">
              <w:rPr>
                <w:sz w:val="20"/>
                <w:szCs w:val="18"/>
                <w:lang w:eastAsia="en-US"/>
              </w:rPr>
              <w:t>инфузий</w:t>
            </w:r>
            <w:proofErr w:type="spellEnd"/>
            <w:r w:rsidRPr="006F3D4C">
              <w:rPr>
                <w:sz w:val="20"/>
                <w:szCs w:val="18"/>
                <w:lang w:eastAsia="en-US"/>
              </w:rPr>
              <w:t xml:space="preserve">, 10 мг/мл, 10 мл </w:t>
            </w:r>
          </w:p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 xml:space="preserve">концентрат для приготовления раствора для </w:t>
            </w:r>
            <w:proofErr w:type="spellStart"/>
            <w:r w:rsidRPr="006F3D4C">
              <w:rPr>
                <w:sz w:val="20"/>
                <w:szCs w:val="18"/>
                <w:lang w:eastAsia="en-US"/>
              </w:rPr>
              <w:t>инфузий</w:t>
            </w:r>
            <w:proofErr w:type="spellEnd"/>
            <w:r w:rsidRPr="006F3D4C">
              <w:rPr>
                <w:sz w:val="20"/>
                <w:szCs w:val="18"/>
                <w:lang w:eastAsia="en-US"/>
              </w:rPr>
              <w:t xml:space="preserve">, 10 мг/мл, 4 мл </w:t>
            </w:r>
          </w:p>
        </w:tc>
      </w:tr>
      <w:tr w:rsidR="00BE4A64" w:rsidRPr="006F3D4C" w:rsidTr="005E728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4" w:rsidRPr="006F3D4C" w:rsidRDefault="00BE4A64" w:rsidP="005E728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4" w:rsidRPr="006F3D4C" w:rsidRDefault="00BE4A64" w:rsidP="005E728D">
            <w:pPr>
              <w:jc w:val="left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6F3D4C">
              <w:rPr>
                <w:color w:val="000000"/>
                <w:sz w:val="20"/>
                <w:szCs w:val="18"/>
                <w:shd w:val="clear" w:color="auto" w:fill="FFFFFF"/>
              </w:rPr>
              <w:t>Соединенные Штаты</w:t>
            </w:r>
          </w:p>
          <w:p w:rsidR="00BE4A64" w:rsidRPr="006F3D4C" w:rsidRDefault="00BE4A64" w:rsidP="005E728D">
            <w:pPr>
              <w:jc w:val="left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6F3D4C">
              <w:rPr>
                <w:color w:val="000000"/>
                <w:sz w:val="20"/>
                <w:szCs w:val="18"/>
                <w:shd w:val="clear" w:color="auto" w:fill="FFFFFF"/>
              </w:rPr>
              <w:t>Соединенные Штаты</w:t>
            </w:r>
          </w:p>
        </w:tc>
      </w:tr>
    </w:tbl>
    <w:p w:rsidR="00CA2821" w:rsidRDefault="007E48E5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E5" w:rsidRDefault="007E48E5" w:rsidP="00BE4A64">
      <w:pPr>
        <w:spacing w:after="0"/>
      </w:pPr>
      <w:r>
        <w:separator/>
      </w:r>
    </w:p>
  </w:endnote>
  <w:endnote w:type="continuationSeparator" w:id="0">
    <w:p w:rsidR="007E48E5" w:rsidRDefault="007E48E5" w:rsidP="00BE4A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E5" w:rsidRDefault="007E48E5" w:rsidP="00BE4A64">
      <w:pPr>
        <w:spacing w:after="0"/>
      </w:pPr>
      <w:r>
        <w:separator/>
      </w:r>
    </w:p>
  </w:footnote>
  <w:footnote w:type="continuationSeparator" w:id="0">
    <w:p w:rsidR="007E48E5" w:rsidRDefault="007E48E5" w:rsidP="00BE4A64">
      <w:pPr>
        <w:spacing w:after="0"/>
      </w:pPr>
      <w:r>
        <w:continuationSeparator/>
      </w:r>
    </w:p>
  </w:footnote>
  <w:footnote w:id="1">
    <w:p w:rsidR="00BE4A64" w:rsidRDefault="00BE4A64" w:rsidP="00BE4A64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64"/>
    <w:rsid w:val="006C72EC"/>
    <w:rsid w:val="007E48E5"/>
    <w:rsid w:val="009022DF"/>
    <w:rsid w:val="00A01F68"/>
    <w:rsid w:val="00BE4A64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398E9-3C78-4DFF-B4B8-8443842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6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E4A6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E4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2026-06-26T11:53:00Z</dcterms:created>
  <dcterms:modified xsi:type="dcterms:W3CDTF">2026-06-26T11:53:00Z</dcterms:modified>
</cp:coreProperties>
</file>