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CFA8" w14:textId="3C4A609A" w:rsidR="00F7407F" w:rsidRDefault="00F7407F" w:rsidP="004C37C4">
      <w:pPr>
        <w:autoSpaceDE w:val="0"/>
        <w:autoSpaceDN w:val="0"/>
        <w:adjustRightInd w:val="0"/>
        <w:spacing w:after="0" w:line="240" w:lineRule="auto"/>
        <w:jc w:val="right"/>
        <w:rPr>
          <w:rFonts w:ascii="Times New Roman" w:eastAsia="Calibri" w:hAnsi="Times New Roman" w:cs="Times New Roman"/>
          <w:sz w:val="20"/>
          <w:szCs w:val="20"/>
        </w:rPr>
      </w:pPr>
      <w:bookmarkStart w:id="0" w:name="_GoBack"/>
      <w:bookmarkEnd w:id="0"/>
      <w:r w:rsidRPr="007C4B1B">
        <w:rPr>
          <w:rFonts w:ascii="Times New Roman" w:eastAsia="Calibri" w:hAnsi="Times New Roman" w:cs="Times New Roman"/>
          <w:sz w:val="20"/>
          <w:szCs w:val="20"/>
        </w:rPr>
        <w:t>Приложение</w:t>
      </w:r>
      <w:r w:rsidR="00CA4780">
        <w:rPr>
          <w:rFonts w:ascii="Times New Roman" w:eastAsia="Calibri" w:hAnsi="Times New Roman" w:cs="Times New Roman"/>
          <w:sz w:val="20"/>
          <w:szCs w:val="20"/>
        </w:rPr>
        <w:t xml:space="preserve"> №1</w:t>
      </w:r>
      <w:r w:rsidRPr="007C4B1B">
        <w:rPr>
          <w:rFonts w:ascii="Times New Roman" w:eastAsia="Calibri" w:hAnsi="Times New Roman" w:cs="Times New Roman"/>
          <w:sz w:val="20"/>
          <w:szCs w:val="20"/>
        </w:rPr>
        <w:t xml:space="preserve"> к Контракту</w:t>
      </w:r>
      <w:r w:rsidR="007E709B">
        <w:rPr>
          <w:rFonts w:ascii="Times New Roman" w:eastAsia="Calibri" w:hAnsi="Times New Roman" w:cs="Times New Roman"/>
          <w:sz w:val="20"/>
          <w:szCs w:val="20"/>
        </w:rPr>
        <w:t xml:space="preserve"> №</w:t>
      </w:r>
      <w:r w:rsidR="00C01B08">
        <w:rPr>
          <w:rFonts w:ascii="Roboto" w:hAnsi="Roboto"/>
          <w:color w:val="334059"/>
          <w:sz w:val="21"/>
          <w:szCs w:val="21"/>
          <w:shd w:val="clear" w:color="auto" w:fill="FFFFFF"/>
        </w:rPr>
        <w:t xml:space="preserve"> </w:t>
      </w:r>
    </w:p>
    <w:p w14:paraId="6DACC660" w14:textId="01474EAC" w:rsidR="00CA4780" w:rsidRPr="007C4B1B" w:rsidRDefault="00CA4780" w:rsidP="00F7407F">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от </w:t>
      </w:r>
      <w:proofErr w:type="gramStart"/>
      <w:r>
        <w:rPr>
          <w:rFonts w:ascii="Times New Roman" w:eastAsia="Calibri" w:hAnsi="Times New Roman" w:cs="Times New Roman"/>
          <w:sz w:val="20"/>
          <w:szCs w:val="20"/>
        </w:rPr>
        <w:t>«</w:t>
      </w:r>
      <w:r w:rsidR="00C01B08">
        <w:rPr>
          <w:rFonts w:ascii="Times New Roman" w:eastAsia="Calibri" w:hAnsi="Times New Roman" w:cs="Times New Roman"/>
          <w:sz w:val="20"/>
          <w:szCs w:val="20"/>
        </w:rPr>
        <w:t xml:space="preserve">  </w:t>
      </w:r>
      <w:proofErr w:type="gramEnd"/>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202</w:t>
      </w:r>
      <w:r w:rsidR="002361AC">
        <w:rPr>
          <w:rFonts w:ascii="Times New Roman" w:eastAsia="Calibri" w:hAnsi="Times New Roman" w:cs="Times New Roman"/>
          <w:sz w:val="20"/>
          <w:szCs w:val="20"/>
        </w:rPr>
        <w:t>6</w:t>
      </w:r>
      <w:r>
        <w:rPr>
          <w:rFonts w:ascii="Times New Roman" w:eastAsia="Calibri" w:hAnsi="Times New Roman" w:cs="Times New Roman"/>
          <w:sz w:val="20"/>
          <w:szCs w:val="20"/>
        </w:rPr>
        <w:t xml:space="preserve"> г.</w:t>
      </w:r>
    </w:p>
    <w:p w14:paraId="45B8A044" w14:textId="77777777" w:rsidR="001E6494" w:rsidRPr="0045212E" w:rsidRDefault="001E6494" w:rsidP="00682ADA">
      <w:pPr>
        <w:autoSpaceDE w:val="0"/>
        <w:autoSpaceDN w:val="0"/>
        <w:adjustRightInd w:val="0"/>
        <w:spacing w:after="0" w:line="240" w:lineRule="auto"/>
        <w:jc w:val="right"/>
        <w:rPr>
          <w:rFonts w:ascii="Times New Roman" w:eastAsia="Calibri" w:hAnsi="Times New Roman"/>
          <w:b/>
          <w:sz w:val="20"/>
          <w:szCs w:val="20"/>
        </w:rPr>
      </w:pPr>
    </w:p>
    <w:p w14:paraId="181EABA7" w14:textId="77777777" w:rsidR="00CA2045" w:rsidRPr="0045212E" w:rsidRDefault="00255B30" w:rsidP="00B775A1">
      <w:pPr>
        <w:pStyle w:val="a8"/>
        <w:numPr>
          <w:ilvl w:val="0"/>
          <w:numId w:val="31"/>
        </w:numPr>
        <w:tabs>
          <w:tab w:val="left" w:pos="6480"/>
        </w:tabs>
        <w:spacing w:after="0" w:line="240" w:lineRule="auto"/>
        <w:jc w:val="center"/>
        <w:rPr>
          <w:rFonts w:ascii="Times New Roman" w:hAnsi="Times New Roman"/>
          <w:b/>
          <w:sz w:val="20"/>
          <w:szCs w:val="20"/>
        </w:rPr>
      </w:pPr>
      <w:r w:rsidRPr="0045212E">
        <w:rPr>
          <w:rFonts w:ascii="Times New Roman" w:hAnsi="Times New Roman"/>
          <w:b/>
          <w:sz w:val="20"/>
          <w:szCs w:val="20"/>
        </w:rPr>
        <w:t>Описание объекта закупки</w:t>
      </w:r>
    </w:p>
    <w:p w14:paraId="6BABED4C" w14:textId="77777777" w:rsidR="00CA2045" w:rsidRPr="0045212E" w:rsidRDefault="00CA2045" w:rsidP="00CA2045">
      <w:pPr>
        <w:tabs>
          <w:tab w:val="left" w:pos="6480"/>
        </w:tabs>
        <w:spacing w:after="0" w:line="240" w:lineRule="auto"/>
        <w:jc w:val="center"/>
        <w:rPr>
          <w:rFonts w:ascii="Times New Roman" w:hAnsi="Times New Roman"/>
          <w:b/>
          <w:sz w:val="20"/>
          <w:szCs w:val="20"/>
        </w:rPr>
      </w:pPr>
    </w:p>
    <w:p w14:paraId="4067310E" w14:textId="77777777" w:rsidR="00CA2045" w:rsidRPr="0045212E" w:rsidRDefault="00CA2045" w:rsidP="00CA2045">
      <w:pPr>
        <w:pStyle w:val="a8"/>
        <w:numPr>
          <w:ilvl w:val="0"/>
          <w:numId w:val="27"/>
        </w:numPr>
        <w:spacing w:after="0" w:line="240" w:lineRule="auto"/>
        <w:jc w:val="both"/>
        <w:rPr>
          <w:rFonts w:ascii="Times New Roman" w:hAnsi="Times New Roman"/>
          <w:b/>
          <w:sz w:val="20"/>
          <w:szCs w:val="20"/>
        </w:rPr>
      </w:pPr>
      <w:r w:rsidRPr="0045212E">
        <w:rPr>
          <w:rFonts w:ascii="Times New Roman" w:hAnsi="Times New Roman"/>
          <w:b/>
          <w:sz w:val="20"/>
          <w:szCs w:val="20"/>
        </w:rPr>
        <w:t>Функциональные, технические и качественные характеристики, эксплуатационные характеристики объекта закупки:</w:t>
      </w:r>
    </w:p>
    <w:p w14:paraId="29D22683" w14:textId="77777777" w:rsidR="008C0D6A" w:rsidRPr="0045212E" w:rsidRDefault="008C0D6A" w:rsidP="00AD579F">
      <w:pPr>
        <w:suppressAutoHyphens/>
        <w:spacing w:after="0" w:line="240" w:lineRule="auto"/>
        <w:ind w:left="644"/>
        <w:contextualSpacing/>
        <w:jc w:val="both"/>
        <w:rPr>
          <w:rFonts w:ascii="Times New Roman" w:eastAsiaTheme="minorEastAsia" w:hAnsi="Times New Roman" w:cs="Times New Roman"/>
          <w:bCs/>
          <w:sz w:val="20"/>
          <w:szCs w:val="20"/>
          <w:lang w:eastAsia="ru-RU"/>
        </w:rPr>
      </w:pPr>
    </w:p>
    <w:tbl>
      <w:tblPr>
        <w:tblW w:w="10660" w:type="dxa"/>
        <w:tblInd w:w="108" w:type="dxa"/>
        <w:tblLook w:val="04A0" w:firstRow="1" w:lastRow="0" w:firstColumn="1" w:lastColumn="0" w:noHBand="0" w:noVBand="1"/>
      </w:tblPr>
      <w:tblGrid>
        <w:gridCol w:w="723"/>
        <w:gridCol w:w="2013"/>
        <w:gridCol w:w="5798"/>
        <w:gridCol w:w="1134"/>
        <w:gridCol w:w="992"/>
      </w:tblGrid>
      <w:tr w:rsidR="002769B5" w:rsidRPr="00F7407F" w14:paraId="3EE026CE" w14:textId="77777777" w:rsidTr="0019676A">
        <w:trPr>
          <w:trHeight w:val="44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3DAA" w14:textId="4308649A"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w:t>
            </w:r>
            <w:r w:rsidR="00C01B08">
              <w:rPr>
                <w:rFonts w:ascii="Times New Roman" w:eastAsia="Times New Roman" w:hAnsi="Times New Roman" w:cs="Times New Roman"/>
                <w:color w:val="000000"/>
                <w:sz w:val="20"/>
                <w:szCs w:val="20"/>
                <w:lang w:eastAsia="ru-RU"/>
              </w:rPr>
              <w:t xml:space="preserve"> </w:t>
            </w:r>
            <w:r w:rsidRPr="00F7407F">
              <w:rPr>
                <w:rFonts w:ascii="Times New Roman" w:eastAsia="Times New Roman" w:hAnsi="Times New Roman" w:cs="Times New Roman"/>
                <w:color w:val="000000"/>
                <w:sz w:val="20"/>
                <w:szCs w:val="20"/>
                <w:lang w:eastAsia="ru-RU"/>
              </w:rPr>
              <w:t>п</w:t>
            </w:r>
            <w:r w:rsidR="00C01B08">
              <w:rPr>
                <w:rFonts w:ascii="Times New Roman" w:eastAsia="Times New Roman" w:hAnsi="Times New Roman" w:cs="Times New Roman"/>
                <w:color w:val="000000"/>
                <w:sz w:val="20"/>
                <w:szCs w:val="20"/>
                <w:lang w:eastAsia="ru-RU"/>
              </w:rPr>
              <w:t>/</w:t>
            </w:r>
            <w:r w:rsidRPr="00F7407F">
              <w:rPr>
                <w:rFonts w:ascii="Times New Roman" w:eastAsia="Times New Roman" w:hAnsi="Times New Roman" w:cs="Times New Roman"/>
                <w:color w:val="000000"/>
                <w:sz w:val="20"/>
                <w:szCs w:val="20"/>
                <w:lang w:eastAsia="ru-RU"/>
              </w:rPr>
              <w:t>п</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93C7733" w14:textId="39E25F6B" w:rsidR="002769B5" w:rsidRPr="00F7407F" w:rsidRDefault="00C01B08" w:rsidP="00C01B0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закупаемых товаров</w:t>
            </w:r>
          </w:p>
        </w:tc>
        <w:tc>
          <w:tcPr>
            <w:tcW w:w="5798" w:type="dxa"/>
            <w:tcBorders>
              <w:top w:val="single" w:sz="4" w:space="0" w:color="auto"/>
              <w:left w:val="nil"/>
              <w:bottom w:val="single" w:sz="4" w:space="0" w:color="auto"/>
              <w:right w:val="single" w:sz="4" w:space="0" w:color="auto"/>
            </w:tcBorders>
            <w:shd w:val="clear" w:color="auto" w:fill="auto"/>
            <w:vAlign w:val="center"/>
            <w:hideMark/>
          </w:tcPr>
          <w:p w14:paraId="1FB5D491"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Характеристики, соответствующие потребностям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88E07"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xml:space="preserve">Ед. </w:t>
            </w:r>
            <w:proofErr w:type="spellStart"/>
            <w:r w:rsidRPr="00F7407F">
              <w:rPr>
                <w:rFonts w:ascii="Times New Roman" w:eastAsia="Times New Roman" w:hAnsi="Times New Roman" w:cs="Times New Roman"/>
                <w:color w:val="000000"/>
                <w:sz w:val="20"/>
                <w:szCs w:val="20"/>
                <w:lang w:eastAsia="ru-RU"/>
              </w:rPr>
              <w:t>измер</w:t>
            </w:r>
            <w:proofErr w:type="spellEnd"/>
            <w:r w:rsidRPr="00F7407F">
              <w:rPr>
                <w:rFonts w:ascii="Times New Roman" w:eastAsia="Times New Roman" w:hAnsi="Times New Roman" w:cs="Times New Roman"/>
                <w:color w:val="000000"/>
                <w:sz w:val="20"/>
                <w:szCs w:val="20"/>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5D63BB"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Кол-во</w:t>
            </w:r>
          </w:p>
        </w:tc>
      </w:tr>
      <w:tr w:rsidR="002769B5" w:rsidRPr="00F7407F" w14:paraId="2E948596"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804F" w14:textId="724506F4"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w:t>
            </w:r>
            <w:r w:rsidR="00591C4A">
              <w:rPr>
                <w:rFonts w:ascii="Times New Roman" w:eastAsia="Times New Roman" w:hAnsi="Times New Roman" w:cs="Times New Roman"/>
                <w:color w:val="000000"/>
                <w:sz w:val="20"/>
                <w:szCs w:val="20"/>
                <w:lang w:eastAsia="ru-RU"/>
              </w:rPr>
              <w:t>1</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2942DB00" w14:textId="4539FC7C" w:rsidR="002769B5" w:rsidRPr="00F7407F" w:rsidRDefault="0054568C" w:rsidP="007E709B">
            <w:pPr>
              <w:spacing w:after="0" w:line="240" w:lineRule="auto"/>
              <w:jc w:val="both"/>
              <w:rPr>
                <w:rFonts w:ascii="Times New Roman" w:eastAsia="Times New Roman" w:hAnsi="Times New Roman" w:cs="Times New Roman"/>
                <w:color w:val="000000"/>
                <w:sz w:val="20"/>
                <w:szCs w:val="20"/>
                <w:lang w:eastAsia="ru-RU"/>
              </w:rPr>
            </w:pPr>
            <w:r w:rsidRPr="0054568C">
              <w:rPr>
                <w:rFonts w:ascii="Times New Roman" w:eastAsia="Calibri" w:hAnsi="Times New Roman" w:cs="Times New Roman"/>
                <w:sz w:val="20"/>
                <w:szCs w:val="20"/>
              </w:rPr>
              <w:t>Аптечка первой помощи</w:t>
            </w:r>
          </w:p>
        </w:tc>
        <w:tc>
          <w:tcPr>
            <w:tcW w:w="5798" w:type="dxa"/>
            <w:tcBorders>
              <w:top w:val="single" w:sz="4" w:space="0" w:color="auto"/>
              <w:left w:val="nil"/>
              <w:bottom w:val="single" w:sz="4" w:space="0" w:color="auto"/>
              <w:right w:val="single" w:sz="4" w:space="0" w:color="auto"/>
            </w:tcBorders>
            <w:shd w:val="clear" w:color="auto" w:fill="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2769B5" w:rsidRPr="00F7407F" w14:paraId="09DA781F"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D863BF" w14:textId="06220DC8" w:rsidR="002769B5" w:rsidRPr="00F7407F" w:rsidRDefault="0054568C"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54568C">
                    <w:rPr>
                      <w:rFonts w:ascii="Times New Roman" w:eastAsia="Times New Roman" w:hAnsi="Times New Roman" w:cs="Times New Roman"/>
                      <w:sz w:val="20"/>
                      <w:szCs w:val="20"/>
                      <w:lang w:eastAsia="ru-RU"/>
                    </w:rPr>
                    <w:t>РУ на медицинское изделие</w:t>
                  </w:r>
                </w:p>
              </w:tc>
              <w:tc>
                <w:tcPr>
                  <w:tcW w:w="2832" w:type="dxa"/>
                  <w:tcBorders>
                    <w:top w:val="outset" w:sz="6" w:space="0" w:color="auto"/>
                    <w:left w:val="outset" w:sz="6" w:space="0" w:color="auto"/>
                    <w:bottom w:val="outset" w:sz="6" w:space="0" w:color="auto"/>
                    <w:right w:val="outset" w:sz="6" w:space="0" w:color="auto"/>
                  </w:tcBorders>
                  <w:vAlign w:val="center"/>
                  <w:hideMark/>
                </w:tcPr>
                <w:p w14:paraId="7C775A91" w14:textId="71C6B9A4" w:rsidR="002769B5" w:rsidRPr="00F7407F" w:rsidRDefault="0054568C"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5150" w:rsidRPr="00F7407F" w14:paraId="54CCA877"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tcPr>
                <w:p w14:paraId="56A531AF" w14:textId="0DBB551A" w:rsidR="00725150" w:rsidRPr="00725150" w:rsidRDefault="0054568C"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54568C">
                    <w:rPr>
                      <w:rFonts w:ascii="Times New Roman" w:eastAsia="Times New Roman" w:hAnsi="Times New Roman" w:cs="Times New Roman"/>
                      <w:sz w:val="20"/>
                      <w:szCs w:val="20"/>
                      <w:lang w:eastAsia="ru-RU"/>
                    </w:rPr>
                    <w:t>Срок хранения от даты производства</w:t>
                  </w:r>
                  <w:r>
                    <w:rPr>
                      <w:rFonts w:ascii="Times New Roman" w:eastAsia="Times New Roman" w:hAnsi="Times New Roman" w:cs="Times New Roman"/>
                      <w:sz w:val="20"/>
                      <w:szCs w:val="20"/>
                      <w:lang w:eastAsia="ru-RU"/>
                    </w:rPr>
                    <w:t xml:space="preserve">, </w:t>
                  </w:r>
                  <w:r w:rsidRPr="0054568C">
                    <w:rPr>
                      <w:rFonts w:ascii="Times New Roman" w:eastAsia="Times New Roman" w:hAnsi="Times New Roman" w:cs="Times New Roman"/>
                      <w:sz w:val="20"/>
                      <w:szCs w:val="20"/>
                      <w:lang w:eastAsia="ru-RU"/>
                    </w:rPr>
                    <w:t>месяцев</w:t>
                  </w:r>
                </w:p>
              </w:tc>
              <w:tc>
                <w:tcPr>
                  <w:tcW w:w="2832" w:type="dxa"/>
                  <w:tcBorders>
                    <w:top w:val="outset" w:sz="6" w:space="0" w:color="auto"/>
                    <w:left w:val="outset" w:sz="6" w:space="0" w:color="auto"/>
                    <w:bottom w:val="outset" w:sz="6" w:space="0" w:color="auto"/>
                    <w:right w:val="outset" w:sz="6" w:space="0" w:color="auto"/>
                  </w:tcBorders>
                  <w:vAlign w:val="center"/>
                </w:tcPr>
                <w:p w14:paraId="1A6FF9BE" w14:textId="0FDEC7DF" w:rsidR="00725150" w:rsidRDefault="0054568C"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r>
            <w:tr w:rsidR="002769B5" w:rsidRPr="00F7407F" w14:paraId="52F18C4D"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D3EF217" w14:textId="543E2535" w:rsidR="002769B5" w:rsidRPr="00F7407F" w:rsidRDefault="0054568C"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54568C">
                    <w:rPr>
                      <w:rFonts w:ascii="Times New Roman" w:eastAsia="Times New Roman" w:hAnsi="Times New Roman" w:cs="Times New Roman"/>
                      <w:sz w:val="20"/>
                      <w:szCs w:val="20"/>
                      <w:lang w:eastAsia="ru-RU"/>
                    </w:rPr>
                    <w:t>Назначение аптечки</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2DA1202" w14:textId="673154E7" w:rsidR="002769B5" w:rsidRPr="0019676A" w:rsidRDefault="0054568C"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4568C">
                    <w:rPr>
                      <w:rFonts w:ascii="Times New Roman" w:eastAsia="Times New Roman" w:hAnsi="Times New Roman" w:cs="Times New Roman"/>
                      <w:sz w:val="20"/>
                      <w:szCs w:val="20"/>
                      <w:lang w:eastAsia="ru-RU"/>
                    </w:rPr>
                    <w:t>для первой помощи в офисе</w:t>
                  </w:r>
                </w:p>
              </w:tc>
            </w:tr>
            <w:tr w:rsidR="002769B5" w:rsidRPr="00F7407F" w14:paraId="38FCCBA7"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0389D7D" w14:textId="01972BA5" w:rsidR="002769B5" w:rsidRPr="00305251" w:rsidRDefault="0054568C" w:rsidP="00F7407F">
                  <w:pPr>
                    <w:spacing w:before="100" w:beforeAutospacing="1" w:after="100" w:afterAutospacing="1" w:line="240" w:lineRule="auto"/>
                    <w:rPr>
                      <w:rFonts w:ascii="Times New Roman" w:eastAsia="Times New Roman" w:hAnsi="Times New Roman" w:cs="Times New Roman"/>
                      <w:sz w:val="20"/>
                      <w:szCs w:val="20"/>
                      <w:lang w:val="en-US" w:eastAsia="ru-RU"/>
                    </w:rPr>
                  </w:pPr>
                  <w:r w:rsidRPr="0054568C">
                    <w:rPr>
                      <w:rFonts w:ascii="Times New Roman" w:eastAsia="Times New Roman" w:hAnsi="Times New Roman" w:cs="Times New Roman"/>
                      <w:sz w:val="20"/>
                      <w:szCs w:val="20"/>
                      <w:lang w:eastAsia="ru-RU"/>
                    </w:rPr>
                    <w:t>Форма выпуска</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6FE6887" w14:textId="3CAE31AB" w:rsidR="002769B5" w:rsidRPr="00F7407F" w:rsidRDefault="00FC1287"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бокс пластик</w:t>
                  </w:r>
                </w:p>
              </w:tc>
            </w:tr>
          </w:tbl>
          <w:p w14:paraId="2D56A4E8" w14:textId="77777777" w:rsidR="002769B5" w:rsidRPr="00F7407F" w:rsidRDefault="002769B5" w:rsidP="00F7407F">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113D9" w14:textId="78EAB2D2" w:rsidR="002769B5" w:rsidRPr="00F7407F" w:rsidRDefault="002769B5" w:rsidP="0019676A">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3552E" w14:textId="4C4FF5D8" w:rsidR="002769B5" w:rsidRPr="00F7407F" w:rsidRDefault="0054568C"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bl>
    <w:p w14:paraId="23864D48" w14:textId="44938BC2" w:rsidR="00C474EA" w:rsidRPr="0045212E" w:rsidRDefault="00C474EA" w:rsidP="001E6494">
      <w:pPr>
        <w:spacing w:after="0" w:line="240" w:lineRule="auto"/>
        <w:rPr>
          <w:rFonts w:ascii="Times New Roman" w:eastAsia="Times New Roman" w:hAnsi="Times New Roman" w:cs="Times New Roman"/>
          <w:b/>
          <w:sz w:val="20"/>
          <w:szCs w:val="20"/>
          <w:lang w:eastAsia="ru-RU"/>
        </w:rPr>
      </w:pPr>
    </w:p>
    <w:p w14:paraId="1EEFA44D" w14:textId="67D8AB06" w:rsidR="00B775A1" w:rsidRPr="0045212E" w:rsidRDefault="00B775A1" w:rsidP="00B775A1">
      <w:pPr>
        <w:pStyle w:val="a8"/>
        <w:numPr>
          <w:ilvl w:val="0"/>
          <w:numId w:val="31"/>
        </w:numPr>
        <w:spacing w:after="0" w:line="240" w:lineRule="auto"/>
        <w:jc w:val="center"/>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Осно</w:t>
      </w:r>
      <w:r w:rsidR="00682ADA" w:rsidRPr="0045212E">
        <w:rPr>
          <w:rFonts w:ascii="Times New Roman" w:eastAsia="Times New Roman" w:hAnsi="Times New Roman" w:cs="Times New Roman"/>
          <w:b/>
          <w:sz w:val="20"/>
          <w:szCs w:val="20"/>
          <w:lang w:eastAsia="ru-RU"/>
        </w:rPr>
        <w:t xml:space="preserve">вные условия исполнения </w:t>
      </w:r>
      <w:r w:rsidR="00342B16">
        <w:rPr>
          <w:rFonts w:ascii="Times New Roman" w:eastAsia="Times New Roman" w:hAnsi="Times New Roman" w:cs="Times New Roman"/>
          <w:b/>
          <w:sz w:val="20"/>
          <w:szCs w:val="20"/>
          <w:lang w:eastAsia="ru-RU"/>
        </w:rPr>
        <w:t>К</w:t>
      </w:r>
      <w:r w:rsidR="00682ADA" w:rsidRPr="0045212E">
        <w:rPr>
          <w:rFonts w:ascii="Times New Roman" w:eastAsia="Times New Roman" w:hAnsi="Times New Roman" w:cs="Times New Roman"/>
          <w:b/>
          <w:sz w:val="20"/>
          <w:szCs w:val="20"/>
          <w:lang w:eastAsia="ru-RU"/>
        </w:rPr>
        <w:t>онтракта</w:t>
      </w:r>
    </w:p>
    <w:p w14:paraId="6A7EE24E" w14:textId="77777777" w:rsidR="00B775A1" w:rsidRPr="0045212E" w:rsidRDefault="00B775A1" w:rsidP="00B775A1">
      <w:pPr>
        <w:pStyle w:val="a8"/>
        <w:spacing w:after="0" w:line="240" w:lineRule="auto"/>
        <w:ind w:left="928"/>
        <w:rPr>
          <w:rFonts w:ascii="Times New Roman" w:eastAsia="Times New Roman" w:hAnsi="Times New Roman" w:cs="Times New Roman"/>
          <w:b/>
          <w:sz w:val="20"/>
          <w:szCs w:val="20"/>
          <w:lang w:eastAsia="ru-RU"/>
        </w:rPr>
      </w:pPr>
    </w:p>
    <w:p w14:paraId="20BCBD5A"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45212E">
        <w:rPr>
          <w:rFonts w:ascii="Times New Roman" w:eastAsia="Times New Roman" w:hAnsi="Times New Roman" w:cs="Times New Roman"/>
          <w:b/>
          <w:bCs/>
          <w:sz w:val="20"/>
          <w:szCs w:val="20"/>
          <w:lang w:eastAsia="ru-RU"/>
        </w:rPr>
        <w:t>2.1. Срок поставки товара</w:t>
      </w:r>
    </w:p>
    <w:p w14:paraId="6A24A877"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i/>
          <w:sz w:val="20"/>
          <w:szCs w:val="20"/>
          <w:lang w:eastAsia="ru-RU"/>
        </w:rPr>
      </w:pPr>
    </w:p>
    <w:p w14:paraId="479F1E6B" w14:textId="2CC3A4B6"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853276">
        <w:rPr>
          <w:rFonts w:ascii="Times New Roman" w:eastAsia="Times New Roman" w:hAnsi="Times New Roman" w:cs="Times New Roman"/>
          <w:sz w:val="20"/>
          <w:szCs w:val="20"/>
          <w:lang w:eastAsia="ru-RU"/>
        </w:rPr>
        <w:t xml:space="preserve">- </w:t>
      </w:r>
      <w:r w:rsidR="00682ADA" w:rsidRPr="00853276">
        <w:rPr>
          <w:rFonts w:ascii="Times New Roman" w:eastAsia="Times New Roman" w:hAnsi="Times New Roman" w:cs="Times New Roman"/>
          <w:sz w:val="20"/>
          <w:szCs w:val="20"/>
          <w:lang w:eastAsia="ru-RU"/>
        </w:rPr>
        <w:t>с момента заключения Контракта</w:t>
      </w:r>
      <w:r w:rsidRPr="00853276">
        <w:rPr>
          <w:rFonts w:ascii="Times New Roman" w:eastAsia="Times New Roman" w:hAnsi="Times New Roman" w:cs="Times New Roman"/>
          <w:sz w:val="20"/>
          <w:szCs w:val="20"/>
          <w:lang w:eastAsia="ru-RU"/>
        </w:rPr>
        <w:t xml:space="preserve"> </w:t>
      </w:r>
      <w:r w:rsidR="002769B5" w:rsidRPr="00853276">
        <w:rPr>
          <w:rFonts w:ascii="Times New Roman" w:eastAsia="Times New Roman" w:hAnsi="Times New Roman" w:cs="Times New Roman"/>
          <w:sz w:val="20"/>
          <w:szCs w:val="20"/>
          <w:lang w:eastAsia="ru-RU"/>
        </w:rPr>
        <w:t>и п</w:t>
      </w:r>
      <w:r w:rsidR="00304DF1" w:rsidRPr="00853276">
        <w:rPr>
          <w:rFonts w:ascii="Times New Roman" w:eastAsia="Times New Roman" w:hAnsi="Times New Roman" w:cs="Times New Roman"/>
          <w:sz w:val="20"/>
          <w:szCs w:val="20"/>
          <w:lang w:eastAsia="ru-RU"/>
        </w:rPr>
        <w:t xml:space="preserve">о </w:t>
      </w:r>
      <w:r w:rsidR="00725150">
        <w:rPr>
          <w:rFonts w:ascii="Times New Roman" w:eastAsia="Times New Roman" w:hAnsi="Times New Roman" w:cs="Times New Roman"/>
          <w:sz w:val="20"/>
          <w:szCs w:val="20"/>
          <w:lang w:eastAsia="ru-RU"/>
        </w:rPr>
        <w:t>30</w:t>
      </w:r>
      <w:r w:rsidR="00F7407F" w:rsidRPr="00853276">
        <w:rPr>
          <w:rFonts w:ascii="Times New Roman" w:eastAsia="Times New Roman" w:hAnsi="Times New Roman" w:cs="Times New Roman"/>
          <w:sz w:val="20"/>
          <w:szCs w:val="20"/>
          <w:lang w:eastAsia="ru-RU"/>
        </w:rPr>
        <w:t xml:space="preserve"> </w:t>
      </w:r>
      <w:r w:rsidR="00AD33E7">
        <w:rPr>
          <w:rFonts w:ascii="Times New Roman" w:eastAsia="Times New Roman" w:hAnsi="Times New Roman" w:cs="Times New Roman"/>
          <w:sz w:val="20"/>
          <w:szCs w:val="20"/>
          <w:lang w:eastAsia="ru-RU"/>
        </w:rPr>
        <w:t>июня</w:t>
      </w:r>
      <w:r w:rsidR="00F7407F" w:rsidRPr="00853276">
        <w:rPr>
          <w:rFonts w:ascii="Times New Roman" w:eastAsia="Times New Roman" w:hAnsi="Times New Roman" w:cs="Times New Roman"/>
          <w:sz w:val="20"/>
          <w:szCs w:val="20"/>
          <w:lang w:eastAsia="ru-RU"/>
        </w:rPr>
        <w:t xml:space="preserve"> 202</w:t>
      </w:r>
      <w:r w:rsidR="00B51C18" w:rsidRPr="00853276">
        <w:rPr>
          <w:rFonts w:ascii="Times New Roman" w:eastAsia="Times New Roman" w:hAnsi="Times New Roman" w:cs="Times New Roman"/>
          <w:sz w:val="20"/>
          <w:szCs w:val="20"/>
          <w:lang w:eastAsia="ru-RU"/>
        </w:rPr>
        <w:t>6</w:t>
      </w:r>
      <w:r w:rsidR="00F7407F" w:rsidRPr="00853276">
        <w:rPr>
          <w:rFonts w:ascii="Times New Roman" w:eastAsia="Times New Roman" w:hAnsi="Times New Roman" w:cs="Times New Roman"/>
          <w:sz w:val="20"/>
          <w:szCs w:val="20"/>
          <w:lang w:eastAsia="ru-RU"/>
        </w:rPr>
        <w:t xml:space="preserve"> года</w:t>
      </w:r>
    </w:p>
    <w:p w14:paraId="2FC698CC"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70E09662"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853276">
        <w:rPr>
          <w:rFonts w:ascii="Times New Roman" w:eastAsia="Times New Roman" w:hAnsi="Times New Roman" w:cs="Times New Roman"/>
          <w:b/>
          <w:bCs/>
          <w:sz w:val="20"/>
          <w:szCs w:val="20"/>
          <w:lang w:eastAsia="ru-RU"/>
        </w:rPr>
        <w:t>2.2. Место поставки товара</w:t>
      </w:r>
      <w:r w:rsidRPr="00853276">
        <w:rPr>
          <w:rFonts w:ascii="Times New Roman" w:eastAsia="Times New Roman" w:hAnsi="Times New Roman" w:cs="Times New Roman"/>
          <w:b/>
          <w:bCs/>
          <w:spacing w:val="-1"/>
          <w:sz w:val="20"/>
          <w:szCs w:val="20"/>
          <w:lang w:eastAsia="ru-RU"/>
        </w:rPr>
        <w:t xml:space="preserve"> </w:t>
      </w:r>
    </w:p>
    <w:p w14:paraId="3AFD7297" w14:textId="55C94D56"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2A11E58E" w14:textId="1DC0F137" w:rsidR="00853276" w:rsidRPr="00853276" w:rsidRDefault="0045212E" w:rsidP="00853276">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 Санкт-Петербург, наб. реки Мойки, д. 12</w:t>
      </w:r>
      <w:r w:rsidR="00B51C18" w:rsidRPr="00853276">
        <w:rPr>
          <w:rFonts w:ascii="Times New Roman" w:eastAsia="Times New Roman" w:hAnsi="Times New Roman" w:cs="Times New Roman"/>
          <w:bCs/>
          <w:sz w:val="20"/>
          <w:szCs w:val="20"/>
          <w:lang w:eastAsia="ru-RU"/>
        </w:rPr>
        <w:t>0</w:t>
      </w:r>
      <w:r w:rsidRPr="00853276">
        <w:rPr>
          <w:rFonts w:ascii="Times New Roman" w:eastAsia="Times New Roman" w:hAnsi="Times New Roman" w:cs="Times New Roman"/>
          <w:bCs/>
          <w:sz w:val="20"/>
          <w:szCs w:val="20"/>
          <w:lang w:eastAsia="ru-RU"/>
        </w:rPr>
        <w:t xml:space="preserve">, </w:t>
      </w:r>
      <w:r w:rsidR="00F7407F" w:rsidRPr="00853276">
        <w:rPr>
          <w:rFonts w:ascii="Times New Roman" w:eastAsia="Times New Roman" w:hAnsi="Times New Roman" w:cs="Times New Roman"/>
          <w:bCs/>
          <w:sz w:val="20"/>
          <w:szCs w:val="20"/>
          <w:lang w:eastAsia="ru-RU"/>
        </w:rPr>
        <w:t>кабинет №</w:t>
      </w:r>
      <w:r w:rsidR="00B51C18" w:rsidRPr="00853276">
        <w:rPr>
          <w:rFonts w:ascii="Times New Roman" w:eastAsia="Times New Roman" w:hAnsi="Times New Roman" w:cs="Times New Roman"/>
          <w:bCs/>
          <w:sz w:val="20"/>
          <w:szCs w:val="20"/>
          <w:lang w:eastAsia="ru-RU"/>
        </w:rPr>
        <w:t xml:space="preserve"> 90</w:t>
      </w:r>
      <w:r w:rsidR="00F7407F" w:rsidRPr="00853276">
        <w:rPr>
          <w:rFonts w:ascii="Times New Roman" w:eastAsia="Times New Roman" w:hAnsi="Times New Roman" w:cs="Times New Roman"/>
          <w:bCs/>
          <w:sz w:val="20"/>
          <w:szCs w:val="20"/>
          <w:lang w:eastAsia="ru-RU"/>
        </w:rPr>
        <w:t>.</w:t>
      </w:r>
      <w:r w:rsidR="00853276" w:rsidRPr="00853276">
        <w:rPr>
          <w:rFonts w:ascii="Times New Roman" w:eastAsia="Times New Roman" w:hAnsi="Times New Roman" w:cs="Times New Roman"/>
          <w:bCs/>
          <w:sz w:val="20"/>
          <w:szCs w:val="20"/>
          <w:lang w:eastAsia="ru-RU"/>
        </w:rPr>
        <w:t xml:space="preserve"> </w:t>
      </w:r>
      <w:r w:rsidR="00853276" w:rsidRPr="00853276">
        <w:t xml:space="preserve"> </w:t>
      </w:r>
      <w:r w:rsidR="00853276" w:rsidRPr="00853276">
        <w:rPr>
          <w:rFonts w:ascii="Times New Roman" w:eastAsia="Times New Roman" w:hAnsi="Times New Roman" w:cs="Times New Roman"/>
          <w:bCs/>
          <w:sz w:val="20"/>
          <w:szCs w:val="20"/>
          <w:lang w:eastAsia="ru-RU"/>
        </w:rPr>
        <w:t xml:space="preserve">В поставку включены доставка, погрузка и разгрузка Товара, перенос Товара до места, указанного Заказчиком, собственными силами и за свой счет. </w:t>
      </w:r>
    </w:p>
    <w:p w14:paraId="0BA03FEC" w14:textId="77777777" w:rsidR="00853276" w:rsidRPr="00617377" w:rsidRDefault="00853276" w:rsidP="00853276">
      <w:pPr>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Для осуществления допуска на территорию Заказчика Поставщик не позднее</w:t>
      </w:r>
      <w:r w:rsidRPr="00617377">
        <w:rPr>
          <w:rFonts w:ascii="Times New Roman" w:eastAsia="Times New Roman" w:hAnsi="Times New Roman" w:cs="Times New Roman"/>
          <w:bCs/>
          <w:sz w:val="20"/>
          <w:szCs w:val="20"/>
          <w:lang w:eastAsia="ru-RU"/>
        </w:rPr>
        <w:t xml:space="preserve"> 1 (Одного) рабочего дня до даты поставки Товара обязан предоставить Заказчику паспортные данные водителя, марку и госномер автомашины.</w:t>
      </w:r>
    </w:p>
    <w:p w14:paraId="6EA2C47E" w14:textId="7558F78D" w:rsidR="00B775A1" w:rsidRPr="0045212E" w:rsidRDefault="00B775A1" w:rsidP="00B775A1">
      <w:pPr>
        <w:pStyle w:val="a8"/>
        <w:numPr>
          <w:ilvl w:val="1"/>
          <w:numId w:val="31"/>
        </w:numPr>
        <w:tabs>
          <w:tab w:val="left" w:pos="1060"/>
          <w:tab w:val="left" w:pos="6520"/>
        </w:tabs>
        <w:spacing w:after="0" w:line="240" w:lineRule="auto"/>
        <w:ind w:left="426" w:hanging="426"/>
        <w:jc w:val="both"/>
        <w:rPr>
          <w:rFonts w:ascii="Times New Roman" w:hAnsi="Times New Roman" w:cs="Times New Roman"/>
          <w:bCs/>
          <w:color w:val="000000"/>
          <w:sz w:val="20"/>
          <w:szCs w:val="20"/>
        </w:rPr>
      </w:pPr>
      <w:r w:rsidRPr="0045212E">
        <w:rPr>
          <w:rFonts w:ascii="Times New Roman" w:hAnsi="Times New Roman" w:cs="Times New Roman"/>
          <w:b/>
          <w:bCs/>
          <w:color w:val="000000"/>
          <w:sz w:val="20"/>
          <w:szCs w:val="20"/>
        </w:rPr>
        <w:t>Требования к гарантийному сроку</w:t>
      </w:r>
      <w:r w:rsidRPr="0045212E">
        <w:rPr>
          <w:rFonts w:ascii="Times New Roman" w:hAnsi="Times New Roman" w:cs="Times New Roman"/>
          <w:bCs/>
          <w:color w:val="000000"/>
          <w:sz w:val="20"/>
          <w:szCs w:val="20"/>
        </w:rPr>
        <w:t xml:space="preserve">. </w:t>
      </w:r>
    </w:p>
    <w:p w14:paraId="0CF07CF6" w14:textId="4289E16E" w:rsidR="00B775A1" w:rsidRPr="0045212E" w:rsidRDefault="00B775A1" w:rsidP="00B775A1">
      <w:pPr>
        <w:pStyle w:val="a8"/>
        <w:tabs>
          <w:tab w:val="left" w:pos="1060"/>
          <w:tab w:val="left" w:pos="6520"/>
        </w:tabs>
        <w:spacing w:after="0" w:line="240" w:lineRule="auto"/>
        <w:ind w:left="567" w:hanging="414"/>
        <w:jc w:val="both"/>
        <w:rPr>
          <w:rFonts w:ascii="Times New Roman" w:hAnsi="Times New Roman" w:cs="Times New Roman"/>
          <w:bCs/>
          <w:sz w:val="20"/>
          <w:szCs w:val="20"/>
        </w:rPr>
      </w:pPr>
      <w:r w:rsidRPr="0045212E">
        <w:rPr>
          <w:rFonts w:ascii="Times New Roman" w:hAnsi="Times New Roman" w:cs="Times New Roman"/>
          <w:bCs/>
          <w:sz w:val="20"/>
          <w:szCs w:val="20"/>
        </w:rPr>
        <w:t xml:space="preserve">- на поставляемый товар (оборудование) предоставляется гарантия сроком не менее чем на </w:t>
      </w:r>
      <w:r w:rsidR="00DA0D4F" w:rsidRPr="0045212E">
        <w:rPr>
          <w:rFonts w:ascii="Times New Roman" w:hAnsi="Times New Roman" w:cs="Times New Roman"/>
          <w:bCs/>
          <w:sz w:val="20"/>
          <w:szCs w:val="20"/>
        </w:rPr>
        <w:t>12</w:t>
      </w:r>
      <w:r w:rsidRPr="0045212E">
        <w:rPr>
          <w:rFonts w:ascii="Times New Roman" w:hAnsi="Times New Roman" w:cs="Times New Roman"/>
          <w:bCs/>
          <w:sz w:val="20"/>
          <w:szCs w:val="20"/>
        </w:rPr>
        <w:t xml:space="preserve"> </w:t>
      </w:r>
      <w:r w:rsidR="00AF1B4D">
        <w:rPr>
          <w:rFonts w:ascii="Times New Roman" w:hAnsi="Times New Roman" w:cs="Times New Roman"/>
          <w:bCs/>
          <w:sz w:val="20"/>
          <w:szCs w:val="20"/>
        </w:rPr>
        <w:t xml:space="preserve">(Двенадцать) </w:t>
      </w:r>
      <w:r w:rsidRPr="0045212E">
        <w:rPr>
          <w:rFonts w:ascii="Times New Roman" w:hAnsi="Times New Roman" w:cs="Times New Roman"/>
          <w:bCs/>
          <w:sz w:val="20"/>
          <w:szCs w:val="20"/>
        </w:rPr>
        <w:t>месяц</w:t>
      </w:r>
      <w:r w:rsidR="00C655A5" w:rsidRPr="0045212E">
        <w:rPr>
          <w:rFonts w:ascii="Times New Roman" w:hAnsi="Times New Roman" w:cs="Times New Roman"/>
          <w:bCs/>
          <w:sz w:val="20"/>
          <w:szCs w:val="20"/>
        </w:rPr>
        <w:t>ев</w:t>
      </w:r>
      <w:r w:rsidRPr="0045212E">
        <w:rPr>
          <w:rFonts w:ascii="Times New Roman" w:hAnsi="Times New Roman" w:cs="Times New Roman"/>
          <w:bCs/>
          <w:sz w:val="20"/>
          <w:szCs w:val="20"/>
        </w:rPr>
        <w:t>. Предоставление гарантии осуществляется вместе с товаром</w:t>
      </w:r>
    </w:p>
    <w:p w14:paraId="3A2B5C6B" w14:textId="77777777" w:rsidR="0051375C" w:rsidRPr="0045212E" w:rsidRDefault="0051375C" w:rsidP="00B775A1">
      <w:pPr>
        <w:pStyle w:val="a8"/>
        <w:tabs>
          <w:tab w:val="left" w:pos="1060"/>
          <w:tab w:val="left" w:pos="6520"/>
        </w:tabs>
        <w:spacing w:after="0" w:line="240" w:lineRule="auto"/>
        <w:ind w:left="567" w:hanging="414"/>
        <w:jc w:val="both"/>
        <w:rPr>
          <w:rFonts w:ascii="Times New Roman" w:hAnsi="Times New Roman" w:cs="Times New Roman"/>
          <w:sz w:val="20"/>
          <w:szCs w:val="20"/>
        </w:rPr>
      </w:pPr>
    </w:p>
    <w:p w14:paraId="31CB5063" w14:textId="015FAFAB" w:rsidR="00B775A1" w:rsidRPr="0045212E" w:rsidRDefault="006D02CD" w:rsidP="006D02CD">
      <w:pPr>
        <w:tabs>
          <w:tab w:val="left" w:pos="1060"/>
          <w:tab w:val="left" w:pos="6520"/>
        </w:tabs>
        <w:spacing w:after="0" w:line="240" w:lineRule="auto"/>
        <w:jc w:val="both"/>
        <w:rPr>
          <w:rFonts w:ascii="Times New Roman" w:hAnsi="Times New Roman" w:cs="Times New Roman"/>
          <w:sz w:val="20"/>
          <w:szCs w:val="20"/>
        </w:rPr>
      </w:pPr>
      <w:r w:rsidRPr="0045212E">
        <w:rPr>
          <w:rFonts w:ascii="Times New Roman" w:hAnsi="Times New Roman" w:cs="Times New Roman"/>
          <w:b/>
          <w:sz w:val="20"/>
          <w:szCs w:val="20"/>
        </w:rPr>
        <w:t xml:space="preserve">2.4. </w:t>
      </w:r>
      <w:r w:rsidR="0051375C" w:rsidRPr="0045212E">
        <w:rPr>
          <w:rFonts w:ascii="Times New Roman" w:hAnsi="Times New Roman" w:cs="Times New Roman"/>
          <w:b/>
          <w:sz w:val="20"/>
          <w:szCs w:val="20"/>
        </w:rPr>
        <w:t>Требование к товару</w:t>
      </w:r>
      <w:r w:rsidR="0051375C" w:rsidRPr="0045212E">
        <w:rPr>
          <w:rFonts w:ascii="Times New Roman" w:hAnsi="Times New Roman" w:cs="Times New Roman"/>
          <w:sz w:val="20"/>
          <w:szCs w:val="20"/>
        </w:rPr>
        <w:t xml:space="preserve"> </w:t>
      </w:r>
    </w:p>
    <w:p w14:paraId="01BB6BC0" w14:textId="58373774"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hAnsi="Times New Roman" w:cs="Times New Roman"/>
          <w:sz w:val="20"/>
          <w:szCs w:val="20"/>
        </w:rPr>
        <w:t xml:space="preserve">   - </w:t>
      </w:r>
      <w:r w:rsidRPr="0045212E">
        <w:rPr>
          <w:rFonts w:ascii="Times New Roman" w:eastAsia="Calibri" w:hAnsi="Times New Roman" w:cs="Times New Roman"/>
          <w:bCs/>
          <w:color w:val="000000"/>
          <w:sz w:val="20"/>
          <w:szCs w:val="20"/>
        </w:rPr>
        <w:t>Товар должен соответствовать стандартам и требованиям, предъявленным к товару такого рода и подтверждаться необходимыми действующими документами.</w:t>
      </w:r>
    </w:p>
    <w:p w14:paraId="595746CA" w14:textId="77CF5388"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 -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 должен обеспечивать предусмотренную производителем функциональность.</w:t>
      </w:r>
    </w:p>
    <w:p w14:paraId="67C4878F"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281DBDCF" w14:textId="7C61095E"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2.5. Дополнительные условия поставки:</w:t>
      </w:r>
    </w:p>
    <w:p w14:paraId="18078831"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sz w:val="20"/>
          <w:szCs w:val="20"/>
          <w:lang w:eastAsia="ru-RU"/>
        </w:rPr>
        <w:t xml:space="preserve">- </w:t>
      </w:r>
      <w:r w:rsidRPr="0045212E">
        <w:rPr>
          <w:rFonts w:ascii="Times New Roman" w:eastAsia="Times New Roman" w:hAnsi="Times New Roman" w:cs="Times New Roman"/>
          <w:bCs/>
          <w:sz w:val="20"/>
          <w:szCs w:val="20"/>
          <w:lang w:eastAsia="ru-RU"/>
        </w:rPr>
        <w:t>одновременно с Товаром Поставщик передает Заказчику:</w:t>
      </w:r>
    </w:p>
    <w:p w14:paraId="7400790B"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Cs/>
          <w:sz w:val="20"/>
          <w:szCs w:val="20"/>
          <w:lang w:eastAsia="ru-RU"/>
        </w:rPr>
        <w:t>акта приемки товаров, работ, услуг (ф. 0510452), а также счет на оплату Товара;</w:t>
      </w:r>
    </w:p>
    <w:p w14:paraId="51309282" w14:textId="77777777" w:rsidR="006D02CD" w:rsidRPr="0045212E" w:rsidRDefault="006D02CD" w:rsidP="006D02C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33626415" w14:textId="77777777" w:rsidR="008A064B" w:rsidRPr="008A064B" w:rsidRDefault="008A064B" w:rsidP="008A064B">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sidRPr="008A064B">
        <w:rPr>
          <w:rFonts w:ascii="Times New Roman" w:eastAsia="Calibri" w:hAnsi="Times New Roman" w:cs="Times New Roman"/>
          <w:bCs/>
          <w:color w:val="000000"/>
          <w:sz w:val="20"/>
          <w:szCs w:val="20"/>
        </w:rPr>
        <w:t>- 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60A65604" w14:textId="77777777" w:rsidR="008A064B" w:rsidRPr="008A064B" w:rsidRDefault="008A064B" w:rsidP="008A064B">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sidRPr="008A064B">
        <w:rPr>
          <w:rFonts w:ascii="Times New Roman" w:eastAsia="Calibri" w:hAnsi="Times New Roman" w:cs="Times New Roman"/>
          <w:bCs/>
          <w:color w:val="000000"/>
          <w:sz w:val="20"/>
          <w:szCs w:val="20"/>
        </w:rPr>
        <w:t>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4F715446"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p>
    <w:p w14:paraId="49BAF378" w14:textId="6A2996A9"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2.6. Порядок оплаты:</w:t>
      </w:r>
    </w:p>
    <w:p w14:paraId="410850BB" w14:textId="6B1C22F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 акта приемки товаров, работ, услуг (ф. 0510452), на основании счета. Авансирование не предусматривается;</w:t>
      </w:r>
    </w:p>
    <w:p w14:paraId="770DE521"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источник финансирования – средства бюджетных учреждений на финансовое обеспечение выполнения государственного задания на выполнение работ.</w:t>
      </w:r>
    </w:p>
    <w:p w14:paraId="41BF41BC" w14:textId="25FB9ED0"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p>
    <w:p w14:paraId="61499D71" w14:textId="64FD7612"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2.7. Порядок приемки:</w:t>
      </w:r>
    </w:p>
    <w:p w14:paraId="7435A33A" w14:textId="7192CECE" w:rsidR="006D02CD" w:rsidRPr="0045212E" w:rsidRDefault="006D02CD" w:rsidP="006D02CD">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671FED">
        <w:rPr>
          <w:rFonts w:ascii="Times New Roman" w:eastAsia="Calibri" w:hAnsi="Times New Roman" w:cs="Times New Roman"/>
          <w:bCs/>
          <w:color w:val="000000"/>
          <w:sz w:val="20"/>
          <w:szCs w:val="20"/>
        </w:rPr>
        <w:t xml:space="preserve">- приемка Товара осуществляется Заказчиком в срок не более 5 (Пяти) рабочих дней с даты поставки Товара, оформляется </w:t>
      </w:r>
      <w:r w:rsidRPr="00671FED">
        <w:rPr>
          <w:rFonts w:ascii="Times New Roman" w:eastAsia="Calibri" w:hAnsi="Times New Roman" w:cs="Times New Roman"/>
          <w:bCs/>
          <w:color w:val="000000"/>
          <w:sz w:val="20"/>
          <w:szCs w:val="20"/>
        </w:rPr>
        <w:lastRenderedPageBreak/>
        <w:t>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документа</w:t>
      </w:r>
    </w:p>
    <w:p w14:paraId="48C3D384"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1B965B14" w14:textId="6BA73943"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2.8. Ответственность сторон</w:t>
      </w:r>
      <w:r w:rsidRPr="0045212E">
        <w:rPr>
          <w:rFonts w:ascii="Times New Roman" w:eastAsia="Times New Roman" w:hAnsi="Times New Roman" w:cs="Times New Roman"/>
          <w:sz w:val="20"/>
          <w:szCs w:val="20"/>
          <w:lang w:eastAsia="ru-RU"/>
        </w:rPr>
        <w:t>:</w:t>
      </w:r>
    </w:p>
    <w:p w14:paraId="7230C5DC" w14:textId="77777777"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14:paraId="54238095" w14:textId="039D9AB3"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Размер штрафа, начисляемого в случае ненадлежащего исполнения Заказчиком, неисполнения или ненадлежащего исполнения </w:t>
      </w:r>
      <w:r w:rsidR="00342B16">
        <w:rPr>
          <w:rFonts w:ascii="Times New Roman" w:eastAsia="Calibri" w:hAnsi="Times New Roman" w:cs="Times New Roman"/>
          <w:bCs/>
          <w:color w:val="000000"/>
          <w:sz w:val="20"/>
          <w:szCs w:val="20"/>
        </w:rPr>
        <w:t>Поставщиком</w:t>
      </w:r>
      <w:r w:rsidR="00A37453">
        <w:rPr>
          <w:rFonts w:ascii="Times New Roman" w:eastAsia="Calibri" w:hAnsi="Times New Roman" w:cs="Times New Roman"/>
          <w:bCs/>
          <w:color w:val="000000"/>
          <w:sz w:val="20"/>
          <w:szCs w:val="20"/>
        </w:rPr>
        <w:t xml:space="preserve"> </w:t>
      </w:r>
      <w:r w:rsidRPr="0045212E">
        <w:rPr>
          <w:rFonts w:ascii="Times New Roman" w:eastAsia="Calibri" w:hAnsi="Times New Roman" w:cs="Times New Roman"/>
          <w:bCs/>
          <w:color w:val="000000"/>
          <w:sz w:val="20"/>
          <w:szCs w:val="20"/>
        </w:rPr>
        <w:t xml:space="preserve">обязательств, предусмотренных Договором (за исключением просрочки исполнения обязательств Заказчиком, </w:t>
      </w:r>
      <w:r w:rsidR="00342B16">
        <w:rPr>
          <w:rFonts w:ascii="Times New Roman" w:eastAsia="Calibri" w:hAnsi="Times New Roman" w:cs="Times New Roman"/>
          <w:bCs/>
          <w:color w:val="000000"/>
          <w:sz w:val="20"/>
          <w:szCs w:val="20"/>
        </w:rPr>
        <w:t>Поставщиком</w:t>
      </w:r>
      <w:r w:rsidRPr="0045212E">
        <w:rPr>
          <w:rFonts w:ascii="Times New Roman" w:eastAsia="Calibri" w:hAnsi="Times New Roman" w:cs="Times New Roman"/>
          <w:bCs/>
          <w:color w:val="000000"/>
          <w:sz w:val="20"/>
          <w:szCs w:val="20"/>
        </w:rPr>
        <w:t xml:space="preserve">) утвержден Постановлением Правительства Российской Федерации от 30.08.2017 № 1042. </w:t>
      </w:r>
    </w:p>
    <w:p w14:paraId="757F8F55" w14:textId="2814A4C8"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39AA9C00" w14:textId="6A7388CB"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2.9. Арбитраж:</w:t>
      </w:r>
    </w:p>
    <w:p w14:paraId="612F8A09" w14:textId="77777777" w:rsidR="006D02CD" w:rsidRPr="0045212E" w:rsidRDefault="006D02CD" w:rsidP="006D02CD">
      <w:pPr>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537A4079"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0AA34889"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hAnsi="Times New Roman" w:cs="Times New Roman"/>
          <w:b/>
          <w:sz w:val="20"/>
          <w:szCs w:val="20"/>
        </w:rPr>
        <w:t>2.10.</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
          <w:sz w:val="20"/>
          <w:szCs w:val="20"/>
          <w:lang w:eastAsia="ru-RU"/>
        </w:rPr>
        <w:t>Прочие условия</w:t>
      </w:r>
      <w:r w:rsidRPr="0045212E">
        <w:rPr>
          <w:rFonts w:ascii="Times New Roman" w:eastAsia="Times New Roman" w:hAnsi="Times New Roman" w:cs="Times New Roman"/>
          <w:sz w:val="20"/>
          <w:szCs w:val="20"/>
          <w:lang w:eastAsia="ru-RU"/>
        </w:rPr>
        <w:t xml:space="preserve"> </w:t>
      </w:r>
    </w:p>
    <w:p w14:paraId="35225336"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sz w:val="20"/>
          <w:szCs w:val="20"/>
          <w:lang w:eastAsia="ru-RU"/>
        </w:rPr>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36A80CDA"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Контактные данные Заказчика:</w:t>
      </w:r>
    </w:p>
    <w:p w14:paraId="699761D1" w14:textId="578E215A" w:rsidR="00F7407F" w:rsidRPr="00853276" w:rsidRDefault="0045212E" w:rsidP="0045212E">
      <w:pPr>
        <w:tabs>
          <w:tab w:val="left" w:pos="1060"/>
          <w:tab w:val="left" w:pos="6520"/>
        </w:tabs>
        <w:spacing w:after="0" w:line="240" w:lineRule="auto"/>
        <w:jc w:val="both"/>
        <w:rPr>
          <w:rFonts w:ascii="Times New Roman" w:eastAsia="Calibri" w:hAnsi="Times New Roman" w:cs="Times New Roman"/>
          <w:sz w:val="20"/>
          <w:szCs w:val="20"/>
        </w:rPr>
      </w:pPr>
      <w:r w:rsidRPr="00853276">
        <w:rPr>
          <w:rFonts w:ascii="Times New Roman" w:eastAsia="Times New Roman" w:hAnsi="Times New Roman" w:cs="Times New Roman"/>
          <w:bCs/>
          <w:sz w:val="20"/>
          <w:szCs w:val="20"/>
          <w:lang w:eastAsia="ru-RU"/>
        </w:rPr>
        <w:t xml:space="preserve">Телефон, факс: </w:t>
      </w:r>
      <w:r w:rsidR="00F7407F" w:rsidRPr="00853276">
        <w:rPr>
          <w:rFonts w:ascii="Times New Roman" w:eastAsia="Times New Roman" w:hAnsi="Times New Roman" w:cs="Times New Roman"/>
          <w:sz w:val="20"/>
          <w:szCs w:val="20"/>
          <w:lang w:eastAsia="ru-RU"/>
        </w:rPr>
        <w:t>+7</w:t>
      </w:r>
      <w:r w:rsidR="00853276" w:rsidRPr="00853276">
        <w:rPr>
          <w:rFonts w:ascii="Times New Roman" w:eastAsia="Times New Roman" w:hAnsi="Times New Roman" w:cs="Times New Roman"/>
          <w:sz w:val="20"/>
          <w:szCs w:val="20"/>
          <w:lang w:eastAsia="ru-RU"/>
        </w:rPr>
        <w:t> 812-244-00-00</w:t>
      </w:r>
      <w:r w:rsidR="00F7407F" w:rsidRPr="00853276">
        <w:rPr>
          <w:rFonts w:ascii="Times New Roman" w:eastAsia="Calibri" w:hAnsi="Times New Roman" w:cs="Times New Roman"/>
          <w:sz w:val="20"/>
          <w:szCs w:val="20"/>
        </w:rPr>
        <w:t xml:space="preserve"> </w:t>
      </w:r>
    </w:p>
    <w:p w14:paraId="65227822" w14:textId="07C1C5F3" w:rsidR="00F7407F"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proofErr w:type="spellStart"/>
      <w:r w:rsidRPr="00853276">
        <w:rPr>
          <w:rFonts w:ascii="Times New Roman" w:eastAsia="Calibri" w:hAnsi="Times New Roman" w:cs="Times New Roman"/>
          <w:sz w:val="20"/>
          <w:szCs w:val="20"/>
          <w:lang w:val="en-US"/>
        </w:rPr>
        <w:t>i</w:t>
      </w:r>
      <w:proofErr w:type="spellEnd"/>
      <w:r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a</w:t>
      </w:r>
      <w:r w:rsidR="00F7407F" w:rsidRPr="00853276">
        <w:rPr>
          <w:rFonts w:ascii="Times New Roman" w:eastAsia="Calibri" w:hAnsi="Times New Roman" w:cs="Times New Roman"/>
          <w:sz w:val="20"/>
          <w:szCs w:val="20"/>
        </w:rPr>
        <w:t>.</w:t>
      </w:r>
      <w:proofErr w:type="spellStart"/>
      <w:r w:rsidRPr="00853276">
        <w:rPr>
          <w:rFonts w:ascii="Times New Roman" w:eastAsia="Calibri" w:hAnsi="Times New Roman" w:cs="Times New Roman"/>
          <w:sz w:val="20"/>
          <w:szCs w:val="20"/>
          <w:lang w:val="en-US"/>
        </w:rPr>
        <w:t>bashev</w:t>
      </w:r>
      <w:proofErr w:type="spellEnd"/>
      <w:r w:rsidR="00F7407F" w:rsidRPr="00853276">
        <w:rPr>
          <w:rFonts w:ascii="Times New Roman" w:eastAsia="Calibri" w:hAnsi="Times New Roman" w:cs="Times New Roman"/>
          <w:sz w:val="20"/>
          <w:szCs w:val="20"/>
        </w:rPr>
        <w:t>@</w:t>
      </w:r>
      <w:proofErr w:type="spellStart"/>
      <w:r w:rsidR="00F7407F" w:rsidRPr="00853276">
        <w:rPr>
          <w:rFonts w:ascii="Times New Roman" w:eastAsia="Calibri" w:hAnsi="Times New Roman" w:cs="Times New Roman"/>
          <w:sz w:val="20"/>
          <w:szCs w:val="20"/>
          <w:lang w:val="en-US"/>
        </w:rPr>
        <w:t>vniio</w:t>
      </w:r>
      <w:proofErr w:type="spellEnd"/>
      <w:r w:rsidR="00F7407F" w:rsidRPr="00853276">
        <w:rPr>
          <w:rFonts w:ascii="Times New Roman" w:eastAsia="Calibri" w:hAnsi="Times New Roman" w:cs="Times New Roman"/>
          <w:sz w:val="20"/>
          <w:szCs w:val="20"/>
        </w:rPr>
        <w:t>.</w:t>
      </w:r>
      <w:proofErr w:type="spellStart"/>
      <w:r w:rsidR="00F7407F" w:rsidRPr="00853276">
        <w:rPr>
          <w:rFonts w:ascii="Times New Roman" w:eastAsia="Calibri" w:hAnsi="Times New Roman" w:cs="Times New Roman"/>
          <w:sz w:val="20"/>
          <w:szCs w:val="20"/>
          <w:lang w:val="en-US"/>
        </w:rPr>
        <w:t>ru</w:t>
      </w:r>
      <w:proofErr w:type="spellEnd"/>
      <w:r w:rsidR="00F7407F" w:rsidRPr="00853276">
        <w:rPr>
          <w:rFonts w:ascii="Times New Roman" w:eastAsia="Times New Roman" w:hAnsi="Times New Roman" w:cs="Times New Roman"/>
          <w:bCs/>
          <w:sz w:val="20"/>
          <w:szCs w:val="20"/>
          <w:lang w:eastAsia="ru-RU"/>
        </w:rPr>
        <w:t xml:space="preserve"> </w:t>
      </w:r>
    </w:p>
    <w:p w14:paraId="65754D00" w14:textId="21B21E08" w:rsidR="0045212E"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Башев</w:t>
      </w:r>
      <w:r w:rsidR="00F7407F" w:rsidRPr="00853276">
        <w:rPr>
          <w:rFonts w:ascii="Times New Roman" w:eastAsia="Times New Roman" w:hAnsi="Times New Roman" w:cs="Times New Roman"/>
          <w:bCs/>
          <w:sz w:val="20"/>
          <w:szCs w:val="20"/>
          <w:lang w:eastAsia="ru-RU"/>
        </w:rPr>
        <w:t xml:space="preserve"> </w:t>
      </w:r>
      <w:r w:rsidRPr="00853276">
        <w:rPr>
          <w:rFonts w:ascii="Times New Roman" w:eastAsia="Times New Roman" w:hAnsi="Times New Roman" w:cs="Times New Roman"/>
          <w:bCs/>
          <w:sz w:val="20"/>
          <w:szCs w:val="20"/>
          <w:lang w:eastAsia="ru-RU"/>
        </w:rPr>
        <w:t>И</w:t>
      </w:r>
      <w:r w:rsidR="00F7407F" w:rsidRPr="00853276">
        <w:rPr>
          <w:rFonts w:ascii="Times New Roman" w:eastAsia="Times New Roman" w:hAnsi="Times New Roman" w:cs="Times New Roman"/>
          <w:bCs/>
          <w:sz w:val="20"/>
          <w:szCs w:val="20"/>
          <w:lang w:eastAsia="ru-RU"/>
        </w:rPr>
        <w:t>.</w:t>
      </w:r>
      <w:r w:rsidRPr="00853276">
        <w:rPr>
          <w:rFonts w:ascii="Times New Roman" w:eastAsia="Times New Roman" w:hAnsi="Times New Roman" w:cs="Times New Roman"/>
          <w:bCs/>
          <w:sz w:val="20"/>
          <w:szCs w:val="20"/>
          <w:lang w:eastAsia="ru-RU"/>
        </w:rPr>
        <w:t>А</w:t>
      </w:r>
      <w:r w:rsidR="00F7407F" w:rsidRPr="00853276">
        <w:rPr>
          <w:rFonts w:ascii="Times New Roman" w:eastAsia="Times New Roman" w:hAnsi="Times New Roman" w:cs="Times New Roman"/>
          <w:bCs/>
          <w:sz w:val="20"/>
          <w:szCs w:val="20"/>
          <w:lang w:eastAsia="ru-RU"/>
        </w:rPr>
        <w:t>.</w:t>
      </w:r>
    </w:p>
    <w:p w14:paraId="3FFD5A91" w14:textId="758832E1" w:rsidR="003C0407" w:rsidRPr="0045212E" w:rsidRDefault="003C0407" w:rsidP="00B775A1">
      <w:pPr>
        <w:tabs>
          <w:tab w:val="left" w:pos="1060"/>
          <w:tab w:val="left" w:pos="6520"/>
        </w:tabs>
        <w:spacing w:after="0" w:line="240" w:lineRule="auto"/>
        <w:jc w:val="both"/>
        <w:rPr>
          <w:rFonts w:ascii="Times New Roman" w:hAnsi="Times New Roman" w:cs="Times New Roman"/>
          <w:sz w:val="20"/>
          <w:szCs w:val="20"/>
        </w:rPr>
      </w:pPr>
    </w:p>
    <w:sectPr w:rsidR="003C0407" w:rsidRPr="0045212E" w:rsidSect="00B775A1">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F5CD" w14:textId="77777777" w:rsidR="00771700" w:rsidRDefault="00771700" w:rsidP="00682ADA">
      <w:pPr>
        <w:spacing w:after="0" w:line="240" w:lineRule="auto"/>
      </w:pPr>
      <w:r>
        <w:separator/>
      </w:r>
    </w:p>
  </w:endnote>
  <w:endnote w:type="continuationSeparator" w:id="0">
    <w:p w14:paraId="2D10B529" w14:textId="77777777" w:rsidR="00771700" w:rsidRDefault="00771700" w:rsidP="0068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Cambria"/>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4D5C8" w14:textId="77777777" w:rsidR="00771700" w:rsidRDefault="00771700" w:rsidP="00682ADA">
      <w:pPr>
        <w:spacing w:after="0" w:line="240" w:lineRule="auto"/>
      </w:pPr>
      <w:r>
        <w:separator/>
      </w:r>
    </w:p>
  </w:footnote>
  <w:footnote w:type="continuationSeparator" w:id="0">
    <w:p w14:paraId="0A527361" w14:textId="77777777" w:rsidR="00771700" w:rsidRDefault="00771700" w:rsidP="0068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auto"/>
      </w:rPr>
    </w:lvl>
  </w:abstractNum>
  <w:abstractNum w:abstractNumId="2" w15:restartNumberingAfterBreak="0">
    <w:nsid w:val="025475E1"/>
    <w:multiLevelType w:val="hybridMultilevel"/>
    <w:tmpl w:val="FE00052C"/>
    <w:lvl w:ilvl="0" w:tplc="C26E86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5979E2"/>
    <w:multiLevelType w:val="hybridMultilevel"/>
    <w:tmpl w:val="44D63E0A"/>
    <w:lvl w:ilvl="0" w:tplc="0419000F">
      <w:start w:val="1"/>
      <w:numFmt w:val="decimal"/>
      <w:lvlText w:val="%1."/>
      <w:lvlJc w:val="left"/>
      <w:pPr>
        <w:ind w:left="644"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4"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A715C"/>
    <w:multiLevelType w:val="multilevel"/>
    <w:tmpl w:val="58983D78"/>
    <w:styleLink w:val="WWNum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F6DBC"/>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9" w15:restartNumberingAfterBreak="0">
    <w:nsid w:val="1D352CE6"/>
    <w:multiLevelType w:val="hybridMultilevel"/>
    <w:tmpl w:val="5D420C88"/>
    <w:lvl w:ilvl="0" w:tplc="7916CC3A">
      <w:start w:val="1"/>
      <w:numFmt w:val="decimal"/>
      <w:lvlText w:val="%1."/>
      <w:lvlJc w:val="left"/>
      <w:pPr>
        <w:ind w:left="1230" w:hanging="5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E44F5"/>
    <w:multiLevelType w:val="hybridMultilevel"/>
    <w:tmpl w:val="689232A8"/>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2356185"/>
    <w:multiLevelType w:val="hybridMultilevel"/>
    <w:tmpl w:val="4672D46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3C1C8B"/>
    <w:multiLevelType w:val="hybridMultilevel"/>
    <w:tmpl w:val="CA884744"/>
    <w:lvl w:ilvl="0" w:tplc="88606750">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E77B0"/>
    <w:multiLevelType w:val="multilevel"/>
    <w:tmpl w:val="BB46F9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4BE55EEE"/>
    <w:multiLevelType w:val="hybridMultilevel"/>
    <w:tmpl w:val="09C05F30"/>
    <w:lvl w:ilvl="0" w:tplc="EE8E717C">
      <w:start w:val="6"/>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6" w15:restartNumberingAfterBreak="0">
    <w:nsid w:val="4C9A0813"/>
    <w:multiLevelType w:val="hybridMultilevel"/>
    <w:tmpl w:val="4420F3B4"/>
    <w:lvl w:ilvl="0" w:tplc="F65233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A94241"/>
    <w:multiLevelType w:val="hybridMultilevel"/>
    <w:tmpl w:val="6A1E6682"/>
    <w:lvl w:ilvl="0" w:tplc="B85E81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0E1E96"/>
    <w:multiLevelType w:val="hybridMultilevel"/>
    <w:tmpl w:val="525618BA"/>
    <w:lvl w:ilvl="0" w:tplc="E4BA5E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43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67811935"/>
    <w:multiLevelType w:val="hybridMultilevel"/>
    <w:tmpl w:val="DA5455A0"/>
    <w:lvl w:ilvl="0" w:tplc="62D6228C">
      <w:start w:val="1"/>
      <w:numFmt w:val="decimal"/>
      <w:lvlText w:val="%1."/>
      <w:lvlJc w:val="left"/>
      <w:pPr>
        <w:ind w:left="1177" w:hanging="360"/>
      </w:pPr>
      <w:rPr>
        <w:rFonts w:hint="default"/>
        <w:i w:val="0"/>
        <w:color w:val="auto"/>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4"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15918"/>
    <w:multiLevelType w:val="hybridMultilevel"/>
    <w:tmpl w:val="152CAAB8"/>
    <w:lvl w:ilvl="0" w:tplc="46988C26">
      <w:start w:val="13"/>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097"/>
        </w:tabs>
        <w:ind w:left="1097" w:hanging="360"/>
      </w:pPr>
    </w:lvl>
    <w:lvl w:ilvl="2" w:tplc="0419001B" w:tentative="1">
      <w:start w:val="1"/>
      <w:numFmt w:val="lowerRoman"/>
      <w:lvlText w:val="%3."/>
      <w:lvlJc w:val="right"/>
      <w:pPr>
        <w:tabs>
          <w:tab w:val="num" w:pos="1817"/>
        </w:tabs>
        <w:ind w:left="1817" w:hanging="180"/>
      </w:pPr>
    </w:lvl>
    <w:lvl w:ilvl="3" w:tplc="0419000F" w:tentative="1">
      <w:start w:val="1"/>
      <w:numFmt w:val="decimal"/>
      <w:lvlText w:val="%4."/>
      <w:lvlJc w:val="left"/>
      <w:pPr>
        <w:tabs>
          <w:tab w:val="num" w:pos="2537"/>
        </w:tabs>
        <w:ind w:left="2537" w:hanging="360"/>
      </w:pPr>
    </w:lvl>
    <w:lvl w:ilvl="4" w:tplc="04190019" w:tentative="1">
      <w:start w:val="1"/>
      <w:numFmt w:val="lowerLetter"/>
      <w:lvlText w:val="%5."/>
      <w:lvlJc w:val="left"/>
      <w:pPr>
        <w:tabs>
          <w:tab w:val="num" w:pos="3257"/>
        </w:tabs>
        <w:ind w:left="3257" w:hanging="360"/>
      </w:pPr>
    </w:lvl>
    <w:lvl w:ilvl="5" w:tplc="0419001B" w:tentative="1">
      <w:start w:val="1"/>
      <w:numFmt w:val="lowerRoman"/>
      <w:lvlText w:val="%6."/>
      <w:lvlJc w:val="right"/>
      <w:pPr>
        <w:tabs>
          <w:tab w:val="num" w:pos="3977"/>
        </w:tabs>
        <w:ind w:left="3977" w:hanging="180"/>
      </w:pPr>
    </w:lvl>
    <w:lvl w:ilvl="6" w:tplc="0419000F" w:tentative="1">
      <w:start w:val="1"/>
      <w:numFmt w:val="decimal"/>
      <w:lvlText w:val="%7."/>
      <w:lvlJc w:val="left"/>
      <w:pPr>
        <w:tabs>
          <w:tab w:val="num" w:pos="4697"/>
        </w:tabs>
        <w:ind w:left="4697" w:hanging="360"/>
      </w:pPr>
    </w:lvl>
    <w:lvl w:ilvl="7" w:tplc="04190019" w:tentative="1">
      <w:start w:val="1"/>
      <w:numFmt w:val="lowerLetter"/>
      <w:lvlText w:val="%8."/>
      <w:lvlJc w:val="left"/>
      <w:pPr>
        <w:tabs>
          <w:tab w:val="num" w:pos="5417"/>
        </w:tabs>
        <w:ind w:left="5417" w:hanging="360"/>
      </w:pPr>
    </w:lvl>
    <w:lvl w:ilvl="8" w:tplc="0419001B" w:tentative="1">
      <w:start w:val="1"/>
      <w:numFmt w:val="lowerRoman"/>
      <w:lvlText w:val="%9."/>
      <w:lvlJc w:val="right"/>
      <w:pPr>
        <w:tabs>
          <w:tab w:val="num" w:pos="6137"/>
        </w:tabs>
        <w:ind w:left="6137" w:hanging="180"/>
      </w:pPr>
    </w:lvl>
  </w:abstractNum>
  <w:abstractNum w:abstractNumId="26" w15:restartNumberingAfterBreak="0">
    <w:nsid w:val="74937BAB"/>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27" w15:restartNumberingAfterBreak="0">
    <w:nsid w:val="750F0ECD"/>
    <w:multiLevelType w:val="hybridMultilevel"/>
    <w:tmpl w:val="74D8F9C4"/>
    <w:lvl w:ilvl="0" w:tplc="E02CA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90191"/>
    <w:multiLevelType w:val="multilevel"/>
    <w:tmpl w:val="A6A45AE0"/>
    <w:lvl w:ilvl="0">
      <w:start w:val="1"/>
      <w:numFmt w:val="decimal"/>
      <w:lvlText w:val="%1."/>
      <w:lvlJc w:val="left"/>
      <w:pPr>
        <w:ind w:left="720" w:hanging="360"/>
      </w:pPr>
    </w:lvl>
    <w:lvl w:ilvl="1">
      <w:start w:val="3"/>
      <w:numFmt w:val="decimal"/>
      <w:isLgl/>
      <w:lvlText w:val="%1.%2."/>
      <w:lvlJc w:val="left"/>
      <w:pPr>
        <w:ind w:left="480" w:hanging="48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799D6158"/>
    <w:multiLevelType w:val="multilevel"/>
    <w:tmpl w:val="81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8"/>
  </w:num>
  <w:num w:numId="4">
    <w:abstractNumId w:val="5"/>
  </w:num>
  <w:num w:numId="5">
    <w:abstractNumId w:val="7"/>
  </w:num>
  <w:num w:numId="6">
    <w:abstractNumId w:val="4"/>
  </w:num>
  <w:num w:numId="7">
    <w:abstractNumId w:val="21"/>
  </w:num>
  <w:num w:numId="8">
    <w:abstractNumId w:val="24"/>
  </w:num>
  <w:num w:numId="9">
    <w:abstractNumId w:val="23"/>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7"/>
  </w:num>
  <w:num w:numId="22">
    <w:abstractNumId w:val="16"/>
  </w:num>
  <w:num w:numId="23">
    <w:abstractNumId w:val="11"/>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6"/>
  </w:num>
  <w:num w:numId="30">
    <w:abstractNumId w:val="22"/>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FD"/>
    <w:rsid w:val="00000B51"/>
    <w:rsid w:val="00002E3C"/>
    <w:rsid w:val="00013483"/>
    <w:rsid w:val="00015D6B"/>
    <w:rsid w:val="0001685B"/>
    <w:rsid w:val="000220DE"/>
    <w:rsid w:val="00026871"/>
    <w:rsid w:val="000271C0"/>
    <w:rsid w:val="00031380"/>
    <w:rsid w:val="000511F3"/>
    <w:rsid w:val="000539F1"/>
    <w:rsid w:val="00053D24"/>
    <w:rsid w:val="000560AB"/>
    <w:rsid w:val="00057A0E"/>
    <w:rsid w:val="00067D7F"/>
    <w:rsid w:val="00067ED8"/>
    <w:rsid w:val="00082E54"/>
    <w:rsid w:val="000A24B4"/>
    <w:rsid w:val="000A2A52"/>
    <w:rsid w:val="000A5ABA"/>
    <w:rsid w:val="000A5DB1"/>
    <w:rsid w:val="000B0467"/>
    <w:rsid w:val="000B1B29"/>
    <w:rsid w:val="000B4BAC"/>
    <w:rsid w:val="000B6EC4"/>
    <w:rsid w:val="000C4EB2"/>
    <w:rsid w:val="000E10B2"/>
    <w:rsid w:val="000E14D3"/>
    <w:rsid w:val="000E2308"/>
    <w:rsid w:val="000E2F52"/>
    <w:rsid w:val="000F0069"/>
    <w:rsid w:val="000F55D9"/>
    <w:rsid w:val="00100339"/>
    <w:rsid w:val="00101108"/>
    <w:rsid w:val="00101471"/>
    <w:rsid w:val="0010188C"/>
    <w:rsid w:val="00103DCF"/>
    <w:rsid w:val="00104041"/>
    <w:rsid w:val="001066A1"/>
    <w:rsid w:val="00115074"/>
    <w:rsid w:val="001263A5"/>
    <w:rsid w:val="00126814"/>
    <w:rsid w:val="00137BCA"/>
    <w:rsid w:val="00137C7D"/>
    <w:rsid w:val="00140005"/>
    <w:rsid w:val="00140E8E"/>
    <w:rsid w:val="00157222"/>
    <w:rsid w:val="00161336"/>
    <w:rsid w:val="00165084"/>
    <w:rsid w:val="00167E55"/>
    <w:rsid w:val="00181EAF"/>
    <w:rsid w:val="001823F2"/>
    <w:rsid w:val="00182C08"/>
    <w:rsid w:val="00191252"/>
    <w:rsid w:val="0019138F"/>
    <w:rsid w:val="0019157D"/>
    <w:rsid w:val="0019676A"/>
    <w:rsid w:val="00197B31"/>
    <w:rsid w:val="00197C6A"/>
    <w:rsid w:val="001A1919"/>
    <w:rsid w:val="001A2244"/>
    <w:rsid w:val="001A51DD"/>
    <w:rsid w:val="001B5FC2"/>
    <w:rsid w:val="001C5269"/>
    <w:rsid w:val="001D2603"/>
    <w:rsid w:val="001E1A3A"/>
    <w:rsid w:val="001E288B"/>
    <w:rsid w:val="001E2F86"/>
    <w:rsid w:val="001E3501"/>
    <w:rsid w:val="001E369F"/>
    <w:rsid w:val="001E6494"/>
    <w:rsid w:val="001E7FFC"/>
    <w:rsid w:val="001F221E"/>
    <w:rsid w:val="001F32E5"/>
    <w:rsid w:val="001F3598"/>
    <w:rsid w:val="001F5AEB"/>
    <w:rsid w:val="002016F7"/>
    <w:rsid w:val="00202ACD"/>
    <w:rsid w:val="0020715E"/>
    <w:rsid w:val="00210F45"/>
    <w:rsid w:val="002116ED"/>
    <w:rsid w:val="002156AF"/>
    <w:rsid w:val="00224FF1"/>
    <w:rsid w:val="00225359"/>
    <w:rsid w:val="00226B43"/>
    <w:rsid w:val="002361AC"/>
    <w:rsid w:val="00236368"/>
    <w:rsid w:val="002375DE"/>
    <w:rsid w:val="002376EA"/>
    <w:rsid w:val="00237B86"/>
    <w:rsid w:val="00244A1B"/>
    <w:rsid w:val="002548F8"/>
    <w:rsid w:val="00255B30"/>
    <w:rsid w:val="002669A2"/>
    <w:rsid w:val="0027001B"/>
    <w:rsid w:val="002769B5"/>
    <w:rsid w:val="00281232"/>
    <w:rsid w:val="00282FE8"/>
    <w:rsid w:val="002B064C"/>
    <w:rsid w:val="002B15A4"/>
    <w:rsid w:val="002B3060"/>
    <w:rsid w:val="002C1942"/>
    <w:rsid w:val="002C362D"/>
    <w:rsid w:val="002C53C4"/>
    <w:rsid w:val="002D2124"/>
    <w:rsid w:val="002F1027"/>
    <w:rsid w:val="002F179D"/>
    <w:rsid w:val="002F223C"/>
    <w:rsid w:val="002F32B8"/>
    <w:rsid w:val="002F4E1E"/>
    <w:rsid w:val="00302950"/>
    <w:rsid w:val="00304DF1"/>
    <w:rsid w:val="00304E57"/>
    <w:rsid w:val="00305251"/>
    <w:rsid w:val="0031416E"/>
    <w:rsid w:val="003358F9"/>
    <w:rsid w:val="00340BC4"/>
    <w:rsid w:val="003417C7"/>
    <w:rsid w:val="00342B16"/>
    <w:rsid w:val="00360040"/>
    <w:rsid w:val="00362568"/>
    <w:rsid w:val="003670E8"/>
    <w:rsid w:val="00367B53"/>
    <w:rsid w:val="00370A60"/>
    <w:rsid w:val="0037585E"/>
    <w:rsid w:val="00375E71"/>
    <w:rsid w:val="00383F98"/>
    <w:rsid w:val="00393B49"/>
    <w:rsid w:val="00395640"/>
    <w:rsid w:val="00395FDE"/>
    <w:rsid w:val="003A49C8"/>
    <w:rsid w:val="003B078D"/>
    <w:rsid w:val="003B66A0"/>
    <w:rsid w:val="003C0407"/>
    <w:rsid w:val="003C3BCE"/>
    <w:rsid w:val="003C6456"/>
    <w:rsid w:val="003D6FC6"/>
    <w:rsid w:val="003E0053"/>
    <w:rsid w:val="003F4892"/>
    <w:rsid w:val="0040137D"/>
    <w:rsid w:val="004032A0"/>
    <w:rsid w:val="00414EBD"/>
    <w:rsid w:val="004154A9"/>
    <w:rsid w:val="004226C4"/>
    <w:rsid w:val="00423AC8"/>
    <w:rsid w:val="004245CC"/>
    <w:rsid w:val="00432A09"/>
    <w:rsid w:val="00432B5E"/>
    <w:rsid w:val="00441865"/>
    <w:rsid w:val="004477EA"/>
    <w:rsid w:val="00447D4A"/>
    <w:rsid w:val="0045212E"/>
    <w:rsid w:val="00452779"/>
    <w:rsid w:val="00462433"/>
    <w:rsid w:val="00463521"/>
    <w:rsid w:val="00465948"/>
    <w:rsid w:val="00465AE0"/>
    <w:rsid w:val="00465C57"/>
    <w:rsid w:val="00477075"/>
    <w:rsid w:val="00485AAA"/>
    <w:rsid w:val="00485CA0"/>
    <w:rsid w:val="004946C8"/>
    <w:rsid w:val="0049790A"/>
    <w:rsid w:val="004B05ED"/>
    <w:rsid w:val="004B1845"/>
    <w:rsid w:val="004B1D2C"/>
    <w:rsid w:val="004B2CCB"/>
    <w:rsid w:val="004B5816"/>
    <w:rsid w:val="004B5E87"/>
    <w:rsid w:val="004C15B7"/>
    <w:rsid w:val="004C37C4"/>
    <w:rsid w:val="004C5808"/>
    <w:rsid w:val="004C7BDB"/>
    <w:rsid w:val="004D0336"/>
    <w:rsid w:val="004D3822"/>
    <w:rsid w:val="004D6F7D"/>
    <w:rsid w:val="004E1C0F"/>
    <w:rsid w:val="004E33C6"/>
    <w:rsid w:val="004F431A"/>
    <w:rsid w:val="004F5703"/>
    <w:rsid w:val="004F5927"/>
    <w:rsid w:val="004F5C60"/>
    <w:rsid w:val="00503A27"/>
    <w:rsid w:val="00506816"/>
    <w:rsid w:val="0051375C"/>
    <w:rsid w:val="00513F50"/>
    <w:rsid w:val="00523600"/>
    <w:rsid w:val="00525647"/>
    <w:rsid w:val="0052659A"/>
    <w:rsid w:val="005323A9"/>
    <w:rsid w:val="005340F4"/>
    <w:rsid w:val="00535955"/>
    <w:rsid w:val="005373EA"/>
    <w:rsid w:val="005409C9"/>
    <w:rsid w:val="0054568C"/>
    <w:rsid w:val="005469BD"/>
    <w:rsid w:val="00550E65"/>
    <w:rsid w:val="00561CD4"/>
    <w:rsid w:val="00567F45"/>
    <w:rsid w:val="005845F3"/>
    <w:rsid w:val="00591C4A"/>
    <w:rsid w:val="00593B3C"/>
    <w:rsid w:val="005950FF"/>
    <w:rsid w:val="00595A78"/>
    <w:rsid w:val="00596BC1"/>
    <w:rsid w:val="005A02FD"/>
    <w:rsid w:val="005A06CF"/>
    <w:rsid w:val="005A4984"/>
    <w:rsid w:val="005B1973"/>
    <w:rsid w:val="005B266D"/>
    <w:rsid w:val="005C07FA"/>
    <w:rsid w:val="005C24C9"/>
    <w:rsid w:val="005C3217"/>
    <w:rsid w:val="005C5E75"/>
    <w:rsid w:val="005D7AC0"/>
    <w:rsid w:val="005F00E7"/>
    <w:rsid w:val="005F01D6"/>
    <w:rsid w:val="005F069B"/>
    <w:rsid w:val="005F078F"/>
    <w:rsid w:val="005F0D56"/>
    <w:rsid w:val="005F19FC"/>
    <w:rsid w:val="005F2EFA"/>
    <w:rsid w:val="00603448"/>
    <w:rsid w:val="0061453D"/>
    <w:rsid w:val="0061498B"/>
    <w:rsid w:val="006244E1"/>
    <w:rsid w:val="0062457E"/>
    <w:rsid w:val="00633BA4"/>
    <w:rsid w:val="0063769F"/>
    <w:rsid w:val="00637B82"/>
    <w:rsid w:val="00645EC2"/>
    <w:rsid w:val="00654940"/>
    <w:rsid w:val="00657139"/>
    <w:rsid w:val="00660DFA"/>
    <w:rsid w:val="00671FED"/>
    <w:rsid w:val="00672C2C"/>
    <w:rsid w:val="00680338"/>
    <w:rsid w:val="00682167"/>
    <w:rsid w:val="00682ADA"/>
    <w:rsid w:val="00690CA9"/>
    <w:rsid w:val="00695B69"/>
    <w:rsid w:val="00696A93"/>
    <w:rsid w:val="006A1A95"/>
    <w:rsid w:val="006A3D1D"/>
    <w:rsid w:val="006A5D2A"/>
    <w:rsid w:val="006B1A4F"/>
    <w:rsid w:val="006B250B"/>
    <w:rsid w:val="006B4223"/>
    <w:rsid w:val="006D02CD"/>
    <w:rsid w:val="006D4F37"/>
    <w:rsid w:val="006D689E"/>
    <w:rsid w:val="006E3E7F"/>
    <w:rsid w:val="006F1357"/>
    <w:rsid w:val="006F4972"/>
    <w:rsid w:val="006F49CE"/>
    <w:rsid w:val="006F540A"/>
    <w:rsid w:val="007022A3"/>
    <w:rsid w:val="00702C15"/>
    <w:rsid w:val="0070793A"/>
    <w:rsid w:val="00707F9A"/>
    <w:rsid w:val="00713D21"/>
    <w:rsid w:val="00723AC0"/>
    <w:rsid w:val="00724393"/>
    <w:rsid w:val="00725150"/>
    <w:rsid w:val="00736EEC"/>
    <w:rsid w:val="007404A0"/>
    <w:rsid w:val="00742A1B"/>
    <w:rsid w:val="00742BFD"/>
    <w:rsid w:val="00745390"/>
    <w:rsid w:val="00747754"/>
    <w:rsid w:val="0074776D"/>
    <w:rsid w:val="00754C4E"/>
    <w:rsid w:val="007559BF"/>
    <w:rsid w:val="00755B78"/>
    <w:rsid w:val="0075728E"/>
    <w:rsid w:val="00762886"/>
    <w:rsid w:val="00765761"/>
    <w:rsid w:val="00770224"/>
    <w:rsid w:val="00771700"/>
    <w:rsid w:val="00774AD5"/>
    <w:rsid w:val="00776155"/>
    <w:rsid w:val="007819C9"/>
    <w:rsid w:val="007901D5"/>
    <w:rsid w:val="00792E24"/>
    <w:rsid w:val="0079335C"/>
    <w:rsid w:val="00793C01"/>
    <w:rsid w:val="00794787"/>
    <w:rsid w:val="007A3126"/>
    <w:rsid w:val="007A605D"/>
    <w:rsid w:val="007B2984"/>
    <w:rsid w:val="007B6333"/>
    <w:rsid w:val="007B7758"/>
    <w:rsid w:val="007C1137"/>
    <w:rsid w:val="007C4B1B"/>
    <w:rsid w:val="007C677A"/>
    <w:rsid w:val="007E2112"/>
    <w:rsid w:val="007E33FC"/>
    <w:rsid w:val="007E3842"/>
    <w:rsid w:val="007E3904"/>
    <w:rsid w:val="007E6B22"/>
    <w:rsid w:val="007E709B"/>
    <w:rsid w:val="007F4054"/>
    <w:rsid w:val="007F4F13"/>
    <w:rsid w:val="007F5AD3"/>
    <w:rsid w:val="00801293"/>
    <w:rsid w:val="008213E3"/>
    <w:rsid w:val="008221ED"/>
    <w:rsid w:val="008326A8"/>
    <w:rsid w:val="00834C84"/>
    <w:rsid w:val="0084206D"/>
    <w:rsid w:val="0084681F"/>
    <w:rsid w:val="00847BF0"/>
    <w:rsid w:val="008517A2"/>
    <w:rsid w:val="00851FBC"/>
    <w:rsid w:val="00853276"/>
    <w:rsid w:val="00853289"/>
    <w:rsid w:val="00854628"/>
    <w:rsid w:val="00856CAC"/>
    <w:rsid w:val="0085740C"/>
    <w:rsid w:val="00863782"/>
    <w:rsid w:val="00867553"/>
    <w:rsid w:val="0087395C"/>
    <w:rsid w:val="00886FD7"/>
    <w:rsid w:val="00891ED0"/>
    <w:rsid w:val="008975E3"/>
    <w:rsid w:val="008A064B"/>
    <w:rsid w:val="008A1589"/>
    <w:rsid w:val="008A5800"/>
    <w:rsid w:val="008A7AE0"/>
    <w:rsid w:val="008A7E84"/>
    <w:rsid w:val="008C0D6A"/>
    <w:rsid w:val="008C1E07"/>
    <w:rsid w:val="008C1F0A"/>
    <w:rsid w:val="008D17B1"/>
    <w:rsid w:val="008D1FBB"/>
    <w:rsid w:val="008D27B1"/>
    <w:rsid w:val="008E289B"/>
    <w:rsid w:val="0090322A"/>
    <w:rsid w:val="0091265F"/>
    <w:rsid w:val="0091350F"/>
    <w:rsid w:val="00914EDB"/>
    <w:rsid w:val="00923455"/>
    <w:rsid w:val="0092374D"/>
    <w:rsid w:val="009245A7"/>
    <w:rsid w:val="00924844"/>
    <w:rsid w:val="00924929"/>
    <w:rsid w:val="0092594A"/>
    <w:rsid w:val="00926789"/>
    <w:rsid w:val="00935752"/>
    <w:rsid w:val="00937CC0"/>
    <w:rsid w:val="00942517"/>
    <w:rsid w:val="00946F12"/>
    <w:rsid w:val="00955E26"/>
    <w:rsid w:val="00961580"/>
    <w:rsid w:val="00964E61"/>
    <w:rsid w:val="0099642B"/>
    <w:rsid w:val="00997016"/>
    <w:rsid w:val="009972AF"/>
    <w:rsid w:val="00997385"/>
    <w:rsid w:val="009A3AA9"/>
    <w:rsid w:val="009A7680"/>
    <w:rsid w:val="009C2E97"/>
    <w:rsid w:val="009C6D98"/>
    <w:rsid w:val="009E1737"/>
    <w:rsid w:val="009E28F7"/>
    <w:rsid w:val="009E7932"/>
    <w:rsid w:val="009E7D49"/>
    <w:rsid w:val="009F64C0"/>
    <w:rsid w:val="00A01514"/>
    <w:rsid w:val="00A02720"/>
    <w:rsid w:val="00A0480A"/>
    <w:rsid w:val="00A0506A"/>
    <w:rsid w:val="00A1651D"/>
    <w:rsid w:val="00A16E13"/>
    <w:rsid w:val="00A317B1"/>
    <w:rsid w:val="00A34AEE"/>
    <w:rsid w:val="00A3503A"/>
    <w:rsid w:val="00A35FB4"/>
    <w:rsid w:val="00A37453"/>
    <w:rsid w:val="00A41910"/>
    <w:rsid w:val="00A41CDC"/>
    <w:rsid w:val="00A438DF"/>
    <w:rsid w:val="00A462B7"/>
    <w:rsid w:val="00A47EE4"/>
    <w:rsid w:val="00A5226D"/>
    <w:rsid w:val="00A537F9"/>
    <w:rsid w:val="00A5405F"/>
    <w:rsid w:val="00A5443E"/>
    <w:rsid w:val="00A55D8B"/>
    <w:rsid w:val="00A628A8"/>
    <w:rsid w:val="00A642F7"/>
    <w:rsid w:val="00A6487C"/>
    <w:rsid w:val="00A6768F"/>
    <w:rsid w:val="00A708AA"/>
    <w:rsid w:val="00A71A43"/>
    <w:rsid w:val="00A7222A"/>
    <w:rsid w:val="00A76195"/>
    <w:rsid w:val="00A8379B"/>
    <w:rsid w:val="00A85EEF"/>
    <w:rsid w:val="00A865D0"/>
    <w:rsid w:val="00A90BF4"/>
    <w:rsid w:val="00A91897"/>
    <w:rsid w:val="00A94F16"/>
    <w:rsid w:val="00A957A3"/>
    <w:rsid w:val="00AA5C91"/>
    <w:rsid w:val="00AB1B5B"/>
    <w:rsid w:val="00AB2670"/>
    <w:rsid w:val="00AB52D2"/>
    <w:rsid w:val="00AC4521"/>
    <w:rsid w:val="00AC5EDD"/>
    <w:rsid w:val="00AD33E7"/>
    <w:rsid w:val="00AD400F"/>
    <w:rsid w:val="00AD579F"/>
    <w:rsid w:val="00AD7E9D"/>
    <w:rsid w:val="00AE7C02"/>
    <w:rsid w:val="00AF1144"/>
    <w:rsid w:val="00AF1B4D"/>
    <w:rsid w:val="00AF6664"/>
    <w:rsid w:val="00B10BB1"/>
    <w:rsid w:val="00B1253C"/>
    <w:rsid w:val="00B15670"/>
    <w:rsid w:val="00B25ED5"/>
    <w:rsid w:val="00B35B9D"/>
    <w:rsid w:val="00B36ED4"/>
    <w:rsid w:val="00B3794E"/>
    <w:rsid w:val="00B4012F"/>
    <w:rsid w:val="00B442EC"/>
    <w:rsid w:val="00B51C18"/>
    <w:rsid w:val="00B5589C"/>
    <w:rsid w:val="00B57932"/>
    <w:rsid w:val="00B62DB6"/>
    <w:rsid w:val="00B6328E"/>
    <w:rsid w:val="00B636D8"/>
    <w:rsid w:val="00B63E62"/>
    <w:rsid w:val="00B64E66"/>
    <w:rsid w:val="00B65442"/>
    <w:rsid w:val="00B66625"/>
    <w:rsid w:val="00B66AC2"/>
    <w:rsid w:val="00B71BD9"/>
    <w:rsid w:val="00B73FF4"/>
    <w:rsid w:val="00B75254"/>
    <w:rsid w:val="00B775A1"/>
    <w:rsid w:val="00B919A5"/>
    <w:rsid w:val="00B93480"/>
    <w:rsid w:val="00BA0561"/>
    <w:rsid w:val="00BA1B88"/>
    <w:rsid w:val="00BA34B1"/>
    <w:rsid w:val="00BA512C"/>
    <w:rsid w:val="00BC0323"/>
    <w:rsid w:val="00BC4C28"/>
    <w:rsid w:val="00BD171F"/>
    <w:rsid w:val="00BE2A46"/>
    <w:rsid w:val="00BE79E0"/>
    <w:rsid w:val="00BF05ED"/>
    <w:rsid w:val="00BF076A"/>
    <w:rsid w:val="00BF6004"/>
    <w:rsid w:val="00C007F5"/>
    <w:rsid w:val="00C01B08"/>
    <w:rsid w:val="00C03E1D"/>
    <w:rsid w:val="00C12E61"/>
    <w:rsid w:val="00C135FF"/>
    <w:rsid w:val="00C253AA"/>
    <w:rsid w:val="00C27F10"/>
    <w:rsid w:val="00C30464"/>
    <w:rsid w:val="00C311EA"/>
    <w:rsid w:val="00C35951"/>
    <w:rsid w:val="00C404CC"/>
    <w:rsid w:val="00C412A4"/>
    <w:rsid w:val="00C42D72"/>
    <w:rsid w:val="00C45C9A"/>
    <w:rsid w:val="00C474EA"/>
    <w:rsid w:val="00C51084"/>
    <w:rsid w:val="00C655A5"/>
    <w:rsid w:val="00C70570"/>
    <w:rsid w:val="00C72568"/>
    <w:rsid w:val="00C73324"/>
    <w:rsid w:val="00C736FA"/>
    <w:rsid w:val="00C84064"/>
    <w:rsid w:val="00C8540C"/>
    <w:rsid w:val="00C92F9E"/>
    <w:rsid w:val="00C9784B"/>
    <w:rsid w:val="00CA0F84"/>
    <w:rsid w:val="00CA2045"/>
    <w:rsid w:val="00CA20B4"/>
    <w:rsid w:val="00CA3676"/>
    <w:rsid w:val="00CA3FD1"/>
    <w:rsid w:val="00CA4780"/>
    <w:rsid w:val="00CA607E"/>
    <w:rsid w:val="00CA7BD0"/>
    <w:rsid w:val="00CB17C7"/>
    <w:rsid w:val="00CB3D8E"/>
    <w:rsid w:val="00CB5AD0"/>
    <w:rsid w:val="00CC3410"/>
    <w:rsid w:val="00CC5167"/>
    <w:rsid w:val="00CC74B4"/>
    <w:rsid w:val="00CD0A3F"/>
    <w:rsid w:val="00CD2638"/>
    <w:rsid w:val="00CD3762"/>
    <w:rsid w:val="00CD3800"/>
    <w:rsid w:val="00CD626E"/>
    <w:rsid w:val="00CD6C12"/>
    <w:rsid w:val="00CE6C78"/>
    <w:rsid w:val="00CE7CE4"/>
    <w:rsid w:val="00CF491F"/>
    <w:rsid w:val="00D01CE7"/>
    <w:rsid w:val="00D03E39"/>
    <w:rsid w:val="00D05F9C"/>
    <w:rsid w:val="00D15AB7"/>
    <w:rsid w:val="00D17C15"/>
    <w:rsid w:val="00D27FE9"/>
    <w:rsid w:val="00D303A9"/>
    <w:rsid w:val="00D30EB0"/>
    <w:rsid w:val="00D36382"/>
    <w:rsid w:val="00D36611"/>
    <w:rsid w:val="00D50B1A"/>
    <w:rsid w:val="00D53BED"/>
    <w:rsid w:val="00D567AA"/>
    <w:rsid w:val="00D61422"/>
    <w:rsid w:val="00D6199A"/>
    <w:rsid w:val="00D63722"/>
    <w:rsid w:val="00D66AD3"/>
    <w:rsid w:val="00D67127"/>
    <w:rsid w:val="00D7475A"/>
    <w:rsid w:val="00D82643"/>
    <w:rsid w:val="00D8407B"/>
    <w:rsid w:val="00D85E13"/>
    <w:rsid w:val="00D86348"/>
    <w:rsid w:val="00D8774D"/>
    <w:rsid w:val="00D924EB"/>
    <w:rsid w:val="00DA0D4F"/>
    <w:rsid w:val="00DA5567"/>
    <w:rsid w:val="00DB69BF"/>
    <w:rsid w:val="00DB7C05"/>
    <w:rsid w:val="00DB7D5A"/>
    <w:rsid w:val="00DB7D9E"/>
    <w:rsid w:val="00DE24B2"/>
    <w:rsid w:val="00DF7970"/>
    <w:rsid w:val="00E04204"/>
    <w:rsid w:val="00E055F7"/>
    <w:rsid w:val="00E06130"/>
    <w:rsid w:val="00E10AA5"/>
    <w:rsid w:val="00E211EE"/>
    <w:rsid w:val="00E22608"/>
    <w:rsid w:val="00E248D3"/>
    <w:rsid w:val="00E3367C"/>
    <w:rsid w:val="00E41429"/>
    <w:rsid w:val="00E42D41"/>
    <w:rsid w:val="00E43CDC"/>
    <w:rsid w:val="00E52494"/>
    <w:rsid w:val="00E56518"/>
    <w:rsid w:val="00E60DCC"/>
    <w:rsid w:val="00E720A8"/>
    <w:rsid w:val="00E72E52"/>
    <w:rsid w:val="00E77693"/>
    <w:rsid w:val="00E77B15"/>
    <w:rsid w:val="00E80129"/>
    <w:rsid w:val="00E8080C"/>
    <w:rsid w:val="00E80A2E"/>
    <w:rsid w:val="00E80B9C"/>
    <w:rsid w:val="00E83B6C"/>
    <w:rsid w:val="00E92801"/>
    <w:rsid w:val="00E93852"/>
    <w:rsid w:val="00EA46B4"/>
    <w:rsid w:val="00EA5399"/>
    <w:rsid w:val="00EB25F4"/>
    <w:rsid w:val="00EC1C7A"/>
    <w:rsid w:val="00EC4EBF"/>
    <w:rsid w:val="00ED180E"/>
    <w:rsid w:val="00ED4F07"/>
    <w:rsid w:val="00EF3CEE"/>
    <w:rsid w:val="00EF452F"/>
    <w:rsid w:val="00EF7B7D"/>
    <w:rsid w:val="00F11CA8"/>
    <w:rsid w:val="00F120D9"/>
    <w:rsid w:val="00F279B2"/>
    <w:rsid w:val="00F342F8"/>
    <w:rsid w:val="00F364EF"/>
    <w:rsid w:val="00F43F3B"/>
    <w:rsid w:val="00F4797E"/>
    <w:rsid w:val="00F5181E"/>
    <w:rsid w:val="00F52594"/>
    <w:rsid w:val="00F62551"/>
    <w:rsid w:val="00F7407F"/>
    <w:rsid w:val="00F75528"/>
    <w:rsid w:val="00F878BF"/>
    <w:rsid w:val="00F87B1D"/>
    <w:rsid w:val="00F92828"/>
    <w:rsid w:val="00F93CEF"/>
    <w:rsid w:val="00F94C0C"/>
    <w:rsid w:val="00F9699A"/>
    <w:rsid w:val="00F96CA9"/>
    <w:rsid w:val="00FA2984"/>
    <w:rsid w:val="00FA2BC4"/>
    <w:rsid w:val="00FB0BB4"/>
    <w:rsid w:val="00FB5D02"/>
    <w:rsid w:val="00FC1287"/>
    <w:rsid w:val="00FC3111"/>
    <w:rsid w:val="00FC41A2"/>
    <w:rsid w:val="00FD0A4A"/>
    <w:rsid w:val="00FD12AF"/>
    <w:rsid w:val="00FD4116"/>
    <w:rsid w:val="00FD41D2"/>
    <w:rsid w:val="00FE108E"/>
    <w:rsid w:val="00FF28F1"/>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2B"/>
  <w15:docId w15:val="{4EF3EEAF-95DD-45A3-A618-0FBCC11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5AAA"/>
    <w:pPr>
      <w:spacing w:after="200" w:line="276" w:lineRule="auto"/>
    </w:pPr>
  </w:style>
  <w:style w:type="paragraph" w:styleId="1">
    <w:name w:val="heading 1"/>
    <w:basedOn w:val="a"/>
    <w:link w:val="10"/>
    <w:uiPriority w:val="9"/>
    <w:qFormat/>
    <w:rsid w:val="00B44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4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85A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AAA"/>
    <w:rPr>
      <w:rFonts w:ascii="Tahoma" w:hAnsi="Tahoma" w:cs="Tahoma"/>
      <w:sz w:val="16"/>
      <w:szCs w:val="16"/>
    </w:rPr>
  </w:style>
  <w:style w:type="paragraph" w:customStyle="1" w:styleId="ConsPlusNormal">
    <w:name w:val="ConsPlusNormal"/>
    <w:rsid w:val="00485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3">
    <w:name w:val="H3"/>
    <w:basedOn w:val="a"/>
    <w:next w:val="a"/>
    <w:rsid w:val="00485AAA"/>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485AAA"/>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485AA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485AAA"/>
    <w:rPr>
      <w:color w:val="0563C1" w:themeColor="hyperlink"/>
      <w:u w:val="single"/>
    </w:rPr>
  </w:style>
  <w:style w:type="paragraph" w:styleId="a8">
    <w:name w:val="List Paragraph"/>
    <w:basedOn w:val="a"/>
    <w:link w:val="a9"/>
    <w:uiPriority w:val="34"/>
    <w:qFormat/>
    <w:rsid w:val="00485AAA"/>
    <w:pPr>
      <w:ind w:left="720"/>
      <w:contextualSpacing/>
    </w:pPr>
  </w:style>
  <w:style w:type="paragraph" w:styleId="aa">
    <w:name w:val="header"/>
    <w:basedOn w:val="a"/>
    <w:link w:val="ab"/>
    <w:uiPriority w:val="99"/>
    <w:unhideWhenUsed/>
    <w:rsid w:val="00485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AAA"/>
  </w:style>
  <w:style w:type="paragraph" w:styleId="ac">
    <w:name w:val="footer"/>
    <w:basedOn w:val="a"/>
    <w:link w:val="ad"/>
    <w:uiPriority w:val="99"/>
    <w:unhideWhenUsed/>
    <w:rsid w:val="00485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AAA"/>
  </w:style>
  <w:style w:type="numbering" w:customStyle="1" w:styleId="WWNum22">
    <w:name w:val="WWNum22"/>
    <w:rsid w:val="00485AAA"/>
    <w:pPr>
      <w:numPr>
        <w:numId w:val="10"/>
      </w:numPr>
    </w:pPr>
  </w:style>
  <w:style w:type="table" w:customStyle="1" w:styleId="11">
    <w:name w:val="Сетка таблицы1"/>
    <w:basedOn w:val="a1"/>
    <w:next w:val="a3"/>
    <w:uiPriority w:val="59"/>
    <w:rsid w:val="00485AA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basedOn w:val="a"/>
    <w:link w:val="af"/>
    <w:uiPriority w:val="99"/>
    <w:unhideWhenUsed/>
    <w:rsid w:val="00485AA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485AAA"/>
    <w:rPr>
      <w:rFonts w:ascii="Times New Roman" w:eastAsia="Times New Roman" w:hAnsi="Times New Roman" w:cs="Times New Roman"/>
      <w:sz w:val="20"/>
      <w:szCs w:val="20"/>
      <w:lang w:eastAsia="ru-RU"/>
    </w:rPr>
  </w:style>
  <w:style w:type="character" w:styleId="af0">
    <w:name w:val="footnote reference"/>
    <w:uiPriority w:val="99"/>
    <w:unhideWhenUsed/>
    <w:rsid w:val="00485AAA"/>
    <w:rPr>
      <w:rFonts w:ascii="Times New Roman" w:hAnsi="Times New Roman" w:cs="Times New Roman" w:hint="default"/>
      <w:vertAlign w:val="superscript"/>
    </w:rPr>
  </w:style>
  <w:style w:type="numbering" w:customStyle="1" w:styleId="12">
    <w:name w:val="Нет списка1"/>
    <w:next w:val="a2"/>
    <w:uiPriority w:val="99"/>
    <w:semiHidden/>
    <w:unhideWhenUsed/>
    <w:rsid w:val="00485AAA"/>
  </w:style>
  <w:style w:type="paragraph" w:styleId="33">
    <w:name w:val="Body Text 3"/>
    <w:basedOn w:val="a"/>
    <w:link w:val="34"/>
    <w:rsid w:val="00485AAA"/>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rsid w:val="00485AAA"/>
    <w:rPr>
      <w:rFonts w:ascii="Times New Roman" w:eastAsia="Times New Roman" w:hAnsi="Times New Roman" w:cs="Times New Roman"/>
      <w:sz w:val="16"/>
      <w:szCs w:val="20"/>
      <w:lang w:eastAsia="ru-RU"/>
    </w:rPr>
  </w:style>
  <w:style w:type="paragraph" w:styleId="af1">
    <w:name w:val="Title"/>
    <w:aliases w:val=" Знак Знак,Название Знак Знак Знак Знак Знак,Название Знак Знак Знак,Знак1,Знак1 Знак,Знак Знак Знак,Знак Знак,Знак Знак Знак Знак Знак,Знак Знак Знак Знак Знак Знак Знак"/>
    <w:basedOn w:val="a"/>
    <w:link w:val="af2"/>
    <w:qFormat/>
    <w:rsid w:val="00485AA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aliases w:val=" Знак Знак Знак,Название Знак Знак Знак Знак Знак Знак,Название Знак Знак Знак Знак,Знак1 Знак1,Знак1 Знак Знак,Знак Знак Знак Знак,Знак Знак Знак1,Знак Знак Знак Знак Знак Знак,Знак Знак Знак Знак Знак Знак Знак Знак"/>
    <w:basedOn w:val="a0"/>
    <w:link w:val="af1"/>
    <w:rsid w:val="00485AAA"/>
    <w:rPr>
      <w:rFonts w:ascii="Times New Roman" w:eastAsia="Times New Roman" w:hAnsi="Times New Roman" w:cs="Times New Roman"/>
      <w:b/>
      <w:bCs/>
      <w:sz w:val="24"/>
      <w:szCs w:val="24"/>
      <w:lang w:eastAsia="ru-RU"/>
    </w:rPr>
  </w:style>
  <w:style w:type="paragraph" w:customStyle="1" w:styleId="13">
    <w:name w:val="Знак1 Знак Знак Знак"/>
    <w:basedOn w:val="a"/>
    <w:rsid w:val="00485AAA"/>
    <w:pPr>
      <w:spacing w:before="100" w:beforeAutospacing="1" w:after="100" w:afterAutospacing="1" w:line="240" w:lineRule="auto"/>
    </w:pPr>
    <w:rPr>
      <w:rFonts w:ascii="Tahoma" w:eastAsia="Times New Roman" w:hAnsi="Tahoma" w:cs="Times New Roman"/>
      <w:sz w:val="20"/>
      <w:szCs w:val="20"/>
      <w:lang w:val="en-US" w:eastAsia="ru-RU"/>
    </w:rPr>
  </w:style>
  <w:style w:type="paragraph" w:styleId="af3">
    <w:name w:val="Body Text"/>
    <w:basedOn w:val="a"/>
    <w:link w:val="af4"/>
    <w:uiPriority w:val="99"/>
    <w:unhideWhenUsed/>
    <w:rsid w:val="00485AAA"/>
    <w:pPr>
      <w:spacing w:after="120"/>
    </w:pPr>
    <w:rPr>
      <w:rFonts w:eastAsiaTheme="minorEastAsia"/>
      <w:lang w:eastAsia="ru-RU"/>
    </w:rPr>
  </w:style>
  <w:style w:type="character" w:customStyle="1" w:styleId="af4">
    <w:name w:val="Основной текст Знак"/>
    <w:basedOn w:val="a0"/>
    <w:link w:val="af3"/>
    <w:uiPriority w:val="99"/>
    <w:rsid w:val="00485AAA"/>
    <w:rPr>
      <w:rFonts w:eastAsiaTheme="minorEastAsia"/>
      <w:lang w:eastAsia="ru-RU"/>
    </w:rPr>
  </w:style>
  <w:style w:type="character" w:styleId="af5">
    <w:name w:val="Emphasis"/>
    <w:qFormat/>
    <w:rsid w:val="00485AAA"/>
    <w:rPr>
      <w:i/>
      <w:iCs/>
    </w:rPr>
  </w:style>
  <w:style w:type="table" w:customStyle="1" w:styleId="4">
    <w:name w:val="Сетка таблицы4"/>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85AAA"/>
    <w:pPr>
      <w:spacing w:after="0" w:line="240" w:lineRule="auto"/>
    </w:pPr>
    <w:rPr>
      <w:rFonts w:eastAsiaTheme="minorEastAsia"/>
      <w:lang w:eastAsia="ru-RU"/>
    </w:rPr>
  </w:style>
  <w:style w:type="paragraph" w:styleId="af7">
    <w:name w:val="Body Text Indent"/>
    <w:basedOn w:val="a"/>
    <w:link w:val="af8"/>
    <w:uiPriority w:val="99"/>
    <w:unhideWhenUsed/>
    <w:rsid w:val="00485AAA"/>
    <w:pPr>
      <w:spacing w:after="120"/>
      <w:ind w:left="283"/>
    </w:pPr>
    <w:rPr>
      <w:rFonts w:eastAsiaTheme="minorEastAsia"/>
      <w:lang w:eastAsia="ru-RU"/>
    </w:rPr>
  </w:style>
  <w:style w:type="character" w:customStyle="1" w:styleId="af8">
    <w:name w:val="Основной текст с отступом Знак"/>
    <w:basedOn w:val="a0"/>
    <w:link w:val="af7"/>
    <w:uiPriority w:val="99"/>
    <w:rsid w:val="00485AAA"/>
    <w:rPr>
      <w:rFonts w:eastAsiaTheme="minorEastAsia"/>
      <w:lang w:eastAsia="ru-RU"/>
    </w:rPr>
  </w:style>
  <w:style w:type="paragraph" w:customStyle="1" w:styleId="Style5">
    <w:name w:val="Style5"/>
    <w:basedOn w:val="a"/>
    <w:rsid w:val="00485AAA"/>
    <w:pPr>
      <w:autoSpaceDE w:val="0"/>
      <w:autoSpaceDN w:val="0"/>
      <w:adjustRightInd w:val="0"/>
      <w:spacing w:after="-1" w:line="283" w:lineRule="exact"/>
      <w:ind w:firstLine="576"/>
      <w:jc w:val="both"/>
    </w:pPr>
    <w:rPr>
      <w:rFonts w:ascii="Times New Roman" w:eastAsia="Times New Roman" w:hAnsi="Times New Roman" w:cs="Times New Roman"/>
      <w:sz w:val="24"/>
      <w:szCs w:val="24"/>
      <w:lang w:eastAsia="ru-RU"/>
    </w:rPr>
  </w:style>
  <w:style w:type="character" w:customStyle="1" w:styleId="FontStyle29">
    <w:name w:val="Font Style29"/>
    <w:rsid w:val="00485AAA"/>
    <w:rPr>
      <w:rFonts w:ascii="Times New Roman" w:hAnsi="Times New Roman" w:cs="Times New Roman"/>
      <w:sz w:val="22"/>
      <w:szCs w:val="22"/>
    </w:rPr>
  </w:style>
  <w:style w:type="paragraph" w:customStyle="1" w:styleId="14">
    <w:name w:val="Без интервала1"/>
    <w:aliases w:val="Title"/>
    <w:qFormat/>
    <w:rsid w:val="00485AAA"/>
    <w:pPr>
      <w:spacing w:after="0" w:line="240" w:lineRule="auto"/>
    </w:pPr>
    <w:rPr>
      <w:rFonts w:ascii="Calibri" w:eastAsia="Calibri" w:hAnsi="Calibri" w:cs="Times New Roman"/>
      <w:sz w:val="20"/>
      <w:szCs w:val="20"/>
    </w:rPr>
  </w:style>
  <w:style w:type="character" w:customStyle="1" w:styleId="a9">
    <w:name w:val="Абзац списка Знак"/>
    <w:link w:val="a8"/>
    <w:uiPriority w:val="34"/>
    <w:locked/>
    <w:rsid w:val="00485AAA"/>
  </w:style>
  <w:style w:type="numbering" w:customStyle="1" w:styleId="110">
    <w:name w:val="Нет списка11"/>
    <w:next w:val="a2"/>
    <w:uiPriority w:val="99"/>
    <w:semiHidden/>
    <w:unhideWhenUsed/>
    <w:rsid w:val="00485AAA"/>
  </w:style>
  <w:style w:type="character" w:customStyle="1" w:styleId="af9">
    <w:name w:val="Гипертекстовая ссылка"/>
    <w:uiPriority w:val="99"/>
    <w:rsid w:val="00485AAA"/>
    <w:rPr>
      <w:b w:val="0"/>
      <w:bCs w:val="0"/>
      <w:color w:val="106BBE"/>
    </w:rPr>
  </w:style>
  <w:style w:type="numbering" w:customStyle="1" w:styleId="20">
    <w:name w:val="Нет списка2"/>
    <w:next w:val="a2"/>
    <w:uiPriority w:val="99"/>
    <w:semiHidden/>
    <w:unhideWhenUsed/>
    <w:rsid w:val="00485AAA"/>
  </w:style>
  <w:style w:type="table" w:customStyle="1" w:styleId="5">
    <w:name w:val="Сетка таблицы5"/>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85AAA"/>
  </w:style>
  <w:style w:type="character" w:styleId="afa">
    <w:name w:val="Strong"/>
    <w:basedOn w:val="a0"/>
    <w:uiPriority w:val="22"/>
    <w:qFormat/>
    <w:rsid w:val="004245CC"/>
    <w:rPr>
      <w:b/>
      <w:bCs/>
    </w:rPr>
  </w:style>
  <w:style w:type="character" w:customStyle="1" w:styleId="10">
    <w:name w:val="Заголовок 1 Знак"/>
    <w:basedOn w:val="a0"/>
    <w:link w:val="1"/>
    <w:uiPriority w:val="9"/>
    <w:rsid w:val="00B442EC"/>
    <w:rPr>
      <w:rFonts w:ascii="Times New Roman" w:eastAsia="Times New Roman" w:hAnsi="Times New Roman" w:cs="Times New Roman"/>
      <w:b/>
      <w:bCs/>
      <w:kern w:val="36"/>
      <w:sz w:val="48"/>
      <w:szCs w:val="48"/>
      <w:lang w:eastAsia="ru-RU"/>
    </w:rPr>
  </w:style>
  <w:style w:type="table" w:customStyle="1" w:styleId="6">
    <w:name w:val="Сетка таблицы6"/>
    <w:basedOn w:val="a1"/>
    <w:next w:val="a3"/>
    <w:uiPriority w:val="59"/>
    <w:rsid w:val="00682AD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7C4B1B"/>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412A4"/>
    <w:rPr>
      <w:rFonts w:asciiTheme="majorHAnsi" w:eastAsiaTheme="majorEastAsia" w:hAnsiTheme="majorHAnsi" w:cstheme="majorBidi"/>
      <w:color w:val="1F4D78" w:themeColor="accent1" w:themeShade="7F"/>
      <w:sz w:val="24"/>
      <w:szCs w:val="24"/>
    </w:rPr>
  </w:style>
  <w:style w:type="table" w:customStyle="1" w:styleId="8">
    <w:name w:val="Сетка таблицы8"/>
    <w:basedOn w:val="a1"/>
    <w:next w:val="a3"/>
    <w:uiPriority w:val="59"/>
    <w:rsid w:val="007A3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0697">
      <w:bodyDiv w:val="1"/>
      <w:marLeft w:val="0"/>
      <w:marRight w:val="0"/>
      <w:marTop w:val="0"/>
      <w:marBottom w:val="0"/>
      <w:divBdr>
        <w:top w:val="none" w:sz="0" w:space="0" w:color="auto"/>
        <w:left w:val="none" w:sz="0" w:space="0" w:color="auto"/>
        <w:bottom w:val="none" w:sz="0" w:space="0" w:color="auto"/>
        <w:right w:val="none" w:sz="0" w:space="0" w:color="auto"/>
      </w:divBdr>
      <w:divsChild>
        <w:div w:id="240064383">
          <w:marLeft w:val="0"/>
          <w:marRight w:val="0"/>
          <w:marTop w:val="0"/>
          <w:marBottom w:val="0"/>
          <w:divBdr>
            <w:top w:val="none" w:sz="0" w:space="0" w:color="auto"/>
            <w:left w:val="none" w:sz="0" w:space="0" w:color="auto"/>
            <w:bottom w:val="none" w:sz="0" w:space="0" w:color="auto"/>
            <w:right w:val="none" w:sz="0" w:space="0" w:color="auto"/>
          </w:divBdr>
        </w:div>
        <w:div w:id="1643122279">
          <w:marLeft w:val="0"/>
          <w:marRight w:val="0"/>
          <w:marTop w:val="0"/>
          <w:marBottom w:val="0"/>
          <w:divBdr>
            <w:top w:val="none" w:sz="0" w:space="0" w:color="auto"/>
            <w:left w:val="none" w:sz="0" w:space="0" w:color="auto"/>
            <w:bottom w:val="none" w:sz="0" w:space="0" w:color="auto"/>
            <w:right w:val="none" w:sz="0" w:space="0" w:color="auto"/>
          </w:divBdr>
        </w:div>
        <w:div w:id="573130672">
          <w:marLeft w:val="0"/>
          <w:marRight w:val="0"/>
          <w:marTop w:val="0"/>
          <w:marBottom w:val="0"/>
          <w:divBdr>
            <w:top w:val="none" w:sz="0" w:space="0" w:color="auto"/>
            <w:left w:val="none" w:sz="0" w:space="0" w:color="auto"/>
            <w:bottom w:val="none" w:sz="0" w:space="0" w:color="auto"/>
            <w:right w:val="none" w:sz="0" w:space="0" w:color="auto"/>
          </w:divBdr>
        </w:div>
        <w:div w:id="1060832738">
          <w:marLeft w:val="0"/>
          <w:marRight w:val="0"/>
          <w:marTop w:val="0"/>
          <w:marBottom w:val="0"/>
          <w:divBdr>
            <w:top w:val="none" w:sz="0" w:space="0" w:color="auto"/>
            <w:left w:val="none" w:sz="0" w:space="0" w:color="auto"/>
            <w:bottom w:val="none" w:sz="0" w:space="0" w:color="auto"/>
            <w:right w:val="none" w:sz="0" w:space="0" w:color="auto"/>
          </w:divBdr>
        </w:div>
        <w:div w:id="1103888416">
          <w:marLeft w:val="0"/>
          <w:marRight w:val="0"/>
          <w:marTop w:val="0"/>
          <w:marBottom w:val="0"/>
          <w:divBdr>
            <w:top w:val="none" w:sz="0" w:space="0" w:color="auto"/>
            <w:left w:val="none" w:sz="0" w:space="0" w:color="auto"/>
            <w:bottom w:val="none" w:sz="0" w:space="0" w:color="auto"/>
            <w:right w:val="none" w:sz="0" w:space="0" w:color="auto"/>
          </w:divBdr>
        </w:div>
        <w:div w:id="1216769669">
          <w:marLeft w:val="0"/>
          <w:marRight w:val="0"/>
          <w:marTop w:val="0"/>
          <w:marBottom w:val="0"/>
          <w:divBdr>
            <w:top w:val="none" w:sz="0" w:space="0" w:color="auto"/>
            <w:left w:val="none" w:sz="0" w:space="0" w:color="auto"/>
            <w:bottom w:val="none" w:sz="0" w:space="0" w:color="auto"/>
            <w:right w:val="none" w:sz="0" w:space="0" w:color="auto"/>
          </w:divBdr>
        </w:div>
        <w:div w:id="259916417">
          <w:marLeft w:val="0"/>
          <w:marRight w:val="0"/>
          <w:marTop w:val="0"/>
          <w:marBottom w:val="0"/>
          <w:divBdr>
            <w:top w:val="none" w:sz="0" w:space="0" w:color="auto"/>
            <w:left w:val="none" w:sz="0" w:space="0" w:color="auto"/>
            <w:bottom w:val="none" w:sz="0" w:space="0" w:color="auto"/>
            <w:right w:val="none" w:sz="0" w:space="0" w:color="auto"/>
          </w:divBdr>
        </w:div>
        <w:div w:id="374618746">
          <w:marLeft w:val="0"/>
          <w:marRight w:val="0"/>
          <w:marTop w:val="0"/>
          <w:marBottom w:val="0"/>
          <w:divBdr>
            <w:top w:val="none" w:sz="0" w:space="0" w:color="auto"/>
            <w:left w:val="none" w:sz="0" w:space="0" w:color="auto"/>
            <w:bottom w:val="none" w:sz="0" w:space="0" w:color="auto"/>
            <w:right w:val="none" w:sz="0" w:space="0" w:color="auto"/>
          </w:divBdr>
        </w:div>
        <w:div w:id="71050000">
          <w:marLeft w:val="0"/>
          <w:marRight w:val="0"/>
          <w:marTop w:val="0"/>
          <w:marBottom w:val="0"/>
          <w:divBdr>
            <w:top w:val="none" w:sz="0" w:space="0" w:color="auto"/>
            <w:left w:val="none" w:sz="0" w:space="0" w:color="auto"/>
            <w:bottom w:val="none" w:sz="0" w:space="0" w:color="auto"/>
            <w:right w:val="none" w:sz="0" w:space="0" w:color="auto"/>
          </w:divBdr>
        </w:div>
        <w:div w:id="744954456">
          <w:marLeft w:val="0"/>
          <w:marRight w:val="0"/>
          <w:marTop w:val="0"/>
          <w:marBottom w:val="0"/>
          <w:divBdr>
            <w:top w:val="none" w:sz="0" w:space="0" w:color="auto"/>
            <w:left w:val="none" w:sz="0" w:space="0" w:color="auto"/>
            <w:bottom w:val="none" w:sz="0" w:space="0" w:color="auto"/>
            <w:right w:val="none" w:sz="0" w:space="0" w:color="auto"/>
          </w:divBdr>
        </w:div>
        <w:div w:id="1048795133">
          <w:marLeft w:val="0"/>
          <w:marRight w:val="0"/>
          <w:marTop w:val="0"/>
          <w:marBottom w:val="0"/>
          <w:divBdr>
            <w:top w:val="none" w:sz="0" w:space="0" w:color="auto"/>
            <w:left w:val="none" w:sz="0" w:space="0" w:color="auto"/>
            <w:bottom w:val="none" w:sz="0" w:space="0" w:color="auto"/>
            <w:right w:val="none" w:sz="0" w:space="0" w:color="auto"/>
          </w:divBdr>
        </w:div>
        <w:div w:id="743531864">
          <w:marLeft w:val="0"/>
          <w:marRight w:val="0"/>
          <w:marTop w:val="0"/>
          <w:marBottom w:val="0"/>
          <w:divBdr>
            <w:top w:val="none" w:sz="0" w:space="0" w:color="auto"/>
            <w:left w:val="none" w:sz="0" w:space="0" w:color="auto"/>
            <w:bottom w:val="none" w:sz="0" w:space="0" w:color="auto"/>
            <w:right w:val="none" w:sz="0" w:space="0" w:color="auto"/>
          </w:divBdr>
        </w:div>
        <w:div w:id="4676250">
          <w:marLeft w:val="0"/>
          <w:marRight w:val="0"/>
          <w:marTop w:val="0"/>
          <w:marBottom w:val="0"/>
          <w:divBdr>
            <w:top w:val="none" w:sz="0" w:space="0" w:color="auto"/>
            <w:left w:val="none" w:sz="0" w:space="0" w:color="auto"/>
            <w:bottom w:val="none" w:sz="0" w:space="0" w:color="auto"/>
            <w:right w:val="none" w:sz="0" w:space="0" w:color="auto"/>
          </w:divBdr>
        </w:div>
        <w:div w:id="1967740298">
          <w:marLeft w:val="0"/>
          <w:marRight w:val="0"/>
          <w:marTop w:val="0"/>
          <w:marBottom w:val="0"/>
          <w:divBdr>
            <w:top w:val="none" w:sz="0" w:space="0" w:color="auto"/>
            <w:left w:val="none" w:sz="0" w:space="0" w:color="auto"/>
            <w:bottom w:val="none" w:sz="0" w:space="0" w:color="auto"/>
            <w:right w:val="none" w:sz="0" w:space="0" w:color="auto"/>
          </w:divBdr>
        </w:div>
        <w:div w:id="589587872">
          <w:marLeft w:val="0"/>
          <w:marRight w:val="0"/>
          <w:marTop w:val="0"/>
          <w:marBottom w:val="0"/>
          <w:divBdr>
            <w:top w:val="none" w:sz="0" w:space="0" w:color="auto"/>
            <w:left w:val="none" w:sz="0" w:space="0" w:color="auto"/>
            <w:bottom w:val="none" w:sz="0" w:space="0" w:color="auto"/>
            <w:right w:val="none" w:sz="0" w:space="0" w:color="auto"/>
          </w:divBdr>
        </w:div>
        <w:div w:id="1492983374">
          <w:marLeft w:val="0"/>
          <w:marRight w:val="0"/>
          <w:marTop w:val="0"/>
          <w:marBottom w:val="0"/>
          <w:divBdr>
            <w:top w:val="none" w:sz="0" w:space="0" w:color="auto"/>
            <w:left w:val="none" w:sz="0" w:space="0" w:color="auto"/>
            <w:bottom w:val="none" w:sz="0" w:space="0" w:color="auto"/>
            <w:right w:val="none" w:sz="0" w:space="0" w:color="auto"/>
          </w:divBdr>
        </w:div>
        <w:div w:id="487018388">
          <w:marLeft w:val="0"/>
          <w:marRight w:val="0"/>
          <w:marTop w:val="0"/>
          <w:marBottom w:val="0"/>
          <w:divBdr>
            <w:top w:val="none" w:sz="0" w:space="0" w:color="auto"/>
            <w:left w:val="none" w:sz="0" w:space="0" w:color="auto"/>
            <w:bottom w:val="none" w:sz="0" w:space="0" w:color="auto"/>
            <w:right w:val="none" w:sz="0" w:space="0" w:color="auto"/>
          </w:divBdr>
        </w:div>
        <w:div w:id="320013573">
          <w:marLeft w:val="0"/>
          <w:marRight w:val="0"/>
          <w:marTop w:val="0"/>
          <w:marBottom w:val="0"/>
          <w:divBdr>
            <w:top w:val="none" w:sz="0" w:space="0" w:color="auto"/>
            <w:left w:val="none" w:sz="0" w:space="0" w:color="auto"/>
            <w:bottom w:val="none" w:sz="0" w:space="0" w:color="auto"/>
            <w:right w:val="none" w:sz="0" w:space="0" w:color="auto"/>
          </w:divBdr>
        </w:div>
        <w:div w:id="346098344">
          <w:marLeft w:val="0"/>
          <w:marRight w:val="0"/>
          <w:marTop w:val="0"/>
          <w:marBottom w:val="0"/>
          <w:divBdr>
            <w:top w:val="none" w:sz="0" w:space="0" w:color="auto"/>
            <w:left w:val="none" w:sz="0" w:space="0" w:color="auto"/>
            <w:bottom w:val="none" w:sz="0" w:space="0" w:color="auto"/>
            <w:right w:val="none" w:sz="0" w:space="0" w:color="auto"/>
          </w:divBdr>
        </w:div>
        <w:div w:id="1817599713">
          <w:marLeft w:val="0"/>
          <w:marRight w:val="0"/>
          <w:marTop w:val="0"/>
          <w:marBottom w:val="0"/>
          <w:divBdr>
            <w:top w:val="none" w:sz="0" w:space="0" w:color="auto"/>
            <w:left w:val="none" w:sz="0" w:space="0" w:color="auto"/>
            <w:bottom w:val="none" w:sz="0" w:space="0" w:color="auto"/>
            <w:right w:val="none" w:sz="0" w:space="0" w:color="auto"/>
          </w:divBdr>
        </w:div>
        <w:div w:id="1908999584">
          <w:marLeft w:val="0"/>
          <w:marRight w:val="0"/>
          <w:marTop w:val="0"/>
          <w:marBottom w:val="0"/>
          <w:divBdr>
            <w:top w:val="none" w:sz="0" w:space="0" w:color="auto"/>
            <w:left w:val="none" w:sz="0" w:space="0" w:color="auto"/>
            <w:bottom w:val="none" w:sz="0" w:space="0" w:color="auto"/>
            <w:right w:val="none" w:sz="0" w:space="0" w:color="auto"/>
          </w:divBdr>
        </w:div>
        <w:div w:id="1719359098">
          <w:marLeft w:val="0"/>
          <w:marRight w:val="0"/>
          <w:marTop w:val="0"/>
          <w:marBottom w:val="0"/>
          <w:divBdr>
            <w:top w:val="none" w:sz="0" w:space="0" w:color="auto"/>
            <w:left w:val="none" w:sz="0" w:space="0" w:color="auto"/>
            <w:bottom w:val="none" w:sz="0" w:space="0" w:color="auto"/>
            <w:right w:val="none" w:sz="0" w:space="0" w:color="auto"/>
          </w:divBdr>
        </w:div>
        <w:div w:id="664361675">
          <w:marLeft w:val="0"/>
          <w:marRight w:val="0"/>
          <w:marTop w:val="0"/>
          <w:marBottom w:val="0"/>
          <w:divBdr>
            <w:top w:val="none" w:sz="0" w:space="0" w:color="auto"/>
            <w:left w:val="none" w:sz="0" w:space="0" w:color="auto"/>
            <w:bottom w:val="none" w:sz="0" w:space="0" w:color="auto"/>
            <w:right w:val="none" w:sz="0" w:space="0" w:color="auto"/>
          </w:divBdr>
        </w:div>
        <w:div w:id="1187407144">
          <w:marLeft w:val="0"/>
          <w:marRight w:val="0"/>
          <w:marTop w:val="0"/>
          <w:marBottom w:val="0"/>
          <w:divBdr>
            <w:top w:val="none" w:sz="0" w:space="0" w:color="auto"/>
            <w:left w:val="none" w:sz="0" w:space="0" w:color="auto"/>
            <w:bottom w:val="none" w:sz="0" w:space="0" w:color="auto"/>
            <w:right w:val="none" w:sz="0" w:space="0" w:color="auto"/>
          </w:divBdr>
        </w:div>
        <w:div w:id="1466241226">
          <w:marLeft w:val="0"/>
          <w:marRight w:val="0"/>
          <w:marTop w:val="0"/>
          <w:marBottom w:val="0"/>
          <w:divBdr>
            <w:top w:val="none" w:sz="0" w:space="0" w:color="auto"/>
            <w:left w:val="none" w:sz="0" w:space="0" w:color="auto"/>
            <w:bottom w:val="none" w:sz="0" w:space="0" w:color="auto"/>
            <w:right w:val="none" w:sz="0" w:space="0" w:color="auto"/>
          </w:divBdr>
        </w:div>
        <w:div w:id="861895753">
          <w:marLeft w:val="0"/>
          <w:marRight w:val="0"/>
          <w:marTop w:val="0"/>
          <w:marBottom w:val="0"/>
          <w:divBdr>
            <w:top w:val="none" w:sz="0" w:space="0" w:color="auto"/>
            <w:left w:val="none" w:sz="0" w:space="0" w:color="auto"/>
            <w:bottom w:val="none" w:sz="0" w:space="0" w:color="auto"/>
            <w:right w:val="none" w:sz="0" w:space="0" w:color="auto"/>
          </w:divBdr>
        </w:div>
        <w:div w:id="605963265">
          <w:marLeft w:val="0"/>
          <w:marRight w:val="0"/>
          <w:marTop w:val="0"/>
          <w:marBottom w:val="0"/>
          <w:divBdr>
            <w:top w:val="none" w:sz="0" w:space="0" w:color="auto"/>
            <w:left w:val="none" w:sz="0" w:space="0" w:color="auto"/>
            <w:bottom w:val="none" w:sz="0" w:space="0" w:color="auto"/>
            <w:right w:val="none" w:sz="0" w:space="0" w:color="auto"/>
          </w:divBdr>
        </w:div>
      </w:divsChild>
    </w:div>
    <w:div w:id="151485610">
      <w:bodyDiv w:val="1"/>
      <w:marLeft w:val="0"/>
      <w:marRight w:val="0"/>
      <w:marTop w:val="0"/>
      <w:marBottom w:val="0"/>
      <w:divBdr>
        <w:top w:val="none" w:sz="0" w:space="0" w:color="auto"/>
        <w:left w:val="none" w:sz="0" w:space="0" w:color="auto"/>
        <w:bottom w:val="none" w:sz="0" w:space="0" w:color="auto"/>
        <w:right w:val="none" w:sz="0" w:space="0" w:color="auto"/>
      </w:divBdr>
    </w:div>
    <w:div w:id="159079837">
      <w:bodyDiv w:val="1"/>
      <w:marLeft w:val="0"/>
      <w:marRight w:val="0"/>
      <w:marTop w:val="0"/>
      <w:marBottom w:val="0"/>
      <w:divBdr>
        <w:top w:val="none" w:sz="0" w:space="0" w:color="auto"/>
        <w:left w:val="none" w:sz="0" w:space="0" w:color="auto"/>
        <w:bottom w:val="none" w:sz="0" w:space="0" w:color="auto"/>
        <w:right w:val="none" w:sz="0" w:space="0" w:color="auto"/>
      </w:divBdr>
    </w:div>
    <w:div w:id="19917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91247">
          <w:marLeft w:val="0"/>
          <w:marRight w:val="0"/>
          <w:marTop w:val="0"/>
          <w:marBottom w:val="0"/>
          <w:divBdr>
            <w:top w:val="none" w:sz="0" w:space="0" w:color="auto"/>
            <w:left w:val="none" w:sz="0" w:space="0" w:color="auto"/>
            <w:bottom w:val="none" w:sz="0" w:space="0" w:color="auto"/>
            <w:right w:val="none" w:sz="0" w:space="0" w:color="auto"/>
          </w:divBdr>
        </w:div>
        <w:div w:id="251862750">
          <w:marLeft w:val="0"/>
          <w:marRight w:val="0"/>
          <w:marTop w:val="0"/>
          <w:marBottom w:val="0"/>
          <w:divBdr>
            <w:top w:val="none" w:sz="0" w:space="0" w:color="auto"/>
            <w:left w:val="none" w:sz="0" w:space="0" w:color="auto"/>
            <w:bottom w:val="none" w:sz="0" w:space="0" w:color="auto"/>
            <w:right w:val="none" w:sz="0" w:space="0" w:color="auto"/>
          </w:divBdr>
        </w:div>
        <w:div w:id="745617398">
          <w:marLeft w:val="0"/>
          <w:marRight w:val="0"/>
          <w:marTop w:val="0"/>
          <w:marBottom w:val="0"/>
          <w:divBdr>
            <w:top w:val="none" w:sz="0" w:space="0" w:color="auto"/>
            <w:left w:val="none" w:sz="0" w:space="0" w:color="auto"/>
            <w:bottom w:val="none" w:sz="0" w:space="0" w:color="auto"/>
            <w:right w:val="none" w:sz="0" w:space="0" w:color="auto"/>
          </w:divBdr>
        </w:div>
        <w:div w:id="2036274210">
          <w:marLeft w:val="0"/>
          <w:marRight w:val="0"/>
          <w:marTop w:val="0"/>
          <w:marBottom w:val="0"/>
          <w:divBdr>
            <w:top w:val="none" w:sz="0" w:space="0" w:color="auto"/>
            <w:left w:val="none" w:sz="0" w:space="0" w:color="auto"/>
            <w:bottom w:val="none" w:sz="0" w:space="0" w:color="auto"/>
            <w:right w:val="none" w:sz="0" w:space="0" w:color="auto"/>
          </w:divBdr>
        </w:div>
        <w:div w:id="1505124813">
          <w:marLeft w:val="0"/>
          <w:marRight w:val="0"/>
          <w:marTop w:val="0"/>
          <w:marBottom w:val="0"/>
          <w:divBdr>
            <w:top w:val="none" w:sz="0" w:space="0" w:color="auto"/>
            <w:left w:val="none" w:sz="0" w:space="0" w:color="auto"/>
            <w:bottom w:val="none" w:sz="0" w:space="0" w:color="auto"/>
            <w:right w:val="none" w:sz="0" w:space="0" w:color="auto"/>
          </w:divBdr>
        </w:div>
        <w:div w:id="238684023">
          <w:marLeft w:val="0"/>
          <w:marRight w:val="0"/>
          <w:marTop w:val="0"/>
          <w:marBottom w:val="0"/>
          <w:divBdr>
            <w:top w:val="none" w:sz="0" w:space="0" w:color="auto"/>
            <w:left w:val="none" w:sz="0" w:space="0" w:color="auto"/>
            <w:bottom w:val="none" w:sz="0" w:space="0" w:color="auto"/>
            <w:right w:val="none" w:sz="0" w:space="0" w:color="auto"/>
          </w:divBdr>
        </w:div>
        <w:div w:id="1790274441">
          <w:marLeft w:val="0"/>
          <w:marRight w:val="0"/>
          <w:marTop w:val="0"/>
          <w:marBottom w:val="0"/>
          <w:divBdr>
            <w:top w:val="none" w:sz="0" w:space="0" w:color="auto"/>
            <w:left w:val="none" w:sz="0" w:space="0" w:color="auto"/>
            <w:bottom w:val="none" w:sz="0" w:space="0" w:color="auto"/>
            <w:right w:val="none" w:sz="0" w:space="0" w:color="auto"/>
          </w:divBdr>
        </w:div>
        <w:div w:id="293414896">
          <w:marLeft w:val="0"/>
          <w:marRight w:val="0"/>
          <w:marTop w:val="0"/>
          <w:marBottom w:val="0"/>
          <w:divBdr>
            <w:top w:val="none" w:sz="0" w:space="0" w:color="auto"/>
            <w:left w:val="none" w:sz="0" w:space="0" w:color="auto"/>
            <w:bottom w:val="none" w:sz="0" w:space="0" w:color="auto"/>
            <w:right w:val="none" w:sz="0" w:space="0" w:color="auto"/>
          </w:divBdr>
        </w:div>
        <w:div w:id="1191407448">
          <w:marLeft w:val="0"/>
          <w:marRight w:val="0"/>
          <w:marTop w:val="0"/>
          <w:marBottom w:val="0"/>
          <w:divBdr>
            <w:top w:val="none" w:sz="0" w:space="0" w:color="auto"/>
            <w:left w:val="none" w:sz="0" w:space="0" w:color="auto"/>
            <w:bottom w:val="none" w:sz="0" w:space="0" w:color="auto"/>
            <w:right w:val="none" w:sz="0" w:space="0" w:color="auto"/>
          </w:divBdr>
        </w:div>
        <w:div w:id="856694583">
          <w:marLeft w:val="0"/>
          <w:marRight w:val="0"/>
          <w:marTop w:val="0"/>
          <w:marBottom w:val="0"/>
          <w:divBdr>
            <w:top w:val="none" w:sz="0" w:space="0" w:color="auto"/>
            <w:left w:val="none" w:sz="0" w:space="0" w:color="auto"/>
            <w:bottom w:val="none" w:sz="0" w:space="0" w:color="auto"/>
            <w:right w:val="none" w:sz="0" w:space="0" w:color="auto"/>
          </w:divBdr>
        </w:div>
        <w:div w:id="310066106">
          <w:marLeft w:val="0"/>
          <w:marRight w:val="0"/>
          <w:marTop w:val="0"/>
          <w:marBottom w:val="0"/>
          <w:divBdr>
            <w:top w:val="none" w:sz="0" w:space="0" w:color="auto"/>
            <w:left w:val="none" w:sz="0" w:space="0" w:color="auto"/>
            <w:bottom w:val="none" w:sz="0" w:space="0" w:color="auto"/>
            <w:right w:val="none" w:sz="0" w:space="0" w:color="auto"/>
          </w:divBdr>
        </w:div>
        <w:div w:id="1448356032">
          <w:marLeft w:val="0"/>
          <w:marRight w:val="0"/>
          <w:marTop w:val="0"/>
          <w:marBottom w:val="0"/>
          <w:divBdr>
            <w:top w:val="none" w:sz="0" w:space="0" w:color="auto"/>
            <w:left w:val="none" w:sz="0" w:space="0" w:color="auto"/>
            <w:bottom w:val="none" w:sz="0" w:space="0" w:color="auto"/>
            <w:right w:val="none" w:sz="0" w:space="0" w:color="auto"/>
          </w:divBdr>
        </w:div>
        <w:div w:id="1826430705">
          <w:marLeft w:val="0"/>
          <w:marRight w:val="0"/>
          <w:marTop w:val="0"/>
          <w:marBottom w:val="0"/>
          <w:divBdr>
            <w:top w:val="none" w:sz="0" w:space="0" w:color="auto"/>
            <w:left w:val="none" w:sz="0" w:space="0" w:color="auto"/>
            <w:bottom w:val="none" w:sz="0" w:space="0" w:color="auto"/>
            <w:right w:val="none" w:sz="0" w:space="0" w:color="auto"/>
          </w:divBdr>
        </w:div>
        <w:div w:id="404570571">
          <w:marLeft w:val="0"/>
          <w:marRight w:val="0"/>
          <w:marTop w:val="0"/>
          <w:marBottom w:val="0"/>
          <w:divBdr>
            <w:top w:val="none" w:sz="0" w:space="0" w:color="auto"/>
            <w:left w:val="none" w:sz="0" w:space="0" w:color="auto"/>
            <w:bottom w:val="none" w:sz="0" w:space="0" w:color="auto"/>
            <w:right w:val="none" w:sz="0" w:space="0" w:color="auto"/>
          </w:divBdr>
        </w:div>
        <w:div w:id="756252242">
          <w:marLeft w:val="0"/>
          <w:marRight w:val="0"/>
          <w:marTop w:val="0"/>
          <w:marBottom w:val="0"/>
          <w:divBdr>
            <w:top w:val="none" w:sz="0" w:space="0" w:color="auto"/>
            <w:left w:val="none" w:sz="0" w:space="0" w:color="auto"/>
            <w:bottom w:val="none" w:sz="0" w:space="0" w:color="auto"/>
            <w:right w:val="none" w:sz="0" w:space="0" w:color="auto"/>
          </w:divBdr>
        </w:div>
        <w:div w:id="1138844327">
          <w:marLeft w:val="0"/>
          <w:marRight w:val="0"/>
          <w:marTop w:val="0"/>
          <w:marBottom w:val="0"/>
          <w:divBdr>
            <w:top w:val="none" w:sz="0" w:space="0" w:color="auto"/>
            <w:left w:val="none" w:sz="0" w:space="0" w:color="auto"/>
            <w:bottom w:val="none" w:sz="0" w:space="0" w:color="auto"/>
            <w:right w:val="none" w:sz="0" w:space="0" w:color="auto"/>
          </w:divBdr>
        </w:div>
        <w:div w:id="1436168685">
          <w:marLeft w:val="0"/>
          <w:marRight w:val="0"/>
          <w:marTop w:val="0"/>
          <w:marBottom w:val="0"/>
          <w:divBdr>
            <w:top w:val="none" w:sz="0" w:space="0" w:color="auto"/>
            <w:left w:val="none" w:sz="0" w:space="0" w:color="auto"/>
            <w:bottom w:val="none" w:sz="0" w:space="0" w:color="auto"/>
            <w:right w:val="none" w:sz="0" w:space="0" w:color="auto"/>
          </w:divBdr>
        </w:div>
        <w:div w:id="1824926917">
          <w:marLeft w:val="0"/>
          <w:marRight w:val="0"/>
          <w:marTop w:val="0"/>
          <w:marBottom w:val="0"/>
          <w:divBdr>
            <w:top w:val="none" w:sz="0" w:space="0" w:color="auto"/>
            <w:left w:val="none" w:sz="0" w:space="0" w:color="auto"/>
            <w:bottom w:val="none" w:sz="0" w:space="0" w:color="auto"/>
            <w:right w:val="none" w:sz="0" w:space="0" w:color="auto"/>
          </w:divBdr>
        </w:div>
        <w:div w:id="286086419">
          <w:marLeft w:val="0"/>
          <w:marRight w:val="0"/>
          <w:marTop w:val="0"/>
          <w:marBottom w:val="0"/>
          <w:divBdr>
            <w:top w:val="none" w:sz="0" w:space="0" w:color="auto"/>
            <w:left w:val="none" w:sz="0" w:space="0" w:color="auto"/>
            <w:bottom w:val="none" w:sz="0" w:space="0" w:color="auto"/>
            <w:right w:val="none" w:sz="0" w:space="0" w:color="auto"/>
          </w:divBdr>
        </w:div>
        <w:div w:id="1329791809">
          <w:marLeft w:val="0"/>
          <w:marRight w:val="0"/>
          <w:marTop w:val="0"/>
          <w:marBottom w:val="0"/>
          <w:divBdr>
            <w:top w:val="none" w:sz="0" w:space="0" w:color="auto"/>
            <w:left w:val="none" w:sz="0" w:space="0" w:color="auto"/>
            <w:bottom w:val="none" w:sz="0" w:space="0" w:color="auto"/>
            <w:right w:val="none" w:sz="0" w:space="0" w:color="auto"/>
          </w:divBdr>
        </w:div>
        <w:div w:id="1847360325">
          <w:marLeft w:val="0"/>
          <w:marRight w:val="0"/>
          <w:marTop w:val="0"/>
          <w:marBottom w:val="0"/>
          <w:divBdr>
            <w:top w:val="none" w:sz="0" w:space="0" w:color="auto"/>
            <w:left w:val="none" w:sz="0" w:space="0" w:color="auto"/>
            <w:bottom w:val="none" w:sz="0" w:space="0" w:color="auto"/>
            <w:right w:val="none" w:sz="0" w:space="0" w:color="auto"/>
          </w:divBdr>
        </w:div>
        <w:div w:id="740560732">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sChild>
    </w:div>
    <w:div w:id="201601370">
      <w:bodyDiv w:val="1"/>
      <w:marLeft w:val="0"/>
      <w:marRight w:val="0"/>
      <w:marTop w:val="0"/>
      <w:marBottom w:val="0"/>
      <w:divBdr>
        <w:top w:val="none" w:sz="0" w:space="0" w:color="auto"/>
        <w:left w:val="none" w:sz="0" w:space="0" w:color="auto"/>
        <w:bottom w:val="none" w:sz="0" w:space="0" w:color="auto"/>
        <w:right w:val="none" w:sz="0" w:space="0" w:color="auto"/>
      </w:divBdr>
    </w:div>
    <w:div w:id="264073195">
      <w:bodyDiv w:val="1"/>
      <w:marLeft w:val="0"/>
      <w:marRight w:val="0"/>
      <w:marTop w:val="0"/>
      <w:marBottom w:val="0"/>
      <w:divBdr>
        <w:top w:val="none" w:sz="0" w:space="0" w:color="auto"/>
        <w:left w:val="none" w:sz="0" w:space="0" w:color="auto"/>
        <w:bottom w:val="none" w:sz="0" w:space="0" w:color="auto"/>
        <w:right w:val="none" w:sz="0" w:space="0" w:color="auto"/>
      </w:divBdr>
    </w:div>
    <w:div w:id="325211004">
      <w:bodyDiv w:val="1"/>
      <w:marLeft w:val="0"/>
      <w:marRight w:val="0"/>
      <w:marTop w:val="0"/>
      <w:marBottom w:val="0"/>
      <w:divBdr>
        <w:top w:val="none" w:sz="0" w:space="0" w:color="auto"/>
        <w:left w:val="none" w:sz="0" w:space="0" w:color="auto"/>
        <w:bottom w:val="none" w:sz="0" w:space="0" w:color="auto"/>
        <w:right w:val="none" w:sz="0" w:space="0" w:color="auto"/>
      </w:divBdr>
      <w:divsChild>
        <w:div w:id="233008307">
          <w:marLeft w:val="0"/>
          <w:marRight w:val="0"/>
          <w:marTop w:val="0"/>
          <w:marBottom w:val="0"/>
          <w:divBdr>
            <w:top w:val="none" w:sz="0" w:space="0" w:color="auto"/>
            <w:left w:val="none" w:sz="0" w:space="0" w:color="auto"/>
            <w:bottom w:val="none" w:sz="0" w:space="0" w:color="auto"/>
            <w:right w:val="none" w:sz="0" w:space="0" w:color="auto"/>
          </w:divBdr>
          <w:divsChild>
            <w:div w:id="969359407">
              <w:marLeft w:val="0"/>
              <w:marRight w:val="0"/>
              <w:marTop w:val="0"/>
              <w:marBottom w:val="0"/>
              <w:divBdr>
                <w:top w:val="none" w:sz="0" w:space="0" w:color="auto"/>
                <w:left w:val="none" w:sz="0" w:space="0" w:color="auto"/>
                <w:bottom w:val="none" w:sz="0" w:space="0" w:color="auto"/>
                <w:right w:val="none" w:sz="0" w:space="0" w:color="auto"/>
              </w:divBdr>
            </w:div>
            <w:div w:id="1604725378">
              <w:marLeft w:val="0"/>
              <w:marRight w:val="0"/>
              <w:marTop w:val="0"/>
              <w:marBottom w:val="0"/>
              <w:divBdr>
                <w:top w:val="none" w:sz="0" w:space="0" w:color="auto"/>
                <w:left w:val="none" w:sz="0" w:space="0" w:color="auto"/>
                <w:bottom w:val="none" w:sz="0" w:space="0" w:color="auto"/>
                <w:right w:val="none" w:sz="0" w:space="0" w:color="auto"/>
              </w:divBdr>
            </w:div>
            <w:div w:id="1208569328">
              <w:marLeft w:val="0"/>
              <w:marRight w:val="0"/>
              <w:marTop w:val="0"/>
              <w:marBottom w:val="0"/>
              <w:divBdr>
                <w:top w:val="none" w:sz="0" w:space="0" w:color="auto"/>
                <w:left w:val="none" w:sz="0" w:space="0" w:color="auto"/>
                <w:bottom w:val="none" w:sz="0" w:space="0" w:color="auto"/>
                <w:right w:val="none" w:sz="0" w:space="0" w:color="auto"/>
              </w:divBdr>
            </w:div>
          </w:divsChild>
        </w:div>
        <w:div w:id="398482309">
          <w:marLeft w:val="0"/>
          <w:marRight w:val="0"/>
          <w:marTop w:val="150"/>
          <w:marBottom w:val="0"/>
          <w:divBdr>
            <w:top w:val="none" w:sz="0" w:space="0" w:color="auto"/>
            <w:left w:val="none" w:sz="0" w:space="0" w:color="auto"/>
            <w:bottom w:val="none" w:sz="0" w:space="0" w:color="auto"/>
            <w:right w:val="none" w:sz="0" w:space="0" w:color="auto"/>
          </w:divBdr>
          <w:divsChild>
            <w:div w:id="853887724">
              <w:marLeft w:val="0"/>
              <w:marRight w:val="0"/>
              <w:marTop w:val="0"/>
              <w:marBottom w:val="0"/>
              <w:divBdr>
                <w:top w:val="none" w:sz="0" w:space="0" w:color="auto"/>
                <w:left w:val="none" w:sz="0" w:space="0" w:color="auto"/>
                <w:bottom w:val="none" w:sz="0" w:space="0" w:color="auto"/>
                <w:right w:val="none" w:sz="0" w:space="0" w:color="auto"/>
              </w:divBdr>
            </w:div>
            <w:div w:id="1633485584">
              <w:marLeft w:val="0"/>
              <w:marRight w:val="0"/>
              <w:marTop w:val="0"/>
              <w:marBottom w:val="0"/>
              <w:divBdr>
                <w:top w:val="none" w:sz="0" w:space="0" w:color="auto"/>
                <w:left w:val="none" w:sz="0" w:space="0" w:color="auto"/>
                <w:bottom w:val="none" w:sz="0" w:space="0" w:color="auto"/>
                <w:right w:val="none" w:sz="0" w:space="0" w:color="auto"/>
              </w:divBdr>
            </w:div>
          </w:divsChild>
        </w:div>
        <w:div w:id="587352547">
          <w:marLeft w:val="0"/>
          <w:marRight w:val="0"/>
          <w:marTop w:val="150"/>
          <w:marBottom w:val="0"/>
          <w:divBdr>
            <w:top w:val="none" w:sz="0" w:space="0" w:color="auto"/>
            <w:left w:val="none" w:sz="0" w:space="0" w:color="auto"/>
            <w:bottom w:val="none" w:sz="0" w:space="0" w:color="auto"/>
            <w:right w:val="none" w:sz="0" w:space="0" w:color="auto"/>
          </w:divBdr>
          <w:divsChild>
            <w:div w:id="804353092">
              <w:marLeft w:val="0"/>
              <w:marRight w:val="0"/>
              <w:marTop w:val="0"/>
              <w:marBottom w:val="0"/>
              <w:divBdr>
                <w:top w:val="none" w:sz="0" w:space="0" w:color="auto"/>
                <w:left w:val="none" w:sz="0" w:space="0" w:color="auto"/>
                <w:bottom w:val="none" w:sz="0" w:space="0" w:color="auto"/>
                <w:right w:val="none" w:sz="0" w:space="0" w:color="auto"/>
              </w:divBdr>
            </w:div>
            <w:div w:id="1972437376">
              <w:marLeft w:val="0"/>
              <w:marRight w:val="0"/>
              <w:marTop w:val="0"/>
              <w:marBottom w:val="0"/>
              <w:divBdr>
                <w:top w:val="none" w:sz="0" w:space="0" w:color="auto"/>
                <w:left w:val="none" w:sz="0" w:space="0" w:color="auto"/>
                <w:bottom w:val="none" w:sz="0" w:space="0" w:color="auto"/>
                <w:right w:val="none" w:sz="0" w:space="0" w:color="auto"/>
              </w:divBdr>
            </w:div>
          </w:divsChild>
        </w:div>
        <w:div w:id="1756393953">
          <w:marLeft w:val="0"/>
          <w:marRight w:val="0"/>
          <w:marTop w:val="150"/>
          <w:marBottom w:val="0"/>
          <w:divBdr>
            <w:top w:val="none" w:sz="0" w:space="0" w:color="auto"/>
            <w:left w:val="none" w:sz="0" w:space="0" w:color="auto"/>
            <w:bottom w:val="none" w:sz="0" w:space="0" w:color="auto"/>
            <w:right w:val="none" w:sz="0" w:space="0" w:color="auto"/>
          </w:divBdr>
          <w:divsChild>
            <w:div w:id="388110831">
              <w:marLeft w:val="0"/>
              <w:marRight w:val="0"/>
              <w:marTop w:val="0"/>
              <w:marBottom w:val="0"/>
              <w:divBdr>
                <w:top w:val="none" w:sz="0" w:space="0" w:color="auto"/>
                <w:left w:val="none" w:sz="0" w:space="0" w:color="auto"/>
                <w:bottom w:val="none" w:sz="0" w:space="0" w:color="auto"/>
                <w:right w:val="none" w:sz="0" w:space="0" w:color="auto"/>
              </w:divBdr>
            </w:div>
            <w:div w:id="2108495619">
              <w:marLeft w:val="0"/>
              <w:marRight w:val="0"/>
              <w:marTop w:val="0"/>
              <w:marBottom w:val="0"/>
              <w:divBdr>
                <w:top w:val="none" w:sz="0" w:space="0" w:color="auto"/>
                <w:left w:val="none" w:sz="0" w:space="0" w:color="auto"/>
                <w:bottom w:val="none" w:sz="0" w:space="0" w:color="auto"/>
                <w:right w:val="none" w:sz="0" w:space="0" w:color="auto"/>
              </w:divBdr>
            </w:div>
          </w:divsChild>
        </w:div>
        <w:div w:id="980117447">
          <w:marLeft w:val="0"/>
          <w:marRight w:val="0"/>
          <w:marTop w:val="150"/>
          <w:marBottom w:val="0"/>
          <w:divBdr>
            <w:top w:val="none" w:sz="0" w:space="0" w:color="auto"/>
            <w:left w:val="none" w:sz="0" w:space="0" w:color="auto"/>
            <w:bottom w:val="none" w:sz="0" w:space="0" w:color="auto"/>
            <w:right w:val="none" w:sz="0" w:space="0" w:color="auto"/>
          </w:divBdr>
          <w:divsChild>
            <w:div w:id="2069525211">
              <w:marLeft w:val="0"/>
              <w:marRight w:val="0"/>
              <w:marTop w:val="0"/>
              <w:marBottom w:val="0"/>
              <w:divBdr>
                <w:top w:val="none" w:sz="0" w:space="0" w:color="auto"/>
                <w:left w:val="none" w:sz="0" w:space="0" w:color="auto"/>
                <w:bottom w:val="none" w:sz="0" w:space="0" w:color="auto"/>
                <w:right w:val="none" w:sz="0" w:space="0" w:color="auto"/>
              </w:divBdr>
            </w:div>
            <w:div w:id="1939292429">
              <w:marLeft w:val="0"/>
              <w:marRight w:val="0"/>
              <w:marTop w:val="0"/>
              <w:marBottom w:val="0"/>
              <w:divBdr>
                <w:top w:val="none" w:sz="0" w:space="0" w:color="auto"/>
                <w:left w:val="none" w:sz="0" w:space="0" w:color="auto"/>
                <w:bottom w:val="none" w:sz="0" w:space="0" w:color="auto"/>
                <w:right w:val="none" w:sz="0" w:space="0" w:color="auto"/>
              </w:divBdr>
            </w:div>
          </w:divsChild>
        </w:div>
        <w:div w:id="1701007470">
          <w:marLeft w:val="0"/>
          <w:marRight w:val="0"/>
          <w:marTop w:val="150"/>
          <w:marBottom w:val="0"/>
          <w:divBdr>
            <w:top w:val="none" w:sz="0" w:space="0" w:color="auto"/>
            <w:left w:val="none" w:sz="0" w:space="0" w:color="auto"/>
            <w:bottom w:val="none" w:sz="0" w:space="0" w:color="auto"/>
            <w:right w:val="none" w:sz="0" w:space="0" w:color="auto"/>
          </w:divBdr>
          <w:divsChild>
            <w:div w:id="1809395237">
              <w:marLeft w:val="0"/>
              <w:marRight w:val="0"/>
              <w:marTop w:val="0"/>
              <w:marBottom w:val="0"/>
              <w:divBdr>
                <w:top w:val="none" w:sz="0" w:space="0" w:color="auto"/>
                <w:left w:val="none" w:sz="0" w:space="0" w:color="auto"/>
                <w:bottom w:val="none" w:sz="0" w:space="0" w:color="auto"/>
                <w:right w:val="none" w:sz="0" w:space="0" w:color="auto"/>
              </w:divBdr>
            </w:div>
            <w:div w:id="1610887618">
              <w:marLeft w:val="0"/>
              <w:marRight w:val="0"/>
              <w:marTop w:val="0"/>
              <w:marBottom w:val="0"/>
              <w:divBdr>
                <w:top w:val="none" w:sz="0" w:space="0" w:color="auto"/>
                <w:left w:val="none" w:sz="0" w:space="0" w:color="auto"/>
                <w:bottom w:val="none" w:sz="0" w:space="0" w:color="auto"/>
                <w:right w:val="none" w:sz="0" w:space="0" w:color="auto"/>
              </w:divBdr>
            </w:div>
          </w:divsChild>
        </w:div>
        <w:div w:id="643198451">
          <w:marLeft w:val="0"/>
          <w:marRight w:val="0"/>
          <w:marTop w:val="150"/>
          <w:marBottom w:val="0"/>
          <w:divBdr>
            <w:top w:val="none" w:sz="0" w:space="0" w:color="auto"/>
            <w:left w:val="none" w:sz="0" w:space="0" w:color="auto"/>
            <w:bottom w:val="none" w:sz="0" w:space="0" w:color="auto"/>
            <w:right w:val="none" w:sz="0" w:space="0" w:color="auto"/>
          </w:divBdr>
          <w:divsChild>
            <w:div w:id="886992240">
              <w:marLeft w:val="0"/>
              <w:marRight w:val="0"/>
              <w:marTop w:val="0"/>
              <w:marBottom w:val="0"/>
              <w:divBdr>
                <w:top w:val="none" w:sz="0" w:space="0" w:color="auto"/>
                <w:left w:val="none" w:sz="0" w:space="0" w:color="auto"/>
                <w:bottom w:val="none" w:sz="0" w:space="0" w:color="auto"/>
                <w:right w:val="none" w:sz="0" w:space="0" w:color="auto"/>
              </w:divBdr>
            </w:div>
            <w:div w:id="28723179">
              <w:marLeft w:val="0"/>
              <w:marRight w:val="0"/>
              <w:marTop w:val="0"/>
              <w:marBottom w:val="0"/>
              <w:divBdr>
                <w:top w:val="none" w:sz="0" w:space="0" w:color="auto"/>
                <w:left w:val="none" w:sz="0" w:space="0" w:color="auto"/>
                <w:bottom w:val="none" w:sz="0" w:space="0" w:color="auto"/>
                <w:right w:val="none" w:sz="0" w:space="0" w:color="auto"/>
              </w:divBdr>
            </w:div>
          </w:divsChild>
        </w:div>
        <w:div w:id="1446927847">
          <w:marLeft w:val="0"/>
          <w:marRight w:val="0"/>
          <w:marTop w:val="150"/>
          <w:marBottom w:val="0"/>
          <w:divBdr>
            <w:top w:val="none" w:sz="0" w:space="0" w:color="auto"/>
            <w:left w:val="none" w:sz="0" w:space="0" w:color="auto"/>
            <w:bottom w:val="none" w:sz="0" w:space="0" w:color="auto"/>
            <w:right w:val="none" w:sz="0" w:space="0" w:color="auto"/>
          </w:divBdr>
          <w:divsChild>
            <w:div w:id="1050766355">
              <w:marLeft w:val="0"/>
              <w:marRight w:val="0"/>
              <w:marTop w:val="0"/>
              <w:marBottom w:val="0"/>
              <w:divBdr>
                <w:top w:val="none" w:sz="0" w:space="0" w:color="auto"/>
                <w:left w:val="none" w:sz="0" w:space="0" w:color="auto"/>
                <w:bottom w:val="none" w:sz="0" w:space="0" w:color="auto"/>
                <w:right w:val="none" w:sz="0" w:space="0" w:color="auto"/>
              </w:divBdr>
            </w:div>
            <w:div w:id="1251232148">
              <w:marLeft w:val="0"/>
              <w:marRight w:val="0"/>
              <w:marTop w:val="0"/>
              <w:marBottom w:val="0"/>
              <w:divBdr>
                <w:top w:val="none" w:sz="0" w:space="0" w:color="auto"/>
                <w:left w:val="none" w:sz="0" w:space="0" w:color="auto"/>
                <w:bottom w:val="none" w:sz="0" w:space="0" w:color="auto"/>
                <w:right w:val="none" w:sz="0" w:space="0" w:color="auto"/>
              </w:divBdr>
            </w:div>
          </w:divsChild>
        </w:div>
        <w:div w:id="684869222">
          <w:marLeft w:val="0"/>
          <w:marRight w:val="0"/>
          <w:marTop w:val="150"/>
          <w:marBottom w:val="0"/>
          <w:divBdr>
            <w:top w:val="none" w:sz="0" w:space="0" w:color="auto"/>
            <w:left w:val="none" w:sz="0" w:space="0" w:color="auto"/>
            <w:bottom w:val="none" w:sz="0" w:space="0" w:color="auto"/>
            <w:right w:val="none" w:sz="0" w:space="0" w:color="auto"/>
          </w:divBdr>
          <w:divsChild>
            <w:div w:id="124206589">
              <w:marLeft w:val="0"/>
              <w:marRight w:val="0"/>
              <w:marTop w:val="0"/>
              <w:marBottom w:val="0"/>
              <w:divBdr>
                <w:top w:val="none" w:sz="0" w:space="0" w:color="auto"/>
                <w:left w:val="none" w:sz="0" w:space="0" w:color="auto"/>
                <w:bottom w:val="none" w:sz="0" w:space="0" w:color="auto"/>
                <w:right w:val="none" w:sz="0" w:space="0" w:color="auto"/>
              </w:divBdr>
            </w:div>
            <w:div w:id="645822677">
              <w:marLeft w:val="0"/>
              <w:marRight w:val="0"/>
              <w:marTop w:val="0"/>
              <w:marBottom w:val="0"/>
              <w:divBdr>
                <w:top w:val="none" w:sz="0" w:space="0" w:color="auto"/>
                <w:left w:val="none" w:sz="0" w:space="0" w:color="auto"/>
                <w:bottom w:val="none" w:sz="0" w:space="0" w:color="auto"/>
                <w:right w:val="none" w:sz="0" w:space="0" w:color="auto"/>
              </w:divBdr>
            </w:div>
          </w:divsChild>
        </w:div>
        <w:div w:id="1887376346">
          <w:marLeft w:val="0"/>
          <w:marRight w:val="0"/>
          <w:marTop w:val="150"/>
          <w:marBottom w:val="0"/>
          <w:divBdr>
            <w:top w:val="none" w:sz="0" w:space="0" w:color="auto"/>
            <w:left w:val="none" w:sz="0" w:space="0" w:color="auto"/>
            <w:bottom w:val="none" w:sz="0" w:space="0" w:color="auto"/>
            <w:right w:val="none" w:sz="0" w:space="0" w:color="auto"/>
          </w:divBdr>
          <w:divsChild>
            <w:div w:id="1315135316">
              <w:marLeft w:val="0"/>
              <w:marRight w:val="0"/>
              <w:marTop w:val="0"/>
              <w:marBottom w:val="0"/>
              <w:divBdr>
                <w:top w:val="none" w:sz="0" w:space="0" w:color="auto"/>
                <w:left w:val="none" w:sz="0" w:space="0" w:color="auto"/>
                <w:bottom w:val="none" w:sz="0" w:space="0" w:color="auto"/>
                <w:right w:val="none" w:sz="0" w:space="0" w:color="auto"/>
              </w:divBdr>
            </w:div>
            <w:div w:id="747769900">
              <w:marLeft w:val="0"/>
              <w:marRight w:val="0"/>
              <w:marTop w:val="0"/>
              <w:marBottom w:val="0"/>
              <w:divBdr>
                <w:top w:val="none" w:sz="0" w:space="0" w:color="auto"/>
                <w:left w:val="none" w:sz="0" w:space="0" w:color="auto"/>
                <w:bottom w:val="none" w:sz="0" w:space="0" w:color="auto"/>
                <w:right w:val="none" w:sz="0" w:space="0" w:color="auto"/>
              </w:divBdr>
            </w:div>
          </w:divsChild>
        </w:div>
        <w:div w:id="1645892289">
          <w:marLeft w:val="0"/>
          <w:marRight w:val="0"/>
          <w:marTop w:val="150"/>
          <w:marBottom w:val="0"/>
          <w:divBdr>
            <w:top w:val="none" w:sz="0" w:space="0" w:color="auto"/>
            <w:left w:val="none" w:sz="0" w:space="0" w:color="auto"/>
            <w:bottom w:val="none" w:sz="0" w:space="0" w:color="auto"/>
            <w:right w:val="none" w:sz="0" w:space="0" w:color="auto"/>
          </w:divBdr>
          <w:divsChild>
            <w:div w:id="696270360">
              <w:marLeft w:val="0"/>
              <w:marRight w:val="0"/>
              <w:marTop w:val="0"/>
              <w:marBottom w:val="0"/>
              <w:divBdr>
                <w:top w:val="none" w:sz="0" w:space="0" w:color="auto"/>
                <w:left w:val="none" w:sz="0" w:space="0" w:color="auto"/>
                <w:bottom w:val="none" w:sz="0" w:space="0" w:color="auto"/>
                <w:right w:val="none" w:sz="0" w:space="0" w:color="auto"/>
              </w:divBdr>
            </w:div>
            <w:div w:id="1222134458">
              <w:marLeft w:val="0"/>
              <w:marRight w:val="0"/>
              <w:marTop w:val="0"/>
              <w:marBottom w:val="0"/>
              <w:divBdr>
                <w:top w:val="none" w:sz="0" w:space="0" w:color="auto"/>
                <w:left w:val="none" w:sz="0" w:space="0" w:color="auto"/>
                <w:bottom w:val="none" w:sz="0" w:space="0" w:color="auto"/>
                <w:right w:val="none" w:sz="0" w:space="0" w:color="auto"/>
              </w:divBdr>
            </w:div>
          </w:divsChild>
        </w:div>
        <w:div w:id="547034526">
          <w:marLeft w:val="0"/>
          <w:marRight w:val="0"/>
          <w:marTop w:val="150"/>
          <w:marBottom w:val="0"/>
          <w:divBdr>
            <w:top w:val="none" w:sz="0" w:space="0" w:color="auto"/>
            <w:left w:val="none" w:sz="0" w:space="0" w:color="auto"/>
            <w:bottom w:val="none" w:sz="0" w:space="0" w:color="auto"/>
            <w:right w:val="none" w:sz="0" w:space="0" w:color="auto"/>
          </w:divBdr>
          <w:divsChild>
            <w:div w:id="1529247944">
              <w:marLeft w:val="0"/>
              <w:marRight w:val="0"/>
              <w:marTop w:val="0"/>
              <w:marBottom w:val="0"/>
              <w:divBdr>
                <w:top w:val="none" w:sz="0" w:space="0" w:color="auto"/>
                <w:left w:val="none" w:sz="0" w:space="0" w:color="auto"/>
                <w:bottom w:val="none" w:sz="0" w:space="0" w:color="auto"/>
                <w:right w:val="none" w:sz="0" w:space="0" w:color="auto"/>
              </w:divBdr>
            </w:div>
            <w:div w:id="841042032">
              <w:marLeft w:val="0"/>
              <w:marRight w:val="0"/>
              <w:marTop w:val="0"/>
              <w:marBottom w:val="0"/>
              <w:divBdr>
                <w:top w:val="none" w:sz="0" w:space="0" w:color="auto"/>
                <w:left w:val="none" w:sz="0" w:space="0" w:color="auto"/>
                <w:bottom w:val="none" w:sz="0" w:space="0" w:color="auto"/>
                <w:right w:val="none" w:sz="0" w:space="0" w:color="auto"/>
              </w:divBdr>
            </w:div>
          </w:divsChild>
        </w:div>
        <w:div w:id="118037796">
          <w:marLeft w:val="0"/>
          <w:marRight w:val="0"/>
          <w:marTop w:val="150"/>
          <w:marBottom w:val="0"/>
          <w:divBdr>
            <w:top w:val="none" w:sz="0" w:space="0" w:color="auto"/>
            <w:left w:val="none" w:sz="0" w:space="0" w:color="auto"/>
            <w:bottom w:val="none" w:sz="0" w:space="0" w:color="auto"/>
            <w:right w:val="none" w:sz="0" w:space="0" w:color="auto"/>
          </w:divBdr>
          <w:divsChild>
            <w:div w:id="1299069533">
              <w:marLeft w:val="0"/>
              <w:marRight w:val="0"/>
              <w:marTop w:val="0"/>
              <w:marBottom w:val="0"/>
              <w:divBdr>
                <w:top w:val="none" w:sz="0" w:space="0" w:color="auto"/>
                <w:left w:val="none" w:sz="0" w:space="0" w:color="auto"/>
                <w:bottom w:val="none" w:sz="0" w:space="0" w:color="auto"/>
                <w:right w:val="none" w:sz="0" w:space="0" w:color="auto"/>
              </w:divBdr>
            </w:div>
            <w:div w:id="739136531">
              <w:marLeft w:val="0"/>
              <w:marRight w:val="0"/>
              <w:marTop w:val="0"/>
              <w:marBottom w:val="0"/>
              <w:divBdr>
                <w:top w:val="none" w:sz="0" w:space="0" w:color="auto"/>
                <w:left w:val="none" w:sz="0" w:space="0" w:color="auto"/>
                <w:bottom w:val="none" w:sz="0" w:space="0" w:color="auto"/>
                <w:right w:val="none" w:sz="0" w:space="0" w:color="auto"/>
              </w:divBdr>
            </w:div>
          </w:divsChild>
        </w:div>
        <w:div w:id="685133580">
          <w:marLeft w:val="0"/>
          <w:marRight w:val="0"/>
          <w:marTop w:val="150"/>
          <w:marBottom w:val="0"/>
          <w:divBdr>
            <w:top w:val="none" w:sz="0" w:space="0" w:color="auto"/>
            <w:left w:val="none" w:sz="0" w:space="0" w:color="auto"/>
            <w:bottom w:val="none" w:sz="0" w:space="0" w:color="auto"/>
            <w:right w:val="none" w:sz="0" w:space="0" w:color="auto"/>
          </w:divBdr>
          <w:divsChild>
            <w:div w:id="42678607">
              <w:marLeft w:val="0"/>
              <w:marRight w:val="0"/>
              <w:marTop w:val="0"/>
              <w:marBottom w:val="0"/>
              <w:divBdr>
                <w:top w:val="none" w:sz="0" w:space="0" w:color="auto"/>
                <w:left w:val="none" w:sz="0" w:space="0" w:color="auto"/>
                <w:bottom w:val="none" w:sz="0" w:space="0" w:color="auto"/>
                <w:right w:val="none" w:sz="0" w:space="0" w:color="auto"/>
              </w:divBdr>
            </w:div>
            <w:div w:id="847526590">
              <w:marLeft w:val="0"/>
              <w:marRight w:val="0"/>
              <w:marTop w:val="0"/>
              <w:marBottom w:val="0"/>
              <w:divBdr>
                <w:top w:val="none" w:sz="0" w:space="0" w:color="auto"/>
                <w:left w:val="none" w:sz="0" w:space="0" w:color="auto"/>
                <w:bottom w:val="none" w:sz="0" w:space="0" w:color="auto"/>
                <w:right w:val="none" w:sz="0" w:space="0" w:color="auto"/>
              </w:divBdr>
            </w:div>
          </w:divsChild>
        </w:div>
        <w:div w:id="1617786576">
          <w:marLeft w:val="0"/>
          <w:marRight w:val="0"/>
          <w:marTop w:val="150"/>
          <w:marBottom w:val="0"/>
          <w:divBdr>
            <w:top w:val="none" w:sz="0" w:space="0" w:color="auto"/>
            <w:left w:val="none" w:sz="0" w:space="0" w:color="auto"/>
            <w:bottom w:val="none" w:sz="0" w:space="0" w:color="auto"/>
            <w:right w:val="none" w:sz="0" w:space="0" w:color="auto"/>
          </w:divBdr>
          <w:divsChild>
            <w:div w:id="541553741">
              <w:marLeft w:val="0"/>
              <w:marRight w:val="0"/>
              <w:marTop w:val="0"/>
              <w:marBottom w:val="0"/>
              <w:divBdr>
                <w:top w:val="none" w:sz="0" w:space="0" w:color="auto"/>
                <w:left w:val="none" w:sz="0" w:space="0" w:color="auto"/>
                <w:bottom w:val="none" w:sz="0" w:space="0" w:color="auto"/>
                <w:right w:val="none" w:sz="0" w:space="0" w:color="auto"/>
              </w:divBdr>
            </w:div>
            <w:div w:id="1194538944">
              <w:marLeft w:val="0"/>
              <w:marRight w:val="0"/>
              <w:marTop w:val="0"/>
              <w:marBottom w:val="0"/>
              <w:divBdr>
                <w:top w:val="none" w:sz="0" w:space="0" w:color="auto"/>
                <w:left w:val="none" w:sz="0" w:space="0" w:color="auto"/>
                <w:bottom w:val="none" w:sz="0" w:space="0" w:color="auto"/>
                <w:right w:val="none" w:sz="0" w:space="0" w:color="auto"/>
              </w:divBdr>
            </w:div>
          </w:divsChild>
        </w:div>
        <w:div w:id="1924795590">
          <w:marLeft w:val="0"/>
          <w:marRight w:val="0"/>
          <w:marTop w:val="15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
            <w:div w:id="807094613">
              <w:marLeft w:val="0"/>
              <w:marRight w:val="0"/>
              <w:marTop w:val="0"/>
              <w:marBottom w:val="0"/>
              <w:divBdr>
                <w:top w:val="none" w:sz="0" w:space="0" w:color="auto"/>
                <w:left w:val="none" w:sz="0" w:space="0" w:color="auto"/>
                <w:bottom w:val="none" w:sz="0" w:space="0" w:color="auto"/>
                <w:right w:val="none" w:sz="0" w:space="0" w:color="auto"/>
              </w:divBdr>
            </w:div>
          </w:divsChild>
        </w:div>
        <w:div w:id="1712071104">
          <w:marLeft w:val="0"/>
          <w:marRight w:val="0"/>
          <w:marTop w:val="150"/>
          <w:marBottom w:val="0"/>
          <w:divBdr>
            <w:top w:val="none" w:sz="0" w:space="0" w:color="auto"/>
            <w:left w:val="none" w:sz="0" w:space="0" w:color="auto"/>
            <w:bottom w:val="none" w:sz="0" w:space="0" w:color="auto"/>
            <w:right w:val="none" w:sz="0" w:space="0" w:color="auto"/>
          </w:divBdr>
          <w:divsChild>
            <w:div w:id="186262331">
              <w:marLeft w:val="0"/>
              <w:marRight w:val="0"/>
              <w:marTop w:val="0"/>
              <w:marBottom w:val="0"/>
              <w:divBdr>
                <w:top w:val="none" w:sz="0" w:space="0" w:color="auto"/>
                <w:left w:val="none" w:sz="0" w:space="0" w:color="auto"/>
                <w:bottom w:val="none" w:sz="0" w:space="0" w:color="auto"/>
                <w:right w:val="none" w:sz="0" w:space="0" w:color="auto"/>
              </w:divBdr>
            </w:div>
            <w:div w:id="866212496">
              <w:marLeft w:val="0"/>
              <w:marRight w:val="0"/>
              <w:marTop w:val="0"/>
              <w:marBottom w:val="0"/>
              <w:divBdr>
                <w:top w:val="none" w:sz="0" w:space="0" w:color="auto"/>
                <w:left w:val="none" w:sz="0" w:space="0" w:color="auto"/>
                <w:bottom w:val="none" w:sz="0" w:space="0" w:color="auto"/>
                <w:right w:val="none" w:sz="0" w:space="0" w:color="auto"/>
              </w:divBdr>
            </w:div>
          </w:divsChild>
        </w:div>
        <w:div w:id="829519310">
          <w:marLeft w:val="0"/>
          <w:marRight w:val="0"/>
          <w:marTop w:val="15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
            <w:div w:id="1430616881">
              <w:marLeft w:val="0"/>
              <w:marRight w:val="0"/>
              <w:marTop w:val="0"/>
              <w:marBottom w:val="0"/>
              <w:divBdr>
                <w:top w:val="none" w:sz="0" w:space="0" w:color="auto"/>
                <w:left w:val="none" w:sz="0" w:space="0" w:color="auto"/>
                <w:bottom w:val="none" w:sz="0" w:space="0" w:color="auto"/>
                <w:right w:val="none" w:sz="0" w:space="0" w:color="auto"/>
              </w:divBdr>
            </w:div>
          </w:divsChild>
        </w:div>
        <w:div w:id="111093263">
          <w:marLeft w:val="0"/>
          <w:marRight w:val="0"/>
          <w:marTop w:val="150"/>
          <w:marBottom w:val="0"/>
          <w:divBdr>
            <w:top w:val="none" w:sz="0" w:space="0" w:color="auto"/>
            <w:left w:val="none" w:sz="0" w:space="0" w:color="auto"/>
            <w:bottom w:val="none" w:sz="0" w:space="0" w:color="auto"/>
            <w:right w:val="none" w:sz="0" w:space="0" w:color="auto"/>
          </w:divBdr>
          <w:divsChild>
            <w:div w:id="419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347">
      <w:bodyDiv w:val="1"/>
      <w:marLeft w:val="0"/>
      <w:marRight w:val="0"/>
      <w:marTop w:val="0"/>
      <w:marBottom w:val="0"/>
      <w:divBdr>
        <w:top w:val="none" w:sz="0" w:space="0" w:color="auto"/>
        <w:left w:val="none" w:sz="0" w:space="0" w:color="auto"/>
        <w:bottom w:val="none" w:sz="0" w:space="0" w:color="auto"/>
        <w:right w:val="none" w:sz="0" w:space="0" w:color="auto"/>
      </w:divBdr>
    </w:div>
    <w:div w:id="446314316">
      <w:bodyDiv w:val="1"/>
      <w:marLeft w:val="0"/>
      <w:marRight w:val="0"/>
      <w:marTop w:val="0"/>
      <w:marBottom w:val="0"/>
      <w:divBdr>
        <w:top w:val="none" w:sz="0" w:space="0" w:color="auto"/>
        <w:left w:val="none" w:sz="0" w:space="0" w:color="auto"/>
        <w:bottom w:val="none" w:sz="0" w:space="0" w:color="auto"/>
        <w:right w:val="none" w:sz="0" w:space="0" w:color="auto"/>
      </w:divBdr>
    </w:div>
    <w:div w:id="784929742">
      <w:bodyDiv w:val="1"/>
      <w:marLeft w:val="0"/>
      <w:marRight w:val="0"/>
      <w:marTop w:val="0"/>
      <w:marBottom w:val="0"/>
      <w:divBdr>
        <w:top w:val="none" w:sz="0" w:space="0" w:color="auto"/>
        <w:left w:val="none" w:sz="0" w:space="0" w:color="auto"/>
        <w:bottom w:val="none" w:sz="0" w:space="0" w:color="auto"/>
        <w:right w:val="none" w:sz="0" w:space="0" w:color="auto"/>
      </w:divBdr>
    </w:div>
    <w:div w:id="832841089">
      <w:bodyDiv w:val="1"/>
      <w:marLeft w:val="0"/>
      <w:marRight w:val="0"/>
      <w:marTop w:val="0"/>
      <w:marBottom w:val="0"/>
      <w:divBdr>
        <w:top w:val="none" w:sz="0" w:space="0" w:color="auto"/>
        <w:left w:val="none" w:sz="0" w:space="0" w:color="auto"/>
        <w:bottom w:val="none" w:sz="0" w:space="0" w:color="auto"/>
        <w:right w:val="none" w:sz="0" w:space="0" w:color="auto"/>
      </w:divBdr>
    </w:div>
    <w:div w:id="892353528">
      <w:bodyDiv w:val="1"/>
      <w:marLeft w:val="0"/>
      <w:marRight w:val="0"/>
      <w:marTop w:val="0"/>
      <w:marBottom w:val="0"/>
      <w:divBdr>
        <w:top w:val="none" w:sz="0" w:space="0" w:color="auto"/>
        <w:left w:val="none" w:sz="0" w:space="0" w:color="auto"/>
        <w:bottom w:val="none" w:sz="0" w:space="0" w:color="auto"/>
        <w:right w:val="none" w:sz="0" w:space="0" w:color="auto"/>
      </w:divBdr>
    </w:div>
    <w:div w:id="899710115">
      <w:bodyDiv w:val="1"/>
      <w:marLeft w:val="0"/>
      <w:marRight w:val="0"/>
      <w:marTop w:val="0"/>
      <w:marBottom w:val="0"/>
      <w:divBdr>
        <w:top w:val="none" w:sz="0" w:space="0" w:color="auto"/>
        <w:left w:val="none" w:sz="0" w:space="0" w:color="auto"/>
        <w:bottom w:val="none" w:sz="0" w:space="0" w:color="auto"/>
        <w:right w:val="none" w:sz="0" w:space="0" w:color="auto"/>
      </w:divBdr>
    </w:div>
    <w:div w:id="960040439">
      <w:bodyDiv w:val="1"/>
      <w:marLeft w:val="0"/>
      <w:marRight w:val="0"/>
      <w:marTop w:val="0"/>
      <w:marBottom w:val="0"/>
      <w:divBdr>
        <w:top w:val="none" w:sz="0" w:space="0" w:color="auto"/>
        <w:left w:val="none" w:sz="0" w:space="0" w:color="auto"/>
        <w:bottom w:val="none" w:sz="0" w:space="0" w:color="auto"/>
        <w:right w:val="none" w:sz="0" w:space="0" w:color="auto"/>
      </w:divBdr>
    </w:div>
    <w:div w:id="969701594">
      <w:bodyDiv w:val="1"/>
      <w:marLeft w:val="0"/>
      <w:marRight w:val="0"/>
      <w:marTop w:val="0"/>
      <w:marBottom w:val="0"/>
      <w:divBdr>
        <w:top w:val="none" w:sz="0" w:space="0" w:color="auto"/>
        <w:left w:val="none" w:sz="0" w:space="0" w:color="auto"/>
        <w:bottom w:val="none" w:sz="0" w:space="0" w:color="auto"/>
        <w:right w:val="none" w:sz="0" w:space="0" w:color="auto"/>
      </w:divBdr>
      <w:divsChild>
        <w:div w:id="1888565364">
          <w:marLeft w:val="-300"/>
          <w:marRight w:val="-300"/>
          <w:marTop w:val="0"/>
          <w:marBottom w:val="0"/>
          <w:divBdr>
            <w:top w:val="none" w:sz="0" w:space="0" w:color="auto"/>
            <w:left w:val="none" w:sz="0" w:space="0" w:color="auto"/>
            <w:bottom w:val="none" w:sz="0" w:space="0" w:color="auto"/>
            <w:right w:val="none" w:sz="0" w:space="0" w:color="auto"/>
          </w:divBdr>
          <w:divsChild>
            <w:div w:id="521090788">
              <w:marLeft w:val="0"/>
              <w:marRight w:val="0"/>
              <w:marTop w:val="0"/>
              <w:marBottom w:val="0"/>
              <w:divBdr>
                <w:top w:val="none" w:sz="0" w:space="0" w:color="auto"/>
                <w:left w:val="none" w:sz="0" w:space="0" w:color="auto"/>
                <w:bottom w:val="none" w:sz="0" w:space="0" w:color="auto"/>
                <w:right w:val="none" w:sz="0" w:space="0" w:color="auto"/>
              </w:divBdr>
            </w:div>
          </w:divsChild>
        </w:div>
        <w:div w:id="967318288">
          <w:marLeft w:val="0"/>
          <w:marRight w:val="0"/>
          <w:marTop w:val="0"/>
          <w:marBottom w:val="0"/>
          <w:divBdr>
            <w:top w:val="none" w:sz="0" w:space="0" w:color="auto"/>
            <w:left w:val="none" w:sz="0" w:space="0" w:color="auto"/>
            <w:bottom w:val="none" w:sz="0" w:space="0" w:color="auto"/>
            <w:right w:val="none" w:sz="0" w:space="0" w:color="auto"/>
          </w:divBdr>
          <w:divsChild>
            <w:div w:id="793016103">
              <w:marLeft w:val="-300"/>
              <w:marRight w:val="-300"/>
              <w:marTop w:val="0"/>
              <w:marBottom w:val="0"/>
              <w:divBdr>
                <w:top w:val="none" w:sz="0" w:space="0" w:color="auto"/>
                <w:left w:val="none" w:sz="0" w:space="0" w:color="auto"/>
                <w:bottom w:val="none" w:sz="0" w:space="0" w:color="auto"/>
                <w:right w:val="none" w:sz="0" w:space="0" w:color="auto"/>
              </w:divBdr>
              <w:divsChild>
                <w:div w:id="367291811">
                  <w:marLeft w:val="0"/>
                  <w:marRight w:val="0"/>
                  <w:marTop w:val="0"/>
                  <w:marBottom w:val="0"/>
                  <w:divBdr>
                    <w:top w:val="none" w:sz="0" w:space="0" w:color="auto"/>
                    <w:left w:val="none" w:sz="0" w:space="0" w:color="auto"/>
                    <w:bottom w:val="none" w:sz="0" w:space="0" w:color="auto"/>
                    <w:right w:val="none" w:sz="0" w:space="0" w:color="auto"/>
                  </w:divBdr>
                  <w:divsChild>
                    <w:div w:id="1115096098">
                      <w:marLeft w:val="0"/>
                      <w:marRight w:val="0"/>
                      <w:marTop w:val="0"/>
                      <w:marBottom w:val="150"/>
                      <w:divBdr>
                        <w:top w:val="none" w:sz="0" w:space="0" w:color="auto"/>
                        <w:left w:val="none" w:sz="0" w:space="0" w:color="auto"/>
                        <w:bottom w:val="none" w:sz="0" w:space="0" w:color="auto"/>
                        <w:right w:val="none" w:sz="0" w:space="0" w:color="auto"/>
                      </w:divBdr>
                      <w:divsChild>
                        <w:div w:id="1540437771">
                          <w:marLeft w:val="0"/>
                          <w:marRight w:val="0"/>
                          <w:marTop w:val="0"/>
                          <w:marBottom w:val="0"/>
                          <w:divBdr>
                            <w:top w:val="none" w:sz="0" w:space="0" w:color="auto"/>
                            <w:left w:val="none" w:sz="0" w:space="0" w:color="auto"/>
                            <w:bottom w:val="none" w:sz="0" w:space="0" w:color="auto"/>
                            <w:right w:val="none" w:sz="0" w:space="0" w:color="auto"/>
                          </w:divBdr>
                        </w:div>
                      </w:divsChild>
                    </w:div>
                    <w:div w:id="2010979050">
                      <w:marLeft w:val="0"/>
                      <w:marRight w:val="0"/>
                      <w:marTop w:val="0"/>
                      <w:marBottom w:val="0"/>
                      <w:divBdr>
                        <w:top w:val="none" w:sz="0" w:space="0" w:color="auto"/>
                        <w:left w:val="none" w:sz="0" w:space="0" w:color="auto"/>
                        <w:bottom w:val="none" w:sz="0" w:space="0" w:color="auto"/>
                        <w:right w:val="none" w:sz="0" w:space="0" w:color="auto"/>
                      </w:divBdr>
                      <w:divsChild>
                        <w:div w:id="677924895">
                          <w:marLeft w:val="0"/>
                          <w:marRight w:val="0"/>
                          <w:marTop w:val="0"/>
                          <w:marBottom w:val="0"/>
                          <w:divBdr>
                            <w:top w:val="none" w:sz="0" w:space="0" w:color="auto"/>
                            <w:left w:val="none" w:sz="0" w:space="0" w:color="auto"/>
                            <w:bottom w:val="none" w:sz="0" w:space="0" w:color="auto"/>
                            <w:right w:val="none" w:sz="0" w:space="0" w:color="auto"/>
                          </w:divBdr>
                          <w:divsChild>
                            <w:div w:id="589897448">
                              <w:marLeft w:val="0"/>
                              <w:marRight w:val="0"/>
                              <w:marTop w:val="0"/>
                              <w:marBottom w:val="0"/>
                              <w:divBdr>
                                <w:top w:val="none" w:sz="0" w:space="0" w:color="auto"/>
                                <w:left w:val="none" w:sz="0" w:space="0" w:color="auto"/>
                                <w:bottom w:val="none" w:sz="0" w:space="0" w:color="auto"/>
                                <w:right w:val="none" w:sz="0" w:space="0" w:color="auto"/>
                              </w:divBdr>
                            </w:div>
                          </w:divsChild>
                        </w:div>
                        <w:div w:id="678509455">
                          <w:marLeft w:val="0"/>
                          <w:marRight w:val="0"/>
                          <w:marTop w:val="0"/>
                          <w:marBottom w:val="0"/>
                          <w:divBdr>
                            <w:top w:val="none" w:sz="0" w:space="0" w:color="auto"/>
                            <w:left w:val="none" w:sz="0" w:space="0" w:color="auto"/>
                            <w:bottom w:val="none" w:sz="0" w:space="0" w:color="auto"/>
                            <w:right w:val="none" w:sz="0" w:space="0" w:color="auto"/>
                          </w:divBdr>
                          <w:divsChild>
                            <w:div w:id="1547136514">
                              <w:marLeft w:val="0"/>
                              <w:marRight w:val="0"/>
                              <w:marTop w:val="0"/>
                              <w:marBottom w:val="0"/>
                              <w:divBdr>
                                <w:top w:val="none" w:sz="0" w:space="0" w:color="auto"/>
                                <w:left w:val="none" w:sz="0" w:space="0" w:color="auto"/>
                                <w:bottom w:val="none" w:sz="0" w:space="0" w:color="auto"/>
                                <w:right w:val="none" w:sz="0" w:space="0" w:color="auto"/>
                              </w:divBdr>
                            </w:div>
                            <w:div w:id="2020623506">
                              <w:marLeft w:val="0"/>
                              <w:marRight w:val="0"/>
                              <w:marTop w:val="0"/>
                              <w:marBottom w:val="0"/>
                              <w:divBdr>
                                <w:top w:val="none" w:sz="0" w:space="0" w:color="auto"/>
                                <w:left w:val="none" w:sz="0" w:space="0" w:color="auto"/>
                                <w:bottom w:val="none" w:sz="0" w:space="0" w:color="auto"/>
                                <w:right w:val="none" w:sz="0" w:space="0" w:color="auto"/>
                              </w:divBdr>
                              <w:divsChild>
                                <w:div w:id="1677230074">
                                  <w:marLeft w:val="0"/>
                                  <w:marRight w:val="0"/>
                                  <w:marTop w:val="0"/>
                                  <w:marBottom w:val="0"/>
                                  <w:divBdr>
                                    <w:top w:val="none" w:sz="0" w:space="0" w:color="auto"/>
                                    <w:left w:val="none" w:sz="0" w:space="0" w:color="auto"/>
                                    <w:bottom w:val="none" w:sz="0" w:space="0" w:color="auto"/>
                                    <w:right w:val="none" w:sz="0" w:space="0" w:color="auto"/>
                                  </w:divBdr>
                                </w:div>
                                <w:div w:id="9569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000">
      <w:bodyDiv w:val="1"/>
      <w:marLeft w:val="0"/>
      <w:marRight w:val="0"/>
      <w:marTop w:val="0"/>
      <w:marBottom w:val="0"/>
      <w:divBdr>
        <w:top w:val="none" w:sz="0" w:space="0" w:color="auto"/>
        <w:left w:val="none" w:sz="0" w:space="0" w:color="auto"/>
        <w:bottom w:val="none" w:sz="0" w:space="0" w:color="auto"/>
        <w:right w:val="none" w:sz="0" w:space="0" w:color="auto"/>
      </w:divBdr>
    </w:div>
    <w:div w:id="1227032341">
      <w:bodyDiv w:val="1"/>
      <w:marLeft w:val="0"/>
      <w:marRight w:val="0"/>
      <w:marTop w:val="0"/>
      <w:marBottom w:val="0"/>
      <w:divBdr>
        <w:top w:val="none" w:sz="0" w:space="0" w:color="auto"/>
        <w:left w:val="none" w:sz="0" w:space="0" w:color="auto"/>
        <w:bottom w:val="none" w:sz="0" w:space="0" w:color="auto"/>
        <w:right w:val="none" w:sz="0" w:space="0" w:color="auto"/>
      </w:divBdr>
      <w:divsChild>
        <w:div w:id="1148979379">
          <w:marLeft w:val="-300"/>
          <w:marRight w:val="-300"/>
          <w:marTop w:val="0"/>
          <w:marBottom w:val="0"/>
          <w:divBdr>
            <w:top w:val="none" w:sz="0" w:space="0" w:color="auto"/>
            <w:left w:val="none" w:sz="0" w:space="0" w:color="auto"/>
            <w:bottom w:val="none" w:sz="0" w:space="0" w:color="auto"/>
            <w:right w:val="none" w:sz="0" w:space="0" w:color="auto"/>
          </w:divBdr>
          <w:divsChild>
            <w:div w:id="1686781007">
              <w:marLeft w:val="0"/>
              <w:marRight w:val="0"/>
              <w:marTop w:val="0"/>
              <w:marBottom w:val="0"/>
              <w:divBdr>
                <w:top w:val="none" w:sz="0" w:space="0" w:color="auto"/>
                <w:left w:val="none" w:sz="0" w:space="0" w:color="auto"/>
                <w:bottom w:val="none" w:sz="0" w:space="0" w:color="auto"/>
                <w:right w:val="none" w:sz="0" w:space="0" w:color="auto"/>
              </w:divBdr>
            </w:div>
          </w:divsChild>
        </w:div>
        <w:div w:id="1360280919">
          <w:marLeft w:val="0"/>
          <w:marRight w:val="0"/>
          <w:marTop w:val="0"/>
          <w:marBottom w:val="0"/>
          <w:divBdr>
            <w:top w:val="none" w:sz="0" w:space="0" w:color="auto"/>
            <w:left w:val="none" w:sz="0" w:space="0" w:color="auto"/>
            <w:bottom w:val="none" w:sz="0" w:space="0" w:color="auto"/>
            <w:right w:val="none" w:sz="0" w:space="0" w:color="auto"/>
          </w:divBdr>
          <w:divsChild>
            <w:div w:id="1235510291">
              <w:marLeft w:val="-300"/>
              <w:marRight w:val="-300"/>
              <w:marTop w:val="0"/>
              <w:marBottom w:val="0"/>
              <w:divBdr>
                <w:top w:val="none" w:sz="0" w:space="0" w:color="auto"/>
                <w:left w:val="none" w:sz="0" w:space="0" w:color="auto"/>
                <w:bottom w:val="none" w:sz="0" w:space="0" w:color="auto"/>
                <w:right w:val="none" w:sz="0" w:space="0" w:color="auto"/>
              </w:divBdr>
              <w:divsChild>
                <w:div w:id="517624636">
                  <w:marLeft w:val="0"/>
                  <w:marRight w:val="0"/>
                  <w:marTop w:val="0"/>
                  <w:marBottom w:val="0"/>
                  <w:divBdr>
                    <w:top w:val="none" w:sz="0" w:space="0" w:color="auto"/>
                    <w:left w:val="none" w:sz="0" w:space="0" w:color="auto"/>
                    <w:bottom w:val="none" w:sz="0" w:space="0" w:color="auto"/>
                    <w:right w:val="none" w:sz="0" w:space="0" w:color="auto"/>
                  </w:divBdr>
                  <w:divsChild>
                    <w:div w:id="683021866">
                      <w:marLeft w:val="0"/>
                      <w:marRight w:val="0"/>
                      <w:marTop w:val="0"/>
                      <w:marBottom w:val="150"/>
                      <w:divBdr>
                        <w:top w:val="none" w:sz="0" w:space="0" w:color="auto"/>
                        <w:left w:val="none" w:sz="0" w:space="0" w:color="auto"/>
                        <w:bottom w:val="none" w:sz="0" w:space="0" w:color="auto"/>
                        <w:right w:val="none" w:sz="0" w:space="0" w:color="auto"/>
                      </w:divBdr>
                      <w:divsChild>
                        <w:div w:id="1347713037">
                          <w:marLeft w:val="0"/>
                          <w:marRight w:val="0"/>
                          <w:marTop w:val="0"/>
                          <w:marBottom w:val="0"/>
                          <w:divBdr>
                            <w:top w:val="none" w:sz="0" w:space="0" w:color="auto"/>
                            <w:left w:val="none" w:sz="0" w:space="0" w:color="auto"/>
                            <w:bottom w:val="none" w:sz="0" w:space="0" w:color="auto"/>
                            <w:right w:val="none" w:sz="0" w:space="0" w:color="auto"/>
                          </w:divBdr>
                        </w:div>
                      </w:divsChild>
                    </w:div>
                    <w:div w:id="1530607007">
                      <w:marLeft w:val="0"/>
                      <w:marRight w:val="0"/>
                      <w:marTop w:val="0"/>
                      <w:marBottom w:val="0"/>
                      <w:divBdr>
                        <w:top w:val="single" w:sz="6" w:space="0" w:color="D4DCDD"/>
                        <w:left w:val="single" w:sz="6" w:space="0" w:color="D4DCDD"/>
                        <w:bottom w:val="single" w:sz="6" w:space="0" w:color="D4DCDD"/>
                        <w:right w:val="single" w:sz="6" w:space="0" w:color="D4DCDD"/>
                      </w:divBdr>
                      <w:divsChild>
                        <w:div w:id="241184083">
                          <w:marLeft w:val="0"/>
                          <w:marRight w:val="0"/>
                          <w:marTop w:val="0"/>
                          <w:marBottom w:val="0"/>
                          <w:divBdr>
                            <w:top w:val="none" w:sz="0" w:space="0" w:color="auto"/>
                            <w:left w:val="none" w:sz="0" w:space="0" w:color="auto"/>
                            <w:bottom w:val="none" w:sz="0" w:space="0" w:color="auto"/>
                            <w:right w:val="none" w:sz="0" w:space="0" w:color="auto"/>
                          </w:divBdr>
                          <w:divsChild>
                            <w:div w:id="1451391589">
                              <w:marLeft w:val="0"/>
                              <w:marRight w:val="0"/>
                              <w:marTop w:val="0"/>
                              <w:marBottom w:val="0"/>
                              <w:divBdr>
                                <w:top w:val="none" w:sz="0" w:space="0" w:color="auto"/>
                                <w:left w:val="none" w:sz="0" w:space="0" w:color="auto"/>
                                <w:bottom w:val="none" w:sz="0" w:space="0" w:color="auto"/>
                                <w:right w:val="none" w:sz="0" w:space="0" w:color="auto"/>
                              </w:divBdr>
                            </w:div>
                          </w:divsChild>
                        </w:div>
                        <w:div w:id="1189560157">
                          <w:marLeft w:val="0"/>
                          <w:marRight w:val="0"/>
                          <w:marTop w:val="0"/>
                          <w:marBottom w:val="0"/>
                          <w:divBdr>
                            <w:top w:val="none" w:sz="0" w:space="0" w:color="auto"/>
                            <w:left w:val="none" w:sz="0" w:space="0" w:color="auto"/>
                            <w:bottom w:val="none" w:sz="0" w:space="0" w:color="auto"/>
                            <w:right w:val="none" w:sz="0" w:space="0" w:color="auto"/>
                          </w:divBdr>
                          <w:divsChild>
                            <w:div w:id="1323003593">
                              <w:marLeft w:val="0"/>
                              <w:marRight w:val="0"/>
                              <w:marTop w:val="0"/>
                              <w:marBottom w:val="0"/>
                              <w:divBdr>
                                <w:top w:val="none" w:sz="0" w:space="0" w:color="auto"/>
                                <w:left w:val="none" w:sz="0" w:space="0" w:color="auto"/>
                                <w:bottom w:val="none" w:sz="0" w:space="0" w:color="auto"/>
                                <w:right w:val="none" w:sz="0" w:space="0" w:color="auto"/>
                              </w:divBdr>
                            </w:div>
                            <w:div w:id="1028070587">
                              <w:marLeft w:val="0"/>
                              <w:marRight w:val="0"/>
                              <w:marTop w:val="0"/>
                              <w:marBottom w:val="0"/>
                              <w:divBdr>
                                <w:top w:val="none" w:sz="0" w:space="0" w:color="auto"/>
                                <w:left w:val="none" w:sz="0" w:space="0" w:color="auto"/>
                                <w:bottom w:val="none" w:sz="0" w:space="0" w:color="auto"/>
                                <w:right w:val="none" w:sz="0" w:space="0" w:color="auto"/>
                              </w:divBdr>
                              <w:divsChild>
                                <w:div w:id="1330786756">
                                  <w:marLeft w:val="0"/>
                                  <w:marRight w:val="0"/>
                                  <w:marTop w:val="0"/>
                                  <w:marBottom w:val="0"/>
                                  <w:divBdr>
                                    <w:top w:val="none" w:sz="0" w:space="0" w:color="auto"/>
                                    <w:left w:val="none" w:sz="0" w:space="0" w:color="auto"/>
                                    <w:bottom w:val="none" w:sz="0" w:space="0" w:color="auto"/>
                                    <w:right w:val="none" w:sz="0" w:space="0" w:color="auto"/>
                                  </w:divBdr>
                                </w:div>
                                <w:div w:id="11046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05978">
      <w:bodyDiv w:val="1"/>
      <w:marLeft w:val="0"/>
      <w:marRight w:val="0"/>
      <w:marTop w:val="0"/>
      <w:marBottom w:val="0"/>
      <w:divBdr>
        <w:top w:val="none" w:sz="0" w:space="0" w:color="auto"/>
        <w:left w:val="none" w:sz="0" w:space="0" w:color="auto"/>
        <w:bottom w:val="none" w:sz="0" w:space="0" w:color="auto"/>
        <w:right w:val="none" w:sz="0" w:space="0" w:color="auto"/>
      </w:divBdr>
    </w:div>
    <w:div w:id="1278877989">
      <w:bodyDiv w:val="1"/>
      <w:marLeft w:val="0"/>
      <w:marRight w:val="0"/>
      <w:marTop w:val="0"/>
      <w:marBottom w:val="0"/>
      <w:divBdr>
        <w:top w:val="none" w:sz="0" w:space="0" w:color="auto"/>
        <w:left w:val="none" w:sz="0" w:space="0" w:color="auto"/>
        <w:bottom w:val="none" w:sz="0" w:space="0" w:color="auto"/>
        <w:right w:val="none" w:sz="0" w:space="0" w:color="auto"/>
      </w:divBdr>
    </w:div>
    <w:div w:id="1323657543">
      <w:bodyDiv w:val="1"/>
      <w:marLeft w:val="0"/>
      <w:marRight w:val="0"/>
      <w:marTop w:val="0"/>
      <w:marBottom w:val="0"/>
      <w:divBdr>
        <w:top w:val="none" w:sz="0" w:space="0" w:color="auto"/>
        <w:left w:val="none" w:sz="0" w:space="0" w:color="auto"/>
        <w:bottom w:val="none" w:sz="0" w:space="0" w:color="auto"/>
        <w:right w:val="none" w:sz="0" w:space="0" w:color="auto"/>
      </w:divBdr>
    </w:div>
    <w:div w:id="1356347573">
      <w:bodyDiv w:val="1"/>
      <w:marLeft w:val="0"/>
      <w:marRight w:val="0"/>
      <w:marTop w:val="0"/>
      <w:marBottom w:val="0"/>
      <w:divBdr>
        <w:top w:val="none" w:sz="0" w:space="0" w:color="auto"/>
        <w:left w:val="none" w:sz="0" w:space="0" w:color="auto"/>
        <w:bottom w:val="none" w:sz="0" w:space="0" w:color="auto"/>
        <w:right w:val="none" w:sz="0" w:space="0" w:color="auto"/>
      </w:divBdr>
    </w:div>
    <w:div w:id="1503011474">
      <w:bodyDiv w:val="1"/>
      <w:marLeft w:val="0"/>
      <w:marRight w:val="0"/>
      <w:marTop w:val="0"/>
      <w:marBottom w:val="0"/>
      <w:divBdr>
        <w:top w:val="none" w:sz="0" w:space="0" w:color="auto"/>
        <w:left w:val="none" w:sz="0" w:space="0" w:color="auto"/>
        <w:bottom w:val="none" w:sz="0" w:space="0" w:color="auto"/>
        <w:right w:val="none" w:sz="0" w:space="0" w:color="auto"/>
      </w:divBdr>
      <w:divsChild>
        <w:div w:id="849687440">
          <w:marLeft w:val="-300"/>
          <w:marRight w:val="-300"/>
          <w:marTop w:val="0"/>
          <w:marBottom w:val="0"/>
          <w:divBdr>
            <w:top w:val="none" w:sz="0" w:space="0" w:color="auto"/>
            <w:left w:val="none" w:sz="0" w:space="0" w:color="auto"/>
            <w:bottom w:val="none" w:sz="0" w:space="0" w:color="auto"/>
            <w:right w:val="none" w:sz="0" w:space="0" w:color="auto"/>
          </w:divBdr>
          <w:divsChild>
            <w:div w:id="800028535">
              <w:marLeft w:val="0"/>
              <w:marRight w:val="0"/>
              <w:marTop w:val="0"/>
              <w:marBottom w:val="0"/>
              <w:divBdr>
                <w:top w:val="none" w:sz="0" w:space="0" w:color="auto"/>
                <w:left w:val="none" w:sz="0" w:space="0" w:color="auto"/>
                <w:bottom w:val="none" w:sz="0" w:space="0" w:color="auto"/>
                <w:right w:val="none" w:sz="0" w:space="0" w:color="auto"/>
              </w:divBdr>
            </w:div>
          </w:divsChild>
        </w:div>
        <w:div w:id="707995199">
          <w:marLeft w:val="0"/>
          <w:marRight w:val="0"/>
          <w:marTop w:val="0"/>
          <w:marBottom w:val="0"/>
          <w:divBdr>
            <w:top w:val="none" w:sz="0" w:space="0" w:color="auto"/>
            <w:left w:val="none" w:sz="0" w:space="0" w:color="auto"/>
            <w:bottom w:val="none" w:sz="0" w:space="0" w:color="auto"/>
            <w:right w:val="none" w:sz="0" w:space="0" w:color="auto"/>
          </w:divBdr>
          <w:divsChild>
            <w:div w:id="1775973114">
              <w:marLeft w:val="-300"/>
              <w:marRight w:val="-300"/>
              <w:marTop w:val="0"/>
              <w:marBottom w:val="0"/>
              <w:divBdr>
                <w:top w:val="none" w:sz="0" w:space="0" w:color="auto"/>
                <w:left w:val="none" w:sz="0" w:space="0" w:color="auto"/>
                <w:bottom w:val="none" w:sz="0" w:space="0" w:color="auto"/>
                <w:right w:val="none" w:sz="0" w:space="0" w:color="auto"/>
              </w:divBdr>
              <w:divsChild>
                <w:div w:id="1389038648">
                  <w:marLeft w:val="0"/>
                  <w:marRight w:val="0"/>
                  <w:marTop w:val="0"/>
                  <w:marBottom w:val="225"/>
                  <w:divBdr>
                    <w:top w:val="none" w:sz="0" w:space="0" w:color="auto"/>
                    <w:left w:val="none" w:sz="0" w:space="0" w:color="auto"/>
                    <w:bottom w:val="single" w:sz="6" w:space="11" w:color="D4DCDD"/>
                    <w:right w:val="none" w:sz="0" w:space="0" w:color="auto"/>
                  </w:divBdr>
                  <w:divsChild>
                    <w:div w:id="2115202468">
                      <w:marLeft w:val="0"/>
                      <w:marRight w:val="0"/>
                      <w:marTop w:val="0"/>
                      <w:marBottom w:val="150"/>
                      <w:divBdr>
                        <w:top w:val="none" w:sz="0" w:space="0" w:color="auto"/>
                        <w:left w:val="none" w:sz="0" w:space="0" w:color="auto"/>
                        <w:bottom w:val="none" w:sz="0" w:space="0" w:color="auto"/>
                        <w:right w:val="none" w:sz="0" w:space="0" w:color="auto"/>
                      </w:divBdr>
                      <w:divsChild>
                        <w:div w:id="1151483201">
                          <w:marLeft w:val="0"/>
                          <w:marRight w:val="0"/>
                          <w:marTop w:val="0"/>
                          <w:marBottom w:val="0"/>
                          <w:divBdr>
                            <w:top w:val="none" w:sz="0" w:space="0" w:color="auto"/>
                            <w:left w:val="none" w:sz="0" w:space="0" w:color="auto"/>
                            <w:bottom w:val="none" w:sz="0" w:space="0" w:color="auto"/>
                            <w:right w:val="none" w:sz="0" w:space="0" w:color="auto"/>
                          </w:divBdr>
                        </w:div>
                      </w:divsChild>
                    </w:div>
                    <w:div w:id="339620342">
                      <w:marLeft w:val="0"/>
                      <w:marRight w:val="0"/>
                      <w:marTop w:val="0"/>
                      <w:marBottom w:val="0"/>
                      <w:divBdr>
                        <w:top w:val="single" w:sz="6" w:space="0" w:color="D4DCDD"/>
                        <w:left w:val="single" w:sz="6" w:space="0" w:color="D4DCDD"/>
                        <w:bottom w:val="single" w:sz="6" w:space="0" w:color="D4DCDD"/>
                        <w:right w:val="single" w:sz="6" w:space="0" w:color="D4DCDD"/>
                      </w:divBdr>
                      <w:divsChild>
                        <w:div w:id="424762580">
                          <w:marLeft w:val="0"/>
                          <w:marRight w:val="0"/>
                          <w:marTop w:val="0"/>
                          <w:marBottom w:val="0"/>
                          <w:divBdr>
                            <w:top w:val="none" w:sz="0" w:space="0" w:color="auto"/>
                            <w:left w:val="none" w:sz="0" w:space="0" w:color="auto"/>
                            <w:bottom w:val="none" w:sz="0" w:space="0" w:color="auto"/>
                            <w:right w:val="none" w:sz="0" w:space="0" w:color="auto"/>
                          </w:divBdr>
                          <w:divsChild>
                            <w:div w:id="1428237512">
                              <w:marLeft w:val="0"/>
                              <w:marRight w:val="0"/>
                              <w:marTop w:val="0"/>
                              <w:marBottom w:val="0"/>
                              <w:divBdr>
                                <w:top w:val="none" w:sz="0" w:space="0" w:color="auto"/>
                                <w:left w:val="none" w:sz="0" w:space="0" w:color="auto"/>
                                <w:bottom w:val="none" w:sz="0" w:space="0" w:color="auto"/>
                                <w:right w:val="none" w:sz="0" w:space="0" w:color="auto"/>
                              </w:divBdr>
                            </w:div>
                          </w:divsChild>
                        </w:div>
                        <w:div w:id="459155699">
                          <w:marLeft w:val="0"/>
                          <w:marRight w:val="0"/>
                          <w:marTop w:val="0"/>
                          <w:marBottom w:val="0"/>
                          <w:divBdr>
                            <w:top w:val="none" w:sz="0" w:space="0" w:color="auto"/>
                            <w:left w:val="none" w:sz="0" w:space="0" w:color="auto"/>
                            <w:bottom w:val="none" w:sz="0" w:space="0" w:color="auto"/>
                            <w:right w:val="none" w:sz="0" w:space="0" w:color="auto"/>
                          </w:divBdr>
                          <w:divsChild>
                            <w:div w:id="1191643124">
                              <w:marLeft w:val="0"/>
                              <w:marRight w:val="0"/>
                              <w:marTop w:val="0"/>
                              <w:marBottom w:val="0"/>
                              <w:divBdr>
                                <w:top w:val="none" w:sz="0" w:space="0" w:color="auto"/>
                                <w:left w:val="none" w:sz="0" w:space="0" w:color="auto"/>
                                <w:bottom w:val="none" w:sz="0" w:space="0" w:color="auto"/>
                                <w:right w:val="none" w:sz="0" w:space="0" w:color="auto"/>
                              </w:divBdr>
                            </w:div>
                            <w:div w:id="1101220703">
                              <w:marLeft w:val="0"/>
                              <w:marRight w:val="0"/>
                              <w:marTop w:val="0"/>
                              <w:marBottom w:val="0"/>
                              <w:divBdr>
                                <w:top w:val="none" w:sz="0" w:space="0" w:color="auto"/>
                                <w:left w:val="none" w:sz="0" w:space="0" w:color="auto"/>
                                <w:bottom w:val="none" w:sz="0" w:space="0" w:color="auto"/>
                                <w:right w:val="none" w:sz="0" w:space="0" w:color="auto"/>
                              </w:divBdr>
                              <w:divsChild>
                                <w:div w:id="634918350">
                                  <w:marLeft w:val="0"/>
                                  <w:marRight w:val="0"/>
                                  <w:marTop w:val="0"/>
                                  <w:marBottom w:val="0"/>
                                  <w:divBdr>
                                    <w:top w:val="none" w:sz="0" w:space="0" w:color="auto"/>
                                    <w:left w:val="none" w:sz="0" w:space="0" w:color="auto"/>
                                    <w:bottom w:val="none" w:sz="0" w:space="0" w:color="auto"/>
                                    <w:right w:val="none" w:sz="0" w:space="0" w:color="auto"/>
                                  </w:divBdr>
                                </w:div>
                                <w:div w:id="456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080">
                  <w:marLeft w:val="0"/>
                  <w:marRight w:val="0"/>
                  <w:marTop w:val="0"/>
                  <w:marBottom w:val="0"/>
                  <w:divBdr>
                    <w:top w:val="none" w:sz="0" w:space="0" w:color="auto"/>
                    <w:left w:val="none" w:sz="0" w:space="0" w:color="auto"/>
                    <w:bottom w:val="none" w:sz="0" w:space="0" w:color="auto"/>
                    <w:right w:val="none" w:sz="0" w:space="0" w:color="auto"/>
                  </w:divBdr>
                  <w:divsChild>
                    <w:div w:id="1283532264">
                      <w:marLeft w:val="0"/>
                      <w:marRight w:val="0"/>
                      <w:marTop w:val="0"/>
                      <w:marBottom w:val="150"/>
                      <w:divBdr>
                        <w:top w:val="none" w:sz="0" w:space="0" w:color="auto"/>
                        <w:left w:val="none" w:sz="0" w:space="0" w:color="auto"/>
                        <w:bottom w:val="none" w:sz="0" w:space="0" w:color="auto"/>
                        <w:right w:val="none" w:sz="0" w:space="0" w:color="auto"/>
                      </w:divBdr>
                      <w:divsChild>
                        <w:div w:id="1537497810">
                          <w:marLeft w:val="0"/>
                          <w:marRight w:val="0"/>
                          <w:marTop w:val="0"/>
                          <w:marBottom w:val="0"/>
                          <w:divBdr>
                            <w:top w:val="none" w:sz="0" w:space="0" w:color="auto"/>
                            <w:left w:val="none" w:sz="0" w:space="0" w:color="auto"/>
                            <w:bottom w:val="none" w:sz="0" w:space="0" w:color="auto"/>
                            <w:right w:val="none" w:sz="0" w:space="0" w:color="auto"/>
                          </w:divBdr>
                        </w:div>
                      </w:divsChild>
                    </w:div>
                    <w:div w:id="1139572311">
                      <w:marLeft w:val="0"/>
                      <w:marRight w:val="0"/>
                      <w:marTop w:val="0"/>
                      <w:marBottom w:val="0"/>
                      <w:divBdr>
                        <w:top w:val="single" w:sz="6" w:space="0" w:color="D4DCDD"/>
                        <w:left w:val="single" w:sz="6" w:space="0" w:color="D4DCDD"/>
                        <w:bottom w:val="single" w:sz="6" w:space="0" w:color="D4DCDD"/>
                        <w:right w:val="single" w:sz="6" w:space="0" w:color="D4DCDD"/>
                      </w:divBdr>
                      <w:divsChild>
                        <w:div w:id="1855143507">
                          <w:marLeft w:val="0"/>
                          <w:marRight w:val="0"/>
                          <w:marTop w:val="0"/>
                          <w:marBottom w:val="0"/>
                          <w:divBdr>
                            <w:top w:val="none" w:sz="0" w:space="0" w:color="auto"/>
                            <w:left w:val="none" w:sz="0" w:space="0" w:color="auto"/>
                            <w:bottom w:val="none" w:sz="0" w:space="0" w:color="auto"/>
                            <w:right w:val="none" w:sz="0" w:space="0" w:color="auto"/>
                          </w:divBdr>
                          <w:divsChild>
                            <w:div w:id="924991635">
                              <w:marLeft w:val="0"/>
                              <w:marRight w:val="0"/>
                              <w:marTop w:val="0"/>
                              <w:marBottom w:val="0"/>
                              <w:divBdr>
                                <w:top w:val="none" w:sz="0" w:space="0" w:color="auto"/>
                                <w:left w:val="none" w:sz="0" w:space="0" w:color="auto"/>
                                <w:bottom w:val="none" w:sz="0" w:space="0" w:color="auto"/>
                                <w:right w:val="none" w:sz="0" w:space="0" w:color="auto"/>
                              </w:divBdr>
                            </w:div>
                          </w:divsChild>
                        </w:div>
                        <w:div w:id="121000904">
                          <w:marLeft w:val="0"/>
                          <w:marRight w:val="0"/>
                          <w:marTop w:val="0"/>
                          <w:marBottom w:val="0"/>
                          <w:divBdr>
                            <w:top w:val="none" w:sz="0" w:space="0" w:color="auto"/>
                            <w:left w:val="none" w:sz="0" w:space="0" w:color="auto"/>
                            <w:bottom w:val="none" w:sz="0" w:space="0" w:color="auto"/>
                            <w:right w:val="none" w:sz="0" w:space="0" w:color="auto"/>
                          </w:divBdr>
                          <w:divsChild>
                            <w:div w:id="301816412">
                              <w:marLeft w:val="0"/>
                              <w:marRight w:val="0"/>
                              <w:marTop w:val="0"/>
                              <w:marBottom w:val="0"/>
                              <w:divBdr>
                                <w:top w:val="none" w:sz="0" w:space="0" w:color="auto"/>
                                <w:left w:val="none" w:sz="0" w:space="0" w:color="auto"/>
                                <w:bottom w:val="none" w:sz="0" w:space="0" w:color="auto"/>
                                <w:right w:val="none" w:sz="0" w:space="0" w:color="auto"/>
                              </w:divBdr>
                            </w:div>
                            <w:div w:id="760877040">
                              <w:marLeft w:val="0"/>
                              <w:marRight w:val="0"/>
                              <w:marTop w:val="0"/>
                              <w:marBottom w:val="0"/>
                              <w:divBdr>
                                <w:top w:val="none" w:sz="0" w:space="0" w:color="auto"/>
                                <w:left w:val="none" w:sz="0" w:space="0" w:color="auto"/>
                                <w:bottom w:val="none" w:sz="0" w:space="0" w:color="auto"/>
                                <w:right w:val="none" w:sz="0" w:space="0" w:color="auto"/>
                              </w:divBdr>
                              <w:divsChild>
                                <w:div w:id="615257690">
                                  <w:marLeft w:val="0"/>
                                  <w:marRight w:val="0"/>
                                  <w:marTop w:val="0"/>
                                  <w:marBottom w:val="0"/>
                                  <w:divBdr>
                                    <w:top w:val="none" w:sz="0" w:space="0" w:color="auto"/>
                                    <w:left w:val="none" w:sz="0" w:space="0" w:color="auto"/>
                                    <w:bottom w:val="none" w:sz="0" w:space="0" w:color="auto"/>
                                    <w:right w:val="none" w:sz="0" w:space="0" w:color="auto"/>
                                  </w:divBdr>
                                </w:div>
                                <w:div w:id="21219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9">
      <w:bodyDiv w:val="1"/>
      <w:marLeft w:val="0"/>
      <w:marRight w:val="0"/>
      <w:marTop w:val="0"/>
      <w:marBottom w:val="0"/>
      <w:divBdr>
        <w:top w:val="none" w:sz="0" w:space="0" w:color="auto"/>
        <w:left w:val="none" w:sz="0" w:space="0" w:color="auto"/>
        <w:bottom w:val="none" w:sz="0" w:space="0" w:color="auto"/>
        <w:right w:val="none" w:sz="0" w:space="0" w:color="auto"/>
      </w:divBdr>
    </w:div>
    <w:div w:id="1794056905">
      <w:bodyDiv w:val="1"/>
      <w:marLeft w:val="0"/>
      <w:marRight w:val="0"/>
      <w:marTop w:val="0"/>
      <w:marBottom w:val="0"/>
      <w:divBdr>
        <w:top w:val="none" w:sz="0" w:space="0" w:color="auto"/>
        <w:left w:val="none" w:sz="0" w:space="0" w:color="auto"/>
        <w:bottom w:val="none" w:sz="0" w:space="0" w:color="auto"/>
        <w:right w:val="none" w:sz="0" w:space="0" w:color="auto"/>
      </w:divBdr>
    </w:div>
    <w:div w:id="1986619012">
      <w:bodyDiv w:val="1"/>
      <w:marLeft w:val="0"/>
      <w:marRight w:val="0"/>
      <w:marTop w:val="0"/>
      <w:marBottom w:val="0"/>
      <w:divBdr>
        <w:top w:val="none" w:sz="0" w:space="0" w:color="auto"/>
        <w:left w:val="none" w:sz="0" w:space="0" w:color="auto"/>
        <w:bottom w:val="none" w:sz="0" w:space="0" w:color="auto"/>
        <w:right w:val="none" w:sz="0" w:space="0" w:color="auto"/>
      </w:divBdr>
    </w:div>
    <w:div w:id="19911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Starceva_LA</dc:creator>
  <cp:lastModifiedBy>Притыковская Елена Вениаминовна</cp:lastModifiedBy>
  <cp:revision>3</cp:revision>
  <cp:lastPrinted>2025-03-10T11:26:00Z</cp:lastPrinted>
  <dcterms:created xsi:type="dcterms:W3CDTF">2026-06-04T11:46:00Z</dcterms:created>
  <dcterms:modified xsi:type="dcterms:W3CDTF">2026-06-04T11:47:00Z</dcterms:modified>
</cp:coreProperties>
</file>