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45" w:rsidRDefault="003D2178" w:rsidP="00F56745">
      <w:pPr>
        <w:ind w:left="284" w:right="144" w:hanging="284"/>
        <w:jc w:val="center"/>
        <w:rPr>
          <w:b/>
          <w:sz w:val="28"/>
        </w:rPr>
      </w:pPr>
      <w:r>
        <w:rPr>
          <w:b/>
          <w:sz w:val="28"/>
        </w:rPr>
        <w:t xml:space="preserve">Техническое задание </w:t>
      </w:r>
    </w:p>
    <w:p w:rsidR="000C49A7" w:rsidRPr="006D37B4" w:rsidRDefault="000C49A7" w:rsidP="00B500B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sz w:val="24"/>
          <w:szCs w:val="24"/>
        </w:rPr>
      </w:pPr>
      <w:r w:rsidRPr="00B040F6">
        <w:rPr>
          <w:b/>
          <w:bCs/>
          <w:sz w:val="24"/>
          <w:szCs w:val="26"/>
        </w:rPr>
        <w:t>П</w:t>
      </w:r>
      <w:r w:rsidR="006D37B4" w:rsidRPr="00CC06C4">
        <w:rPr>
          <w:b/>
          <w:bCs/>
          <w:sz w:val="24"/>
          <w:szCs w:val="24"/>
        </w:rPr>
        <w:t>еречень оказываемых услуг:</w:t>
      </w:r>
      <w:r w:rsidR="003D2178" w:rsidRPr="006D143C">
        <w:rPr>
          <w:bCs/>
          <w:sz w:val="24"/>
          <w:szCs w:val="26"/>
        </w:rPr>
        <w:t xml:space="preserve"> </w:t>
      </w:r>
      <w:r w:rsidR="006D37B4">
        <w:rPr>
          <w:bCs/>
          <w:sz w:val="24"/>
          <w:szCs w:val="26"/>
        </w:rPr>
        <w:t>У</w:t>
      </w:r>
      <w:r w:rsidR="006D143C" w:rsidRPr="006D143C">
        <w:rPr>
          <w:bCs/>
          <w:sz w:val="24"/>
          <w:szCs w:val="26"/>
        </w:rPr>
        <w:t>слуг</w:t>
      </w:r>
      <w:r w:rsidR="006D37B4">
        <w:rPr>
          <w:bCs/>
          <w:sz w:val="24"/>
          <w:szCs w:val="26"/>
        </w:rPr>
        <w:t>и</w:t>
      </w:r>
      <w:r w:rsidR="006D143C" w:rsidRPr="006D143C">
        <w:rPr>
          <w:bCs/>
          <w:sz w:val="24"/>
          <w:szCs w:val="26"/>
        </w:rPr>
        <w:t xml:space="preserve"> </w:t>
      </w:r>
      <w:r w:rsidR="00134CD1" w:rsidRPr="00CC06C4">
        <w:rPr>
          <w:sz w:val="24"/>
          <w:szCs w:val="24"/>
        </w:rPr>
        <w:t>междугородной телефонной связи</w:t>
      </w:r>
      <w:r w:rsidR="00134CD1" w:rsidRPr="00134CD1">
        <w:rPr>
          <w:bCs/>
          <w:sz w:val="24"/>
          <w:szCs w:val="26"/>
        </w:rPr>
        <w:t xml:space="preserve"> </w:t>
      </w:r>
      <w:r w:rsidR="006D143C" w:rsidRPr="00134CD1">
        <w:rPr>
          <w:bCs/>
          <w:sz w:val="24"/>
          <w:szCs w:val="26"/>
        </w:rPr>
        <w:t>(далее – услуги).</w:t>
      </w:r>
    </w:p>
    <w:p w:rsidR="006D37B4" w:rsidRPr="006D37B4" w:rsidRDefault="006D37B4" w:rsidP="00B500B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sz w:val="24"/>
          <w:szCs w:val="24"/>
        </w:rPr>
      </w:pPr>
      <w:r w:rsidRPr="00CC06C4">
        <w:rPr>
          <w:b/>
          <w:sz w:val="24"/>
          <w:szCs w:val="24"/>
        </w:rPr>
        <w:t>Объём закупаемых услуг</w:t>
      </w:r>
      <w:r w:rsidR="00B500B2">
        <w:rPr>
          <w:b/>
          <w:sz w:val="24"/>
          <w:szCs w:val="24"/>
        </w:rPr>
        <w:t>: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477"/>
        <w:gridCol w:w="5346"/>
        <w:gridCol w:w="1136"/>
        <w:gridCol w:w="990"/>
      </w:tblGrid>
      <w:tr w:rsidR="006601C4" w:rsidRPr="00CC0E68" w:rsidTr="006601C4">
        <w:tc>
          <w:tcPr>
            <w:tcW w:w="273" w:type="pct"/>
            <w:shd w:val="clear" w:color="auto" w:fill="auto"/>
            <w:vAlign w:val="center"/>
          </w:tcPr>
          <w:p w:rsidR="006601C4" w:rsidRPr="00CC0E68" w:rsidRDefault="006601C4" w:rsidP="00EB0D97">
            <w:pPr>
              <w:jc w:val="center"/>
            </w:pPr>
            <w:r w:rsidRPr="00CC0E68">
              <w:t xml:space="preserve">№ </w:t>
            </w:r>
            <w:r w:rsidRPr="00CC0E68">
              <w:br/>
              <w:t>п/п</w:t>
            </w:r>
          </w:p>
        </w:tc>
        <w:tc>
          <w:tcPr>
            <w:tcW w:w="780" w:type="pct"/>
            <w:vAlign w:val="center"/>
          </w:tcPr>
          <w:p w:rsidR="006601C4" w:rsidRPr="00CC0E68" w:rsidRDefault="006601C4" w:rsidP="00EB0D97">
            <w:pPr>
              <w:jc w:val="center"/>
            </w:pPr>
            <w:r w:rsidRPr="00CC0E68">
              <w:t>Код ОКПД2</w:t>
            </w:r>
          </w:p>
        </w:tc>
        <w:tc>
          <w:tcPr>
            <w:tcW w:w="2824" w:type="pct"/>
            <w:shd w:val="clear" w:color="auto" w:fill="auto"/>
            <w:vAlign w:val="center"/>
          </w:tcPr>
          <w:p w:rsidR="006601C4" w:rsidRPr="00CC0E68" w:rsidRDefault="006601C4" w:rsidP="0009627D">
            <w:pPr>
              <w:jc w:val="center"/>
            </w:pPr>
            <w:r w:rsidRPr="00CC0E68">
              <w:t xml:space="preserve">Наименование </w:t>
            </w:r>
            <w:r w:rsidR="0009627D">
              <w:t>услуги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601C4" w:rsidRPr="00CC0E68" w:rsidRDefault="006601C4" w:rsidP="00EB0D97">
            <w:pPr>
              <w:jc w:val="center"/>
            </w:pPr>
            <w:r w:rsidRPr="00CC0E68">
              <w:t>Ед</w:t>
            </w:r>
            <w:r>
              <w:t>.</w:t>
            </w:r>
            <w:r w:rsidRPr="00CC0E68">
              <w:t xml:space="preserve"> изм</w:t>
            </w:r>
            <w:r>
              <w:t>.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601C4" w:rsidRPr="00CC0E68" w:rsidRDefault="006601C4" w:rsidP="005D265D">
            <w:pPr>
              <w:jc w:val="center"/>
            </w:pPr>
            <w:r w:rsidRPr="00CC0E68">
              <w:t>Кол</w:t>
            </w:r>
            <w:r>
              <w:t>-</w:t>
            </w:r>
            <w:r w:rsidRPr="00CC0E68">
              <w:t>во</w:t>
            </w:r>
          </w:p>
        </w:tc>
      </w:tr>
      <w:tr w:rsidR="006601C4" w:rsidRPr="00CC0E68" w:rsidTr="006601C4">
        <w:trPr>
          <w:trHeight w:val="629"/>
        </w:trPr>
        <w:tc>
          <w:tcPr>
            <w:tcW w:w="273" w:type="pct"/>
            <w:shd w:val="clear" w:color="auto" w:fill="auto"/>
            <w:vAlign w:val="center"/>
          </w:tcPr>
          <w:p w:rsidR="006601C4" w:rsidRPr="004D4FBA" w:rsidRDefault="006601C4" w:rsidP="00EB0D97">
            <w:pPr>
              <w:jc w:val="center"/>
              <w:rPr>
                <w:sz w:val="24"/>
                <w:szCs w:val="24"/>
              </w:rPr>
            </w:pPr>
            <w:r w:rsidRPr="004D4FBA">
              <w:rPr>
                <w:sz w:val="24"/>
                <w:szCs w:val="24"/>
              </w:rPr>
              <w:t>1</w:t>
            </w:r>
          </w:p>
        </w:tc>
        <w:tc>
          <w:tcPr>
            <w:tcW w:w="780" w:type="pct"/>
            <w:vAlign w:val="center"/>
          </w:tcPr>
          <w:p w:rsidR="006601C4" w:rsidRPr="004D4FBA" w:rsidRDefault="006601C4" w:rsidP="00134C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61.</w:t>
            </w:r>
            <w:r w:rsidR="00134CD1">
              <w:rPr>
                <w:lang w:eastAsia="en-US"/>
              </w:rPr>
              <w:t>1</w:t>
            </w:r>
            <w:r>
              <w:rPr>
                <w:lang w:eastAsia="en-US"/>
              </w:rPr>
              <w:t>0.11.</w:t>
            </w:r>
            <w:r w:rsidR="00134CD1">
              <w:rPr>
                <w:lang w:eastAsia="en-US"/>
              </w:rPr>
              <w:t>11</w:t>
            </w:r>
            <w:r>
              <w:rPr>
                <w:lang w:eastAsia="en-US"/>
              </w:rPr>
              <w:t>0</w:t>
            </w:r>
          </w:p>
        </w:tc>
        <w:tc>
          <w:tcPr>
            <w:tcW w:w="2824" w:type="pct"/>
            <w:shd w:val="clear" w:color="auto" w:fill="auto"/>
            <w:vAlign w:val="center"/>
          </w:tcPr>
          <w:p w:rsidR="006601C4" w:rsidRDefault="00134CD1" w:rsidP="00EB0D97">
            <w:r>
              <w:t>Услуги междугородной телефонной связи</w:t>
            </w:r>
          </w:p>
          <w:p w:rsidR="00134CD1" w:rsidRPr="004D4FBA" w:rsidRDefault="00134CD1" w:rsidP="00EB0D97">
            <w:pPr>
              <w:rPr>
                <w:sz w:val="24"/>
                <w:szCs w:val="24"/>
              </w:rPr>
            </w:pPr>
            <w:r w:rsidRPr="003C1E4D">
              <w:rPr>
                <w:noProof/>
              </w:rPr>
              <w:t>[Код позиции КТРУ</w:t>
            </w:r>
            <w:r w:rsidRPr="003C1E4D">
              <w:t xml:space="preserve"> </w:t>
            </w:r>
            <w:r w:rsidRPr="00134CD1">
              <w:rPr>
                <w:noProof/>
              </w:rPr>
              <w:t>61.10.11.110-00000007</w:t>
            </w:r>
            <w:r w:rsidRPr="003C1E4D">
              <w:rPr>
                <w:noProof/>
              </w:rPr>
              <w:t>]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601C4" w:rsidRPr="004D4FBA" w:rsidRDefault="006601C4" w:rsidP="005C15D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Усл</w:t>
            </w:r>
            <w:proofErr w:type="spellEnd"/>
            <w:r>
              <w:rPr>
                <w:lang w:eastAsia="en-US"/>
              </w:rPr>
              <w:t>. ед.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601C4" w:rsidRPr="00FB3905" w:rsidRDefault="005C15D0" w:rsidP="00EB0D9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6601C4" w:rsidRDefault="006601C4" w:rsidP="006601C4">
      <w:pPr>
        <w:ind w:firstLine="284"/>
        <w:jc w:val="both"/>
        <w:rPr>
          <w:sz w:val="24"/>
          <w:szCs w:val="24"/>
        </w:rPr>
      </w:pPr>
    </w:p>
    <w:p w:rsidR="00B500B2" w:rsidRDefault="00B500B2" w:rsidP="00B500B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B500B2">
        <w:rPr>
          <w:b/>
          <w:sz w:val="24"/>
          <w:szCs w:val="24"/>
        </w:rPr>
        <w:t>Периодичность (график) оказания услуг</w:t>
      </w:r>
      <w:r>
        <w:rPr>
          <w:b/>
          <w:sz w:val="24"/>
          <w:szCs w:val="24"/>
        </w:rPr>
        <w:t>:</w:t>
      </w:r>
    </w:p>
    <w:p w:rsidR="00B500B2" w:rsidRDefault="00B500B2" w:rsidP="00B500B2">
      <w:pPr>
        <w:pStyle w:val="a4"/>
        <w:adjustRightInd w:val="0"/>
        <w:ind w:left="0" w:firstLine="648"/>
        <w:jc w:val="both"/>
        <w:rPr>
          <w:sz w:val="24"/>
          <w:szCs w:val="24"/>
        </w:rPr>
      </w:pPr>
      <w:r w:rsidRPr="00B500B2">
        <w:rPr>
          <w:sz w:val="24"/>
          <w:szCs w:val="24"/>
        </w:rPr>
        <w:t>Услуга должна предоставляться ежедневно, 24 (двадцать четыре) часа в сутки, без перерывов.</w:t>
      </w:r>
    </w:p>
    <w:p w:rsidR="00B500B2" w:rsidRDefault="00B500B2" w:rsidP="00B500B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B500B2">
        <w:rPr>
          <w:b/>
          <w:sz w:val="24"/>
          <w:szCs w:val="24"/>
        </w:rPr>
        <w:t xml:space="preserve">Сроки оказания услуг: </w:t>
      </w:r>
    </w:p>
    <w:p w:rsidR="00B500B2" w:rsidRPr="00B500B2" w:rsidRDefault="00DF3AC9" w:rsidP="00B500B2">
      <w:pPr>
        <w:pStyle w:val="a4"/>
        <w:keepNext/>
        <w:widowControl/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DF3AC9">
        <w:rPr>
          <w:sz w:val="24"/>
          <w:szCs w:val="24"/>
        </w:rPr>
        <w:t>С</w:t>
      </w:r>
      <w:r w:rsidR="00B500B2" w:rsidRPr="00DF3AC9">
        <w:rPr>
          <w:sz w:val="24"/>
          <w:szCs w:val="24"/>
        </w:rPr>
        <w:t xml:space="preserve"> </w:t>
      </w:r>
      <w:r w:rsidR="00B500B2" w:rsidRPr="00B500B2">
        <w:rPr>
          <w:sz w:val="24"/>
          <w:szCs w:val="24"/>
        </w:rPr>
        <w:t xml:space="preserve">1 </w:t>
      </w:r>
      <w:r w:rsidR="00D6223A">
        <w:rPr>
          <w:sz w:val="24"/>
          <w:szCs w:val="24"/>
        </w:rPr>
        <w:t>октября</w:t>
      </w:r>
      <w:r w:rsidR="00827D25">
        <w:rPr>
          <w:sz w:val="24"/>
          <w:szCs w:val="24"/>
        </w:rPr>
        <w:t xml:space="preserve"> </w:t>
      </w:r>
      <w:r w:rsidR="00D6223A" w:rsidRPr="00B500B2">
        <w:rPr>
          <w:sz w:val="24"/>
          <w:szCs w:val="24"/>
        </w:rPr>
        <w:t>202</w:t>
      </w:r>
      <w:r w:rsidR="00D6223A">
        <w:rPr>
          <w:sz w:val="24"/>
          <w:szCs w:val="24"/>
        </w:rPr>
        <w:t>6</w:t>
      </w:r>
      <w:r w:rsidR="00D6223A" w:rsidRPr="00B500B2">
        <w:rPr>
          <w:sz w:val="24"/>
          <w:szCs w:val="24"/>
        </w:rPr>
        <w:t xml:space="preserve"> года</w:t>
      </w:r>
      <w:r w:rsidR="00D6223A">
        <w:rPr>
          <w:sz w:val="24"/>
          <w:szCs w:val="24"/>
        </w:rPr>
        <w:t xml:space="preserve"> </w:t>
      </w:r>
      <w:r w:rsidR="00827D25">
        <w:rPr>
          <w:sz w:val="24"/>
          <w:szCs w:val="24"/>
        </w:rPr>
        <w:t>по 3</w:t>
      </w:r>
      <w:r w:rsidR="001C3388">
        <w:rPr>
          <w:sz w:val="24"/>
          <w:szCs w:val="24"/>
        </w:rPr>
        <w:t>0</w:t>
      </w:r>
      <w:r w:rsidR="00B500B2" w:rsidRPr="00B500B2">
        <w:rPr>
          <w:sz w:val="24"/>
          <w:szCs w:val="24"/>
        </w:rPr>
        <w:t xml:space="preserve"> </w:t>
      </w:r>
      <w:r w:rsidR="001C3388">
        <w:rPr>
          <w:sz w:val="24"/>
          <w:szCs w:val="24"/>
        </w:rPr>
        <w:t>сентября</w:t>
      </w:r>
      <w:r w:rsidR="00B500B2" w:rsidRPr="00B500B2">
        <w:rPr>
          <w:sz w:val="24"/>
          <w:szCs w:val="24"/>
        </w:rPr>
        <w:t xml:space="preserve"> 202</w:t>
      </w:r>
      <w:r w:rsidR="00D6223A">
        <w:rPr>
          <w:sz w:val="24"/>
          <w:szCs w:val="24"/>
        </w:rPr>
        <w:t>7</w:t>
      </w:r>
      <w:r w:rsidR="00B500B2" w:rsidRPr="00B500B2">
        <w:rPr>
          <w:sz w:val="24"/>
          <w:szCs w:val="24"/>
        </w:rPr>
        <w:t xml:space="preserve"> года</w:t>
      </w:r>
    </w:p>
    <w:p w:rsidR="00B500B2" w:rsidRPr="00B500B2" w:rsidRDefault="00B500B2" w:rsidP="00B500B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B500B2">
        <w:rPr>
          <w:b/>
          <w:sz w:val="24"/>
          <w:szCs w:val="24"/>
        </w:rPr>
        <w:t xml:space="preserve">Место оказания услуг: </w:t>
      </w:r>
    </w:p>
    <w:p w:rsidR="00072232" w:rsidRDefault="00B500B2" w:rsidP="00B500B2">
      <w:pPr>
        <w:pStyle w:val="a4"/>
        <w:keepNext/>
        <w:widowControl/>
        <w:autoSpaceDE/>
        <w:autoSpaceDN/>
        <w:ind w:left="567" w:firstLine="0"/>
        <w:contextualSpacing/>
        <w:jc w:val="both"/>
        <w:outlineLvl w:val="2"/>
        <w:rPr>
          <w:sz w:val="24"/>
          <w:szCs w:val="24"/>
        </w:rPr>
      </w:pPr>
      <w:r w:rsidRPr="00B500B2">
        <w:rPr>
          <w:sz w:val="24"/>
          <w:szCs w:val="24"/>
        </w:rPr>
        <w:t>680042,</w:t>
      </w:r>
      <w:r w:rsidRPr="00043A36">
        <w:rPr>
          <w:sz w:val="24"/>
          <w:szCs w:val="24"/>
        </w:rPr>
        <w:t xml:space="preserve"> г. Хабаровск, ул. </w:t>
      </w:r>
      <w:r>
        <w:rPr>
          <w:sz w:val="24"/>
          <w:szCs w:val="24"/>
        </w:rPr>
        <w:t>Тихоокеанская</w:t>
      </w:r>
      <w:r w:rsidRPr="00043A36">
        <w:rPr>
          <w:sz w:val="24"/>
          <w:szCs w:val="24"/>
        </w:rPr>
        <w:t xml:space="preserve">, </w:t>
      </w:r>
      <w:r>
        <w:rPr>
          <w:sz w:val="24"/>
          <w:szCs w:val="24"/>
        </w:rPr>
        <w:t>155А, корпус 1</w:t>
      </w:r>
      <w:r w:rsidRPr="00043A36">
        <w:rPr>
          <w:sz w:val="24"/>
          <w:szCs w:val="24"/>
        </w:rPr>
        <w:t>.</w:t>
      </w:r>
    </w:p>
    <w:p w:rsidR="00B500B2" w:rsidRPr="00D144A2" w:rsidRDefault="00B500B2" w:rsidP="00D144A2">
      <w:pPr>
        <w:pStyle w:val="a4"/>
        <w:ind w:left="0" w:right="-13" w:firstLine="0"/>
        <w:jc w:val="both"/>
        <w:rPr>
          <w:color w:val="000000" w:themeColor="text1"/>
          <w:sz w:val="24"/>
          <w:szCs w:val="24"/>
        </w:rPr>
      </w:pPr>
      <w:r w:rsidRPr="00D144A2">
        <w:rPr>
          <w:color w:val="000000" w:themeColor="text1"/>
          <w:sz w:val="24"/>
          <w:szCs w:val="24"/>
        </w:rPr>
        <w:t>Перечень абонентских номеров указан в приложении</w:t>
      </w:r>
      <w:r w:rsidR="00A6060E" w:rsidRPr="00D144A2">
        <w:rPr>
          <w:color w:val="000000" w:themeColor="text1"/>
          <w:sz w:val="24"/>
          <w:szCs w:val="24"/>
        </w:rPr>
        <w:t> № </w:t>
      </w:r>
      <w:r w:rsidRPr="00D144A2">
        <w:rPr>
          <w:color w:val="000000" w:themeColor="text1"/>
          <w:sz w:val="24"/>
          <w:szCs w:val="24"/>
        </w:rPr>
        <w:t>1 к техническому заданию.</w:t>
      </w:r>
    </w:p>
    <w:p w:rsidR="00DF3AC9" w:rsidRPr="00DF3AC9" w:rsidRDefault="00DF3AC9" w:rsidP="00DF3AC9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CC06C4">
        <w:rPr>
          <w:b/>
          <w:sz w:val="24"/>
          <w:szCs w:val="24"/>
        </w:rPr>
        <w:t>Функциональные, технические, качественные, эксплуатационные характеристики</w:t>
      </w:r>
      <w:r w:rsidR="00AE24FA">
        <w:rPr>
          <w:b/>
          <w:sz w:val="24"/>
          <w:szCs w:val="24"/>
        </w:rPr>
        <w:t>:</w:t>
      </w:r>
    </w:p>
    <w:tbl>
      <w:tblPr>
        <w:tblW w:w="9331" w:type="dxa"/>
        <w:tblInd w:w="57" w:type="dxa"/>
        <w:tblLayout w:type="fixed"/>
        <w:tblCellMar>
          <w:left w:w="32" w:type="dxa"/>
          <w:right w:w="32" w:type="dxa"/>
        </w:tblCellMar>
        <w:tblLook w:val="04A0" w:firstRow="1" w:lastRow="0" w:firstColumn="1" w:lastColumn="0" w:noHBand="0" w:noVBand="1"/>
      </w:tblPr>
      <w:tblGrid>
        <w:gridCol w:w="645"/>
        <w:gridCol w:w="5709"/>
        <w:gridCol w:w="2977"/>
      </w:tblGrid>
      <w:tr w:rsidR="00DF3AC9" w:rsidTr="00DF3AC9">
        <w:trPr>
          <w:trHeight w:val="319"/>
          <w:tblHeader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>
            <w:pPr>
              <w:jc w:val="center"/>
              <w:rPr>
                <w:lang w:bidi="ar-SA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57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 w:rsidP="00DF3A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kern w:val="28"/>
              </w:rPr>
              <w:t xml:space="preserve">Наименование характеристики 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Значение характеристики</w:t>
            </w:r>
          </w:p>
        </w:tc>
      </w:tr>
      <w:tr w:rsidR="00DF3AC9" w:rsidTr="00DF3AC9">
        <w:trPr>
          <w:trHeight w:val="11"/>
        </w:trPr>
        <w:tc>
          <w:tcPr>
            <w:tcW w:w="6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3AC9" w:rsidRDefault="00DF3AC9">
            <w:pPr>
              <w:jc w:val="center"/>
            </w:pPr>
            <w:r>
              <w:t>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hideMark/>
          </w:tcPr>
          <w:p w:rsidR="00DF3AC9" w:rsidRDefault="00DF3AC9">
            <w:pPr>
              <w:shd w:val="clear" w:color="auto" w:fill="FFFFFF"/>
              <w:rPr>
                <w:highlight w:val="yellow"/>
                <w:lang w:val="en-US"/>
              </w:rPr>
            </w:pPr>
            <w:r>
              <w:t>Вид тарификации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>
            <w:pPr>
              <w:shd w:val="clear" w:color="auto" w:fill="FFFFFF"/>
              <w:jc w:val="center"/>
            </w:pPr>
            <w:r>
              <w:t>Повременная система оплаты</w:t>
            </w:r>
          </w:p>
        </w:tc>
      </w:tr>
      <w:tr w:rsidR="00DF3AC9" w:rsidTr="00DF3AC9">
        <w:trPr>
          <w:trHeight w:val="11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3AC9" w:rsidRDefault="00DF3AC9">
            <w:pPr>
              <w:jc w:val="center"/>
            </w:pPr>
            <w:r>
              <w:t>2.</w:t>
            </w:r>
          </w:p>
        </w:tc>
        <w:tc>
          <w:tcPr>
            <w:tcW w:w="57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DF3AC9" w:rsidRDefault="00DF3AC9">
            <w:pPr>
              <w:shd w:val="clear" w:color="auto" w:fill="FFFFFF"/>
            </w:pPr>
            <w:r>
              <w:t>Доступ к системе информационно-справочного обслуживания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>
            <w:pPr>
              <w:jc w:val="center"/>
              <w:rPr>
                <w:bCs/>
              </w:rPr>
            </w:pPr>
            <w:r>
              <w:t>Да</w:t>
            </w:r>
          </w:p>
        </w:tc>
      </w:tr>
      <w:tr w:rsidR="00DF3AC9" w:rsidTr="00DF3AC9">
        <w:trPr>
          <w:trHeight w:val="11"/>
        </w:trPr>
        <w:tc>
          <w:tcPr>
            <w:tcW w:w="6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3AC9" w:rsidRDefault="00DF3AC9">
            <w:pPr>
              <w:jc w:val="center"/>
            </w:pPr>
            <w:r>
              <w:t>3.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hideMark/>
          </w:tcPr>
          <w:p w:rsidR="00DF3AC9" w:rsidRPr="00DF3AC9" w:rsidRDefault="00DF3AC9">
            <w:r>
              <w:t>Доступ к услугам связи сети связи общего пользования, кроме услуг местной и внутризоновой телефонной связи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>
            <w:pPr>
              <w:jc w:val="center"/>
            </w:pPr>
            <w:r>
              <w:t>Да</w:t>
            </w:r>
          </w:p>
        </w:tc>
      </w:tr>
      <w:tr w:rsidR="00DF3AC9" w:rsidTr="00DF3AC9">
        <w:trPr>
          <w:trHeight w:val="11"/>
        </w:trPr>
        <w:tc>
          <w:tcPr>
            <w:tcW w:w="6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3AC9" w:rsidRDefault="00DF3AC9">
            <w:pPr>
              <w:jc w:val="center"/>
            </w:pPr>
            <w:r>
              <w:t>4.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hideMark/>
          </w:tcPr>
          <w:p w:rsidR="00DF3AC9" w:rsidRDefault="00DF3AC9">
            <w:r>
              <w:t>Междугородные соединения по сети фиксированной телефонной связи для передачи голосовой информации, факсимильных сообщений и передачи данных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3AC9" w:rsidRDefault="00DF3AC9">
            <w:pPr>
              <w:jc w:val="center"/>
            </w:pPr>
            <w:r>
              <w:t>Да</w:t>
            </w:r>
          </w:p>
        </w:tc>
      </w:tr>
    </w:tbl>
    <w:p w:rsidR="00196D82" w:rsidRPr="00CC06C4" w:rsidRDefault="00196D82" w:rsidP="00196D8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CC06C4">
        <w:rPr>
          <w:b/>
          <w:sz w:val="24"/>
          <w:szCs w:val="24"/>
        </w:rPr>
        <w:t>Перечень нормативно-правовых документов, используемых Исполнителем при оказании услуг:</w:t>
      </w:r>
    </w:p>
    <w:p w:rsidR="00196D82" w:rsidRPr="00CC06C4" w:rsidRDefault="00065102" w:rsidP="00196D82">
      <w:pPr>
        <w:pStyle w:val="a4"/>
        <w:keepNext/>
        <w:widowControl/>
        <w:autoSpaceDE/>
        <w:autoSpaceDN/>
        <w:ind w:left="0" w:firstLine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96D82" w:rsidRPr="00196D82">
        <w:rPr>
          <w:sz w:val="24"/>
          <w:szCs w:val="24"/>
        </w:rPr>
        <w:t>-  Федеральный</w:t>
      </w:r>
      <w:r w:rsidR="00196D82" w:rsidRPr="00CC06C4">
        <w:rPr>
          <w:sz w:val="24"/>
          <w:szCs w:val="24"/>
        </w:rPr>
        <w:t xml:space="preserve"> закон от 07.07.2003</w:t>
      </w:r>
      <w:r w:rsidR="00BC75CB">
        <w:rPr>
          <w:sz w:val="24"/>
          <w:szCs w:val="24"/>
        </w:rPr>
        <w:t xml:space="preserve"> г. </w:t>
      </w:r>
      <w:r w:rsidR="00196D82" w:rsidRPr="00CC06C4">
        <w:rPr>
          <w:sz w:val="24"/>
          <w:szCs w:val="24"/>
        </w:rPr>
        <w:t xml:space="preserve"> № 126-ФЗ «О связи»</w:t>
      </w:r>
      <w:r>
        <w:rPr>
          <w:sz w:val="24"/>
          <w:szCs w:val="24"/>
        </w:rPr>
        <w:t>;</w:t>
      </w:r>
    </w:p>
    <w:p w:rsidR="00196D82" w:rsidRPr="00CC06C4" w:rsidRDefault="00196D82" w:rsidP="00196D82">
      <w:pPr>
        <w:keepLines/>
        <w:suppressLineNumbers/>
        <w:suppressAutoHyphens/>
        <w:ind w:firstLine="709"/>
        <w:jc w:val="both"/>
        <w:rPr>
          <w:sz w:val="24"/>
          <w:szCs w:val="24"/>
        </w:rPr>
      </w:pPr>
      <w:r w:rsidRPr="00CC06C4">
        <w:rPr>
          <w:sz w:val="24"/>
          <w:szCs w:val="24"/>
        </w:rPr>
        <w:t xml:space="preserve">- </w:t>
      </w:r>
      <w:r w:rsidR="00884B94" w:rsidRPr="00CC06C4">
        <w:rPr>
          <w:sz w:val="24"/>
          <w:szCs w:val="24"/>
        </w:rPr>
        <w:t>Постановлени</w:t>
      </w:r>
      <w:r w:rsidR="00884B94">
        <w:rPr>
          <w:sz w:val="24"/>
          <w:szCs w:val="24"/>
        </w:rPr>
        <w:t>е</w:t>
      </w:r>
      <w:r w:rsidR="00884B94" w:rsidRPr="00CC06C4">
        <w:rPr>
          <w:sz w:val="24"/>
          <w:szCs w:val="24"/>
        </w:rPr>
        <w:t xml:space="preserve"> Правительства Российской Федерации </w:t>
      </w:r>
      <w:r w:rsidR="00FB7A5D" w:rsidRPr="00AB19B1">
        <w:rPr>
          <w:sz w:val="24"/>
          <w:szCs w:val="24"/>
        </w:rPr>
        <w:t xml:space="preserve">от </w:t>
      </w:r>
      <w:r w:rsidR="00FB7A5D">
        <w:rPr>
          <w:sz w:val="24"/>
          <w:szCs w:val="24"/>
        </w:rPr>
        <w:t>30</w:t>
      </w:r>
      <w:r w:rsidR="00FB7A5D" w:rsidRPr="00CC371A">
        <w:rPr>
          <w:sz w:val="24"/>
          <w:szCs w:val="24"/>
        </w:rPr>
        <w:t xml:space="preserve"> </w:t>
      </w:r>
      <w:r w:rsidR="00FB7A5D">
        <w:rPr>
          <w:sz w:val="24"/>
          <w:szCs w:val="24"/>
        </w:rPr>
        <w:t>декабря</w:t>
      </w:r>
      <w:r w:rsidR="00FB7A5D" w:rsidRPr="00CC371A">
        <w:rPr>
          <w:sz w:val="24"/>
          <w:szCs w:val="24"/>
        </w:rPr>
        <w:t xml:space="preserve"> 2024 г. </w:t>
      </w:r>
      <w:r w:rsidR="00FB7A5D">
        <w:rPr>
          <w:sz w:val="24"/>
          <w:szCs w:val="24"/>
        </w:rPr>
        <w:br/>
      </w:r>
      <w:r w:rsidR="00FB7A5D" w:rsidRPr="00CC371A">
        <w:rPr>
          <w:sz w:val="24"/>
          <w:szCs w:val="24"/>
        </w:rPr>
        <w:t xml:space="preserve">№ </w:t>
      </w:r>
      <w:r w:rsidR="00FB7A5D">
        <w:rPr>
          <w:sz w:val="24"/>
          <w:szCs w:val="24"/>
        </w:rPr>
        <w:t>1994</w:t>
      </w:r>
      <w:r w:rsidR="00FB7A5D" w:rsidRPr="00CC371A">
        <w:rPr>
          <w:sz w:val="24"/>
          <w:szCs w:val="24"/>
        </w:rPr>
        <w:t xml:space="preserve"> </w:t>
      </w:r>
      <w:r w:rsidR="00CC371A" w:rsidRPr="00CC371A">
        <w:rPr>
          <w:sz w:val="24"/>
          <w:szCs w:val="24"/>
        </w:rPr>
        <w:t>«Об утверждении правил оказания услуг телефонной связи»</w:t>
      </w:r>
      <w:r w:rsidR="00884B94">
        <w:rPr>
          <w:sz w:val="24"/>
          <w:szCs w:val="24"/>
        </w:rPr>
        <w:t>;</w:t>
      </w:r>
    </w:p>
    <w:p w:rsidR="005500E2" w:rsidRPr="005500E2" w:rsidRDefault="005500E2" w:rsidP="005500E2">
      <w:pPr>
        <w:keepLines/>
        <w:suppressLineNumbers/>
        <w:suppressAutoHyphens/>
        <w:ind w:firstLine="709"/>
        <w:jc w:val="both"/>
        <w:rPr>
          <w:sz w:val="24"/>
          <w:szCs w:val="24"/>
        </w:rPr>
      </w:pPr>
      <w:r w:rsidRPr="005500E2">
        <w:rPr>
          <w:sz w:val="24"/>
          <w:szCs w:val="24"/>
        </w:rPr>
        <w:t xml:space="preserve">Исполнитель должен иметь на весь период оказания услуги лицензию на оказание услуг связи на территории </w:t>
      </w:r>
      <w:r w:rsidR="00BC75CB">
        <w:rPr>
          <w:sz w:val="24"/>
          <w:szCs w:val="24"/>
        </w:rPr>
        <w:t>Хабаровского края</w:t>
      </w:r>
      <w:r w:rsidRPr="005500E2">
        <w:rPr>
          <w:sz w:val="24"/>
          <w:szCs w:val="24"/>
        </w:rPr>
        <w:t xml:space="preserve">. (Согласно Постановления </w:t>
      </w:r>
      <w:r w:rsidR="00BC75CB" w:rsidRPr="00CC06C4">
        <w:rPr>
          <w:sz w:val="24"/>
          <w:szCs w:val="24"/>
        </w:rPr>
        <w:t xml:space="preserve">Правительства Российской Федерации </w:t>
      </w:r>
      <w:r w:rsidRPr="005500E2">
        <w:rPr>
          <w:sz w:val="24"/>
          <w:szCs w:val="24"/>
        </w:rPr>
        <w:t xml:space="preserve">от </w:t>
      </w:r>
      <w:r w:rsidR="009B3503">
        <w:rPr>
          <w:sz w:val="24"/>
          <w:szCs w:val="24"/>
        </w:rPr>
        <w:t xml:space="preserve">25.11.2025 </w:t>
      </w:r>
      <w:r w:rsidRPr="005500E2">
        <w:rPr>
          <w:sz w:val="24"/>
          <w:szCs w:val="24"/>
        </w:rPr>
        <w:t xml:space="preserve">г. № </w:t>
      </w:r>
      <w:r w:rsidR="009B3503">
        <w:rPr>
          <w:sz w:val="24"/>
          <w:szCs w:val="24"/>
        </w:rPr>
        <w:t>1875</w:t>
      </w:r>
      <w:r w:rsidRPr="005500E2">
        <w:rPr>
          <w:sz w:val="24"/>
          <w:szCs w:val="24"/>
        </w:rPr>
        <w:t xml:space="preserve"> «О лицензировании деятельности в области оказания услуг связи»).</w:t>
      </w:r>
    </w:p>
    <w:p w:rsidR="00FB50BD" w:rsidRPr="00196D82" w:rsidRDefault="00196D82" w:rsidP="00196D82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196D82">
        <w:rPr>
          <w:b/>
          <w:sz w:val="24"/>
          <w:szCs w:val="24"/>
        </w:rPr>
        <w:t>У</w:t>
      </w:r>
      <w:r w:rsidR="00FB50BD" w:rsidRPr="00196D82">
        <w:rPr>
          <w:b/>
          <w:sz w:val="24"/>
          <w:szCs w:val="24"/>
        </w:rPr>
        <w:t xml:space="preserve">словия оказания услуг: </w:t>
      </w:r>
    </w:p>
    <w:p w:rsidR="00114B98" w:rsidRPr="004D0CE7" w:rsidRDefault="00196D82" w:rsidP="00114B98">
      <w:pPr>
        <w:pStyle w:val="a4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14B98" w:rsidRPr="004D0CE7">
        <w:rPr>
          <w:sz w:val="24"/>
          <w:szCs w:val="24"/>
        </w:rPr>
        <w:t xml:space="preserve">.1. </w:t>
      </w:r>
      <w:r w:rsidR="00114B98" w:rsidRPr="004D0CE7">
        <w:rPr>
          <w:color w:val="000000"/>
          <w:sz w:val="24"/>
          <w:szCs w:val="24"/>
        </w:rPr>
        <w:t xml:space="preserve">Для взаимодействия ответственных лиц </w:t>
      </w:r>
      <w:r w:rsidR="00114B98" w:rsidRPr="004D0CE7">
        <w:rPr>
          <w:sz w:val="24"/>
          <w:szCs w:val="24"/>
        </w:rPr>
        <w:t>Исполнитель сообщает Заказчику ответственного сотрудника – персонального менеджера Исполнителя</w:t>
      </w:r>
      <w:r w:rsidR="00114B98">
        <w:rPr>
          <w:sz w:val="24"/>
          <w:szCs w:val="24"/>
        </w:rPr>
        <w:t xml:space="preserve">. </w:t>
      </w:r>
      <w:r w:rsidR="00114B98" w:rsidRPr="004D0CE7">
        <w:rPr>
          <w:sz w:val="24"/>
          <w:szCs w:val="24"/>
        </w:rPr>
        <w:t>Персональный менеджер осуществляет по телефону бесплатное круглосуточное консультирование Заказчика по вопросам пользования услугами и расчетов за эти услуги, по качеству связи, бесплатное предоставление детализированного счета в будние дни с 9:00 до 18:00 (время Хабаровское)</w:t>
      </w:r>
      <w:r w:rsidR="00114B98" w:rsidRPr="004D0CE7">
        <w:rPr>
          <w:color w:val="000000" w:themeColor="text1"/>
          <w:sz w:val="24"/>
          <w:szCs w:val="24"/>
        </w:rPr>
        <w:t>.</w:t>
      </w:r>
    </w:p>
    <w:p w:rsidR="000D7D62" w:rsidRDefault="00196D82" w:rsidP="00AB19B1">
      <w:pPr>
        <w:pStyle w:val="a4"/>
        <w:tabs>
          <w:tab w:val="left" w:pos="993"/>
        </w:tabs>
        <w:ind w:left="0" w:firstLine="709"/>
        <w:jc w:val="both"/>
      </w:pPr>
      <w:r>
        <w:rPr>
          <w:sz w:val="24"/>
          <w:szCs w:val="24"/>
        </w:rPr>
        <w:t>8</w:t>
      </w:r>
      <w:r w:rsidR="00114B98" w:rsidRPr="00AB19B1">
        <w:rPr>
          <w:sz w:val="24"/>
          <w:szCs w:val="24"/>
        </w:rPr>
        <w:t xml:space="preserve">.2. В процессе оказания услуг связи Исполнитель обеспечивает возможность </w:t>
      </w:r>
      <w:r w:rsidR="0088108D">
        <w:rPr>
          <w:sz w:val="24"/>
          <w:szCs w:val="24"/>
        </w:rPr>
        <w:t xml:space="preserve">осуществления междугородних соединений с </w:t>
      </w:r>
      <w:r w:rsidR="00114B98" w:rsidRPr="00AB19B1">
        <w:rPr>
          <w:sz w:val="24"/>
          <w:szCs w:val="24"/>
        </w:rPr>
        <w:t xml:space="preserve">существующих </w:t>
      </w:r>
      <w:r w:rsidR="0088108D">
        <w:rPr>
          <w:sz w:val="24"/>
          <w:szCs w:val="24"/>
        </w:rPr>
        <w:t>абонентских</w:t>
      </w:r>
      <w:r w:rsidR="00114B98" w:rsidRPr="00AB19B1">
        <w:rPr>
          <w:sz w:val="24"/>
          <w:szCs w:val="24"/>
        </w:rPr>
        <w:t xml:space="preserve"> номеров Заказчика</w:t>
      </w:r>
      <w:r w:rsidR="0088108D">
        <w:rPr>
          <w:sz w:val="24"/>
          <w:szCs w:val="24"/>
        </w:rPr>
        <w:t xml:space="preserve"> (Приложение № 1)</w:t>
      </w:r>
      <w:r w:rsidR="00114B98" w:rsidRPr="00AB19B1">
        <w:rPr>
          <w:sz w:val="24"/>
          <w:szCs w:val="24"/>
        </w:rPr>
        <w:t xml:space="preserve">. Детализированный перечень </w:t>
      </w:r>
      <w:r w:rsidR="0024333D">
        <w:rPr>
          <w:sz w:val="24"/>
          <w:szCs w:val="24"/>
        </w:rPr>
        <w:t>абонентских</w:t>
      </w:r>
      <w:r w:rsidR="00114B98" w:rsidRPr="00AB19B1">
        <w:rPr>
          <w:sz w:val="24"/>
          <w:szCs w:val="24"/>
        </w:rPr>
        <w:t xml:space="preserve"> номеров предоставляется Заказчиком Исполнителю в течение одного рабочего дня с момента заключения контракта. Действующий контракт на оказание услуг </w:t>
      </w:r>
      <w:r w:rsidR="0024333D" w:rsidRPr="0024333D">
        <w:rPr>
          <w:sz w:val="24"/>
          <w:szCs w:val="24"/>
        </w:rPr>
        <w:t>связи юридическому лицу, финансируемому из соответствующего бюджета</w:t>
      </w:r>
      <w:r w:rsidR="00114B98" w:rsidRPr="00AB19B1">
        <w:rPr>
          <w:sz w:val="24"/>
          <w:szCs w:val="24"/>
        </w:rPr>
        <w:t xml:space="preserve"> заключен с ПАО «</w:t>
      </w:r>
      <w:r w:rsidR="0024333D">
        <w:rPr>
          <w:sz w:val="24"/>
          <w:szCs w:val="24"/>
        </w:rPr>
        <w:t>РОСТЕЛЕКОМ</w:t>
      </w:r>
      <w:r w:rsidR="00114B98" w:rsidRPr="00AB19B1">
        <w:rPr>
          <w:sz w:val="24"/>
          <w:szCs w:val="24"/>
        </w:rPr>
        <w:t>», дата окончания действия контракта - 3</w:t>
      </w:r>
      <w:r w:rsidR="00924E3A">
        <w:rPr>
          <w:sz w:val="24"/>
          <w:szCs w:val="24"/>
        </w:rPr>
        <w:t>0</w:t>
      </w:r>
      <w:r w:rsidR="00114B98" w:rsidRPr="00AB19B1">
        <w:rPr>
          <w:sz w:val="24"/>
          <w:szCs w:val="24"/>
        </w:rPr>
        <w:t>.</w:t>
      </w:r>
      <w:r w:rsidR="00924E3A">
        <w:rPr>
          <w:sz w:val="24"/>
          <w:szCs w:val="24"/>
        </w:rPr>
        <w:t>09</w:t>
      </w:r>
      <w:r w:rsidR="00114B98" w:rsidRPr="00AB19B1">
        <w:rPr>
          <w:sz w:val="24"/>
          <w:szCs w:val="24"/>
        </w:rPr>
        <w:t>.20</w:t>
      </w:r>
      <w:r w:rsidR="00317E50">
        <w:rPr>
          <w:sz w:val="24"/>
          <w:szCs w:val="24"/>
        </w:rPr>
        <w:t>2</w:t>
      </w:r>
      <w:r w:rsidR="00924E3A">
        <w:rPr>
          <w:sz w:val="24"/>
          <w:szCs w:val="24"/>
        </w:rPr>
        <w:t>6</w:t>
      </w:r>
      <w:r w:rsidR="00AB19B1">
        <w:rPr>
          <w:sz w:val="24"/>
          <w:szCs w:val="24"/>
        </w:rPr>
        <w:t xml:space="preserve"> </w:t>
      </w:r>
      <w:r w:rsidR="00114B98" w:rsidRPr="00AB19B1">
        <w:rPr>
          <w:sz w:val="24"/>
          <w:szCs w:val="24"/>
        </w:rPr>
        <w:t>г.</w:t>
      </w:r>
      <w:r w:rsidR="004037B4" w:rsidRPr="004037B4">
        <w:t xml:space="preserve"> </w:t>
      </w:r>
    </w:p>
    <w:p w:rsidR="00114B98" w:rsidRPr="00AB19B1" w:rsidRDefault="00114B98" w:rsidP="002437A8">
      <w:pPr>
        <w:pStyle w:val="a4"/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AB19B1">
        <w:rPr>
          <w:sz w:val="24"/>
          <w:szCs w:val="24"/>
        </w:rPr>
        <w:t xml:space="preserve">В случае, если Исполнитель обеспечивает возможность использования </w:t>
      </w:r>
      <w:r w:rsidRPr="00AB19B1">
        <w:rPr>
          <w:sz w:val="24"/>
          <w:szCs w:val="24"/>
        </w:rPr>
        <w:lastRenderedPageBreak/>
        <w:t xml:space="preserve">имеющихся абонентских номеров Заказчика, то он действует согласно Постановлению Правительства РФ от </w:t>
      </w:r>
      <w:r w:rsidR="00935228">
        <w:rPr>
          <w:sz w:val="24"/>
          <w:szCs w:val="24"/>
        </w:rPr>
        <w:t>30</w:t>
      </w:r>
      <w:r w:rsidR="00CC371A" w:rsidRPr="00CC371A">
        <w:rPr>
          <w:sz w:val="24"/>
          <w:szCs w:val="24"/>
        </w:rPr>
        <w:t xml:space="preserve"> </w:t>
      </w:r>
      <w:r w:rsidR="00935228">
        <w:rPr>
          <w:sz w:val="24"/>
          <w:szCs w:val="24"/>
        </w:rPr>
        <w:t>декабря</w:t>
      </w:r>
      <w:r w:rsidR="00CC371A" w:rsidRPr="00CC371A">
        <w:rPr>
          <w:sz w:val="24"/>
          <w:szCs w:val="24"/>
        </w:rPr>
        <w:t xml:space="preserve"> 2024 г. № </w:t>
      </w:r>
      <w:r w:rsidR="00935228">
        <w:rPr>
          <w:sz w:val="24"/>
          <w:szCs w:val="24"/>
        </w:rPr>
        <w:t>1994</w:t>
      </w:r>
      <w:r w:rsidR="00CC371A" w:rsidRPr="00CC371A">
        <w:rPr>
          <w:sz w:val="24"/>
          <w:szCs w:val="24"/>
        </w:rPr>
        <w:t xml:space="preserve"> «Об утверждении правил оказания услуг телефонной связи»</w:t>
      </w:r>
      <w:r w:rsidRPr="00AB19B1">
        <w:rPr>
          <w:sz w:val="24"/>
          <w:szCs w:val="24"/>
        </w:rPr>
        <w:t>.</w:t>
      </w:r>
    </w:p>
    <w:p w:rsidR="00054DFC" w:rsidRPr="002437A8" w:rsidRDefault="00054DFC" w:rsidP="002437A8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2437A8">
        <w:rPr>
          <w:b/>
          <w:sz w:val="24"/>
          <w:szCs w:val="24"/>
        </w:rPr>
        <w:t>Порядок оплаты:</w:t>
      </w:r>
    </w:p>
    <w:p w:rsidR="00054DFC" w:rsidRPr="00E2367E" w:rsidRDefault="00054DFC" w:rsidP="002437A8">
      <w:pPr>
        <w:widowControl/>
        <w:tabs>
          <w:tab w:val="left" w:pos="9214"/>
        </w:tabs>
        <w:autoSpaceDE/>
        <w:autoSpaceDN/>
        <w:snapToGrid w:val="0"/>
        <w:ind w:right="142" w:firstLine="709"/>
        <w:jc w:val="both"/>
        <w:rPr>
          <w:sz w:val="24"/>
          <w:szCs w:val="24"/>
        </w:rPr>
      </w:pPr>
      <w:r w:rsidRPr="00B66E90">
        <w:rPr>
          <w:sz w:val="24"/>
          <w:szCs w:val="24"/>
        </w:rPr>
        <w:t xml:space="preserve">Оплата </w:t>
      </w:r>
      <w:r w:rsidR="00AE24FA">
        <w:rPr>
          <w:sz w:val="24"/>
          <w:szCs w:val="24"/>
        </w:rPr>
        <w:t>у</w:t>
      </w:r>
      <w:r w:rsidRPr="00B66E90">
        <w:rPr>
          <w:sz w:val="24"/>
          <w:szCs w:val="24"/>
        </w:rPr>
        <w:t>слуг осуществляется по безналичному расчету путем перечисления Заказчиком денежных средст</w:t>
      </w:r>
      <w:r>
        <w:rPr>
          <w:sz w:val="24"/>
          <w:szCs w:val="24"/>
        </w:rPr>
        <w:t>в на расчетный счет Исполнителя</w:t>
      </w:r>
      <w:r w:rsidRPr="00B66E90">
        <w:rPr>
          <w:sz w:val="24"/>
          <w:szCs w:val="24"/>
        </w:rPr>
        <w:t xml:space="preserve"> в течение </w:t>
      </w:r>
      <w:r w:rsidR="003A44A9">
        <w:rPr>
          <w:sz w:val="24"/>
          <w:szCs w:val="24"/>
        </w:rPr>
        <w:t>7</w:t>
      </w:r>
      <w:bookmarkStart w:id="0" w:name="_GoBack"/>
      <w:bookmarkEnd w:id="0"/>
      <w:r w:rsidRPr="00B66E90">
        <w:rPr>
          <w:sz w:val="24"/>
          <w:szCs w:val="24"/>
        </w:rPr>
        <w:t xml:space="preserve"> </w:t>
      </w:r>
      <w:r w:rsidR="0006739D">
        <w:rPr>
          <w:sz w:val="24"/>
          <w:szCs w:val="24"/>
        </w:rPr>
        <w:t xml:space="preserve">рабочих </w:t>
      </w:r>
      <w:r w:rsidRPr="00B66E90">
        <w:rPr>
          <w:sz w:val="24"/>
          <w:szCs w:val="24"/>
        </w:rPr>
        <w:t>дней с момента подписания сторонами акта оказанных услуг. Датой оплаты считается дата списания денежных средств со счета Заказчика</w:t>
      </w:r>
      <w:r>
        <w:rPr>
          <w:sz w:val="24"/>
          <w:szCs w:val="24"/>
        </w:rPr>
        <w:t>.</w:t>
      </w:r>
      <w:r w:rsidR="003E2CDC" w:rsidRPr="003E2CDC">
        <w:rPr>
          <w:noProof/>
          <w:sz w:val="24"/>
          <w:szCs w:val="24"/>
          <w:lang w:bidi="ar-SA"/>
        </w:rPr>
        <w:t xml:space="preserve"> Расчет осуществляется ежемесячно за фактически оказанные услуги</w:t>
      </w:r>
      <w:r w:rsidR="003E2CDC" w:rsidRPr="003E2CDC">
        <w:rPr>
          <w:sz w:val="24"/>
          <w:szCs w:val="24"/>
          <w:lang w:bidi="ar-SA"/>
        </w:rPr>
        <w:t>.</w:t>
      </w:r>
    </w:p>
    <w:p w:rsidR="00054DFC" w:rsidRPr="002437A8" w:rsidRDefault="00054DFC" w:rsidP="002437A8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2437A8">
        <w:rPr>
          <w:b/>
          <w:sz w:val="24"/>
          <w:szCs w:val="24"/>
        </w:rPr>
        <w:t xml:space="preserve">Порядок формирования цены </w:t>
      </w:r>
      <w:r w:rsidR="00D12307" w:rsidRPr="002437A8">
        <w:rPr>
          <w:b/>
          <w:sz w:val="24"/>
          <w:szCs w:val="24"/>
        </w:rPr>
        <w:t>Контракта</w:t>
      </w:r>
      <w:r w:rsidRPr="002437A8">
        <w:rPr>
          <w:b/>
          <w:sz w:val="24"/>
          <w:szCs w:val="24"/>
        </w:rPr>
        <w:t>:</w:t>
      </w:r>
    </w:p>
    <w:p w:rsidR="00054DFC" w:rsidRDefault="00054DFC" w:rsidP="002437A8">
      <w:pPr>
        <w:pStyle w:val="a3"/>
        <w:ind w:firstLine="709"/>
        <w:jc w:val="both"/>
      </w:pPr>
      <w:r>
        <w:t xml:space="preserve">Указанная </w:t>
      </w:r>
      <w:r w:rsidR="00D12307">
        <w:t xml:space="preserve">в согласованном Сторонами Контракте </w:t>
      </w:r>
      <w:r>
        <w:rPr>
          <w:noProof/>
        </w:rPr>
        <w:t>ц</w:t>
      </w:r>
      <w:r w:rsidRPr="0097734B">
        <w:rPr>
          <w:noProof/>
        </w:rPr>
        <w:t>ена</w:t>
      </w:r>
      <w:r w:rsidRPr="00DB6BB7">
        <w:rPr>
          <w:noProof/>
        </w:rPr>
        <w:t xml:space="preserve"> </w:t>
      </w:r>
      <w:r w:rsidR="00D12307" w:rsidRPr="0097734B">
        <w:rPr>
          <w:noProof/>
        </w:rPr>
        <w:t xml:space="preserve">оказания </w:t>
      </w:r>
      <w:r w:rsidR="00AE24FA">
        <w:rPr>
          <w:noProof/>
        </w:rPr>
        <w:t>у</w:t>
      </w:r>
      <w:r w:rsidR="00D12307" w:rsidRPr="0097734B">
        <w:rPr>
          <w:noProof/>
        </w:rPr>
        <w:t xml:space="preserve">слуг </w:t>
      </w:r>
      <w:r w:rsidRPr="0097734B">
        <w:rPr>
          <w:noProof/>
        </w:rPr>
        <w:t xml:space="preserve">включает в себя все платежи, </w:t>
      </w:r>
      <w:r w:rsidR="00C14126" w:rsidRPr="00FC7FE3">
        <w:rPr>
          <w:rFonts w:eastAsia="Batang"/>
          <w:color w:val="000000"/>
          <w:lang w:eastAsia="ko-KR"/>
        </w:rPr>
        <w:t xml:space="preserve">причитающиеся </w:t>
      </w:r>
      <w:r w:rsidR="00C14126">
        <w:rPr>
          <w:rFonts w:eastAsia="Batang"/>
          <w:color w:val="000000"/>
          <w:lang w:eastAsia="ko-KR"/>
        </w:rPr>
        <w:t>Исполнителю</w:t>
      </w:r>
      <w:r w:rsidR="00C14126" w:rsidRPr="00FC7FE3">
        <w:rPr>
          <w:rFonts w:eastAsia="Batang"/>
          <w:color w:val="000000"/>
          <w:lang w:eastAsia="ko-KR"/>
        </w:rPr>
        <w:t xml:space="preserve"> за выполнение обязательств по соответствующему </w:t>
      </w:r>
      <w:r w:rsidR="00C14126">
        <w:rPr>
          <w:noProof/>
        </w:rPr>
        <w:t>К</w:t>
      </w:r>
      <w:r w:rsidRPr="0097734B">
        <w:rPr>
          <w:noProof/>
        </w:rPr>
        <w:t>онтракта</w:t>
      </w:r>
      <w:r>
        <w:t>.</w:t>
      </w:r>
    </w:p>
    <w:p w:rsidR="00C14126" w:rsidRDefault="00C14126" w:rsidP="00054DFC">
      <w:pPr>
        <w:pStyle w:val="a3"/>
        <w:ind w:firstLine="284"/>
        <w:jc w:val="both"/>
      </w:pPr>
    </w:p>
    <w:p w:rsidR="00C14126" w:rsidRPr="002437A8" w:rsidRDefault="00C14126" w:rsidP="002437A8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2437A8">
        <w:rPr>
          <w:b/>
          <w:sz w:val="24"/>
          <w:szCs w:val="24"/>
        </w:rPr>
        <w:t>Требования к результатам закупки</w:t>
      </w:r>
      <w:r w:rsidR="002437A8">
        <w:rPr>
          <w:b/>
          <w:sz w:val="24"/>
          <w:szCs w:val="24"/>
        </w:rPr>
        <w:t>:</w:t>
      </w:r>
      <w:r w:rsidRPr="002437A8">
        <w:rPr>
          <w:b/>
          <w:sz w:val="24"/>
          <w:szCs w:val="24"/>
        </w:rPr>
        <w:t xml:space="preserve"> </w:t>
      </w:r>
    </w:p>
    <w:p w:rsidR="00C14126" w:rsidRDefault="00C14126" w:rsidP="002437A8">
      <w:pPr>
        <w:pStyle w:val="a3"/>
        <w:ind w:firstLine="709"/>
        <w:jc w:val="both"/>
      </w:pPr>
      <w:r w:rsidRPr="00CC06C4">
        <w:t>Результатом закупки является обеспечение Заказчика услугами междугородной связи на весь период оказания услуг. Результат закупки должен соответствовать стандартам и требованиям, установленным законодательством Российской Федерации к услугам такого вида.</w:t>
      </w:r>
    </w:p>
    <w:p w:rsidR="00054DFC" w:rsidRPr="002437A8" w:rsidRDefault="00054DFC" w:rsidP="002437A8">
      <w:pPr>
        <w:pStyle w:val="a4"/>
        <w:keepNext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outlineLvl w:val="2"/>
        <w:rPr>
          <w:b/>
          <w:sz w:val="24"/>
          <w:szCs w:val="24"/>
        </w:rPr>
      </w:pPr>
      <w:r w:rsidRPr="002437A8">
        <w:rPr>
          <w:b/>
          <w:sz w:val="24"/>
          <w:szCs w:val="24"/>
        </w:rPr>
        <w:t>Контактное лицо по процедуре закупки:</w:t>
      </w:r>
    </w:p>
    <w:p w:rsidR="00054DFC" w:rsidRPr="00454A63" w:rsidRDefault="00054DFC" w:rsidP="00054DFC">
      <w:pPr>
        <w:pStyle w:val="a4"/>
        <w:ind w:left="0" w:firstLine="720"/>
      </w:pPr>
      <w:r w:rsidRPr="000802B7">
        <w:t xml:space="preserve">Ковальчук Юрий Васильевич тел. </w:t>
      </w:r>
      <w:r w:rsidRPr="00454A63">
        <w:t>(4212) 39-61-68</w:t>
      </w:r>
    </w:p>
    <w:p w:rsidR="00054DFC" w:rsidRPr="00935228" w:rsidRDefault="00054DFC" w:rsidP="00054DFC">
      <w:pPr>
        <w:pStyle w:val="a3"/>
        <w:ind w:firstLine="720"/>
      </w:pPr>
      <w:r w:rsidRPr="003D2178">
        <w:rPr>
          <w:lang w:val="en-US"/>
        </w:rPr>
        <w:t>e</w:t>
      </w:r>
      <w:r w:rsidRPr="00935228">
        <w:t>-</w:t>
      </w:r>
      <w:r w:rsidRPr="003D2178">
        <w:rPr>
          <w:lang w:val="en-US"/>
        </w:rPr>
        <w:t>mail</w:t>
      </w:r>
      <w:r w:rsidRPr="00935228">
        <w:t>:</w:t>
      </w:r>
      <w:r w:rsidRPr="00935228">
        <w:rPr>
          <w:color w:val="0000FF"/>
        </w:rPr>
        <w:t xml:space="preserve"> </w:t>
      </w:r>
      <w:hyperlink r:id="rId8" w:history="1">
        <w:r w:rsidRPr="00745882">
          <w:rPr>
            <w:rStyle w:val="a6"/>
            <w:u w:color="0000FF"/>
            <w:lang w:val="en-US"/>
          </w:rPr>
          <w:t>kovalchuk</w:t>
        </w:r>
        <w:r w:rsidRPr="00935228">
          <w:rPr>
            <w:rStyle w:val="a6"/>
            <w:u w:color="0000FF"/>
          </w:rPr>
          <w:t>.</w:t>
        </w:r>
        <w:r w:rsidRPr="00745882">
          <w:rPr>
            <w:rStyle w:val="a6"/>
            <w:u w:color="0000FF"/>
            <w:lang w:val="en-US"/>
          </w:rPr>
          <w:t>dds</w:t>
        </w:r>
        <w:r w:rsidRPr="00935228">
          <w:rPr>
            <w:rStyle w:val="a6"/>
            <w:u w:color="0000FF"/>
          </w:rPr>
          <w:t>@</w:t>
        </w:r>
        <w:r w:rsidRPr="00745882">
          <w:rPr>
            <w:rStyle w:val="a6"/>
            <w:u w:color="0000FF"/>
            <w:lang w:val="en-US"/>
          </w:rPr>
          <w:t>yandex</w:t>
        </w:r>
        <w:r w:rsidRPr="00935228">
          <w:rPr>
            <w:rStyle w:val="a6"/>
            <w:u w:color="0000FF"/>
          </w:rPr>
          <w:t>.</w:t>
        </w:r>
        <w:proofErr w:type="spellStart"/>
        <w:r w:rsidRPr="00745882">
          <w:rPr>
            <w:rStyle w:val="a6"/>
            <w:u w:color="0000FF"/>
            <w:lang w:val="en-US"/>
          </w:rPr>
          <w:t>ru</w:t>
        </w:r>
        <w:proofErr w:type="spellEnd"/>
      </w:hyperlink>
    </w:p>
    <w:p w:rsidR="00FB50BD" w:rsidRPr="00935228" w:rsidRDefault="00FB50BD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EB0D97" w:rsidRPr="00D144A2" w:rsidRDefault="00EB0D97" w:rsidP="00EB0D97">
      <w:pPr>
        <w:shd w:val="clear" w:color="auto" w:fill="FFFFFF"/>
        <w:adjustRightInd w:val="0"/>
        <w:jc w:val="both"/>
        <w:rPr>
          <w:iCs/>
          <w:sz w:val="24"/>
          <w:szCs w:val="24"/>
        </w:rPr>
      </w:pPr>
      <w:r w:rsidRPr="00D144A2">
        <w:rPr>
          <w:iCs/>
          <w:sz w:val="24"/>
          <w:szCs w:val="24"/>
        </w:rPr>
        <w:t xml:space="preserve">Приложение № 1: </w:t>
      </w:r>
      <w:r w:rsidR="00D144A2" w:rsidRPr="00D144A2">
        <w:rPr>
          <w:color w:val="000000" w:themeColor="text1"/>
          <w:sz w:val="24"/>
          <w:szCs w:val="24"/>
        </w:rPr>
        <w:t>Перечень абонентских номеров</w:t>
      </w:r>
      <w:r w:rsidRPr="00D144A2">
        <w:rPr>
          <w:iCs/>
          <w:sz w:val="24"/>
          <w:szCs w:val="24"/>
        </w:rPr>
        <w:t xml:space="preserve"> на </w:t>
      </w:r>
      <w:r w:rsidR="004B7620">
        <w:rPr>
          <w:iCs/>
          <w:sz w:val="24"/>
          <w:szCs w:val="24"/>
        </w:rPr>
        <w:t>3</w:t>
      </w:r>
      <w:r w:rsidRPr="00D144A2">
        <w:rPr>
          <w:iCs/>
          <w:sz w:val="24"/>
          <w:szCs w:val="24"/>
        </w:rPr>
        <w:t xml:space="preserve"> л.</w:t>
      </w:r>
    </w:p>
    <w:p w:rsidR="002F7EA7" w:rsidRDefault="002F7EA7" w:rsidP="00EB0D97">
      <w:pPr>
        <w:pStyle w:val="a4"/>
        <w:tabs>
          <w:tab w:val="left" w:pos="0"/>
        </w:tabs>
        <w:spacing w:before="120" w:line="274" w:lineRule="exact"/>
        <w:ind w:left="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054DFC">
      <w:pPr>
        <w:pStyle w:val="a4"/>
        <w:tabs>
          <w:tab w:val="left" w:pos="0"/>
        </w:tabs>
        <w:spacing w:before="120" w:line="274" w:lineRule="exact"/>
        <w:ind w:left="210" w:firstLine="0"/>
        <w:jc w:val="both"/>
      </w:pPr>
    </w:p>
    <w:p w:rsidR="002F7EA7" w:rsidRDefault="002F7EA7" w:rsidP="002F7EA7">
      <w:pPr>
        <w:pStyle w:val="a4"/>
        <w:tabs>
          <w:tab w:val="left" w:pos="0"/>
        </w:tabs>
        <w:spacing w:line="274" w:lineRule="exact"/>
        <w:ind w:left="210" w:firstLine="0"/>
        <w:jc w:val="right"/>
      </w:pPr>
      <w:r>
        <w:t xml:space="preserve">Приложение №1 </w:t>
      </w:r>
    </w:p>
    <w:p w:rsidR="002F7EA7" w:rsidRDefault="002F7EA7" w:rsidP="002F7EA7">
      <w:pPr>
        <w:pStyle w:val="a4"/>
        <w:tabs>
          <w:tab w:val="left" w:pos="0"/>
        </w:tabs>
        <w:spacing w:line="274" w:lineRule="exact"/>
        <w:ind w:left="210" w:firstLine="0"/>
        <w:jc w:val="right"/>
      </w:pPr>
      <w:r>
        <w:t>к Техническому заданию</w:t>
      </w:r>
    </w:p>
    <w:p w:rsidR="00D979C2" w:rsidRPr="00D979C2" w:rsidRDefault="00D979C2" w:rsidP="00D979C2">
      <w:pPr>
        <w:pStyle w:val="a4"/>
        <w:tabs>
          <w:tab w:val="left" w:pos="0"/>
        </w:tabs>
        <w:spacing w:line="274" w:lineRule="exact"/>
        <w:ind w:left="210" w:firstLine="0"/>
        <w:jc w:val="center"/>
        <w:rPr>
          <w:b/>
        </w:rPr>
      </w:pPr>
      <w:r w:rsidRPr="00D979C2">
        <w:rPr>
          <w:b/>
          <w:color w:val="000000" w:themeColor="text1"/>
          <w:sz w:val="24"/>
          <w:szCs w:val="24"/>
        </w:rPr>
        <w:t>Перечень абонентских номеров</w:t>
      </w:r>
      <w:r>
        <w:rPr>
          <w:b/>
          <w:color w:val="000000" w:themeColor="text1"/>
          <w:sz w:val="24"/>
          <w:szCs w:val="24"/>
        </w:rPr>
        <w:t>:</w:t>
      </w:r>
    </w:p>
    <w:p w:rsidR="00D979C2" w:rsidRDefault="00D979C2" w:rsidP="002F7EA7">
      <w:pPr>
        <w:pStyle w:val="a4"/>
        <w:tabs>
          <w:tab w:val="left" w:pos="0"/>
        </w:tabs>
        <w:spacing w:line="274" w:lineRule="exact"/>
        <w:ind w:left="210" w:firstLine="0"/>
        <w:jc w:val="right"/>
      </w:pPr>
    </w:p>
    <w:tbl>
      <w:tblPr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3544"/>
        <w:gridCol w:w="1417"/>
        <w:gridCol w:w="2410"/>
      </w:tblGrid>
      <w:tr w:rsidR="006908CF" w:rsidRPr="00F567D5" w:rsidTr="006908CF">
        <w:trPr>
          <w:trHeight w:hRule="exact" w:val="580"/>
          <w:tblHeader/>
        </w:trPr>
        <w:tc>
          <w:tcPr>
            <w:tcW w:w="567" w:type="dxa"/>
            <w:shd w:val="clear" w:color="auto" w:fill="FFFFFF"/>
          </w:tcPr>
          <w:p w:rsidR="006908CF" w:rsidRPr="006908CF" w:rsidRDefault="006908CF" w:rsidP="00F567D5">
            <w:pPr>
              <w:jc w:val="center"/>
              <w:rPr>
                <w:b/>
                <w:sz w:val="16"/>
                <w:szCs w:val="16"/>
              </w:rPr>
            </w:pP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  <w:lang w:val="en-US" w:bidi="en-US"/>
              </w:rPr>
              <w:t>№</w:t>
            </w: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  <w:lang w:bidi="en-US"/>
              </w:rPr>
              <w:t xml:space="preserve"> </w:t>
            </w: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  <w:lang w:val="en-US" w:bidi="en-US"/>
              </w:rPr>
              <w:t>п/п</w:t>
            </w:r>
          </w:p>
        </w:tc>
        <w:tc>
          <w:tcPr>
            <w:tcW w:w="1418" w:type="dxa"/>
            <w:shd w:val="clear" w:color="auto" w:fill="FFFFFF"/>
          </w:tcPr>
          <w:p w:rsidR="006908CF" w:rsidRPr="006908CF" w:rsidRDefault="006908CF" w:rsidP="00F567D5">
            <w:pPr>
              <w:jc w:val="center"/>
              <w:rPr>
                <w:b/>
                <w:sz w:val="16"/>
                <w:szCs w:val="16"/>
              </w:rPr>
            </w:pP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</w:rPr>
              <w:t xml:space="preserve">Абонентский номер </w:t>
            </w:r>
          </w:p>
        </w:tc>
        <w:tc>
          <w:tcPr>
            <w:tcW w:w="3544" w:type="dxa"/>
            <w:shd w:val="clear" w:color="auto" w:fill="FFFFFF"/>
          </w:tcPr>
          <w:p w:rsidR="006908CF" w:rsidRPr="006908CF" w:rsidRDefault="006908CF" w:rsidP="00F567D5">
            <w:pPr>
              <w:jc w:val="center"/>
              <w:rPr>
                <w:b/>
                <w:sz w:val="16"/>
                <w:szCs w:val="16"/>
              </w:rPr>
            </w:pP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</w:rPr>
              <w:t>Вид (тип) оборудования (телефонный аппарат факсимильный аппарат. автоответчик, иное)</w:t>
            </w:r>
          </w:p>
        </w:tc>
        <w:tc>
          <w:tcPr>
            <w:tcW w:w="1417" w:type="dxa"/>
            <w:shd w:val="clear" w:color="auto" w:fill="FFFFFF"/>
          </w:tcPr>
          <w:p w:rsidR="006908CF" w:rsidRPr="006908CF" w:rsidRDefault="006908CF" w:rsidP="006908CF">
            <w:pPr>
              <w:jc w:val="center"/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</w:rPr>
            </w:pP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</w:rPr>
              <w:t>Доступ к услугам междугородной телефонной связи</w:t>
            </w:r>
          </w:p>
        </w:tc>
        <w:tc>
          <w:tcPr>
            <w:tcW w:w="2410" w:type="dxa"/>
            <w:shd w:val="clear" w:color="auto" w:fill="FFFFFF"/>
          </w:tcPr>
          <w:p w:rsidR="006908CF" w:rsidRPr="006908CF" w:rsidRDefault="006908CF" w:rsidP="00F567D5">
            <w:pPr>
              <w:jc w:val="center"/>
              <w:rPr>
                <w:b/>
                <w:sz w:val="16"/>
                <w:szCs w:val="16"/>
              </w:rPr>
            </w:pP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</w:rPr>
              <w:t>Тарифный план по услугам</w:t>
            </w:r>
          </w:p>
          <w:p w:rsidR="006908CF" w:rsidRPr="006908CF" w:rsidRDefault="006908CF" w:rsidP="00F567D5">
            <w:pPr>
              <w:jc w:val="center"/>
              <w:rPr>
                <w:b/>
                <w:sz w:val="16"/>
                <w:szCs w:val="16"/>
              </w:rPr>
            </w:pPr>
            <w:r w:rsidRPr="006908CF">
              <w:rPr>
                <w:rStyle w:val="2FranklinGothicHeavy4pt"/>
                <w:rFonts w:ascii="Times New Roman" w:hAnsi="Times New Roman" w:cs="Times New Roman"/>
                <w:b/>
                <w:sz w:val="16"/>
                <w:szCs w:val="16"/>
              </w:rPr>
              <w:t>междугородной</w:t>
            </w:r>
          </w:p>
        </w:tc>
      </w:tr>
      <w:tr w:rsidR="006908CF" w:rsidRPr="00F567D5" w:rsidTr="00724789">
        <w:trPr>
          <w:trHeight w:hRule="exact" w:val="319"/>
        </w:trPr>
        <w:tc>
          <w:tcPr>
            <w:tcW w:w="567" w:type="dxa"/>
            <w:shd w:val="clear" w:color="auto" w:fill="FFFFFF"/>
            <w:vAlign w:val="center"/>
          </w:tcPr>
          <w:p w:rsidR="006908CF" w:rsidRPr="00F567D5" w:rsidRDefault="006908CF" w:rsidP="00F567D5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6908CF" w:rsidRPr="00F567D5" w:rsidRDefault="006908CF" w:rsidP="00F567D5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6908CF" w:rsidRPr="00F567D5" w:rsidRDefault="006908CF" w:rsidP="00F567D5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908CF" w:rsidRPr="00F567D5" w:rsidRDefault="006908CF" w:rsidP="00F567D5">
            <w:pPr>
              <w:jc w:val="center"/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</w:pPr>
            <w:r w:rsidRPr="00F718EC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908CF" w:rsidRPr="00F567D5" w:rsidRDefault="006908CF" w:rsidP="006908CF">
            <w:pPr>
              <w:jc w:val="center"/>
            </w:pPr>
            <w:r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3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3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7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4212396109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4212396119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7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63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59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81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4212396129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0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7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4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77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5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5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5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88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2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9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4212396139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9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9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2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9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9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13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2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292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4212396148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4212396149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4212396159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4212396169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4212396179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4212396189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F567D5">
              <w:rPr>
                <w:rStyle w:val="25pt"/>
                <w:sz w:val="22"/>
                <w:szCs w:val="22"/>
              </w:rPr>
              <w:t>4212396197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4212396198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  <w:tr w:rsidR="00724789" w:rsidRPr="00F567D5" w:rsidTr="00724789">
        <w:trPr>
          <w:trHeight w:hRule="exact" w:val="306"/>
        </w:trPr>
        <w:tc>
          <w:tcPr>
            <w:tcW w:w="567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pStyle w:val="a4"/>
              <w:numPr>
                <w:ilvl w:val="0"/>
                <w:numId w:val="12"/>
              </w:numPr>
              <w:jc w:val="center"/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</w:pPr>
            <w:r w:rsidRPr="00F567D5">
              <w:rPr>
                <w:rStyle w:val="25pt"/>
                <w:sz w:val="22"/>
                <w:szCs w:val="22"/>
              </w:rPr>
              <w:t>4212396199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24789" w:rsidRPr="00F567D5" w:rsidRDefault="00724789" w:rsidP="00724789">
            <w:pPr>
              <w:jc w:val="center"/>
              <w:rPr>
                <w:rFonts w:eastAsia="Franklin Gothic Heavy"/>
                <w:color w:val="000000"/>
                <w:shd w:val="clear" w:color="auto" w:fill="FFFFFF"/>
              </w:rPr>
            </w:pPr>
            <w:r w:rsidRPr="00F567D5">
              <w:rPr>
                <w:rStyle w:val="2FranklinGothicHeavy4pt"/>
                <w:rFonts w:ascii="Times New Roman" w:hAnsi="Times New Roman" w:cs="Times New Roman"/>
                <w:sz w:val="22"/>
                <w:szCs w:val="22"/>
              </w:rPr>
              <w:t>Ведомственный телефон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24789" w:rsidRDefault="00724789" w:rsidP="00724789">
            <w:pPr>
              <w:jc w:val="center"/>
            </w:pPr>
            <w:r w:rsidRPr="003F65A8">
              <w:rPr>
                <w:sz w:val="18"/>
                <w:szCs w:val="18"/>
              </w:rPr>
              <w:t>да</w:t>
            </w:r>
          </w:p>
        </w:tc>
        <w:tc>
          <w:tcPr>
            <w:tcW w:w="2410" w:type="dxa"/>
            <w:shd w:val="clear" w:color="auto" w:fill="FFFFFF"/>
          </w:tcPr>
          <w:p w:rsidR="00724789" w:rsidRDefault="00724789" w:rsidP="00724789">
            <w:pPr>
              <w:jc w:val="center"/>
            </w:pPr>
            <w:r w:rsidRPr="0026529B">
              <w:t>повременный</w:t>
            </w:r>
          </w:p>
        </w:tc>
      </w:tr>
    </w:tbl>
    <w:p w:rsidR="00EB0D97" w:rsidRPr="00232D3C" w:rsidRDefault="00EB0D97" w:rsidP="00F567D5">
      <w:pPr>
        <w:pStyle w:val="a4"/>
        <w:tabs>
          <w:tab w:val="left" w:pos="0"/>
        </w:tabs>
        <w:ind w:left="0" w:firstLine="0"/>
        <w:jc w:val="center"/>
      </w:pPr>
    </w:p>
    <w:sectPr w:rsidR="00EB0D97" w:rsidRPr="00232D3C" w:rsidSect="00A64CEB">
      <w:headerReference w:type="default" r:id="rId9"/>
      <w:pgSz w:w="11910" w:h="16840"/>
      <w:pgMar w:top="1134" w:right="567" w:bottom="1134" w:left="1985" w:header="70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C0C" w:rsidRDefault="004E1C0C">
      <w:r>
        <w:separator/>
      </w:r>
    </w:p>
  </w:endnote>
  <w:endnote w:type="continuationSeparator" w:id="0">
    <w:p w:rsidR="004E1C0C" w:rsidRDefault="004E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C0C" w:rsidRDefault="004E1C0C">
      <w:r>
        <w:separator/>
      </w:r>
    </w:p>
  </w:footnote>
  <w:footnote w:type="continuationSeparator" w:id="0">
    <w:p w:rsidR="004E1C0C" w:rsidRDefault="004E1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228" w:rsidRDefault="004E1C0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05pt;margin-top:34.05pt;width:16pt;height:13.3pt;z-index:-251658752;mso-position-horizontal-relative:page;mso-position-vertical-relative:page" filled="f" stroked="f">
          <v:textbox style="mso-next-textbox:#_x0000_s2049" inset="0,0,0,0">
            <w:txbxContent>
              <w:p w:rsidR="00935228" w:rsidRPr="00842575" w:rsidRDefault="00935228" w:rsidP="00842575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7C2F"/>
    <w:multiLevelType w:val="multilevel"/>
    <w:tmpl w:val="CCC68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914B77"/>
    <w:multiLevelType w:val="hybridMultilevel"/>
    <w:tmpl w:val="65501824"/>
    <w:lvl w:ilvl="0" w:tplc="349A8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4E4F6C"/>
    <w:multiLevelType w:val="hybridMultilevel"/>
    <w:tmpl w:val="10760000"/>
    <w:lvl w:ilvl="0" w:tplc="3AE283BA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F9E34E4"/>
    <w:multiLevelType w:val="hybridMultilevel"/>
    <w:tmpl w:val="26DC43FE"/>
    <w:lvl w:ilvl="0" w:tplc="78B8C47A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4A777C"/>
    <w:multiLevelType w:val="multilevel"/>
    <w:tmpl w:val="33E40F3E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sz w:val="20"/>
      </w:rPr>
    </w:lvl>
  </w:abstractNum>
  <w:abstractNum w:abstractNumId="5" w15:restartNumberingAfterBreak="0">
    <w:nsid w:val="2AD14846"/>
    <w:multiLevelType w:val="hybridMultilevel"/>
    <w:tmpl w:val="BEA098A6"/>
    <w:lvl w:ilvl="0" w:tplc="B1DE3D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610D"/>
    <w:multiLevelType w:val="hybridMultilevel"/>
    <w:tmpl w:val="381E6A28"/>
    <w:lvl w:ilvl="0" w:tplc="F2BE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24E9F6">
      <w:numFmt w:val="none"/>
      <w:lvlText w:val=""/>
      <w:lvlJc w:val="left"/>
      <w:pPr>
        <w:tabs>
          <w:tab w:val="num" w:pos="360"/>
        </w:tabs>
      </w:pPr>
    </w:lvl>
    <w:lvl w:ilvl="2" w:tplc="465A4106">
      <w:numFmt w:val="none"/>
      <w:lvlText w:val=""/>
      <w:lvlJc w:val="left"/>
      <w:pPr>
        <w:tabs>
          <w:tab w:val="num" w:pos="360"/>
        </w:tabs>
      </w:pPr>
    </w:lvl>
    <w:lvl w:ilvl="3" w:tplc="EB22FAFC">
      <w:numFmt w:val="none"/>
      <w:lvlText w:val=""/>
      <w:lvlJc w:val="left"/>
      <w:pPr>
        <w:tabs>
          <w:tab w:val="num" w:pos="360"/>
        </w:tabs>
      </w:pPr>
    </w:lvl>
    <w:lvl w:ilvl="4" w:tplc="25384A66">
      <w:numFmt w:val="none"/>
      <w:lvlText w:val=""/>
      <w:lvlJc w:val="left"/>
      <w:pPr>
        <w:tabs>
          <w:tab w:val="num" w:pos="360"/>
        </w:tabs>
      </w:pPr>
    </w:lvl>
    <w:lvl w:ilvl="5" w:tplc="BA306FA8">
      <w:numFmt w:val="none"/>
      <w:lvlText w:val=""/>
      <w:lvlJc w:val="left"/>
      <w:pPr>
        <w:tabs>
          <w:tab w:val="num" w:pos="360"/>
        </w:tabs>
      </w:pPr>
    </w:lvl>
    <w:lvl w:ilvl="6" w:tplc="0D720A50">
      <w:numFmt w:val="none"/>
      <w:lvlText w:val=""/>
      <w:lvlJc w:val="left"/>
      <w:pPr>
        <w:tabs>
          <w:tab w:val="num" w:pos="360"/>
        </w:tabs>
      </w:pPr>
    </w:lvl>
    <w:lvl w:ilvl="7" w:tplc="DF6CC3E4">
      <w:numFmt w:val="none"/>
      <w:lvlText w:val=""/>
      <w:lvlJc w:val="left"/>
      <w:pPr>
        <w:tabs>
          <w:tab w:val="num" w:pos="360"/>
        </w:tabs>
      </w:pPr>
    </w:lvl>
    <w:lvl w:ilvl="8" w:tplc="A6E2CFC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AE805DC"/>
    <w:multiLevelType w:val="hybridMultilevel"/>
    <w:tmpl w:val="08F01874"/>
    <w:lvl w:ilvl="0" w:tplc="69BCD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41542">
      <w:numFmt w:val="none"/>
      <w:lvlText w:val=""/>
      <w:lvlJc w:val="left"/>
      <w:pPr>
        <w:tabs>
          <w:tab w:val="num" w:pos="360"/>
        </w:tabs>
      </w:pPr>
    </w:lvl>
    <w:lvl w:ilvl="2" w:tplc="C7F6AAEC">
      <w:numFmt w:val="none"/>
      <w:lvlText w:val=""/>
      <w:lvlJc w:val="left"/>
      <w:pPr>
        <w:tabs>
          <w:tab w:val="num" w:pos="360"/>
        </w:tabs>
      </w:pPr>
    </w:lvl>
    <w:lvl w:ilvl="3" w:tplc="8D9407C8">
      <w:numFmt w:val="none"/>
      <w:lvlText w:val=""/>
      <w:lvlJc w:val="left"/>
      <w:pPr>
        <w:tabs>
          <w:tab w:val="num" w:pos="360"/>
        </w:tabs>
      </w:pPr>
    </w:lvl>
    <w:lvl w:ilvl="4" w:tplc="05083DBC">
      <w:numFmt w:val="none"/>
      <w:lvlText w:val=""/>
      <w:lvlJc w:val="left"/>
      <w:pPr>
        <w:tabs>
          <w:tab w:val="num" w:pos="360"/>
        </w:tabs>
      </w:pPr>
    </w:lvl>
    <w:lvl w:ilvl="5" w:tplc="DD06E02A">
      <w:numFmt w:val="none"/>
      <w:lvlText w:val=""/>
      <w:lvlJc w:val="left"/>
      <w:pPr>
        <w:tabs>
          <w:tab w:val="num" w:pos="360"/>
        </w:tabs>
      </w:pPr>
    </w:lvl>
    <w:lvl w:ilvl="6" w:tplc="2D42845E">
      <w:numFmt w:val="none"/>
      <w:lvlText w:val=""/>
      <w:lvlJc w:val="left"/>
      <w:pPr>
        <w:tabs>
          <w:tab w:val="num" w:pos="360"/>
        </w:tabs>
      </w:pPr>
    </w:lvl>
    <w:lvl w:ilvl="7" w:tplc="9ABE1052">
      <w:numFmt w:val="none"/>
      <w:lvlText w:val=""/>
      <w:lvlJc w:val="left"/>
      <w:pPr>
        <w:tabs>
          <w:tab w:val="num" w:pos="360"/>
        </w:tabs>
      </w:pPr>
    </w:lvl>
    <w:lvl w:ilvl="8" w:tplc="9F1C772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0891743"/>
    <w:multiLevelType w:val="multilevel"/>
    <w:tmpl w:val="355E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71C4C1D"/>
    <w:multiLevelType w:val="hybridMultilevel"/>
    <w:tmpl w:val="7B640AFA"/>
    <w:lvl w:ilvl="0" w:tplc="645CACB2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F8EDC4">
      <w:numFmt w:val="bullet"/>
      <w:lvlText w:val="•"/>
      <w:lvlJc w:val="left"/>
      <w:pPr>
        <w:ind w:left="273" w:hanging="144"/>
      </w:pPr>
      <w:rPr>
        <w:rFonts w:hint="default"/>
        <w:lang w:val="ru-RU" w:eastAsia="ru-RU" w:bidi="ru-RU"/>
      </w:rPr>
    </w:lvl>
    <w:lvl w:ilvl="2" w:tplc="2D22DAEE">
      <w:numFmt w:val="bullet"/>
      <w:lvlText w:val="•"/>
      <w:lvlJc w:val="left"/>
      <w:pPr>
        <w:ind w:left="446" w:hanging="144"/>
      </w:pPr>
      <w:rPr>
        <w:rFonts w:hint="default"/>
        <w:lang w:val="ru-RU" w:eastAsia="ru-RU" w:bidi="ru-RU"/>
      </w:rPr>
    </w:lvl>
    <w:lvl w:ilvl="3" w:tplc="6A909CF8">
      <w:numFmt w:val="bullet"/>
      <w:lvlText w:val="•"/>
      <w:lvlJc w:val="left"/>
      <w:pPr>
        <w:ind w:left="620" w:hanging="144"/>
      </w:pPr>
      <w:rPr>
        <w:rFonts w:hint="default"/>
        <w:lang w:val="ru-RU" w:eastAsia="ru-RU" w:bidi="ru-RU"/>
      </w:rPr>
    </w:lvl>
    <w:lvl w:ilvl="4" w:tplc="4AB8F53E">
      <w:numFmt w:val="bullet"/>
      <w:lvlText w:val="•"/>
      <w:lvlJc w:val="left"/>
      <w:pPr>
        <w:ind w:left="793" w:hanging="144"/>
      </w:pPr>
      <w:rPr>
        <w:rFonts w:hint="default"/>
        <w:lang w:val="ru-RU" w:eastAsia="ru-RU" w:bidi="ru-RU"/>
      </w:rPr>
    </w:lvl>
    <w:lvl w:ilvl="5" w:tplc="156052CE">
      <w:numFmt w:val="bullet"/>
      <w:lvlText w:val="•"/>
      <w:lvlJc w:val="left"/>
      <w:pPr>
        <w:ind w:left="967" w:hanging="144"/>
      </w:pPr>
      <w:rPr>
        <w:rFonts w:hint="default"/>
        <w:lang w:val="ru-RU" w:eastAsia="ru-RU" w:bidi="ru-RU"/>
      </w:rPr>
    </w:lvl>
    <w:lvl w:ilvl="6" w:tplc="246E063C">
      <w:numFmt w:val="bullet"/>
      <w:lvlText w:val="•"/>
      <w:lvlJc w:val="left"/>
      <w:pPr>
        <w:ind w:left="1140" w:hanging="144"/>
      </w:pPr>
      <w:rPr>
        <w:rFonts w:hint="default"/>
        <w:lang w:val="ru-RU" w:eastAsia="ru-RU" w:bidi="ru-RU"/>
      </w:rPr>
    </w:lvl>
    <w:lvl w:ilvl="7" w:tplc="66F41B98">
      <w:numFmt w:val="bullet"/>
      <w:lvlText w:val="•"/>
      <w:lvlJc w:val="left"/>
      <w:pPr>
        <w:ind w:left="1313" w:hanging="144"/>
      </w:pPr>
      <w:rPr>
        <w:rFonts w:hint="default"/>
        <w:lang w:val="ru-RU" w:eastAsia="ru-RU" w:bidi="ru-RU"/>
      </w:rPr>
    </w:lvl>
    <w:lvl w:ilvl="8" w:tplc="001A6736">
      <w:numFmt w:val="bullet"/>
      <w:lvlText w:val="•"/>
      <w:lvlJc w:val="left"/>
      <w:pPr>
        <w:ind w:left="1487" w:hanging="144"/>
      </w:pPr>
      <w:rPr>
        <w:rFonts w:hint="default"/>
        <w:lang w:val="ru-RU" w:eastAsia="ru-RU" w:bidi="ru-RU"/>
      </w:rPr>
    </w:lvl>
  </w:abstractNum>
  <w:abstractNum w:abstractNumId="10" w15:restartNumberingAfterBreak="0">
    <w:nsid w:val="6B2E0C71"/>
    <w:multiLevelType w:val="hybridMultilevel"/>
    <w:tmpl w:val="05ACECB6"/>
    <w:lvl w:ilvl="0" w:tplc="FD822F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74C9E"/>
    <w:multiLevelType w:val="multilevel"/>
    <w:tmpl w:val="D946CED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6" w:hanging="69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62" w:hanging="6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04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46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788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330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872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14" w:hanging="696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7395D"/>
    <w:rsid w:val="00002B13"/>
    <w:rsid w:val="00004FB9"/>
    <w:rsid w:val="0001126B"/>
    <w:rsid w:val="00012967"/>
    <w:rsid w:val="00014FD6"/>
    <w:rsid w:val="000469E1"/>
    <w:rsid w:val="00054DFC"/>
    <w:rsid w:val="0006012C"/>
    <w:rsid w:val="00065102"/>
    <w:rsid w:val="0006739D"/>
    <w:rsid w:val="00067617"/>
    <w:rsid w:val="00072232"/>
    <w:rsid w:val="0009627D"/>
    <w:rsid w:val="000A120B"/>
    <w:rsid w:val="000A6D99"/>
    <w:rsid w:val="000C49A7"/>
    <w:rsid w:val="000D7D62"/>
    <w:rsid w:val="000E5C4C"/>
    <w:rsid w:val="000F5717"/>
    <w:rsid w:val="001129A4"/>
    <w:rsid w:val="00114B98"/>
    <w:rsid w:val="00131CFE"/>
    <w:rsid w:val="00134CD1"/>
    <w:rsid w:val="00140FDE"/>
    <w:rsid w:val="00155A2B"/>
    <w:rsid w:val="00161EF5"/>
    <w:rsid w:val="00171097"/>
    <w:rsid w:val="00181DA3"/>
    <w:rsid w:val="00192AF0"/>
    <w:rsid w:val="0019382E"/>
    <w:rsid w:val="00196D82"/>
    <w:rsid w:val="001C3388"/>
    <w:rsid w:val="00211522"/>
    <w:rsid w:val="00216815"/>
    <w:rsid w:val="0022167D"/>
    <w:rsid w:val="00222568"/>
    <w:rsid w:val="00232D3C"/>
    <w:rsid w:val="00241E63"/>
    <w:rsid w:val="0024333D"/>
    <w:rsid w:val="002437A8"/>
    <w:rsid w:val="002444B8"/>
    <w:rsid w:val="0024578E"/>
    <w:rsid w:val="00251066"/>
    <w:rsid w:val="00252F6D"/>
    <w:rsid w:val="002A5D95"/>
    <w:rsid w:val="002F7EA7"/>
    <w:rsid w:val="00302586"/>
    <w:rsid w:val="00302CD4"/>
    <w:rsid w:val="00317911"/>
    <w:rsid w:val="00317E50"/>
    <w:rsid w:val="0035496D"/>
    <w:rsid w:val="00365694"/>
    <w:rsid w:val="003729B3"/>
    <w:rsid w:val="003761AD"/>
    <w:rsid w:val="003A1141"/>
    <w:rsid w:val="003A44A9"/>
    <w:rsid w:val="003D2178"/>
    <w:rsid w:val="003E2CDC"/>
    <w:rsid w:val="003E7B29"/>
    <w:rsid w:val="004037B4"/>
    <w:rsid w:val="00406C1A"/>
    <w:rsid w:val="00416322"/>
    <w:rsid w:val="004334A5"/>
    <w:rsid w:val="00472976"/>
    <w:rsid w:val="00480E20"/>
    <w:rsid w:val="004B7620"/>
    <w:rsid w:val="004D4FBA"/>
    <w:rsid w:val="004E1C0C"/>
    <w:rsid w:val="004E55CF"/>
    <w:rsid w:val="004F0DE1"/>
    <w:rsid w:val="004F2CA7"/>
    <w:rsid w:val="00524B38"/>
    <w:rsid w:val="00535937"/>
    <w:rsid w:val="0054421F"/>
    <w:rsid w:val="005451F7"/>
    <w:rsid w:val="005500E2"/>
    <w:rsid w:val="0055340D"/>
    <w:rsid w:val="00556E02"/>
    <w:rsid w:val="0056535D"/>
    <w:rsid w:val="0057395D"/>
    <w:rsid w:val="00593199"/>
    <w:rsid w:val="00596528"/>
    <w:rsid w:val="005C15D0"/>
    <w:rsid w:val="005D265D"/>
    <w:rsid w:val="005D6C17"/>
    <w:rsid w:val="005E3E2F"/>
    <w:rsid w:val="0061307F"/>
    <w:rsid w:val="00615A7E"/>
    <w:rsid w:val="006337E9"/>
    <w:rsid w:val="0063692A"/>
    <w:rsid w:val="00647C75"/>
    <w:rsid w:val="00655F35"/>
    <w:rsid w:val="0065603C"/>
    <w:rsid w:val="00656822"/>
    <w:rsid w:val="006601C4"/>
    <w:rsid w:val="006908CF"/>
    <w:rsid w:val="006A3FF5"/>
    <w:rsid w:val="006A6FE8"/>
    <w:rsid w:val="006D143C"/>
    <w:rsid w:val="006D37B4"/>
    <w:rsid w:val="00716779"/>
    <w:rsid w:val="00720428"/>
    <w:rsid w:val="00724789"/>
    <w:rsid w:val="00725BFD"/>
    <w:rsid w:val="0073788B"/>
    <w:rsid w:val="00747097"/>
    <w:rsid w:val="00753ED3"/>
    <w:rsid w:val="00781E9F"/>
    <w:rsid w:val="00796C48"/>
    <w:rsid w:val="007D6FCA"/>
    <w:rsid w:val="007E3980"/>
    <w:rsid w:val="008132EA"/>
    <w:rsid w:val="00827D25"/>
    <w:rsid w:val="00832418"/>
    <w:rsid w:val="00842575"/>
    <w:rsid w:val="00843E5D"/>
    <w:rsid w:val="0086248A"/>
    <w:rsid w:val="00875980"/>
    <w:rsid w:val="0088108D"/>
    <w:rsid w:val="00884B94"/>
    <w:rsid w:val="008862B7"/>
    <w:rsid w:val="00895634"/>
    <w:rsid w:val="00904F6E"/>
    <w:rsid w:val="00905FA5"/>
    <w:rsid w:val="00912440"/>
    <w:rsid w:val="0092188E"/>
    <w:rsid w:val="00924E3A"/>
    <w:rsid w:val="00924E85"/>
    <w:rsid w:val="00935228"/>
    <w:rsid w:val="0094317F"/>
    <w:rsid w:val="009600B7"/>
    <w:rsid w:val="009B3503"/>
    <w:rsid w:val="009B621C"/>
    <w:rsid w:val="009C2519"/>
    <w:rsid w:val="009D2532"/>
    <w:rsid w:val="009D355C"/>
    <w:rsid w:val="009D3642"/>
    <w:rsid w:val="00A14AD3"/>
    <w:rsid w:val="00A15D5E"/>
    <w:rsid w:val="00A177DD"/>
    <w:rsid w:val="00A250DF"/>
    <w:rsid w:val="00A263CF"/>
    <w:rsid w:val="00A50EAC"/>
    <w:rsid w:val="00A6060E"/>
    <w:rsid w:val="00A61DEF"/>
    <w:rsid w:val="00A64CEB"/>
    <w:rsid w:val="00A724B3"/>
    <w:rsid w:val="00A77234"/>
    <w:rsid w:val="00A8308A"/>
    <w:rsid w:val="00A9150D"/>
    <w:rsid w:val="00AA2776"/>
    <w:rsid w:val="00AA4822"/>
    <w:rsid w:val="00AB19B1"/>
    <w:rsid w:val="00AC2468"/>
    <w:rsid w:val="00AE0226"/>
    <w:rsid w:val="00AE24FA"/>
    <w:rsid w:val="00AE37DB"/>
    <w:rsid w:val="00AF1D6C"/>
    <w:rsid w:val="00B040F6"/>
    <w:rsid w:val="00B21DFD"/>
    <w:rsid w:val="00B264A1"/>
    <w:rsid w:val="00B500B2"/>
    <w:rsid w:val="00B56488"/>
    <w:rsid w:val="00B71E06"/>
    <w:rsid w:val="00B771AB"/>
    <w:rsid w:val="00B902F9"/>
    <w:rsid w:val="00BC11F9"/>
    <w:rsid w:val="00BC75CB"/>
    <w:rsid w:val="00BD3368"/>
    <w:rsid w:val="00BE24F1"/>
    <w:rsid w:val="00C10ADC"/>
    <w:rsid w:val="00C10C44"/>
    <w:rsid w:val="00C14126"/>
    <w:rsid w:val="00C14AC0"/>
    <w:rsid w:val="00C15069"/>
    <w:rsid w:val="00C22A7F"/>
    <w:rsid w:val="00C375D7"/>
    <w:rsid w:val="00C45AFB"/>
    <w:rsid w:val="00C65FCB"/>
    <w:rsid w:val="00C70339"/>
    <w:rsid w:val="00C70F41"/>
    <w:rsid w:val="00C71891"/>
    <w:rsid w:val="00C7700F"/>
    <w:rsid w:val="00C93993"/>
    <w:rsid w:val="00CA0334"/>
    <w:rsid w:val="00CC371A"/>
    <w:rsid w:val="00CC646D"/>
    <w:rsid w:val="00CD2D4A"/>
    <w:rsid w:val="00CD3ECC"/>
    <w:rsid w:val="00D12307"/>
    <w:rsid w:val="00D144A2"/>
    <w:rsid w:val="00D1526F"/>
    <w:rsid w:val="00D55815"/>
    <w:rsid w:val="00D6223A"/>
    <w:rsid w:val="00D8542D"/>
    <w:rsid w:val="00D85D73"/>
    <w:rsid w:val="00D979C2"/>
    <w:rsid w:val="00DA1C3E"/>
    <w:rsid w:val="00DA6BC4"/>
    <w:rsid w:val="00DA6DE2"/>
    <w:rsid w:val="00DD1D27"/>
    <w:rsid w:val="00DD53C9"/>
    <w:rsid w:val="00DE1E10"/>
    <w:rsid w:val="00DF3AC9"/>
    <w:rsid w:val="00DF41CB"/>
    <w:rsid w:val="00E01908"/>
    <w:rsid w:val="00E50D10"/>
    <w:rsid w:val="00E52C56"/>
    <w:rsid w:val="00EA08C5"/>
    <w:rsid w:val="00EB0D97"/>
    <w:rsid w:val="00ED6E9B"/>
    <w:rsid w:val="00EF037C"/>
    <w:rsid w:val="00EF2845"/>
    <w:rsid w:val="00F020DE"/>
    <w:rsid w:val="00F04256"/>
    <w:rsid w:val="00F06724"/>
    <w:rsid w:val="00F20440"/>
    <w:rsid w:val="00F23991"/>
    <w:rsid w:val="00F27AFA"/>
    <w:rsid w:val="00F379D1"/>
    <w:rsid w:val="00F56745"/>
    <w:rsid w:val="00F567D5"/>
    <w:rsid w:val="00F64320"/>
    <w:rsid w:val="00F73330"/>
    <w:rsid w:val="00FB50BD"/>
    <w:rsid w:val="00FB7A5D"/>
    <w:rsid w:val="00FC616A"/>
    <w:rsid w:val="00FD4E38"/>
    <w:rsid w:val="00FE563E"/>
    <w:rsid w:val="00FF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7B9788"/>
  <w15:docId w15:val="{94758805-9B14-4781-8DB8-89A1C604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188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2188E"/>
    <w:pPr>
      <w:spacing w:before="90" w:line="274" w:lineRule="exact"/>
      <w:ind w:left="572" w:hanging="36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6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D26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21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188E"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92188E"/>
    <w:pPr>
      <w:ind w:left="572" w:hanging="361"/>
    </w:pPr>
  </w:style>
  <w:style w:type="character" w:customStyle="1" w:styleId="a5">
    <w:name w:val="Абзац списка Знак"/>
    <w:link w:val="a4"/>
    <w:uiPriority w:val="34"/>
    <w:locked/>
    <w:rsid w:val="00114B98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2188E"/>
  </w:style>
  <w:style w:type="character" w:styleId="a6">
    <w:name w:val="Hyperlink"/>
    <w:basedOn w:val="a0"/>
    <w:uiPriority w:val="99"/>
    <w:unhideWhenUsed/>
    <w:rsid w:val="00905FA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17911"/>
    <w:rPr>
      <w:b/>
      <w:bCs/>
    </w:rPr>
  </w:style>
  <w:style w:type="character" w:customStyle="1" w:styleId="a8">
    <w:name w:val="Без интервала Знак"/>
    <w:aliases w:val="Бес интервала Знак,No Spacing Знак"/>
    <w:link w:val="a9"/>
    <w:uiPriority w:val="99"/>
    <w:locked/>
    <w:rsid w:val="00655F35"/>
    <w:rPr>
      <w:rFonts w:ascii="Calibri" w:eastAsia="Calibri" w:hAnsi="Calibri" w:cs="Times New Roman"/>
    </w:rPr>
  </w:style>
  <w:style w:type="paragraph" w:styleId="a9">
    <w:name w:val="No Spacing"/>
    <w:aliases w:val="Бес интервала,No Spacing"/>
    <w:link w:val="a8"/>
    <w:uiPriority w:val="99"/>
    <w:qFormat/>
    <w:rsid w:val="00655F35"/>
    <w:pPr>
      <w:widowControl/>
      <w:autoSpaceDE/>
      <w:autoSpaceDN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8425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257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8425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2575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ListParagraphChar">
    <w:name w:val="List Paragraph Char"/>
    <w:link w:val="10"/>
    <w:uiPriority w:val="99"/>
    <w:locked/>
    <w:rsid w:val="000C49A7"/>
    <w:rPr>
      <w:rFonts w:ascii="Calibri"/>
    </w:rPr>
  </w:style>
  <w:style w:type="paragraph" w:customStyle="1" w:styleId="10">
    <w:name w:val="Абзац списка1"/>
    <w:basedOn w:val="a"/>
    <w:link w:val="ListParagraphChar"/>
    <w:uiPriority w:val="99"/>
    <w:rsid w:val="000C49A7"/>
    <w:pPr>
      <w:widowControl/>
      <w:autoSpaceDE/>
      <w:autoSpaceDN/>
      <w:ind w:left="720"/>
    </w:pPr>
    <w:rPr>
      <w:rFonts w:ascii="Calibri" w:eastAsiaTheme="minorHAnsi" w:hAnsiTheme="minorHAnsi" w:cstheme="minorBidi"/>
      <w:lang w:val="en-US" w:eastAsia="en-US" w:bidi="ar-SA"/>
    </w:rPr>
  </w:style>
  <w:style w:type="character" w:customStyle="1" w:styleId="2">
    <w:name w:val="Основной текст (2)"/>
    <w:basedOn w:val="a0"/>
    <w:rsid w:val="00AF1D6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ListParagraphChar1">
    <w:name w:val="List Paragraph Char1"/>
    <w:link w:val="20"/>
    <w:uiPriority w:val="99"/>
    <w:locked/>
    <w:rsid w:val="00DF3AC9"/>
    <w:rPr>
      <w:sz w:val="24"/>
      <w:szCs w:val="20"/>
    </w:rPr>
  </w:style>
  <w:style w:type="paragraph" w:customStyle="1" w:styleId="20">
    <w:name w:val="Абзац списка2"/>
    <w:basedOn w:val="a"/>
    <w:link w:val="ListParagraphChar1"/>
    <w:uiPriority w:val="99"/>
    <w:rsid w:val="00DF3AC9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sz w:val="24"/>
      <w:szCs w:val="20"/>
      <w:lang w:val="en-US" w:eastAsia="en-US" w:bidi="ar-SA"/>
    </w:rPr>
  </w:style>
  <w:style w:type="character" w:styleId="ae">
    <w:name w:val="page number"/>
    <w:basedOn w:val="a0"/>
    <w:rsid w:val="00EB0D97"/>
  </w:style>
  <w:style w:type="character" w:customStyle="1" w:styleId="af">
    <w:name w:val="Текст Знак"/>
    <w:link w:val="af0"/>
    <w:locked/>
    <w:rsid w:val="00EB0D97"/>
    <w:rPr>
      <w:rFonts w:ascii="Courier New" w:hAnsi="Courier New" w:cs="Courier New"/>
      <w:lang w:bidi="en-US"/>
    </w:rPr>
  </w:style>
  <w:style w:type="paragraph" w:styleId="af0">
    <w:name w:val="Plain Text"/>
    <w:basedOn w:val="a"/>
    <w:link w:val="af"/>
    <w:rsid w:val="00EB0D97"/>
    <w:pPr>
      <w:widowControl/>
      <w:autoSpaceDE/>
      <w:autoSpaceDN/>
      <w:ind w:firstLine="360"/>
    </w:pPr>
    <w:rPr>
      <w:rFonts w:ascii="Courier New" w:eastAsiaTheme="minorHAnsi" w:hAnsi="Courier New" w:cs="Courier New"/>
      <w:lang w:val="en-US" w:eastAsia="en-US" w:bidi="en-US"/>
    </w:rPr>
  </w:style>
  <w:style w:type="character" w:customStyle="1" w:styleId="11">
    <w:name w:val="Текст Знак1"/>
    <w:basedOn w:val="a0"/>
    <w:uiPriority w:val="99"/>
    <w:semiHidden/>
    <w:rsid w:val="00EB0D97"/>
    <w:rPr>
      <w:rFonts w:ascii="Consolas" w:eastAsia="Times New Roman" w:hAnsi="Consolas" w:cs="Consolas"/>
      <w:sz w:val="21"/>
      <w:szCs w:val="21"/>
      <w:lang w:val="ru-RU" w:eastAsia="ru-RU" w:bidi="ru-RU"/>
    </w:rPr>
  </w:style>
  <w:style w:type="character" w:styleId="af1">
    <w:name w:val="Intense Reference"/>
    <w:uiPriority w:val="32"/>
    <w:qFormat/>
    <w:rsid w:val="00EB0D97"/>
    <w:rPr>
      <w:b/>
      <w:bCs/>
      <w:smallCaps/>
      <w:color w:val="5B9BD5"/>
      <w:spacing w:val="5"/>
    </w:rPr>
  </w:style>
  <w:style w:type="character" w:customStyle="1" w:styleId="af2">
    <w:name w:val="Текст выноски Знак"/>
    <w:basedOn w:val="a0"/>
    <w:link w:val="af3"/>
    <w:uiPriority w:val="99"/>
    <w:semiHidden/>
    <w:rsid w:val="00EB0D97"/>
    <w:rPr>
      <w:rFonts w:ascii="Segoe UI" w:eastAsia="Calibri" w:hAnsi="Segoe UI" w:cs="Segoe UI"/>
      <w:sz w:val="18"/>
      <w:szCs w:val="18"/>
      <w:lang w:val="ru-RU"/>
    </w:rPr>
  </w:style>
  <w:style w:type="paragraph" w:styleId="af3">
    <w:name w:val="Balloon Text"/>
    <w:basedOn w:val="a"/>
    <w:link w:val="af2"/>
    <w:uiPriority w:val="99"/>
    <w:semiHidden/>
    <w:unhideWhenUsed/>
    <w:rsid w:val="00EB0D97"/>
    <w:pPr>
      <w:widowControl/>
      <w:autoSpaceDE/>
      <w:autoSpaceDN/>
    </w:pPr>
    <w:rPr>
      <w:rFonts w:ascii="Segoe UI" w:eastAsia="Calibri" w:hAnsi="Segoe UI" w:cs="Segoe UI"/>
      <w:sz w:val="18"/>
      <w:szCs w:val="18"/>
      <w:lang w:eastAsia="en-US" w:bidi="ar-SA"/>
    </w:rPr>
  </w:style>
  <w:style w:type="character" w:customStyle="1" w:styleId="af4">
    <w:name w:val="Колонтитул_"/>
    <w:basedOn w:val="a0"/>
    <w:link w:val="af5"/>
    <w:rsid w:val="00EB0D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5">
    <w:name w:val="Колонтитул"/>
    <w:basedOn w:val="a"/>
    <w:link w:val="af4"/>
    <w:rsid w:val="00EB0D97"/>
    <w:pPr>
      <w:shd w:val="clear" w:color="auto" w:fill="FFFFFF"/>
      <w:autoSpaceDE/>
      <w:autoSpaceDN/>
      <w:spacing w:line="0" w:lineRule="atLeast"/>
    </w:pPr>
    <w:rPr>
      <w:sz w:val="28"/>
      <w:szCs w:val="28"/>
      <w:lang w:val="en-US" w:eastAsia="en-US" w:bidi="ar-SA"/>
    </w:rPr>
  </w:style>
  <w:style w:type="character" w:customStyle="1" w:styleId="21">
    <w:name w:val="Заголовок №2_"/>
    <w:basedOn w:val="a0"/>
    <w:link w:val="22"/>
    <w:rsid w:val="00EB0D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EB0D97"/>
    <w:pPr>
      <w:shd w:val="clear" w:color="auto" w:fill="FFFFFF"/>
      <w:autoSpaceDE/>
      <w:autoSpaceDN/>
      <w:spacing w:line="322" w:lineRule="exact"/>
      <w:jc w:val="center"/>
      <w:outlineLvl w:val="1"/>
    </w:pPr>
    <w:rPr>
      <w:b/>
      <w:bCs/>
      <w:sz w:val="28"/>
      <w:szCs w:val="28"/>
      <w:lang w:val="en-US" w:eastAsia="en-US" w:bidi="ar-SA"/>
    </w:rPr>
  </w:style>
  <w:style w:type="character" w:customStyle="1" w:styleId="23">
    <w:name w:val="Основной текст (2)_"/>
    <w:basedOn w:val="a0"/>
    <w:rsid w:val="00EB0D9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FranklinGothicHeavy4pt">
    <w:name w:val="Основной текст (2) + Franklin Gothic Heavy;4 pt"/>
    <w:basedOn w:val="23"/>
    <w:rsid w:val="00EB0D97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FranklinGothicHeavy4pt0">
    <w:name w:val="Основной текст (2) + Franklin Gothic Heavy;4 pt;Курсив"/>
    <w:basedOn w:val="23"/>
    <w:rsid w:val="00EB0D97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5pt">
    <w:name w:val="Основной текст (2) + 5 pt;Полужирный"/>
    <w:basedOn w:val="23"/>
    <w:rsid w:val="00EB0D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3"/>
    <w:rsid w:val="00EB0D97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Tahoma55pt">
    <w:name w:val="Основной текст (2) + Tahoma;5;5 pt"/>
    <w:basedOn w:val="23"/>
    <w:rsid w:val="00EB0D9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FranklinGothicHeavy45pt">
    <w:name w:val="Основной текст (2) + Franklin Gothic Heavy;4;5 pt"/>
    <w:basedOn w:val="23"/>
    <w:rsid w:val="00EB0D9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lchuk.dd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612B7-5171-4BB3-8461-D18BCF04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soloveva_vi</dc:creator>
  <cp:lastModifiedBy>User</cp:lastModifiedBy>
  <cp:revision>74</cp:revision>
  <dcterms:created xsi:type="dcterms:W3CDTF">2019-12-13T01:11:00Z</dcterms:created>
  <dcterms:modified xsi:type="dcterms:W3CDTF">2026-08-31T23:10:00Z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2019-11-06T00:00:00Z</vt:filetime>
  </property>
</Properties>
</file>