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FBD" w:rsidRPr="00067631" w:rsidRDefault="000D0557" w:rsidP="00067631">
      <w:pPr>
        <w:pStyle w:val="2"/>
        <w:jc w:val="right"/>
        <w:rPr>
          <w:rFonts w:ascii="Times New Roman" w:eastAsia="Times New Roman" w:hAnsi="Times New Roman" w:cs="Times New Roman"/>
          <w:b w:val="0"/>
          <w:color w:val="auto"/>
          <w:sz w:val="28"/>
          <w:szCs w:val="28"/>
        </w:rPr>
      </w:pPr>
      <w:bookmarkStart w:id="0" w:name="_Toc47082313"/>
      <w:r w:rsidRPr="00067631">
        <w:rPr>
          <w:rFonts w:ascii="Times New Roman" w:eastAsia="Times New Roman" w:hAnsi="Times New Roman" w:cs="Times New Roman"/>
          <w:b w:val="0"/>
          <w:color w:val="auto"/>
          <w:sz w:val="28"/>
          <w:szCs w:val="28"/>
        </w:rPr>
        <w:t>Приложения к электронной версии контракта</w:t>
      </w:r>
    </w:p>
    <w:p w:rsidR="00C74FBD" w:rsidRPr="00C74FBD" w:rsidRDefault="00C74FBD" w:rsidP="00C74FBD">
      <w:pPr>
        <w:keepNext/>
        <w:widowControl w:val="0"/>
        <w:autoSpaceDE w:val="0"/>
        <w:autoSpaceDN w:val="0"/>
        <w:adjustRightInd w:val="0"/>
        <w:spacing w:after="0" w:line="240" w:lineRule="auto"/>
        <w:contextualSpacing/>
        <w:jc w:val="center"/>
        <w:outlineLvl w:val="0"/>
        <w:rPr>
          <w:rFonts w:ascii="Times New Roman" w:eastAsia="Calibri" w:hAnsi="Times New Roman" w:cs="Times New Roman"/>
          <w:b/>
          <w:kern w:val="28"/>
          <w:sz w:val="24"/>
          <w:szCs w:val="24"/>
        </w:rPr>
      </w:pPr>
    </w:p>
    <w:p w:rsidR="00C74FBD" w:rsidRPr="00C74FBD" w:rsidRDefault="00C74FBD" w:rsidP="00C74FBD">
      <w:pPr>
        <w:keepNext/>
        <w:widowControl w:val="0"/>
        <w:autoSpaceDE w:val="0"/>
        <w:autoSpaceDN w:val="0"/>
        <w:adjustRightInd w:val="0"/>
        <w:spacing w:after="0" w:line="240" w:lineRule="auto"/>
        <w:contextualSpacing/>
        <w:jc w:val="center"/>
        <w:outlineLvl w:val="0"/>
        <w:rPr>
          <w:rFonts w:ascii="Times New Roman" w:eastAsia="Calibri" w:hAnsi="Times New Roman" w:cs="Times New Roman"/>
          <w:b/>
          <w:kern w:val="28"/>
          <w:sz w:val="24"/>
          <w:szCs w:val="24"/>
        </w:rPr>
      </w:pPr>
    </w:p>
    <w:p w:rsidR="00C74FBD" w:rsidRPr="00C74FBD" w:rsidRDefault="00C74FBD" w:rsidP="00C74FBD">
      <w:pPr>
        <w:keepNext/>
        <w:widowControl w:val="0"/>
        <w:autoSpaceDE w:val="0"/>
        <w:autoSpaceDN w:val="0"/>
        <w:adjustRightInd w:val="0"/>
        <w:spacing w:after="0" w:line="240" w:lineRule="auto"/>
        <w:contextualSpacing/>
        <w:jc w:val="center"/>
        <w:outlineLvl w:val="0"/>
        <w:rPr>
          <w:rFonts w:ascii="Times New Roman" w:eastAsia="Calibri" w:hAnsi="Times New Roman" w:cs="Times New Roman"/>
          <w:b/>
          <w:kern w:val="28"/>
          <w:sz w:val="24"/>
          <w:szCs w:val="24"/>
        </w:rPr>
      </w:pPr>
      <w:r w:rsidRPr="00C74FBD">
        <w:rPr>
          <w:rFonts w:ascii="Times New Roman" w:eastAsia="Calibri" w:hAnsi="Times New Roman" w:cs="Times New Roman"/>
          <w:b/>
          <w:kern w:val="28"/>
          <w:sz w:val="24"/>
          <w:szCs w:val="24"/>
        </w:rPr>
        <w:t>ПЕРЕЧЕНЬ ПРИЛОЖЕНИЙ</w:t>
      </w:r>
    </w:p>
    <w:p w:rsidR="00C74FBD" w:rsidRPr="00C74FBD" w:rsidRDefault="00C74FBD" w:rsidP="00C74FBD">
      <w:pPr>
        <w:spacing w:after="0" w:line="240" w:lineRule="auto"/>
        <w:rPr>
          <w:rFonts w:ascii="Times New Roman" w:eastAsia="Calibri" w:hAnsi="Times New Roman" w:cs="Times New Roman"/>
          <w:sz w:val="24"/>
          <w:szCs w:val="24"/>
        </w:rPr>
      </w:pPr>
    </w:p>
    <w:p w:rsidR="00C74FBD" w:rsidRPr="00C74FBD" w:rsidRDefault="00C74FBD" w:rsidP="00C74FBD">
      <w:pPr>
        <w:keepNext/>
        <w:widowControl w:val="0"/>
        <w:autoSpaceDE w:val="0"/>
        <w:autoSpaceDN w:val="0"/>
        <w:adjustRightInd w:val="0"/>
        <w:spacing w:after="0" w:line="240" w:lineRule="auto"/>
        <w:contextualSpacing/>
        <w:outlineLvl w:val="0"/>
        <w:rPr>
          <w:rFonts w:ascii="Times New Roman" w:eastAsia="Calibri" w:hAnsi="Times New Roman" w:cs="Times New Roman"/>
          <w:b/>
          <w:kern w:val="28"/>
          <w:sz w:val="24"/>
          <w:szCs w:val="24"/>
        </w:rPr>
      </w:pPr>
      <w:r w:rsidRPr="00C74FBD">
        <w:rPr>
          <w:rFonts w:ascii="Times New Roman" w:eastAsia="Calibri" w:hAnsi="Times New Roman" w:cs="Times New Roman"/>
          <w:b/>
          <w:kern w:val="28"/>
          <w:sz w:val="24"/>
          <w:szCs w:val="24"/>
        </w:rPr>
        <w:t>Неотъемлемой частью Электронного контракта (далее по тексту приложений - Контракт) являются следующие приложения:</w:t>
      </w:r>
    </w:p>
    <w:p w:rsidR="00C74FBD" w:rsidRPr="00C74FBD" w:rsidRDefault="00C74FBD" w:rsidP="00C74FBD">
      <w:pPr>
        <w:keepNext/>
        <w:widowControl w:val="0"/>
        <w:autoSpaceDE w:val="0"/>
        <w:autoSpaceDN w:val="0"/>
        <w:adjustRightInd w:val="0"/>
        <w:spacing w:after="0" w:line="240" w:lineRule="auto"/>
        <w:contextualSpacing/>
        <w:outlineLvl w:val="0"/>
        <w:rPr>
          <w:rFonts w:ascii="Times New Roman" w:eastAsia="Calibri" w:hAnsi="Times New Roman" w:cs="Times New Roman"/>
          <w:kern w:val="28"/>
          <w:sz w:val="24"/>
          <w:szCs w:val="24"/>
        </w:rPr>
      </w:pPr>
      <w:r w:rsidRPr="00C74FBD">
        <w:rPr>
          <w:rFonts w:ascii="Times New Roman" w:eastAsia="Calibri" w:hAnsi="Times New Roman" w:cs="Times New Roman"/>
          <w:kern w:val="28"/>
          <w:sz w:val="24"/>
          <w:szCs w:val="24"/>
        </w:rPr>
        <w:t>1. Приложение № 1 – Условия Контракта;</w:t>
      </w:r>
    </w:p>
    <w:p w:rsidR="00C74FBD" w:rsidRDefault="00C74FBD" w:rsidP="00C74FBD">
      <w:pPr>
        <w:keepNext/>
        <w:widowControl w:val="0"/>
        <w:tabs>
          <w:tab w:val="left" w:pos="4207"/>
        </w:tabs>
        <w:autoSpaceDE w:val="0"/>
        <w:autoSpaceDN w:val="0"/>
        <w:adjustRightInd w:val="0"/>
        <w:spacing w:after="0" w:line="240" w:lineRule="auto"/>
        <w:contextualSpacing/>
        <w:outlineLvl w:val="0"/>
        <w:rPr>
          <w:rFonts w:ascii="Times New Roman" w:eastAsia="Times New Roman" w:hAnsi="Times New Roman" w:cs="Times New Roman"/>
          <w:kern w:val="28"/>
          <w:sz w:val="24"/>
          <w:szCs w:val="24"/>
        </w:rPr>
      </w:pPr>
      <w:r w:rsidRPr="00C74FBD">
        <w:rPr>
          <w:rFonts w:ascii="Times New Roman" w:eastAsia="Calibri" w:hAnsi="Times New Roman" w:cs="Times New Roman"/>
          <w:kern w:val="28"/>
          <w:sz w:val="24"/>
          <w:szCs w:val="24"/>
        </w:rPr>
        <w:t>2. Приложение № 2 – Техническое задание;</w:t>
      </w:r>
      <w:r w:rsidRPr="00C74FBD">
        <w:rPr>
          <w:rFonts w:ascii="Times New Roman" w:eastAsia="Times New Roman" w:hAnsi="Times New Roman" w:cs="Times New Roman"/>
          <w:kern w:val="28"/>
          <w:sz w:val="24"/>
          <w:szCs w:val="24"/>
        </w:rPr>
        <w:t xml:space="preserve"> </w:t>
      </w:r>
    </w:p>
    <w:p w:rsidR="002D240D" w:rsidRPr="00C74FBD" w:rsidRDefault="002D240D" w:rsidP="00C74FBD">
      <w:pPr>
        <w:keepNext/>
        <w:widowControl w:val="0"/>
        <w:tabs>
          <w:tab w:val="left" w:pos="4207"/>
        </w:tabs>
        <w:autoSpaceDE w:val="0"/>
        <w:autoSpaceDN w:val="0"/>
        <w:adjustRightInd w:val="0"/>
        <w:spacing w:after="0" w:line="240" w:lineRule="auto"/>
        <w:contextualSpacing/>
        <w:outlineLvl w:val="0"/>
        <w:rPr>
          <w:rFonts w:ascii="Times New Roman" w:eastAsia="Times New Roman" w:hAnsi="Times New Roman" w:cs="Times New Roman"/>
          <w:kern w:val="28"/>
          <w:sz w:val="24"/>
          <w:szCs w:val="24"/>
        </w:rPr>
      </w:pPr>
      <w:r w:rsidRPr="002D240D">
        <w:rPr>
          <w:rFonts w:ascii="Times New Roman" w:eastAsia="Times New Roman" w:hAnsi="Times New Roman" w:cs="Times New Roman"/>
          <w:color w:val="0070C0"/>
          <w:kern w:val="28"/>
          <w:sz w:val="24"/>
          <w:szCs w:val="24"/>
        </w:rPr>
        <w:t>3. Приложение № 3 – Локальный сметный расчет.</w:t>
      </w:r>
    </w:p>
    <w:p w:rsidR="00C74FBD" w:rsidRPr="00C74FBD" w:rsidRDefault="00C74FBD" w:rsidP="00C74FBD">
      <w:pPr>
        <w:widowControl w:val="0"/>
        <w:autoSpaceDE w:val="0"/>
        <w:autoSpaceDN w:val="0"/>
        <w:spacing w:after="0" w:line="240" w:lineRule="auto"/>
        <w:jc w:val="both"/>
        <w:rPr>
          <w:rFonts w:ascii="Times New Roman" w:eastAsia="Times New Roman" w:hAnsi="Times New Roman" w:cs="Times New Roman"/>
          <w:sz w:val="24"/>
          <w:szCs w:val="24"/>
          <w:highlight w:val="lightGray"/>
          <w:lang w:eastAsia="ru-RU"/>
        </w:rPr>
      </w:pPr>
    </w:p>
    <w:p w:rsidR="00C74FBD" w:rsidRPr="00C74FBD" w:rsidRDefault="00C74FBD" w:rsidP="00C74FBD">
      <w:pPr>
        <w:spacing w:after="0" w:line="240" w:lineRule="auto"/>
        <w:jc w:val="center"/>
        <w:rPr>
          <w:rFonts w:ascii="Times New Roman" w:eastAsia="Times New Roman" w:hAnsi="Times New Roman" w:cs="Times New Roman"/>
          <w:b/>
          <w:color w:val="4F81BD"/>
          <w:spacing w:val="-4"/>
          <w:sz w:val="24"/>
          <w:szCs w:val="24"/>
          <w:lang w:eastAsia="ru-RU"/>
        </w:rPr>
      </w:pPr>
      <w:r w:rsidRPr="00C74FBD">
        <w:rPr>
          <w:rFonts w:ascii="Times New Roman" w:eastAsia="Times New Roman" w:hAnsi="Times New Roman" w:cs="Times New Roman"/>
          <w:spacing w:val="-4"/>
          <w:sz w:val="24"/>
          <w:szCs w:val="24"/>
          <w:lang w:eastAsia="ru-RU"/>
        </w:rPr>
        <w:t xml:space="preserve">Идентификационный код закупки </w:t>
      </w:r>
      <w:r w:rsidR="00357620" w:rsidRPr="00357620">
        <w:t>261770989550925364300200070000000000</w:t>
      </w:r>
    </w:p>
    <w:p w:rsidR="00C74FBD" w:rsidRPr="00C74FBD" w:rsidRDefault="00C74FBD" w:rsidP="00C74FBD">
      <w:pPr>
        <w:widowControl w:val="0"/>
        <w:autoSpaceDE w:val="0"/>
        <w:autoSpaceDN w:val="0"/>
        <w:spacing w:after="0" w:line="240" w:lineRule="auto"/>
        <w:jc w:val="center"/>
        <w:rPr>
          <w:rFonts w:ascii="Times New Roman" w:eastAsia="Times New Roman" w:hAnsi="Times New Roman" w:cs="Times New Roman"/>
          <w:sz w:val="24"/>
          <w:szCs w:val="24"/>
          <w:highlight w:val="lightGray"/>
          <w:lang w:eastAsia="ru-RU"/>
        </w:rPr>
      </w:pPr>
    </w:p>
    <w:p w:rsidR="00C74FBD" w:rsidRPr="00C74FBD" w:rsidRDefault="00C74FBD" w:rsidP="00C74FBD">
      <w:pPr>
        <w:keepNext/>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C74FBD">
        <w:rPr>
          <w:rFonts w:ascii="Times New Roman" w:eastAsia="Times New Roman" w:hAnsi="Times New Roman" w:cs="Times New Roman"/>
          <w:kern w:val="28"/>
          <w:sz w:val="24"/>
          <w:szCs w:val="24"/>
        </w:rPr>
        <w:t xml:space="preserve">Приложение № 1 </w:t>
      </w:r>
    </w:p>
    <w:p w:rsidR="00C74FBD" w:rsidRPr="00C74FBD" w:rsidRDefault="00C74FBD" w:rsidP="00C74FBD">
      <w:pPr>
        <w:keepNext/>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C74FBD">
        <w:rPr>
          <w:rFonts w:ascii="Times New Roman" w:eastAsia="Times New Roman" w:hAnsi="Times New Roman" w:cs="Times New Roman"/>
          <w:kern w:val="28"/>
          <w:sz w:val="24"/>
          <w:szCs w:val="24"/>
        </w:rPr>
        <w:t>к Контракту №___________________</w:t>
      </w:r>
    </w:p>
    <w:p w:rsidR="00C74FBD" w:rsidRPr="00C74FBD" w:rsidRDefault="00C74FBD" w:rsidP="00C74FBD">
      <w:pPr>
        <w:keepNext/>
        <w:widowControl w:val="0"/>
        <w:autoSpaceDE w:val="0"/>
        <w:autoSpaceDN w:val="0"/>
        <w:adjustRightInd w:val="0"/>
        <w:spacing w:after="0" w:line="240" w:lineRule="auto"/>
        <w:contextualSpacing/>
        <w:outlineLvl w:val="0"/>
        <w:rPr>
          <w:rFonts w:ascii="Times New Roman" w:eastAsia="Times New Roman" w:hAnsi="Times New Roman" w:cs="Times New Roman"/>
          <w:kern w:val="28"/>
          <w:sz w:val="24"/>
          <w:szCs w:val="24"/>
          <w:highlight w:val="lightGray"/>
        </w:rPr>
      </w:pPr>
    </w:p>
    <w:p w:rsidR="00C74FBD" w:rsidRPr="00C74FBD" w:rsidRDefault="00C74FBD" w:rsidP="00C74FBD">
      <w:pPr>
        <w:widowControl w:val="0"/>
        <w:autoSpaceDE w:val="0"/>
        <w:autoSpaceDN w:val="0"/>
        <w:spacing w:after="0" w:line="240" w:lineRule="auto"/>
        <w:jc w:val="center"/>
        <w:rPr>
          <w:rFonts w:ascii="Times New Roman" w:eastAsia="Calibri" w:hAnsi="Times New Roman" w:cs="Times New Roman"/>
          <w:b/>
          <w:sz w:val="24"/>
          <w:szCs w:val="24"/>
        </w:rPr>
      </w:pPr>
      <w:r w:rsidRPr="00C74FBD">
        <w:rPr>
          <w:rFonts w:ascii="Times New Roman" w:eastAsia="Calibri" w:hAnsi="Times New Roman" w:cs="Times New Roman"/>
          <w:b/>
          <w:sz w:val="24"/>
          <w:szCs w:val="24"/>
        </w:rPr>
        <w:t>УСЛОВИЯ КОНТРАКТА</w:t>
      </w:r>
    </w:p>
    <w:p w:rsidR="00F217C1" w:rsidRDefault="00EE3AA7" w:rsidP="00F217C1">
      <w:pPr>
        <w:keepNext/>
        <w:widowControl w:val="0"/>
        <w:tabs>
          <w:tab w:val="left" w:pos="4207"/>
        </w:tabs>
        <w:autoSpaceDE w:val="0"/>
        <w:autoSpaceDN w:val="0"/>
        <w:adjustRightInd w:val="0"/>
        <w:spacing w:after="0" w:line="240" w:lineRule="auto"/>
        <w:contextualSpacing/>
        <w:jc w:val="center"/>
        <w:outlineLvl w:val="0"/>
        <w:rPr>
          <w:rFonts w:ascii="Times New Roman" w:eastAsia="Times New Roman" w:hAnsi="Times New Roman" w:cs="Times New Roman"/>
          <w:b/>
          <w:color w:val="0070C0"/>
          <w:kern w:val="28"/>
          <w:sz w:val="24"/>
          <w:szCs w:val="24"/>
        </w:rPr>
      </w:pPr>
      <w:r w:rsidRPr="002D240D">
        <w:rPr>
          <w:rFonts w:ascii="Times New Roman" w:eastAsia="Times New Roman" w:hAnsi="Times New Roman" w:cs="Times New Roman"/>
          <w:b/>
          <w:color w:val="0070C0"/>
          <w:kern w:val="28"/>
          <w:sz w:val="24"/>
          <w:szCs w:val="24"/>
        </w:rPr>
        <w:t xml:space="preserve">на оказание услуг по демонтажу и монтажу внутренних и внешних блоков кондиционеров в рамках технического обслуживания и ремонта системы кондиционирования в административном здании для нужд Управления Федерального казначейства по Чукотскому автономному округу по адресу: Чукотский автономный округ, </w:t>
      </w:r>
    </w:p>
    <w:p w:rsidR="00C74FBD" w:rsidRPr="00F217C1" w:rsidRDefault="00EE3AA7" w:rsidP="00F217C1">
      <w:pPr>
        <w:keepNext/>
        <w:widowControl w:val="0"/>
        <w:tabs>
          <w:tab w:val="left" w:pos="4207"/>
        </w:tabs>
        <w:autoSpaceDE w:val="0"/>
        <w:autoSpaceDN w:val="0"/>
        <w:adjustRightInd w:val="0"/>
        <w:spacing w:after="0" w:line="240" w:lineRule="auto"/>
        <w:contextualSpacing/>
        <w:jc w:val="center"/>
        <w:outlineLvl w:val="0"/>
        <w:rPr>
          <w:rFonts w:ascii="Times New Roman" w:eastAsia="Times New Roman" w:hAnsi="Times New Roman" w:cs="Times New Roman"/>
          <w:b/>
          <w:color w:val="0070C0"/>
          <w:kern w:val="28"/>
          <w:sz w:val="24"/>
          <w:szCs w:val="24"/>
        </w:rPr>
      </w:pPr>
      <w:bookmarkStart w:id="1" w:name="_GoBack"/>
      <w:bookmarkEnd w:id="1"/>
      <w:r w:rsidRPr="002D240D">
        <w:rPr>
          <w:rFonts w:ascii="Times New Roman" w:eastAsia="Times New Roman" w:hAnsi="Times New Roman" w:cs="Times New Roman"/>
          <w:b/>
          <w:color w:val="0070C0"/>
          <w:kern w:val="28"/>
          <w:sz w:val="24"/>
          <w:szCs w:val="24"/>
        </w:rPr>
        <w:t>г. Анадырь, ул. Мира, д. 10</w:t>
      </w:r>
    </w:p>
    <w:p w:rsidR="00C74FBD" w:rsidRPr="00C74FBD" w:rsidRDefault="00C74FBD" w:rsidP="00C74FB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bookmarkStart w:id="2" w:name="_Toc132610828"/>
      <w:bookmarkStart w:id="3" w:name="_Toc133922851"/>
      <w:bookmarkStart w:id="4" w:name="_Toc133992348"/>
      <w:r w:rsidRPr="00C74FBD">
        <w:rPr>
          <w:rFonts w:ascii="Times New Roman" w:eastAsia="Times New Roman" w:hAnsi="Times New Roman" w:cs="Times New Roman"/>
          <w:spacing w:val="-4"/>
          <w:sz w:val="24"/>
          <w:szCs w:val="24"/>
          <w:lang w:eastAsia="ru-RU"/>
        </w:rPr>
        <w:t xml:space="preserve">Настоящее Приложение является неотъемлемой частью </w:t>
      </w:r>
      <w:r w:rsidRPr="00C74FBD">
        <w:rPr>
          <w:rFonts w:ascii="Times New Roman" w:eastAsia="Times New Roman" w:hAnsi="Times New Roman" w:cs="Times New Roman"/>
          <w:sz w:val="24"/>
          <w:szCs w:val="24"/>
          <w:lang w:eastAsia="ru-RU"/>
        </w:rPr>
        <w:t xml:space="preserve">Электронной версии контракта. </w:t>
      </w:r>
      <w:bookmarkEnd w:id="2"/>
      <w:bookmarkEnd w:id="3"/>
      <w:bookmarkEnd w:id="4"/>
      <w:r w:rsidRPr="00C74FBD">
        <w:rPr>
          <w:rFonts w:ascii="Times New Roman" w:eastAsia="Times New Roman" w:hAnsi="Times New Roman" w:cs="Times New Roman"/>
          <w:sz w:val="24"/>
          <w:szCs w:val="24"/>
          <w:lang w:eastAsia="ru-RU"/>
        </w:rPr>
        <w:t>Стороны принимают настоящее приложение к Контракту (далее - Приложение) и признают его условия и положения обязательными к исполнению.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Для целей Контракта используются следующие основные понятия:</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а) «Техническое задание» означает Приложение № 2 к Контракту, устанавливающее требования к объему, порядку, сроку и результату оказания Услуг;</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б)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 Контракта, в соответствии с требованиями и на условиях Контракта; </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в) «Закон о контрактной системе» означает 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г) «Документ о приемке оказанных услуг» означает документ о приемке оказанных Услуг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74FBD" w:rsidRPr="00C74FBD" w:rsidRDefault="00C74FBD" w:rsidP="00C74FBD">
      <w:pPr>
        <w:spacing w:after="0" w:line="240" w:lineRule="auto"/>
        <w:ind w:firstLine="567"/>
        <w:jc w:val="both"/>
        <w:rPr>
          <w:rFonts w:ascii="Times New Roman" w:eastAsia="Times New Roman" w:hAnsi="Times New Roman" w:cs="Times New Roman"/>
          <w:b/>
          <w:sz w:val="24"/>
          <w:szCs w:val="24"/>
          <w:lang w:eastAsia="ru-RU"/>
        </w:rPr>
      </w:pPr>
    </w:p>
    <w:p w:rsidR="00C74FBD" w:rsidRPr="00C74FBD" w:rsidRDefault="00C74FBD" w:rsidP="00C74FBD">
      <w:pPr>
        <w:numPr>
          <w:ilvl w:val="0"/>
          <w:numId w:val="6"/>
        </w:numPr>
        <w:spacing w:after="0" w:line="240" w:lineRule="auto"/>
        <w:contextualSpacing/>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Предмет Контракта</w:t>
      </w:r>
    </w:p>
    <w:p w:rsidR="00C74FBD" w:rsidRPr="00C74FBD" w:rsidRDefault="00C74FBD" w:rsidP="00C74FBD">
      <w:pPr>
        <w:spacing w:after="0" w:line="240" w:lineRule="auto"/>
        <w:ind w:left="927"/>
        <w:contextualSpacing/>
        <w:jc w:val="both"/>
        <w:rPr>
          <w:rFonts w:ascii="Times New Roman" w:eastAsia="Times New Roman" w:hAnsi="Times New Roman" w:cs="Times New Roman"/>
          <w:b/>
          <w:sz w:val="24"/>
          <w:szCs w:val="24"/>
          <w:lang w:eastAsia="ru-RU"/>
        </w:rPr>
      </w:pPr>
    </w:p>
    <w:p w:rsidR="00C74FBD" w:rsidRPr="00C74FBD" w:rsidRDefault="00C74FBD" w:rsidP="002D240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1.1. Исполнитель</w:t>
      </w:r>
      <w:r w:rsidRPr="00C74FBD">
        <w:rPr>
          <w:rFonts w:ascii="Times New Roman" w:eastAsia="Times New Roman" w:hAnsi="Times New Roman" w:cs="Times New Roman"/>
          <w:snapToGrid w:val="0"/>
          <w:sz w:val="24"/>
          <w:szCs w:val="24"/>
          <w:lang w:eastAsia="ru-RU"/>
        </w:rPr>
        <w:t xml:space="preserve">, </w:t>
      </w:r>
      <w:r w:rsidRPr="00C74FBD">
        <w:rPr>
          <w:rFonts w:ascii="Times New Roman" w:eastAsia="Times New Roman" w:hAnsi="Times New Roman" w:cs="Times New Roman"/>
          <w:sz w:val="24"/>
          <w:szCs w:val="24"/>
          <w:lang w:eastAsia="ru-RU"/>
        </w:rPr>
        <w:t xml:space="preserve">в соответствии с законодательством Российской Федерации, обязуется оказать услуги </w:t>
      </w:r>
      <w:r w:rsidR="002D240D" w:rsidRPr="00067631">
        <w:rPr>
          <w:rFonts w:ascii="Times New Roman" w:eastAsia="Times New Roman" w:hAnsi="Times New Roman" w:cs="Times New Roman"/>
          <w:color w:val="0070C0"/>
          <w:sz w:val="24"/>
          <w:szCs w:val="24"/>
          <w:lang w:eastAsia="ru-RU"/>
        </w:rPr>
        <w:t>по демонтажу и монтажу внутренних и внешних блоков кондиционеров в рамках технического обслуживания и ремонта системы кондиционирования в административном здании для нужд Управления Федерального казначейства по Чукотскому автономному округу по адресу: Чукотский автономный округ, г. Анадырь, ул. Мира, д. 10</w:t>
      </w:r>
      <w:r w:rsidRPr="00C74FBD">
        <w:rPr>
          <w:rFonts w:ascii="Times New Roman" w:eastAsia="Times New Roman" w:hAnsi="Times New Roman" w:cs="Times New Roman"/>
          <w:sz w:val="24"/>
          <w:szCs w:val="24"/>
          <w:lang w:eastAsia="ru-RU"/>
        </w:rPr>
        <w:t xml:space="preserve"> (далее - Услуги)</w:t>
      </w:r>
      <w:r w:rsidRPr="00C74FBD">
        <w:rPr>
          <w:rFonts w:ascii="Times New Roman" w:eastAsia="Times New Roman" w:hAnsi="Times New Roman" w:cs="Times New Roman"/>
          <w:i/>
          <w:spacing w:val="-3"/>
          <w:sz w:val="24"/>
          <w:szCs w:val="24"/>
          <w:lang w:eastAsia="ru-RU"/>
        </w:rPr>
        <w:t xml:space="preserve"> </w:t>
      </w:r>
      <w:r w:rsidRPr="00C74FBD">
        <w:rPr>
          <w:rFonts w:ascii="Times New Roman" w:eastAsia="Times New Roman" w:hAnsi="Times New Roman" w:cs="Times New Roman"/>
          <w:sz w:val="24"/>
          <w:szCs w:val="24"/>
          <w:lang w:eastAsia="ru-RU"/>
        </w:rPr>
        <w:t xml:space="preserve">в порядке и сроки, </w:t>
      </w:r>
      <w:r w:rsidRPr="00C74FBD">
        <w:rPr>
          <w:rFonts w:ascii="Times New Roman" w:eastAsia="Times New Roman" w:hAnsi="Times New Roman" w:cs="Times New Roman"/>
          <w:sz w:val="24"/>
          <w:szCs w:val="24"/>
          <w:lang w:eastAsia="ru-RU"/>
        </w:rPr>
        <w:lastRenderedPageBreak/>
        <w:t>установленные в Контракте и приложениях к нему, а Заказчик обязуется принять и оплатить надлежащим образом оказанные Услуги в порядке и сроки, установленные Контрактом и приложениями к нему.</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1.2. Виды и объем услуг, подлежащих оказанию по Контракту, устанавливаются в Техническом задании к Контракту (далее – Техническое задание).</w:t>
      </w:r>
    </w:p>
    <w:p w:rsidR="00C74FBD" w:rsidRPr="00C74FBD" w:rsidRDefault="00C74FBD" w:rsidP="00C74FBD">
      <w:pPr>
        <w:spacing w:after="0" w:line="240" w:lineRule="auto"/>
        <w:ind w:firstLine="567"/>
        <w:jc w:val="both"/>
        <w:rPr>
          <w:rFonts w:ascii="Times New Roman" w:eastAsia="Times New Roman" w:hAnsi="Times New Roman" w:cs="Times New Roman"/>
          <w:b/>
          <w:sz w:val="24"/>
          <w:szCs w:val="24"/>
          <w:lang w:eastAsia="ru-RU"/>
        </w:rPr>
      </w:pPr>
    </w:p>
    <w:bookmarkEnd w:id="0"/>
    <w:p w:rsidR="00C74FBD" w:rsidRPr="00C74FBD" w:rsidRDefault="00C74FBD" w:rsidP="00C74FBD">
      <w:pPr>
        <w:numPr>
          <w:ilvl w:val="0"/>
          <w:numId w:val="6"/>
        </w:numPr>
        <w:autoSpaceDE w:val="0"/>
        <w:autoSpaceDN w:val="0"/>
        <w:spacing w:after="0" w:line="240" w:lineRule="auto"/>
        <w:contextualSpacing/>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Цена Контракта и порядок расчетов</w:t>
      </w:r>
    </w:p>
    <w:p w:rsidR="00C74FBD" w:rsidRPr="00C74FBD" w:rsidRDefault="00C74FBD" w:rsidP="00C74FBD">
      <w:pPr>
        <w:autoSpaceDE w:val="0"/>
        <w:autoSpaceDN w:val="0"/>
        <w:spacing w:after="0" w:line="240" w:lineRule="auto"/>
        <w:ind w:left="927"/>
        <w:contextualSpacing/>
        <w:jc w:val="both"/>
        <w:outlineLvl w:val="1"/>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5" w:name="P1440"/>
      <w:bookmarkEnd w:id="5"/>
      <w:r w:rsidRPr="00C74FBD">
        <w:rPr>
          <w:rFonts w:ascii="Times New Roman" w:eastAsia="Times New Roman" w:hAnsi="Times New Roman" w:cs="Times New Roman"/>
          <w:sz w:val="24"/>
          <w:szCs w:val="24"/>
          <w:lang w:eastAsia="ru-RU"/>
        </w:rPr>
        <w:t>2.1. Общая стоимость Услуг (далее – цена Контракта) указана в Контракте.</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2.2. Оплата Услуг по </w:t>
      </w:r>
      <w:r w:rsidRPr="00C74FBD">
        <w:rPr>
          <w:rFonts w:ascii="Times New Roman" w:eastAsia="Times New Roman" w:hAnsi="Times New Roman" w:cs="Times New Roman"/>
          <w:spacing w:val="-3"/>
          <w:sz w:val="24"/>
          <w:szCs w:val="24"/>
          <w:lang w:eastAsia="ru-RU"/>
        </w:rPr>
        <w:t>Контракт</w:t>
      </w:r>
      <w:r w:rsidRPr="00C74FBD">
        <w:rPr>
          <w:rFonts w:ascii="Times New Roman" w:eastAsia="Times New Roman" w:hAnsi="Times New Roman" w:cs="Times New Roman"/>
          <w:sz w:val="24"/>
          <w:szCs w:val="24"/>
          <w:lang w:eastAsia="ru-RU"/>
        </w:rPr>
        <w:t xml:space="preserve">у осуществляется Заказчиком </w:t>
      </w:r>
      <w:r w:rsidRPr="00C74FBD">
        <w:rPr>
          <w:rFonts w:ascii="Times New Roman" w:eastAsia="Times New Roman" w:hAnsi="Times New Roman" w:cs="Times New Roman"/>
          <w:b/>
          <w:sz w:val="24"/>
          <w:szCs w:val="24"/>
          <w:lang w:eastAsia="ru-RU"/>
        </w:rPr>
        <w:t>единовременно</w:t>
      </w:r>
      <w:r w:rsidRPr="00C74FBD">
        <w:rPr>
          <w:rFonts w:ascii="Times New Roman" w:eastAsia="Times New Roman" w:hAnsi="Times New Roman" w:cs="Times New Roman"/>
          <w:sz w:val="24"/>
          <w:szCs w:val="24"/>
          <w:lang w:eastAsia="ru-RU"/>
        </w:rPr>
        <w:t xml:space="preserve"> по факту оказанных и принятых Заказчиком </w:t>
      </w:r>
      <w:r w:rsidRPr="00C74FBD">
        <w:rPr>
          <w:rFonts w:ascii="Times New Roman" w:eastAsia="Times New Roman" w:hAnsi="Times New Roman" w:cs="Times New Roman"/>
          <w:color w:val="000000"/>
          <w:sz w:val="24"/>
          <w:szCs w:val="24"/>
          <w:lang w:eastAsia="ru-RU"/>
        </w:rPr>
        <w:t xml:space="preserve">Услуг </w:t>
      </w:r>
      <w:r w:rsidRPr="00C74FBD">
        <w:rPr>
          <w:rFonts w:ascii="Times New Roman" w:eastAsia="Times New Roman" w:hAnsi="Times New Roman" w:cs="Times New Roman"/>
          <w:b/>
          <w:color w:val="000000"/>
          <w:sz w:val="24"/>
          <w:szCs w:val="24"/>
          <w:lang w:eastAsia="ru-RU"/>
        </w:rPr>
        <w:t xml:space="preserve">в течение 10 (десяти) рабочих дней с даты подписания </w:t>
      </w:r>
      <w:r w:rsidR="007653E7">
        <w:rPr>
          <w:rFonts w:ascii="Times New Roman" w:eastAsia="Times New Roman" w:hAnsi="Times New Roman" w:cs="Times New Roman"/>
          <w:b/>
          <w:color w:val="000000"/>
          <w:sz w:val="24"/>
          <w:szCs w:val="24"/>
          <w:lang w:eastAsia="ru-RU"/>
        </w:rPr>
        <w:t>Заказчиком</w:t>
      </w:r>
      <w:r w:rsidRPr="00C74FBD">
        <w:rPr>
          <w:rFonts w:ascii="Times New Roman" w:eastAsia="Times New Roman" w:hAnsi="Times New Roman" w:cs="Times New Roman"/>
          <w:b/>
          <w:color w:val="000000"/>
          <w:sz w:val="24"/>
          <w:szCs w:val="24"/>
          <w:lang w:eastAsia="ru-RU"/>
        </w:rPr>
        <w:t xml:space="preserve"> Документа о приемке</w:t>
      </w:r>
      <w:r w:rsidR="007653E7">
        <w:rPr>
          <w:rFonts w:ascii="Times New Roman" w:eastAsia="Times New Roman" w:hAnsi="Times New Roman" w:cs="Times New Roman"/>
          <w:b/>
          <w:color w:val="000000"/>
          <w:sz w:val="24"/>
          <w:szCs w:val="24"/>
          <w:lang w:eastAsia="ru-RU"/>
        </w:rPr>
        <w:t xml:space="preserve"> оказанных услуг</w:t>
      </w:r>
      <w:r w:rsidRPr="00C74FBD">
        <w:rPr>
          <w:rFonts w:ascii="Times New Roman" w:eastAsia="Times New Roman" w:hAnsi="Times New Roman" w:cs="Times New Roman"/>
          <w:color w:val="000000"/>
          <w:spacing w:val="-3"/>
          <w:sz w:val="24"/>
          <w:szCs w:val="24"/>
          <w:lang w:eastAsia="ru-RU"/>
        </w:rPr>
        <w:t>, в порядке,</w:t>
      </w:r>
      <w:r w:rsidRPr="00C74FBD">
        <w:rPr>
          <w:rFonts w:ascii="Times New Roman" w:eastAsia="Times New Roman" w:hAnsi="Times New Roman" w:cs="Times New Roman"/>
          <w:spacing w:val="-3"/>
          <w:sz w:val="24"/>
          <w:szCs w:val="24"/>
          <w:lang w:eastAsia="ru-RU"/>
        </w:rPr>
        <w:t xml:space="preserve"> установленном разделом 5 настоящего Приложения,</w:t>
      </w:r>
      <w:r w:rsidRPr="00C74FBD">
        <w:rPr>
          <w:rFonts w:ascii="Times New Roman" w:eastAsia="Times New Roman" w:hAnsi="Times New Roman" w:cs="Times New Roman"/>
          <w:sz w:val="24"/>
          <w:szCs w:val="24"/>
          <w:lang w:eastAsia="ru-RU"/>
        </w:rPr>
        <w:t xml:space="preserve"> в безналичной форме, путем перечисления Заказчиком денежных средств на расчетный счет Исполнителя.</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2.3. Платежи по Контракту осуществляются в российских рублях. </w:t>
      </w:r>
      <w:r w:rsidRPr="00C74FBD">
        <w:rPr>
          <w:rFonts w:ascii="Times New Roman" w:eastAsia="Times New Roman" w:hAnsi="Times New Roman" w:cs="Calibri"/>
          <w:sz w:val="24"/>
          <w:szCs w:val="24"/>
          <w:lang w:eastAsia="ru-RU"/>
        </w:rPr>
        <w:t xml:space="preserve">Оплата осуществляется Заказчиком за счет средств федерального бюджета, предусмотренных Заказчику на указанные цели </w:t>
      </w:r>
      <w:r w:rsidRPr="00C74FBD">
        <w:rPr>
          <w:rFonts w:ascii="Times New Roman" w:eastAsia="Times New Roman" w:hAnsi="Times New Roman" w:cs="Calibri"/>
          <w:b/>
          <w:sz w:val="24"/>
          <w:szCs w:val="24"/>
          <w:lang w:eastAsia="ru-RU"/>
        </w:rPr>
        <w:t>в 2026 году</w:t>
      </w:r>
      <w:r w:rsidRPr="00C74FBD">
        <w:rPr>
          <w:rFonts w:ascii="Times New Roman" w:eastAsia="Times New Roman" w:hAnsi="Times New Roman" w:cs="Times New Roman"/>
          <w:b/>
          <w:sz w:val="24"/>
          <w:szCs w:val="24"/>
          <w:lang w:eastAsia="ru-RU"/>
        </w:rPr>
        <w:t>.</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2.4.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 Изменение Цены контракта возможно в случаях, установленных Законом о контрактной системе.</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2.6. Цена Контракта включает в себя все затраты Исполнителя, связанные с оказанием Услуг, в том числе транспортные расходы,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2.7. В случае применения к Исполнителю неустоек (штрафов, пени) Заказчик вправе осуществить оплату по Контракту путем выплаты суммы, уменьшенной на сумму неустоек (штрафов, пени).</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3. Сроки оказания услуг</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widowControl w:val="0"/>
        <w:autoSpaceDE w:val="0"/>
        <w:autoSpaceDN w:val="0"/>
        <w:spacing w:after="0" w:line="240" w:lineRule="auto"/>
        <w:ind w:firstLine="567"/>
        <w:rPr>
          <w:rFonts w:ascii="Times New Roman" w:eastAsia="Times New Roman" w:hAnsi="Times New Roman" w:cs="Times New Roman"/>
          <w:sz w:val="24"/>
          <w:szCs w:val="24"/>
          <w:lang w:eastAsia="ru-RU"/>
        </w:rPr>
      </w:pPr>
      <w:bookmarkStart w:id="6" w:name="P1480"/>
      <w:bookmarkEnd w:id="6"/>
      <w:r w:rsidRPr="00C74FBD">
        <w:rPr>
          <w:rFonts w:ascii="Times New Roman" w:eastAsia="Times New Roman" w:hAnsi="Times New Roman" w:cs="Times New Roman"/>
          <w:sz w:val="24"/>
          <w:szCs w:val="24"/>
          <w:lang w:eastAsia="ru-RU"/>
        </w:rPr>
        <w:t>3.1. Срок оказания Услуг указан в Контракте и Техническом задании.</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3.2. Услуги считаются оказанными с момента подписания Сторонами документа о приемке оказанных услуг.</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4. Взаимодействие Сторон</w:t>
      </w:r>
    </w:p>
    <w:p w:rsidR="00C74FBD" w:rsidRPr="00C74FBD" w:rsidRDefault="00C74FBD" w:rsidP="00C74FBD">
      <w:pPr>
        <w:keepLines/>
        <w:spacing w:after="0" w:line="240" w:lineRule="auto"/>
        <w:ind w:firstLine="567"/>
        <w:rPr>
          <w:rFonts w:ascii="Times New Roman" w:eastAsia="Times New Roman" w:hAnsi="Times New Roman" w:cs="Times New Roman"/>
          <w:b/>
          <w:sz w:val="24"/>
          <w:szCs w:val="24"/>
          <w:lang w:eastAsia="ru-RU"/>
        </w:rPr>
      </w:pPr>
      <w:bookmarkStart w:id="7" w:name="P1497"/>
      <w:bookmarkEnd w:id="7"/>
    </w:p>
    <w:p w:rsidR="00C74FBD" w:rsidRPr="00C74FBD" w:rsidRDefault="00C74FBD" w:rsidP="00C74FBD">
      <w:pPr>
        <w:keepLines/>
        <w:spacing w:after="0" w:line="240" w:lineRule="auto"/>
        <w:ind w:firstLine="567"/>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4.1. Заказчик вправе:</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4.1.1. Проверять ход и качество оказания Услуг без вмешательства в оперативно-хозяйственную деятельность Исполнителя.</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4.1.2. Приостановить исполнение встречных обязательств по Контракту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4.1.3. Требовать от Исполнителя</w:t>
      </w:r>
      <w:r w:rsidR="002D240D">
        <w:rPr>
          <w:rFonts w:ascii="Times New Roman" w:eastAsia="Times New Roman" w:hAnsi="Times New Roman" w:cs="Times New Roman"/>
          <w:sz w:val="24"/>
          <w:szCs w:val="24"/>
          <w:lang w:eastAsia="ru-RU"/>
        </w:rPr>
        <w:t>,</w:t>
      </w:r>
      <w:r w:rsidRPr="00C74FBD">
        <w:rPr>
          <w:rFonts w:ascii="Times New Roman" w:eastAsia="Times New Roman" w:hAnsi="Times New Roman" w:cs="Times New Roman"/>
          <w:sz w:val="24"/>
          <w:szCs w:val="24"/>
          <w:lang w:eastAsia="ru-RU"/>
        </w:rPr>
        <w:t xml:space="preserve"> надлежащего оказания Услуг в соответствии с условиями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4.1.4. По своему усмотрению принять Услуги, оказанные Исполнителем не в полном объеме.</w:t>
      </w:r>
    </w:p>
    <w:p w:rsidR="00C74FBD" w:rsidRPr="00C74FBD" w:rsidRDefault="00C74FBD" w:rsidP="00C74FBD">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4.1.5. Требовать уплаты неустойки (штрафа, пени) начисленной на основании направленного </w:t>
      </w:r>
      <w:r w:rsidRPr="00C74FBD">
        <w:rPr>
          <w:rFonts w:ascii="Times New Roman" w:eastAsia="Times New Roman" w:hAnsi="Times New Roman" w:cs="Times New Roman"/>
          <w:sz w:val="24"/>
          <w:szCs w:val="24"/>
          <w:lang w:eastAsia="ru-RU"/>
        </w:rPr>
        <w:lastRenderedPageBreak/>
        <w:t>Исполнителю требования (претензии) об уплате неустоек (штрафов, пеней) в соответствии с условиями Контракта.</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4.1.6. Удержать суммы неисполненных Исполнителем требований об уплате неустоек (штрафов, пеней), предъявленных Заказчиком в соответствии с Контрактом, из суммы, подлежащей оплате Исполнителю.</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4.1.7. Ссылаться на недостатки Услуг (также выявленные после окончания срока действия контракта), в том числе в части объема и стоимости этих Услуг, по результатам проведенных уполномоченными контрольными органами проверок использования бюджетных средств.</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b/>
          <w:sz w:val="24"/>
          <w:szCs w:val="24"/>
          <w:lang w:eastAsia="ru-RU"/>
        </w:rPr>
        <w:t>4.2. Заказчик обязан:</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4.2.1. При поступлении запроса от Исполнителя, передать Исполнителю имеющиеся исходные сведения, информацию, касающуюся оказания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4.2.2. Осуществить приемку надлежащим образом оказанных Услуг, результат которых соответствует условиям Контракта, в порядке и в сроки, установленные Контрактом.</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4.2.3. Оплатить принятые Услуги в порядке и сроки, установленные Контрактом.</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4.2.4. Довести до Исполнителя информацию о контактных лицах Получателя и лицах, уполномоченных на подписание документов со стороны Получателя.</w:t>
      </w:r>
    </w:p>
    <w:p w:rsidR="00C74FBD" w:rsidRPr="00C74FBD" w:rsidRDefault="00C74FBD" w:rsidP="00C74FBD">
      <w:pPr>
        <w:spacing w:after="0" w:line="240" w:lineRule="auto"/>
        <w:ind w:firstLine="567"/>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4.3. Исполнитель вправе:</w:t>
      </w:r>
    </w:p>
    <w:p w:rsidR="00C74FBD" w:rsidRPr="00C74FBD" w:rsidRDefault="00C74FBD" w:rsidP="00C74FBD">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4.3.1. Запрашивать у Заказчика разъяснения и уточнения относительно оказания Услуг в рамках Контракта.</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4.3.2. Требовать от Заказчика осуществить приемку Услуг, оказанных надлежащим образом, результат которых соответствует условиям Контракта, в порядке и в сроки, установленные Контрактом. </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4.3.3. Требовать своевременной оплаты принятых Заказчиком Услуг, в порядке и сроки, установленные Контрактом. </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b/>
          <w:sz w:val="24"/>
          <w:szCs w:val="24"/>
          <w:lang w:eastAsia="ru-RU"/>
        </w:rPr>
        <w:t>4.4. Исполнитель обязан:</w:t>
      </w:r>
    </w:p>
    <w:p w:rsidR="00C74FBD" w:rsidRPr="00C74FBD" w:rsidRDefault="00C74FBD" w:rsidP="00C74FBD">
      <w:pPr>
        <w:widowControl w:val="0"/>
        <w:autoSpaceDE w:val="0"/>
        <w:autoSpaceDN w:val="0"/>
        <w:spacing w:after="0" w:line="240" w:lineRule="auto"/>
        <w:ind w:firstLine="539"/>
        <w:jc w:val="both"/>
        <w:rPr>
          <w:rFonts w:ascii="Times New Roman" w:eastAsia="Times New Roman" w:hAnsi="Times New Roman" w:cs="Times New Roman"/>
          <w:color w:val="000000"/>
          <w:sz w:val="24"/>
          <w:szCs w:val="24"/>
          <w:lang w:eastAsia="ru-RU"/>
        </w:rPr>
      </w:pPr>
      <w:r w:rsidRPr="00C74FBD">
        <w:rPr>
          <w:rFonts w:ascii="Times New Roman" w:eastAsia="Times New Roman" w:hAnsi="Times New Roman" w:cs="Times New Roman"/>
          <w:sz w:val="24"/>
          <w:szCs w:val="24"/>
          <w:lang w:eastAsia="ru-RU"/>
        </w:rPr>
        <w:t xml:space="preserve">4.4.1. </w:t>
      </w:r>
      <w:r w:rsidRPr="00C74FBD">
        <w:rPr>
          <w:rFonts w:ascii="Times New Roman" w:eastAsia="Times New Roman" w:hAnsi="Times New Roman" w:cs="Times New Roman"/>
          <w:color w:val="000000"/>
          <w:sz w:val="24"/>
          <w:szCs w:val="24"/>
          <w:lang w:eastAsia="ru-RU"/>
        </w:rPr>
        <w:t>Обеспечить передачу Заказчику документов, предусмотренных пунктом 5.2 настоящего Приложения</w:t>
      </w:r>
      <w:r w:rsidRPr="00C74FBD">
        <w:rPr>
          <w:rFonts w:ascii="Calibri" w:eastAsia="Times New Roman" w:hAnsi="Calibri" w:cs="Calibri"/>
          <w:color w:val="000000"/>
          <w:szCs w:val="20"/>
          <w:lang w:eastAsia="ru-RU"/>
        </w:rPr>
        <w:t xml:space="preserve"> </w:t>
      </w:r>
      <w:r w:rsidRPr="00C74FBD">
        <w:rPr>
          <w:rFonts w:ascii="Times New Roman" w:eastAsia="Times New Roman" w:hAnsi="Times New Roman" w:cs="Times New Roman"/>
          <w:color w:val="000000"/>
          <w:sz w:val="24"/>
          <w:szCs w:val="24"/>
          <w:lang w:eastAsia="ru-RU"/>
        </w:rPr>
        <w:t xml:space="preserve">с учетом требований пункта 13.1. настоящего Приложения. </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4.4.2. Оказать Услуги в объеме, предусмотренном Контрактом, с надлежащим качеством, в соответствии с условиями Контракта, и сдать результат оказанных Услуг Заказчику в порядке и сроки, установленные Контрактом, а в случае выявления недостатков, своевременно устранить выявленные недостатки.</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4.4.3.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4.4.4. При оказании Услуг соблюдать все необходимые меры пожарной безопасности, правила электробезопасности, санитарные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4.4.5. При оказании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4.4.6.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срок, указанный в запросе Заказчика, а если такой срок не указан, то не позднее 5 (пяти) рабочих дней с момента получения запроса о предоставлении документов и/или информации.</w:t>
      </w:r>
    </w:p>
    <w:p w:rsidR="00C74FBD" w:rsidRPr="00C74FBD" w:rsidRDefault="00C74FBD" w:rsidP="00C74F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4.4.7.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w:t>
      </w:r>
      <w:r w:rsidRPr="00C74FBD">
        <w:rPr>
          <w:rFonts w:ascii="Times New Roman" w:eastAsia="Times New Roman" w:hAnsi="Times New Roman" w:cs="Times New Roman"/>
          <w:sz w:val="24"/>
          <w:szCs w:val="24"/>
          <w:lang w:eastAsia="ru-RU"/>
        </w:rPr>
        <w:lastRenderedPageBreak/>
        <w:t>Заказчику (имуществу Заказчика) и/или третьих лиц.</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4.4.8. В случае предъявления третьими лицами к Заказчику требований, связанных с причинением им ущерба и/или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4.4.9.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4.4.10. Устранить недостатки оказанных Услуг в сроки, предусмотренные Контрактом.</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5. Порядок сдачи и приемки оказанных услуг</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5.1. Исполнитель оказывает Услуги Получателю, указанному в Техническом задании, в порядке, в объеме, в срок</w:t>
      </w:r>
      <w:r w:rsidRPr="00C74FBD">
        <w:rPr>
          <w:rFonts w:ascii="Times New Roman" w:eastAsia="Times New Roman" w:hAnsi="Times New Roman" w:cs="Times New Roman"/>
          <w:spacing w:val="3"/>
          <w:sz w:val="24"/>
          <w:szCs w:val="24"/>
          <w:lang w:eastAsia="ru-RU"/>
        </w:rPr>
        <w:t xml:space="preserve">, и </w:t>
      </w:r>
      <w:r w:rsidRPr="00C74FBD">
        <w:rPr>
          <w:rFonts w:ascii="Times New Roman" w:eastAsia="Times New Roman" w:hAnsi="Times New Roman" w:cs="Times New Roman"/>
          <w:sz w:val="24"/>
          <w:szCs w:val="24"/>
          <w:lang w:eastAsia="ru-RU"/>
        </w:rPr>
        <w:t>по адресу(</w:t>
      </w:r>
      <w:proofErr w:type="spellStart"/>
      <w:r w:rsidRPr="00C74FBD">
        <w:rPr>
          <w:rFonts w:ascii="Times New Roman" w:eastAsia="Times New Roman" w:hAnsi="Times New Roman" w:cs="Times New Roman"/>
          <w:sz w:val="24"/>
          <w:szCs w:val="24"/>
          <w:lang w:eastAsia="ru-RU"/>
        </w:rPr>
        <w:t>ам</w:t>
      </w:r>
      <w:proofErr w:type="spellEnd"/>
      <w:r w:rsidRPr="00C74FBD">
        <w:rPr>
          <w:rFonts w:ascii="Times New Roman" w:eastAsia="Times New Roman" w:hAnsi="Times New Roman" w:cs="Times New Roman"/>
          <w:sz w:val="24"/>
          <w:szCs w:val="24"/>
          <w:lang w:eastAsia="ru-RU"/>
        </w:rPr>
        <w:t>), указанному(</w:t>
      </w:r>
      <w:proofErr w:type="spellStart"/>
      <w:r w:rsidRPr="00C74FBD">
        <w:rPr>
          <w:rFonts w:ascii="Times New Roman" w:eastAsia="Times New Roman" w:hAnsi="Times New Roman" w:cs="Times New Roman"/>
          <w:sz w:val="24"/>
          <w:szCs w:val="24"/>
          <w:lang w:eastAsia="ru-RU"/>
        </w:rPr>
        <w:t>ым</w:t>
      </w:r>
      <w:proofErr w:type="spellEnd"/>
      <w:r w:rsidRPr="00C74FBD">
        <w:rPr>
          <w:rFonts w:ascii="Times New Roman" w:eastAsia="Times New Roman" w:hAnsi="Times New Roman" w:cs="Times New Roman"/>
          <w:sz w:val="24"/>
          <w:szCs w:val="24"/>
          <w:lang w:eastAsia="ru-RU"/>
        </w:rPr>
        <w:t>) в Контракте и в Техническом задании.</w:t>
      </w:r>
    </w:p>
    <w:p w:rsidR="00C74FBD" w:rsidRPr="00C74FBD" w:rsidRDefault="00C74FBD" w:rsidP="00C74FBD">
      <w:pPr>
        <w:spacing w:after="0" w:line="240" w:lineRule="atLeast"/>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5.2. Предусмотренные настоящим </w:t>
      </w:r>
      <w:r w:rsidRPr="00C74FBD">
        <w:rPr>
          <w:rFonts w:ascii="Times New Roman" w:eastAsia="Times New Roman" w:hAnsi="Times New Roman" w:cs="Times New Roman"/>
          <w:spacing w:val="-3"/>
          <w:sz w:val="24"/>
          <w:szCs w:val="24"/>
          <w:lang w:eastAsia="ru-RU"/>
        </w:rPr>
        <w:t>Контракт</w:t>
      </w:r>
      <w:r w:rsidRPr="00C74FBD">
        <w:rPr>
          <w:rFonts w:ascii="Times New Roman" w:eastAsia="Times New Roman" w:hAnsi="Times New Roman" w:cs="Times New Roman"/>
          <w:sz w:val="24"/>
          <w:szCs w:val="24"/>
          <w:lang w:eastAsia="ru-RU"/>
        </w:rPr>
        <w:t>ом Услуги оказываются в сроки, указанные в Техническом задании</w:t>
      </w:r>
      <w:r w:rsidRPr="00C74FBD">
        <w:rPr>
          <w:rFonts w:ascii="Times New Roman" w:eastAsia="Times New Roman" w:hAnsi="Times New Roman" w:cs="Times New Roman"/>
          <w:spacing w:val="-3"/>
          <w:sz w:val="24"/>
          <w:szCs w:val="24"/>
          <w:lang w:eastAsia="ru-RU"/>
        </w:rPr>
        <w:t>.</w:t>
      </w:r>
      <w:r w:rsidRPr="00C74FBD">
        <w:rPr>
          <w:rFonts w:ascii="Times New Roman" w:eastAsia="Times New Roman" w:hAnsi="Times New Roman" w:cs="Times New Roman"/>
          <w:sz w:val="24"/>
          <w:szCs w:val="24"/>
          <w:lang w:eastAsia="ru-RU"/>
        </w:rPr>
        <w:t xml:space="preserve"> Перечень Услуг определен Техническим заданием.</w:t>
      </w:r>
    </w:p>
    <w:p w:rsidR="00C74FBD" w:rsidRPr="00C74FBD" w:rsidRDefault="00C74FBD" w:rsidP="00C74FBD">
      <w:pPr>
        <w:spacing w:after="0" w:line="240" w:lineRule="atLeast"/>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5.3. Исполнитель обязан уведомить Заказчика о готовности сдать в соответствии с настоящим Контрактом Услуги. При неисполнении Исполнителем условий настоящего пункта срок приемки Услуг отодвигается на время, необходимое для уведомления Исполнителем Заказчика о готовности сдать Услуги. При этом срок оказания Услуг не продляется, и риски просрочки оказания Услуг несет Исполнитель.</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5.4. Исполнитель в день окончания оказания Услуг обязуется представить документацию, предусмотренную Техническим заданием, оформленную в соответствии с действующим законодательством Российской Федерации (данное условие применяется, если предусмотрено Техническим заданием), счет, счет-фактуру (при наличии). Все перечисленные документы должны быть подписаны со стороны Исполнителя уполномоченными лицами.</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5.5. Заказчик в течение 10 (десяти) рабочих дней со дня получения от Исполнителя указанных в п. 5.4 Контракта документов, подтверждающих оказание услуг, формирует Документ о приемке оказанных услуг.</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Документ о приемке оказанных услуг подписывается ответственным лицом Заказчика, принявшим услуги, членами приемочной комиссии, председателем комиссии (при приемке услуг </w:t>
      </w:r>
      <w:proofErr w:type="spellStart"/>
      <w:r w:rsidRPr="00C74FBD">
        <w:rPr>
          <w:rFonts w:ascii="Times New Roman" w:eastAsia="Times New Roman" w:hAnsi="Times New Roman" w:cs="Times New Roman"/>
          <w:sz w:val="24"/>
          <w:szCs w:val="24"/>
          <w:lang w:eastAsia="ru-RU"/>
        </w:rPr>
        <w:t>комиссионно</w:t>
      </w:r>
      <w:proofErr w:type="spellEnd"/>
      <w:r w:rsidRPr="00C74FBD">
        <w:rPr>
          <w:rFonts w:ascii="Times New Roman" w:eastAsia="Times New Roman" w:hAnsi="Times New Roman" w:cs="Times New Roman"/>
          <w:sz w:val="24"/>
          <w:szCs w:val="24"/>
          <w:lang w:eastAsia="ru-RU"/>
        </w:rPr>
        <w:t>).</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Копия электронного Документа о приемке оказанных услуг (ф. 0510452), сформированная Заказчиком направляется на адрес электронной почты Исполнителя.</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В случае наличия несоответствия оказанных услуг сопроводительным документам Исполнителя, указанных в п. 5.4 Контракта Исполнителю направляется мотивированный отказ от приемки (частичной приемки) услуг с изложением причин отказа и выявленных недостатков.</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Услуга считается принятой Заказчиком с даты подписания Заказчиком Документа о приемке оказанных услуг.</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5.6. Исполнитель в течение 5 (пяти) рабочих дней обязуется устранить указанные недостатки и сдать результат оказанных Услуг Заказчику в порядке, установленном настоящим разделом Контракта (повторная приемка), при этом в </w:t>
      </w:r>
      <w:r w:rsidRPr="00C74FBD">
        <w:rPr>
          <w:rFonts w:ascii="Times New Roman" w:eastAsia="Times New Roman" w:hAnsi="Times New Roman" w:cs="Times New Roman"/>
          <w:bCs/>
          <w:sz w:val="24"/>
          <w:szCs w:val="24"/>
          <w:lang w:eastAsia="ru-RU"/>
        </w:rPr>
        <w:t xml:space="preserve">случае частичной приемки Услуг Исполнитель обязуется переоформить документы, указанные в пункте 5.4 </w:t>
      </w:r>
      <w:r w:rsidRPr="00C74FBD">
        <w:rPr>
          <w:rFonts w:ascii="Times New Roman" w:eastAsia="Times New Roman" w:hAnsi="Times New Roman" w:cs="Times New Roman"/>
          <w:sz w:val="24"/>
          <w:szCs w:val="24"/>
          <w:lang w:eastAsia="ru-RU"/>
        </w:rPr>
        <w:t>настоящего раздела</w:t>
      </w:r>
      <w:r w:rsidRPr="00C74FBD">
        <w:rPr>
          <w:rFonts w:ascii="Times New Roman" w:eastAsia="Times New Roman" w:hAnsi="Times New Roman" w:cs="Times New Roman"/>
          <w:bCs/>
          <w:sz w:val="24"/>
          <w:szCs w:val="24"/>
          <w:lang w:eastAsia="ru-RU"/>
        </w:rPr>
        <w:t>, на выполненный и принятый Заказчиком объем Услуг и представить их Заказчику в течение 2 (двух) рабочих дней с момента получения мотивированного отказа от принятия Услуг в полном объеме</w:t>
      </w:r>
      <w:r w:rsidRPr="00C74FBD">
        <w:rPr>
          <w:rFonts w:ascii="Times New Roman" w:eastAsia="Times New Roman" w:hAnsi="Times New Roman" w:cs="Times New Roman"/>
          <w:sz w:val="24"/>
          <w:szCs w:val="24"/>
          <w:lang w:eastAsia="ru-RU"/>
        </w:rPr>
        <w:t>.</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5.7. В случае нарушения пункта 5.2. настоящего раздела Исполнитель будет нести ответственность за все расходы, связанные с просрочкой исполнения Контракта.</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5.8. Заказчик (представитель Заказчика) обеспечивает приемку оказанных Услуг в Месте оказания Услуг по объему, наименованию, а также на соответствие оказанной Услуги условиям Контракта путем сопоставления оказанных Услуг требованиям Технического задания. Заказчик проводит анализ представленной Исполнителем документации и материалов на предмет </w:t>
      </w:r>
      <w:r w:rsidRPr="00C74FBD">
        <w:rPr>
          <w:rFonts w:ascii="Times New Roman" w:eastAsia="Times New Roman" w:hAnsi="Times New Roman" w:cs="Times New Roman"/>
          <w:sz w:val="24"/>
          <w:szCs w:val="24"/>
          <w:lang w:eastAsia="ru-RU"/>
        </w:rPr>
        <w:lastRenderedPageBreak/>
        <w:t>соответствия оформления требованиям действующего законодательства Российской Федерации и условиям Контракта, проверяет комплектность и количество экземпляров представленной документации (при наличии). Результат оказанных Услуг должен соответствовать условиям настоящего Контракта, а при отсутствии или неполноте условий Контракта требованиям, обычно предъявляемым к оказанию Услуг соответствующего рода и вида.</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5.9. При повторной приемке обязанности по оказанию Услуг считаются выполненными с момента подписания Заказчиком (представителем Заказчика) Документа о приемке оказанных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5.10. При нарушении Исполнителем срока оказания услуг, Заказчик вправе принять оказанные услуги, при этом срок оказания Услуг не продляется, и Исполнитель несет ответственность за нарушение срока исполнения обязательств в соответствии с разделом 6 настоящего Контракта.</w:t>
      </w:r>
    </w:p>
    <w:p w:rsidR="00C74FBD" w:rsidRPr="00C74FBD" w:rsidRDefault="00C74FBD" w:rsidP="00C74FBD">
      <w:pPr>
        <w:spacing w:after="0" w:line="240" w:lineRule="auto"/>
        <w:ind w:firstLine="567"/>
        <w:jc w:val="both"/>
        <w:rPr>
          <w:rFonts w:ascii="Times New Roman" w:eastAsia="Times New Roman" w:hAnsi="Times New Roman" w:cs="Times New Roman"/>
          <w:color w:val="000000"/>
          <w:sz w:val="24"/>
          <w:szCs w:val="24"/>
          <w:lang w:eastAsia="ru-RU"/>
        </w:rPr>
      </w:pPr>
      <w:r w:rsidRPr="00C74FBD">
        <w:rPr>
          <w:rFonts w:ascii="Times New Roman" w:eastAsia="Times New Roman" w:hAnsi="Times New Roman" w:cs="Times New Roman"/>
          <w:color w:val="000000"/>
          <w:sz w:val="24"/>
          <w:szCs w:val="24"/>
          <w:lang w:eastAsia="ru-RU"/>
        </w:rPr>
        <w:t>5.11.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rsidR="00C74FBD" w:rsidRPr="00C74FBD" w:rsidRDefault="00C74FBD" w:rsidP="00C74FBD">
      <w:pPr>
        <w:widowControl w:val="0"/>
        <w:autoSpaceDE w:val="0"/>
        <w:autoSpaceDN w:val="0"/>
        <w:spacing w:after="0" w:line="240" w:lineRule="auto"/>
        <w:ind w:firstLine="540"/>
        <w:jc w:val="both"/>
        <w:rPr>
          <w:rFonts w:ascii="Times New Roman" w:eastAsia="Times New Roman" w:hAnsi="Times New Roman" w:cs="Times New Roman"/>
          <w:color w:val="000000"/>
          <w:sz w:val="24"/>
          <w:szCs w:val="24"/>
          <w:lang w:eastAsia="ru-RU"/>
        </w:rPr>
      </w:pPr>
      <w:r w:rsidRPr="00C74FBD">
        <w:rPr>
          <w:rFonts w:ascii="Times New Roman" w:eastAsia="Times New Roman" w:hAnsi="Times New Roman" w:cs="Times New Roman"/>
          <w:color w:val="000000"/>
          <w:sz w:val="24"/>
          <w:szCs w:val="24"/>
          <w:lang w:eastAsia="ru-RU"/>
        </w:rPr>
        <w:t xml:space="preserve">5.12. Направление заявок, предусмотренных Техническим заданием, является правом Получателя и не влечет за собой обязанность Заказчика полной выборки объема Услуг, предусмотренного Контрактом. </w:t>
      </w:r>
    </w:p>
    <w:p w:rsidR="00C74FBD" w:rsidRPr="00C74FBD" w:rsidRDefault="00C74FBD" w:rsidP="00C74FBD">
      <w:pPr>
        <w:spacing w:after="0" w:line="240" w:lineRule="auto"/>
        <w:ind w:right="-1" w:firstLine="539"/>
        <w:jc w:val="both"/>
        <w:rPr>
          <w:rFonts w:ascii="Times New Roman" w:eastAsia="Calibri" w:hAnsi="Times New Roman" w:cs="Times New Roman"/>
          <w:color w:val="000000"/>
          <w:sz w:val="24"/>
          <w:szCs w:val="24"/>
        </w:rPr>
      </w:pPr>
      <w:r w:rsidRPr="00C74FBD">
        <w:rPr>
          <w:rFonts w:ascii="Times New Roman" w:eastAsia="Calibri" w:hAnsi="Times New Roman" w:cs="Times New Roman"/>
          <w:color w:val="000000"/>
          <w:sz w:val="24"/>
          <w:szCs w:val="24"/>
        </w:rPr>
        <w:t>5.13. Порядок сдачи и приемки оказанных Услуг, определенный настоящим разделом, применяется в отношении каждого отчетного периода.</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6. Ответственность Сторон</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tabs>
          <w:tab w:val="left" w:pos="5669"/>
        </w:tabs>
        <w:autoSpaceDE w:val="0"/>
        <w:autoSpaceDN w:val="0"/>
        <w:adjustRightInd w:val="0"/>
        <w:spacing w:after="0" w:line="240" w:lineRule="auto"/>
        <w:ind w:firstLine="539"/>
        <w:jc w:val="both"/>
        <w:rPr>
          <w:rFonts w:ascii="Times New Roman" w:eastAsia="Times New Roman" w:hAnsi="Times New Roman" w:cs="Times New Roman"/>
          <w:b/>
          <w:spacing w:val="-3"/>
          <w:sz w:val="24"/>
          <w:szCs w:val="24"/>
          <w:lang w:eastAsia="ru-RU"/>
        </w:rPr>
      </w:pPr>
      <w:r w:rsidRPr="00C74FBD">
        <w:rPr>
          <w:rFonts w:ascii="Times New Roman" w:eastAsia="Times New Roman" w:hAnsi="Times New Roman" w:cs="Times New Roman"/>
          <w:b/>
          <w:spacing w:val="-3"/>
          <w:sz w:val="24"/>
          <w:szCs w:val="24"/>
          <w:lang w:eastAsia="ru-RU"/>
        </w:rPr>
        <w:t>6.1. Ответственность Исполнителя</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spacing w:val="-3"/>
          <w:sz w:val="24"/>
          <w:szCs w:val="24"/>
          <w:lang w:eastAsia="ru-RU"/>
        </w:rPr>
      </w:pPr>
      <w:r w:rsidRPr="00C74FBD">
        <w:rPr>
          <w:rFonts w:ascii="Times New Roman" w:eastAsia="Times New Roman" w:hAnsi="Times New Roman" w:cs="Times New Roman"/>
          <w:spacing w:val="-3"/>
          <w:sz w:val="24"/>
          <w:szCs w:val="24"/>
          <w:lang w:eastAsia="ru-RU"/>
        </w:rPr>
        <w:t>6.1.1. За неисполнение или ненадлежащее исполнение обязательств по Контракту Исполнитель уплачивает Заказчику неустойки (штрафы, пени) в размере, предусмотренном настоящим разделом на основании направленного Заказчиком в адрес Исполнителя требования об уплате неустоек (штрафов, пеней).</w:t>
      </w:r>
    </w:p>
    <w:p w:rsidR="00C74FBD" w:rsidRPr="00C74FBD" w:rsidRDefault="00C74FBD" w:rsidP="00C74FBD">
      <w:pPr>
        <w:tabs>
          <w:tab w:val="left" w:pos="5669"/>
        </w:tabs>
        <w:spacing w:after="0" w:line="240" w:lineRule="auto"/>
        <w:ind w:firstLine="540"/>
        <w:jc w:val="both"/>
        <w:rPr>
          <w:rFonts w:ascii="Times New Roman" w:eastAsia="Times New Roman" w:hAnsi="Times New Roman" w:cs="Times New Roman"/>
          <w:bCs/>
          <w:iCs/>
          <w:sz w:val="24"/>
          <w:szCs w:val="24"/>
          <w:lang w:eastAsia="ru-RU"/>
        </w:rPr>
      </w:pPr>
      <w:r w:rsidRPr="00C74FBD">
        <w:rPr>
          <w:rFonts w:ascii="Times New Roman" w:eastAsia="Times New Roman" w:hAnsi="Times New Roman" w:cs="Times New Roman"/>
          <w:sz w:val="24"/>
          <w:szCs w:val="24"/>
          <w:lang w:eastAsia="ru-RU"/>
        </w:rPr>
        <w:t xml:space="preserve">6.1.2. </w:t>
      </w:r>
      <w:r w:rsidRPr="00C74FBD">
        <w:rPr>
          <w:rFonts w:ascii="Times New Roman" w:eastAsia="Times New Roman" w:hAnsi="Times New Roman" w:cs="Times New Roman"/>
          <w:bCs/>
          <w:iCs/>
          <w:sz w:val="24"/>
          <w:szCs w:val="24"/>
          <w:lang w:eastAsia="ru-RU"/>
        </w:rPr>
        <w:t xml:space="preserve">Общая сумма начисленных штрафов за неисполнение или ненадлежащее исполнение </w:t>
      </w:r>
      <w:r w:rsidRPr="00C74FBD">
        <w:rPr>
          <w:rFonts w:ascii="Times New Roman" w:eastAsia="Times New Roman" w:hAnsi="Times New Roman" w:cs="Times New Roman"/>
          <w:sz w:val="24"/>
          <w:szCs w:val="24"/>
          <w:lang w:eastAsia="ru-RU"/>
        </w:rPr>
        <w:t>Исполнителем</w:t>
      </w:r>
      <w:r w:rsidRPr="00C74FBD">
        <w:rPr>
          <w:rFonts w:ascii="Times New Roman" w:eastAsia="Times New Roman" w:hAnsi="Times New Roman" w:cs="Times New Roman"/>
          <w:bCs/>
          <w:iCs/>
          <w:sz w:val="24"/>
          <w:szCs w:val="24"/>
          <w:lang w:eastAsia="ru-RU"/>
        </w:rPr>
        <w:t xml:space="preserve"> обязательств, предусмотренных Контрактом, не может превышать Цену контракта.</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pacing w:val="-3"/>
          <w:sz w:val="24"/>
          <w:szCs w:val="24"/>
          <w:lang w:eastAsia="ru-RU"/>
        </w:rPr>
        <w:t xml:space="preserve">6.1.3. При нарушении </w:t>
      </w:r>
      <w:r w:rsidRPr="00C74FBD">
        <w:rPr>
          <w:rFonts w:ascii="Times New Roman" w:eastAsia="Times New Roman" w:hAnsi="Times New Roman" w:cs="Times New Roman"/>
          <w:sz w:val="24"/>
          <w:szCs w:val="24"/>
          <w:lang w:eastAsia="ru-RU"/>
        </w:rPr>
        <w:t>Исполнителем</w:t>
      </w:r>
      <w:r w:rsidRPr="00C74FBD">
        <w:rPr>
          <w:rFonts w:ascii="Times New Roman" w:eastAsia="Times New Roman" w:hAnsi="Times New Roman" w:cs="Times New Roman"/>
          <w:spacing w:val="-3"/>
          <w:sz w:val="24"/>
          <w:szCs w:val="24"/>
          <w:lang w:eastAsia="ru-RU"/>
        </w:rPr>
        <w:t xml:space="preserve"> срока исполнения своих обязательств по Контракту, Исполнитель</w:t>
      </w:r>
      <w:r w:rsidRPr="00C74FBD">
        <w:rPr>
          <w:rFonts w:ascii="Times New Roman" w:eastAsia="Times New Roman" w:hAnsi="Times New Roman" w:cs="Times New Roman"/>
          <w:b/>
          <w:spacing w:val="-3"/>
          <w:sz w:val="24"/>
          <w:szCs w:val="24"/>
          <w:lang w:eastAsia="ru-RU"/>
        </w:rPr>
        <w:t xml:space="preserve"> </w:t>
      </w:r>
      <w:r w:rsidRPr="00C74FBD">
        <w:rPr>
          <w:rFonts w:ascii="Times New Roman" w:eastAsia="Times New Roman" w:hAnsi="Times New Roman" w:cs="Times New Roman"/>
          <w:spacing w:val="-3"/>
          <w:sz w:val="24"/>
          <w:szCs w:val="24"/>
          <w:lang w:eastAsia="ru-RU"/>
        </w:rPr>
        <w:t>выплачивает Заказчику пеню з</w:t>
      </w:r>
      <w:r w:rsidRPr="00C74FBD">
        <w:rPr>
          <w:rFonts w:ascii="Times New Roman" w:eastAsia="Times New Roman" w:hAnsi="Times New Roman" w:cs="Times New Roman"/>
          <w:sz w:val="24"/>
          <w:szCs w:val="24"/>
          <w:lang w:eastAsia="ru-RU"/>
        </w:rPr>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Pr="00C74FBD">
        <w:rPr>
          <w:rFonts w:ascii="Times New Roman" w:eastAsia="Times New Roman" w:hAnsi="Times New Roman" w:cs="Times New Roman"/>
          <w:spacing w:val="-3"/>
          <w:sz w:val="24"/>
          <w:szCs w:val="24"/>
          <w:lang w:eastAsia="ru-RU"/>
        </w:rPr>
        <w:t xml:space="preserve"> за исключением случаев, если законодательством Российской Федерации установлен иной порядок начисления пени. При этом</w:t>
      </w:r>
      <w:r w:rsidRPr="00C74FBD">
        <w:rPr>
          <w:rFonts w:ascii="Times New Roman" w:eastAsia="Times New Roman" w:hAnsi="Times New Roman" w:cs="Times New Roman"/>
          <w:sz w:val="24"/>
          <w:szCs w:val="24"/>
          <w:lang w:eastAsia="ru-RU"/>
        </w:rPr>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6.1.4. Нарушение Исполнителем срока оказания Услуг по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Контрактом.</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Исполнителю начисляется штраф. Штраф, за исключением случаев, предусмотренных пунктом 6.1.6 настоящего подраздела, устанавливается </w:t>
      </w:r>
      <w:r w:rsidRPr="00C74FBD">
        <w:rPr>
          <w:rFonts w:ascii="Times New Roman" w:eastAsia="Times New Roman" w:hAnsi="Times New Roman" w:cs="Times New Roman"/>
          <w:b/>
          <w:sz w:val="24"/>
          <w:szCs w:val="24"/>
          <w:lang w:eastAsia="ru-RU"/>
        </w:rPr>
        <w:t>в размере 10% (десяти процентов) Цены контракта (цены этапа).</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lastRenderedPageBreak/>
        <w:t xml:space="preserve">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w:t>
      </w:r>
      <w:r w:rsidRPr="00C74FBD">
        <w:rPr>
          <w:rFonts w:ascii="Times New Roman" w:eastAsia="Times New Roman" w:hAnsi="Times New Roman" w:cs="Times New Roman"/>
          <w:b/>
          <w:sz w:val="24"/>
          <w:szCs w:val="24"/>
          <w:lang w:eastAsia="ru-RU"/>
        </w:rPr>
        <w:t>1 000 (Одна тысяча) рублей 00 копеек.</w:t>
      </w:r>
    </w:p>
    <w:p w:rsidR="00C74FBD" w:rsidRPr="00C74FBD" w:rsidRDefault="00C74FBD" w:rsidP="00C74FBD">
      <w:pPr>
        <w:tabs>
          <w:tab w:val="left" w:pos="5669"/>
        </w:tabs>
        <w:autoSpaceDE w:val="0"/>
        <w:autoSpaceDN w:val="0"/>
        <w:adjustRightInd w:val="0"/>
        <w:spacing w:after="0" w:line="240" w:lineRule="auto"/>
        <w:ind w:firstLine="539"/>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6.2. Ответственность Заказчика</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6.2.1. </w:t>
      </w:r>
      <w:r w:rsidRPr="00C74FBD">
        <w:rPr>
          <w:rFonts w:ascii="Times New Roman" w:eastAsia="Times New Roman" w:hAnsi="Times New Roman" w:cs="Times New Roman"/>
          <w:spacing w:val="-3"/>
          <w:sz w:val="24"/>
          <w:szCs w:val="24"/>
          <w:lang w:eastAsia="ru-RU"/>
        </w:rPr>
        <w:t xml:space="preserve">При нарушении </w:t>
      </w:r>
      <w:r w:rsidRPr="00C74FBD">
        <w:rPr>
          <w:rFonts w:ascii="Times New Roman" w:eastAsia="Times New Roman" w:hAnsi="Times New Roman" w:cs="Times New Roman"/>
          <w:sz w:val="24"/>
          <w:szCs w:val="24"/>
          <w:lang w:eastAsia="ru-RU"/>
        </w:rPr>
        <w:t xml:space="preserve">Заказчиком </w:t>
      </w:r>
      <w:r w:rsidRPr="00C74FBD">
        <w:rPr>
          <w:rFonts w:ascii="Times New Roman" w:eastAsia="Times New Roman" w:hAnsi="Times New Roman" w:cs="Times New Roman"/>
          <w:spacing w:val="-3"/>
          <w:sz w:val="24"/>
          <w:szCs w:val="24"/>
          <w:lang w:eastAsia="ru-RU"/>
        </w:rPr>
        <w:t>срока исполнения своих обязательств по Контракту</w:t>
      </w:r>
      <w:r w:rsidRPr="00C74FBD">
        <w:rPr>
          <w:rFonts w:ascii="Times New Roman" w:eastAsia="Times New Roman" w:hAnsi="Times New Roman" w:cs="Times New Roman"/>
          <w:sz w:val="24"/>
          <w:szCs w:val="24"/>
          <w:lang w:eastAsia="ru-RU"/>
        </w:rPr>
        <w:t>,</w:t>
      </w:r>
      <w:r w:rsidRPr="00C74FBD">
        <w:rPr>
          <w:rFonts w:ascii="Times New Roman" w:eastAsia="Times New Roman" w:hAnsi="Times New Roman" w:cs="Times New Roman"/>
          <w:spacing w:val="-3"/>
          <w:sz w:val="24"/>
          <w:szCs w:val="24"/>
          <w:lang w:eastAsia="ru-RU"/>
        </w:rPr>
        <w:t xml:space="preserve"> а также в иных случаях неисполнения или ненадлежащего исполнения Заказчиком обязательств, предусмотренных Контрактом,</w:t>
      </w:r>
      <w:r w:rsidRPr="00C74FBD">
        <w:rPr>
          <w:rFonts w:ascii="Times New Roman" w:eastAsia="Times New Roman" w:hAnsi="Times New Roman" w:cs="Times New Roman"/>
          <w:sz w:val="24"/>
          <w:szCs w:val="24"/>
          <w:lang w:eastAsia="ru-RU"/>
        </w:rPr>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C74FBD">
        <w:rPr>
          <w:rFonts w:ascii="Times New Roman" w:eastAsia="Times New Roman" w:hAnsi="Times New Roman" w:cs="Times New Roman"/>
          <w:b/>
          <w:sz w:val="24"/>
          <w:szCs w:val="24"/>
          <w:lang w:eastAsia="ru-RU"/>
        </w:rPr>
        <w:t>1 000 (Одна тысяча) рублей 00 копеек.</w:t>
      </w:r>
    </w:p>
    <w:p w:rsidR="00C74FBD" w:rsidRPr="00C74FBD" w:rsidRDefault="00C74FBD" w:rsidP="00C74FBD">
      <w:pPr>
        <w:tabs>
          <w:tab w:val="left" w:pos="5669"/>
        </w:tabs>
        <w:autoSpaceDE w:val="0"/>
        <w:autoSpaceDN w:val="0"/>
        <w:adjustRightInd w:val="0"/>
        <w:spacing w:after="0" w:line="240" w:lineRule="auto"/>
        <w:ind w:firstLine="540"/>
        <w:jc w:val="both"/>
        <w:rPr>
          <w:rFonts w:ascii="Times New Roman" w:eastAsia="Times New Roman" w:hAnsi="Times New Roman" w:cs="Times New Roman"/>
          <w:bCs/>
          <w:iCs/>
          <w:sz w:val="24"/>
          <w:szCs w:val="24"/>
          <w:lang w:eastAsia="ru-RU"/>
        </w:rPr>
      </w:pPr>
      <w:r w:rsidRPr="00C74FBD">
        <w:rPr>
          <w:rFonts w:ascii="Times New Roman" w:eastAsia="Times New Roman" w:hAnsi="Times New Roman" w:cs="Times New Roman"/>
          <w:bCs/>
          <w:iCs/>
          <w:sz w:val="24"/>
          <w:szCs w:val="24"/>
          <w:lang w:eastAsia="ru-RU"/>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 xml:space="preserve">6.3. Выплата неустойки (пени, штрафа), </w:t>
      </w:r>
      <w:r w:rsidRPr="00C74FBD">
        <w:rPr>
          <w:rFonts w:ascii="Times New Roman" w:eastAsia="Times New Roman" w:hAnsi="Times New Roman" w:cs="Times New Roman"/>
          <w:spacing w:val="-3"/>
          <w:sz w:val="24"/>
          <w:szCs w:val="24"/>
          <w:lang w:eastAsia="ru-RU"/>
        </w:rPr>
        <w:t>предусмотренных настоящим разделом</w:t>
      </w:r>
      <w:r w:rsidRPr="00C74FBD">
        <w:rPr>
          <w:rFonts w:ascii="Times New Roman" w:eastAsia="Times New Roman" w:hAnsi="Times New Roman" w:cs="Times New Roman"/>
          <w:sz w:val="24"/>
          <w:szCs w:val="24"/>
          <w:lang w:eastAsia="ru-RU"/>
        </w:rPr>
        <w:t xml:space="preserve">, не освобождает </w:t>
      </w:r>
      <w:r w:rsidRPr="00C74FBD">
        <w:rPr>
          <w:rFonts w:ascii="Times New Roman" w:eastAsia="Times New Roman" w:hAnsi="Times New Roman" w:cs="Times New Roman"/>
          <w:spacing w:val="-3"/>
          <w:sz w:val="24"/>
          <w:szCs w:val="24"/>
          <w:lang w:eastAsia="ru-RU"/>
        </w:rPr>
        <w:t xml:space="preserve">Стороны </w:t>
      </w:r>
      <w:r w:rsidRPr="00C74FBD">
        <w:rPr>
          <w:rFonts w:ascii="Times New Roman" w:eastAsia="Times New Roman" w:hAnsi="Times New Roman" w:cs="Times New Roman"/>
          <w:sz w:val="24"/>
          <w:szCs w:val="24"/>
          <w:lang w:eastAsia="ru-RU"/>
        </w:rPr>
        <w:t>от исполнения своих обязательств по Контракту.</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7. Обстоятельства непреодолимой силы</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Контракту полностью или в части.</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7.2. Для целей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C74FBD" w:rsidRPr="00C74FBD" w:rsidRDefault="00C74FBD" w:rsidP="00C74FB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rsidR="00C74FBD" w:rsidRPr="00C74FBD" w:rsidRDefault="00C74FBD" w:rsidP="00C74FB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Контракта или о расторжении Контракта.</w:t>
      </w:r>
    </w:p>
    <w:p w:rsidR="00C74FBD" w:rsidRPr="00C74FBD" w:rsidRDefault="00C74FBD" w:rsidP="00C74FB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74FBD" w:rsidRPr="00C74FBD" w:rsidRDefault="00C74FBD" w:rsidP="00C74FBD">
      <w:pPr>
        <w:spacing w:after="0" w:line="240" w:lineRule="auto"/>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8. Срок действия Контракта, изменение его условий и порядок расторжения.</w:t>
      </w:r>
    </w:p>
    <w:p w:rsidR="00C74FBD" w:rsidRPr="00C74FBD" w:rsidRDefault="00C74FBD" w:rsidP="00C74FBD">
      <w:pPr>
        <w:spacing w:after="0" w:line="240" w:lineRule="auto"/>
        <w:ind w:firstLine="567"/>
        <w:jc w:val="both"/>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8.1. Контракт вступает в силу с момента его подписания Сторонами.</w:t>
      </w:r>
    </w:p>
    <w:p w:rsidR="00C74FBD" w:rsidRPr="00C74FBD" w:rsidRDefault="00C74FBD" w:rsidP="00C74FBD">
      <w:pPr>
        <w:spacing w:after="0" w:line="240" w:lineRule="auto"/>
        <w:ind w:firstLine="567"/>
        <w:jc w:val="both"/>
        <w:rPr>
          <w:rFonts w:ascii="Times New Roman" w:eastAsia="Times New Roman" w:hAnsi="Times New Roman" w:cs="Times New Roman"/>
          <w:i/>
          <w:color w:val="0070C0"/>
          <w:sz w:val="24"/>
          <w:szCs w:val="24"/>
          <w:lang w:eastAsia="ru-RU"/>
        </w:rPr>
      </w:pPr>
      <w:r w:rsidRPr="00C74FBD">
        <w:rPr>
          <w:rFonts w:ascii="Times New Roman" w:eastAsia="Times New Roman" w:hAnsi="Times New Roman" w:cs="Times New Roman"/>
          <w:b/>
          <w:sz w:val="24"/>
          <w:szCs w:val="24"/>
          <w:lang w:eastAsia="ru-RU"/>
        </w:rPr>
        <w:t xml:space="preserve">8.2. </w:t>
      </w:r>
      <w:r w:rsidRPr="002D240D">
        <w:rPr>
          <w:rFonts w:ascii="Times New Roman" w:eastAsia="Times New Roman" w:hAnsi="Times New Roman" w:cs="Times New Roman"/>
          <w:b/>
          <w:color w:val="0070C0"/>
          <w:sz w:val="24"/>
          <w:szCs w:val="24"/>
          <w:lang w:eastAsia="ru-RU"/>
        </w:rPr>
        <w:t xml:space="preserve">Контракт действует по </w:t>
      </w:r>
      <w:r w:rsidR="00447E33">
        <w:rPr>
          <w:rFonts w:ascii="Times New Roman" w:eastAsia="Times New Roman" w:hAnsi="Times New Roman" w:cs="Times New Roman"/>
          <w:b/>
          <w:color w:val="0070C0"/>
          <w:sz w:val="24"/>
          <w:szCs w:val="24"/>
          <w:lang w:eastAsia="ru-RU"/>
        </w:rPr>
        <w:t>17</w:t>
      </w:r>
      <w:r w:rsidRPr="002D240D">
        <w:rPr>
          <w:rFonts w:ascii="Times New Roman" w:eastAsia="Times New Roman" w:hAnsi="Times New Roman" w:cs="Times New Roman"/>
          <w:b/>
          <w:color w:val="0070C0"/>
          <w:sz w:val="24"/>
          <w:szCs w:val="24"/>
          <w:lang w:eastAsia="ru-RU"/>
        </w:rPr>
        <w:t xml:space="preserve"> </w:t>
      </w:r>
      <w:r w:rsidR="00761A7F">
        <w:rPr>
          <w:rFonts w:ascii="Times New Roman" w:eastAsia="Times New Roman" w:hAnsi="Times New Roman" w:cs="Times New Roman"/>
          <w:b/>
          <w:color w:val="0070C0"/>
          <w:sz w:val="24"/>
          <w:szCs w:val="24"/>
          <w:lang w:eastAsia="ru-RU"/>
        </w:rPr>
        <w:t>августа</w:t>
      </w:r>
      <w:r w:rsidRPr="002D240D">
        <w:rPr>
          <w:rFonts w:ascii="Times New Roman" w:eastAsia="Times New Roman" w:hAnsi="Times New Roman" w:cs="Times New Roman"/>
          <w:b/>
          <w:color w:val="0070C0"/>
          <w:sz w:val="24"/>
          <w:szCs w:val="24"/>
          <w:lang w:eastAsia="ru-RU"/>
        </w:rPr>
        <w:t xml:space="preserve"> 2026 г. включительно.</w:t>
      </w:r>
      <w:r w:rsidRPr="002D240D">
        <w:rPr>
          <w:rFonts w:ascii="Times New Roman" w:eastAsia="Times New Roman" w:hAnsi="Times New Roman" w:cs="Times New Roman"/>
          <w:b/>
          <w:i/>
          <w:color w:val="0070C0"/>
          <w:sz w:val="24"/>
          <w:szCs w:val="24"/>
          <w:lang w:eastAsia="ru-RU"/>
        </w:rPr>
        <w:t xml:space="preserve"> </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8.3. Окончание срока действия Контракта не освобождает Стороны от ответственности за его ненадлежащее исполнение.</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lastRenderedPageBreak/>
        <w:t>8.4. Все изменения и дополнения к Контракту осуществляются путем подписания Сторонами дополнительных соглашений к нему. Подписанные Сторонами дополнительные соглашения к Контракту являются его неотъемлемой частью.</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8.5. Изменение существенных условий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rsidR="00C74FBD" w:rsidRPr="00C74FBD" w:rsidRDefault="00C74FBD" w:rsidP="00C74FBD">
      <w:pPr>
        <w:spacing w:after="0" w:line="240" w:lineRule="auto"/>
        <w:ind w:firstLine="567"/>
        <w:jc w:val="both"/>
        <w:rPr>
          <w:rFonts w:ascii="Times New Roman" w:eastAsia="Calibri" w:hAnsi="Times New Roman" w:cs="Times New Roman"/>
          <w:sz w:val="24"/>
          <w:szCs w:val="24"/>
        </w:rPr>
      </w:pPr>
      <w:r w:rsidRPr="00C74FBD">
        <w:rPr>
          <w:rFonts w:ascii="Times New Roman" w:eastAsia="Calibri" w:hAnsi="Times New Roman" w:cs="Times New Roman"/>
          <w:sz w:val="24"/>
          <w:szCs w:val="24"/>
        </w:rPr>
        <w:t>8.7.1. Основаниями расторжения Контракта в связи с односторонним отказом от исполнения Контракта по инициативе Заказчика могут являться, в том числе:</w:t>
      </w:r>
    </w:p>
    <w:p w:rsidR="00C74FBD" w:rsidRPr="00C74FBD" w:rsidRDefault="00C74FBD" w:rsidP="00C74FBD">
      <w:pPr>
        <w:spacing w:after="0" w:line="240" w:lineRule="auto"/>
        <w:ind w:firstLine="567"/>
        <w:jc w:val="both"/>
        <w:rPr>
          <w:rFonts w:ascii="Times New Roman" w:eastAsia="Calibri" w:hAnsi="Times New Roman" w:cs="Times New Roman"/>
          <w:sz w:val="24"/>
          <w:szCs w:val="24"/>
        </w:rPr>
      </w:pPr>
      <w:r w:rsidRPr="00C74FBD">
        <w:rPr>
          <w:rFonts w:ascii="Times New Roman" w:eastAsia="Calibri" w:hAnsi="Times New Roman" w:cs="Times New Roman"/>
          <w:sz w:val="24"/>
          <w:szCs w:val="24"/>
        </w:rPr>
        <w:t>осуществление оказания услуг ненадлежащего качества, если недостатки не могут быть устранены в установленный Заказчиком разумный срок, либо являются существенными и неустранимыми;</w:t>
      </w:r>
    </w:p>
    <w:p w:rsidR="00C74FBD" w:rsidRPr="00C74FBD" w:rsidRDefault="00C74FBD" w:rsidP="00C74FBD">
      <w:pPr>
        <w:spacing w:after="0" w:line="240" w:lineRule="auto"/>
        <w:ind w:firstLine="567"/>
        <w:jc w:val="both"/>
        <w:rPr>
          <w:rFonts w:ascii="Times New Roman" w:eastAsia="Calibri" w:hAnsi="Times New Roman" w:cs="Times New Roman"/>
          <w:sz w:val="24"/>
          <w:szCs w:val="24"/>
        </w:rPr>
      </w:pPr>
      <w:r w:rsidRPr="00C74FBD">
        <w:rPr>
          <w:rFonts w:ascii="Times New Roman" w:eastAsia="Calibri" w:hAnsi="Times New Roman" w:cs="Times New Roman"/>
          <w:sz w:val="24"/>
          <w:szCs w:val="24"/>
        </w:rPr>
        <w:t>Исполнитель не приступает к исполнению Контракта в срок, установленный Контрактом, или неоднократно (от двух и более раз) нарушает сроки оказания услуг, либо в ходе оказания услуг стало очевидно, что они не будут оказаны надлежащим образом в установленный Контрактом срок.</w:t>
      </w:r>
    </w:p>
    <w:p w:rsidR="00C74FBD" w:rsidRPr="00C74FBD" w:rsidRDefault="00C74FBD" w:rsidP="00C74FB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autoSpaceDE w:val="0"/>
        <w:autoSpaceDN w:val="0"/>
        <w:spacing w:after="0" w:line="240" w:lineRule="auto"/>
        <w:ind w:firstLine="567"/>
        <w:jc w:val="center"/>
        <w:rPr>
          <w:rFonts w:ascii="Times New Roman" w:eastAsia="Times New Roman" w:hAnsi="Times New Roman" w:cs="Times New Roman"/>
          <w:b/>
          <w:color w:val="000000"/>
          <w:sz w:val="24"/>
          <w:szCs w:val="24"/>
          <w:lang w:eastAsia="ru-RU"/>
        </w:rPr>
      </w:pPr>
      <w:r w:rsidRPr="00C74FBD">
        <w:rPr>
          <w:rFonts w:ascii="Times New Roman" w:eastAsia="Times New Roman" w:hAnsi="Times New Roman" w:cs="Times New Roman"/>
          <w:b/>
          <w:color w:val="000000"/>
          <w:sz w:val="24"/>
          <w:szCs w:val="24"/>
          <w:lang w:eastAsia="ru-RU"/>
        </w:rPr>
        <w:t>9. Особые условия</w:t>
      </w:r>
    </w:p>
    <w:p w:rsidR="00C74FBD" w:rsidRPr="00C74FBD" w:rsidRDefault="00C74FBD" w:rsidP="00C74FBD">
      <w:pPr>
        <w:autoSpaceDE w:val="0"/>
        <w:autoSpaceDN w:val="0"/>
        <w:spacing w:after="0" w:line="240" w:lineRule="auto"/>
        <w:rPr>
          <w:rFonts w:ascii="Times New Roman" w:eastAsia="Times New Roman" w:hAnsi="Times New Roman" w:cs="Times New Roman"/>
          <w:b/>
          <w:color w:val="000000"/>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9.2. Исполнитель самостоятельно оплачивает все налоги, сборы, пошлины и другие обязательные платежи, связанные с исполнением Контракта, за исключением случая, установленного пунктом 2.4 раздела 2 настоящего Приложения.</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9.4. Исполнитель обязан предоставить Заказчику (в случае, если деятельность подлежит обязательному лицензированию) заверенную Исполнителем копию лицензии до начала оказания Услуг.</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9.5. В случае если в соответствии с условиями Контракта Услуги оказываются Исполнителем поэтапно в соответствии с периодами, установленными в Техническом задании, порядок оплаты, установленный разделом 2 настоящего Приложения, а также порядок сдачи и приемки оказанных Услуг, установленный разделом 5 настоящего Приложения, применяются в отношении каждого этапа оказания Услуг, если иное не установлено Контрактом и приложениями к нему.</w:t>
      </w:r>
    </w:p>
    <w:p w:rsidR="00C74FBD" w:rsidRPr="00C74FBD" w:rsidRDefault="00C74FBD" w:rsidP="00C74FBD">
      <w:pPr>
        <w:autoSpaceDE w:val="0"/>
        <w:autoSpaceDN w:val="0"/>
        <w:spacing w:after="0" w:line="240" w:lineRule="auto"/>
        <w:jc w:val="center"/>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10. Обеспечение исполнения Контракта и гарантийных обязательств</w:t>
      </w:r>
    </w:p>
    <w:p w:rsidR="00C74FBD" w:rsidRPr="00C74FBD" w:rsidRDefault="00C74FBD" w:rsidP="00C74FBD">
      <w:pPr>
        <w:autoSpaceDE w:val="0"/>
        <w:autoSpaceDN w:val="0"/>
        <w:spacing w:after="0" w:line="240" w:lineRule="auto"/>
        <w:jc w:val="center"/>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ind w:firstLine="567"/>
        <w:jc w:val="both"/>
        <w:outlineLvl w:val="1"/>
        <w:rPr>
          <w:rFonts w:ascii="Times New Roman" w:eastAsia="Times New Roman" w:hAnsi="Times New Roman" w:cs="Times New Roman"/>
          <w:sz w:val="24"/>
          <w:szCs w:val="24"/>
          <w:lang w:eastAsia="ru-RU"/>
        </w:rPr>
      </w:pPr>
      <w:bookmarkStart w:id="8" w:name="P1570"/>
      <w:bookmarkEnd w:id="8"/>
      <w:r w:rsidRPr="00C74FBD">
        <w:rPr>
          <w:rFonts w:ascii="Times New Roman" w:eastAsia="Times New Roman" w:hAnsi="Times New Roman" w:cs="Times New Roman"/>
          <w:sz w:val="24"/>
          <w:szCs w:val="24"/>
          <w:lang w:eastAsia="ru-RU"/>
        </w:rPr>
        <w:lastRenderedPageBreak/>
        <w:t>10.1. Обеспечение исполнения Контракта и гарантийных обязательств для Исполнителя не устанавливается.</w:t>
      </w:r>
    </w:p>
    <w:p w:rsidR="00C74FBD" w:rsidRPr="00C74FBD" w:rsidRDefault="00C74FBD" w:rsidP="00C74F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74FBD" w:rsidRPr="00C74FBD" w:rsidRDefault="00C74FBD" w:rsidP="00C74F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11. Использование контрактной документации и информации</w:t>
      </w:r>
    </w:p>
    <w:p w:rsidR="00C74FBD" w:rsidRPr="00C74FBD" w:rsidRDefault="00C74FBD" w:rsidP="00C74F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11.1.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Контракта информацию, за исключением того персонала, который привлечен Исполнителем для исполнения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11.2. В течение срока действия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Контракту, без предварительного письменного согласия Заказчика.</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11.3.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11.4.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rsidR="00C74FBD" w:rsidRPr="00C74FBD" w:rsidRDefault="00C74FBD" w:rsidP="00C74FBD">
      <w:pPr>
        <w:spacing w:after="0" w:line="240" w:lineRule="auto"/>
        <w:ind w:firstLine="567"/>
        <w:jc w:val="center"/>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12. Решение спорных вопросов</w:t>
      </w:r>
    </w:p>
    <w:p w:rsidR="00C74FBD" w:rsidRPr="00C74FBD" w:rsidRDefault="00C74FBD" w:rsidP="00C74FBD">
      <w:pPr>
        <w:spacing w:after="0" w:line="240" w:lineRule="auto"/>
        <w:ind w:firstLine="567"/>
        <w:jc w:val="center"/>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12.1.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12.2. При возникновении споров и разногласий, связанных с исполнением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rsidR="00C74FBD" w:rsidRPr="00C74FBD" w:rsidRDefault="00C74FBD" w:rsidP="00C74FBD">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sz w:val="24"/>
          <w:szCs w:val="24"/>
          <w:lang w:eastAsia="ru-RU"/>
        </w:rPr>
        <w:t xml:space="preserve">При </w:t>
      </w:r>
      <w:proofErr w:type="spellStart"/>
      <w:r w:rsidRPr="00C74FBD">
        <w:rPr>
          <w:rFonts w:ascii="Times New Roman" w:eastAsia="Times New Roman" w:hAnsi="Times New Roman" w:cs="Times New Roman"/>
          <w:sz w:val="24"/>
          <w:szCs w:val="24"/>
          <w:lang w:eastAsia="ru-RU"/>
        </w:rPr>
        <w:t>неурегулировании</w:t>
      </w:r>
      <w:proofErr w:type="spellEnd"/>
      <w:r w:rsidRPr="00C74FBD">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w:t>
      </w:r>
      <w:r w:rsidRPr="002D240D">
        <w:rPr>
          <w:rFonts w:ascii="Times New Roman" w:eastAsia="Times New Roman" w:hAnsi="Times New Roman" w:cs="Times New Roman"/>
          <w:b/>
          <w:color w:val="0070C0"/>
          <w:sz w:val="24"/>
          <w:szCs w:val="24"/>
          <w:lang w:eastAsia="ru-RU"/>
        </w:rPr>
        <w:t xml:space="preserve">в Арбитражном суде </w:t>
      </w:r>
      <w:r w:rsidR="00C2321A">
        <w:rPr>
          <w:rFonts w:ascii="Times New Roman" w:eastAsia="Times New Roman" w:hAnsi="Times New Roman" w:cs="Times New Roman"/>
          <w:b/>
          <w:color w:val="0070C0"/>
          <w:sz w:val="24"/>
          <w:szCs w:val="24"/>
          <w:lang w:eastAsia="ru-RU"/>
        </w:rPr>
        <w:t>Приморского края</w:t>
      </w:r>
      <w:r w:rsidRPr="002D240D">
        <w:rPr>
          <w:rFonts w:ascii="Times New Roman" w:eastAsia="Times New Roman" w:hAnsi="Times New Roman" w:cs="Times New Roman"/>
          <w:b/>
          <w:color w:val="0070C0"/>
          <w:sz w:val="24"/>
          <w:szCs w:val="24"/>
          <w:lang w:eastAsia="ru-RU"/>
        </w:rPr>
        <w:t>.</w:t>
      </w:r>
    </w:p>
    <w:p w:rsidR="00C74FBD" w:rsidRPr="00C74FBD" w:rsidRDefault="00C74FBD" w:rsidP="00C74FBD">
      <w:pPr>
        <w:widowControl w:val="0"/>
        <w:autoSpaceDE w:val="0"/>
        <w:autoSpaceDN w:val="0"/>
        <w:spacing w:after="0" w:line="240" w:lineRule="auto"/>
        <w:ind w:firstLine="540"/>
        <w:jc w:val="both"/>
        <w:rPr>
          <w:rFonts w:ascii="Times New Roman" w:eastAsia="Times New Roman" w:hAnsi="Times New Roman" w:cs="Times New Roman"/>
          <w:color w:val="FF0000"/>
          <w:sz w:val="24"/>
          <w:szCs w:val="24"/>
          <w:lang w:eastAsia="ru-RU"/>
        </w:rPr>
      </w:pP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13. Уведомления</w:t>
      </w:r>
    </w:p>
    <w:p w:rsidR="00C74FBD" w:rsidRPr="00C74FBD" w:rsidRDefault="00C74FBD" w:rsidP="00C74FBD">
      <w:pPr>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lastRenderedPageBreak/>
        <w:t>13.1. Любое уведомление и документы, которые одна Сторона направляет другой Стороне в соответствии с Контрактом, высылаются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их фиксирование и получения подтверждения о их вручении. Уведомления и документы высылаются Сторонами по адресам, указанным в Контракте.</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Датой передачи документов или уведомления признается дата получения подтверждения о вручении уведомления или документов, либо дата получения информации об отсутствии Стороны по его адресу, указанному в Контракте.</w:t>
      </w:r>
    </w:p>
    <w:p w:rsidR="00C74FBD" w:rsidRPr="00C74FBD" w:rsidRDefault="00C74FBD" w:rsidP="00C74FBD">
      <w:pPr>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13.2. При рассмотрении и урегулировании споров переписка Сторон по электронной почте может использоваться в качестве доказательств.</w:t>
      </w:r>
    </w:p>
    <w:p w:rsidR="00C74FBD" w:rsidRPr="00C74FBD" w:rsidRDefault="00C74FBD" w:rsidP="00C74FBD">
      <w:pPr>
        <w:spacing w:after="0" w:line="240" w:lineRule="auto"/>
        <w:ind w:right="-1" w:firstLine="567"/>
        <w:jc w:val="both"/>
        <w:rPr>
          <w:rFonts w:ascii="Times New Roman" w:eastAsia="Times New Roman" w:hAnsi="Times New Roman" w:cs="Times New Roman"/>
          <w:sz w:val="24"/>
          <w:szCs w:val="24"/>
          <w:lang w:eastAsia="ru-RU"/>
        </w:rPr>
      </w:pPr>
    </w:p>
    <w:p w:rsidR="00C74FBD" w:rsidRPr="00C74FBD" w:rsidRDefault="00C74FBD" w:rsidP="00C74FBD">
      <w:pPr>
        <w:spacing w:after="0" w:line="240" w:lineRule="auto"/>
        <w:ind w:right="-1"/>
        <w:jc w:val="center"/>
        <w:rPr>
          <w:rFonts w:ascii="Times New Roman" w:eastAsia="Times New Roman" w:hAnsi="Times New Roman" w:cs="Times New Roman"/>
          <w:b/>
          <w:sz w:val="24"/>
          <w:szCs w:val="24"/>
          <w:lang w:eastAsia="ru-RU"/>
        </w:rPr>
      </w:pPr>
      <w:r w:rsidRPr="00C74FBD">
        <w:rPr>
          <w:rFonts w:ascii="Times New Roman" w:eastAsia="Times New Roman" w:hAnsi="Times New Roman" w:cs="Times New Roman"/>
          <w:b/>
          <w:sz w:val="24"/>
          <w:szCs w:val="24"/>
          <w:lang w:eastAsia="ru-RU"/>
        </w:rPr>
        <w:t>14.  Прочие положения</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14.1. Во всем, что не предусмотрено Контрактом и приложениями к нему, Стороны руководствуются законодательством Российской Федерации.</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14.2. В случае изменения у какой-либо из Сторон местонахождения, названия, реквизитов, а также в случае реорганизации она обязана в течение 3 (трех) рабочих дней письменно известить об этом другую Сторону.</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14.3. В случае изменения расчетного счета Исполнителя, Исполнитель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74FBD">
        <w:rPr>
          <w:rFonts w:ascii="Times New Roman" w:eastAsia="Times New Roman" w:hAnsi="Times New Roman" w:cs="Times New Roman"/>
          <w:sz w:val="24"/>
          <w:szCs w:val="24"/>
          <w:lang w:eastAsia="ru-RU"/>
        </w:rPr>
        <w:t>14.7.</w:t>
      </w:r>
      <w:r w:rsidRPr="00C74FBD">
        <w:rPr>
          <w:rFonts w:ascii="Times New Roman" w:eastAsia="Times New Roman" w:hAnsi="Times New Roman" w:cs="Times New Roman"/>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4FBD" w:rsidRPr="00C74FBD" w:rsidRDefault="00C74FBD" w:rsidP="00C74FBD">
      <w:pPr>
        <w:spacing w:after="0" w:line="240" w:lineRule="auto"/>
        <w:ind w:firstLine="567"/>
        <w:jc w:val="both"/>
        <w:rPr>
          <w:rFonts w:ascii="Times New Roman" w:eastAsia="Times New Roman" w:hAnsi="Times New Roman" w:cs="Times New Roman"/>
          <w:spacing w:val="-3"/>
          <w:sz w:val="24"/>
          <w:szCs w:val="24"/>
          <w:lang w:eastAsia="ru-RU"/>
        </w:rPr>
      </w:pPr>
      <w:r w:rsidRPr="00C74FBD">
        <w:rPr>
          <w:rFonts w:ascii="Times New Roman" w:eastAsia="Times New Roman" w:hAnsi="Times New Roman" w:cs="Times New Roman"/>
          <w:sz w:val="24"/>
          <w:szCs w:val="24"/>
          <w:lang w:eastAsia="ru-RU"/>
        </w:rPr>
        <w:t xml:space="preserve">14.8. </w:t>
      </w:r>
      <w:r w:rsidRPr="00C74FBD">
        <w:rPr>
          <w:rFonts w:ascii="Times New Roman" w:eastAsia="Times New Roman" w:hAnsi="Times New Roman" w:cs="Times New Roman"/>
          <w:spacing w:val="-3"/>
          <w:sz w:val="24"/>
          <w:szCs w:val="24"/>
          <w:lang w:eastAsia="ru-RU"/>
        </w:rPr>
        <w:t>Техническое задание к Контракту может быть изложено в виде Спецификации. В этом случае термины Спецификация и Техническое задание являются тождественными.</w:t>
      </w:r>
    </w:p>
    <w:p w:rsidR="00C74FBD" w:rsidRPr="00C74FBD" w:rsidRDefault="00C74FBD" w:rsidP="00C74FBD">
      <w:pPr>
        <w:spacing w:after="0" w:line="240" w:lineRule="auto"/>
        <w:ind w:right="-1"/>
        <w:jc w:val="center"/>
        <w:rPr>
          <w:rFonts w:ascii="Times New Roman" w:eastAsia="Times New Roman" w:hAnsi="Times New Roman" w:cs="Times New Roman"/>
          <w:b/>
          <w:sz w:val="24"/>
          <w:szCs w:val="24"/>
          <w:lang w:eastAsia="ru-RU"/>
        </w:rPr>
      </w:pPr>
    </w:p>
    <w:p w:rsidR="00C74FBD" w:rsidRPr="00C74FBD" w:rsidRDefault="00C74FBD" w:rsidP="00C74FBD">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10198"/>
      </w:tblGrid>
      <w:tr w:rsidR="00C74FBD" w:rsidRPr="00C74FBD" w:rsidTr="00357620">
        <w:trPr>
          <w:trHeight w:val="562"/>
        </w:trPr>
        <w:tc>
          <w:tcPr>
            <w:tcW w:w="10198" w:type="dxa"/>
            <w:shd w:val="clear" w:color="auto" w:fill="auto"/>
            <w:vAlign w:val="center"/>
          </w:tcPr>
          <w:p w:rsidR="00C74FBD" w:rsidRDefault="00C74FBD" w:rsidP="00C74FBD">
            <w:pPr>
              <w:spacing w:after="0" w:line="240" w:lineRule="auto"/>
              <w:ind w:firstLine="567"/>
              <w:jc w:val="center"/>
              <w:rPr>
                <w:rFonts w:ascii="Times New Roman" w:eastAsia="Times New Roman" w:hAnsi="Times New Roman" w:cs="Times New Roman"/>
                <w:b/>
                <w:bCs/>
                <w:spacing w:val="-3"/>
                <w:sz w:val="24"/>
                <w:szCs w:val="24"/>
                <w:lang w:eastAsia="ru-RU"/>
              </w:rPr>
            </w:pPr>
          </w:p>
          <w:p w:rsidR="002D240D" w:rsidRDefault="002D240D" w:rsidP="00C74FBD">
            <w:pPr>
              <w:spacing w:after="0" w:line="240" w:lineRule="auto"/>
              <w:ind w:firstLine="567"/>
              <w:jc w:val="center"/>
              <w:rPr>
                <w:rFonts w:ascii="Times New Roman" w:eastAsia="Times New Roman" w:hAnsi="Times New Roman" w:cs="Times New Roman"/>
                <w:b/>
                <w:bCs/>
                <w:spacing w:val="-3"/>
                <w:sz w:val="24"/>
                <w:szCs w:val="24"/>
                <w:lang w:eastAsia="ru-RU"/>
              </w:rPr>
            </w:pPr>
          </w:p>
          <w:p w:rsidR="002D240D" w:rsidRDefault="002D240D" w:rsidP="00C74FBD">
            <w:pPr>
              <w:spacing w:after="0" w:line="240" w:lineRule="auto"/>
              <w:ind w:firstLine="567"/>
              <w:jc w:val="center"/>
              <w:rPr>
                <w:rFonts w:ascii="Times New Roman" w:eastAsia="Times New Roman" w:hAnsi="Times New Roman" w:cs="Times New Roman"/>
                <w:b/>
                <w:bCs/>
                <w:spacing w:val="-3"/>
                <w:sz w:val="24"/>
                <w:szCs w:val="24"/>
                <w:lang w:eastAsia="ru-RU"/>
              </w:rPr>
            </w:pPr>
          </w:p>
          <w:p w:rsidR="002D240D" w:rsidRPr="00C74FBD" w:rsidRDefault="002D240D" w:rsidP="00C74FBD">
            <w:pPr>
              <w:spacing w:after="0" w:line="240" w:lineRule="auto"/>
              <w:ind w:firstLine="567"/>
              <w:jc w:val="center"/>
              <w:rPr>
                <w:rFonts w:ascii="Times New Roman" w:eastAsia="Times New Roman" w:hAnsi="Times New Roman" w:cs="Times New Roman"/>
                <w:b/>
                <w:bCs/>
                <w:spacing w:val="-3"/>
                <w:sz w:val="24"/>
                <w:szCs w:val="24"/>
                <w:lang w:eastAsia="ru-RU"/>
              </w:rPr>
            </w:pPr>
          </w:p>
        </w:tc>
      </w:tr>
      <w:tr w:rsidR="00C74FBD" w:rsidRPr="00C74FBD" w:rsidTr="00357620">
        <w:tc>
          <w:tcPr>
            <w:tcW w:w="10198" w:type="dxa"/>
            <w:shd w:val="clear" w:color="auto" w:fill="auto"/>
            <w:vAlign w:val="center"/>
          </w:tcPr>
          <w:p w:rsidR="00C74FBD" w:rsidRPr="00C74FBD" w:rsidRDefault="00C74FBD" w:rsidP="00C74FBD">
            <w:pPr>
              <w:spacing w:after="0" w:line="240" w:lineRule="auto"/>
              <w:ind w:firstLine="567"/>
              <w:rPr>
                <w:rFonts w:ascii="Times New Roman" w:eastAsia="Times New Roman" w:hAnsi="Times New Roman" w:cs="Times New Roman"/>
                <w:bCs/>
                <w:spacing w:val="-3"/>
                <w:sz w:val="24"/>
                <w:szCs w:val="24"/>
                <w:lang w:eastAsia="ru-RU"/>
              </w:rPr>
            </w:pPr>
          </w:p>
        </w:tc>
      </w:tr>
      <w:tr w:rsidR="00C74FBD" w:rsidRPr="00C74FBD" w:rsidTr="00357620">
        <w:tc>
          <w:tcPr>
            <w:tcW w:w="10198" w:type="dxa"/>
            <w:shd w:val="clear" w:color="auto" w:fill="auto"/>
            <w:vAlign w:val="center"/>
          </w:tcPr>
          <w:p w:rsidR="00C74FBD" w:rsidRPr="00C74FBD" w:rsidRDefault="00C74FBD" w:rsidP="00C74FBD">
            <w:pPr>
              <w:spacing w:after="0" w:line="240" w:lineRule="auto"/>
              <w:ind w:firstLine="567"/>
              <w:rPr>
                <w:rFonts w:ascii="Times New Roman" w:eastAsia="Times New Roman" w:hAnsi="Times New Roman" w:cs="Times New Roman"/>
                <w:b/>
                <w:sz w:val="24"/>
                <w:szCs w:val="24"/>
                <w:lang w:eastAsia="ru-RU"/>
              </w:rPr>
            </w:pPr>
          </w:p>
        </w:tc>
      </w:tr>
    </w:tbl>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2321A" w:rsidRDefault="00C2321A"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2321A" w:rsidRDefault="00C2321A"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2321A" w:rsidRPr="00C74FBD" w:rsidRDefault="00C2321A"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C74FBD" w:rsidRPr="00C74FBD" w:rsidRDefault="00C74FBD" w:rsidP="00C74FBD">
      <w:pPr>
        <w:keepNext/>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C74FBD">
        <w:rPr>
          <w:rFonts w:ascii="Times New Roman" w:eastAsia="Times New Roman" w:hAnsi="Times New Roman" w:cs="Times New Roman"/>
          <w:kern w:val="28"/>
          <w:sz w:val="24"/>
          <w:szCs w:val="24"/>
        </w:rPr>
        <w:t>Приложение № 2</w:t>
      </w:r>
    </w:p>
    <w:p w:rsidR="00C74FBD" w:rsidRPr="00C74FBD" w:rsidRDefault="00C74FBD" w:rsidP="00C74FBD">
      <w:pPr>
        <w:widowControl w:val="0"/>
        <w:suppressLineNumbers/>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C74FBD">
        <w:rPr>
          <w:rFonts w:ascii="Times New Roman" w:eastAsia="Calibri" w:hAnsi="Times New Roman" w:cs="Times New Roman"/>
          <w:sz w:val="24"/>
          <w:szCs w:val="24"/>
        </w:rPr>
        <w:t>к Контракту</w:t>
      </w:r>
      <w:r w:rsidR="002D240D">
        <w:rPr>
          <w:rFonts w:ascii="Times New Roman" w:eastAsia="Calibri" w:hAnsi="Times New Roman" w:cs="Times New Roman"/>
          <w:sz w:val="24"/>
          <w:szCs w:val="24"/>
        </w:rPr>
        <w:t xml:space="preserve"> </w:t>
      </w:r>
      <w:r w:rsidR="002D240D" w:rsidRPr="002D240D">
        <w:rPr>
          <w:rFonts w:ascii="Times New Roman" w:hAnsi="Times New Roman" w:cs="Times New Roman"/>
          <w:sz w:val="24"/>
          <w:szCs w:val="24"/>
        </w:rPr>
        <w:t>№___________________</w:t>
      </w:r>
    </w:p>
    <w:p w:rsidR="00C74FBD" w:rsidRPr="00C74FBD" w:rsidRDefault="00C74FBD" w:rsidP="00C74FB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1909"/>
      <w:bookmarkEnd w:id="9"/>
    </w:p>
    <w:p w:rsidR="00C74FBD" w:rsidRPr="00C74FBD" w:rsidRDefault="00C74FBD" w:rsidP="00C74FBD">
      <w:pPr>
        <w:spacing w:after="0" w:line="240" w:lineRule="auto"/>
        <w:jc w:val="center"/>
        <w:rPr>
          <w:rFonts w:ascii="Times New Roman" w:eastAsia="Times New Roman" w:hAnsi="Times New Roman" w:cs="Times New Roman"/>
          <w:b/>
          <w:bCs/>
          <w:sz w:val="28"/>
          <w:szCs w:val="28"/>
          <w:lang w:eastAsia="ru-RU"/>
        </w:rPr>
      </w:pPr>
    </w:p>
    <w:p w:rsidR="00C74FBD" w:rsidRPr="00C74FBD" w:rsidRDefault="00C74FBD" w:rsidP="00C74FBD">
      <w:pPr>
        <w:spacing w:after="0" w:line="240" w:lineRule="auto"/>
        <w:rPr>
          <w:rFonts w:ascii="Times New Roman" w:eastAsia="Times New Roman" w:hAnsi="Times New Roman" w:cs="Times New Roman"/>
          <w:b/>
          <w:sz w:val="24"/>
          <w:szCs w:val="24"/>
          <w:lang w:eastAsia="ru-RU"/>
        </w:rPr>
      </w:pPr>
    </w:p>
    <w:p w:rsidR="00C74FBD" w:rsidRPr="00C74FBD" w:rsidRDefault="00C74FBD" w:rsidP="00C74FBD">
      <w:pPr>
        <w:spacing w:after="0" w:line="240" w:lineRule="auto"/>
        <w:jc w:val="center"/>
        <w:rPr>
          <w:rFonts w:ascii="Times New Roman" w:eastAsia="Times New Roman" w:hAnsi="Times New Roman" w:cs="Times New Roman"/>
          <w:sz w:val="24"/>
          <w:szCs w:val="24"/>
          <w:lang w:eastAsia="ru-RU"/>
        </w:rPr>
      </w:pPr>
      <w:r w:rsidRPr="00C74FBD">
        <w:rPr>
          <w:rFonts w:ascii="Times New Roman" w:eastAsia="Times New Roman" w:hAnsi="Times New Roman" w:cs="Times New Roman"/>
          <w:b/>
          <w:sz w:val="24"/>
          <w:szCs w:val="24"/>
          <w:lang w:eastAsia="ru-RU"/>
        </w:rPr>
        <w:t>ТЕХНИЧЕСКОЕ ЗАДАНИЕ</w:t>
      </w:r>
      <w:r w:rsidRPr="00C74FBD">
        <w:rPr>
          <w:rFonts w:ascii="Times New Roman" w:eastAsia="Times New Roman" w:hAnsi="Times New Roman" w:cs="Times New Roman"/>
          <w:sz w:val="24"/>
          <w:szCs w:val="24"/>
          <w:lang w:eastAsia="ru-RU"/>
        </w:rPr>
        <w:t xml:space="preserve"> </w:t>
      </w:r>
    </w:p>
    <w:p w:rsidR="00156D66" w:rsidRPr="00156D66" w:rsidRDefault="002D240D" w:rsidP="00D43F33">
      <w:pPr>
        <w:spacing w:after="0" w:line="240" w:lineRule="auto"/>
        <w:jc w:val="center"/>
        <w:rPr>
          <w:rFonts w:ascii="Times New Roman" w:eastAsia="Times New Roman" w:hAnsi="Times New Roman" w:cs="Times New Roman"/>
          <w:sz w:val="24"/>
          <w:szCs w:val="24"/>
          <w:lang w:eastAsia="ru-RU"/>
        </w:rPr>
      </w:pPr>
      <w:r w:rsidRPr="002D240D">
        <w:rPr>
          <w:rFonts w:ascii="Times New Roman" w:eastAsia="Times New Roman" w:hAnsi="Times New Roman" w:cs="Times New Roman"/>
          <w:bCs/>
          <w:color w:val="0070C0"/>
          <w:sz w:val="24"/>
          <w:szCs w:val="24"/>
          <w:lang w:eastAsia="ru-RU"/>
        </w:rPr>
        <w:t>на оказание услуг по демонтажу и монтажу внутренних и внешних блоков кондиционеров в рамках технического обслуживания и ремонта системы кондиционирования в административном здании для нужд Управления Федерального казначейства по Чукотскому автономному округу по адресу: Чукотский автономный округ, г. Анадырь, ул. Мира, д. 10</w:t>
      </w:r>
    </w:p>
    <w:p w:rsidR="00D43F33" w:rsidRPr="00C519AE" w:rsidRDefault="00D43F33" w:rsidP="00D43F33">
      <w:pPr>
        <w:spacing w:after="0" w:line="240" w:lineRule="auto"/>
        <w:ind w:firstLine="709"/>
        <w:jc w:val="center"/>
        <w:rPr>
          <w:rFonts w:ascii="Times New Roman" w:eastAsia="Calibri" w:hAnsi="Times New Roman" w:cs="Times New Roman"/>
          <w:sz w:val="24"/>
          <w:szCs w:val="24"/>
        </w:rPr>
      </w:pPr>
    </w:p>
    <w:p w:rsidR="00D43F33" w:rsidRDefault="00D43F33" w:rsidP="00D43F33">
      <w:pPr>
        <w:widowControl w:val="0"/>
        <w:numPr>
          <w:ilvl w:val="0"/>
          <w:numId w:val="7"/>
        </w:numPr>
        <w:tabs>
          <w:tab w:val="left" w:pos="706"/>
          <w:tab w:val="left" w:leader="underscore" w:pos="9014"/>
        </w:tabs>
        <w:autoSpaceDE w:val="0"/>
        <w:autoSpaceDN w:val="0"/>
        <w:adjustRightInd w:val="0"/>
        <w:snapToGrid w:val="0"/>
        <w:spacing w:after="0" w:line="240" w:lineRule="auto"/>
        <w:ind w:firstLine="426"/>
        <w:jc w:val="both"/>
        <w:rPr>
          <w:rFonts w:ascii="Times New Roman" w:eastAsia="Times New Roman" w:hAnsi="Times New Roman" w:cs="Times New Roman"/>
          <w:bCs/>
          <w:sz w:val="24"/>
          <w:szCs w:val="24"/>
          <w:lang w:eastAsia="ru-RU"/>
        </w:rPr>
      </w:pPr>
      <w:r w:rsidRPr="00C519AE">
        <w:rPr>
          <w:rFonts w:ascii="Times New Roman" w:eastAsia="Times New Roman" w:hAnsi="Times New Roman" w:cs="Times New Roman"/>
          <w:b/>
          <w:bCs/>
          <w:sz w:val="24"/>
          <w:szCs w:val="24"/>
          <w:lang w:eastAsia="ru-RU"/>
        </w:rPr>
        <w:t xml:space="preserve">Предмет закупки: </w:t>
      </w:r>
      <w:r w:rsidRPr="00322671">
        <w:rPr>
          <w:rFonts w:ascii="Times New Roman" w:eastAsia="Calibri" w:hAnsi="Times New Roman" w:cs="Times New Roman"/>
          <w:sz w:val="24"/>
          <w:szCs w:val="24"/>
        </w:rPr>
        <w:t>оказание услуг по демонтажу и монтажу внутренних и внешних блоков кондиционеров в рамках технического</w:t>
      </w:r>
      <w:r>
        <w:rPr>
          <w:rFonts w:ascii="Times New Roman" w:eastAsia="Calibri" w:hAnsi="Times New Roman" w:cs="Times New Roman"/>
          <w:sz w:val="24"/>
          <w:szCs w:val="24"/>
        </w:rPr>
        <w:t xml:space="preserve"> обслуживания и ремонта системы кондиционирования </w:t>
      </w:r>
      <w:r w:rsidRPr="00C519AE">
        <w:rPr>
          <w:rFonts w:ascii="Times New Roman" w:eastAsia="Calibri" w:hAnsi="Times New Roman" w:cs="Times New Roman"/>
          <w:sz w:val="24"/>
          <w:szCs w:val="24"/>
        </w:rPr>
        <w:t xml:space="preserve">в административном здании для нужд </w:t>
      </w:r>
      <w:r w:rsidRPr="00910E20">
        <w:rPr>
          <w:rFonts w:ascii="Times New Roman" w:eastAsia="Calibri" w:hAnsi="Times New Roman" w:cs="Times New Roman"/>
          <w:sz w:val="24"/>
          <w:szCs w:val="24"/>
        </w:rPr>
        <w:t>Управления Федерального казначейства по Чукотскому автономному округу по адресу: Чукотский автономный округ, г. Анадырь, ул. Мира, д. 10</w:t>
      </w:r>
      <w:r>
        <w:rPr>
          <w:rFonts w:ascii="Times New Roman" w:eastAsia="Calibri" w:hAnsi="Times New Roman" w:cs="Times New Roman"/>
          <w:sz w:val="24"/>
          <w:szCs w:val="24"/>
        </w:rPr>
        <w:t>.</w:t>
      </w:r>
    </w:p>
    <w:p w:rsidR="00D43F33" w:rsidRPr="00C519AE" w:rsidRDefault="00D43F33" w:rsidP="00D43F33">
      <w:pPr>
        <w:widowControl w:val="0"/>
        <w:tabs>
          <w:tab w:val="left" w:pos="706"/>
          <w:tab w:val="left" w:leader="underscore" w:pos="9014"/>
        </w:tab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p>
    <w:p w:rsidR="00D43F33" w:rsidRPr="009F066A" w:rsidRDefault="00D43F33" w:rsidP="00D43F33">
      <w:pPr>
        <w:widowControl w:val="0"/>
        <w:numPr>
          <w:ilvl w:val="0"/>
          <w:numId w:val="7"/>
        </w:numPr>
        <w:tabs>
          <w:tab w:val="left" w:pos="706"/>
          <w:tab w:val="left" w:leader="underscore" w:pos="9014"/>
        </w:tabs>
        <w:autoSpaceDE w:val="0"/>
        <w:autoSpaceDN w:val="0"/>
        <w:adjustRightInd w:val="0"/>
        <w:snapToGrid w:val="0"/>
        <w:spacing w:after="0" w:line="240" w:lineRule="auto"/>
        <w:ind w:firstLine="426"/>
        <w:jc w:val="both"/>
        <w:rPr>
          <w:rFonts w:ascii="Times New Roman" w:eastAsia="Times New Roman" w:hAnsi="Times New Roman" w:cs="Times New Roman"/>
          <w:bCs/>
          <w:sz w:val="24"/>
          <w:szCs w:val="24"/>
          <w:lang w:eastAsia="ru-RU"/>
        </w:rPr>
      </w:pPr>
      <w:r w:rsidRPr="00C519AE">
        <w:rPr>
          <w:rFonts w:ascii="Times New Roman" w:eastAsia="Times New Roman" w:hAnsi="Times New Roman" w:cs="Times New Roman"/>
          <w:b/>
          <w:bCs/>
          <w:sz w:val="24"/>
          <w:szCs w:val="24"/>
          <w:lang w:eastAsia="ru-RU"/>
        </w:rPr>
        <w:t>Заказчик:</w:t>
      </w:r>
      <w:r w:rsidRPr="00C519AE">
        <w:rPr>
          <w:rFonts w:ascii="Times New Roman" w:eastAsia="Times New Roman" w:hAnsi="Times New Roman" w:cs="Times New Roman"/>
          <w:bCs/>
          <w:sz w:val="24"/>
          <w:szCs w:val="24"/>
          <w:lang w:eastAsia="ru-RU"/>
        </w:rPr>
        <w:t xml:space="preserve"> </w:t>
      </w:r>
      <w:r w:rsidRPr="00C519AE">
        <w:rPr>
          <w:rFonts w:ascii="Times New Roman" w:eastAsia="Calibri" w:hAnsi="Times New Roman" w:cs="Times New Roman"/>
          <w:sz w:val="24"/>
          <w:szCs w:val="24"/>
        </w:rPr>
        <w:t>Федеральное казенное учреждение «Центр по обеспечению деятельности казначейства России». Межрегиональный филиал Федерального казенного учреждения «Центр по обеспечению деятельности Казначейства России» в г. Владивостоке.</w:t>
      </w:r>
    </w:p>
    <w:p w:rsidR="00D43F33" w:rsidRPr="00C519AE" w:rsidRDefault="00D43F33" w:rsidP="00D43F33">
      <w:pPr>
        <w:widowControl w:val="0"/>
        <w:tabs>
          <w:tab w:val="left" w:pos="706"/>
          <w:tab w:val="left" w:leader="underscore" w:pos="9014"/>
        </w:tab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p>
    <w:p w:rsidR="00D43F33" w:rsidRPr="009F066A" w:rsidRDefault="00D43F33" w:rsidP="00D43F33">
      <w:pPr>
        <w:widowControl w:val="0"/>
        <w:numPr>
          <w:ilvl w:val="0"/>
          <w:numId w:val="7"/>
        </w:numPr>
        <w:tabs>
          <w:tab w:val="left" w:pos="706"/>
          <w:tab w:val="left" w:leader="underscore" w:pos="9382"/>
        </w:tabs>
        <w:autoSpaceDE w:val="0"/>
        <w:autoSpaceDN w:val="0"/>
        <w:adjustRightInd w:val="0"/>
        <w:snapToGrid w:val="0"/>
        <w:spacing w:after="0" w:line="240" w:lineRule="auto"/>
        <w:ind w:firstLine="426"/>
        <w:jc w:val="both"/>
        <w:rPr>
          <w:rFonts w:ascii="Times New Roman" w:eastAsia="Times New Roman" w:hAnsi="Times New Roman" w:cs="Times New Roman"/>
          <w:bCs/>
          <w:sz w:val="24"/>
          <w:szCs w:val="24"/>
          <w:u w:val="single"/>
          <w:lang w:eastAsia="ru-RU"/>
        </w:rPr>
      </w:pPr>
      <w:r w:rsidRPr="00C519AE">
        <w:rPr>
          <w:rFonts w:ascii="Times New Roman" w:eastAsia="Times New Roman" w:hAnsi="Times New Roman" w:cs="Times New Roman"/>
          <w:b/>
          <w:bCs/>
          <w:sz w:val="24"/>
          <w:szCs w:val="24"/>
          <w:lang w:eastAsia="ru-RU"/>
        </w:rPr>
        <w:t xml:space="preserve">Получатель </w:t>
      </w:r>
      <w:r>
        <w:rPr>
          <w:rFonts w:ascii="Times New Roman" w:eastAsia="Times New Roman" w:hAnsi="Times New Roman" w:cs="Times New Roman"/>
          <w:b/>
          <w:bCs/>
          <w:sz w:val="24"/>
          <w:szCs w:val="24"/>
          <w:lang w:eastAsia="ru-RU"/>
        </w:rPr>
        <w:t>услуги</w:t>
      </w:r>
      <w:r w:rsidRPr="00C519AE">
        <w:rPr>
          <w:rFonts w:ascii="Times New Roman" w:eastAsia="Times New Roman" w:hAnsi="Times New Roman" w:cs="Times New Roman"/>
          <w:b/>
          <w:bCs/>
          <w:sz w:val="24"/>
          <w:szCs w:val="24"/>
          <w:lang w:eastAsia="ru-RU"/>
        </w:rPr>
        <w:t>:</w:t>
      </w:r>
      <w:r w:rsidRPr="00C519AE">
        <w:rPr>
          <w:rFonts w:ascii="Times New Roman" w:eastAsia="Times New Roman" w:hAnsi="Times New Roman" w:cs="Times New Roman"/>
          <w:bCs/>
          <w:sz w:val="24"/>
          <w:szCs w:val="24"/>
          <w:lang w:eastAsia="ru-RU"/>
        </w:rPr>
        <w:t xml:space="preserve"> Управление Федерального казначейства </w:t>
      </w:r>
      <w:r w:rsidRPr="00910E20">
        <w:rPr>
          <w:rFonts w:ascii="Times New Roman" w:eastAsia="Calibri" w:hAnsi="Times New Roman" w:cs="Times New Roman"/>
          <w:sz w:val="24"/>
          <w:szCs w:val="24"/>
        </w:rPr>
        <w:t>по Чукотскому автономному округу</w:t>
      </w:r>
      <w:r w:rsidRPr="00C519AE">
        <w:rPr>
          <w:rFonts w:ascii="Times New Roman" w:eastAsia="Times New Roman" w:hAnsi="Times New Roman" w:cs="Times New Roman"/>
          <w:bCs/>
          <w:sz w:val="24"/>
          <w:szCs w:val="24"/>
          <w:lang w:eastAsia="ru-RU"/>
        </w:rPr>
        <w:t>.</w:t>
      </w:r>
    </w:p>
    <w:p w:rsidR="00D43F33" w:rsidRPr="00C519AE" w:rsidRDefault="00D43F33" w:rsidP="00D43F33">
      <w:pPr>
        <w:widowControl w:val="0"/>
        <w:tabs>
          <w:tab w:val="left" w:pos="706"/>
          <w:tab w:val="left" w:leader="underscore" w:pos="9382"/>
        </w:tabs>
        <w:autoSpaceDE w:val="0"/>
        <w:autoSpaceDN w:val="0"/>
        <w:adjustRightInd w:val="0"/>
        <w:snapToGrid w:val="0"/>
        <w:spacing w:after="0" w:line="240" w:lineRule="auto"/>
        <w:jc w:val="both"/>
        <w:rPr>
          <w:rFonts w:ascii="Times New Roman" w:eastAsia="Times New Roman" w:hAnsi="Times New Roman" w:cs="Times New Roman"/>
          <w:bCs/>
          <w:sz w:val="24"/>
          <w:szCs w:val="24"/>
          <w:u w:val="single"/>
          <w:lang w:eastAsia="ru-RU"/>
        </w:rPr>
      </w:pPr>
    </w:p>
    <w:p w:rsidR="00D43F33" w:rsidRPr="009F066A" w:rsidRDefault="00D43F33" w:rsidP="00D43F33">
      <w:pPr>
        <w:widowControl w:val="0"/>
        <w:numPr>
          <w:ilvl w:val="0"/>
          <w:numId w:val="7"/>
        </w:numPr>
        <w:tabs>
          <w:tab w:val="left" w:pos="706"/>
          <w:tab w:val="left" w:leader="underscore" w:pos="9382"/>
        </w:tabs>
        <w:autoSpaceDE w:val="0"/>
        <w:autoSpaceDN w:val="0"/>
        <w:adjustRightInd w:val="0"/>
        <w:snapToGrid w:val="0"/>
        <w:spacing w:after="0" w:line="240" w:lineRule="auto"/>
        <w:ind w:firstLine="426"/>
        <w:jc w:val="both"/>
        <w:rPr>
          <w:rFonts w:ascii="Times New Roman" w:eastAsia="Times New Roman" w:hAnsi="Times New Roman" w:cs="Times New Roman"/>
          <w:iCs/>
          <w:sz w:val="24"/>
          <w:szCs w:val="24"/>
          <w:lang w:eastAsia="ru-RU"/>
        </w:rPr>
      </w:pPr>
      <w:r w:rsidRPr="00C519AE">
        <w:rPr>
          <w:rFonts w:ascii="Times New Roman" w:eastAsia="Times New Roman" w:hAnsi="Times New Roman" w:cs="Times New Roman"/>
          <w:b/>
          <w:bCs/>
          <w:sz w:val="24"/>
          <w:szCs w:val="24"/>
          <w:lang w:eastAsia="ru-RU"/>
        </w:rPr>
        <w:t xml:space="preserve">Место </w:t>
      </w:r>
      <w:r>
        <w:rPr>
          <w:rFonts w:ascii="Times New Roman" w:eastAsia="Times New Roman" w:hAnsi="Times New Roman" w:cs="Times New Roman"/>
          <w:b/>
          <w:bCs/>
          <w:sz w:val="24"/>
          <w:szCs w:val="24"/>
          <w:lang w:eastAsia="ru-RU"/>
        </w:rPr>
        <w:t>оказания услуг</w:t>
      </w:r>
      <w:r w:rsidRPr="00C519AE">
        <w:rPr>
          <w:rFonts w:ascii="Times New Roman" w:eastAsia="Times New Roman" w:hAnsi="Times New Roman" w:cs="Times New Roman"/>
          <w:b/>
          <w:bCs/>
          <w:sz w:val="24"/>
          <w:szCs w:val="24"/>
          <w:lang w:eastAsia="ru-RU"/>
        </w:rPr>
        <w:t xml:space="preserve">: </w:t>
      </w:r>
      <w:r w:rsidRPr="00910E20">
        <w:rPr>
          <w:rFonts w:ascii="Times New Roman" w:eastAsia="Calibri" w:hAnsi="Times New Roman" w:cs="Times New Roman"/>
          <w:sz w:val="24"/>
          <w:szCs w:val="24"/>
        </w:rPr>
        <w:t xml:space="preserve">Чукотский автономный округ, г. Анадырь, ул. Мира, </w:t>
      </w:r>
      <w:r>
        <w:rPr>
          <w:rFonts w:ascii="Times New Roman" w:eastAsia="Calibri" w:hAnsi="Times New Roman" w:cs="Times New Roman"/>
          <w:sz w:val="24"/>
          <w:szCs w:val="24"/>
        </w:rPr>
        <w:br/>
      </w:r>
      <w:r w:rsidRPr="00910E20">
        <w:rPr>
          <w:rFonts w:ascii="Times New Roman" w:eastAsia="Calibri" w:hAnsi="Times New Roman" w:cs="Times New Roman"/>
          <w:sz w:val="24"/>
          <w:szCs w:val="24"/>
        </w:rPr>
        <w:t>д. 10</w:t>
      </w:r>
      <w:r>
        <w:rPr>
          <w:rFonts w:ascii="Times New Roman" w:eastAsia="Calibri" w:hAnsi="Times New Roman" w:cs="Times New Roman"/>
          <w:sz w:val="24"/>
          <w:szCs w:val="24"/>
        </w:rPr>
        <w:t>.</w:t>
      </w:r>
    </w:p>
    <w:p w:rsidR="00D43F33" w:rsidRPr="00C519AE" w:rsidRDefault="00D43F33" w:rsidP="00D43F33">
      <w:pPr>
        <w:widowControl w:val="0"/>
        <w:tabs>
          <w:tab w:val="left" w:pos="706"/>
          <w:tab w:val="left" w:leader="underscore" w:pos="9382"/>
        </w:tabs>
        <w:autoSpaceDE w:val="0"/>
        <w:autoSpaceDN w:val="0"/>
        <w:adjustRightInd w:val="0"/>
        <w:snapToGrid w:val="0"/>
        <w:spacing w:after="0" w:line="240" w:lineRule="auto"/>
        <w:jc w:val="both"/>
        <w:rPr>
          <w:rFonts w:ascii="Times New Roman" w:eastAsia="Times New Roman" w:hAnsi="Times New Roman" w:cs="Times New Roman"/>
          <w:iCs/>
          <w:sz w:val="24"/>
          <w:szCs w:val="24"/>
          <w:lang w:eastAsia="ru-RU"/>
        </w:rPr>
      </w:pPr>
    </w:p>
    <w:p w:rsidR="00D43F33" w:rsidRPr="00651F2E" w:rsidRDefault="00D43F33" w:rsidP="00D43F33">
      <w:pPr>
        <w:widowControl w:val="0"/>
        <w:numPr>
          <w:ilvl w:val="0"/>
          <w:numId w:val="7"/>
        </w:numPr>
        <w:tabs>
          <w:tab w:val="left" w:pos="706"/>
          <w:tab w:val="left" w:leader="underscore" w:pos="9382"/>
        </w:tabs>
        <w:autoSpaceDE w:val="0"/>
        <w:autoSpaceDN w:val="0"/>
        <w:adjustRightInd w:val="0"/>
        <w:snapToGrid w:val="0"/>
        <w:spacing w:after="0" w:line="240" w:lineRule="auto"/>
        <w:ind w:firstLine="426"/>
        <w:jc w:val="both"/>
        <w:rPr>
          <w:rFonts w:ascii="Times New Roman" w:eastAsia="Times New Roman" w:hAnsi="Times New Roman" w:cs="Times New Roman"/>
          <w:b/>
          <w:iCs/>
          <w:sz w:val="24"/>
          <w:szCs w:val="24"/>
          <w:lang w:eastAsia="ru-RU"/>
        </w:rPr>
      </w:pPr>
      <w:r w:rsidRPr="00C519AE">
        <w:rPr>
          <w:rFonts w:ascii="Times New Roman" w:eastAsia="Times New Roman" w:hAnsi="Times New Roman" w:cs="Times New Roman"/>
          <w:b/>
          <w:iCs/>
          <w:sz w:val="24"/>
          <w:szCs w:val="24"/>
          <w:lang w:eastAsia="ru-RU"/>
        </w:rPr>
        <w:t xml:space="preserve">Срок </w:t>
      </w:r>
      <w:r>
        <w:rPr>
          <w:rFonts w:ascii="Times New Roman" w:eastAsia="Times New Roman" w:hAnsi="Times New Roman" w:cs="Times New Roman"/>
          <w:b/>
          <w:iCs/>
          <w:sz w:val="24"/>
          <w:szCs w:val="24"/>
          <w:lang w:eastAsia="ru-RU"/>
        </w:rPr>
        <w:t>оказания услуги</w:t>
      </w:r>
      <w:r w:rsidRPr="00C519AE">
        <w:rPr>
          <w:rFonts w:ascii="Times New Roman" w:eastAsia="Times New Roman" w:hAnsi="Times New Roman" w:cs="Times New Roman"/>
          <w:b/>
          <w:iCs/>
          <w:sz w:val="24"/>
          <w:szCs w:val="24"/>
          <w:lang w:eastAsia="ru-RU"/>
        </w:rPr>
        <w:t>:</w:t>
      </w:r>
      <w:r w:rsidRPr="00C519AE">
        <w:rPr>
          <w:rFonts w:ascii="Times New Roman" w:eastAsia="Times New Roman" w:hAnsi="Times New Roman" w:cs="Times New Roman"/>
          <w:iCs/>
          <w:sz w:val="24"/>
          <w:szCs w:val="24"/>
          <w:lang w:eastAsia="ru-RU"/>
        </w:rPr>
        <w:t xml:space="preserve"> в течение </w:t>
      </w:r>
      <w:r>
        <w:rPr>
          <w:rFonts w:ascii="Times New Roman" w:eastAsia="Times New Roman" w:hAnsi="Times New Roman" w:cs="Times New Roman"/>
          <w:iCs/>
          <w:sz w:val="24"/>
          <w:szCs w:val="24"/>
          <w:lang w:eastAsia="ru-RU"/>
        </w:rPr>
        <w:t>20</w:t>
      </w:r>
      <w:r w:rsidRPr="00C519A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двадцать</w:t>
      </w:r>
      <w:r w:rsidRPr="00C519AE">
        <w:rPr>
          <w:rFonts w:ascii="Times New Roman" w:eastAsia="Times New Roman" w:hAnsi="Times New Roman" w:cs="Times New Roman"/>
          <w:iCs/>
          <w:sz w:val="24"/>
          <w:szCs w:val="24"/>
          <w:lang w:eastAsia="ru-RU"/>
        </w:rPr>
        <w:t xml:space="preserve">) </w:t>
      </w:r>
      <w:r w:rsidRPr="00322671">
        <w:rPr>
          <w:rFonts w:ascii="Times New Roman" w:eastAsia="Times New Roman" w:hAnsi="Times New Roman" w:cs="Times New Roman"/>
          <w:iCs/>
          <w:sz w:val="24"/>
          <w:szCs w:val="24"/>
          <w:lang w:eastAsia="ru-RU"/>
        </w:rPr>
        <w:t>рабочих дней</w:t>
      </w:r>
      <w:r w:rsidRPr="00C519AE">
        <w:rPr>
          <w:rFonts w:ascii="Times New Roman" w:eastAsia="Times New Roman" w:hAnsi="Times New Roman" w:cs="Times New Roman"/>
          <w:iCs/>
          <w:sz w:val="24"/>
          <w:szCs w:val="24"/>
          <w:lang w:eastAsia="ru-RU"/>
        </w:rPr>
        <w:t xml:space="preserve"> с даты заключения контракта.</w:t>
      </w:r>
    </w:p>
    <w:p w:rsidR="00D43F33" w:rsidRPr="00651F2E" w:rsidRDefault="00D43F33" w:rsidP="00D43F33">
      <w:pPr>
        <w:pStyle w:val="a3"/>
        <w:widowControl w:val="0"/>
        <w:autoSpaceDE w:val="0"/>
        <w:autoSpaceDN w:val="0"/>
        <w:adjustRightInd w:val="0"/>
        <w:spacing w:after="0" w:line="240" w:lineRule="auto"/>
        <w:ind w:left="0"/>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iCs/>
          <w:sz w:val="24"/>
          <w:szCs w:val="24"/>
          <w:lang w:eastAsia="ru-RU"/>
        </w:rPr>
        <w:t xml:space="preserve">           </w:t>
      </w:r>
      <w:r w:rsidRPr="00910E20">
        <w:rPr>
          <w:rFonts w:ascii="Times New Roman" w:eastAsia="Times New Roman" w:hAnsi="Times New Roman" w:cs="Times New Roman"/>
          <w:iCs/>
          <w:sz w:val="24"/>
          <w:szCs w:val="24"/>
          <w:lang w:eastAsia="ru-RU"/>
        </w:rPr>
        <w:t xml:space="preserve">Дата окончания исполнения контракта: </w:t>
      </w:r>
      <w:r w:rsidR="00761A7F">
        <w:rPr>
          <w:rFonts w:ascii="Times New Roman" w:eastAsia="Times New Roman" w:hAnsi="Times New Roman" w:cs="Times New Roman"/>
          <w:iCs/>
          <w:sz w:val="24"/>
          <w:szCs w:val="24"/>
          <w:lang w:eastAsia="ru-RU"/>
        </w:rPr>
        <w:t>1</w:t>
      </w:r>
      <w:r w:rsidR="0097642D">
        <w:rPr>
          <w:rFonts w:ascii="Times New Roman" w:eastAsia="Times New Roman" w:hAnsi="Times New Roman" w:cs="Times New Roman"/>
          <w:iCs/>
          <w:sz w:val="24"/>
          <w:szCs w:val="24"/>
          <w:lang w:eastAsia="ru-RU"/>
        </w:rPr>
        <w:t>7</w:t>
      </w:r>
      <w:r w:rsidRPr="00322671">
        <w:rPr>
          <w:rFonts w:ascii="Times New Roman" w:eastAsia="Times New Roman" w:hAnsi="Times New Roman" w:cs="Times New Roman"/>
          <w:iCs/>
          <w:sz w:val="24"/>
          <w:szCs w:val="24"/>
          <w:lang w:eastAsia="ru-RU"/>
        </w:rPr>
        <w:t xml:space="preserve"> </w:t>
      </w:r>
      <w:r w:rsidR="00761A7F">
        <w:rPr>
          <w:rFonts w:ascii="Times New Roman" w:eastAsia="Times New Roman" w:hAnsi="Times New Roman" w:cs="Times New Roman"/>
          <w:iCs/>
          <w:sz w:val="24"/>
          <w:szCs w:val="24"/>
          <w:lang w:eastAsia="ru-RU"/>
        </w:rPr>
        <w:t>августа</w:t>
      </w:r>
      <w:r w:rsidRPr="00A161C4">
        <w:rPr>
          <w:rFonts w:ascii="Times New Roman" w:eastAsia="Times New Roman" w:hAnsi="Times New Roman" w:cs="Times New Roman"/>
          <w:iCs/>
          <w:sz w:val="24"/>
          <w:szCs w:val="24"/>
          <w:lang w:eastAsia="ru-RU"/>
        </w:rPr>
        <w:t xml:space="preserve"> 2026 года</w:t>
      </w:r>
      <w:r w:rsidRPr="00910E20">
        <w:rPr>
          <w:rFonts w:ascii="Times New Roman" w:eastAsia="Times New Roman" w:hAnsi="Times New Roman" w:cs="Times New Roman"/>
          <w:iCs/>
          <w:sz w:val="24"/>
          <w:szCs w:val="24"/>
          <w:lang w:eastAsia="ru-RU"/>
        </w:rPr>
        <w:t xml:space="preserve"> (с учетом сроков выполнения работ, приемки и оплаты </w:t>
      </w:r>
      <w:r>
        <w:rPr>
          <w:rFonts w:ascii="Times New Roman" w:eastAsia="Times New Roman" w:hAnsi="Times New Roman" w:cs="Times New Roman"/>
          <w:iCs/>
          <w:sz w:val="24"/>
          <w:szCs w:val="24"/>
          <w:lang w:eastAsia="ru-RU"/>
        </w:rPr>
        <w:t>оказанных услуг</w:t>
      </w:r>
      <w:r w:rsidRPr="00910E20">
        <w:rPr>
          <w:rFonts w:ascii="Times New Roman" w:eastAsia="Times New Roman" w:hAnsi="Times New Roman" w:cs="Times New Roman"/>
          <w:iCs/>
          <w:sz w:val="24"/>
          <w:szCs w:val="24"/>
          <w:lang w:eastAsia="ru-RU"/>
        </w:rPr>
        <w:t>).</w:t>
      </w:r>
    </w:p>
    <w:p w:rsidR="00D43F33" w:rsidRDefault="00D43F33" w:rsidP="00D43F33">
      <w:pPr>
        <w:tabs>
          <w:tab w:val="left" w:pos="-720"/>
          <w:tab w:val="left" w:pos="567"/>
        </w:tabs>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519AE">
        <w:rPr>
          <w:rFonts w:ascii="Times New Roman" w:eastAsia="Times New Roman" w:hAnsi="Times New Roman" w:cs="Times New Roman"/>
          <w:sz w:val="24"/>
          <w:szCs w:val="24"/>
          <w:lang w:eastAsia="ru-RU"/>
        </w:rPr>
        <w:t xml:space="preserve">Все работы должны выполняться в рабочее время Получателя: с понедельника по четверг с 08-30 до 17-30 </w:t>
      </w:r>
      <w:proofErr w:type="gramStart"/>
      <w:r w:rsidRPr="00C519AE">
        <w:rPr>
          <w:rFonts w:ascii="Times New Roman" w:eastAsia="Times New Roman" w:hAnsi="Times New Roman" w:cs="Times New Roman"/>
          <w:sz w:val="24"/>
          <w:szCs w:val="24"/>
          <w:lang w:eastAsia="ru-RU"/>
        </w:rPr>
        <w:t>час.,</w:t>
      </w:r>
      <w:proofErr w:type="gramEnd"/>
      <w:r w:rsidRPr="00C519AE">
        <w:rPr>
          <w:rFonts w:ascii="Times New Roman" w:eastAsia="Times New Roman" w:hAnsi="Times New Roman" w:cs="Times New Roman"/>
          <w:sz w:val="24"/>
          <w:szCs w:val="24"/>
          <w:lang w:eastAsia="ru-RU"/>
        </w:rPr>
        <w:t xml:space="preserve"> пятница с 08-30 до 16-45 (перерыв на обед с 12-30 до 13-15 час.), без нарушения рабочего режима и производственного процесса с соблюдением требований техники безопасности и охраны труда. Допускается выполнение работ в нерабочее время по согласованию с Получателем.</w:t>
      </w:r>
    </w:p>
    <w:p w:rsidR="00D43F33" w:rsidRPr="00C519AE" w:rsidRDefault="00D43F33" w:rsidP="00D43F33">
      <w:pPr>
        <w:tabs>
          <w:tab w:val="left" w:pos="-720"/>
          <w:tab w:val="left" w:pos="567"/>
        </w:tabs>
        <w:suppressAutoHyphens/>
        <w:spacing w:after="0" w:line="240" w:lineRule="auto"/>
        <w:ind w:firstLine="567"/>
        <w:jc w:val="both"/>
        <w:rPr>
          <w:rFonts w:ascii="Times New Roman" w:eastAsia="Times New Roman" w:hAnsi="Times New Roman" w:cs="Times New Roman"/>
          <w:sz w:val="24"/>
          <w:szCs w:val="24"/>
          <w:lang w:eastAsia="ru-RU"/>
        </w:rPr>
      </w:pPr>
    </w:p>
    <w:p w:rsidR="00D43F33" w:rsidRPr="00C66E3A" w:rsidRDefault="00D43F33" w:rsidP="00D43F33">
      <w:pPr>
        <w:widowControl w:val="0"/>
        <w:numPr>
          <w:ilvl w:val="0"/>
          <w:numId w:val="7"/>
        </w:numPr>
        <w:autoSpaceDE w:val="0"/>
        <w:autoSpaceDN w:val="0"/>
        <w:adjustRightInd w:val="0"/>
        <w:spacing w:after="0" w:line="240" w:lineRule="auto"/>
        <w:ind w:firstLine="426"/>
        <w:jc w:val="both"/>
        <w:rPr>
          <w:rFonts w:ascii="Times New Roman" w:eastAsia="Times New Roman" w:hAnsi="Times New Roman" w:cs="Times New Roman"/>
          <w:b/>
          <w:iCs/>
          <w:sz w:val="24"/>
          <w:szCs w:val="24"/>
          <w:lang w:eastAsia="ru-RU"/>
        </w:rPr>
      </w:pPr>
      <w:r w:rsidRPr="00C519AE">
        <w:rPr>
          <w:rFonts w:ascii="Times New Roman" w:eastAsia="Times New Roman" w:hAnsi="Times New Roman" w:cs="Times New Roman"/>
          <w:b/>
          <w:iCs/>
          <w:sz w:val="24"/>
          <w:szCs w:val="24"/>
          <w:lang w:eastAsia="ru-RU"/>
        </w:rPr>
        <w:t xml:space="preserve">Перечень и объем </w:t>
      </w:r>
      <w:r>
        <w:rPr>
          <w:rFonts w:ascii="Times New Roman" w:eastAsia="Times New Roman" w:hAnsi="Times New Roman" w:cs="Times New Roman"/>
          <w:b/>
          <w:iCs/>
          <w:sz w:val="24"/>
          <w:szCs w:val="24"/>
          <w:lang w:eastAsia="ru-RU"/>
        </w:rPr>
        <w:t>оказываемых услуг</w:t>
      </w:r>
      <w:r w:rsidRPr="00C519AE">
        <w:rPr>
          <w:rFonts w:ascii="Times New Roman" w:eastAsia="Times New Roman" w:hAnsi="Times New Roman" w:cs="Times New Roman"/>
          <w:b/>
          <w:iCs/>
          <w:sz w:val="24"/>
          <w:szCs w:val="24"/>
          <w:lang w:eastAsia="ru-RU"/>
        </w:rPr>
        <w:t>:</w:t>
      </w:r>
      <w:r w:rsidRPr="00C519AE">
        <w:rPr>
          <w:rFonts w:ascii="Times New Roman" w:eastAsia="Times New Roman" w:hAnsi="Times New Roman" w:cs="Times New Roman"/>
          <w:iCs/>
          <w:sz w:val="24"/>
          <w:szCs w:val="24"/>
          <w:lang w:eastAsia="ru-RU"/>
        </w:rPr>
        <w:t xml:space="preserve"> </w:t>
      </w:r>
    </w:p>
    <w:p w:rsidR="00D43F33" w:rsidRPr="00C519AE" w:rsidRDefault="00D43F33" w:rsidP="00D43F33">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tbl>
      <w:tblPr>
        <w:tblW w:w="10322" w:type="dxa"/>
        <w:jc w:val="center"/>
        <w:tblLook w:val="04A0" w:firstRow="1" w:lastRow="0" w:firstColumn="1" w:lastColumn="0" w:noHBand="0" w:noVBand="1"/>
      </w:tblPr>
      <w:tblGrid>
        <w:gridCol w:w="562"/>
        <w:gridCol w:w="7836"/>
        <w:gridCol w:w="1056"/>
        <w:gridCol w:w="967"/>
      </w:tblGrid>
      <w:tr w:rsidR="00D43F33" w:rsidRPr="00D43F33" w:rsidTr="00D43F33">
        <w:trPr>
          <w:trHeight w:val="72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п/п</w:t>
            </w:r>
          </w:p>
        </w:tc>
        <w:tc>
          <w:tcPr>
            <w:tcW w:w="8130" w:type="dxa"/>
            <w:tcBorders>
              <w:top w:val="single" w:sz="4" w:space="0" w:color="auto"/>
              <w:left w:val="nil"/>
              <w:bottom w:val="single" w:sz="4" w:space="0" w:color="auto"/>
              <w:right w:val="single" w:sz="4" w:space="0" w:color="auto"/>
            </w:tcBorders>
            <w:shd w:val="clear" w:color="auto" w:fill="auto"/>
            <w:vAlign w:val="center"/>
            <w:hideMark/>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Наименование услуг</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Ед.</w:t>
            </w:r>
            <w:r w:rsidRPr="00D43F33">
              <w:rPr>
                <w:rFonts w:ascii="Times New Roman" w:eastAsia="Times New Roman" w:hAnsi="Times New Roman" w:cs="Times New Roman"/>
                <w:sz w:val="18"/>
                <w:szCs w:val="18"/>
                <w:lang w:eastAsia="ru-RU"/>
              </w:rPr>
              <w:br/>
              <w:t>изм.</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Кол-во</w:t>
            </w:r>
          </w:p>
        </w:tc>
      </w:tr>
      <w:tr w:rsidR="00D43F33" w:rsidRPr="00D43F33" w:rsidTr="00D43F33">
        <w:trPr>
          <w:trHeight w:val="30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w:t>
            </w:r>
          </w:p>
        </w:tc>
        <w:tc>
          <w:tcPr>
            <w:tcW w:w="8130" w:type="dxa"/>
            <w:tcBorders>
              <w:top w:val="nil"/>
              <w:left w:val="nil"/>
              <w:bottom w:val="single" w:sz="4" w:space="0" w:color="auto"/>
              <w:right w:val="single" w:sz="4" w:space="0" w:color="auto"/>
            </w:tcBorders>
            <w:shd w:val="clear" w:color="auto" w:fill="auto"/>
            <w:noWrap/>
            <w:vAlign w:val="center"/>
            <w:hideMark/>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2</w:t>
            </w:r>
          </w:p>
        </w:tc>
        <w:tc>
          <w:tcPr>
            <w:tcW w:w="620" w:type="dxa"/>
            <w:tcBorders>
              <w:top w:val="nil"/>
              <w:left w:val="nil"/>
              <w:bottom w:val="single" w:sz="4" w:space="0" w:color="auto"/>
              <w:right w:val="single" w:sz="4" w:space="0" w:color="auto"/>
            </w:tcBorders>
            <w:shd w:val="clear" w:color="auto" w:fill="auto"/>
            <w:noWrap/>
            <w:vAlign w:val="center"/>
            <w:hideMark/>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3</w:t>
            </w:r>
          </w:p>
        </w:tc>
        <w:tc>
          <w:tcPr>
            <w:tcW w:w="996" w:type="dxa"/>
            <w:tcBorders>
              <w:top w:val="nil"/>
              <w:left w:val="nil"/>
              <w:bottom w:val="single" w:sz="4" w:space="0" w:color="auto"/>
              <w:right w:val="single" w:sz="4" w:space="0" w:color="auto"/>
            </w:tcBorders>
            <w:shd w:val="clear" w:color="auto" w:fill="auto"/>
            <w:noWrap/>
            <w:vAlign w:val="center"/>
            <w:hideMark/>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4</w:t>
            </w:r>
          </w:p>
        </w:tc>
      </w:tr>
      <w:tr w:rsidR="00D43F33" w:rsidRPr="00D43F33" w:rsidTr="00357620">
        <w:trPr>
          <w:trHeight w:val="783"/>
          <w:jc w:val="center"/>
        </w:trPr>
        <w:tc>
          <w:tcPr>
            <w:tcW w:w="103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43F33" w:rsidRPr="00D43F33" w:rsidRDefault="00D43F33" w:rsidP="00357620">
            <w:pPr>
              <w:spacing w:after="0" w:line="240" w:lineRule="auto"/>
              <w:rPr>
                <w:rFonts w:ascii="Times New Roman" w:eastAsia="Times New Roman" w:hAnsi="Times New Roman" w:cs="Times New Roman"/>
                <w:b/>
                <w:bCs/>
                <w:sz w:val="18"/>
                <w:szCs w:val="18"/>
                <w:lang w:eastAsia="ru-RU"/>
              </w:rPr>
            </w:pPr>
            <w:r w:rsidRPr="00D43F33">
              <w:rPr>
                <w:rFonts w:ascii="Times New Roman" w:eastAsia="Times New Roman" w:hAnsi="Times New Roman" w:cs="Times New Roman"/>
                <w:b/>
                <w:bCs/>
                <w:sz w:val="18"/>
                <w:szCs w:val="18"/>
                <w:lang w:eastAsia="ru-RU"/>
              </w:rPr>
              <w:t xml:space="preserve">Раздел 1. Демонтаж сплит-системы с внутренним блоком </w:t>
            </w:r>
            <w:r w:rsidRPr="00D43F33">
              <w:rPr>
                <w:rFonts w:ascii="Times New Roman" w:eastAsia="Times New Roman" w:hAnsi="Times New Roman" w:cs="Times New Roman"/>
                <w:b/>
                <w:bCs/>
                <w:sz w:val="18"/>
                <w:szCs w:val="18"/>
                <w:lang w:eastAsia="ru-RU"/>
              </w:rPr>
              <w:br/>
              <w:t>настенного типа мощностью: до 5 кВт</w:t>
            </w:r>
          </w:p>
        </w:tc>
      </w:tr>
      <w:tr w:rsidR="00D43F33" w:rsidRPr="00D43F33" w:rsidTr="00D43F33">
        <w:trPr>
          <w:trHeight w:val="1120"/>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D43F33">
            <w:pPr>
              <w:numPr>
                <w:ilvl w:val="0"/>
                <w:numId w:val="8"/>
              </w:numPr>
              <w:spacing w:after="0" w:line="240" w:lineRule="auto"/>
              <w:contextualSpacing/>
              <w:jc w:val="center"/>
              <w:rPr>
                <w:rFonts w:ascii="Times New Roman" w:eastAsia="Times New Roman" w:hAnsi="Times New Roman" w:cs="Times New Roman"/>
                <w:sz w:val="18"/>
                <w:szCs w:val="18"/>
                <w:lang w:eastAsia="ru-RU"/>
              </w:rPr>
            </w:pPr>
          </w:p>
        </w:tc>
        <w:tc>
          <w:tcPr>
            <w:tcW w:w="8130" w:type="dxa"/>
            <w:tcBorders>
              <w:top w:val="nil"/>
              <w:left w:val="nil"/>
              <w:bottom w:val="single" w:sz="4" w:space="0" w:color="auto"/>
              <w:right w:val="single" w:sz="4" w:space="0" w:color="auto"/>
            </w:tcBorders>
            <w:shd w:val="clear" w:color="auto" w:fill="auto"/>
            <w:vAlign w:val="center"/>
          </w:tcPr>
          <w:p w:rsidR="00D43F33" w:rsidRPr="00D43F33" w:rsidRDefault="00D43F33" w:rsidP="00357620">
            <w:pPr>
              <w:spacing w:line="240" w:lineRule="auto"/>
              <w:rPr>
                <w:rFonts w:ascii="Times New Roman" w:eastAsia="Calibri" w:hAnsi="Times New Roman" w:cs="Times New Roman"/>
                <w:sz w:val="18"/>
                <w:szCs w:val="18"/>
              </w:rPr>
            </w:pPr>
            <w:r w:rsidRPr="00D43F33">
              <w:rPr>
                <w:rFonts w:ascii="Times New Roman" w:eastAsia="Calibri" w:hAnsi="Times New Roman" w:cs="Times New Roman"/>
                <w:sz w:val="18"/>
                <w:szCs w:val="18"/>
              </w:rPr>
              <w:t>Установка сплит-систем с внутренним блоком настенного типа мощностью: до 5 кВт (Применительно демонтаж наружного блока (</w:t>
            </w:r>
            <w:proofErr w:type="spellStart"/>
            <w:r w:rsidRPr="00D43F33">
              <w:rPr>
                <w:rFonts w:ascii="Times New Roman" w:eastAsia="Calibri" w:hAnsi="Times New Roman" w:cs="Times New Roman"/>
                <w:sz w:val="18"/>
                <w:szCs w:val="18"/>
              </w:rPr>
              <w:t>Daikin</w:t>
            </w:r>
            <w:proofErr w:type="spellEnd"/>
            <w:r w:rsidRPr="00D43F33">
              <w:rPr>
                <w:rFonts w:ascii="Times New Roman" w:eastAsia="Calibri" w:hAnsi="Times New Roman" w:cs="Times New Roman"/>
                <w:sz w:val="18"/>
                <w:szCs w:val="18"/>
              </w:rPr>
              <w:t xml:space="preserve"> EUROPE N.V. RR100B8V3B/FCQ100C7VEB) Максимальная потребляемая мощность 3,56 кВт)</w:t>
            </w:r>
          </w:p>
        </w:tc>
        <w:tc>
          <w:tcPr>
            <w:tcW w:w="620"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комплект</w:t>
            </w:r>
          </w:p>
        </w:tc>
        <w:tc>
          <w:tcPr>
            <w:tcW w:w="996"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1</w:t>
            </w:r>
          </w:p>
        </w:tc>
      </w:tr>
      <w:tr w:rsidR="00D43F33" w:rsidRPr="00D43F33" w:rsidTr="00357620">
        <w:trPr>
          <w:trHeight w:val="611"/>
          <w:jc w:val="center"/>
        </w:trPr>
        <w:tc>
          <w:tcPr>
            <w:tcW w:w="10322" w:type="dxa"/>
            <w:gridSpan w:val="4"/>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357620">
            <w:pPr>
              <w:rPr>
                <w:rFonts w:ascii="Times New Roman" w:eastAsia="Calibri" w:hAnsi="Times New Roman" w:cs="Times New Roman"/>
                <w:b/>
                <w:sz w:val="18"/>
                <w:szCs w:val="18"/>
              </w:rPr>
            </w:pPr>
            <w:r w:rsidRPr="00D43F33">
              <w:rPr>
                <w:rFonts w:ascii="Times New Roman" w:eastAsia="Calibri" w:hAnsi="Times New Roman" w:cs="Times New Roman"/>
                <w:b/>
                <w:sz w:val="18"/>
                <w:szCs w:val="18"/>
              </w:rPr>
              <w:t xml:space="preserve">Раздел 2. Установка сплит-систем с внутренним блоком </w:t>
            </w:r>
            <w:r w:rsidRPr="00D43F33">
              <w:rPr>
                <w:rFonts w:ascii="Times New Roman" w:eastAsia="Calibri" w:hAnsi="Times New Roman" w:cs="Times New Roman"/>
                <w:b/>
                <w:sz w:val="18"/>
                <w:szCs w:val="18"/>
              </w:rPr>
              <w:br/>
            </w:r>
            <w:r w:rsidRPr="00D43F33">
              <w:rPr>
                <w:rFonts w:ascii="Times New Roman" w:eastAsia="Calibri" w:hAnsi="Times New Roman" w:cs="Times New Roman"/>
                <w:b/>
                <w:sz w:val="18"/>
                <w:szCs w:val="18"/>
              </w:rPr>
              <w:lastRenderedPageBreak/>
              <w:t>настенного типа мощностью: до 5 кВт</w:t>
            </w:r>
          </w:p>
        </w:tc>
      </w:tr>
      <w:tr w:rsidR="00D43F33" w:rsidRPr="00D43F33" w:rsidTr="00D43F33">
        <w:trPr>
          <w:trHeight w:val="675"/>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D43F33">
            <w:pPr>
              <w:numPr>
                <w:ilvl w:val="0"/>
                <w:numId w:val="8"/>
              </w:numPr>
              <w:spacing w:after="0" w:line="240" w:lineRule="auto"/>
              <w:contextualSpacing/>
              <w:jc w:val="center"/>
              <w:rPr>
                <w:rFonts w:ascii="Times New Roman" w:eastAsia="Times New Roman" w:hAnsi="Times New Roman" w:cs="Times New Roman"/>
                <w:sz w:val="18"/>
                <w:szCs w:val="18"/>
                <w:lang w:eastAsia="ru-RU"/>
              </w:rPr>
            </w:pPr>
          </w:p>
        </w:tc>
        <w:tc>
          <w:tcPr>
            <w:tcW w:w="8130" w:type="dxa"/>
            <w:tcBorders>
              <w:top w:val="nil"/>
              <w:left w:val="nil"/>
              <w:bottom w:val="single" w:sz="4" w:space="0" w:color="auto"/>
              <w:right w:val="single" w:sz="4" w:space="0" w:color="auto"/>
            </w:tcBorders>
            <w:shd w:val="clear" w:color="auto" w:fill="auto"/>
          </w:tcPr>
          <w:p w:rsidR="00D43F33" w:rsidRPr="00D43F33" w:rsidRDefault="00D43F33" w:rsidP="00357620">
            <w:pPr>
              <w:pStyle w:val="af"/>
              <w:rPr>
                <w:b/>
                <w:sz w:val="18"/>
                <w:szCs w:val="18"/>
              </w:rPr>
            </w:pPr>
            <w:r w:rsidRPr="00D43F33">
              <w:rPr>
                <w:rFonts w:ascii="Times New Roman" w:hAnsi="Times New Roman" w:cs="Times New Roman"/>
                <w:sz w:val="18"/>
                <w:szCs w:val="18"/>
              </w:rPr>
              <w:t xml:space="preserve">Установка сплит-систем с внутренним блоком настенного типа мощностью: до 5 кВт (Монтаж внешнего блока </w:t>
            </w:r>
            <w:proofErr w:type="spellStart"/>
            <w:r w:rsidRPr="00D43F33">
              <w:rPr>
                <w:rFonts w:ascii="Times New Roman" w:hAnsi="Times New Roman" w:cs="Times New Roman"/>
                <w:sz w:val="18"/>
                <w:szCs w:val="18"/>
              </w:rPr>
              <w:t>Hisense</w:t>
            </w:r>
            <w:proofErr w:type="spellEnd"/>
            <w:r w:rsidRPr="00D43F33">
              <w:rPr>
                <w:rFonts w:ascii="Times New Roman" w:hAnsi="Times New Roman" w:cs="Times New Roman"/>
                <w:sz w:val="18"/>
                <w:szCs w:val="18"/>
              </w:rPr>
              <w:t xml:space="preserve"> (COAL </w:t>
            </w:r>
            <w:proofErr w:type="spellStart"/>
            <w:r w:rsidRPr="00D43F33">
              <w:rPr>
                <w:rFonts w:ascii="Times New Roman" w:hAnsi="Times New Roman" w:cs="Times New Roman"/>
                <w:sz w:val="18"/>
                <w:szCs w:val="18"/>
              </w:rPr>
              <w:t>Classic</w:t>
            </w:r>
            <w:proofErr w:type="spellEnd"/>
            <w:r w:rsidRPr="00D43F33">
              <w:rPr>
                <w:rFonts w:ascii="Times New Roman" w:hAnsi="Times New Roman" w:cs="Times New Roman"/>
                <w:sz w:val="18"/>
                <w:szCs w:val="18"/>
              </w:rPr>
              <w:t xml:space="preserve"> A) Максимальная потребляемая мощность 3,8 кВт; Габариты 1173х325х228 мм; Вес 14,5 кг и монтаж внутреннего блока </w:t>
            </w:r>
            <w:proofErr w:type="spellStart"/>
            <w:r w:rsidRPr="00D43F33">
              <w:rPr>
                <w:rFonts w:ascii="Times New Roman" w:hAnsi="Times New Roman" w:cs="Times New Roman"/>
                <w:sz w:val="18"/>
                <w:szCs w:val="18"/>
              </w:rPr>
              <w:t>Hisense</w:t>
            </w:r>
            <w:proofErr w:type="spellEnd"/>
            <w:r w:rsidRPr="00D43F33">
              <w:rPr>
                <w:rFonts w:ascii="Times New Roman" w:hAnsi="Times New Roman" w:cs="Times New Roman"/>
                <w:sz w:val="18"/>
                <w:szCs w:val="18"/>
              </w:rPr>
              <w:t xml:space="preserve"> (COAL </w:t>
            </w:r>
            <w:proofErr w:type="spellStart"/>
            <w:r w:rsidRPr="00D43F33">
              <w:rPr>
                <w:rFonts w:ascii="Times New Roman" w:hAnsi="Times New Roman" w:cs="Times New Roman"/>
                <w:sz w:val="18"/>
                <w:szCs w:val="18"/>
              </w:rPr>
              <w:t>Classic</w:t>
            </w:r>
            <w:proofErr w:type="spellEnd"/>
            <w:r w:rsidRPr="00D43F33">
              <w:rPr>
                <w:rFonts w:ascii="Times New Roman" w:hAnsi="Times New Roman" w:cs="Times New Roman"/>
                <w:sz w:val="18"/>
                <w:szCs w:val="18"/>
              </w:rPr>
              <w:t xml:space="preserve"> A) Максимальная потребляемая мощность 3 кВт; Габариты 890х300х220 мм; Вес 10,5 кг) </w:t>
            </w:r>
            <w:r w:rsidRPr="00D43F33">
              <w:rPr>
                <w:rFonts w:ascii="Times New Roman" w:hAnsi="Times New Roman" w:cs="Times New Roman"/>
                <w:b/>
                <w:color w:val="0070C0"/>
                <w:sz w:val="18"/>
                <w:szCs w:val="18"/>
              </w:rPr>
              <w:t>Предоставляется Заказчиком</w:t>
            </w:r>
          </w:p>
        </w:tc>
        <w:tc>
          <w:tcPr>
            <w:tcW w:w="620" w:type="dxa"/>
            <w:tcBorders>
              <w:top w:val="nil"/>
              <w:left w:val="nil"/>
              <w:bottom w:val="single" w:sz="4" w:space="0" w:color="auto"/>
              <w:right w:val="single" w:sz="4" w:space="0" w:color="auto"/>
            </w:tcBorders>
            <w:shd w:val="clear" w:color="auto" w:fill="auto"/>
          </w:tcPr>
          <w:p w:rsidR="00D43F33" w:rsidRPr="00D43F33" w:rsidRDefault="00D43F33" w:rsidP="00357620">
            <w:pPr>
              <w:rPr>
                <w:rFonts w:ascii="Times New Roman" w:hAnsi="Times New Roman" w:cs="Times New Roman"/>
                <w:sz w:val="18"/>
                <w:szCs w:val="18"/>
              </w:rPr>
            </w:pPr>
            <w:r w:rsidRPr="00D43F33">
              <w:rPr>
                <w:rFonts w:ascii="Times New Roman" w:eastAsia="Calibri" w:hAnsi="Times New Roman" w:cs="Times New Roman"/>
                <w:sz w:val="18"/>
                <w:szCs w:val="18"/>
              </w:rPr>
              <w:t>комплект</w:t>
            </w:r>
          </w:p>
        </w:tc>
        <w:tc>
          <w:tcPr>
            <w:tcW w:w="996"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color w:val="FF0000"/>
                <w:sz w:val="18"/>
                <w:szCs w:val="18"/>
              </w:rPr>
              <w:t xml:space="preserve">  </w:t>
            </w:r>
            <w:r w:rsidRPr="00D43F33">
              <w:rPr>
                <w:rFonts w:ascii="Times New Roman" w:eastAsia="Calibri" w:hAnsi="Times New Roman" w:cs="Times New Roman"/>
                <w:sz w:val="18"/>
                <w:szCs w:val="18"/>
              </w:rPr>
              <w:t>2</w:t>
            </w:r>
          </w:p>
        </w:tc>
      </w:tr>
      <w:tr w:rsidR="00D43F33" w:rsidRPr="00D43F33" w:rsidTr="00D43F33">
        <w:trPr>
          <w:trHeight w:val="675"/>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D43F33">
            <w:pPr>
              <w:numPr>
                <w:ilvl w:val="0"/>
                <w:numId w:val="8"/>
              </w:numPr>
              <w:spacing w:after="0" w:line="240" w:lineRule="auto"/>
              <w:contextualSpacing/>
              <w:jc w:val="center"/>
              <w:rPr>
                <w:rFonts w:ascii="Times New Roman" w:eastAsia="Times New Roman" w:hAnsi="Times New Roman" w:cs="Times New Roman"/>
                <w:sz w:val="18"/>
                <w:szCs w:val="18"/>
                <w:lang w:eastAsia="ru-RU"/>
              </w:rPr>
            </w:pPr>
          </w:p>
        </w:tc>
        <w:tc>
          <w:tcPr>
            <w:tcW w:w="8130" w:type="dxa"/>
            <w:tcBorders>
              <w:top w:val="nil"/>
              <w:left w:val="nil"/>
              <w:bottom w:val="single" w:sz="4" w:space="0" w:color="auto"/>
              <w:right w:val="single" w:sz="4" w:space="0" w:color="auto"/>
            </w:tcBorders>
            <w:shd w:val="clear" w:color="auto" w:fill="auto"/>
          </w:tcPr>
          <w:p w:rsidR="00D43F33" w:rsidRPr="00D43F33" w:rsidRDefault="00D43F33" w:rsidP="00357620">
            <w:pPr>
              <w:rPr>
                <w:rFonts w:ascii="Times New Roman" w:hAnsi="Times New Roman" w:cs="Times New Roman"/>
                <w:sz w:val="18"/>
                <w:szCs w:val="18"/>
              </w:rPr>
            </w:pPr>
            <w:r w:rsidRPr="00D43F33">
              <w:rPr>
                <w:rFonts w:ascii="Times New Roman" w:hAnsi="Times New Roman" w:cs="Times New Roman"/>
                <w:sz w:val="18"/>
                <w:szCs w:val="18"/>
              </w:rPr>
              <w:t>Монтаж мелких конструкций (столиков, кронштейнов, насадок фахверка, планок, уголков) из стали различного профиля массой: свыше 20 до 50 кг</w:t>
            </w:r>
          </w:p>
        </w:tc>
        <w:tc>
          <w:tcPr>
            <w:tcW w:w="620"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hAnsi="Times New Roman" w:cs="Times New Roman"/>
                <w:sz w:val="18"/>
                <w:szCs w:val="18"/>
              </w:rPr>
            </w:pPr>
            <w:r w:rsidRPr="00D43F33">
              <w:rPr>
                <w:rFonts w:ascii="Times New Roman" w:hAnsi="Times New Roman" w:cs="Times New Roman"/>
                <w:sz w:val="18"/>
                <w:szCs w:val="18"/>
              </w:rPr>
              <w:t>т</w:t>
            </w:r>
          </w:p>
        </w:tc>
        <w:tc>
          <w:tcPr>
            <w:tcW w:w="996" w:type="dxa"/>
            <w:tcBorders>
              <w:top w:val="nil"/>
              <w:left w:val="nil"/>
              <w:bottom w:val="single" w:sz="4" w:space="0" w:color="auto"/>
              <w:right w:val="single" w:sz="4" w:space="0" w:color="auto"/>
            </w:tcBorders>
            <w:shd w:val="clear" w:color="auto" w:fill="auto"/>
          </w:tcPr>
          <w:p w:rsidR="00D43F33" w:rsidRPr="00D43F33" w:rsidRDefault="00D43F33" w:rsidP="00357620">
            <w:pPr>
              <w:spacing w:line="240" w:lineRule="auto"/>
              <w:jc w:val="center"/>
              <w:rPr>
                <w:rFonts w:ascii="Times New Roman" w:eastAsia="Calibri" w:hAnsi="Times New Roman" w:cs="Times New Roman"/>
                <w:bCs/>
                <w:sz w:val="18"/>
                <w:szCs w:val="18"/>
              </w:rPr>
            </w:pPr>
            <w:r w:rsidRPr="00D43F33">
              <w:rPr>
                <w:rFonts w:ascii="Times New Roman" w:eastAsia="Calibri" w:hAnsi="Times New Roman" w:cs="Times New Roman"/>
                <w:bCs/>
                <w:sz w:val="18"/>
                <w:szCs w:val="18"/>
              </w:rPr>
              <w:t>0,0121</w:t>
            </w:r>
          </w:p>
        </w:tc>
      </w:tr>
      <w:tr w:rsidR="00D43F33" w:rsidRPr="00D43F33" w:rsidTr="00D43F33">
        <w:trPr>
          <w:trHeight w:val="675"/>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D43F33">
            <w:pPr>
              <w:numPr>
                <w:ilvl w:val="0"/>
                <w:numId w:val="8"/>
              </w:numPr>
              <w:spacing w:after="0" w:line="240" w:lineRule="auto"/>
              <w:contextualSpacing/>
              <w:jc w:val="center"/>
              <w:rPr>
                <w:rFonts w:ascii="Times New Roman" w:eastAsia="Times New Roman" w:hAnsi="Times New Roman" w:cs="Times New Roman"/>
                <w:sz w:val="18"/>
                <w:szCs w:val="18"/>
                <w:lang w:eastAsia="ru-RU"/>
              </w:rPr>
            </w:pPr>
          </w:p>
        </w:tc>
        <w:tc>
          <w:tcPr>
            <w:tcW w:w="8130" w:type="dxa"/>
            <w:tcBorders>
              <w:top w:val="nil"/>
              <w:left w:val="nil"/>
              <w:bottom w:val="single" w:sz="4" w:space="0" w:color="auto"/>
              <w:right w:val="single" w:sz="4" w:space="0" w:color="auto"/>
            </w:tcBorders>
            <w:shd w:val="clear" w:color="auto" w:fill="auto"/>
          </w:tcPr>
          <w:p w:rsidR="00D43F33" w:rsidRPr="00D43F33" w:rsidRDefault="00D43F33" w:rsidP="00357620">
            <w:pPr>
              <w:rPr>
                <w:rFonts w:ascii="Times New Roman" w:hAnsi="Times New Roman" w:cs="Times New Roman"/>
                <w:sz w:val="18"/>
                <w:szCs w:val="18"/>
              </w:rPr>
            </w:pPr>
            <w:r w:rsidRPr="00D43F33">
              <w:rPr>
                <w:rFonts w:ascii="Times New Roman" w:hAnsi="Times New Roman" w:cs="Times New Roman"/>
                <w:sz w:val="18"/>
                <w:szCs w:val="18"/>
              </w:rPr>
              <w:t xml:space="preserve">Система охлаждения с </w:t>
            </w:r>
            <w:proofErr w:type="spellStart"/>
            <w:r w:rsidRPr="00D43F33">
              <w:rPr>
                <w:rFonts w:ascii="Times New Roman" w:hAnsi="Times New Roman" w:cs="Times New Roman"/>
                <w:sz w:val="18"/>
                <w:szCs w:val="18"/>
              </w:rPr>
              <w:t>хладоносителем</w:t>
            </w:r>
            <w:proofErr w:type="spellEnd"/>
            <w:r w:rsidRPr="00D43F33">
              <w:rPr>
                <w:rFonts w:ascii="Times New Roman" w:hAnsi="Times New Roman" w:cs="Times New Roman"/>
                <w:sz w:val="18"/>
                <w:szCs w:val="18"/>
              </w:rPr>
              <w:t xml:space="preserve"> с воздухоохладителями в количестве: до 2 шт.</w:t>
            </w:r>
          </w:p>
        </w:tc>
        <w:tc>
          <w:tcPr>
            <w:tcW w:w="620" w:type="dxa"/>
            <w:tcBorders>
              <w:top w:val="nil"/>
              <w:left w:val="nil"/>
              <w:bottom w:val="single" w:sz="4" w:space="0" w:color="auto"/>
              <w:right w:val="single" w:sz="4" w:space="0" w:color="auto"/>
            </w:tcBorders>
            <w:shd w:val="clear" w:color="auto" w:fill="auto"/>
          </w:tcPr>
          <w:p w:rsidR="00D43F33" w:rsidRPr="00D43F33" w:rsidRDefault="00D43F33" w:rsidP="00357620">
            <w:pPr>
              <w:rPr>
                <w:rFonts w:ascii="Times New Roman" w:hAnsi="Times New Roman" w:cs="Times New Roman"/>
                <w:sz w:val="18"/>
                <w:szCs w:val="18"/>
              </w:rPr>
            </w:pPr>
            <w:r w:rsidRPr="00D43F33">
              <w:rPr>
                <w:rFonts w:ascii="Times New Roman" w:eastAsia="Calibri" w:hAnsi="Times New Roman" w:cs="Times New Roman"/>
                <w:sz w:val="18"/>
                <w:szCs w:val="18"/>
              </w:rPr>
              <w:t>помещение</w:t>
            </w:r>
          </w:p>
        </w:tc>
        <w:tc>
          <w:tcPr>
            <w:tcW w:w="996" w:type="dxa"/>
            <w:tcBorders>
              <w:top w:val="nil"/>
              <w:left w:val="nil"/>
              <w:bottom w:val="single" w:sz="4" w:space="0" w:color="auto"/>
              <w:right w:val="single" w:sz="4" w:space="0" w:color="auto"/>
            </w:tcBorders>
            <w:shd w:val="clear" w:color="auto" w:fill="auto"/>
          </w:tcPr>
          <w:p w:rsidR="00D43F33" w:rsidRPr="00D43F33" w:rsidRDefault="00D43F33" w:rsidP="00357620">
            <w:pPr>
              <w:spacing w:line="240" w:lineRule="auto"/>
              <w:jc w:val="center"/>
              <w:rPr>
                <w:rFonts w:ascii="Times New Roman" w:eastAsia="Calibri" w:hAnsi="Times New Roman" w:cs="Times New Roman"/>
                <w:bCs/>
                <w:sz w:val="18"/>
                <w:szCs w:val="18"/>
              </w:rPr>
            </w:pPr>
            <w:r w:rsidRPr="00D43F33">
              <w:rPr>
                <w:rFonts w:ascii="Times New Roman" w:eastAsia="Calibri" w:hAnsi="Times New Roman" w:cs="Times New Roman"/>
                <w:bCs/>
                <w:sz w:val="18"/>
                <w:szCs w:val="18"/>
              </w:rPr>
              <w:t>2</w:t>
            </w:r>
          </w:p>
        </w:tc>
      </w:tr>
      <w:tr w:rsidR="00D43F33" w:rsidRPr="00D43F33" w:rsidTr="00357620">
        <w:trPr>
          <w:trHeight w:val="675"/>
          <w:jc w:val="center"/>
        </w:trPr>
        <w:tc>
          <w:tcPr>
            <w:tcW w:w="10322" w:type="dxa"/>
            <w:gridSpan w:val="4"/>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357620">
            <w:pPr>
              <w:spacing w:line="240" w:lineRule="auto"/>
              <w:rPr>
                <w:rFonts w:ascii="Times New Roman" w:eastAsia="Calibri" w:hAnsi="Times New Roman" w:cs="Times New Roman"/>
                <w:b/>
                <w:bCs/>
                <w:sz w:val="18"/>
                <w:szCs w:val="18"/>
              </w:rPr>
            </w:pPr>
            <w:r w:rsidRPr="00D43F33">
              <w:rPr>
                <w:rFonts w:ascii="Times New Roman" w:eastAsia="Calibri" w:hAnsi="Times New Roman" w:cs="Times New Roman"/>
                <w:b/>
                <w:bCs/>
                <w:sz w:val="18"/>
                <w:szCs w:val="18"/>
              </w:rPr>
              <w:t>Электромонтажные работы</w:t>
            </w:r>
          </w:p>
        </w:tc>
      </w:tr>
      <w:tr w:rsidR="00D43F33" w:rsidRPr="00D43F33" w:rsidTr="00D43F33">
        <w:trPr>
          <w:trHeight w:val="675"/>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D43F33">
            <w:pPr>
              <w:numPr>
                <w:ilvl w:val="0"/>
                <w:numId w:val="8"/>
              </w:numPr>
              <w:spacing w:after="0" w:line="240" w:lineRule="auto"/>
              <w:contextualSpacing/>
              <w:jc w:val="center"/>
              <w:rPr>
                <w:rFonts w:ascii="Times New Roman" w:eastAsia="Times New Roman" w:hAnsi="Times New Roman" w:cs="Times New Roman"/>
                <w:sz w:val="18"/>
                <w:szCs w:val="18"/>
                <w:lang w:eastAsia="ru-RU"/>
              </w:rPr>
            </w:pPr>
          </w:p>
        </w:tc>
        <w:tc>
          <w:tcPr>
            <w:tcW w:w="8130" w:type="dxa"/>
            <w:tcBorders>
              <w:top w:val="nil"/>
              <w:left w:val="nil"/>
              <w:bottom w:val="single" w:sz="4" w:space="0" w:color="auto"/>
              <w:right w:val="single" w:sz="4" w:space="0" w:color="auto"/>
            </w:tcBorders>
            <w:shd w:val="clear" w:color="auto" w:fill="auto"/>
          </w:tcPr>
          <w:p w:rsidR="00D43F33" w:rsidRPr="00D43F33" w:rsidRDefault="00D43F33" w:rsidP="00357620">
            <w:pPr>
              <w:rPr>
                <w:rFonts w:ascii="Times New Roman" w:hAnsi="Times New Roman" w:cs="Times New Roman"/>
                <w:bCs/>
                <w:color w:val="000000"/>
                <w:sz w:val="18"/>
                <w:szCs w:val="18"/>
              </w:rPr>
            </w:pPr>
            <w:proofErr w:type="gramStart"/>
            <w:r w:rsidRPr="00D43F33">
              <w:rPr>
                <w:rFonts w:ascii="Times New Roman" w:hAnsi="Times New Roman" w:cs="Times New Roman"/>
                <w:bCs/>
                <w:color w:val="000000"/>
                <w:sz w:val="18"/>
                <w:szCs w:val="18"/>
              </w:rPr>
              <w:t>Труба</w:t>
            </w:r>
            <w:proofErr w:type="gramEnd"/>
            <w:r w:rsidRPr="00D43F33">
              <w:rPr>
                <w:rFonts w:ascii="Times New Roman" w:hAnsi="Times New Roman" w:cs="Times New Roman"/>
                <w:bCs/>
                <w:color w:val="000000"/>
                <w:sz w:val="18"/>
                <w:szCs w:val="18"/>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620"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м</w:t>
            </w:r>
          </w:p>
        </w:tc>
        <w:tc>
          <w:tcPr>
            <w:tcW w:w="996"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33</w:t>
            </w:r>
          </w:p>
        </w:tc>
      </w:tr>
      <w:tr w:rsidR="00D43F33" w:rsidRPr="00D43F33" w:rsidTr="00D43F33">
        <w:trPr>
          <w:trHeight w:val="675"/>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D43F33">
            <w:pPr>
              <w:numPr>
                <w:ilvl w:val="0"/>
                <w:numId w:val="8"/>
              </w:numPr>
              <w:spacing w:after="0" w:line="240" w:lineRule="auto"/>
              <w:contextualSpacing/>
              <w:jc w:val="center"/>
              <w:rPr>
                <w:rFonts w:ascii="Times New Roman" w:eastAsia="Times New Roman" w:hAnsi="Times New Roman" w:cs="Times New Roman"/>
                <w:sz w:val="18"/>
                <w:szCs w:val="18"/>
                <w:lang w:eastAsia="ru-RU"/>
              </w:rPr>
            </w:pPr>
          </w:p>
        </w:tc>
        <w:tc>
          <w:tcPr>
            <w:tcW w:w="8130" w:type="dxa"/>
            <w:tcBorders>
              <w:top w:val="nil"/>
              <w:left w:val="nil"/>
              <w:bottom w:val="single" w:sz="4" w:space="0" w:color="auto"/>
              <w:right w:val="single" w:sz="4" w:space="0" w:color="auto"/>
            </w:tcBorders>
            <w:shd w:val="clear" w:color="auto" w:fill="auto"/>
          </w:tcPr>
          <w:p w:rsidR="00D43F33" w:rsidRPr="00D43F33" w:rsidRDefault="00D43F33" w:rsidP="00357620">
            <w:pPr>
              <w:rPr>
                <w:rFonts w:ascii="Times New Roman" w:hAnsi="Times New Roman" w:cs="Times New Roman"/>
                <w:bCs/>
                <w:color w:val="000000"/>
                <w:sz w:val="18"/>
                <w:szCs w:val="18"/>
              </w:rPr>
            </w:pPr>
            <w:r w:rsidRPr="00D43F33">
              <w:rPr>
                <w:rFonts w:ascii="Times New Roman" w:hAnsi="Times New Roman" w:cs="Times New Roman"/>
                <w:bCs/>
                <w:color w:val="000000"/>
                <w:sz w:val="18"/>
                <w:szCs w:val="18"/>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620"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м</w:t>
            </w:r>
          </w:p>
        </w:tc>
        <w:tc>
          <w:tcPr>
            <w:tcW w:w="996"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color w:val="FF0000"/>
                <w:sz w:val="18"/>
                <w:szCs w:val="18"/>
              </w:rPr>
              <w:t xml:space="preserve"> </w:t>
            </w:r>
            <w:r w:rsidRPr="00D43F33">
              <w:rPr>
                <w:rFonts w:ascii="Times New Roman" w:eastAsia="Calibri" w:hAnsi="Times New Roman" w:cs="Times New Roman"/>
                <w:sz w:val="18"/>
                <w:szCs w:val="18"/>
              </w:rPr>
              <w:t>33</w:t>
            </w:r>
          </w:p>
        </w:tc>
      </w:tr>
      <w:tr w:rsidR="00D43F33" w:rsidRPr="00D43F33" w:rsidTr="00D43F33">
        <w:trPr>
          <w:trHeight w:val="675"/>
          <w:jc w:val="center"/>
        </w:trPr>
        <w:tc>
          <w:tcPr>
            <w:tcW w:w="576" w:type="dxa"/>
            <w:tcBorders>
              <w:top w:val="nil"/>
              <w:left w:val="single" w:sz="4" w:space="0" w:color="auto"/>
              <w:bottom w:val="single" w:sz="4" w:space="0" w:color="auto"/>
              <w:right w:val="single" w:sz="4" w:space="0" w:color="auto"/>
            </w:tcBorders>
            <w:shd w:val="clear" w:color="auto" w:fill="auto"/>
            <w:noWrap/>
            <w:vAlign w:val="center"/>
          </w:tcPr>
          <w:p w:rsidR="00D43F33" w:rsidRPr="00D43F33" w:rsidRDefault="00D43F33" w:rsidP="00D43F33">
            <w:pPr>
              <w:numPr>
                <w:ilvl w:val="0"/>
                <w:numId w:val="8"/>
              </w:numPr>
              <w:spacing w:after="0" w:line="240" w:lineRule="auto"/>
              <w:contextualSpacing/>
              <w:jc w:val="center"/>
              <w:rPr>
                <w:rFonts w:ascii="Times New Roman" w:eastAsia="Times New Roman" w:hAnsi="Times New Roman" w:cs="Times New Roman"/>
                <w:sz w:val="18"/>
                <w:szCs w:val="18"/>
                <w:lang w:eastAsia="ru-RU"/>
              </w:rPr>
            </w:pPr>
          </w:p>
        </w:tc>
        <w:tc>
          <w:tcPr>
            <w:tcW w:w="8130" w:type="dxa"/>
            <w:tcBorders>
              <w:top w:val="nil"/>
              <w:left w:val="nil"/>
              <w:bottom w:val="single" w:sz="4" w:space="0" w:color="auto"/>
              <w:right w:val="single" w:sz="4" w:space="0" w:color="auto"/>
            </w:tcBorders>
            <w:shd w:val="clear" w:color="auto" w:fill="auto"/>
          </w:tcPr>
          <w:p w:rsidR="00D43F33" w:rsidRPr="00D43F33" w:rsidRDefault="00D43F33" w:rsidP="00357620">
            <w:pPr>
              <w:rPr>
                <w:rFonts w:ascii="Times New Roman" w:hAnsi="Times New Roman" w:cs="Times New Roman"/>
                <w:bCs/>
                <w:color w:val="FF0000"/>
                <w:sz w:val="18"/>
                <w:szCs w:val="18"/>
              </w:rPr>
            </w:pPr>
            <w:r w:rsidRPr="00D43F33">
              <w:rPr>
                <w:rFonts w:ascii="Times New Roman" w:hAnsi="Times New Roman" w:cs="Times New Roman"/>
                <w:bCs/>
                <w:color w:val="000000"/>
                <w:sz w:val="18"/>
                <w:szCs w:val="18"/>
              </w:rPr>
              <w:t xml:space="preserve">Прибор или аппарат </w:t>
            </w:r>
            <w:r w:rsidRPr="00D43F33">
              <w:rPr>
                <w:rFonts w:ascii="Times New Roman" w:hAnsi="Times New Roman" w:cs="Times New Roman"/>
                <w:bCs/>
                <w:color w:val="FF0000"/>
                <w:sz w:val="18"/>
                <w:szCs w:val="18"/>
              </w:rPr>
              <w:t>(установка и присоединение выключателей автоматических)</w:t>
            </w:r>
          </w:p>
        </w:tc>
        <w:tc>
          <w:tcPr>
            <w:tcW w:w="620"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штук</w:t>
            </w:r>
          </w:p>
        </w:tc>
        <w:tc>
          <w:tcPr>
            <w:tcW w:w="996"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4</w:t>
            </w:r>
          </w:p>
        </w:tc>
      </w:tr>
    </w:tbl>
    <w:p w:rsidR="00D43F33" w:rsidRDefault="00D43F33" w:rsidP="00D43F33">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D43F33" w:rsidRPr="00C519AE" w:rsidRDefault="00D43F33" w:rsidP="00D43F33">
      <w:pPr>
        <w:widowControl w:val="0"/>
        <w:numPr>
          <w:ilvl w:val="0"/>
          <w:numId w:val="7"/>
        </w:numPr>
        <w:tabs>
          <w:tab w:val="left" w:pos="706"/>
          <w:tab w:val="left" w:leader="underscore" w:pos="9382"/>
        </w:tab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ru-RU"/>
        </w:rPr>
      </w:pPr>
      <w:r w:rsidRPr="00C519AE">
        <w:rPr>
          <w:rFonts w:ascii="Times New Roman" w:eastAsia="Times New Roman" w:hAnsi="Times New Roman" w:cs="Times New Roman"/>
          <w:b/>
          <w:bCs/>
          <w:sz w:val="24"/>
          <w:szCs w:val="24"/>
          <w:lang w:eastAsia="ru-RU"/>
        </w:rPr>
        <w:t xml:space="preserve">Перечень основных материалов, применяемых при </w:t>
      </w:r>
      <w:r>
        <w:rPr>
          <w:rFonts w:ascii="Times New Roman" w:eastAsia="Times New Roman" w:hAnsi="Times New Roman" w:cs="Times New Roman"/>
          <w:b/>
          <w:bCs/>
          <w:sz w:val="24"/>
          <w:szCs w:val="24"/>
          <w:lang w:eastAsia="ru-RU"/>
        </w:rPr>
        <w:t>оказании услуг</w:t>
      </w:r>
      <w:r w:rsidRPr="00C519AE">
        <w:rPr>
          <w:rFonts w:ascii="Times New Roman" w:eastAsia="Times New Roman" w:hAnsi="Times New Roman" w:cs="Times New Roman"/>
          <w:b/>
          <w:bCs/>
          <w:sz w:val="24"/>
          <w:szCs w:val="24"/>
          <w:lang w:eastAsia="ru-RU"/>
        </w:rPr>
        <w:t>:</w:t>
      </w:r>
    </w:p>
    <w:p w:rsidR="00D43F33" w:rsidRPr="00C519AE" w:rsidRDefault="00D43F33" w:rsidP="00D43F33">
      <w:pPr>
        <w:tabs>
          <w:tab w:val="left" w:pos="706"/>
          <w:tab w:val="left" w:leader="underscore" w:pos="9382"/>
        </w:tabs>
        <w:snapToGrid w:val="0"/>
        <w:spacing w:after="0" w:line="240" w:lineRule="auto"/>
        <w:ind w:left="567"/>
        <w:jc w:val="right"/>
        <w:rPr>
          <w:rFonts w:ascii="Times New Roman" w:eastAsia="Times New Roman" w:hAnsi="Times New Roman" w:cs="Times New Roman"/>
          <w:b/>
          <w:bCs/>
          <w:sz w:val="24"/>
          <w:szCs w:val="24"/>
          <w:lang w:eastAsia="ru-RU"/>
        </w:rPr>
      </w:pPr>
    </w:p>
    <w:tbl>
      <w:tblPr>
        <w:tblW w:w="10346" w:type="dxa"/>
        <w:jc w:val="center"/>
        <w:tblLook w:val="04A0" w:firstRow="1" w:lastRow="0" w:firstColumn="1" w:lastColumn="0" w:noHBand="0" w:noVBand="1"/>
      </w:tblPr>
      <w:tblGrid>
        <w:gridCol w:w="624"/>
        <w:gridCol w:w="2406"/>
        <w:gridCol w:w="5161"/>
        <w:gridCol w:w="1087"/>
        <w:gridCol w:w="1068"/>
      </w:tblGrid>
      <w:tr w:rsidR="00D43F33" w:rsidRPr="00D43F33" w:rsidTr="00357620">
        <w:trPr>
          <w:trHeight w:val="510"/>
          <w:jc w:val="center"/>
        </w:trPr>
        <w:tc>
          <w:tcPr>
            <w:tcW w:w="624" w:type="dxa"/>
            <w:tcBorders>
              <w:top w:val="single" w:sz="4" w:space="0" w:color="auto"/>
              <w:left w:val="single" w:sz="4" w:space="0" w:color="auto"/>
              <w:bottom w:val="single" w:sz="4" w:space="0" w:color="auto"/>
              <w:right w:val="single" w:sz="4" w:space="0" w:color="auto"/>
            </w:tcBorders>
            <w:shd w:val="clear" w:color="auto" w:fill="auto"/>
            <w:hideMark/>
          </w:tcPr>
          <w:p w:rsidR="00D43F33" w:rsidRPr="00D43F33" w:rsidRDefault="00D43F33" w:rsidP="00357620">
            <w:pPr>
              <w:spacing w:after="0" w:line="240" w:lineRule="auto"/>
              <w:jc w:val="center"/>
              <w:rPr>
                <w:rFonts w:ascii="Times New Roman" w:eastAsia="Times New Roman" w:hAnsi="Times New Roman" w:cs="Times New Roman"/>
                <w:b/>
                <w:sz w:val="18"/>
                <w:szCs w:val="18"/>
                <w:lang w:eastAsia="ru-RU"/>
              </w:rPr>
            </w:pPr>
            <w:r w:rsidRPr="00D43F33">
              <w:rPr>
                <w:rFonts w:ascii="Times New Roman" w:eastAsia="Times New Roman" w:hAnsi="Times New Roman" w:cs="Times New Roman"/>
                <w:b/>
                <w:sz w:val="18"/>
                <w:szCs w:val="18"/>
                <w:lang w:eastAsia="ru-RU"/>
              </w:rPr>
              <w:t xml:space="preserve">№ </w:t>
            </w:r>
            <w:proofErr w:type="spellStart"/>
            <w:r w:rsidRPr="00D43F33">
              <w:rPr>
                <w:rFonts w:ascii="Times New Roman" w:eastAsia="Times New Roman" w:hAnsi="Times New Roman" w:cs="Times New Roman"/>
                <w:b/>
                <w:sz w:val="18"/>
                <w:szCs w:val="18"/>
                <w:lang w:eastAsia="ru-RU"/>
              </w:rPr>
              <w:t>пп</w:t>
            </w:r>
            <w:proofErr w:type="spellEnd"/>
          </w:p>
        </w:tc>
        <w:tc>
          <w:tcPr>
            <w:tcW w:w="2406" w:type="dxa"/>
            <w:tcBorders>
              <w:top w:val="single" w:sz="4" w:space="0" w:color="auto"/>
              <w:left w:val="nil"/>
              <w:bottom w:val="single" w:sz="4" w:space="0" w:color="auto"/>
              <w:right w:val="single" w:sz="4" w:space="0" w:color="auto"/>
            </w:tcBorders>
            <w:shd w:val="clear" w:color="auto" w:fill="auto"/>
            <w:hideMark/>
          </w:tcPr>
          <w:p w:rsidR="00D43F33" w:rsidRPr="00D43F33" w:rsidRDefault="00D43F33" w:rsidP="00357620">
            <w:pPr>
              <w:spacing w:after="0" w:line="240" w:lineRule="auto"/>
              <w:jc w:val="center"/>
              <w:rPr>
                <w:rFonts w:ascii="Times New Roman" w:eastAsia="Times New Roman" w:hAnsi="Times New Roman" w:cs="Times New Roman"/>
                <w:b/>
                <w:sz w:val="18"/>
                <w:szCs w:val="18"/>
                <w:lang w:eastAsia="ru-RU"/>
              </w:rPr>
            </w:pPr>
            <w:r w:rsidRPr="00D43F33">
              <w:rPr>
                <w:rFonts w:ascii="Times New Roman" w:eastAsia="Times New Roman" w:hAnsi="Times New Roman" w:cs="Times New Roman"/>
                <w:b/>
                <w:sz w:val="18"/>
                <w:szCs w:val="18"/>
                <w:lang w:eastAsia="ru-RU"/>
              </w:rPr>
              <w:t>Наименование товара</w:t>
            </w:r>
          </w:p>
        </w:tc>
        <w:tc>
          <w:tcPr>
            <w:tcW w:w="5161" w:type="dxa"/>
            <w:tcBorders>
              <w:top w:val="single" w:sz="4" w:space="0" w:color="auto"/>
              <w:left w:val="nil"/>
              <w:bottom w:val="single" w:sz="4" w:space="0" w:color="auto"/>
              <w:right w:val="single" w:sz="4" w:space="0" w:color="auto"/>
            </w:tcBorders>
            <w:shd w:val="clear" w:color="auto" w:fill="auto"/>
            <w:hideMark/>
          </w:tcPr>
          <w:p w:rsidR="00D43F33" w:rsidRPr="00D43F33" w:rsidRDefault="00D43F33" w:rsidP="00357620">
            <w:pPr>
              <w:spacing w:after="0" w:line="240" w:lineRule="auto"/>
              <w:rPr>
                <w:rFonts w:ascii="Times New Roman" w:eastAsia="Times New Roman" w:hAnsi="Times New Roman" w:cs="Times New Roman"/>
                <w:b/>
                <w:sz w:val="18"/>
                <w:szCs w:val="18"/>
                <w:lang w:eastAsia="ru-RU"/>
              </w:rPr>
            </w:pPr>
            <w:r w:rsidRPr="00D43F33">
              <w:rPr>
                <w:rFonts w:ascii="Times New Roman" w:eastAsia="Times New Roman" w:hAnsi="Times New Roman" w:cs="Times New Roman"/>
                <w:b/>
                <w:sz w:val="18"/>
                <w:szCs w:val="18"/>
                <w:lang w:eastAsia="ru-RU"/>
              </w:rPr>
              <w:t>Показатели, связанные с определением соответствия используемого товара</w:t>
            </w:r>
          </w:p>
        </w:tc>
        <w:tc>
          <w:tcPr>
            <w:tcW w:w="1087" w:type="dxa"/>
            <w:tcBorders>
              <w:top w:val="single" w:sz="4" w:space="0" w:color="auto"/>
              <w:left w:val="nil"/>
              <w:bottom w:val="single" w:sz="4" w:space="0" w:color="auto"/>
              <w:right w:val="single" w:sz="4" w:space="0" w:color="auto"/>
            </w:tcBorders>
            <w:shd w:val="clear" w:color="auto" w:fill="auto"/>
            <w:hideMark/>
          </w:tcPr>
          <w:p w:rsidR="00D43F33" w:rsidRPr="00D43F33" w:rsidRDefault="00D43F33" w:rsidP="00357620">
            <w:pPr>
              <w:spacing w:after="0" w:line="240" w:lineRule="auto"/>
              <w:jc w:val="center"/>
              <w:rPr>
                <w:rFonts w:ascii="Times New Roman" w:eastAsia="Times New Roman" w:hAnsi="Times New Roman" w:cs="Times New Roman"/>
                <w:b/>
                <w:sz w:val="18"/>
                <w:szCs w:val="18"/>
                <w:lang w:eastAsia="ru-RU"/>
              </w:rPr>
            </w:pPr>
            <w:r w:rsidRPr="00D43F33">
              <w:rPr>
                <w:rFonts w:ascii="Times New Roman" w:eastAsia="Times New Roman" w:hAnsi="Times New Roman" w:cs="Times New Roman"/>
                <w:b/>
                <w:sz w:val="18"/>
                <w:szCs w:val="18"/>
                <w:lang w:eastAsia="ru-RU"/>
              </w:rPr>
              <w:t>Ед. изм.</w:t>
            </w:r>
          </w:p>
        </w:tc>
        <w:tc>
          <w:tcPr>
            <w:tcW w:w="1068" w:type="dxa"/>
            <w:tcBorders>
              <w:top w:val="single" w:sz="4" w:space="0" w:color="auto"/>
              <w:left w:val="nil"/>
              <w:bottom w:val="single" w:sz="4" w:space="0" w:color="auto"/>
              <w:right w:val="single" w:sz="4" w:space="0" w:color="auto"/>
            </w:tcBorders>
            <w:shd w:val="clear" w:color="auto" w:fill="auto"/>
            <w:hideMark/>
          </w:tcPr>
          <w:p w:rsidR="00D43F33" w:rsidRPr="00D43F33" w:rsidRDefault="00D43F33" w:rsidP="00357620">
            <w:pPr>
              <w:spacing w:after="0" w:line="240" w:lineRule="auto"/>
              <w:ind w:right="-187"/>
              <w:jc w:val="center"/>
              <w:rPr>
                <w:rFonts w:ascii="Times New Roman" w:eastAsia="Times New Roman" w:hAnsi="Times New Roman" w:cs="Times New Roman"/>
                <w:b/>
                <w:sz w:val="18"/>
                <w:szCs w:val="18"/>
                <w:lang w:eastAsia="ru-RU"/>
              </w:rPr>
            </w:pPr>
            <w:r w:rsidRPr="00D43F33">
              <w:rPr>
                <w:rFonts w:ascii="Times New Roman" w:eastAsia="Times New Roman" w:hAnsi="Times New Roman" w:cs="Times New Roman"/>
                <w:b/>
                <w:sz w:val="18"/>
                <w:szCs w:val="18"/>
                <w:lang w:eastAsia="ru-RU"/>
              </w:rPr>
              <w:t>Объем</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Ленты полиэтиленовые</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ПВХ /Каучук-лента, с клеевым слоем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Ширина; 50 мм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Толщина: не менее 0,5 не более 1,0 мм;</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Адгезия: 1,5-3,0 </w:t>
            </w:r>
            <w:r w:rsidRPr="00D43F33">
              <w:rPr>
                <w:rFonts w:ascii="Times New Roman" w:eastAsia="Times New Roman" w:hAnsi="Times New Roman" w:cs="Times New Roman"/>
                <w:sz w:val="18"/>
                <w:szCs w:val="18"/>
                <w:lang w:val="en-US" w:eastAsia="ru-RU"/>
              </w:rPr>
              <w:t>H</w:t>
            </w:r>
            <w:r w:rsidRPr="00D43F33">
              <w:rPr>
                <w:rFonts w:ascii="Times New Roman" w:eastAsia="Times New Roman" w:hAnsi="Times New Roman" w:cs="Times New Roman"/>
                <w:sz w:val="18"/>
                <w:szCs w:val="18"/>
                <w:lang w:eastAsia="ru-RU"/>
              </w:rPr>
              <w:t>/см</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Горючесть: группа Г1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Температурный диапазон эксплуатации: </w:t>
            </w:r>
            <w:r w:rsidRPr="00D43F33">
              <w:rPr>
                <w:rFonts w:ascii="Times New Roman" w:eastAsia="Times New Roman" w:hAnsi="Times New Roman" w:cs="Times New Roman"/>
                <w:sz w:val="18"/>
                <w:szCs w:val="18"/>
                <w:lang w:eastAsia="ru-RU"/>
              </w:rPr>
              <w:br/>
              <w:t xml:space="preserve">от - 40°С до 60°С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val="en-US" w:eastAsia="ru-RU"/>
              </w:rPr>
            </w:pPr>
            <w:r w:rsidRPr="00D43F33">
              <w:rPr>
                <w:rFonts w:ascii="Times New Roman" w:eastAsia="Times New Roman" w:hAnsi="Times New Roman" w:cs="Times New Roman"/>
                <w:sz w:val="18"/>
                <w:szCs w:val="18"/>
                <w:lang w:eastAsia="ru-RU"/>
              </w:rPr>
              <w:t>75</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Герметик пенополиуретановый</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Тип: Монтажная пена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Сезонность: для работы при низких температурах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Упаковка: Аэрозольный баллон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Объем</w:t>
            </w:r>
            <w:r w:rsidRPr="00D43F33">
              <w:rPr>
                <w:rFonts w:ascii="Times New Roman" w:eastAsia="Times New Roman" w:hAnsi="Times New Roman" w:cs="Times New Roman"/>
                <w:sz w:val="18"/>
                <w:szCs w:val="18"/>
                <w:lang w:val="en-US" w:eastAsia="ru-RU"/>
              </w:rPr>
              <w:t xml:space="preserve">: 1,0 </w:t>
            </w:r>
            <w:r w:rsidRPr="00D43F33">
              <w:rPr>
                <w:rFonts w:ascii="Times New Roman" w:eastAsia="Times New Roman" w:hAnsi="Times New Roman" w:cs="Times New Roman"/>
                <w:sz w:val="18"/>
                <w:szCs w:val="18"/>
                <w:lang w:eastAsia="ru-RU"/>
              </w:rPr>
              <w:t>литр;</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шт.</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Трубы медные</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Марка меди: М1, М2, М3, М1р, М2р, М3р</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Наружный диаметр: не менее 9,52 мм (3/8″);</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Толщина стенки: не менее 0,8 мм;</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Наружная и внутренняя поверхность без трещин, расслоений, пузырей, раковин и надрывов.</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w:t>
            </w:r>
          </w:p>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p>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18</w:t>
            </w:r>
          </w:p>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p>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Трубы медные</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Марка меди: М1, М2, М3, М1р, М2р</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Толщина стенки: не менее 0,8 мм;</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Наружный диаметр: не менее 15,88 мм (5/8″);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Толщина стенки: не менее 1,0 мм;</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Наружная и внутренняя поверхность без трещин, расслоений, пузырей, раковин и надрывов.</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18</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Трубки теплоизоляционные</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вспененный синтетический каучук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 без покрытия;</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Горючесть: группа Г1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 xml:space="preserve">;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Плотность: не менее 40 кг/м3;</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Температура применения: от -200 до +110 °C, Внутренний диаметр: не менее 10 мм,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Толщина: не менее 9 мм</w:t>
            </w:r>
            <w:r w:rsidRPr="00D43F33">
              <w:rPr>
                <w:rFonts w:ascii="Times New Roman" w:eastAsia="Times New Roman" w:hAnsi="Times New Roman" w:cs="Times New Roman"/>
                <w:i/>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18</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Трубки теплоизоляционные</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вспененный синтетический каучук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 без покрытия;</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Горючесть: группа Г1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 xml:space="preserve">;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Плотность: не менее 40 кг/м3;</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lastRenderedPageBreak/>
              <w:t xml:space="preserve">Температура применения: от -200 до +110 °C, Внутренний диаметр: не менее 18 мм,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Толщина: не менее 9 мм</w:t>
            </w:r>
            <w:r w:rsidRPr="00D43F33">
              <w:rPr>
                <w:rFonts w:ascii="Times New Roman" w:eastAsia="Times New Roman" w:hAnsi="Times New Roman" w:cs="Times New Roman"/>
                <w:i/>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lastRenderedPageBreak/>
              <w:t>м</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18</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Трубки дренажные</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Calibri" w:hAnsi="Times New Roman" w:cs="Times New Roman"/>
                <w:sz w:val="18"/>
                <w:szCs w:val="18"/>
              </w:rPr>
            </w:pPr>
            <w:r w:rsidRPr="00D43F33">
              <w:rPr>
                <w:rFonts w:ascii="Times New Roman" w:eastAsia="Calibri" w:hAnsi="Times New Roman" w:cs="Times New Roman"/>
                <w:sz w:val="18"/>
                <w:szCs w:val="18"/>
              </w:rPr>
              <w:t xml:space="preserve">Материал: ПВХ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Calibri" w:hAnsi="Times New Roman" w:cs="Times New Roman"/>
                <w:sz w:val="18"/>
                <w:szCs w:val="18"/>
              </w:rPr>
              <w:t>;</w:t>
            </w:r>
          </w:p>
          <w:p w:rsidR="00D43F33" w:rsidRPr="00D43F33" w:rsidRDefault="00D43F33" w:rsidP="00357620">
            <w:pPr>
              <w:spacing w:after="0" w:line="240" w:lineRule="auto"/>
              <w:rPr>
                <w:rFonts w:ascii="Times New Roman" w:eastAsia="Calibri" w:hAnsi="Times New Roman" w:cs="Times New Roman"/>
                <w:sz w:val="18"/>
                <w:szCs w:val="18"/>
              </w:rPr>
            </w:pPr>
            <w:r w:rsidRPr="00D43F33">
              <w:rPr>
                <w:rFonts w:ascii="Times New Roman" w:eastAsia="Calibri" w:hAnsi="Times New Roman" w:cs="Times New Roman"/>
                <w:sz w:val="18"/>
                <w:szCs w:val="18"/>
              </w:rPr>
              <w:t xml:space="preserve">Диаметр наружный: не менее 16,0 мм; </w:t>
            </w:r>
          </w:p>
          <w:p w:rsidR="00D43F33" w:rsidRPr="00D43F33" w:rsidRDefault="00D43F33" w:rsidP="00357620">
            <w:pPr>
              <w:spacing w:after="0" w:line="240" w:lineRule="auto"/>
              <w:rPr>
                <w:rFonts w:ascii="Times New Roman" w:eastAsia="Calibri" w:hAnsi="Times New Roman" w:cs="Times New Roman"/>
                <w:sz w:val="18"/>
                <w:szCs w:val="18"/>
              </w:rPr>
            </w:pPr>
            <w:r w:rsidRPr="00D43F33">
              <w:rPr>
                <w:rFonts w:ascii="Times New Roman" w:eastAsia="Calibri" w:hAnsi="Times New Roman" w:cs="Times New Roman"/>
                <w:sz w:val="18"/>
                <w:szCs w:val="18"/>
              </w:rPr>
              <w:t>Особенности</w:t>
            </w:r>
            <w:r w:rsidRPr="00D43F33">
              <w:rPr>
                <w:rFonts w:ascii="Times New Roman" w:eastAsia="Calibri" w:hAnsi="Times New Roman" w:cs="Times New Roman"/>
                <w:sz w:val="18"/>
                <w:szCs w:val="18"/>
                <w:lang w:val="en-US"/>
              </w:rPr>
              <w:t xml:space="preserve">: </w:t>
            </w:r>
            <w:r w:rsidRPr="00D43F33">
              <w:rPr>
                <w:rFonts w:ascii="Times New Roman" w:eastAsia="Calibri" w:hAnsi="Times New Roman" w:cs="Times New Roman"/>
                <w:sz w:val="18"/>
                <w:szCs w:val="18"/>
              </w:rPr>
              <w:t>гофрированный, армированный.</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м</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 xml:space="preserve">  12,5</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Уголок</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Уголок стальной, горячекатаный, равнополочный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Calibri" w:hAnsi="Times New Roman" w:cs="Times New Roman"/>
                <w:sz w:val="18"/>
                <w:szCs w:val="18"/>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Марка стали: Ст3сп, Ст3пс</w:t>
            </w:r>
            <w:r w:rsidRPr="00D43F33">
              <w:rPr>
                <w:rFonts w:ascii="Times New Roman" w:eastAsia="Calibri" w:hAnsi="Times New Roman" w:cs="Times New Roman"/>
                <w:sz w:val="18"/>
                <w:szCs w:val="18"/>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Ширина полок: не менее 35 не более 56 мм,</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Толщина полки не менее 3 не более 5 мм</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т</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jc w:val="center"/>
              <w:rPr>
                <w:rFonts w:ascii="Times New Roman" w:eastAsia="Calibri" w:hAnsi="Times New Roman" w:cs="Times New Roman"/>
                <w:sz w:val="18"/>
                <w:szCs w:val="18"/>
              </w:rPr>
            </w:pPr>
            <w:r w:rsidRPr="00D43F33">
              <w:rPr>
                <w:rFonts w:ascii="Times New Roman" w:eastAsia="Calibri" w:hAnsi="Times New Roman" w:cs="Times New Roman"/>
                <w:sz w:val="18"/>
                <w:szCs w:val="18"/>
              </w:rPr>
              <w:t>0,0121</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Фреон</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Марка: </w:t>
            </w:r>
            <w:r w:rsidRPr="00D43F33">
              <w:rPr>
                <w:rFonts w:ascii="Times New Roman" w:eastAsia="Times New Roman" w:hAnsi="Times New Roman" w:cs="Times New Roman"/>
                <w:sz w:val="18"/>
                <w:szCs w:val="18"/>
                <w:lang w:val="en-US" w:eastAsia="ru-RU"/>
              </w:rPr>
              <w:t>R</w:t>
            </w:r>
            <w:r w:rsidRPr="00D43F33">
              <w:rPr>
                <w:rFonts w:ascii="Times New Roman" w:eastAsia="Times New Roman" w:hAnsi="Times New Roman" w:cs="Times New Roman"/>
                <w:sz w:val="18"/>
                <w:szCs w:val="18"/>
                <w:lang w:eastAsia="ru-RU"/>
              </w:rPr>
              <w:t xml:space="preserve">32 </w:t>
            </w:r>
            <w:r w:rsidRPr="00D43F33">
              <w:rPr>
                <w:rFonts w:ascii="Times New Roman" w:eastAsia="Times New Roman" w:hAnsi="Times New Roman" w:cs="Times New Roman"/>
                <w:i/>
                <w:sz w:val="18"/>
                <w:szCs w:val="18"/>
                <w:lang w:eastAsia="ru-RU"/>
              </w:rPr>
              <w:t>(неизменный показатель)</w:t>
            </w:r>
          </w:p>
          <w:p w:rsidR="00D43F33" w:rsidRPr="00D43F33" w:rsidRDefault="00D43F33" w:rsidP="00357620">
            <w:pPr>
              <w:spacing w:after="0" w:line="240" w:lineRule="auto"/>
              <w:rPr>
                <w:rFonts w:ascii="Times New Roman" w:eastAsia="Times New Roman" w:hAnsi="Times New Roman" w:cs="Times New Roman"/>
                <w:i/>
                <w:sz w:val="18"/>
                <w:szCs w:val="18"/>
                <w:lang w:eastAsia="ru-RU"/>
              </w:rPr>
            </w:pPr>
            <w:r w:rsidRPr="00D43F33">
              <w:rPr>
                <w:rFonts w:ascii="Times New Roman" w:eastAsia="Times New Roman" w:hAnsi="Times New Roman" w:cs="Times New Roman"/>
                <w:sz w:val="18"/>
                <w:szCs w:val="18"/>
                <w:lang w:eastAsia="ru-RU"/>
              </w:rPr>
              <w:t xml:space="preserve">Температура кипения (при давлении в 1 атмосферу): не менее 51,7°С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Критическая температура: не более 78,11°С;</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Температура конденсации: ≈ 0 °С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 xml:space="preserve">; </w:t>
            </w:r>
          </w:p>
          <w:p w:rsidR="00D43F33" w:rsidRPr="00D43F33" w:rsidRDefault="00D43F33" w:rsidP="00357620">
            <w:pPr>
              <w:spacing w:after="0" w:line="240" w:lineRule="auto"/>
              <w:rPr>
                <w:rFonts w:ascii="Times New Roman" w:eastAsia="Times New Roman" w:hAnsi="Times New Roman" w:cs="Times New Roman"/>
                <w:color w:val="FF0000"/>
                <w:sz w:val="18"/>
                <w:szCs w:val="18"/>
                <w:lang w:eastAsia="ru-RU"/>
              </w:rPr>
            </w:pPr>
            <w:r w:rsidRPr="00D43F33">
              <w:rPr>
                <w:rFonts w:ascii="Times New Roman" w:eastAsia="Times New Roman" w:hAnsi="Times New Roman" w:cs="Times New Roman"/>
                <w:sz w:val="18"/>
                <w:szCs w:val="18"/>
                <w:lang w:eastAsia="ru-RU"/>
              </w:rPr>
              <w:t>Группа безопасности ASHRAE A2</w:t>
            </w:r>
            <w:r w:rsidRPr="00D43F33">
              <w:rPr>
                <w:rFonts w:ascii="Times New Roman" w:eastAsia="Times New Roman" w:hAnsi="Times New Roman" w:cs="Times New Roman"/>
                <w:sz w:val="18"/>
                <w:szCs w:val="18"/>
                <w:lang w:val="en-US" w:eastAsia="ru-RU"/>
              </w:rPr>
              <w:t>L</w:t>
            </w:r>
            <w:r w:rsidRPr="00D43F33">
              <w:rPr>
                <w:rFonts w:ascii="Times New Roman" w:eastAsia="Times New Roman" w:hAnsi="Times New Roman" w:cs="Times New Roman"/>
                <w:sz w:val="18"/>
                <w:szCs w:val="18"/>
                <w:lang w:eastAsia="ru-RU"/>
              </w:rPr>
              <w:t xml:space="preserve"> </w:t>
            </w:r>
            <w:r w:rsidRPr="00D43F33">
              <w:rPr>
                <w:rFonts w:ascii="Times New Roman" w:eastAsia="Times New Roman" w:hAnsi="Times New Roman" w:cs="Times New Roman"/>
                <w:i/>
                <w:sz w:val="18"/>
                <w:szCs w:val="18"/>
                <w:lang w:eastAsia="ru-RU"/>
              </w:rPr>
              <w:t>(неизменный показатель)</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л</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val="en-US" w:eastAsia="ru-RU"/>
              </w:rPr>
            </w:pPr>
            <w:r w:rsidRPr="00D43F33">
              <w:rPr>
                <w:rFonts w:ascii="Times New Roman" w:eastAsia="Times New Roman" w:hAnsi="Times New Roman" w:cs="Times New Roman"/>
                <w:sz w:val="18"/>
                <w:szCs w:val="18"/>
                <w:lang w:eastAsia="ru-RU"/>
              </w:rPr>
              <w:t>1</w:t>
            </w:r>
            <w:r w:rsidRPr="00D43F33">
              <w:rPr>
                <w:rFonts w:ascii="Times New Roman" w:eastAsia="Times New Roman" w:hAnsi="Times New Roman" w:cs="Times New Roman"/>
                <w:sz w:val="18"/>
                <w:szCs w:val="18"/>
                <w:lang w:val="en-US" w:eastAsia="ru-RU"/>
              </w:rPr>
              <w:t>,0</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Трубы</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w:t>
            </w:r>
            <w:proofErr w:type="spellStart"/>
            <w:r w:rsidRPr="00D43F33">
              <w:rPr>
                <w:rFonts w:ascii="Times New Roman" w:eastAsia="Times New Roman" w:hAnsi="Times New Roman" w:cs="Times New Roman"/>
                <w:sz w:val="18"/>
                <w:szCs w:val="18"/>
                <w:lang w:eastAsia="ru-RU"/>
              </w:rPr>
              <w:t>самозатухающий</w:t>
            </w:r>
            <w:proofErr w:type="spellEnd"/>
            <w:r w:rsidRPr="00D43F33">
              <w:rPr>
                <w:rFonts w:ascii="Times New Roman" w:eastAsia="Times New Roman" w:hAnsi="Times New Roman" w:cs="Times New Roman"/>
                <w:sz w:val="18"/>
                <w:szCs w:val="18"/>
                <w:lang w:eastAsia="ru-RU"/>
              </w:rPr>
              <w:t xml:space="preserve"> поливинилхлорид (ПВХ)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Цвет: Серый;</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Температурный диапазон эксплуатации: </w:t>
            </w:r>
            <w:r w:rsidRPr="00D43F33">
              <w:rPr>
                <w:rFonts w:ascii="Times New Roman" w:eastAsia="Times New Roman" w:hAnsi="Times New Roman" w:cs="Times New Roman"/>
                <w:sz w:val="18"/>
                <w:szCs w:val="18"/>
                <w:lang w:eastAsia="ru-RU"/>
              </w:rPr>
              <w:br/>
              <w:t>от - 40°С до 90°С;</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Прочность при сжатии: свыше 350 Н на 5 см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33</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Кабель силовой</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Количество жил: 4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 xml:space="preserve">;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Сечение жилы: не менее 1,5 мм</w:t>
            </w:r>
            <w:proofErr w:type="gramStart"/>
            <w:r w:rsidRPr="00D43F33">
              <w:rPr>
                <w:rFonts w:ascii="Times New Roman" w:eastAsia="Times New Roman" w:hAnsi="Times New Roman" w:cs="Times New Roman"/>
                <w:sz w:val="18"/>
                <w:szCs w:val="18"/>
                <w:lang w:eastAsia="ru-RU"/>
              </w:rPr>
              <w:t>² ;</w:t>
            </w:r>
            <w:proofErr w:type="gramEnd"/>
            <w:r w:rsidRPr="00D43F33">
              <w:rPr>
                <w:rFonts w:ascii="Times New Roman" w:eastAsia="Times New Roman" w:hAnsi="Times New Roman" w:cs="Times New Roman"/>
                <w:sz w:val="18"/>
                <w:szCs w:val="18"/>
                <w:lang w:eastAsia="ru-RU"/>
              </w:rPr>
              <w:t xml:space="preserve">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Напряжение: </w:t>
            </w:r>
            <w:r w:rsidRPr="00D43F33">
              <w:rPr>
                <w:rFonts w:ascii="Times New Roman" w:eastAsia="Times New Roman" w:hAnsi="Times New Roman" w:cs="Times New Roman"/>
                <w:sz w:val="18"/>
                <w:szCs w:val="18"/>
                <w:lang w:eastAsia="ru-RU"/>
              </w:rPr>
              <w:tab/>
              <w:t xml:space="preserve">до 1кВ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жилы: медь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оболочки/изоляции: полимерная композиция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Конструкция жилы: многопроволочная;</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Диапазон рабочих температур: от -50 до +50 </w:t>
            </w:r>
            <w:r w:rsidRPr="00D43F33">
              <w:rPr>
                <w:rFonts w:ascii="Cambria Math" w:eastAsia="Times New Roman" w:hAnsi="Cambria Math" w:cs="Cambria Math"/>
                <w:sz w:val="18"/>
                <w:szCs w:val="18"/>
                <w:lang w:eastAsia="ru-RU"/>
              </w:rPr>
              <w:t>℃</w:t>
            </w:r>
            <w:r w:rsidRPr="00D43F33">
              <w:rPr>
                <w:rFonts w:ascii="Times New Roman" w:eastAsia="Times New Roman" w:hAnsi="Times New Roman" w:cs="Times New Roman"/>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 м</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18</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Кабель силовой</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Количество жил: 4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 xml:space="preserve">;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Сечение жилы: не менее 2,5 мм²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 xml:space="preserve">; </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Напряжение: </w:t>
            </w:r>
            <w:r w:rsidRPr="00D43F33">
              <w:rPr>
                <w:rFonts w:ascii="Times New Roman" w:eastAsia="Times New Roman" w:hAnsi="Times New Roman" w:cs="Times New Roman"/>
                <w:sz w:val="18"/>
                <w:szCs w:val="18"/>
                <w:lang w:eastAsia="ru-RU"/>
              </w:rPr>
              <w:tab/>
              <w:t xml:space="preserve">до 1кВ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жилы: медь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оболочки/изоляции: полимерная композиция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Конструкция жилы: многопроволочная;</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Диапазон рабочих температур: от -50 до +50 </w:t>
            </w:r>
            <w:r w:rsidRPr="00D43F33">
              <w:rPr>
                <w:rFonts w:ascii="Cambria Math" w:eastAsia="Times New Roman" w:hAnsi="Cambria Math" w:cs="Cambria Math"/>
                <w:sz w:val="18"/>
                <w:szCs w:val="18"/>
                <w:lang w:eastAsia="ru-RU"/>
              </w:rPr>
              <w:t>℃</w:t>
            </w:r>
            <w:r w:rsidRPr="00D43F33">
              <w:rPr>
                <w:rFonts w:ascii="Times New Roman" w:eastAsia="Times New Roman" w:hAnsi="Times New Roman" w:cs="Times New Roman"/>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м</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15</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Наконечники кабельные</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Тип: НШВ/НШВИ (втулочный, </w:t>
            </w:r>
            <w:proofErr w:type="spellStart"/>
            <w:r w:rsidRPr="00D43F33">
              <w:rPr>
                <w:rFonts w:ascii="Times New Roman" w:eastAsia="Times New Roman" w:hAnsi="Times New Roman" w:cs="Times New Roman"/>
                <w:sz w:val="18"/>
                <w:szCs w:val="18"/>
                <w:lang w:eastAsia="ru-RU"/>
              </w:rPr>
              <w:t>штырьевой</w:t>
            </w:r>
            <w:proofErr w:type="spellEnd"/>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Материал: медь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шт.</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16</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Выключатель автоматический</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Тип:1P (однофазный)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Номинальный ток: не более 25 </w:t>
            </w:r>
            <w:proofErr w:type="gramStart"/>
            <w:r w:rsidRPr="00D43F33">
              <w:rPr>
                <w:rFonts w:ascii="Times New Roman" w:eastAsia="Times New Roman" w:hAnsi="Times New Roman" w:cs="Times New Roman"/>
                <w:sz w:val="18"/>
                <w:szCs w:val="18"/>
                <w:lang w:eastAsia="ru-RU"/>
              </w:rPr>
              <w:t>А</w:t>
            </w:r>
            <w:r w:rsidRPr="00D43F33">
              <w:rPr>
                <w:rFonts w:ascii="Times New Roman" w:eastAsia="Times New Roman" w:hAnsi="Times New Roman" w:cs="Times New Roman"/>
                <w:i/>
                <w:sz w:val="18"/>
                <w:szCs w:val="18"/>
                <w:lang w:eastAsia="ru-RU"/>
              </w:rPr>
              <w:t>(</w:t>
            </w:r>
            <w:proofErr w:type="gramEnd"/>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Отключающая способность: 4,5 кА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Характеристика срабатывания: C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Степень защиты: не менее IP20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Монтаж: на </w:t>
            </w:r>
            <w:r w:rsidRPr="00D43F33">
              <w:rPr>
                <w:rFonts w:ascii="Times New Roman" w:eastAsia="Times New Roman" w:hAnsi="Times New Roman" w:cs="Times New Roman"/>
                <w:sz w:val="18"/>
                <w:szCs w:val="18"/>
                <w:lang w:val="en-US" w:eastAsia="ru-RU"/>
              </w:rPr>
              <w:t>DIN</w:t>
            </w:r>
            <w:r w:rsidRPr="00D43F33">
              <w:rPr>
                <w:rFonts w:ascii="Times New Roman" w:eastAsia="Times New Roman" w:hAnsi="Times New Roman" w:cs="Times New Roman"/>
                <w:sz w:val="18"/>
                <w:szCs w:val="18"/>
                <w:lang w:eastAsia="ru-RU"/>
              </w:rPr>
              <w:t>-рейку (35мм)</w:t>
            </w:r>
            <w:r w:rsidRPr="00D43F33">
              <w:rPr>
                <w:rFonts w:ascii="Times New Roman" w:eastAsia="Times New Roman" w:hAnsi="Times New Roman" w:cs="Times New Roman"/>
                <w:i/>
                <w:sz w:val="18"/>
                <w:szCs w:val="18"/>
                <w:lang w:eastAsia="ru-RU"/>
              </w:rPr>
              <w:t xml:space="preserve"> (неизменный показатель)</w:t>
            </w:r>
            <w:r w:rsidRPr="00D43F33">
              <w:rPr>
                <w:rFonts w:ascii="Times New Roman" w:eastAsia="Times New Roman" w:hAnsi="Times New Roman" w:cs="Times New Roman"/>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шт.</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2</w:t>
            </w:r>
          </w:p>
        </w:tc>
      </w:tr>
      <w:tr w:rsidR="00D43F33" w:rsidRPr="00D43F33" w:rsidTr="00357620">
        <w:trPr>
          <w:trHeight w:val="56"/>
          <w:jc w:val="center"/>
        </w:trPr>
        <w:tc>
          <w:tcPr>
            <w:tcW w:w="624" w:type="dxa"/>
            <w:tcBorders>
              <w:top w:val="nil"/>
              <w:left w:val="single" w:sz="4" w:space="0" w:color="auto"/>
              <w:bottom w:val="single" w:sz="4" w:space="0" w:color="auto"/>
              <w:right w:val="single" w:sz="4" w:space="0" w:color="auto"/>
            </w:tcBorders>
            <w:shd w:val="clear" w:color="auto" w:fill="auto"/>
          </w:tcPr>
          <w:p w:rsidR="00D43F33" w:rsidRPr="00D43F33" w:rsidRDefault="00D43F33" w:rsidP="00D43F33">
            <w:pPr>
              <w:numPr>
                <w:ilvl w:val="0"/>
                <w:numId w:val="9"/>
              </w:numPr>
              <w:spacing w:after="0" w:line="240" w:lineRule="auto"/>
              <w:contextualSpacing/>
              <w:jc w:val="center"/>
              <w:rPr>
                <w:rFonts w:ascii="Times New Roman" w:eastAsia="Times New Roman" w:hAnsi="Times New Roman" w:cs="Times New Roman"/>
                <w:sz w:val="18"/>
                <w:szCs w:val="18"/>
                <w:lang w:eastAsia="ru-RU"/>
              </w:rPr>
            </w:pPr>
          </w:p>
        </w:tc>
        <w:tc>
          <w:tcPr>
            <w:tcW w:w="2406"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Выключатель автоматический</w:t>
            </w:r>
          </w:p>
        </w:tc>
        <w:tc>
          <w:tcPr>
            <w:tcW w:w="5161"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Тип:1P (однофазный)</w:t>
            </w:r>
            <w:r w:rsidRPr="00D43F33">
              <w:rPr>
                <w:rFonts w:ascii="Times New Roman" w:eastAsia="Times New Roman" w:hAnsi="Times New Roman" w:cs="Times New Roman"/>
                <w:i/>
                <w:sz w:val="18"/>
                <w:szCs w:val="18"/>
                <w:lang w:eastAsia="ru-RU"/>
              </w:rPr>
              <w:t xml:space="preserve"> (неизменный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Номинальный ток: не менее 16 А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Отключающая способность: 4,5 кА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Характеристика срабатывания: C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Степень защиты: не менее IP20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p w:rsidR="00D43F33" w:rsidRPr="00D43F33" w:rsidRDefault="00D43F33" w:rsidP="00357620">
            <w:pPr>
              <w:spacing w:after="0" w:line="240" w:lineRule="auto"/>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 xml:space="preserve">Монтаж: на </w:t>
            </w:r>
            <w:r w:rsidRPr="00D43F33">
              <w:rPr>
                <w:rFonts w:ascii="Times New Roman" w:eastAsia="Times New Roman" w:hAnsi="Times New Roman" w:cs="Times New Roman"/>
                <w:sz w:val="18"/>
                <w:szCs w:val="18"/>
                <w:lang w:val="en-US" w:eastAsia="ru-RU"/>
              </w:rPr>
              <w:t>DIN</w:t>
            </w:r>
            <w:r w:rsidRPr="00D43F33">
              <w:rPr>
                <w:rFonts w:ascii="Times New Roman" w:eastAsia="Times New Roman" w:hAnsi="Times New Roman" w:cs="Times New Roman"/>
                <w:sz w:val="18"/>
                <w:szCs w:val="18"/>
                <w:lang w:eastAsia="ru-RU"/>
              </w:rPr>
              <w:t xml:space="preserve">-рейку (35мм) </w:t>
            </w:r>
            <w:r w:rsidRPr="00D43F33">
              <w:rPr>
                <w:rFonts w:ascii="Times New Roman" w:eastAsia="Times New Roman" w:hAnsi="Times New Roman" w:cs="Times New Roman"/>
                <w:i/>
                <w:sz w:val="18"/>
                <w:szCs w:val="18"/>
                <w:lang w:eastAsia="ru-RU"/>
              </w:rPr>
              <w:t>(неизменный показатель)</w:t>
            </w:r>
            <w:r w:rsidRPr="00D43F33">
              <w:rPr>
                <w:rFonts w:ascii="Times New Roman" w:eastAsia="Times New Roman" w:hAnsi="Times New Roman" w:cs="Times New Roman"/>
                <w:sz w:val="18"/>
                <w:szCs w:val="18"/>
                <w:lang w:eastAsia="ru-RU"/>
              </w:rPr>
              <w:t>.</w:t>
            </w:r>
          </w:p>
        </w:tc>
        <w:tc>
          <w:tcPr>
            <w:tcW w:w="1087"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шт.</w:t>
            </w:r>
          </w:p>
        </w:tc>
        <w:tc>
          <w:tcPr>
            <w:tcW w:w="1068" w:type="dxa"/>
            <w:tcBorders>
              <w:top w:val="nil"/>
              <w:left w:val="nil"/>
              <w:bottom w:val="single" w:sz="4" w:space="0" w:color="auto"/>
              <w:right w:val="single" w:sz="4" w:space="0" w:color="auto"/>
            </w:tcBorders>
            <w:shd w:val="clear" w:color="auto" w:fill="auto"/>
          </w:tcPr>
          <w:p w:rsidR="00D43F33" w:rsidRPr="00D43F33" w:rsidRDefault="00D43F33" w:rsidP="00357620">
            <w:pPr>
              <w:spacing w:after="0" w:line="240" w:lineRule="auto"/>
              <w:jc w:val="center"/>
              <w:rPr>
                <w:rFonts w:ascii="Times New Roman" w:eastAsia="Times New Roman" w:hAnsi="Times New Roman" w:cs="Times New Roman"/>
                <w:sz w:val="18"/>
                <w:szCs w:val="18"/>
                <w:lang w:eastAsia="ru-RU"/>
              </w:rPr>
            </w:pPr>
            <w:r w:rsidRPr="00D43F33">
              <w:rPr>
                <w:rFonts w:ascii="Times New Roman" w:eastAsia="Times New Roman" w:hAnsi="Times New Roman" w:cs="Times New Roman"/>
                <w:sz w:val="18"/>
                <w:szCs w:val="18"/>
                <w:lang w:eastAsia="ru-RU"/>
              </w:rPr>
              <w:t>2</w:t>
            </w:r>
          </w:p>
        </w:tc>
      </w:tr>
    </w:tbl>
    <w:p w:rsidR="00D43F33" w:rsidRDefault="00D43F33" w:rsidP="00D43F33">
      <w:pPr>
        <w:tabs>
          <w:tab w:val="left" w:pos="706"/>
          <w:tab w:val="left" w:leader="underscore" w:pos="9382"/>
        </w:tabs>
        <w:snapToGrid w:val="0"/>
        <w:spacing w:after="0" w:line="240" w:lineRule="auto"/>
        <w:jc w:val="both"/>
        <w:rPr>
          <w:rFonts w:ascii="Times New Roman" w:eastAsia="Times New Roman" w:hAnsi="Times New Roman" w:cs="Times New Roman"/>
          <w:b/>
          <w:bCs/>
          <w:sz w:val="24"/>
          <w:szCs w:val="24"/>
          <w:lang w:eastAsia="ru-RU"/>
        </w:rPr>
      </w:pPr>
    </w:p>
    <w:p w:rsidR="00D43F33" w:rsidRPr="00C519AE" w:rsidRDefault="00D43F33" w:rsidP="00D43F33">
      <w:pPr>
        <w:numPr>
          <w:ilvl w:val="0"/>
          <w:numId w:val="7"/>
        </w:numPr>
        <w:tabs>
          <w:tab w:val="left" w:pos="284"/>
          <w:tab w:val="left" w:pos="709"/>
          <w:tab w:val="left" w:leader="underscore" w:pos="9382"/>
        </w:tabs>
        <w:snapToGrid w:val="0"/>
        <w:spacing w:after="0" w:line="240" w:lineRule="auto"/>
        <w:contextualSpacing/>
        <w:jc w:val="both"/>
        <w:rPr>
          <w:rFonts w:ascii="Times New Roman" w:eastAsia="Times New Roman" w:hAnsi="Times New Roman" w:cs="Times New Roman"/>
          <w:b/>
          <w:bCs/>
          <w:sz w:val="24"/>
          <w:szCs w:val="24"/>
          <w:lang w:eastAsia="ru-RU"/>
        </w:rPr>
      </w:pPr>
      <w:r w:rsidRPr="00C519AE">
        <w:rPr>
          <w:rFonts w:ascii="Times New Roman" w:eastAsia="Times New Roman" w:hAnsi="Times New Roman" w:cs="Times New Roman"/>
          <w:b/>
          <w:bCs/>
          <w:sz w:val="24"/>
          <w:szCs w:val="24"/>
          <w:lang w:eastAsia="ru-RU"/>
        </w:rPr>
        <w:t xml:space="preserve">Требования </w:t>
      </w:r>
      <w:r w:rsidRPr="00775A4A">
        <w:rPr>
          <w:rFonts w:ascii="Times New Roman" w:eastAsia="Times New Roman" w:hAnsi="Times New Roman" w:cs="Times New Roman"/>
          <w:b/>
          <w:bCs/>
          <w:sz w:val="24"/>
          <w:szCs w:val="24"/>
          <w:lang w:eastAsia="ru-RU"/>
        </w:rPr>
        <w:t xml:space="preserve">к </w:t>
      </w:r>
      <w:r>
        <w:rPr>
          <w:rFonts w:ascii="Times New Roman" w:eastAsia="Times New Roman" w:hAnsi="Times New Roman" w:cs="Times New Roman"/>
          <w:b/>
          <w:bCs/>
          <w:sz w:val="24"/>
          <w:szCs w:val="24"/>
          <w:lang w:eastAsia="ru-RU"/>
        </w:rPr>
        <w:t>оказанию у</w:t>
      </w:r>
      <w:r w:rsidRPr="00775A4A">
        <w:rPr>
          <w:rFonts w:ascii="Times New Roman" w:eastAsia="Times New Roman" w:hAnsi="Times New Roman" w:cs="Times New Roman"/>
          <w:b/>
          <w:bCs/>
          <w:sz w:val="24"/>
          <w:szCs w:val="24"/>
          <w:lang w:eastAsia="ru-RU"/>
        </w:rPr>
        <w:t>слуг</w:t>
      </w:r>
      <w:r>
        <w:rPr>
          <w:rFonts w:ascii="Times New Roman" w:eastAsia="Times New Roman" w:hAnsi="Times New Roman" w:cs="Times New Roman"/>
          <w:b/>
          <w:bCs/>
          <w:sz w:val="24"/>
          <w:szCs w:val="24"/>
          <w:lang w:eastAsia="ru-RU"/>
        </w:rPr>
        <w:t>:</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1. </w:t>
      </w:r>
      <w:r w:rsidR="00357620">
        <w:rPr>
          <w:rFonts w:ascii="Times New Roman" w:eastAsia="Calibri" w:hAnsi="Times New Roman" w:cs="Times New Roman"/>
          <w:sz w:val="24"/>
          <w:szCs w:val="24"/>
        </w:rPr>
        <w:t>У</w:t>
      </w:r>
      <w:r>
        <w:rPr>
          <w:rFonts w:ascii="Times New Roman" w:eastAsia="Calibri" w:hAnsi="Times New Roman" w:cs="Times New Roman"/>
          <w:sz w:val="24"/>
          <w:szCs w:val="24"/>
        </w:rPr>
        <w:t>слуг</w:t>
      </w:r>
      <w:r w:rsidR="00357620">
        <w:rPr>
          <w:rFonts w:ascii="Times New Roman" w:eastAsia="Calibri" w:hAnsi="Times New Roman" w:cs="Times New Roman"/>
          <w:sz w:val="24"/>
          <w:szCs w:val="24"/>
        </w:rPr>
        <w:t>и</w:t>
      </w:r>
      <w:r w:rsidRPr="00B16366">
        <w:rPr>
          <w:rFonts w:ascii="Times New Roman" w:eastAsia="Calibri" w:hAnsi="Times New Roman" w:cs="Times New Roman"/>
          <w:sz w:val="24"/>
          <w:szCs w:val="24"/>
        </w:rPr>
        <w:t xml:space="preserve"> должны быть выполнен</w:t>
      </w:r>
      <w:r>
        <w:rPr>
          <w:rFonts w:ascii="Times New Roman" w:eastAsia="Calibri" w:hAnsi="Times New Roman" w:cs="Times New Roman"/>
          <w:sz w:val="24"/>
          <w:szCs w:val="24"/>
        </w:rPr>
        <w:t>ы</w:t>
      </w:r>
      <w:r w:rsidRPr="00B16366">
        <w:rPr>
          <w:rFonts w:ascii="Times New Roman" w:eastAsia="Calibri" w:hAnsi="Times New Roman" w:cs="Times New Roman"/>
          <w:sz w:val="24"/>
          <w:szCs w:val="24"/>
        </w:rPr>
        <w:t xml:space="preserve"> в соответствии с условиями настоящего Технического задания, а также в соответствии с требованиями нормативных документов, регламентирующих в Российской Федерации данный вид деятельности, действующих на момент выполнения работ. </w:t>
      </w:r>
      <w:r>
        <w:rPr>
          <w:rFonts w:ascii="Times New Roman" w:eastAsia="Calibri" w:hAnsi="Times New Roman" w:cs="Times New Roman"/>
          <w:sz w:val="24"/>
          <w:szCs w:val="24"/>
        </w:rPr>
        <w:t>Оказание услуг</w:t>
      </w:r>
      <w:r w:rsidRPr="00B16366">
        <w:rPr>
          <w:rFonts w:ascii="Times New Roman" w:eastAsia="Calibri" w:hAnsi="Times New Roman" w:cs="Times New Roman"/>
          <w:sz w:val="24"/>
          <w:szCs w:val="24"/>
        </w:rPr>
        <w:t xml:space="preserve"> выполня</w:t>
      </w:r>
      <w:r>
        <w:rPr>
          <w:rFonts w:ascii="Times New Roman" w:eastAsia="Calibri" w:hAnsi="Times New Roman" w:cs="Times New Roman"/>
          <w:sz w:val="24"/>
          <w:szCs w:val="24"/>
        </w:rPr>
        <w:t>е</w:t>
      </w:r>
      <w:r w:rsidRPr="00B16366">
        <w:rPr>
          <w:rFonts w:ascii="Times New Roman" w:eastAsia="Calibri" w:hAnsi="Times New Roman" w:cs="Times New Roman"/>
          <w:sz w:val="24"/>
          <w:szCs w:val="24"/>
        </w:rPr>
        <w:t xml:space="preserve">тся в один этап.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вправе досрочно </w:t>
      </w:r>
      <w:r>
        <w:rPr>
          <w:rFonts w:ascii="Times New Roman" w:eastAsia="Calibri" w:hAnsi="Times New Roman" w:cs="Times New Roman"/>
          <w:sz w:val="24"/>
          <w:szCs w:val="24"/>
        </w:rPr>
        <w:t>оказать услуги</w:t>
      </w:r>
      <w:r w:rsidRPr="00B16366">
        <w:rPr>
          <w:rFonts w:ascii="Times New Roman" w:eastAsia="Calibri" w:hAnsi="Times New Roman" w:cs="Times New Roman"/>
          <w:sz w:val="24"/>
          <w:szCs w:val="24"/>
        </w:rPr>
        <w:t xml:space="preserve">, предусмотренные контрактом, при этом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не вправе требовать увеличения цены контракта.</w:t>
      </w:r>
    </w:p>
    <w:p w:rsidR="00D43F33" w:rsidRPr="00C15D0E"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color w:val="FF0000"/>
          <w:sz w:val="24"/>
          <w:szCs w:val="24"/>
        </w:rPr>
      </w:pPr>
      <w:r w:rsidRPr="00B16366">
        <w:rPr>
          <w:rFonts w:ascii="Times New Roman" w:eastAsia="Calibri" w:hAnsi="Times New Roman" w:cs="Times New Roman"/>
          <w:sz w:val="24"/>
          <w:szCs w:val="24"/>
        </w:rPr>
        <w:t xml:space="preserve">2. </w:t>
      </w:r>
      <w:r>
        <w:rPr>
          <w:rFonts w:ascii="Times New Roman" w:eastAsia="Calibri" w:hAnsi="Times New Roman" w:cs="Times New Roman"/>
          <w:sz w:val="24"/>
          <w:szCs w:val="24"/>
        </w:rPr>
        <w:t>Оказание услуг</w:t>
      </w:r>
      <w:r w:rsidRPr="00B16366">
        <w:rPr>
          <w:rFonts w:ascii="Times New Roman" w:eastAsia="Calibri" w:hAnsi="Times New Roman" w:cs="Times New Roman"/>
          <w:sz w:val="24"/>
          <w:szCs w:val="24"/>
        </w:rPr>
        <w:t xml:space="preserve"> на объекте, указанные в настоящем Техническом задании, предполагают оказание услуг по демонтажу и монтажу внутренних и внешних блоков кондиционеров в рамках </w:t>
      </w:r>
      <w:r w:rsidRPr="00B16366">
        <w:rPr>
          <w:rFonts w:ascii="Times New Roman" w:eastAsia="Calibri" w:hAnsi="Times New Roman" w:cs="Times New Roman"/>
          <w:sz w:val="24"/>
          <w:szCs w:val="24"/>
        </w:rPr>
        <w:lastRenderedPageBreak/>
        <w:t xml:space="preserve">технического обслуживания и ремонта системы кондиционирования в административном здании для нужд Управления Федерального казначейства по Чукотскому автономному округу.  </w:t>
      </w:r>
    </w:p>
    <w:p w:rsidR="00D43F33"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1105EA">
        <w:rPr>
          <w:rFonts w:ascii="Times New Roman" w:eastAsia="Calibri" w:hAnsi="Times New Roman" w:cs="Times New Roman"/>
          <w:sz w:val="24"/>
          <w:szCs w:val="24"/>
        </w:rPr>
        <w:t>Цена Контракта включает в себя все затраты Исполнителя, связанные с оказанием Услуг, в том числе транспортные расходы,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3. </w:t>
      </w:r>
      <w:r>
        <w:rPr>
          <w:rFonts w:ascii="Times New Roman" w:eastAsia="Calibri" w:hAnsi="Times New Roman" w:cs="Times New Roman"/>
          <w:sz w:val="24"/>
          <w:szCs w:val="24"/>
        </w:rPr>
        <w:t>Услуги оказываются</w:t>
      </w:r>
      <w:r w:rsidRPr="00B16366">
        <w:rPr>
          <w:rFonts w:ascii="Times New Roman" w:eastAsia="Calibri" w:hAnsi="Times New Roman" w:cs="Times New Roman"/>
          <w:sz w:val="24"/>
          <w:szCs w:val="24"/>
        </w:rPr>
        <w:t xml:space="preserve"> без прекращения рабочего процесса в здании. </w:t>
      </w:r>
      <w:r>
        <w:rPr>
          <w:rFonts w:ascii="Times New Roman" w:eastAsia="Calibri" w:hAnsi="Times New Roman" w:cs="Times New Roman"/>
          <w:sz w:val="24"/>
          <w:szCs w:val="24"/>
        </w:rPr>
        <w:t>Оказание услуг</w:t>
      </w:r>
      <w:r w:rsidRPr="00B16366">
        <w:rPr>
          <w:rFonts w:ascii="Times New Roman" w:eastAsia="Calibri" w:hAnsi="Times New Roman" w:cs="Times New Roman"/>
          <w:sz w:val="24"/>
          <w:szCs w:val="24"/>
        </w:rPr>
        <w:t xml:space="preserve"> не должно препятствовать или создавать неудобства в работе сотрудников и посетителей здания или представлять угрозу жизни и здоровью людей, а также не должно представлять угрозу возникновения пожара или других чрезвычайных ситуаций, в том числе его конструктивных элементов. </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4.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несет риск случайной гибели или случайного повреждения имущества </w:t>
      </w:r>
      <w:r>
        <w:rPr>
          <w:rFonts w:ascii="Times New Roman" w:eastAsia="Calibri" w:hAnsi="Times New Roman" w:cs="Times New Roman"/>
          <w:sz w:val="24"/>
          <w:szCs w:val="24"/>
        </w:rPr>
        <w:t>З</w:t>
      </w:r>
      <w:r w:rsidRPr="00B16366">
        <w:rPr>
          <w:rFonts w:ascii="Times New Roman" w:eastAsia="Calibri" w:hAnsi="Times New Roman" w:cs="Times New Roman"/>
          <w:sz w:val="24"/>
          <w:szCs w:val="24"/>
        </w:rPr>
        <w:t xml:space="preserve">аказчика, либо имущества третьих лиц при </w:t>
      </w:r>
      <w:r>
        <w:rPr>
          <w:rFonts w:ascii="Times New Roman" w:eastAsia="Calibri" w:hAnsi="Times New Roman" w:cs="Times New Roman"/>
          <w:sz w:val="24"/>
          <w:szCs w:val="24"/>
        </w:rPr>
        <w:t>оказании услуг</w:t>
      </w:r>
      <w:r w:rsidRPr="00B16366">
        <w:rPr>
          <w:rFonts w:ascii="Times New Roman" w:eastAsia="Calibri" w:hAnsi="Times New Roman" w:cs="Times New Roman"/>
          <w:sz w:val="24"/>
          <w:szCs w:val="24"/>
        </w:rPr>
        <w:t xml:space="preserve"> до ее приемки Заказчиком.</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5.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вправе за свой счет заключить договор страхования строительно-монтажных рисков, стоимость договора страхования строительно-монтажных рисков возмещению с Заказчика не подлежит.</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6. Во время </w:t>
      </w:r>
      <w:r>
        <w:rPr>
          <w:rFonts w:ascii="Times New Roman" w:eastAsia="Calibri" w:hAnsi="Times New Roman" w:cs="Times New Roman"/>
          <w:sz w:val="24"/>
          <w:szCs w:val="24"/>
        </w:rPr>
        <w:t>оказания услуг</w:t>
      </w:r>
      <w:r w:rsidRPr="00B16366">
        <w:rPr>
          <w:rFonts w:ascii="Times New Roman" w:eastAsia="Calibri" w:hAnsi="Times New Roman" w:cs="Times New Roman"/>
          <w:sz w:val="24"/>
          <w:szCs w:val="24"/>
        </w:rPr>
        <w:t xml:space="preserve">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должен обеспечить постоянное присутствие инженерно-технического работника на объекте.</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7. </w:t>
      </w:r>
      <w:r>
        <w:rPr>
          <w:rFonts w:ascii="Times New Roman" w:eastAsia="Calibri" w:hAnsi="Times New Roman" w:cs="Times New Roman"/>
          <w:sz w:val="24"/>
          <w:szCs w:val="24"/>
        </w:rPr>
        <w:t>Оказание услуг</w:t>
      </w:r>
      <w:r w:rsidRPr="00B16366">
        <w:rPr>
          <w:rFonts w:ascii="Times New Roman" w:eastAsia="Calibri" w:hAnsi="Times New Roman" w:cs="Times New Roman"/>
          <w:sz w:val="24"/>
          <w:szCs w:val="24"/>
        </w:rPr>
        <w:t xml:space="preserve"> должно осуществляться в соответствии с требованиями технических регламентов к конструктивным и другим характеристикам надежности и безопасности зданий, строений, сооружений, нежилых помещений и должны учитываться природно-климатические условия, техническое состояние Объектов, конструктивные решения и режим эксплуатации зданий, строений, сооружений, нежилых помещений.</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8. Материалы, применяемые при </w:t>
      </w:r>
      <w:r>
        <w:rPr>
          <w:rFonts w:ascii="Times New Roman" w:eastAsia="Calibri" w:hAnsi="Times New Roman" w:cs="Times New Roman"/>
          <w:sz w:val="24"/>
          <w:szCs w:val="24"/>
        </w:rPr>
        <w:t>оказании услуг</w:t>
      </w:r>
      <w:r w:rsidRPr="00B16366">
        <w:rPr>
          <w:rFonts w:ascii="Times New Roman" w:eastAsia="Calibri" w:hAnsi="Times New Roman" w:cs="Times New Roman"/>
          <w:sz w:val="24"/>
          <w:szCs w:val="24"/>
        </w:rPr>
        <w:t>, должны быть экологически безопасными, иметь необходимые сертификаты и паспорта.</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9. Качество </w:t>
      </w:r>
      <w:r>
        <w:rPr>
          <w:rFonts w:ascii="Times New Roman" w:eastAsia="Calibri" w:hAnsi="Times New Roman" w:cs="Times New Roman"/>
          <w:sz w:val="24"/>
          <w:szCs w:val="24"/>
        </w:rPr>
        <w:t>оказываемых услуг</w:t>
      </w:r>
      <w:r w:rsidRPr="00B16366">
        <w:rPr>
          <w:rFonts w:ascii="Times New Roman" w:eastAsia="Calibri" w:hAnsi="Times New Roman" w:cs="Times New Roman"/>
          <w:sz w:val="24"/>
          <w:szCs w:val="24"/>
        </w:rPr>
        <w:t xml:space="preserve"> должно обеспечивать безопасность жизни и здоровья, надлежащее техническое состояние Объекта и/или их отдельных конструктивных элементов.</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10. При </w:t>
      </w:r>
      <w:r>
        <w:rPr>
          <w:rFonts w:ascii="Times New Roman" w:eastAsia="Calibri" w:hAnsi="Times New Roman" w:cs="Times New Roman"/>
          <w:sz w:val="24"/>
          <w:szCs w:val="24"/>
        </w:rPr>
        <w:t>оказании услуг</w:t>
      </w:r>
      <w:r w:rsidRPr="00B16366">
        <w:rPr>
          <w:rFonts w:ascii="Times New Roman" w:eastAsia="Calibri" w:hAnsi="Times New Roman" w:cs="Times New Roman"/>
          <w:sz w:val="24"/>
          <w:szCs w:val="24"/>
        </w:rPr>
        <w:t xml:space="preserve"> должны соблюдаться правила противопожарного режима на Объектах, а также правила служебного распорядка, охраны труда в зданиях, строениях, сооружениях, нежилых помещениях, требования производственных инструкций и других нормативных документов.</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11. Отходы демонтажа и строительные отходы, образующиеся в процессе </w:t>
      </w:r>
      <w:r>
        <w:rPr>
          <w:rFonts w:ascii="Times New Roman" w:eastAsia="Calibri" w:hAnsi="Times New Roman" w:cs="Times New Roman"/>
          <w:sz w:val="24"/>
          <w:szCs w:val="24"/>
        </w:rPr>
        <w:t>оказания услуг</w:t>
      </w:r>
      <w:r w:rsidRPr="00B16366">
        <w:rPr>
          <w:rFonts w:ascii="Times New Roman" w:eastAsia="Calibri" w:hAnsi="Times New Roman" w:cs="Times New Roman"/>
          <w:sz w:val="24"/>
          <w:szCs w:val="24"/>
        </w:rPr>
        <w:t xml:space="preserve">, должны быть утилизированы силами и за счет средств </w:t>
      </w:r>
      <w:r>
        <w:rPr>
          <w:rFonts w:ascii="Times New Roman" w:eastAsia="Calibri" w:hAnsi="Times New Roman" w:cs="Times New Roman"/>
          <w:sz w:val="24"/>
          <w:szCs w:val="24"/>
        </w:rPr>
        <w:t>Исполнителя</w:t>
      </w:r>
      <w:r w:rsidRPr="00B16366">
        <w:rPr>
          <w:rFonts w:ascii="Times New Roman" w:eastAsia="Calibri" w:hAnsi="Times New Roman" w:cs="Times New Roman"/>
          <w:sz w:val="24"/>
          <w:szCs w:val="24"/>
        </w:rPr>
        <w:t xml:space="preserve"> с предоставлением Заказчику документации (договор со специализированной организацией, акты выполненных работ по договору и пр.), подтверждающей факт утилизации. При отсутствии документации, подтверждающей факт утилизации демонтируемых конструкций, строительного мусора и иных отходов, образующихся при выполнении работ, (договор со специализированной организацией, акты выполненных работ по договору и пр.), оплата работ </w:t>
      </w:r>
      <w:r>
        <w:rPr>
          <w:rFonts w:ascii="Times New Roman" w:eastAsia="Calibri" w:hAnsi="Times New Roman" w:cs="Times New Roman"/>
          <w:sz w:val="24"/>
          <w:szCs w:val="24"/>
        </w:rPr>
        <w:t>Исполнителю</w:t>
      </w:r>
      <w:r w:rsidRPr="00B16366">
        <w:rPr>
          <w:rFonts w:ascii="Times New Roman" w:eastAsia="Calibri" w:hAnsi="Times New Roman" w:cs="Times New Roman"/>
          <w:sz w:val="24"/>
          <w:szCs w:val="24"/>
        </w:rPr>
        <w:t xml:space="preserve"> не производится.</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B16366">
        <w:rPr>
          <w:rFonts w:ascii="Times New Roman" w:eastAsia="Calibri" w:hAnsi="Times New Roman" w:cs="Times New Roman"/>
          <w:sz w:val="24"/>
          <w:szCs w:val="24"/>
        </w:rPr>
        <w:t xml:space="preserve">.Требования к </w:t>
      </w:r>
      <w:r>
        <w:rPr>
          <w:rFonts w:ascii="Times New Roman" w:eastAsia="Calibri" w:hAnsi="Times New Roman" w:cs="Times New Roman"/>
          <w:sz w:val="24"/>
          <w:szCs w:val="24"/>
        </w:rPr>
        <w:t>Исполнителю</w:t>
      </w:r>
    </w:p>
    <w:p w:rsidR="00D43F33" w:rsidRPr="00B16366" w:rsidRDefault="00D43F33" w:rsidP="00D43F33">
      <w:pPr>
        <w:widowControl w:val="0"/>
        <w:suppressAutoHyphens/>
        <w:autoSpaceDE w:val="0"/>
        <w:autoSpaceDN w:val="0"/>
        <w:adjustRightInd w:val="0"/>
        <w:spacing w:before="120" w:after="0" w:line="240" w:lineRule="auto"/>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В течение 5 рабочих дней с момента заключения Контракта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должен предоставить Заказчику заверенные копии: </w:t>
      </w:r>
    </w:p>
    <w:p w:rsidR="00D43F33" w:rsidRPr="00B16366" w:rsidRDefault="00D43F33" w:rsidP="00D43F33">
      <w:pPr>
        <w:widowControl w:val="0"/>
        <w:suppressAutoHyphens/>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а) приказа о назначении ответственного лица за производство работ, обеспечивающего взаимодействие с представителями Заказчика, общий контроль за ходом </w:t>
      </w:r>
      <w:r>
        <w:rPr>
          <w:rFonts w:ascii="Times New Roman" w:eastAsia="Calibri" w:hAnsi="Times New Roman" w:cs="Times New Roman"/>
          <w:sz w:val="24"/>
          <w:szCs w:val="24"/>
        </w:rPr>
        <w:t>оказания услуг</w:t>
      </w:r>
      <w:r w:rsidRPr="00B16366">
        <w:rPr>
          <w:rFonts w:ascii="Times New Roman" w:eastAsia="Calibri" w:hAnsi="Times New Roman" w:cs="Times New Roman"/>
          <w:sz w:val="24"/>
          <w:szCs w:val="24"/>
        </w:rPr>
        <w:t>, получение необходимых допусков, разрешений и согласований;</w:t>
      </w:r>
    </w:p>
    <w:p w:rsidR="00D43F33" w:rsidRPr="00B16366" w:rsidRDefault="00D43F33" w:rsidP="00D43F33">
      <w:pPr>
        <w:widowControl w:val="0"/>
        <w:suppressAutoHyphens/>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б) приказа о назначении ответственного лица за пожарную безопасность на месте </w:t>
      </w:r>
      <w:r w:rsidRPr="00B16366">
        <w:rPr>
          <w:rFonts w:ascii="Times New Roman" w:eastAsia="Calibri" w:hAnsi="Times New Roman" w:cs="Times New Roman"/>
          <w:sz w:val="24"/>
          <w:szCs w:val="24"/>
        </w:rPr>
        <w:lastRenderedPageBreak/>
        <w:t>выполнения работ;</w:t>
      </w:r>
    </w:p>
    <w:p w:rsidR="00D43F33" w:rsidRPr="00B16366" w:rsidRDefault="00D43F33" w:rsidP="00D43F33">
      <w:pPr>
        <w:widowControl w:val="0"/>
        <w:suppressAutoHyphens/>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в) приказа о назначении ответственного лица за электробезопасность на месте выполнения работ;</w:t>
      </w:r>
    </w:p>
    <w:p w:rsidR="00D43F33" w:rsidRPr="00B16366" w:rsidRDefault="00D43F33" w:rsidP="00D43F33">
      <w:pPr>
        <w:widowControl w:val="0"/>
        <w:suppressAutoHyphens/>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г) список работников </w:t>
      </w:r>
      <w:r>
        <w:rPr>
          <w:rFonts w:ascii="Times New Roman" w:eastAsia="Calibri" w:hAnsi="Times New Roman" w:cs="Times New Roman"/>
          <w:sz w:val="24"/>
          <w:szCs w:val="24"/>
        </w:rPr>
        <w:t>Исполнителя</w:t>
      </w:r>
      <w:r w:rsidRPr="00B16366">
        <w:rPr>
          <w:rFonts w:ascii="Times New Roman" w:eastAsia="Calibri" w:hAnsi="Times New Roman" w:cs="Times New Roman"/>
          <w:sz w:val="24"/>
          <w:szCs w:val="24"/>
        </w:rPr>
        <w:t xml:space="preserve"> и Субподрядной организации, задействованных при выполнении работ, </w:t>
      </w:r>
    </w:p>
    <w:p w:rsidR="00D43F33" w:rsidRPr="00B16366" w:rsidRDefault="00D43F33" w:rsidP="00D43F33">
      <w:pPr>
        <w:widowControl w:val="0"/>
        <w:suppressAutoHyphens/>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B951FC">
        <w:rPr>
          <w:rFonts w:ascii="Times New Roman" w:eastAsia="Calibri" w:hAnsi="Times New Roman" w:cs="Times New Roman"/>
          <w:sz w:val="24"/>
          <w:szCs w:val="24"/>
        </w:rPr>
        <w:t>е) график оказания услуг (выполнения работ) с указанием периодов и рабочего времени (график подлежит подписанию сторонами, после его подписания является неотъемлемой частью Контракта);</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До начала выполнения </w:t>
      </w:r>
      <w:r>
        <w:rPr>
          <w:rFonts w:ascii="Times New Roman" w:eastAsia="Calibri" w:hAnsi="Times New Roman" w:cs="Times New Roman"/>
          <w:sz w:val="24"/>
          <w:szCs w:val="24"/>
        </w:rPr>
        <w:t>и оказания услуг</w:t>
      </w:r>
      <w:r w:rsidRPr="00B16366">
        <w:rPr>
          <w:rFonts w:ascii="Times New Roman" w:eastAsia="Calibri" w:hAnsi="Times New Roman" w:cs="Times New Roman"/>
          <w:sz w:val="24"/>
          <w:szCs w:val="24"/>
        </w:rPr>
        <w:t xml:space="preserve">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обязан провести инструктаж на рабочих местах с целью обеспечения безопасности и охраны здоровья, а также после завершения подготовительных работ на месте выполнения работ, всех работников </w:t>
      </w:r>
      <w:r>
        <w:rPr>
          <w:rFonts w:ascii="Times New Roman" w:eastAsia="Calibri" w:hAnsi="Times New Roman" w:cs="Times New Roman"/>
          <w:sz w:val="24"/>
          <w:szCs w:val="24"/>
        </w:rPr>
        <w:t>Исполнителя</w:t>
      </w:r>
      <w:r w:rsidRPr="00B16366">
        <w:rPr>
          <w:rFonts w:ascii="Times New Roman" w:eastAsia="Calibri" w:hAnsi="Times New Roman" w:cs="Times New Roman"/>
          <w:sz w:val="24"/>
          <w:szCs w:val="24"/>
        </w:rPr>
        <w:t>,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w:t>
      </w:r>
      <w:r>
        <w:rPr>
          <w:rFonts w:ascii="Times New Roman" w:eastAsia="Calibri" w:hAnsi="Times New Roman" w:cs="Times New Roman"/>
          <w:sz w:val="24"/>
          <w:szCs w:val="24"/>
        </w:rPr>
        <w:t>иться на месте выполнения работ</w:t>
      </w:r>
      <w:r w:rsidRPr="00B16366">
        <w:rPr>
          <w:rFonts w:ascii="Times New Roman" w:eastAsia="Calibri" w:hAnsi="Times New Roman" w:cs="Times New Roman"/>
          <w:sz w:val="24"/>
          <w:szCs w:val="24"/>
        </w:rPr>
        <w:t>.</w:t>
      </w:r>
      <w:r w:rsidRPr="00C15D0E">
        <w:rPr>
          <w:rFonts w:ascii="Times New Roman" w:eastAsia="Calibri" w:hAnsi="Times New Roman" w:cs="Times New Roman"/>
          <w:color w:val="FF0000"/>
          <w:sz w:val="24"/>
          <w:szCs w:val="24"/>
        </w:rPr>
        <w:t xml:space="preserve"> </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Представители Заказчика имеют право фиксировать в Общем журнале работ замечания к работам, выполненным </w:t>
      </w:r>
      <w:r>
        <w:rPr>
          <w:rFonts w:ascii="Times New Roman" w:eastAsia="Calibri" w:hAnsi="Times New Roman" w:cs="Times New Roman"/>
          <w:sz w:val="24"/>
          <w:szCs w:val="24"/>
        </w:rPr>
        <w:t>Исполнителем</w:t>
      </w:r>
      <w:r w:rsidRPr="00B16366">
        <w:rPr>
          <w:rFonts w:ascii="Times New Roman" w:eastAsia="Calibri" w:hAnsi="Times New Roman" w:cs="Times New Roman"/>
          <w:sz w:val="24"/>
          <w:szCs w:val="24"/>
        </w:rPr>
        <w:t xml:space="preserve"> или привлеченными последним третьими лицами, информацию о нарушениях требований - сметной документации с указанием сроков их устранения. В случае, если Заказчиком такой срок не указан, то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обязан устранить дефекты и недостатки не позднее 10 (десяти) дней с момента получения уведомления о выявленных дефектах и недостатках. Запись Заказчика в Общем журнале работ, имеет статус предписания, и обязательна для исполнения </w:t>
      </w:r>
      <w:r>
        <w:rPr>
          <w:rFonts w:ascii="Times New Roman" w:eastAsia="Calibri" w:hAnsi="Times New Roman" w:cs="Times New Roman"/>
          <w:sz w:val="24"/>
          <w:szCs w:val="24"/>
        </w:rPr>
        <w:t>Исполнителем</w:t>
      </w:r>
      <w:r w:rsidRPr="00B16366">
        <w:rPr>
          <w:rFonts w:ascii="Times New Roman" w:eastAsia="Calibri" w:hAnsi="Times New Roman" w:cs="Times New Roman"/>
          <w:sz w:val="24"/>
          <w:szCs w:val="24"/>
        </w:rPr>
        <w:t>, и является основанием для применения мер ответственности за неисполнение и/или ненадлежащее исполнение содержащихся в ней требований (указаний).</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B16366">
        <w:rPr>
          <w:rFonts w:ascii="Times New Roman" w:eastAsia="Calibri" w:hAnsi="Times New Roman" w:cs="Times New Roman"/>
          <w:sz w:val="24"/>
          <w:szCs w:val="24"/>
        </w:rPr>
        <w:t xml:space="preserve">Все издержки, вызванные приостановлением работ, несет </w:t>
      </w: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При этом временное приостановление работ не может служить основанием для продления сроков завершения работ по Контракту.</w:t>
      </w:r>
    </w:p>
    <w:p w:rsidR="00D43F33" w:rsidRPr="00B16366"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w:t>
      </w:r>
      <w:r w:rsidRPr="00B16366">
        <w:rPr>
          <w:rFonts w:ascii="Times New Roman" w:eastAsia="Calibri" w:hAnsi="Times New Roman" w:cs="Times New Roman"/>
          <w:sz w:val="24"/>
          <w:szCs w:val="24"/>
        </w:rPr>
        <w:t xml:space="preserve"> обязан осуществлять в процессе </w:t>
      </w:r>
      <w:r>
        <w:rPr>
          <w:rFonts w:ascii="Times New Roman" w:eastAsia="Calibri" w:hAnsi="Times New Roman" w:cs="Times New Roman"/>
          <w:sz w:val="24"/>
          <w:szCs w:val="24"/>
        </w:rPr>
        <w:t>оказания услуг</w:t>
      </w:r>
      <w:r w:rsidRPr="00B16366">
        <w:rPr>
          <w:rFonts w:ascii="Times New Roman" w:eastAsia="Calibri" w:hAnsi="Times New Roman" w:cs="Times New Roman"/>
          <w:sz w:val="24"/>
          <w:szCs w:val="24"/>
        </w:rPr>
        <w:t xml:space="preserve"> систематическую, а также по требованию Заказчика, уборку места </w:t>
      </w:r>
      <w:r>
        <w:rPr>
          <w:rFonts w:ascii="Times New Roman" w:eastAsia="Calibri" w:hAnsi="Times New Roman" w:cs="Times New Roman"/>
          <w:sz w:val="24"/>
          <w:szCs w:val="24"/>
        </w:rPr>
        <w:t>проведения</w:t>
      </w:r>
      <w:r w:rsidRPr="00B16366">
        <w:rPr>
          <w:rFonts w:ascii="Times New Roman" w:eastAsia="Calibri" w:hAnsi="Times New Roman" w:cs="Times New Roman"/>
          <w:sz w:val="24"/>
          <w:szCs w:val="24"/>
        </w:rPr>
        <w:t xml:space="preserve"> работ, а по завершении работ не менее чем за 3 календарных дня до приемки работ произвести окончательную уборку места выполнения работ и прилегающей площади от остатков материалов и отходов.</w:t>
      </w:r>
    </w:p>
    <w:p w:rsidR="00D43F33" w:rsidRDefault="00D43F33" w:rsidP="00D43F33">
      <w:pPr>
        <w:widowControl w:val="0"/>
        <w:suppressAutoHyphens/>
        <w:autoSpaceDE w:val="0"/>
        <w:autoSpaceDN w:val="0"/>
        <w:adjustRightInd w:val="0"/>
        <w:spacing w:before="120" w:after="0" w:line="240" w:lineRule="auto"/>
        <w:ind w:firstLine="708"/>
        <w:jc w:val="both"/>
        <w:rPr>
          <w:rFonts w:ascii="Times New Roman" w:eastAsia="Calibri" w:hAnsi="Times New Roman" w:cs="Times New Roman"/>
          <w:color w:val="FF0000"/>
          <w:sz w:val="24"/>
          <w:szCs w:val="24"/>
        </w:rPr>
      </w:pPr>
      <w:r w:rsidRPr="00B16366">
        <w:rPr>
          <w:rFonts w:ascii="Times New Roman" w:eastAsia="Calibri" w:hAnsi="Times New Roman" w:cs="Times New Roman"/>
          <w:sz w:val="24"/>
          <w:szCs w:val="24"/>
        </w:rPr>
        <w:t xml:space="preserve">При </w:t>
      </w:r>
      <w:r>
        <w:rPr>
          <w:rFonts w:ascii="Times New Roman" w:eastAsia="Calibri" w:hAnsi="Times New Roman" w:cs="Times New Roman"/>
          <w:sz w:val="24"/>
          <w:szCs w:val="24"/>
        </w:rPr>
        <w:t>оказании услуг</w:t>
      </w:r>
      <w:r w:rsidRPr="00B16366">
        <w:rPr>
          <w:rFonts w:ascii="Times New Roman" w:eastAsia="Calibri" w:hAnsi="Times New Roman" w:cs="Times New Roman"/>
          <w:sz w:val="24"/>
          <w:szCs w:val="24"/>
        </w:rPr>
        <w:t xml:space="preserve"> в Месте выполнения работ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r w:rsidRPr="00B16366">
        <w:rPr>
          <w:rFonts w:ascii="Times New Roman" w:eastAsia="Calibri" w:hAnsi="Times New Roman" w:cs="Times New Roman"/>
          <w:color w:val="FF0000"/>
          <w:sz w:val="24"/>
          <w:szCs w:val="24"/>
        </w:rPr>
        <w:t>.</w:t>
      </w:r>
    </w:p>
    <w:p w:rsidR="00D43F33" w:rsidRPr="00C519AE" w:rsidRDefault="00D43F33" w:rsidP="00D43F33">
      <w:pPr>
        <w:widowControl w:val="0"/>
        <w:suppressAutoHyphens/>
        <w:autoSpaceDE w:val="0"/>
        <w:autoSpaceDN w:val="0"/>
        <w:adjustRightInd w:val="0"/>
        <w:spacing w:before="120"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Pr="00C519AE">
        <w:rPr>
          <w:rFonts w:ascii="Times New Roman" w:eastAsia="Times New Roman" w:hAnsi="Times New Roman" w:cs="Times New Roman"/>
          <w:b/>
          <w:sz w:val="24"/>
          <w:szCs w:val="24"/>
          <w:lang w:eastAsia="ru-RU"/>
        </w:rPr>
        <w:t xml:space="preserve">. Перечень нормативных документов, в соответствии с требованиями которых необходимо </w:t>
      </w:r>
      <w:r>
        <w:rPr>
          <w:rFonts w:ascii="Times New Roman" w:eastAsia="Times New Roman" w:hAnsi="Times New Roman" w:cs="Times New Roman"/>
          <w:b/>
          <w:sz w:val="24"/>
          <w:szCs w:val="24"/>
          <w:lang w:eastAsia="ru-RU"/>
        </w:rPr>
        <w:t>оказать услуги</w:t>
      </w:r>
      <w:r w:rsidRPr="00C519AE">
        <w:rPr>
          <w:rFonts w:ascii="Times New Roman" w:eastAsia="Times New Roman" w:hAnsi="Times New Roman" w:cs="Times New Roman"/>
          <w:b/>
          <w:sz w:val="24"/>
          <w:szCs w:val="24"/>
          <w:lang w:eastAsia="ru-RU"/>
        </w:rPr>
        <w:t>:</w:t>
      </w:r>
    </w:p>
    <w:p w:rsidR="00D43F33" w:rsidRPr="00C519AE" w:rsidRDefault="00D43F33" w:rsidP="00D43F33">
      <w:pPr>
        <w:widowControl w:val="0"/>
        <w:shd w:val="clear" w:color="auto" w:fill="FFFFFF"/>
        <w:suppressAutoHyphens/>
        <w:overflowPunct w:val="0"/>
        <w:spacing w:after="0" w:line="240" w:lineRule="auto"/>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Процесс оказание услуг</w:t>
      </w:r>
      <w:r w:rsidRPr="00C519AE">
        <w:rPr>
          <w:rFonts w:ascii="Times New Roman" w:eastAsia="Times New Roman" w:hAnsi="Times New Roman" w:cs="Times New Roman"/>
          <w:bCs/>
          <w:sz w:val="24"/>
          <w:szCs w:val="24"/>
        </w:rPr>
        <w:t xml:space="preserve">,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w:t>
      </w:r>
      <w:proofErr w:type="spellStart"/>
      <w:r w:rsidRPr="00C519AE">
        <w:rPr>
          <w:rFonts w:ascii="Times New Roman" w:eastAsia="Times New Roman" w:hAnsi="Times New Roman" w:cs="Times New Roman"/>
          <w:bCs/>
          <w:sz w:val="24"/>
          <w:szCs w:val="24"/>
        </w:rPr>
        <w:t>СанПин</w:t>
      </w:r>
      <w:proofErr w:type="spellEnd"/>
      <w:r w:rsidRPr="00C519AE">
        <w:rPr>
          <w:rFonts w:ascii="Times New Roman" w:eastAsia="Times New Roman" w:hAnsi="Times New Roman" w:cs="Times New Roman"/>
          <w:bCs/>
          <w:sz w:val="24"/>
          <w:szCs w:val="24"/>
        </w:rPr>
        <w:t>, ТР, ТС, иных нормативных и регулирующих документов - данными документами руководствоваться не требуется), в том числе:</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1.</w:t>
      </w:r>
      <w:r w:rsidRPr="00C519AE">
        <w:rPr>
          <w:rFonts w:ascii="Times New Roman" w:eastAsia="Times New Roman" w:hAnsi="Times New Roman" w:cs="Times New Roman"/>
          <w:bCs/>
          <w:sz w:val="24"/>
          <w:szCs w:val="24"/>
        </w:rPr>
        <w:tab/>
        <w:t>Градостроительный Кодекс от 29.12.2004г. №190-ФЗ;</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2.</w:t>
      </w:r>
      <w:r w:rsidRPr="00C519AE">
        <w:rPr>
          <w:rFonts w:ascii="Times New Roman" w:eastAsia="Times New Roman" w:hAnsi="Times New Roman" w:cs="Times New Roman"/>
          <w:bCs/>
          <w:sz w:val="24"/>
          <w:szCs w:val="24"/>
        </w:rPr>
        <w:tab/>
        <w:t>Федеральный закон Российской Федерации от 30.12.2009г. №384-ФЗ «Технический регламент о безопасности зданий и сооружений»;</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3.</w:t>
      </w:r>
      <w:r w:rsidRPr="00C519AE">
        <w:rPr>
          <w:rFonts w:ascii="Times New Roman" w:eastAsia="Times New Roman" w:hAnsi="Times New Roman" w:cs="Times New Roman"/>
          <w:bCs/>
          <w:sz w:val="24"/>
          <w:szCs w:val="24"/>
        </w:rPr>
        <w:tab/>
        <w:t>Федеральный закон от 22.07.2008г. №123-ФЗ «Технический регламент о требованиях пожарной безопасности»;</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4.</w:t>
      </w:r>
      <w:r w:rsidRPr="00C519AE">
        <w:rPr>
          <w:rFonts w:ascii="Times New Roman" w:eastAsia="Times New Roman" w:hAnsi="Times New Roman" w:cs="Times New Roman"/>
          <w:bCs/>
          <w:sz w:val="24"/>
          <w:szCs w:val="24"/>
        </w:rPr>
        <w:tab/>
        <w:t xml:space="preserve">Федеральный закон Российской Федерации от 23.11.2009г. №261-ФЗ «Об энергосбережении и о повышении энергетической эффективности, и о внесении изменений в </w:t>
      </w:r>
      <w:r w:rsidRPr="00C519AE">
        <w:rPr>
          <w:rFonts w:ascii="Times New Roman" w:eastAsia="Times New Roman" w:hAnsi="Times New Roman" w:cs="Times New Roman"/>
          <w:bCs/>
          <w:sz w:val="24"/>
          <w:szCs w:val="24"/>
        </w:rPr>
        <w:lastRenderedPageBreak/>
        <w:t>отдельные законодательные акты Российской Федерации»;</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5.</w:t>
      </w:r>
      <w:r w:rsidRPr="00C519AE">
        <w:rPr>
          <w:rFonts w:ascii="Times New Roman" w:eastAsia="Times New Roman" w:hAnsi="Times New Roman" w:cs="Times New Roman"/>
          <w:bCs/>
          <w:sz w:val="24"/>
          <w:szCs w:val="24"/>
        </w:rPr>
        <w:tab/>
        <w:t>Федеральный закон Российской Федерации «О пожарной безопасности» от 21.12.1994г. №69-ФЗ;</w:t>
      </w:r>
      <w:r w:rsidRPr="00C519AE">
        <w:rPr>
          <w:rFonts w:ascii="Times New Roman" w:eastAsia="Times New Roman" w:hAnsi="Times New Roman" w:cs="Times New Roman"/>
          <w:bCs/>
          <w:sz w:val="24"/>
          <w:szCs w:val="24"/>
        </w:rPr>
        <w:tab/>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6.</w:t>
      </w:r>
      <w:r w:rsidRPr="00C519AE">
        <w:rPr>
          <w:rFonts w:ascii="Times New Roman" w:eastAsia="Times New Roman" w:hAnsi="Times New Roman" w:cs="Times New Roman"/>
          <w:bCs/>
          <w:sz w:val="24"/>
          <w:szCs w:val="24"/>
        </w:rPr>
        <w:tab/>
        <w:t>Федеральный закон Российской Федерации «О санитарно-эпидемиологическом благополучии населения» от 30.03.1999г. №52-ФЗ;</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7.</w:t>
      </w:r>
      <w:r w:rsidRPr="00C519AE">
        <w:rPr>
          <w:rFonts w:ascii="Times New Roman" w:eastAsia="Times New Roman" w:hAnsi="Times New Roman" w:cs="Times New Roman"/>
          <w:bCs/>
          <w:sz w:val="24"/>
          <w:szCs w:val="24"/>
        </w:rPr>
        <w:tab/>
        <w:t>Федеральный закон Российской Федерации «Об отходах производства и потребления» от 24.06.1998 г. №89-ФЗ;</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8.</w:t>
      </w:r>
      <w:r w:rsidRPr="00C519AE">
        <w:rPr>
          <w:rFonts w:ascii="Times New Roman" w:eastAsia="Times New Roman" w:hAnsi="Times New Roman" w:cs="Times New Roman"/>
          <w:bCs/>
          <w:sz w:val="24"/>
          <w:szCs w:val="24"/>
        </w:rPr>
        <w:tab/>
        <w:t>СП 48.13330.2019. Свод правил. Организация строительства. Актуализированная редакция СНиП 12-01-2004;</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9.</w:t>
      </w:r>
      <w:r w:rsidRPr="00C519AE">
        <w:rPr>
          <w:rFonts w:ascii="Times New Roman" w:eastAsia="Times New Roman" w:hAnsi="Times New Roman" w:cs="Times New Roman"/>
          <w:bCs/>
          <w:sz w:val="24"/>
          <w:szCs w:val="24"/>
        </w:rPr>
        <w:tab/>
        <w:t>СНиП 12-03-2001. Безопасность труда в строительстве. Часть 1. Общие требования;</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10.</w:t>
      </w:r>
      <w:r w:rsidRPr="00C519AE">
        <w:rPr>
          <w:rFonts w:ascii="Times New Roman" w:eastAsia="Times New Roman" w:hAnsi="Times New Roman" w:cs="Times New Roman"/>
          <w:bCs/>
          <w:sz w:val="24"/>
          <w:szCs w:val="24"/>
        </w:rPr>
        <w:tab/>
        <w:t>СНиП 12-04-2002. Безопасность труда в строительстве. Часть 2. Строительное производство;</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11.</w:t>
      </w:r>
      <w:r w:rsidRPr="00C519AE">
        <w:rPr>
          <w:rFonts w:ascii="Times New Roman" w:eastAsia="Times New Roman" w:hAnsi="Times New Roman" w:cs="Times New Roman"/>
          <w:bCs/>
          <w:sz w:val="24"/>
          <w:szCs w:val="24"/>
        </w:rPr>
        <w:tab/>
        <w:t>Постановление Правительства РФ от 16.09.2020 N 1479 "Об утверждении Правил противопожарного режима в Российской Федерации»;</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12.</w:t>
      </w:r>
      <w:r w:rsidRPr="00C519AE">
        <w:rPr>
          <w:rFonts w:ascii="Times New Roman" w:eastAsia="Times New Roman" w:hAnsi="Times New Roman" w:cs="Times New Roman"/>
          <w:bCs/>
          <w:sz w:val="24"/>
          <w:szCs w:val="24"/>
        </w:rPr>
        <w:tab/>
        <w:t>Приказ Минтруда и социальной защиты от 15.12.2020 № 903н «Об утверждении Правил по охране труда при эксплуатации электроустановок».</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13.    Приказ Минтруда и социальной защиты от 16.11.2020 № 782н «Об утверждении Правил по охране труда при работе на высоте».</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14.</w:t>
      </w:r>
      <w:r w:rsidRPr="00C519AE">
        <w:rPr>
          <w:rFonts w:ascii="Times New Roman" w:eastAsia="Times New Roman" w:hAnsi="Times New Roman" w:cs="Times New Roman"/>
          <w:bCs/>
          <w:sz w:val="24"/>
          <w:szCs w:val="24"/>
        </w:rPr>
        <w:tab/>
        <w:t>ГОСТ 12.3.009-76. Работы погрузочно-разгрузочные;</w:t>
      </w:r>
    </w:p>
    <w:p w:rsidR="00D43F33" w:rsidRPr="00C519AE" w:rsidRDefault="00D43F33" w:rsidP="00D43F33">
      <w:pPr>
        <w:widowControl w:val="0"/>
        <w:shd w:val="clear" w:color="auto" w:fill="FFFFFF"/>
        <w:suppressAutoHyphens/>
        <w:overflowPunct w:val="0"/>
        <w:spacing w:after="0" w:line="240" w:lineRule="auto"/>
        <w:ind w:firstLine="708"/>
        <w:jc w:val="both"/>
        <w:rPr>
          <w:rFonts w:ascii="Times New Roman" w:eastAsia="Times New Roman" w:hAnsi="Times New Roman" w:cs="Times New Roman"/>
          <w:bCs/>
          <w:sz w:val="24"/>
          <w:szCs w:val="24"/>
        </w:rPr>
      </w:pPr>
      <w:r w:rsidRPr="00C519AE">
        <w:rPr>
          <w:rFonts w:ascii="Times New Roman" w:eastAsia="Times New Roman" w:hAnsi="Times New Roman" w:cs="Times New Roman"/>
          <w:bCs/>
          <w:sz w:val="24"/>
          <w:szCs w:val="24"/>
        </w:rPr>
        <w:t>15.       СНиП 41-01-2003 «Отопление, вентиляция, кондиционирование».</w:t>
      </w:r>
    </w:p>
    <w:p w:rsidR="00D43F33" w:rsidRPr="00C519AE" w:rsidRDefault="00D43F33" w:rsidP="00D43F33">
      <w:pPr>
        <w:widowControl w:val="0"/>
        <w:suppressAutoHyphens/>
        <w:autoSpaceDE w:val="0"/>
        <w:autoSpaceDN w:val="0"/>
        <w:adjustRightInd w:val="0"/>
        <w:spacing w:before="120" w:after="0" w:line="240" w:lineRule="auto"/>
        <w:ind w:firstLine="709"/>
        <w:jc w:val="both"/>
        <w:rPr>
          <w:rFonts w:ascii="Times New Roman" w:eastAsia="Times New Roman" w:hAnsi="Times New Roman" w:cs="Times New Roman"/>
          <w:b/>
          <w:sz w:val="24"/>
          <w:szCs w:val="24"/>
          <w:lang w:eastAsia="ru-RU"/>
        </w:rPr>
      </w:pPr>
      <w:r w:rsidRPr="00C519AE">
        <w:rPr>
          <w:rFonts w:ascii="Times New Roman" w:eastAsia="Times New Roman" w:hAnsi="Times New Roman" w:cs="Times New Roman"/>
          <w:bCs/>
          <w:sz w:val="24"/>
          <w:szCs w:val="24"/>
        </w:rPr>
        <w:t xml:space="preserve">Приведенный перечень стандартов и правил не является исчерпывающим: применению подлежат все правила и стандарты, обязательные к применению в соответствии с законодательством. В случае если настоящим Техническим заданием предусмотрен уровень качества более высокий, чем предусмотрен стандартом, то применяются требования, установленные настоящим Техническим заданием.  Опасные зоны при </w:t>
      </w:r>
      <w:r>
        <w:rPr>
          <w:rFonts w:ascii="Times New Roman" w:eastAsia="Times New Roman" w:hAnsi="Times New Roman" w:cs="Times New Roman"/>
          <w:bCs/>
          <w:sz w:val="24"/>
          <w:szCs w:val="24"/>
        </w:rPr>
        <w:t>оказании услуг</w:t>
      </w:r>
      <w:r w:rsidRPr="00C519AE">
        <w:rPr>
          <w:rFonts w:ascii="Times New Roman" w:eastAsia="Times New Roman" w:hAnsi="Times New Roman" w:cs="Times New Roman"/>
          <w:bCs/>
          <w:sz w:val="24"/>
          <w:szCs w:val="24"/>
        </w:rPr>
        <w:t xml:space="preserve"> должны быть ограждены сигнальными ограждениями и на них должны быть вывешены предупредительные знаки.</w:t>
      </w:r>
    </w:p>
    <w:p w:rsidR="00D43F33" w:rsidRPr="00C519AE" w:rsidRDefault="00D43F33" w:rsidP="00D43F33">
      <w:pPr>
        <w:widowControl w:val="0"/>
        <w:suppressAutoHyphens/>
        <w:autoSpaceDE w:val="0"/>
        <w:autoSpaceDN w:val="0"/>
        <w:adjustRightInd w:val="0"/>
        <w:spacing w:before="120" w:after="0" w:line="240" w:lineRule="auto"/>
        <w:ind w:firstLine="680"/>
        <w:jc w:val="both"/>
        <w:rPr>
          <w:rFonts w:ascii="Times New Roman" w:eastAsia="Times New Roman" w:hAnsi="Times New Roman" w:cs="Times New Roman"/>
          <w:b/>
          <w:sz w:val="24"/>
          <w:szCs w:val="24"/>
          <w:lang w:eastAsia="ru-RU"/>
        </w:rPr>
      </w:pPr>
      <w:r w:rsidRPr="00C519AE">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w:t>
      </w:r>
      <w:r w:rsidRPr="00C519AE">
        <w:rPr>
          <w:rFonts w:ascii="Times New Roman" w:eastAsia="Times New Roman" w:hAnsi="Times New Roman" w:cs="Times New Roman"/>
          <w:b/>
          <w:sz w:val="24"/>
          <w:szCs w:val="24"/>
          <w:lang w:eastAsia="ru-RU"/>
        </w:rPr>
        <w:t>.</w:t>
      </w:r>
      <w:r w:rsidRPr="00C519AE">
        <w:rPr>
          <w:rFonts w:ascii="Calibri" w:eastAsia="Calibri" w:hAnsi="Calibri" w:cs="Times New Roman"/>
        </w:rPr>
        <w:t xml:space="preserve"> </w:t>
      </w:r>
      <w:r w:rsidRPr="00C519AE">
        <w:rPr>
          <w:rFonts w:ascii="Times New Roman" w:eastAsia="Times New Roman" w:hAnsi="Times New Roman" w:cs="Times New Roman"/>
          <w:b/>
          <w:sz w:val="24"/>
          <w:szCs w:val="24"/>
          <w:lang w:eastAsia="ru-RU"/>
        </w:rPr>
        <w:t xml:space="preserve">Требования к охране труда и технике безопасности при </w:t>
      </w:r>
      <w:r>
        <w:rPr>
          <w:rFonts w:ascii="Times New Roman" w:eastAsia="Times New Roman" w:hAnsi="Times New Roman" w:cs="Times New Roman"/>
          <w:b/>
          <w:sz w:val="24"/>
          <w:szCs w:val="24"/>
          <w:lang w:eastAsia="ru-RU"/>
        </w:rPr>
        <w:t>оказании услуг</w:t>
      </w:r>
      <w:r w:rsidRPr="00C519AE">
        <w:rPr>
          <w:rFonts w:ascii="Times New Roman" w:eastAsia="Times New Roman" w:hAnsi="Times New Roman" w:cs="Times New Roman"/>
          <w:b/>
          <w:sz w:val="24"/>
          <w:szCs w:val="24"/>
          <w:lang w:eastAsia="ru-RU"/>
        </w:rPr>
        <w:t xml:space="preserve">: </w:t>
      </w:r>
    </w:p>
    <w:p w:rsidR="00D43F33" w:rsidRPr="00C519AE" w:rsidRDefault="00D43F33" w:rsidP="00D43F33">
      <w:pPr>
        <w:widowControl w:val="0"/>
        <w:suppressAutoHyphens/>
        <w:overflowPunct w:val="0"/>
        <w:spacing w:after="0" w:line="240" w:lineRule="auto"/>
        <w:ind w:firstLine="680"/>
        <w:contextualSpacing/>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xml:space="preserve">1. Ответственность за соблюдение требований охраны труда, техники безопасности при </w:t>
      </w:r>
      <w:r>
        <w:rPr>
          <w:rFonts w:ascii="Times New Roman" w:eastAsia="Calibri" w:hAnsi="Times New Roman" w:cs="Times New Roman"/>
          <w:sz w:val="24"/>
          <w:szCs w:val="24"/>
        </w:rPr>
        <w:t>оказании услуг</w:t>
      </w:r>
      <w:r w:rsidRPr="00C519AE">
        <w:rPr>
          <w:rFonts w:ascii="Times New Roman" w:eastAsia="Calibri" w:hAnsi="Times New Roman" w:cs="Times New Roman"/>
          <w:sz w:val="24"/>
          <w:szCs w:val="24"/>
        </w:rPr>
        <w:t xml:space="preserve">, пожарной безопасности несет </w:t>
      </w:r>
      <w:r>
        <w:rPr>
          <w:rFonts w:ascii="Times New Roman" w:eastAsia="Calibri" w:hAnsi="Times New Roman" w:cs="Times New Roman"/>
          <w:sz w:val="24"/>
          <w:szCs w:val="24"/>
        </w:rPr>
        <w:t>Исполнитель</w:t>
      </w:r>
      <w:r w:rsidRPr="00C519AE">
        <w:rPr>
          <w:rFonts w:ascii="Times New Roman" w:eastAsia="Calibri" w:hAnsi="Times New Roman" w:cs="Times New Roman"/>
          <w:sz w:val="24"/>
          <w:szCs w:val="24"/>
        </w:rPr>
        <w:t xml:space="preserve">. За безопасность людей, находящихся в зоне </w:t>
      </w:r>
      <w:r>
        <w:rPr>
          <w:rFonts w:ascii="Times New Roman" w:eastAsia="Calibri" w:hAnsi="Times New Roman" w:cs="Times New Roman"/>
          <w:sz w:val="24"/>
          <w:szCs w:val="24"/>
        </w:rPr>
        <w:t>проведения</w:t>
      </w:r>
      <w:r w:rsidRPr="00C519AE">
        <w:rPr>
          <w:rFonts w:ascii="Times New Roman" w:eastAsia="Calibri" w:hAnsi="Times New Roman" w:cs="Times New Roman"/>
          <w:sz w:val="24"/>
          <w:szCs w:val="24"/>
        </w:rPr>
        <w:t xml:space="preserve"> работ, полную ответственность несет </w:t>
      </w:r>
      <w:r>
        <w:rPr>
          <w:rFonts w:ascii="Times New Roman" w:eastAsia="Calibri" w:hAnsi="Times New Roman" w:cs="Times New Roman"/>
          <w:sz w:val="24"/>
          <w:szCs w:val="24"/>
        </w:rPr>
        <w:t>Исполнитель</w:t>
      </w:r>
      <w:r w:rsidRPr="00C519AE">
        <w:rPr>
          <w:rFonts w:ascii="Times New Roman" w:eastAsia="Calibri" w:hAnsi="Times New Roman" w:cs="Times New Roman"/>
          <w:sz w:val="24"/>
          <w:szCs w:val="24"/>
        </w:rPr>
        <w:t>;</w:t>
      </w:r>
    </w:p>
    <w:p w:rsidR="00D43F33" w:rsidRPr="00C519AE" w:rsidRDefault="00D43F33" w:rsidP="00D43F33">
      <w:pPr>
        <w:widowControl w:val="0"/>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C519AE">
        <w:rPr>
          <w:rFonts w:ascii="Times New Roman" w:eastAsia="Times New Roman" w:hAnsi="Times New Roman" w:cs="Times New Roman"/>
          <w:sz w:val="24"/>
          <w:szCs w:val="24"/>
          <w:lang w:eastAsia="ru-RU"/>
        </w:rPr>
        <w:t xml:space="preserve">2. </w:t>
      </w:r>
      <w:r>
        <w:rPr>
          <w:rFonts w:ascii="Times New Roman" w:eastAsia="Calibri" w:hAnsi="Times New Roman" w:cs="Times New Roman"/>
          <w:sz w:val="24"/>
          <w:szCs w:val="24"/>
        </w:rPr>
        <w:t>Исполнитель</w:t>
      </w:r>
      <w:r w:rsidRPr="00C519AE">
        <w:rPr>
          <w:rFonts w:ascii="Times New Roman" w:eastAsia="Times New Roman" w:hAnsi="Times New Roman" w:cs="Times New Roman"/>
          <w:sz w:val="24"/>
          <w:szCs w:val="24"/>
          <w:lang w:eastAsia="ru-RU"/>
        </w:rPr>
        <w:t xml:space="preserve"> обязан выполнять, в соответствии с условиями Контракта, все работы и поддерживать оборудование в соответствии с действующими законодательными и правовыми актами, правилами и инструкциями по ОТ, ПБ и ООС Российской Федерации и по требованию Заказчика подтвердить свое соответствие вышеназванным законодательным и правовым актам, правилам и инструкциям, включая законодательство о недрах, об охране окружающей среды, о промышленной и пожарной безопасности, о природных и минеральных ресурсах, иные законы и нормативные акты, действующие на территории выполнения работ. Обеспечивать выполнение необходимых мероприятий по промышленной безопасности, охране труда, охране окружающей среды, рациональному использованию природных ресурсов, по пожарной безопасности Объекта, на котором выполняются работы;</w:t>
      </w:r>
    </w:p>
    <w:p w:rsidR="00D43F33" w:rsidRPr="00C519AE" w:rsidRDefault="00D43F33" w:rsidP="00D43F33">
      <w:pPr>
        <w:widowControl w:val="0"/>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C519AE">
        <w:rPr>
          <w:rFonts w:ascii="Times New Roman" w:eastAsia="Times New Roman" w:hAnsi="Times New Roman" w:cs="Times New Roman"/>
          <w:sz w:val="24"/>
          <w:szCs w:val="24"/>
          <w:lang w:eastAsia="ru-RU"/>
        </w:rPr>
        <w:t xml:space="preserve">3. Весь персонал </w:t>
      </w:r>
      <w:r>
        <w:rPr>
          <w:rFonts w:ascii="Times New Roman" w:eastAsia="Calibri" w:hAnsi="Times New Roman" w:cs="Times New Roman"/>
          <w:sz w:val="24"/>
          <w:szCs w:val="24"/>
        </w:rPr>
        <w:t>Исполнителя</w:t>
      </w:r>
      <w:r w:rsidRPr="00C519AE">
        <w:rPr>
          <w:rFonts w:ascii="Times New Roman" w:eastAsia="Times New Roman" w:hAnsi="Times New Roman" w:cs="Times New Roman"/>
          <w:sz w:val="24"/>
          <w:szCs w:val="24"/>
          <w:lang w:eastAsia="ru-RU"/>
        </w:rPr>
        <w:t xml:space="preserve"> должен быть, обеспечен средствами индивидуальной защиты в объеме и видах не ниже, чем предусмотрено Типовыми отраслевыми нормами бесплатной выдачи специальной одежды, специальной обуви и других средств индивидуальной защиты (по отраслевой принадлежности Генподрядчика), Приказом Минтруда России от 29.10.2021 N 766н «Об утверждении Правил обеспечения работников средствами индивидуальной защиты и смывающими средствами»;</w:t>
      </w:r>
    </w:p>
    <w:p w:rsidR="00D43F33" w:rsidRPr="00A852E4" w:rsidRDefault="00D43F33" w:rsidP="00D43F33">
      <w:pPr>
        <w:widowControl w:val="0"/>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C519AE">
        <w:rPr>
          <w:rFonts w:ascii="Times New Roman" w:eastAsia="Times New Roman" w:hAnsi="Times New Roman" w:cs="Times New Roman"/>
          <w:sz w:val="24"/>
          <w:szCs w:val="24"/>
          <w:lang w:eastAsia="ru-RU"/>
        </w:rPr>
        <w:t xml:space="preserve">4. </w:t>
      </w:r>
      <w:r>
        <w:rPr>
          <w:rFonts w:ascii="Times New Roman" w:eastAsia="Calibri" w:hAnsi="Times New Roman" w:cs="Times New Roman"/>
          <w:sz w:val="24"/>
          <w:szCs w:val="24"/>
        </w:rPr>
        <w:t>Исполнитель</w:t>
      </w:r>
      <w:r w:rsidRPr="00C519AE">
        <w:rPr>
          <w:rFonts w:ascii="Times New Roman" w:eastAsia="Times New Roman" w:hAnsi="Times New Roman" w:cs="Times New Roman"/>
          <w:sz w:val="24"/>
          <w:szCs w:val="24"/>
          <w:lang w:eastAsia="ru-RU"/>
        </w:rPr>
        <w:t xml:space="preserve"> обязан незамедлительно сообщать по телефону (либо другим доступным способом) о происшествиях на Объекте, а затем в письменной форме соответствующему представителю Заказчика.</w:t>
      </w:r>
    </w:p>
    <w:p w:rsidR="00D43F33" w:rsidRPr="00C519AE" w:rsidRDefault="00D43F33" w:rsidP="00D43F33">
      <w:pPr>
        <w:widowControl w:val="0"/>
        <w:suppressAutoHyphens/>
        <w:autoSpaceDE w:val="0"/>
        <w:autoSpaceDN w:val="0"/>
        <w:adjustRightInd w:val="0"/>
        <w:spacing w:before="120" w:after="0" w:line="240" w:lineRule="auto"/>
        <w:ind w:firstLine="680"/>
        <w:jc w:val="both"/>
        <w:rPr>
          <w:rFonts w:ascii="Times New Roman" w:eastAsia="Times New Roman" w:hAnsi="Times New Roman" w:cs="Times New Roman"/>
          <w:b/>
          <w:sz w:val="24"/>
          <w:szCs w:val="24"/>
          <w:lang w:eastAsia="ru-RU"/>
        </w:rPr>
      </w:pPr>
      <w:r w:rsidRPr="00C519AE">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C519AE">
        <w:rPr>
          <w:rFonts w:ascii="Times New Roman" w:eastAsia="Times New Roman" w:hAnsi="Times New Roman" w:cs="Times New Roman"/>
          <w:b/>
          <w:sz w:val="24"/>
          <w:szCs w:val="24"/>
          <w:lang w:eastAsia="ru-RU"/>
        </w:rPr>
        <w:t xml:space="preserve">. Требования к качеству, экологическим параметрам применяемых </w:t>
      </w:r>
      <w:r>
        <w:rPr>
          <w:rFonts w:ascii="Times New Roman" w:eastAsia="Times New Roman" w:hAnsi="Times New Roman" w:cs="Times New Roman"/>
          <w:b/>
          <w:sz w:val="24"/>
          <w:szCs w:val="24"/>
          <w:lang w:eastAsia="ru-RU"/>
        </w:rPr>
        <w:t xml:space="preserve">при оказании </w:t>
      </w:r>
      <w:r>
        <w:rPr>
          <w:rFonts w:ascii="Times New Roman" w:eastAsia="Times New Roman" w:hAnsi="Times New Roman" w:cs="Times New Roman"/>
          <w:b/>
          <w:sz w:val="24"/>
          <w:szCs w:val="24"/>
          <w:lang w:eastAsia="ru-RU"/>
        </w:rPr>
        <w:lastRenderedPageBreak/>
        <w:t>услуг</w:t>
      </w:r>
      <w:r w:rsidRPr="00C519AE">
        <w:rPr>
          <w:rFonts w:ascii="Times New Roman" w:eastAsia="Times New Roman" w:hAnsi="Times New Roman" w:cs="Times New Roman"/>
          <w:b/>
          <w:sz w:val="24"/>
          <w:szCs w:val="24"/>
          <w:lang w:eastAsia="ru-RU"/>
        </w:rPr>
        <w:t xml:space="preserve"> материалов, конструкций и оборудования:</w:t>
      </w:r>
    </w:p>
    <w:p w:rsidR="00D43F33" w:rsidRPr="00C519AE" w:rsidRDefault="00D43F33" w:rsidP="00D43F33">
      <w:pPr>
        <w:spacing w:after="0" w:line="240" w:lineRule="auto"/>
        <w:ind w:firstLine="680"/>
        <w:jc w:val="both"/>
        <w:rPr>
          <w:rFonts w:ascii="Times New Roman" w:eastAsia="Calibri" w:hAnsi="Times New Roman" w:cs="Times New Roman"/>
          <w:szCs w:val="24"/>
        </w:rPr>
      </w:pPr>
      <w:r w:rsidRPr="00C519AE">
        <w:rPr>
          <w:rFonts w:ascii="Times New Roman" w:eastAsia="Calibri" w:hAnsi="Times New Roman" w:cs="Times New Roman"/>
          <w:sz w:val="24"/>
          <w:szCs w:val="24"/>
        </w:rPr>
        <w:t xml:space="preserve">1. </w:t>
      </w:r>
      <w:r>
        <w:rPr>
          <w:rFonts w:ascii="Times New Roman" w:eastAsia="Calibri" w:hAnsi="Times New Roman" w:cs="Times New Roman"/>
          <w:sz w:val="24"/>
          <w:szCs w:val="24"/>
        </w:rPr>
        <w:t>Оказание услуг</w:t>
      </w:r>
      <w:r w:rsidRPr="00C519AE">
        <w:rPr>
          <w:rFonts w:ascii="Times New Roman" w:eastAsia="Calibri" w:hAnsi="Times New Roman" w:cs="Times New Roman"/>
          <w:sz w:val="24"/>
          <w:szCs w:val="24"/>
        </w:rPr>
        <w:t xml:space="preserve"> выполня</w:t>
      </w:r>
      <w:r>
        <w:rPr>
          <w:rFonts w:ascii="Times New Roman" w:eastAsia="Calibri" w:hAnsi="Times New Roman" w:cs="Times New Roman"/>
          <w:sz w:val="24"/>
          <w:szCs w:val="24"/>
        </w:rPr>
        <w:t>е</w:t>
      </w:r>
      <w:r w:rsidRPr="00C519AE">
        <w:rPr>
          <w:rFonts w:ascii="Times New Roman" w:eastAsia="Calibri" w:hAnsi="Times New Roman" w:cs="Times New Roman"/>
          <w:sz w:val="24"/>
          <w:szCs w:val="24"/>
        </w:rPr>
        <w:t xml:space="preserve">тся из материалов </w:t>
      </w:r>
      <w:r>
        <w:rPr>
          <w:rFonts w:ascii="Times New Roman" w:eastAsia="Calibri" w:hAnsi="Times New Roman" w:cs="Times New Roman"/>
          <w:sz w:val="24"/>
          <w:szCs w:val="24"/>
        </w:rPr>
        <w:t>Исполнителя.</w:t>
      </w:r>
    </w:p>
    <w:p w:rsidR="00D43F33" w:rsidRPr="00C519AE" w:rsidRDefault="00D43F33" w:rsidP="00D43F33">
      <w:pPr>
        <w:widowControl w:val="0"/>
        <w:suppressAutoHyphens/>
        <w:overflowPunct w:val="0"/>
        <w:spacing w:after="0" w:line="240" w:lineRule="auto"/>
        <w:ind w:firstLine="680"/>
        <w:contextualSpacing/>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xml:space="preserve">2. Все материалы, конструкции и оборудование, которые </w:t>
      </w:r>
      <w:r>
        <w:rPr>
          <w:rFonts w:ascii="Times New Roman" w:eastAsia="Calibri" w:hAnsi="Times New Roman" w:cs="Times New Roman"/>
          <w:sz w:val="24"/>
          <w:szCs w:val="24"/>
        </w:rPr>
        <w:t>Исполнитель</w:t>
      </w:r>
      <w:r w:rsidRPr="00C519AE">
        <w:rPr>
          <w:rFonts w:ascii="Times New Roman" w:eastAsia="Calibri" w:hAnsi="Times New Roman" w:cs="Times New Roman"/>
          <w:sz w:val="24"/>
          <w:szCs w:val="24"/>
        </w:rPr>
        <w:t xml:space="preserve"> будет использовать для </w:t>
      </w:r>
      <w:r>
        <w:rPr>
          <w:rFonts w:ascii="Times New Roman" w:eastAsia="Calibri" w:hAnsi="Times New Roman" w:cs="Times New Roman"/>
          <w:sz w:val="24"/>
          <w:szCs w:val="24"/>
        </w:rPr>
        <w:t>оказания услуг</w:t>
      </w:r>
      <w:r w:rsidRPr="00C519AE">
        <w:rPr>
          <w:rFonts w:ascii="Times New Roman" w:eastAsia="Calibri" w:hAnsi="Times New Roman" w:cs="Times New Roman"/>
          <w:sz w:val="24"/>
          <w:szCs w:val="24"/>
        </w:rPr>
        <w:t>, должны соответствовать существующим стандартам, нормам и санитарно-гигиеническим требованиям, отвечать требованиям пожарной безопасности.</w:t>
      </w:r>
    </w:p>
    <w:p w:rsidR="00D43F33" w:rsidRPr="00C519AE" w:rsidRDefault="00D43F33" w:rsidP="00D43F33">
      <w:pPr>
        <w:widowControl w:val="0"/>
        <w:suppressAutoHyphens/>
        <w:overflowPunct w:val="0"/>
        <w:spacing w:after="0" w:line="240" w:lineRule="auto"/>
        <w:ind w:firstLine="680"/>
        <w:contextualSpacing/>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xml:space="preserve">3. </w:t>
      </w:r>
      <w:r>
        <w:rPr>
          <w:rFonts w:ascii="Times New Roman" w:eastAsia="Calibri" w:hAnsi="Times New Roman" w:cs="Times New Roman"/>
          <w:sz w:val="24"/>
          <w:szCs w:val="24"/>
        </w:rPr>
        <w:t>М</w:t>
      </w:r>
      <w:r w:rsidRPr="00C519AE">
        <w:rPr>
          <w:rFonts w:ascii="Times New Roman" w:eastAsia="Calibri" w:hAnsi="Times New Roman" w:cs="Times New Roman"/>
          <w:sz w:val="24"/>
          <w:szCs w:val="24"/>
        </w:rPr>
        <w:t>атериалы, приборы и оборудование необходимо предварительно согласовать с Заказчиком.</w:t>
      </w:r>
    </w:p>
    <w:p w:rsidR="00D43F33" w:rsidRPr="00C519AE" w:rsidRDefault="00D43F33" w:rsidP="00D43F33">
      <w:pPr>
        <w:widowControl w:val="0"/>
        <w:suppressAutoHyphens/>
        <w:overflowPunct w:val="0"/>
        <w:spacing w:after="0" w:line="240" w:lineRule="auto"/>
        <w:ind w:firstLine="680"/>
        <w:contextualSpacing/>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4. Качество материалов, конструкций и оборудования подтверждается сертификатами соответствия, паспортами качества, техническими условиями и другой нормативной документацией, которая передается Заказчику, в составе исполнительной документации;</w:t>
      </w:r>
    </w:p>
    <w:p w:rsidR="00D43F33" w:rsidRPr="00C519AE" w:rsidRDefault="00D43F33" w:rsidP="00D43F33">
      <w:pPr>
        <w:widowControl w:val="0"/>
        <w:suppressAutoHyphens/>
        <w:overflowPunct w:val="0"/>
        <w:spacing w:after="0" w:line="240" w:lineRule="auto"/>
        <w:ind w:firstLine="680"/>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5. Используемые в работе материалы, конструкции и оборудование должны быть новыми (не бывшими в употреблении, в ремонте, не восстановлены, у которых не была осуществлена замена составных частей, не были восстановлены потребительские свойства).</w:t>
      </w:r>
    </w:p>
    <w:p w:rsidR="00D43F33" w:rsidRPr="00C519AE" w:rsidRDefault="00D43F33" w:rsidP="00D43F33">
      <w:pPr>
        <w:widowControl w:val="0"/>
        <w:suppressAutoHyphens/>
        <w:autoSpaceDE w:val="0"/>
        <w:autoSpaceDN w:val="0"/>
        <w:adjustRightInd w:val="0"/>
        <w:spacing w:before="120" w:after="0" w:line="240" w:lineRule="auto"/>
        <w:ind w:firstLine="680"/>
        <w:jc w:val="both"/>
        <w:rPr>
          <w:rFonts w:ascii="Times New Roman" w:eastAsia="Times New Roman" w:hAnsi="Times New Roman" w:cs="Times New Roman"/>
          <w:b/>
          <w:sz w:val="24"/>
          <w:szCs w:val="24"/>
          <w:lang w:eastAsia="ru-RU"/>
        </w:rPr>
      </w:pPr>
      <w:r w:rsidRPr="00C519AE">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C519AE">
        <w:rPr>
          <w:rFonts w:ascii="Times New Roman" w:eastAsia="Times New Roman" w:hAnsi="Times New Roman" w:cs="Times New Roman"/>
          <w:b/>
          <w:sz w:val="24"/>
          <w:szCs w:val="24"/>
          <w:lang w:eastAsia="ru-RU"/>
        </w:rPr>
        <w:t xml:space="preserve">. Требования к контролю качества и приёмке </w:t>
      </w:r>
      <w:r>
        <w:rPr>
          <w:rFonts w:ascii="Times New Roman" w:eastAsia="Times New Roman" w:hAnsi="Times New Roman" w:cs="Times New Roman"/>
          <w:b/>
          <w:sz w:val="24"/>
          <w:szCs w:val="24"/>
          <w:lang w:eastAsia="ru-RU"/>
        </w:rPr>
        <w:t>оказываемых услуг</w:t>
      </w:r>
      <w:r w:rsidRPr="00C519AE">
        <w:rPr>
          <w:rFonts w:ascii="Times New Roman" w:eastAsia="Times New Roman" w:hAnsi="Times New Roman" w:cs="Times New Roman"/>
          <w:b/>
          <w:sz w:val="24"/>
          <w:szCs w:val="24"/>
          <w:lang w:eastAsia="ru-RU"/>
        </w:rPr>
        <w:t>:</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 xml:space="preserve">1. Функции контроля качества выполнения работ осуществляют работники </w:t>
      </w:r>
      <w:r>
        <w:rPr>
          <w:rFonts w:ascii="Times New Roman" w:eastAsia="Calibri" w:hAnsi="Times New Roman" w:cs="Times New Roman"/>
          <w:sz w:val="24"/>
          <w:szCs w:val="24"/>
        </w:rPr>
        <w:t>Исполнителя</w:t>
      </w:r>
      <w:r w:rsidRPr="00306AF9">
        <w:rPr>
          <w:rFonts w:ascii="Times New Roman" w:eastAsia="Times New Roman" w:hAnsi="Times New Roman" w:cs="Times New Roman"/>
          <w:sz w:val="24"/>
          <w:szCs w:val="24"/>
          <w:lang w:eastAsia="ru-RU"/>
        </w:rPr>
        <w:t xml:space="preserve"> и Заказчика, на которых в установленном порядке возложена обязанность по осуществлению такого контроля, а также лица, уполномоченные Заказчиком на проведение строительного контроля;</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 xml:space="preserve">2. Контроль качества </w:t>
      </w:r>
      <w:r>
        <w:rPr>
          <w:rFonts w:ascii="Times New Roman" w:eastAsia="Times New Roman" w:hAnsi="Times New Roman" w:cs="Times New Roman"/>
          <w:sz w:val="24"/>
          <w:szCs w:val="24"/>
          <w:lang w:eastAsia="ru-RU"/>
        </w:rPr>
        <w:t>оказываемых услуг</w:t>
      </w:r>
      <w:r w:rsidRPr="00306AF9">
        <w:rPr>
          <w:rFonts w:ascii="Times New Roman" w:eastAsia="Times New Roman" w:hAnsi="Times New Roman" w:cs="Times New Roman"/>
          <w:sz w:val="24"/>
          <w:szCs w:val="24"/>
          <w:lang w:eastAsia="ru-RU"/>
        </w:rPr>
        <w:t xml:space="preserve">, осуществляемый </w:t>
      </w:r>
      <w:r>
        <w:rPr>
          <w:rFonts w:ascii="Times New Roman" w:eastAsia="Calibri" w:hAnsi="Times New Roman" w:cs="Times New Roman"/>
          <w:sz w:val="24"/>
          <w:szCs w:val="24"/>
        </w:rPr>
        <w:t>Исполнителем</w:t>
      </w:r>
      <w:r w:rsidRPr="00306AF9">
        <w:rPr>
          <w:rFonts w:ascii="Times New Roman" w:eastAsia="Times New Roman" w:hAnsi="Times New Roman" w:cs="Times New Roman"/>
          <w:sz w:val="24"/>
          <w:szCs w:val="24"/>
          <w:lang w:eastAsia="ru-RU"/>
        </w:rPr>
        <w:t>, включает проведение следующих контрольных мероприятий:</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w:t>
      </w:r>
      <w:r w:rsidRPr="00306AF9">
        <w:rPr>
          <w:rFonts w:ascii="Times New Roman" w:eastAsia="Times New Roman" w:hAnsi="Times New Roman" w:cs="Times New Roman"/>
          <w:sz w:val="24"/>
          <w:szCs w:val="24"/>
          <w:lang w:eastAsia="ru-RU"/>
        </w:rPr>
        <w:tab/>
        <w:t>Проверка качества материалов, изделий, конструкций и оборудования, поставленных на объект (входной контроль);</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w:t>
      </w:r>
      <w:r w:rsidRPr="00306AF9">
        <w:rPr>
          <w:rFonts w:ascii="Times New Roman" w:eastAsia="Times New Roman" w:hAnsi="Times New Roman" w:cs="Times New Roman"/>
          <w:sz w:val="24"/>
          <w:szCs w:val="24"/>
          <w:lang w:eastAsia="ru-RU"/>
        </w:rPr>
        <w:tab/>
        <w:t>Проверка соблюдения установленных норм и правил складирования и хранения применяемых материалов;</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w:t>
      </w:r>
      <w:r w:rsidRPr="00306AF9">
        <w:rPr>
          <w:rFonts w:ascii="Times New Roman" w:eastAsia="Times New Roman" w:hAnsi="Times New Roman" w:cs="Times New Roman"/>
          <w:sz w:val="24"/>
          <w:szCs w:val="24"/>
          <w:lang w:eastAsia="ru-RU"/>
        </w:rPr>
        <w:tab/>
        <w:t xml:space="preserve">Проверка соблюдения последовательности, состава, качества выполнения технологических операций и их результатов при </w:t>
      </w:r>
      <w:r>
        <w:rPr>
          <w:rFonts w:ascii="Times New Roman" w:eastAsia="Times New Roman" w:hAnsi="Times New Roman" w:cs="Times New Roman"/>
          <w:sz w:val="24"/>
          <w:szCs w:val="24"/>
          <w:lang w:eastAsia="ru-RU"/>
        </w:rPr>
        <w:t>оказании услуг</w:t>
      </w:r>
      <w:r w:rsidRPr="00306AF9">
        <w:rPr>
          <w:rFonts w:ascii="Times New Roman" w:eastAsia="Times New Roman" w:hAnsi="Times New Roman" w:cs="Times New Roman"/>
          <w:sz w:val="24"/>
          <w:szCs w:val="24"/>
          <w:lang w:eastAsia="ru-RU"/>
        </w:rPr>
        <w:t>;</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w:t>
      </w:r>
      <w:r w:rsidRPr="00306AF9">
        <w:rPr>
          <w:rFonts w:ascii="Times New Roman" w:eastAsia="Times New Roman" w:hAnsi="Times New Roman" w:cs="Times New Roman"/>
          <w:sz w:val="24"/>
          <w:szCs w:val="24"/>
          <w:lang w:eastAsia="ru-RU"/>
        </w:rPr>
        <w:tab/>
        <w:t>Проверка совместно с Заказчиком соответствия законченного Объекта требованиям технических регламентов;</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w:t>
      </w:r>
      <w:r w:rsidRPr="00306AF9">
        <w:rPr>
          <w:rFonts w:ascii="Times New Roman" w:eastAsia="Times New Roman" w:hAnsi="Times New Roman" w:cs="Times New Roman"/>
          <w:sz w:val="24"/>
          <w:szCs w:val="24"/>
          <w:lang w:eastAsia="ru-RU"/>
        </w:rPr>
        <w:tab/>
        <w:t xml:space="preserve">Приемка </w:t>
      </w:r>
      <w:r>
        <w:rPr>
          <w:rFonts w:ascii="Times New Roman" w:eastAsia="Times New Roman" w:hAnsi="Times New Roman" w:cs="Times New Roman"/>
          <w:sz w:val="24"/>
          <w:szCs w:val="24"/>
          <w:lang w:eastAsia="ru-RU"/>
        </w:rPr>
        <w:t>оказанных услуг (этапов)</w:t>
      </w:r>
      <w:r w:rsidRPr="00306AF9">
        <w:rPr>
          <w:rFonts w:ascii="Times New Roman" w:eastAsia="Times New Roman" w:hAnsi="Times New Roman" w:cs="Times New Roman"/>
          <w:sz w:val="24"/>
          <w:szCs w:val="24"/>
          <w:lang w:eastAsia="ru-RU"/>
        </w:rPr>
        <w:t>.</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 xml:space="preserve">3. Контроль </w:t>
      </w:r>
      <w:r>
        <w:rPr>
          <w:rFonts w:ascii="Times New Roman" w:eastAsia="Times New Roman" w:hAnsi="Times New Roman" w:cs="Times New Roman"/>
          <w:sz w:val="24"/>
          <w:szCs w:val="24"/>
          <w:lang w:eastAsia="ru-RU"/>
        </w:rPr>
        <w:t>оказания услуг</w:t>
      </w:r>
      <w:r w:rsidRPr="00306AF9">
        <w:rPr>
          <w:rFonts w:ascii="Times New Roman" w:eastAsia="Times New Roman" w:hAnsi="Times New Roman" w:cs="Times New Roman"/>
          <w:sz w:val="24"/>
          <w:szCs w:val="24"/>
          <w:lang w:eastAsia="ru-RU"/>
        </w:rPr>
        <w:t>, осуществляемый Заказчиком, включает проведение следующих контрольных мероприятий:</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w:t>
      </w:r>
      <w:r w:rsidRPr="00306AF9">
        <w:rPr>
          <w:rFonts w:ascii="Times New Roman" w:eastAsia="Times New Roman" w:hAnsi="Times New Roman" w:cs="Times New Roman"/>
          <w:sz w:val="24"/>
          <w:szCs w:val="24"/>
          <w:lang w:eastAsia="ru-RU"/>
        </w:rPr>
        <w:tab/>
        <w:t xml:space="preserve">Контроль за соблюдением сроков </w:t>
      </w:r>
      <w:r>
        <w:rPr>
          <w:rFonts w:ascii="Times New Roman" w:eastAsia="Times New Roman" w:hAnsi="Times New Roman" w:cs="Times New Roman"/>
          <w:sz w:val="24"/>
          <w:szCs w:val="24"/>
          <w:lang w:eastAsia="ru-RU"/>
        </w:rPr>
        <w:t>оказания услуг</w:t>
      </w:r>
      <w:r w:rsidRPr="00306AF9">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Исполнителем</w:t>
      </w:r>
      <w:r w:rsidRPr="00306AF9">
        <w:rPr>
          <w:rFonts w:ascii="Times New Roman" w:eastAsia="Times New Roman" w:hAnsi="Times New Roman" w:cs="Times New Roman"/>
          <w:sz w:val="24"/>
          <w:szCs w:val="24"/>
          <w:lang w:eastAsia="ru-RU"/>
        </w:rPr>
        <w:t>;</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w:t>
      </w:r>
      <w:r w:rsidRPr="00306AF9">
        <w:rPr>
          <w:rFonts w:ascii="Times New Roman" w:eastAsia="Times New Roman" w:hAnsi="Times New Roman" w:cs="Times New Roman"/>
          <w:sz w:val="24"/>
          <w:szCs w:val="24"/>
          <w:lang w:eastAsia="ru-RU"/>
        </w:rPr>
        <w:tab/>
        <w:t xml:space="preserve">Проверка полноты и соблюдения установленных сроков выполнения </w:t>
      </w:r>
      <w:r>
        <w:rPr>
          <w:rFonts w:ascii="Times New Roman" w:eastAsia="Calibri" w:hAnsi="Times New Roman" w:cs="Times New Roman"/>
          <w:sz w:val="24"/>
          <w:szCs w:val="24"/>
        </w:rPr>
        <w:t>Исполнителем</w:t>
      </w:r>
      <w:r w:rsidRPr="00306AF9">
        <w:rPr>
          <w:rFonts w:ascii="Times New Roman" w:eastAsia="Times New Roman" w:hAnsi="Times New Roman" w:cs="Times New Roman"/>
          <w:sz w:val="24"/>
          <w:szCs w:val="24"/>
          <w:lang w:eastAsia="ru-RU"/>
        </w:rPr>
        <w:t xml:space="preserve"> входного контроля и достоверности документирования его результатов;</w:t>
      </w:r>
    </w:p>
    <w:p w:rsidR="00D43F33" w:rsidRPr="00C97012"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sidRPr="00306AF9">
        <w:rPr>
          <w:rFonts w:ascii="Times New Roman" w:eastAsia="Times New Roman" w:hAnsi="Times New Roman" w:cs="Times New Roman"/>
          <w:sz w:val="24"/>
          <w:szCs w:val="24"/>
          <w:lang w:eastAsia="ru-RU"/>
        </w:rPr>
        <w:t>•</w:t>
      </w:r>
      <w:r w:rsidRPr="00306AF9">
        <w:rPr>
          <w:rFonts w:ascii="Times New Roman" w:eastAsia="Times New Roman" w:hAnsi="Times New Roman" w:cs="Times New Roman"/>
          <w:sz w:val="24"/>
          <w:szCs w:val="24"/>
          <w:lang w:eastAsia="ru-RU"/>
        </w:rPr>
        <w:tab/>
        <w:t>Иные мероприятия в целях осуществления контроля, предусмотренные законодательством Российской Федерации и (или) заключенным Контрактом.</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306AF9">
        <w:rPr>
          <w:rFonts w:ascii="Times New Roman" w:eastAsia="Times New Roman" w:hAnsi="Times New Roman" w:cs="Times New Roman"/>
          <w:sz w:val="24"/>
          <w:szCs w:val="24"/>
          <w:lang w:eastAsia="ru-RU"/>
        </w:rPr>
        <w:t xml:space="preserve">. При выявлении несоответствия материалов, установленным требованиям при входном контроле, данные материалы не применяются для </w:t>
      </w:r>
      <w:r>
        <w:rPr>
          <w:rFonts w:ascii="Times New Roman" w:eastAsia="Times New Roman" w:hAnsi="Times New Roman" w:cs="Times New Roman"/>
          <w:sz w:val="24"/>
          <w:szCs w:val="24"/>
          <w:lang w:eastAsia="ru-RU"/>
        </w:rPr>
        <w:t>оказания услуг</w:t>
      </w:r>
      <w:r w:rsidRPr="00306AF9">
        <w:rPr>
          <w:rFonts w:ascii="Times New Roman" w:eastAsia="Times New Roman" w:hAnsi="Times New Roman" w:cs="Times New Roman"/>
          <w:sz w:val="24"/>
          <w:szCs w:val="24"/>
          <w:lang w:eastAsia="ru-RU"/>
        </w:rPr>
        <w:t>;</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06AF9">
        <w:rPr>
          <w:rFonts w:ascii="Times New Roman" w:eastAsia="Times New Roman" w:hAnsi="Times New Roman" w:cs="Times New Roman"/>
          <w:sz w:val="24"/>
          <w:szCs w:val="24"/>
          <w:lang w:eastAsia="ru-RU"/>
        </w:rPr>
        <w:t>. При выявлении нарушений правил складирования и хранения применяемых материалов, хранившихся с нарушением, эти материалы для работ не допускается до подтверждения соответствия показателей их качества требованиям технических регламентов, стандартов и сводов правил.</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06AF9">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Исполнитель</w:t>
      </w:r>
      <w:r w:rsidRPr="00306AF9">
        <w:rPr>
          <w:rFonts w:ascii="Times New Roman" w:eastAsia="Times New Roman" w:hAnsi="Times New Roman" w:cs="Times New Roman"/>
          <w:sz w:val="24"/>
          <w:szCs w:val="24"/>
          <w:lang w:eastAsia="ru-RU"/>
        </w:rPr>
        <w:t xml:space="preserve"> обязан </w:t>
      </w:r>
      <w:r>
        <w:rPr>
          <w:rFonts w:ascii="Times New Roman" w:eastAsia="Times New Roman" w:hAnsi="Times New Roman" w:cs="Times New Roman"/>
          <w:sz w:val="24"/>
          <w:szCs w:val="24"/>
          <w:lang w:eastAsia="ru-RU"/>
        </w:rPr>
        <w:t>оказать</w:t>
      </w:r>
      <w:r w:rsidRPr="00306AF9">
        <w:rPr>
          <w:rFonts w:ascii="Times New Roman" w:eastAsia="Times New Roman" w:hAnsi="Times New Roman" w:cs="Times New Roman"/>
          <w:sz w:val="24"/>
          <w:szCs w:val="24"/>
          <w:lang w:eastAsia="ru-RU"/>
        </w:rPr>
        <w:t xml:space="preserve"> Заказчику </w:t>
      </w:r>
      <w:r>
        <w:rPr>
          <w:rFonts w:ascii="Times New Roman" w:eastAsia="Times New Roman" w:hAnsi="Times New Roman" w:cs="Times New Roman"/>
          <w:sz w:val="24"/>
          <w:szCs w:val="24"/>
          <w:lang w:eastAsia="ru-RU"/>
        </w:rPr>
        <w:t>услуги</w:t>
      </w:r>
      <w:r w:rsidRPr="00306AF9">
        <w:rPr>
          <w:rFonts w:ascii="Times New Roman" w:eastAsia="Times New Roman" w:hAnsi="Times New Roman" w:cs="Times New Roman"/>
          <w:sz w:val="24"/>
          <w:szCs w:val="24"/>
          <w:lang w:eastAsia="ru-RU"/>
        </w:rPr>
        <w:t xml:space="preserve"> надлежащего качества и в срок (установленный Контрактом) с соблюдением требований действующего законодательства Российской Федерации;</w:t>
      </w:r>
    </w:p>
    <w:p w:rsidR="00D43F33" w:rsidRPr="00306AF9"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306AF9">
        <w:rPr>
          <w:rFonts w:ascii="Times New Roman" w:eastAsia="Times New Roman" w:hAnsi="Times New Roman" w:cs="Times New Roman"/>
          <w:sz w:val="24"/>
          <w:szCs w:val="24"/>
          <w:lang w:eastAsia="ru-RU"/>
        </w:rPr>
        <w:t xml:space="preserve">. </w:t>
      </w:r>
      <w:r w:rsidRPr="0033421E">
        <w:rPr>
          <w:rFonts w:ascii="Times New Roman" w:eastAsia="Times New Roman" w:hAnsi="Times New Roman" w:cs="Times New Roman"/>
          <w:color w:val="FF0000"/>
          <w:sz w:val="24"/>
          <w:szCs w:val="24"/>
          <w:lang w:eastAsia="ru-RU"/>
        </w:rPr>
        <w:t xml:space="preserve">Сдача результатов оказанных услуг </w:t>
      </w:r>
      <w:r w:rsidRPr="0033421E">
        <w:rPr>
          <w:rFonts w:ascii="Times New Roman" w:eastAsia="Calibri" w:hAnsi="Times New Roman" w:cs="Times New Roman"/>
          <w:color w:val="FF0000"/>
          <w:sz w:val="24"/>
          <w:szCs w:val="24"/>
        </w:rPr>
        <w:t>Исполнителем,</w:t>
      </w:r>
      <w:r w:rsidRPr="0033421E">
        <w:rPr>
          <w:rFonts w:ascii="Times New Roman" w:eastAsia="Times New Roman" w:hAnsi="Times New Roman" w:cs="Times New Roman"/>
          <w:color w:val="FF0000"/>
          <w:sz w:val="24"/>
          <w:szCs w:val="24"/>
          <w:lang w:eastAsia="ru-RU"/>
        </w:rPr>
        <w:t xml:space="preserve"> и приемка их Заказчиком оформляется на основании документа о приемке: акта </w:t>
      </w:r>
      <w:r>
        <w:rPr>
          <w:rFonts w:ascii="Times New Roman" w:eastAsia="Times New Roman" w:hAnsi="Times New Roman" w:cs="Times New Roman"/>
          <w:color w:val="FF0000"/>
          <w:sz w:val="24"/>
          <w:szCs w:val="24"/>
          <w:lang w:eastAsia="ru-RU"/>
        </w:rPr>
        <w:t>выполненных работ</w:t>
      </w:r>
      <w:r w:rsidRPr="0033421E">
        <w:rPr>
          <w:rFonts w:ascii="Times New Roman" w:eastAsia="Times New Roman" w:hAnsi="Times New Roman" w:cs="Times New Roman"/>
          <w:color w:val="FF0000"/>
          <w:sz w:val="24"/>
          <w:szCs w:val="24"/>
          <w:lang w:eastAsia="ru-RU"/>
        </w:rPr>
        <w:t xml:space="preserve"> с</w:t>
      </w:r>
      <w:r>
        <w:rPr>
          <w:rFonts w:ascii="Times New Roman" w:eastAsia="Times New Roman" w:hAnsi="Times New Roman" w:cs="Times New Roman"/>
          <w:color w:val="FF0000"/>
          <w:sz w:val="24"/>
          <w:szCs w:val="24"/>
          <w:lang w:eastAsia="ru-RU"/>
        </w:rPr>
        <w:t xml:space="preserve"> указанием</w:t>
      </w:r>
      <w:r w:rsidRPr="0033421E">
        <w:rPr>
          <w:rFonts w:ascii="Times New Roman" w:eastAsia="Times New Roman" w:hAnsi="Times New Roman" w:cs="Times New Roman"/>
          <w:color w:val="FF0000"/>
          <w:sz w:val="24"/>
          <w:szCs w:val="24"/>
          <w:lang w:eastAsia="ru-RU"/>
        </w:rPr>
        <w:t xml:space="preserve"> стоимости работ, </w:t>
      </w:r>
      <w:r>
        <w:rPr>
          <w:rFonts w:ascii="Times New Roman" w:eastAsia="Times New Roman" w:hAnsi="Times New Roman" w:cs="Times New Roman"/>
          <w:color w:val="FF0000"/>
          <w:sz w:val="24"/>
          <w:szCs w:val="24"/>
          <w:lang w:eastAsia="ru-RU"/>
        </w:rPr>
        <w:t xml:space="preserve">и </w:t>
      </w:r>
      <w:r w:rsidRPr="0033421E">
        <w:rPr>
          <w:rFonts w:ascii="Times New Roman" w:eastAsia="Times New Roman" w:hAnsi="Times New Roman" w:cs="Times New Roman"/>
          <w:color w:val="FF0000"/>
          <w:sz w:val="24"/>
          <w:szCs w:val="24"/>
          <w:lang w:eastAsia="ru-RU"/>
        </w:rPr>
        <w:t>документ</w:t>
      </w:r>
      <w:r>
        <w:rPr>
          <w:rFonts w:ascii="Times New Roman" w:eastAsia="Times New Roman" w:hAnsi="Times New Roman" w:cs="Times New Roman"/>
          <w:color w:val="FF0000"/>
          <w:sz w:val="24"/>
          <w:szCs w:val="24"/>
          <w:lang w:eastAsia="ru-RU"/>
        </w:rPr>
        <w:t>ов</w:t>
      </w:r>
      <w:r w:rsidRPr="0033421E">
        <w:rPr>
          <w:rFonts w:ascii="Times New Roman" w:eastAsia="Times New Roman" w:hAnsi="Times New Roman" w:cs="Times New Roman"/>
          <w:color w:val="FF0000"/>
          <w:sz w:val="24"/>
          <w:szCs w:val="24"/>
          <w:lang w:eastAsia="ru-RU"/>
        </w:rPr>
        <w:t>, подтверждающи</w:t>
      </w:r>
      <w:r>
        <w:rPr>
          <w:rFonts w:ascii="Times New Roman" w:eastAsia="Times New Roman" w:hAnsi="Times New Roman" w:cs="Times New Roman"/>
          <w:color w:val="FF0000"/>
          <w:sz w:val="24"/>
          <w:szCs w:val="24"/>
          <w:lang w:eastAsia="ru-RU"/>
        </w:rPr>
        <w:t>х</w:t>
      </w:r>
      <w:r w:rsidRPr="0033421E">
        <w:rPr>
          <w:rFonts w:ascii="Times New Roman" w:eastAsia="Times New Roman" w:hAnsi="Times New Roman" w:cs="Times New Roman"/>
          <w:color w:val="FF0000"/>
          <w:sz w:val="24"/>
          <w:szCs w:val="24"/>
          <w:lang w:eastAsia="ru-RU"/>
        </w:rPr>
        <w:t xml:space="preserve"> надлежащее качество и безопасность материалов, которые были применены в ходе </w:t>
      </w:r>
      <w:r>
        <w:rPr>
          <w:rFonts w:ascii="Times New Roman" w:eastAsia="Times New Roman" w:hAnsi="Times New Roman" w:cs="Times New Roman"/>
          <w:color w:val="FF0000"/>
          <w:sz w:val="24"/>
          <w:szCs w:val="24"/>
          <w:lang w:eastAsia="ru-RU"/>
        </w:rPr>
        <w:t>оказания услуг по контракту.</w:t>
      </w:r>
    </w:p>
    <w:p w:rsidR="00D43F33" w:rsidRPr="00322671" w:rsidRDefault="00D43F33" w:rsidP="00D43F33">
      <w:pPr>
        <w:widowControl w:val="0"/>
        <w:tabs>
          <w:tab w:val="left" w:pos="736"/>
        </w:tabs>
        <w:suppressAutoHyphens/>
        <w:overflowPunct w:val="0"/>
        <w:spacing w:after="0" w:line="240" w:lineRule="auto"/>
        <w:ind w:firstLine="68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306AF9">
        <w:rPr>
          <w:rFonts w:ascii="Times New Roman" w:eastAsia="Times New Roman" w:hAnsi="Times New Roman" w:cs="Times New Roman"/>
          <w:sz w:val="24"/>
          <w:szCs w:val="24"/>
          <w:lang w:eastAsia="ru-RU"/>
        </w:rPr>
        <w:t xml:space="preserve">. В случае выявления несоответствия результатов </w:t>
      </w:r>
      <w:r>
        <w:rPr>
          <w:rFonts w:ascii="Times New Roman" w:eastAsia="Times New Roman" w:hAnsi="Times New Roman" w:cs="Times New Roman"/>
          <w:sz w:val="24"/>
          <w:szCs w:val="24"/>
          <w:lang w:eastAsia="ru-RU"/>
        </w:rPr>
        <w:t>оказанных услуг</w:t>
      </w:r>
      <w:r w:rsidRPr="00306AF9">
        <w:rPr>
          <w:rFonts w:ascii="Times New Roman" w:eastAsia="Times New Roman" w:hAnsi="Times New Roman" w:cs="Times New Roman"/>
          <w:sz w:val="24"/>
          <w:szCs w:val="24"/>
          <w:lang w:eastAsia="ru-RU"/>
        </w:rPr>
        <w:t xml:space="preserve"> условиям Контракта, Заказчик составляет акт устранения недостатков с указанием сроков их исправлений и направляет его </w:t>
      </w:r>
      <w:r>
        <w:rPr>
          <w:rFonts w:ascii="Times New Roman" w:eastAsia="Calibri" w:hAnsi="Times New Roman" w:cs="Times New Roman"/>
          <w:sz w:val="24"/>
          <w:szCs w:val="24"/>
        </w:rPr>
        <w:t>Исполнителю</w:t>
      </w:r>
      <w:r w:rsidRPr="00306AF9">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Исполнитель</w:t>
      </w:r>
      <w:r w:rsidRPr="00306AF9">
        <w:rPr>
          <w:rFonts w:ascii="Times New Roman" w:eastAsia="Times New Roman" w:hAnsi="Times New Roman" w:cs="Times New Roman"/>
          <w:sz w:val="24"/>
          <w:szCs w:val="24"/>
          <w:lang w:eastAsia="ru-RU"/>
        </w:rPr>
        <w:t xml:space="preserve"> обязан устранить выявленные недостатки за свой счет в течение, </w:t>
      </w:r>
      <w:r w:rsidRPr="00306AF9">
        <w:rPr>
          <w:rFonts w:ascii="Times New Roman" w:eastAsia="Times New Roman" w:hAnsi="Times New Roman" w:cs="Times New Roman"/>
          <w:sz w:val="24"/>
          <w:szCs w:val="24"/>
          <w:lang w:eastAsia="ru-RU"/>
        </w:rPr>
        <w:lastRenderedPageBreak/>
        <w:t>указанного в акте устранения недостатков срока.</w:t>
      </w:r>
      <w:r w:rsidRPr="00A852E4">
        <w:rPr>
          <w:rFonts w:ascii="Times New Roman" w:eastAsia="Times New Roman" w:hAnsi="Times New Roman" w:cs="Times New Roman"/>
          <w:sz w:val="24"/>
          <w:szCs w:val="24"/>
          <w:lang w:eastAsia="ru-RU"/>
        </w:rPr>
        <w:t xml:space="preserve">11. В случае выявления несоответствия результатов </w:t>
      </w:r>
      <w:r>
        <w:rPr>
          <w:rFonts w:ascii="Times New Roman" w:eastAsia="Times New Roman" w:hAnsi="Times New Roman" w:cs="Times New Roman"/>
          <w:sz w:val="24"/>
          <w:szCs w:val="24"/>
          <w:lang w:eastAsia="ru-RU"/>
        </w:rPr>
        <w:t>оказанных услуг</w:t>
      </w:r>
      <w:r w:rsidRPr="00A852E4">
        <w:rPr>
          <w:rFonts w:ascii="Times New Roman" w:eastAsia="Times New Roman" w:hAnsi="Times New Roman" w:cs="Times New Roman"/>
          <w:sz w:val="24"/>
          <w:szCs w:val="24"/>
          <w:lang w:eastAsia="ru-RU"/>
        </w:rPr>
        <w:t xml:space="preserve"> условиям Контракта, Заказчик составляет акт устранения недостатков с указанием сроков их исправлений и направляет его </w:t>
      </w:r>
      <w:r>
        <w:rPr>
          <w:rFonts w:ascii="Times New Roman" w:eastAsia="Calibri" w:hAnsi="Times New Roman" w:cs="Times New Roman"/>
          <w:sz w:val="24"/>
          <w:szCs w:val="24"/>
        </w:rPr>
        <w:t>Исполнителю</w:t>
      </w:r>
      <w:r w:rsidRPr="00A852E4">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Исполнитель</w:t>
      </w:r>
      <w:r w:rsidRPr="00A852E4">
        <w:rPr>
          <w:rFonts w:ascii="Times New Roman" w:eastAsia="Times New Roman" w:hAnsi="Times New Roman" w:cs="Times New Roman"/>
          <w:sz w:val="24"/>
          <w:szCs w:val="24"/>
          <w:lang w:eastAsia="ru-RU"/>
        </w:rPr>
        <w:t xml:space="preserve"> обязан устранить выявленные недостатки за свой счет в течение указанного в акте устранения недостатков срока.</w:t>
      </w:r>
    </w:p>
    <w:p w:rsidR="00D43F33" w:rsidRPr="00C519AE" w:rsidRDefault="00D43F33" w:rsidP="00D43F33">
      <w:pPr>
        <w:widowControl w:val="0"/>
        <w:suppressAutoHyphens/>
        <w:autoSpaceDE w:val="0"/>
        <w:autoSpaceDN w:val="0"/>
        <w:adjustRightInd w:val="0"/>
        <w:spacing w:before="120" w:after="0" w:line="240" w:lineRule="auto"/>
        <w:ind w:firstLine="680"/>
        <w:jc w:val="both"/>
        <w:rPr>
          <w:rFonts w:ascii="Times New Roman" w:eastAsia="Times New Roman" w:hAnsi="Times New Roman" w:cs="Times New Roman"/>
          <w:b/>
          <w:sz w:val="24"/>
          <w:szCs w:val="24"/>
          <w:lang w:eastAsia="ru-RU"/>
        </w:rPr>
      </w:pPr>
      <w:r w:rsidRPr="00C519AE">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3</w:t>
      </w:r>
      <w:r w:rsidRPr="00C519AE">
        <w:rPr>
          <w:rFonts w:ascii="Times New Roman" w:eastAsia="Times New Roman" w:hAnsi="Times New Roman" w:cs="Times New Roman"/>
          <w:b/>
          <w:sz w:val="24"/>
          <w:szCs w:val="24"/>
          <w:lang w:eastAsia="ru-RU"/>
        </w:rPr>
        <w:t>. Гарантийные обязательства:</w:t>
      </w:r>
    </w:p>
    <w:p w:rsidR="00D43F33" w:rsidRPr="00C519AE" w:rsidRDefault="00D43F33" w:rsidP="00D43F33">
      <w:pPr>
        <w:widowControl w:val="0"/>
        <w:shd w:val="clear" w:color="auto" w:fill="FFFFFF"/>
        <w:suppressAutoHyphens/>
        <w:overflowPunct w:val="0"/>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w:t>
      </w:r>
      <w:r w:rsidRPr="00C519AE">
        <w:rPr>
          <w:rFonts w:ascii="Times New Roman" w:eastAsia="Calibri" w:hAnsi="Times New Roman" w:cs="Times New Roman"/>
          <w:sz w:val="24"/>
          <w:szCs w:val="24"/>
        </w:rPr>
        <w:t xml:space="preserve"> гарантирует:</w:t>
      </w:r>
    </w:p>
    <w:p w:rsidR="00D43F33" w:rsidRPr="00C519AE" w:rsidRDefault="00D43F33" w:rsidP="00D43F33">
      <w:pPr>
        <w:widowControl w:val="0"/>
        <w:shd w:val="clear" w:color="auto" w:fill="FFFFFF"/>
        <w:suppressAutoHyphens/>
        <w:overflowPunct w:val="0"/>
        <w:spacing w:after="0" w:line="240" w:lineRule="auto"/>
        <w:ind w:firstLine="680"/>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xml:space="preserve">- </w:t>
      </w:r>
      <w:r>
        <w:rPr>
          <w:rFonts w:ascii="Times New Roman" w:eastAsia="Calibri" w:hAnsi="Times New Roman" w:cs="Times New Roman"/>
          <w:sz w:val="24"/>
          <w:szCs w:val="24"/>
        </w:rPr>
        <w:t>оказание услуг</w:t>
      </w:r>
      <w:r w:rsidRPr="00C519AE">
        <w:rPr>
          <w:rFonts w:ascii="Times New Roman" w:eastAsia="Calibri" w:hAnsi="Times New Roman" w:cs="Times New Roman"/>
          <w:sz w:val="24"/>
          <w:szCs w:val="24"/>
        </w:rPr>
        <w:t xml:space="preserve"> в полном объеме и в сроки, определенные условиями настоящего Технического задания, соответствие качества всех выполненных работ сметной документации и действующим на территории Российской Федерации нормам и правилам; </w:t>
      </w:r>
    </w:p>
    <w:p w:rsidR="00D43F33" w:rsidRPr="00C519AE" w:rsidRDefault="00D43F33" w:rsidP="00D43F33">
      <w:pPr>
        <w:widowControl w:val="0"/>
        <w:shd w:val="clear" w:color="auto" w:fill="FFFFFF"/>
        <w:suppressAutoHyphens/>
        <w:overflowPunct w:val="0"/>
        <w:spacing w:after="0" w:line="240" w:lineRule="auto"/>
        <w:ind w:firstLine="680"/>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xml:space="preserve">- возможность безаварийной эксплуатации здания на протяжении выполнения работ и гарантийного срока; </w:t>
      </w:r>
    </w:p>
    <w:p w:rsidR="00D43F33" w:rsidRPr="00C519AE" w:rsidRDefault="00D43F33" w:rsidP="00D43F33">
      <w:pPr>
        <w:widowControl w:val="0"/>
        <w:shd w:val="clear" w:color="auto" w:fill="FFFFFF"/>
        <w:suppressAutoHyphens/>
        <w:overflowPunct w:val="0"/>
        <w:spacing w:after="0" w:line="240" w:lineRule="auto"/>
        <w:ind w:firstLine="680"/>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своевременное устранение за свой счет недостатков и дефектов, выявленных в период гарантийного срока.</w:t>
      </w:r>
    </w:p>
    <w:p w:rsidR="00D43F33" w:rsidRPr="00C519AE" w:rsidRDefault="00D43F33" w:rsidP="00D43F33">
      <w:pPr>
        <w:widowControl w:val="0"/>
        <w:shd w:val="clear" w:color="auto" w:fill="FFFFFF"/>
        <w:suppressAutoHyphens/>
        <w:overflowPunct w:val="0"/>
        <w:spacing w:after="0" w:line="240" w:lineRule="auto"/>
        <w:ind w:firstLine="680"/>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xml:space="preserve">Гарантийный срок на результат </w:t>
      </w:r>
      <w:r>
        <w:rPr>
          <w:rFonts w:ascii="Times New Roman" w:eastAsia="Calibri" w:hAnsi="Times New Roman" w:cs="Times New Roman"/>
          <w:sz w:val="24"/>
          <w:szCs w:val="24"/>
        </w:rPr>
        <w:t>оказанных услуг</w:t>
      </w:r>
      <w:r w:rsidRPr="00C519AE">
        <w:rPr>
          <w:rFonts w:ascii="Times New Roman" w:eastAsia="Calibri" w:hAnsi="Times New Roman" w:cs="Times New Roman"/>
          <w:sz w:val="24"/>
          <w:szCs w:val="24"/>
        </w:rPr>
        <w:t xml:space="preserve"> исчисляется с момента подписания Заказчиком документа о приемке (окончательного) после выполнения всех работ и составляет 12 (двенадцать) месяцев. </w:t>
      </w:r>
    </w:p>
    <w:p w:rsidR="00D43F33" w:rsidRPr="00C519AE" w:rsidRDefault="00D43F33" w:rsidP="00D43F33">
      <w:pPr>
        <w:widowControl w:val="0"/>
        <w:shd w:val="clear" w:color="auto" w:fill="FFFFFF"/>
        <w:suppressAutoHyphens/>
        <w:overflowPunct w:val="0"/>
        <w:spacing w:after="0" w:line="240" w:lineRule="auto"/>
        <w:ind w:firstLine="680"/>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xml:space="preserve">Если в течение гарантийного срока выявится, что работы (отдельные виды работ) или оборудование, имеют дефекты и недостатки, которые являются следствием ненадлежащего выполнения </w:t>
      </w:r>
      <w:r>
        <w:rPr>
          <w:rFonts w:ascii="Times New Roman" w:eastAsia="Calibri" w:hAnsi="Times New Roman" w:cs="Times New Roman"/>
          <w:sz w:val="24"/>
          <w:szCs w:val="24"/>
        </w:rPr>
        <w:t>Исполнителем</w:t>
      </w:r>
      <w:r w:rsidRPr="00C519AE">
        <w:rPr>
          <w:rFonts w:ascii="Times New Roman" w:eastAsia="Calibri" w:hAnsi="Times New Roman" w:cs="Times New Roman"/>
          <w:sz w:val="24"/>
          <w:szCs w:val="24"/>
        </w:rPr>
        <w:t xml:space="preserve">, принятых им на себя обязательств, в том числе будут обнаружены материалы, которые не соответствуют сертификатам качества или требованиям настоящего Технического задания, Заказчик совместно с </w:t>
      </w:r>
      <w:r>
        <w:rPr>
          <w:rFonts w:ascii="Times New Roman" w:eastAsia="Calibri" w:hAnsi="Times New Roman" w:cs="Times New Roman"/>
          <w:sz w:val="24"/>
          <w:szCs w:val="24"/>
        </w:rPr>
        <w:t>Исполнителем</w:t>
      </w:r>
      <w:r w:rsidRPr="00C519AE">
        <w:rPr>
          <w:rFonts w:ascii="Times New Roman" w:eastAsia="Calibri" w:hAnsi="Times New Roman" w:cs="Times New Roman"/>
          <w:sz w:val="24"/>
          <w:szCs w:val="24"/>
        </w:rPr>
        <w:t xml:space="preserve"> составляет акт о недостатках, где кроме прочего определяются даты устранения дефектов и недостатков. Гарантийный срок продлевается на период устранения дефектов.</w:t>
      </w:r>
    </w:p>
    <w:p w:rsidR="00D43F33" w:rsidRDefault="00D43F33" w:rsidP="00D43F33">
      <w:pPr>
        <w:widowControl w:val="0"/>
        <w:shd w:val="clear" w:color="auto" w:fill="FFFFFF"/>
        <w:suppressAutoHyphens/>
        <w:overflowPunct w:val="0"/>
        <w:spacing w:after="0" w:line="240" w:lineRule="auto"/>
        <w:ind w:firstLine="680"/>
        <w:jc w:val="both"/>
        <w:rPr>
          <w:rFonts w:ascii="Times New Roman" w:eastAsia="Calibri" w:hAnsi="Times New Roman" w:cs="Times New Roman"/>
          <w:sz w:val="24"/>
          <w:szCs w:val="24"/>
        </w:rPr>
      </w:pPr>
      <w:r w:rsidRPr="00C519AE">
        <w:rPr>
          <w:rFonts w:ascii="Times New Roman" w:eastAsia="Calibri" w:hAnsi="Times New Roman" w:cs="Times New Roman"/>
          <w:sz w:val="24"/>
          <w:szCs w:val="24"/>
        </w:rPr>
        <w:t xml:space="preserve">Возникшие в период гарантийного срока недостатки, </w:t>
      </w:r>
      <w:r>
        <w:rPr>
          <w:rFonts w:ascii="Times New Roman" w:eastAsia="Calibri" w:hAnsi="Times New Roman" w:cs="Times New Roman"/>
          <w:sz w:val="24"/>
          <w:szCs w:val="24"/>
        </w:rPr>
        <w:t>Исполнитель</w:t>
      </w:r>
      <w:r w:rsidRPr="00C519AE">
        <w:rPr>
          <w:rFonts w:ascii="Times New Roman" w:eastAsia="Calibri" w:hAnsi="Times New Roman" w:cs="Times New Roman"/>
          <w:sz w:val="24"/>
          <w:szCs w:val="24"/>
        </w:rPr>
        <w:t xml:space="preserve"> (в случае, если не докажет отсутствие своей вины) обязан устранить их за свой счет в течение 7 (семи) рабочих дней с момента получения информации от Заказчика о наступлении гарантийного случая. Гарантийный срок в этом случае соответственно продлевается на период устранения недостатков.</w:t>
      </w:r>
    </w:p>
    <w:p w:rsidR="00D43F33" w:rsidRDefault="00D43F33" w:rsidP="00D43F33">
      <w:pPr>
        <w:widowControl w:val="0"/>
        <w:suppressAutoHyphens/>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p>
    <w:p w:rsidR="00D43F33" w:rsidRPr="00B545BB" w:rsidRDefault="00D43F33" w:rsidP="00D43F33">
      <w:pPr>
        <w:pStyle w:val="a3"/>
        <w:numPr>
          <w:ilvl w:val="0"/>
          <w:numId w:val="10"/>
        </w:numPr>
        <w:tabs>
          <w:tab w:val="left" w:pos="567"/>
        </w:tabs>
        <w:spacing w:after="0"/>
        <w:ind w:right="-1"/>
        <w:jc w:val="both"/>
        <w:rPr>
          <w:rFonts w:ascii="Times New Roman" w:eastAsia="Times New Roman" w:hAnsi="Times New Roman" w:cs="Times New Roman"/>
          <w:b/>
          <w:sz w:val="24"/>
          <w:szCs w:val="24"/>
          <w:lang w:eastAsia="ru-RU"/>
        </w:rPr>
      </w:pPr>
      <w:r w:rsidRPr="00B545BB">
        <w:rPr>
          <w:rFonts w:ascii="Times New Roman" w:eastAsia="Times New Roman" w:hAnsi="Times New Roman" w:cs="Times New Roman"/>
          <w:b/>
          <w:sz w:val="24"/>
          <w:szCs w:val="24"/>
          <w:lang w:eastAsia="ru-RU"/>
        </w:rPr>
        <w:t>Единые требования к участникам закупки:</w:t>
      </w:r>
    </w:p>
    <w:p w:rsidR="00D43F33" w:rsidRPr="00B545BB" w:rsidRDefault="00D43F33" w:rsidP="00D43F33">
      <w:pPr>
        <w:tabs>
          <w:tab w:val="left" w:pos="0"/>
        </w:tabs>
        <w:spacing w:after="0"/>
        <w:ind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услуги, оказание услуги, являющихся объектом закупки – не установлены</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 xml:space="preserve">2) </w:t>
      </w:r>
      <w:proofErr w:type="spellStart"/>
      <w:r w:rsidRPr="00B545BB">
        <w:rPr>
          <w:rFonts w:ascii="Times New Roman" w:eastAsia="Times New Roman" w:hAnsi="Times New Roman" w:cs="Times New Roman"/>
          <w:sz w:val="24"/>
          <w:szCs w:val="24"/>
          <w:lang w:eastAsia="ru-RU"/>
        </w:rPr>
        <w:t>непроведение</w:t>
      </w:r>
      <w:proofErr w:type="spellEnd"/>
      <w:r w:rsidRPr="00B545BB">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 xml:space="preserve">3) </w:t>
      </w:r>
      <w:proofErr w:type="spellStart"/>
      <w:r w:rsidRPr="00B545BB">
        <w:rPr>
          <w:rFonts w:ascii="Times New Roman" w:eastAsia="Times New Roman" w:hAnsi="Times New Roman" w:cs="Times New Roman"/>
          <w:sz w:val="24"/>
          <w:szCs w:val="24"/>
          <w:lang w:eastAsia="ru-RU"/>
        </w:rPr>
        <w:t>неприостановление</w:t>
      </w:r>
      <w:proofErr w:type="spellEnd"/>
      <w:r w:rsidRPr="00B545BB">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w:t>
      </w:r>
      <w:r w:rsidRPr="00B545BB">
        <w:rPr>
          <w:rFonts w:ascii="Times New Roman" w:eastAsia="Times New Roman" w:hAnsi="Times New Roman" w:cs="Times New Roman"/>
          <w:sz w:val="24"/>
          <w:szCs w:val="24"/>
          <w:lang w:eastAsia="ru-RU"/>
        </w:rPr>
        <w:lastRenderedPageBreak/>
        <w:t>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оказанием услуги, оказанием услуги, являющихся объектом осуществляемой закупки, и административного наказания в виде дисквалификации;</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545BB">
        <w:rPr>
          <w:rFonts w:ascii="Times New Roman" w:eastAsia="Times New Roman" w:hAnsi="Times New Roman" w:cs="Times New Roman"/>
          <w:sz w:val="24"/>
          <w:szCs w:val="24"/>
          <w:lang w:eastAsia="ru-RU"/>
        </w:rPr>
        <w:t>неполнородный</w:t>
      </w:r>
      <w:proofErr w:type="spellEnd"/>
      <w:r w:rsidRPr="00B545BB">
        <w:rPr>
          <w:rFonts w:ascii="Times New Roman" w:eastAsia="Times New Roman" w:hAnsi="Times New Roman" w:cs="Times New Roman"/>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w:t>
      </w:r>
      <w:r w:rsidRPr="00B545BB">
        <w:rPr>
          <w:rFonts w:ascii="Times New Roman" w:eastAsia="Times New Roman" w:hAnsi="Times New Roman" w:cs="Times New Roman"/>
          <w:sz w:val="24"/>
          <w:szCs w:val="24"/>
          <w:lang w:eastAsia="ru-RU"/>
        </w:rPr>
        <w:lastRenderedPageBreak/>
        <w:t>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545BB">
        <w:rPr>
          <w:rFonts w:ascii="Times New Roman" w:eastAsia="Times New Roman" w:hAnsi="Times New Roman" w:cs="Times New Roman"/>
          <w:sz w:val="24"/>
          <w:szCs w:val="24"/>
          <w:lang w:eastAsia="ru-RU"/>
        </w:rPr>
        <w:t>0) участник закупки не является иностранным агентом;</w:t>
      </w:r>
    </w:p>
    <w:p w:rsidR="00D43F33" w:rsidRPr="00B545BB"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11) отсутствие у участника закупки ограничений для участия в закупках, установленных законодательством Российской Федерации.</w:t>
      </w:r>
    </w:p>
    <w:p w:rsidR="00D43F33" w:rsidRDefault="00D43F33" w:rsidP="00D43F33">
      <w:pPr>
        <w:pStyle w:val="a3"/>
        <w:tabs>
          <w:tab w:val="left" w:pos="0"/>
        </w:tabs>
        <w:spacing w:after="0"/>
        <w:ind w:left="0" w:right="-1" w:firstLine="567"/>
        <w:jc w:val="both"/>
        <w:rPr>
          <w:rFonts w:ascii="Times New Roman" w:eastAsia="Times New Roman" w:hAnsi="Times New Roman" w:cs="Times New Roman"/>
          <w:sz w:val="24"/>
          <w:szCs w:val="24"/>
          <w:lang w:eastAsia="ru-RU"/>
        </w:rPr>
      </w:pPr>
      <w:r w:rsidRPr="00B545BB">
        <w:rPr>
          <w:rFonts w:ascii="Times New Roman" w:eastAsia="Times New Roman" w:hAnsi="Times New Roman" w:cs="Times New Roman"/>
          <w:sz w:val="24"/>
          <w:szCs w:val="24"/>
          <w:lang w:eastAsia="ru-RU"/>
        </w:rPr>
        <w:t>12)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D43F33" w:rsidRPr="00B545BB" w:rsidRDefault="00D43F33" w:rsidP="00D43F33">
      <w:pPr>
        <w:pStyle w:val="a3"/>
        <w:tabs>
          <w:tab w:val="left" w:pos="567"/>
        </w:tabs>
        <w:spacing w:after="0"/>
        <w:ind w:left="1230" w:right="-1"/>
        <w:jc w:val="both"/>
        <w:rPr>
          <w:rFonts w:ascii="Times New Roman" w:eastAsia="Times New Roman" w:hAnsi="Times New Roman" w:cs="Times New Roman"/>
          <w:sz w:val="24"/>
          <w:szCs w:val="24"/>
          <w:lang w:eastAsia="ru-RU"/>
        </w:rPr>
      </w:pPr>
    </w:p>
    <w:p w:rsidR="00D43F33" w:rsidRPr="00E116CA" w:rsidRDefault="00D43F33" w:rsidP="00D43F33">
      <w:pPr>
        <w:pStyle w:val="a3"/>
        <w:numPr>
          <w:ilvl w:val="0"/>
          <w:numId w:val="10"/>
        </w:numPr>
        <w:tabs>
          <w:tab w:val="left" w:pos="567"/>
        </w:tabs>
        <w:spacing w:after="0"/>
        <w:ind w:right="-1"/>
        <w:jc w:val="both"/>
        <w:rPr>
          <w:rFonts w:ascii="Times New Roman" w:eastAsia="Times New Roman" w:hAnsi="Times New Roman" w:cs="Times New Roman"/>
          <w:sz w:val="24"/>
          <w:szCs w:val="24"/>
          <w:lang w:eastAsia="ru-RU"/>
        </w:rPr>
      </w:pPr>
      <w:r w:rsidRPr="00E116CA">
        <w:rPr>
          <w:rFonts w:ascii="Times New Roman" w:eastAsia="Times New Roman" w:hAnsi="Times New Roman" w:cs="Times New Roman"/>
          <w:b/>
          <w:sz w:val="24"/>
          <w:szCs w:val="24"/>
          <w:lang w:eastAsia="ru-RU"/>
        </w:rPr>
        <w:t>Код ОКПД2:</w:t>
      </w:r>
      <w:r w:rsidRPr="00E116CA">
        <w:rPr>
          <w:rFonts w:ascii="Times New Roman" w:eastAsia="Times New Roman" w:hAnsi="Times New Roman" w:cs="Times New Roman"/>
          <w:sz w:val="24"/>
          <w:szCs w:val="24"/>
          <w:lang w:eastAsia="ru-RU"/>
        </w:rPr>
        <w:t xml:space="preserve"> </w:t>
      </w:r>
      <w:r w:rsidRPr="00B545BB">
        <w:rPr>
          <w:rFonts w:ascii="Times New Roman" w:eastAsia="Times New Roman" w:hAnsi="Times New Roman" w:cs="Times New Roman"/>
          <w:sz w:val="24"/>
          <w:szCs w:val="24"/>
          <w:lang w:eastAsia="ru-RU"/>
        </w:rPr>
        <w:t>33.12.18.000</w:t>
      </w:r>
    </w:p>
    <w:p w:rsidR="00D43F33" w:rsidRPr="00C519AE" w:rsidRDefault="00D43F33" w:rsidP="00D43F33">
      <w:pPr>
        <w:tabs>
          <w:tab w:val="left" w:pos="567"/>
        </w:tabs>
        <w:spacing w:after="0"/>
        <w:ind w:left="720" w:right="-1"/>
        <w:contextualSpacing/>
        <w:jc w:val="both"/>
        <w:rPr>
          <w:rFonts w:ascii="Times New Roman" w:eastAsia="Times New Roman" w:hAnsi="Times New Roman" w:cs="Times New Roman"/>
          <w:sz w:val="24"/>
          <w:szCs w:val="24"/>
          <w:lang w:eastAsia="ru-RU"/>
        </w:rPr>
      </w:pPr>
    </w:p>
    <w:p w:rsidR="00D43F33" w:rsidRDefault="00D43F33" w:rsidP="00D43F33">
      <w:pPr>
        <w:numPr>
          <w:ilvl w:val="0"/>
          <w:numId w:val="10"/>
        </w:numPr>
        <w:tabs>
          <w:tab w:val="left" w:pos="567"/>
        </w:tabs>
        <w:ind w:left="0" w:right="-1" w:firstLine="567"/>
        <w:contextualSpacing/>
        <w:jc w:val="both"/>
        <w:rPr>
          <w:rFonts w:ascii="Times New Roman" w:eastAsia="Times New Roman" w:hAnsi="Times New Roman" w:cs="Times New Roman"/>
          <w:bCs/>
          <w:sz w:val="24"/>
          <w:szCs w:val="24"/>
          <w:lang w:eastAsia="ru-RU"/>
        </w:rPr>
      </w:pPr>
      <w:r w:rsidRPr="00C519AE">
        <w:rPr>
          <w:rFonts w:ascii="Times New Roman" w:eastAsia="Times New Roman" w:hAnsi="Times New Roman" w:cs="Times New Roman"/>
          <w:b/>
          <w:sz w:val="24"/>
          <w:szCs w:val="24"/>
          <w:lang w:eastAsia="ru-RU"/>
        </w:rPr>
        <w:t>Размер обеспечения гарантийных обязательств:</w:t>
      </w:r>
      <w:r w:rsidRPr="00C519AE">
        <w:rPr>
          <w:rFonts w:ascii="Times New Roman" w:eastAsia="Times New Roman" w:hAnsi="Times New Roman" w:cs="Times New Roman"/>
          <w:sz w:val="24"/>
          <w:szCs w:val="24"/>
          <w:lang w:eastAsia="ru-RU"/>
        </w:rPr>
        <w:t xml:space="preserve"> </w:t>
      </w:r>
      <w:r w:rsidRPr="00C519AE">
        <w:rPr>
          <w:rFonts w:ascii="Times New Roman" w:eastAsia="Times New Roman" w:hAnsi="Times New Roman" w:cs="Times New Roman"/>
          <w:bCs/>
          <w:sz w:val="24"/>
          <w:szCs w:val="24"/>
          <w:lang w:eastAsia="ru-RU"/>
        </w:rPr>
        <w:t>обеспечение гарантийных обязательств не предусмотрено.</w:t>
      </w:r>
    </w:p>
    <w:p w:rsidR="00D43F33" w:rsidRPr="00C519AE" w:rsidRDefault="00D43F33" w:rsidP="00D43F33">
      <w:pPr>
        <w:tabs>
          <w:tab w:val="left" w:pos="567"/>
        </w:tabs>
        <w:ind w:left="720" w:right="-1"/>
        <w:contextualSpacing/>
        <w:jc w:val="both"/>
        <w:rPr>
          <w:rFonts w:ascii="Times New Roman" w:eastAsia="Times New Roman" w:hAnsi="Times New Roman" w:cs="Times New Roman"/>
          <w:bCs/>
          <w:sz w:val="24"/>
          <w:szCs w:val="24"/>
          <w:lang w:eastAsia="ru-RU"/>
        </w:rPr>
      </w:pPr>
    </w:p>
    <w:p w:rsidR="00D43F33" w:rsidRPr="00B951FC" w:rsidRDefault="00D43F33" w:rsidP="00D43F33">
      <w:pPr>
        <w:numPr>
          <w:ilvl w:val="0"/>
          <w:numId w:val="10"/>
        </w:numPr>
        <w:tabs>
          <w:tab w:val="left" w:pos="567"/>
        </w:tabs>
        <w:spacing w:after="0" w:line="240" w:lineRule="auto"/>
        <w:ind w:left="0" w:right="-1" w:firstLine="567"/>
        <w:contextualSpacing/>
        <w:jc w:val="both"/>
        <w:rPr>
          <w:rFonts w:ascii="Times New Roman" w:eastAsia="Times New Roman" w:hAnsi="Times New Roman" w:cs="Times New Roman"/>
          <w:sz w:val="24"/>
          <w:szCs w:val="24"/>
          <w:lang w:eastAsia="ru-RU"/>
        </w:rPr>
      </w:pPr>
      <w:r w:rsidRPr="00B951FC">
        <w:rPr>
          <w:rFonts w:ascii="Times New Roman" w:eastAsia="Times New Roman" w:hAnsi="Times New Roman" w:cs="Times New Roman"/>
          <w:b/>
          <w:sz w:val="24"/>
          <w:szCs w:val="24"/>
          <w:lang w:eastAsia="ru-RU"/>
        </w:rPr>
        <w:t>Способ осуществления закупки:</w:t>
      </w:r>
      <w:r w:rsidRPr="00B951FC">
        <w:t xml:space="preserve"> </w:t>
      </w:r>
      <w:r w:rsidRPr="00B951FC">
        <w:rPr>
          <w:rFonts w:ascii="Times New Roman" w:eastAsia="Times New Roman" w:hAnsi="Times New Roman" w:cs="Times New Roman"/>
          <w:sz w:val="24"/>
          <w:szCs w:val="24"/>
          <w:lang w:eastAsia="ru-RU"/>
        </w:rPr>
        <w:t>закупка у единственного поставщика (п. 4 ч. 1 ст. 93 Федерального закона от</w:t>
      </w:r>
      <w:r w:rsidRPr="00B951FC">
        <w:rPr>
          <w:rFonts w:ascii="Times New Roman" w:eastAsia="Times New Roman" w:hAnsi="Times New Roman" w:cs="Times New Roman"/>
          <w:b/>
          <w:sz w:val="24"/>
          <w:szCs w:val="24"/>
          <w:lang w:eastAsia="ru-RU"/>
        </w:rPr>
        <w:t xml:space="preserve"> </w:t>
      </w:r>
      <w:r w:rsidRPr="00B951FC">
        <w:rPr>
          <w:rFonts w:ascii="Times New Roman" w:eastAsia="Times New Roman" w:hAnsi="Times New Roman" w:cs="Times New Roman"/>
          <w:sz w:val="24"/>
          <w:szCs w:val="24"/>
          <w:lang w:eastAsia="ru-RU"/>
        </w:rPr>
        <w:t>05.04.2013 № 44-ФЗ «О контрактной системе в сфере закупок товаров, работ, услуг для обеспечения государственных и муниципальных нужд»).</w:t>
      </w:r>
    </w:p>
    <w:p w:rsidR="002D240D" w:rsidRDefault="002D240D" w:rsidP="002D240D">
      <w:pPr>
        <w:jc w:val="right"/>
        <w:rPr>
          <w:rFonts w:ascii="Times New Roman" w:hAnsi="Times New Roman" w:cs="Times New Roman"/>
          <w:sz w:val="24"/>
          <w:szCs w:val="24"/>
        </w:rPr>
      </w:pPr>
    </w:p>
    <w:p w:rsidR="002D240D" w:rsidRDefault="002D240D"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2D240D" w:rsidRDefault="002D240D" w:rsidP="002D240D">
      <w:pPr>
        <w:jc w:val="right"/>
        <w:rPr>
          <w:rFonts w:ascii="Times New Roman" w:hAnsi="Times New Roman" w:cs="Times New Roman"/>
          <w:sz w:val="24"/>
          <w:szCs w:val="24"/>
        </w:rPr>
      </w:pPr>
    </w:p>
    <w:p w:rsidR="002D240D" w:rsidRDefault="002D240D" w:rsidP="002D240D">
      <w:pPr>
        <w:jc w:val="right"/>
        <w:rPr>
          <w:rFonts w:ascii="Times New Roman" w:hAnsi="Times New Roman" w:cs="Times New Roman"/>
          <w:sz w:val="24"/>
          <w:szCs w:val="24"/>
        </w:rPr>
      </w:pPr>
    </w:p>
    <w:p w:rsidR="002D240D" w:rsidRDefault="002D240D" w:rsidP="002D240D">
      <w:pPr>
        <w:jc w:val="right"/>
        <w:rPr>
          <w:rFonts w:ascii="Times New Roman" w:hAnsi="Times New Roman" w:cs="Times New Roman"/>
          <w:sz w:val="24"/>
          <w:szCs w:val="24"/>
        </w:rPr>
      </w:pPr>
    </w:p>
    <w:p w:rsidR="00D43F33" w:rsidRDefault="00D43F33" w:rsidP="002D240D">
      <w:pPr>
        <w:jc w:val="right"/>
        <w:rPr>
          <w:rFonts w:ascii="Times New Roman" w:hAnsi="Times New Roman" w:cs="Times New Roman"/>
          <w:sz w:val="24"/>
          <w:szCs w:val="24"/>
        </w:rPr>
      </w:pPr>
    </w:p>
    <w:p w:rsidR="002D240D" w:rsidRPr="002D240D" w:rsidRDefault="002D240D" w:rsidP="002D240D">
      <w:pPr>
        <w:jc w:val="right"/>
        <w:rPr>
          <w:rFonts w:ascii="Times New Roman" w:hAnsi="Times New Roman" w:cs="Times New Roman"/>
          <w:sz w:val="24"/>
          <w:szCs w:val="24"/>
        </w:rPr>
      </w:pPr>
      <w:r w:rsidRPr="002D240D">
        <w:rPr>
          <w:rFonts w:ascii="Times New Roman" w:hAnsi="Times New Roman" w:cs="Times New Roman"/>
          <w:sz w:val="24"/>
          <w:szCs w:val="24"/>
        </w:rPr>
        <w:lastRenderedPageBreak/>
        <w:t xml:space="preserve">Приложение № 3 </w:t>
      </w:r>
    </w:p>
    <w:p w:rsidR="002D240D" w:rsidRPr="002D240D" w:rsidRDefault="002D240D" w:rsidP="002D240D">
      <w:pPr>
        <w:rPr>
          <w:rFonts w:ascii="Times New Roman" w:hAnsi="Times New Roman" w:cs="Times New Roman"/>
          <w:sz w:val="24"/>
          <w:szCs w:val="24"/>
        </w:rPr>
      </w:pPr>
      <w:r w:rsidRPr="002D240D">
        <w:rPr>
          <w:rFonts w:ascii="Times New Roman" w:hAnsi="Times New Roman" w:cs="Times New Roman"/>
          <w:sz w:val="24"/>
          <w:szCs w:val="24"/>
        </w:rPr>
        <w:t xml:space="preserve">                                                                                                          к Контракту №___________________</w:t>
      </w:r>
    </w:p>
    <w:p w:rsidR="002D240D" w:rsidRPr="002D240D" w:rsidRDefault="002D240D" w:rsidP="002D240D">
      <w:pPr>
        <w:rPr>
          <w:rFonts w:ascii="Times New Roman" w:hAnsi="Times New Roman" w:cs="Times New Roman"/>
          <w:sz w:val="24"/>
          <w:szCs w:val="24"/>
        </w:rPr>
      </w:pPr>
    </w:p>
    <w:p w:rsidR="002D240D" w:rsidRPr="002D240D" w:rsidRDefault="002D240D" w:rsidP="002D240D">
      <w:pPr>
        <w:rPr>
          <w:rFonts w:ascii="Times New Roman" w:hAnsi="Times New Roman" w:cs="Times New Roman"/>
          <w:sz w:val="24"/>
          <w:szCs w:val="24"/>
        </w:rPr>
      </w:pPr>
    </w:p>
    <w:p w:rsidR="002D240D" w:rsidRPr="002D240D" w:rsidRDefault="002D240D" w:rsidP="002D240D">
      <w:pPr>
        <w:pStyle w:val="af"/>
        <w:jc w:val="center"/>
        <w:rPr>
          <w:rFonts w:ascii="Times New Roman" w:hAnsi="Times New Roman" w:cs="Times New Roman"/>
          <w:b/>
          <w:sz w:val="24"/>
          <w:szCs w:val="24"/>
        </w:rPr>
      </w:pPr>
      <w:r w:rsidRPr="002D240D">
        <w:rPr>
          <w:rFonts w:ascii="Times New Roman" w:hAnsi="Times New Roman" w:cs="Times New Roman"/>
          <w:b/>
          <w:sz w:val="24"/>
          <w:szCs w:val="24"/>
        </w:rPr>
        <w:t>Локальный сметный расчет</w:t>
      </w:r>
    </w:p>
    <w:p w:rsidR="002D240D" w:rsidRPr="002D240D" w:rsidRDefault="002D240D" w:rsidP="002D240D">
      <w:pPr>
        <w:pStyle w:val="af"/>
        <w:jc w:val="center"/>
        <w:rPr>
          <w:color w:val="0070C0"/>
        </w:rPr>
      </w:pPr>
      <w:r w:rsidRPr="002D240D">
        <w:rPr>
          <w:rFonts w:ascii="Times New Roman" w:hAnsi="Times New Roman" w:cs="Times New Roman"/>
          <w:color w:val="0070C0"/>
          <w:sz w:val="24"/>
          <w:szCs w:val="24"/>
        </w:rPr>
        <w:t>на оказание услуг по демонтажу и монтажу внутренних и внешних блоков кондиционеров в рамках технического обслуживания и ремонта системы кондиционирования в административном здании для нужд Управления Федерального казначейства по Чукотскому автономному округу по адресу: Чукотский автономный округ, г. Анадырь, ул. Мира, д. 10</w:t>
      </w:r>
    </w:p>
    <w:p w:rsidR="002D240D" w:rsidRPr="002D240D" w:rsidRDefault="002D240D" w:rsidP="002D240D">
      <w:pPr>
        <w:rPr>
          <w:rFonts w:ascii="Times New Roman" w:hAnsi="Times New Roman" w:cs="Times New Roman"/>
          <w:sz w:val="24"/>
          <w:szCs w:val="24"/>
        </w:rPr>
      </w:pPr>
    </w:p>
    <w:p w:rsidR="002D240D" w:rsidRPr="002D240D" w:rsidRDefault="002D240D" w:rsidP="002D240D">
      <w:pPr>
        <w:jc w:val="center"/>
        <w:rPr>
          <w:rFonts w:ascii="Times New Roman" w:hAnsi="Times New Roman" w:cs="Times New Roman"/>
          <w:sz w:val="24"/>
          <w:szCs w:val="24"/>
        </w:rPr>
      </w:pPr>
      <w:r w:rsidRPr="002D240D">
        <w:rPr>
          <w:rFonts w:ascii="Times New Roman" w:hAnsi="Times New Roman" w:cs="Times New Roman"/>
          <w:sz w:val="24"/>
          <w:szCs w:val="24"/>
        </w:rPr>
        <w:t>(Приложен отдельным документом к настоящему контракту)</w:t>
      </w:r>
    </w:p>
    <w:p w:rsidR="002D240D" w:rsidRPr="002D240D" w:rsidRDefault="002D240D" w:rsidP="002D240D">
      <w:pPr>
        <w:rPr>
          <w:rFonts w:ascii="Times New Roman" w:hAnsi="Times New Roman" w:cs="Times New Roman"/>
          <w:sz w:val="24"/>
          <w:szCs w:val="24"/>
        </w:rPr>
      </w:pPr>
    </w:p>
    <w:p w:rsidR="002D240D" w:rsidRPr="002D240D" w:rsidRDefault="002D240D" w:rsidP="002D240D">
      <w:pPr>
        <w:rPr>
          <w:rFonts w:ascii="Times New Roman" w:hAnsi="Times New Roman" w:cs="Times New Roman"/>
          <w:sz w:val="24"/>
          <w:szCs w:val="24"/>
        </w:rPr>
      </w:pPr>
    </w:p>
    <w:p w:rsidR="002D240D" w:rsidRPr="002D240D" w:rsidRDefault="002D240D" w:rsidP="002D240D">
      <w:pPr>
        <w:rPr>
          <w:rFonts w:ascii="Times New Roman" w:hAnsi="Times New Roman" w:cs="Times New Roman"/>
          <w:sz w:val="24"/>
          <w:szCs w:val="24"/>
        </w:rPr>
      </w:pPr>
      <w:r w:rsidRPr="002D240D">
        <w:rPr>
          <w:rFonts w:ascii="Times New Roman" w:hAnsi="Times New Roman" w:cs="Times New Roman"/>
          <w:sz w:val="24"/>
          <w:szCs w:val="24"/>
        </w:rPr>
        <w:t>Цена Контракта устанавливается с учётом понижения начальной максимальной цены Контракта и составляет ____________ (_________) рублей ______ копеек, в том числе НДС* __________ (________) рублей ____ копеек.</w:t>
      </w:r>
    </w:p>
    <w:p w:rsidR="002D240D" w:rsidRPr="002D240D" w:rsidRDefault="002D240D" w:rsidP="002D240D">
      <w:pPr>
        <w:rPr>
          <w:rFonts w:ascii="Times New Roman" w:hAnsi="Times New Roman" w:cs="Times New Roman"/>
          <w:sz w:val="24"/>
          <w:szCs w:val="24"/>
        </w:rPr>
      </w:pPr>
    </w:p>
    <w:p w:rsidR="00B252F3" w:rsidRPr="002D240D" w:rsidRDefault="002D240D" w:rsidP="002D240D">
      <w:pPr>
        <w:rPr>
          <w:rFonts w:ascii="Times New Roman" w:hAnsi="Times New Roman" w:cs="Times New Roman"/>
          <w:sz w:val="24"/>
          <w:szCs w:val="24"/>
        </w:rPr>
      </w:pPr>
      <w:r w:rsidRPr="002D240D">
        <w:rPr>
          <w:rFonts w:ascii="Times New Roman" w:hAnsi="Times New Roman" w:cs="Times New Roman"/>
          <w:sz w:val="24"/>
          <w:szCs w:val="24"/>
        </w:rPr>
        <w:t>* Если участник закупки имеет право на освобождение от уплаты НДС, то в далее указывается «НДС не облагается»</w:t>
      </w:r>
    </w:p>
    <w:sectPr w:rsidR="00B252F3" w:rsidRPr="002D240D" w:rsidSect="00703426">
      <w:headerReference w:type="default" r:id="rId8"/>
      <w:pgSz w:w="11906" w:h="16838"/>
      <w:pgMar w:top="0"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620" w:rsidRDefault="00357620" w:rsidP="004452C3">
      <w:pPr>
        <w:spacing w:after="0" w:line="240" w:lineRule="auto"/>
      </w:pPr>
      <w:r>
        <w:separator/>
      </w:r>
    </w:p>
  </w:endnote>
  <w:endnote w:type="continuationSeparator" w:id="0">
    <w:p w:rsidR="00357620" w:rsidRDefault="00357620" w:rsidP="0044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620" w:rsidRDefault="00357620" w:rsidP="004452C3">
      <w:pPr>
        <w:spacing w:after="0" w:line="240" w:lineRule="auto"/>
      </w:pPr>
      <w:r>
        <w:separator/>
      </w:r>
    </w:p>
  </w:footnote>
  <w:footnote w:type="continuationSeparator" w:id="0">
    <w:p w:rsidR="00357620" w:rsidRDefault="00357620" w:rsidP="00445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534150"/>
      <w:docPartObj>
        <w:docPartGallery w:val="Page Numbers (Top of Page)"/>
        <w:docPartUnique/>
      </w:docPartObj>
    </w:sdtPr>
    <w:sdtContent>
      <w:p w:rsidR="00357620" w:rsidRDefault="00357620">
        <w:pPr>
          <w:pStyle w:val="aa"/>
          <w:jc w:val="center"/>
        </w:pPr>
        <w:r>
          <w:fldChar w:fldCharType="begin"/>
        </w:r>
        <w:r>
          <w:instrText>PAGE   \* MERGEFORMAT</w:instrText>
        </w:r>
        <w:r>
          <w:fldChar w:fldCharType="separate"/>
        </w:r>
        <w:r w:rsidR="00BD069E">
          <w:rPr>
            <w:noProof/>
          </w:rPr>
          <w:t>1</w:t>
        </w:r>
        <w:r>
          <w:fldChar w:fldCharType="end"/>
        </w:r>
      </w:p>
    </w:sdtContent>
  </w:sdt>
  <w:p w:rsidR="00357620" w:rsidRDefault="0035762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4394A"/>
    <w:multiLevelType w:val="hybridMultilevel"/>
    <w:tmpl w:val="8F40F916"/>
    <w:lvl w:ilvl="0" w:tplc="F4BECF06">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484AC5"/>
    <w:multiLevelType w:val="hybridMultilevel"/>
    <w:tmpl w:val="94949CBE"/>
    <w:lvl w:ilvl="0" w:tplc="7E6C7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535D31"/>
    <w:multiLevelType w:val="hybridMultilevel"/>
    <w:tmpl w:val="12A8FEE4"/>
    <w:lvl w:ilvl="0" w:tplc="26B0719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81675A2"/>
    <w:multiLevelType w:val="hybridMultilevel"/>
    <w:tmpl w:val="CBE0DA8C"/>
    <w:lvl w:ilvl="0" w:tplc="9BB27F4E">
      <w:start w:val="14"/>
      <w:numFmt w:val="decimal"/>
      <w:lvlText w:val="%1."/>
      <w:lvlJc w:val="left"/>
      <w:pPr>
        <w:ind w:left="1230" w:hanging="663"/>
      </w:pPr>
      <w:rPr>
        <w:rFonts w:hint="default"/>
        <w:b/>
      </w:rPr>
    </w:lvl>
    <w:lvl w:ilvl="1" w:tplc="04190019">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nsid w:val="40042B2C"/>
    <w:multiLevelType w:val="hybridMultilevel"/>
    <w:tmpl w:val="FBBAB4C8"/>
    <w:lvl w:ilvl="0" w:tplc="0FEC2380">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8C0F09"/>
    <w:multiLevelType w:val="hybridMultilevel"/>
    <w:tmpl w:val="D292EB1C"/>
    <w:lvl w:ilvl="0" w:tplc="EB70C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7E6398C"/>
    <w:multiLevelType w:val="hybridMultilevel"/>
    <w:tmpl w:val="CDDA99E8"/>
    <w:lvl w:ilvl="0" w:tplc="214A959A">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EC1B5A"/>
    <w:multiLevelType w:val="hybridMultilevel"/>
    <w:tmpl w:val="D98A4286"/>
    <w:lvl w:ilvl="0" w:tplc="0302E0D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13D7B66"/>
    <w:multiLevelType w:val="multilevel"/>
    <w:tmpl w:val="3FA4FB26"/>
    <w:lvl w:ilvl="0">
      <w:start w:val="1"/>
      <w:numFmt w:val="decimal"/>
      <w:lvlText w:val="%1."/>
      <w:lvlJc w:val="left"/>
      <w:pPr>
        <w:ind w:left="0" w:firstLine="0"/>
      </w:pPr>
      <w:rPr>
        <w:rFonts w:ascii="Times New Roman" w:hAnsi="Times New Roman" w:cs="Times New Roman" w:hint="default"/>
        <w:b/>
        <w:i w:val="0"/>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6D069D8"/>
    <w:multiLevelType w:val="hybridMultilevel"/>
    <w:tmpl w:val="625CC2B2"/>
    <w:lvl w:ilvl="0" w:tplc="8482FE32">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2"/>
  </w:num>
  <w:num w:numId="6">
    <w:abstractNumId w:val="5"/>
  </w:num>
  <w:num w:numId="7">
    <w:abstractNumId w:val="8"/>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7E"/>
    <w:rsid w:val="00003B70"/>
    <w:rsid w:val="00023389"/>
    <w:rsid w:val="00025307"/>
    <w:rsid w:val="00041545"/>
    <w:rsid w:val="00054523"/>
    <w:rsid w:val="00061BDD"/>
    <w:rsid w:val="000661DF"/>
    <w:rsid w:val="00067631"/>
    <w:rsid w:val="00076DB2"/>
    <w:rsid w:val="00081B72"/>
    <w:rsid w:val="00085D04"/>
    <w:rsid w:val="00097A26"/>
    <w:rsid w:val="000A3203"/>
    <w:rsid w:val="000B0E4A"/>
    <w:rsid w:val="000B1761"/>
    <w:rsid w:val="000B6BDD"/>
    <w:rsid w:val="000D0557"/>
    <w:rsid w:val="000D0BF8"/>
    <w:rsid w:val="000E79CF"/>
    <w:rsid w:val="00113FD4"/>
    <w:rsid w:val="00125A9D"/>
    <w:rsid w:val="001450B0"/>
    <w:rsid w:val="00147C4A"/>
    <w:rsid w:val="0015375A"/>
    <w:rsid w:val="00155EB5"/>
    <w:rsid w:val="00156D66"/>
    <w:rsid w:val="00164B1F"/>
    <w:rsid w:val="00164FEE"/>
    <w:rsid w:val="001725A1"/>
    <w:rsid w:val="00173190"/>
    <w:rsid w:val="0018668B"/>
    <w:rsid w:val="001C383B"/>
    <w:rsid w:val="002010EC"/>
    <w:rsid w:val="00236C78"/>
    <w:rsid w:val="00244E45"/>
    <w:rsid w:val="00263C96"/>
    <w:rsid w:val="0027103B"/>
    <w:rsid w:val="002714D8"/>
    <w:rsid w:val="002736DC"/>
    <w:rsid w:val="00274214"/>
    <w:rsid w:val="0028350E"/>
    <w:rsid w:val="00283E99"/>
    <w:rsid w:val="0028687E"/>
    <w:rsid w:val="002942FC"/>
    <w:rsid w:val="002A662B"/>
    <w:rsid w:val="002B3448"/>
    <w:rsid w:val="002C5D22"/>
    <w:rsid w:val="002D240D"/>
    <w:rsid w:val="0030431D"/>
    <w:rsid w:val="00306A49"/>
    <w:rsid w:val="00316E02"/>
    <w:rsid w:val="00320832"/>
    <w:rsid w:val="00350185"/>
    <w:rsid w:val="00357620"/>
    <w:rsid w:val="00373971"/>
    <w:rsid w:val="0037640E"/>
    <w:rsid w:val="00390685"/>
    <w:rsid w:val="003964EF"/>
    <w:rsid w:val="00397F22"/>
    <w:rsid w:val="003A22DC"/>
    <w:rsid w:val="003B4408"/>
    <w:rsid w:val="003C3CDD"/>
    <w:rsid w:val="003D3514"/>
    <w:rsid w:val="003E5BF0"/>
    <w:rsid w:val="003E79CC"/>
    <w:rsid w:val="003F7954"/>
    <w:rsid w:val="00413929"/>
    <w:rsid w:val="004177D7"/>
    <w:rsid w:val="00424069"/>
    <w:rsid w:val="00432C53"/>
    <w:rsid w:val="00440A94"/>
    <w:rsid w:val="00444572"/>
    <w:rsid w:val="004452C3"/>
    <w:rsid w:val="00445E93"/>
    <w:rsid w:val="00447E33"/>
    <w:rsid w:val="00452AC1"/>
    <w:rsid w:val="00470396"/>
    <w:rsid w:val="004709CD"/>
    <w:rsid w:val="00492AC8"/>
    <w:rsid w:val="004A0A87"/>
    <w:rsid w:val="004C226B"/>
    <w:rsid w:val="004D0A8D"/>
    <w:rsid w:val="004E0A94"/>
    <w:rsid w:val="004E49F0"/>
    <w:rsid w:val="004E76E8"/>
    <w:rsid w:val="004F36B3"/>
    <w:rsid w:val="0050053B"/>
    <w:rsid w:val="005024FC"/>
    <w:rsid w:val="00530164"/>
    <w:rsid w:val="00534BCC"/>
    <w:rsid w:val="00534CCE"/>
    <w:rsid w:val="00537BAE"/>
    <w:rsid w:val="0057242A"/>
    <w:rsid w:val="0058527C"/>
    <w:rsid w:val="005854FB"/>
    <w:rsid w:val="00597B36"/>
    <w:rsid w:val="005A10F4"/>
    <w:rsid w:val="005B654C"/>
    <w:rsid w:val="005D3E6D"/>
    <w:rsid w:val="005E6556"/>
    <w:rsid w:val="005E6F35"/>
    <w:rsid w:val="005F1ADD"/>
    <w:rsid w:val="00601F93"/>
    <w:rsid w:val="00610E99"/>
    <w:rsid w:val="00614282"/>
    <w:rsid w:val="00614F98"/>
    <w:rsid w:val="00624DC3"/>
    <w:rsid w:val="00630E19"/>
    <w:rsid w:val="0063179D"/>
    <w:rsid w:val="00641D4C"/>
    <w:rsid w:val="00641E4D"/>
    <w:rsid w:val="00643781"/>
    <w:rsid w:val="00652A96"/>
    <w:rsid w:val="00654AEF"/>
    <w:rsid w:val="00663D53"/>
    <w:rsid w:val="006B7FAB"/>
    <w:rsid w:val="006C480A"/>
    <w:rsid w:val="006C48C7"/>
    <w:rsid w:val="006C6095"/>
    <w:rsid w:val="006D1B02"/>
    <w:rsid w:val="006E04B1"/>
    <w:rsid w:val="006F1FFE"/>
    <w:rsid w:val="006F5BA8"/>
    <w:rsid w:val="00703426"/>
    <w:rsid w:val="0071638D"/>
    <w:rsid w:val="00727FA1"/>
    <w:rsid w:val="0073722C"/>
    <w:rsid w:val="00741FC4"/>
    <w:rsid w:val="007475FF"/>
    <w:rsid w:val="00761A7F"/>
    <w:rsid w:val="007653E7"/>
    <w:rsid w:val="0079086F"/>
    <w:rsid w:val="007B206E"/>
    <w:rsid w:val="007B698D"/>
    <w:rsid w:val="007C7FA7"/>
    <w:rsid w:val="007D2FF4"/>
    <w:rsid w:val="007E0066"/>
    <w:rsid w:val="007E036E"/>
    <w:rsid w:val="007F611C"/>
    <w:rsid w:val="00800BEE"/>
    <w:rsid w:val="00822507"/>
    <w:rsid w:val="008337F2"/>
    <w:rsid w:val="008360B9"/>
    <w:rsid w:val="008417DA"/>
    <w:rsid w:val="008443D0"/>
    <w:rsid w:val="008502AB"/>
    <w:rsid w:val="00853A8E"/>
    <w:rsid w:val="008679DD"/>
    <w:rsid w:val="00875ED1"/>
    <w:rsid w:val="00877FFD"/>
    <w:rsid w:val="00890355"/>
    <w:rsid w:val="00894CBB"/>
    <w:rsid w:val="008A2F35"/>
    <w:rsid w:val="008A3B34"/>
    <w:rsid w:val="008A5312"/>
    <w:rsid w:val="008A6737"/>
    <w:rsid w:val="008B6CF1"/>
    <w:rsid w:val="008D6380"/>
    <w:rsid w:val="008D6EA7"/>
    <w:rsid w:val="008F35C0"/>
    <w:rsid w:val="009064D5"/>
    <w:rsid w:val="00913D41"/>
    <w:rsid w:val="009317F5"/>
    <w:rsid w:val="00946524"/>
    <w:rsid w:val="00946655"/>
    <w:rsid w:val="0096520D"/>
    <w:rsid w:val="00965FD5"/>
    <w:rsid w:val="00974341"/>
    <w:rsid w:val="0097642D"/>
    <w:rsid w:val="00985D05"/>
    <w:rsid w:val="00992BC4"/>
    <w:rsid w:val="009A0081"/>
    <w:rsid w:val="009A2240"/>
    <w:rsid w:val="009A3150"/>
    <w:rsid w:val="009D25C1"/>
    <w:rsid w:val="00A00A3C"/>
    <w:rsid w:val="00A0705C"/>
    <w:rsid w:val="00A11C01"/>
    <w:rsid w:val="00A20649"/>
    <w:rsid w:val="00A30AA2"/>
    <w:rsid w:val="00A341E7"/>
    <w:rsid w:val="00A63052"/>
    <w:rsid w:val="00A65AA1"/>
    <w:rsid w:val="00A713E3"/>
    <w:rsid w:val="00A7228E"/>
    <w:rsid w:val="00A75595"/>
    <w:rsid w:val="00A95494"/>
    <w:rsid w:val="00AC1F88"/>
    <w:rsid w:val="00AC5397"/>
    <w:rsid w:val="00AC58B9"/>
    <w:rsid w:val="00AC7B36"/>
    <w:rsid w:val="00AE7C30"/>
    <w:rsid w:val="00B206DD"/>
    <w:rsid w:val="00B252F3"/>
    <w:rsid w:val="00B31FE2"/>
    <w:rsid w:val="00B327E4"/>
    <w:rsid w:val="00B425DA"/>
    <w:rsid w:val="00B46213"/>
    <w:rsid w:val="00B5659B"/>
    <w:rsid w:val="00B85831"/>
    <w:rsid w:val="00BA14FC"/>
    <w:rsid w:val="00BB1877"/>
    <w:rsid w:val="00BC58DF"/>
    <w:rsid w:val="00BD069E"/>
    <w:rsid w:val="00BD4BC7"/>
    <w:rsid w:val="00BD6205"/>
    <w:rsid w:val="00BE456E"/>
    <w:rsid w:val="00BE79C7"/>
    <w:rsid w:val="00C05CB2"/>
    <w:rsid w:val="00C1201A"/>
    <w:rsid w:val="00C17A3D"/>
    <w:rsid w:val="00C2321A"/>
    <w:rsid w:val="00C34C67"/>
    <w:rsid w:val="00C55426"/>
    <w:rsid w:val="00C55D05"/>
    <w:rsid w:val="00C74FBD"/>
    <w:rsid w:val="00C952E5"/>
    <w:rsid w:val="00CB4E98"/>
    <w:rsid w:val="00CB5640"/>
    <w:rsid w:val="00CC44ED"/>
    <w:rsid w:val="00CD079A"/>
    <w:rsid w:val="00CD36B3"/>
    <w:rsid w:val="00CF0135"/>
    <w:rsid w:val="00CF4259"/>
    <w:rsid w:val="00D22177"/>
    <w:rsid w:val="00D3006D"/>
    <w:rsid w:val="00D3644C"/>
    <w:rsid w:val="00D43F33"/>
    <w:rsid w:val="00D671E3"/>
    <w:rsid w:val="00D85B0F"/>
    <w:rsid w:val="00D85B44"/>
    <w:rsid w:val="00D86615"/>
    <w:rsid w:val="00DA279E"/>
    <w:rsid w:val="00DA3BC5"/>
    <w:rsid w:val="00DA604A"/>
    <w:rsid w:val="00DA6D2D"/>
    <w:rsid w:val="00DB4D65"/>
    <w:rsid w:val="00DC1F86"/>
    <w:rsid w:val="00DC3892"/>
    <w:rsid w:val="00DF04EC"/>
    <w:rsid w:val="00DF3182"/>
    <w:rsid w:val="00E11D14"/>
    <w:rsid w:val="00E41311"/>
    <w:rsid w:val="00E557AE"/>
    <w:rsid w:val="00E734EC"/>
    <w:rsid w:val="00E744A2"/>
    <w:rsid w:val="00E97C9A"/>
    <w:rsid w:val="00EA7815"/>
    <w:rsid w:val="00EB710E"/>
    <w:rsid w:val="00EC0AA2"/>
    <w:rsid w:val="00EC2C62"/>
    <w:rsid w:val="00EC6460"/>
    <w:rsid w:val="00ED1E20"/>
    <w:rsid w:val="00ED391C"/>
    <w:rsid w:val="00EE1B61"/>
    <w:rsid w:val="00EE3AA7"/>
    <w:rsid w:val="00EF6DD1"/>
    <w:rsid w:val="00F11202"/>
    <w:rsid w:val="00F16257"/>
    <w:rsid w:val="00F217C1"/>
    <w:rsid w:val="00F24F83"/>
    <w:rsid w:val="00F4731D"/>
    <w:rsid w:val="00F5068F"/>
    <w:rsid w:val="00F569D8"/>
    <w:rsid w:val="00F676F5"/>
    <w:rsid w:val="00F87E91"/>
    <w:rsid w:val="00FB294E"/>
    <w:rsid w:val="00FD2F8A"/>
    <w:rsid w:val="00FD3A59"/>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067FD-B00F-4F57-9603-1A0CD655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4D5"/>
  </w:style>
  <w:style w:type="paragraph" w:styleId="2">
    <w:name w:val="heading 2"/>
    <w:basedOn w:val="a"/>
    <w:next w:val="a"/>
    <w:link w:val="20"/>
    <w:uiPriority w:val="9"/>
    <w:unhideWhenUsed/>
    <w:qFormat/>
    <w:rsid w:val="00156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F8A"/>
    <w:pPr>
      <w:ind w:left="720"/>
      <w:contextualSpacing/>
    </w:pPr>
  </w:style>
  <w:style w:type="paragraph" w:styleId="a4">
    <w:name w:val="footnote text"/>
    <w:basedOn w:val="a"/>
    <w:link w:val="a5"/>
    <w:uiPriority w:val="99"/>
    <w:semiHidden/>
    <w:unhideWhenUsed/>
    <w:rsid w:val="004452C3"/>
    <w:pPr>
      <w:spacing w:after="0" w:line="240" w:lineRule="auto"/>
    </w:pPr>
    <w:rPr>
      <w:sz w:val="20"/>
      <w:szCs w:val="20"/>
    </w:rPr>
  </w:style>
  <w:style w:type="character" w:customStyle="1" w:styleId="a5">
    <w:name w:val="Текст сноски Знак"/>
    <w:basedOn w:val="a0"/>
    <w:link w:val="a4"/>
    <w:uiPriority w:val="99"/>
    <w:semiHidden/>
    <w:rsid w:val="004452C3"/>
    <w:rPr>
      <w:sz w:val="20"/>
      <w:szCs w:val="20"/>
    </w:rPr>
  </w:style>
  <w:style w:type="character" w:styleId="a6">
    <w:name w:val="footnote reference"/>
    <w:uiPriority w:val="99"/>
    <w:rsid w:val="004452C3"/>
    <w:rPr>
      <w:vertAlign w:val="superscript"/>
    </w:rPr>
  </w:style>
  <w:style w:type="paragraph" w:customStyle="1" w:styleId="ConsPlusNormal">
    <w:name w:val="ConsPlusNormal"/>
    <w:link w:val="ConsPlusNormal0"/>
    <w:rsid w:val="002C5D2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5D22"/>
    <w:rPr>
      <w:rFonts w:ascii="Arial" w:eastAsia="Times New Roman" w:hAnsi="Arial" w:cs="Arial"/>
      <w:sz w:val="20"/>
      <w:szCs w:val="20"/>
      <w:lang w:eastAsia="ru-RU"/>
    </w:rPr>
  </w:style>
  <w:style w:type="table" w:customStyle="1" w:styleId="OTR311">
    <w:name w:val="OTR311"/>
    <w:basedOn w:val="a1"/>
    <w:next w:val="a7"/>
    <w:uiPriority w:val="59"/>
    <w:rsid w:val="007E00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1">
    <w:name w:val="OTR1111"/>
    <w:basedOn w:val="a1"/>
    <w:next w:val="a7"/>
    <w:uiPriority w:val="59"/>
    <w:rsid w:val="007E00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7E0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53A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3A8E"/>
    <w:rPr>
      <w:rFonts w:ascii="Tahoma" w:hAnsi="Tahoma" w:cs="Tahoma"/>
      <w:sz w:val="16"/>
      <w:szCs w:val="16"/>
    </w:rPr>
  </w:style>
  <w:style w:type="numbering" w:customStyle="1" w:styleId="1">
    <w:name w:val="Нет списка1"/>
    <w:next w:val="a2"/>
    <w:uiPriority w:val="99"/>
    <w:semiHidden/>
    <w:unhideWhenUsed/>
    <w:rsid w:val="00054523"/>
  </w:style>
  <w:style w:type="paragraph" w:styleId="aa">
    <w:name w:val="header"/>
    <w:basedOn w:val="a"/>
    <w:link w:val="ab"/>
    <w:uiPriority w:val="99"/>
    <w:unhideWhenUsed/>
    <w:rsid w:val="00054523"/>
    <w:pPr>
      <w:tabs>
        <w:tab w:val="center" w:pos="4677"/>
        <w:tab w:val="right" w:pos="9355"/>
      </w:tabs>
      <w:spacing w:after="0" w:line="240" w:lineRule="auto"/>
      <w:ind w:firstLine="709"/>
      <w:jc w:val="both"/>
    </w:pPr>
    <w:rPr>
      <w:rFonts w:ascii="Times New Roman" w:hAnsi="Times New Roman"/>
      <w:sz w:val="24"/>
    </w:rPr>
  </w:style>
  <w:style w:type="character" w:customStyle="1" w:styleId="ab">
    <w:name w:val="Верхний колонтитул Знак"/>
    <w:basedOn w:val="a0"/>
    <w:link w:val="aa"/>
    <w:uiPriority w:val="99"/>
    <w:rsid w:val="00054523"/>
    <w:rPr>
      <w:rFonts w:ascii="Times New Roman" w:hAnsi="Times New Roman"/>
      <w:sz w:val="24"/>
    </w:rPr>
  </w:style>
  <w:style w:type="paragraph" w:styleId="ac">
    <w:name w:val="footer"/>
    <w:basedOn w:val="a"/>
    <w:link w:val="ad"/>
    <w:uiPriority w:val="99"/>
    <w:unhideWhenUsed/>
    <w:rsid w:val="00054523"/>
    <w:pPr>
      <w:tabs>
        <w:tab w:val="center" w:pos="4677"/>
        <w:tab w:val="right" w:pos="9355"/>
      </w:tabs>
      <w:spacing w:after="0" w:line="240" w:lineRule="auto"/>
      <w:ind w:firstLine="709"/>
      <w:jc w:val="both"/>
    </w:pPr>
    <w:rPr>
      <w:rFonts w:ascii="Times New Roman" w:hAnsi="Times New Roman"/>
      <w:sz w:val="24"/>
    </w:rPr>
  </w:style>
  <w:style w:type="character" w:customStyle="1" w:styleId="ad">
    <w:name w:val="Нижний колонтитул Знак"/>
    <w:basedOn w:val="a0"/>
    <w:link w:val="ac"/>
    <w:uiPriority w:val="99"/>
    <w:rsid w:val="00054523"/>
    <w:rPr>
      <w:rFonts w:ascii="Times New Roman" w:hAnsi="Times New Roman"/>
      <w:sz w:val="24"/>
    </w:rPr>
  </w:style>
  <w:style w:type="character" w:styleId="ae">
    <w:name w:val="Hyperlink"/>
    <w:basedOn w:val="a0"/>
    <w:uiPriority w:val="99"/>
    <w:unhideWhenUsed/>
    <w:rsid w:val="00AE7C30"/>
    <w:rPr>
      <w:color w:val="0000FF" w:themeColor="hyperlink"/>
      <w:u w:val="single"/>
    </w:rPr>
  </w:style>
  <w:style w:type="table" w:customStyle="1" w:styleId="10">
    <w:name w:val="Сетка таблицы1"/>
    <w:basedOn w:val="a1"/>
    <w:next w:val="a7"/>
    <w:uiPriority w:val="39"/>
    <w:rsid w:val="00F50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56D66"/>
    <w:rPr>
      <w:rFonts w:asciiTheme="majorHAnsi" w:eastAsiaTheme="majorEastAsia" w:hAnsiTheme="majorHAnsi" w:cstheme="majorBidi"/>
      <w:b/>
      <w:bCs/>
      <w:color w:val="4F81BD" w:themeColor="accent1"/>
      <w:sz w:val="26"/>
      <w:szCs w:val="26"/>
    </w:rPr>
  </w:style>
  <w:style w:type="paragraph" w:styleId="af">
    <w:name w:val="No Spacing"/>
    <w:uiPriority w:val="1"/>
    <w:qFormat/>
    <w:rsid w:val="002D2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894444">
      <w:bodyDiv w:val="1"/>
      <w:marLeft w:val="0"/>
      <w:marRight w:val="0"/>
      <w:marTop w:val="0"/>
      <w:marBottom w:val="0"/>
      <w:divBdr>
        <w:top w:val="none" w:sz="0" w:space="0" w:color="auto"/>
        <w:left w:val="none" w:sz="0" w:space="0" w:color="auto"/>
        <w:bottom w:val="none" w:sz="0" w:space="0" w:color="auto"/>
        <w:right w:val="none" w:sz="0" w:space="0" w:color="auto"/>
      </w:divBdr>
    </w:div>
    <w:div w:id="879902998">
      <w:bodyDiv w:val="1"/>
      <w:marLeft w:val="0"/>
      <w:marRight w:val="0"/>
      <w:marTop w:val="0"/>
      <w:marBottom w:val="0"/>
      <w:divBdr>
        <w:top w:val="none" w:sz="0" w:space="0" w:color="auto"/>
        <w:left w:val="none" w:sz="0" w:space="0" w:color="auto"/>
        <w:bottom w:val="none" w:sz="0" w:space="0" w:color="auto"/>
        <w:right w:val="none" w:sz="0" w:space="0" w:color="auto"/>
      </w:divBdr>
    </w:div>
    <w:div w:id="1007707489">
      <w:bodyDiv w:val="1"/>
      <w:marLeft w:val="0"/>
      <w:marRight w:val="0"/>
      <w:marTop w:val="0"/>
      <w:marBottom w:val="0"/>
      <w:divBdr>
        <w:top w:val="none" w:sz="0" w:space="0" w:color="auto"/>
        <w:left w:val="none" w:sz="0" w:space="0" w:color="auto"/>
        <w:bottom w:val="none" w:sz="0" w:space="0" w:color="auto"/>
        <w:right w:val="none" w:sz="0" w:space="0" w:color="auto"/>
      </w:divBdr>
    </w:div>
    <w:div w:id="1402099442">
      <w:bodyDiv w:val="1"/>
      <w:marLeft w:val="0"/>
      <w:marRight w:val="0"/>
      <w:marTop w:val="0"/>
      <w:marBottom w:val="0"/>
      <w:divBdr>
        <w:top w:val="none" w:sz="0" w:space="0" w:color="auto"/>
        <w:left w:val="none" w:sz="0" w:space="0" w:color="auto"/>
        <w:bottom w:val="none" w:sz="0" w:space="0" w:color="auto"/>
        <w:right w:val="none" w:sz="0" w:space="0" w:color="auto"/>
      </w:divBdr>
    </w:div>
    <w:div w:id="1419329317">
      <w:bodyDiv w:val="1"/>
      <w:marLeft w:val="0"/>
      <w:marRight w:val="0"/>
      <w:marTop w:val="0"/>
      <w:marBottom w:val="0"/>
      <w:divBdr>
        <w:top w:val="none" w:sz="0" w:space="0" w:color="auto"/>
        <w:left w:val="none" w:sz="0" w:space="0" w:color="auto"/>
        <w:bottom w:val="none" w:sz="0" w:space="0" w:color="auto"/>
        <w:right w:val="none" w:sz="0" w:space="0" w:color="auto"/>
      </w:divBdr>
    </w:div>
    <w:div w:id="1556158194">
      <w:bodyDiv w:val="1"/>
      <w:marLeft w:val="0"/>
      <w:marRight w:val="0"/>
      <w:marTop w:val="0"/>
      <w:marBottom w:val="0"/>
      <w:divBdr>
        <w:top w:val="none" w:sz="0" w:space="0" w:color="auto"/>
        <w:left w:val="none" w:sz="0" w:space="0" w:color="auto"/>
        <w:bottom w:val="none" w:sz="0" w:space="0" w:color="auto"/>
        <w:right w:val="none" w:sz="0" w:space="0" w:color="auto"/>
      </w:divBdr>
    </w:div>
    <w:div w:id="1564900793">
      <w:bodyDiv w:val="1"/>
      <w:marLeft w:val="0"/>
      <w:marRight w:val="0"/>
      <w:marTop w:val="0"/>
      <w:marBottom w:val="0"/>
      <w:divBdr>
        <w:top w:val="none" w:sz="0" w:space="0" w:color="auto"/>
        <w:left w:val="none" w:sz="0" w:space="0" w:color="auto"/>
        <w:bottom w:val="none" w:sz="0" w:space="0" w:color="auto"/>
        <w:right w:val="none" w:sz="0" w:space="0" w:color="auto"/>
      </w:divBdr>
    </w:div>
    <w:div w:id="1911883615">
      <w:bodyDiv w:val="1"/>
      <w:marLeft w:val="0"/>
      <w:marRight w:val="0"/>
      <w:marTop w:val="0"/>
      <w:marBottom w:val="0"/>
      <w:divBdr>
        <w:top w:val="none" w:sz="0" w:space="0" w:color="auto"/>
        <w:left w:val="none" w:sz="0" w:space="0" w:color="auto"/>
        <w:bottom w:val="none" w:sz="0" w:space="0" w:color="auto"/>
        <w:right w:val="none" w:sz="0" w:space="0" w:color="auto"/>
      </w:divBdr>
    </w:div>
    <w:div w:id="21095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8A14-6AB0-4D10-BAED-C76692AC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20</Pages>
  <Words>9124</Words>
  <Characters>52008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internet123</cp:lastModifiedBy>
  <cp:revision>160</cp:revision>
  <cp:lastPrinted>2020-12-21T01:00:00Z</cp:lastPrinted>
  <dcterms:created xsi:type="dcterms:W3CDTF">2020-11-06T02:56:00Z</dcterms:created>
  <dcterms:modified xsi:type="dcterms:W3CDTF">2026-06-19T03:13:00Z</dcterms:modified>
</cp:coreProperties>
</file>