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F42" w:rsidRDefault="00633D77" w:rsidP="00633D77">
      <w:pPr>
        <w:jc w:val="center"/>
        <w:rPr>
          <w:b/>
        </w:rPr>
      </w:pPr>
      <w:r>
        <w:rPr>
          <w:b/>
        </w:rPr>
        <w:t>КОНТРАКТ</w:t>
      </w:r>
      <w:r w:rsidR="00563D6E">
        <w:rPr>
          <w:b/>
        </w:rPr>
        <w:t xml:space="preserve"> №</w:t>
      </w:r>
      <w:r w:rsidR="004D2599">
        <w:rPr>
          <w:b/>
        </w:rPr>
        <w:t xml:space="preserve"> </w:t>
      </w:r>
      <w:r w:rsidR="005A5C78" w:rsidRPr="005A5C78">
        <w:rPr>
          <w:b/>
        </w:rPr>
        <w:t>200906813126100021</w:t>
      </w:r>
    </w:p>
    <w:p w:rsidR="00633D77" w:rsidRDefault="00633D77" w:rsidP="00633D77">
      <w:pPr>
        <w:jc w:val="center"/>
        <w:rPr>
          <w:b/>
        </w:rPr>
      </w:pPr>
      <w:r w:rsidRPr="00AB3FD2">
        <w:rPr>
          <w:bCs/>
          <w:caps/>
        </w:rPr>
        <w:t>ИКЗ</w:t>
      </w:r>
      <w:r>
        <w:rPr>
          <w:bCs/>
          <w:caps/>
        </w:rPr>
        <w:t xml:space="preserve"> </w:t>
      </w:r>
      <w:r w:rsidR="00563D6E" w:rsidRPr="00563D6E">
        <w:rPr>
          <w:bCs/>
          <w:caps/>
        </w:rPr>
        <w:t>262272300467427230100100020000000000</w:t>
      </w:r>
    </w:p>
    <w:p w:rsidR="00633D77" w:rsidRPr="00196529" w:rsidRDefault="00633D77" w:rsidP="00633D77">
      <w:pPr>
        <w:jc w:val="center"/>
        <w:rPr>
          <w:b/>
        </w:rPr>
      </w:pPr>
    </w:p>
    <w:p w:rsidR="00CA4F42" w:rsidRPr="004F2979" w:rsidRDefault="00974AE8" w:rsidP="00CA4F42">
      <w:r w:rsidRPr="004F2979">
        <w:t xml:space="preserve">г. </w:t>
      </w:r>
      <w:r w:rsidR="00633D77">
        <w:t>Хабаровск</w:t>
      </w:r>
      <w:r w:rsidR="00CA4F42" w:rsidRPr="004F2979">
        <w:t xml:space="preserve">                       </w:t>
      </w:r>
      <w:r w:rsidRPr="004F2979">
        <w:t xml:space="preserve">         </w:t>
      </w:r>
      <w:r w:rsidR="00CA4F42" w:rsidRPr="004F2979">
        <w:t xml:space="preserve">                                       </w:t>
      </w:r>
      <w:r w:rsidR="000E7B99">
        <w:t xml:space="preserve">  </w:t>
      </w:r>
      <w:r w:rsidRPr="004F2979">
        <w:t xml:space="preserve">             </w:t>
      </w:r>
      <w:r w:rsidR="00633D77">
        <w:t xml:space="preserve">         </w:t>
      </w:r>
      <w:r w:rsidR="005A5C78">
        <w:t xml:space="preserve">  </w:t>
      </w:r>
      <w:r w:rsidRPr="004F2979">
        <w:t xml:space="preserve">   </w:t>
      </w:r>
      <w:proofErr w:type="gramStart"/>
      <w:r w:rsidRPr="004F2979">
        <w:t xml:space="preserve">   </w:t>
      </w:r>
      <w:r w:rsidR="00630CA1" w:rsidRPr="004F2979">
        <w:t>«</w:t>
      </w:r>
      <w:proofErr w:type="gramEnd"/>
      <w:r w:rsidR="005A5C78">
        <w:t>__</w:t>
      </w:r>
      <w:r w:rsidR="00630CA1" w:rsidRPr="004F2979">
        <w:t xml:space="preserve">» </w:t>
      </w:r>
      <w:r w:rsidR="005A5C78">
        <w:t>июня</w:t>
      </w:r>
      <w:r w:rsidR="00630CA1" w:rsidRPr="004F2979">
        <w:t xml:space="preserve"> 20</w:t>
      </w:r>
      <w:r w:rsidR="00633D77">
        <w:t>26</w:t>
      </w:r>
      <w:r w:rsidR="00CA4F42" w:rsidRPr="004F2979">
        <w:t xml:space="preserve"> г.</w:t>
      </w:r>
    </w:p>
    <w:p w:rsidR="00CA4F42" w:rsidRDefault="00CA4F42" w:rsidP="00CA4F42"/>
    <w:p w:rsidR="00633D77" w:rsidRPr="00633D77" w:rsidRDefault="00633D77" w:rsidP="00CA4F42"/>
    <w:p w:rsidR="005A5C78" w:rsidRPr="00EC7949" w:rsidRDefault="005A5C78" w:rsidP="005A5C78">
      <w:pPr>
        <w:suppressAutoHyphens/>
        <w:ind w:firstLine="709"/>
        <w:jc w:val="both"/>
        <w:rPr>
          <w:bCs/>
          <w:iCs/>
          <w:spacing w:val="-6"/>
        </w:rPr>
      </w:pPr>
      <w:r w:rsidRPr="00EC7949">
        <w:t>Краевое государственное бюджетное профессиональное образовательное учреждение «Хабаровский промышленно-экономический техникум», именуемое в дальнейшем «Заказчик», в лице директора Приходько Владимира Сергеевича, действующего на основании Устава, с одной стороны</w:t>
      </w:r>
      <w:r>
        <w:rPr>
          <w:bCs/>
          <w:iCs/>
          <w:spacing w:val="-6"/>
        </w:rPr>
        <w:t xml:space="preserve"> и</w:t>
      </w:r>
    </w:p>
    <w:p w:rsidR="009032DB" w:rsidRPr="00894F9A" w:rsidRDefault="00D335B2" w:rsidP="00D17907">
      <w:pPr>
        <w:suppressAutoHyphens/>
        <w:ind w:firstLine="709"/>
        <w:jc w:val="both"/>
        <w:rPr>
          <w:rFonts w:eastAsiaTheme="minorHAnsi"/>
          <w:lang w:eastAsia="en-US"/>
        </w:rPr>
      </w:pPr>
      <w:r>
        <w:rPr>
          <w:bCs/>
          <w:spacing w:val="-6"/>
        </w:rPr>
        <w:t>___________________________________</w:t>
      </w:r>
      <w:r w:rsidR="00CA4F42" w:rsidRPr="004F2979">
        <w:rPr>
          <w:bCs/>
          <w:spacing w:val="-6"/>
        </w:rPr>
        <w:t>, именуем</w:t>
      </w:r>
      <w:r>
        <w:rPr>
          <w:bCs/>
          <w:spacing w:val="-6"/>
        </w:rPr>
        <w:t>ое</w:t>
      </w:r>
      <w:r w:rsidR="00CA4F42" w:rsidRPr="004F2979">
        <w:rPr>
          <w:bCs/>
          <w:spacing w:val="-6"/>
        </w:rPr>
        <w:t xml:space="preserve"> в дальнейшем «Поставщик», </w:t>
      </w:r>
      <w:r w:rsidRPr="00EC7949">
        <w:t>в лице</w:t>
      </w:r>
      <w:r>
        <w:t xml:space="preserve"> _________________________, </w:t>
      </w:r>
      <w:r w:rsidRPr="00EC7949">
        <w:t>действующего на основании</w:t>
      </w:r>
      <w:r>
        <w:t xml:space="preserve"> _________</w:t>
      </w:r>
      <w:r w:rsidR="00CA4F42" w:rsidRPr="004F2979">
        <w:rPr>
          <w:bCs/>
          <w:spacing w:val="-6"/>
        </w:rPr>
        <w:t xml:space="preserve">, с другой стороны, </w:t>
      </w:r>
      <w:r w:rsidR="005C584D" w:rsidRPr="004F2979">
        <w:rPr>
          <w:bCs/>
        </w:rPr>
        <w:t>в дальнейшем вместе именуемые «Стороны»,</w:t>
      </w:r>
      <w:r w:rsidR="005C584D" w:rsidRPr="004F2979">
        <w:t xml:space="preserve"> и каждый в отдельности «Сторона», с соблюдением требований Гражданского </w:t>
      </w:r>
      <w:hyperlink r:id="rId7" w:history="1">
        <w:r w:rsidR="005C584D" w:rsidRPr="004F2979">
          <w:t>кодекса</w:t>
        </w:r>
      </w:hyperlink>
      <w:r w:rsidR="005C584D" w:rsidRPr="004F2979">
        <w:t xml:space="preserve"> Российской Федерации, </w:t>
      </w:r>
      <w:r w:rsidR="009F7835">
        <w:t xml:space="preserve">в соответствии с п. </w:t>
      </w:r>
      <w:r w:rsidR="00563D6E">
        <w:t>5</w:t>
      </w:r>
      <w:r w:rsidR="009F7835">
        <w:t xml:space="preserve"> ч. 1 ст. 93 </w:t>
      </w:r>
      <w:r w:rsidR="005C584D" w:rsidRPr="004F2979">
        <w:t xml:space="preserve">Федерального </w:t>
      </w:r>
      <w:hyperlink r:id="rId8" w:history="1">
        <w:r w:rsidR="005C584D" w:rsidRPr="004F2979">
          <w:t>закона</w:t>
        </w:r>
      </w:hyperlink>
      <w:r w:rsidR="00CC3E42" w:rsidRPr="004F2979">
        <w:t xml:space="preserve"> от</w:t>
      </w:r>
      <w:r w:rsidR="00563D6E">
        <w:t xml:space="preserve"> </w:t>
      </w:r>
      <w:r w:rsidR="00CC3E42" w:rsidRPr="004F2979">
        <w:t>05 апреля 2013 г. № 4</w:t>
      </w:r>
      <w:r w:rsidR="005C584D" w:rsidRPr="004F2979">
        <w:t>4-ФЗ «</w:t>
      </w:r>
      <w:r w:rsidR="003E381E" w:rsidRPr="004F2979">
        <w:t>О контрактной системе в сфере закупок товаров, работ</w:t>
      </w:r>
      <w:r w:rsidR="00610E6B" w:rsidRPr="004F2979">
        <w:t>,</w:t>
      </w:r>
      <w:r w:rsidR="003E381E" w:rsidRPr="004F2979">
        <w:t xml:space="preserve"> услуг для обеспечения государственных и муниципальных нужд</w:t>
      </w:r>
      <w:r w:rsidR="00086805" w:rsidRPr="004F2979">
        <w:t>»</w:t>
      </w:r>
      <w:r w:rsidR="005C584D" w:rsidRPr="004F2979">
        <w:t xml:space="preserve"> </w:t>
      </w:r>
      <w:r w:rsidR="00CC3E42" w:rsidRPr="004F2979">
        <w:t>(далее - Федеральный закон</w:t>
      </w:r>
      <w:r w:rsidR="00563D6E">
        <w:t xml:space="preserve"> </w:t>
      </w:r>
      <w:r w:rsidR="00CC3E42" w:rsidRPr="004F2979">
        <w:t>№ 44</w:t>
      </w:r>
      <w:r w:rsidR="005C584D" w:rsidRPr="004F2979">
        <w:t>-ФЗ</w:t>
      </w:r>
      <w:r w:rsidR="005C584D" w:rsidRPr="00065AEC">
        <w:t>)</w:t>
      </w:r>
      <w:r w:rsidR="003A3859" w:rsidRPr="009F2CCB">
        <w:t>,</w:t>
      </w:r>
      <w:r w:rsidR="009032DB" w:rsidRPr="009F2CCB">
        <w:t xml:space="preserve"> заключили настоящий </w:t>
      </w:r>
      <w:r w:rsidR="002772FE" w:rsidRPr="00181ADF">
        <w:t>к</w:t>
      </w:r>
      <w:r w:rsidR="009032DB" w:rsidRPr="00181ADF">
        <w:t xml:space="preserve">онтракт </w:t>
      </w:r>
      <w:r w:rsidR="009032DB" w:rsidRPr="00894F9A">
        <w:t>о нижеследующем:</w:t>
      </w:r>
    </w:p>
    <w:p w:rsidR="00CA4F42" w:rsidRPr="00894F9A" w:rsidRDefault="00CA4F42" w:rsidP="00EC7949">
      <w:pPr>
        <w:suppressAutoHyphens/>
        <w:autoSpaceDE w:val="0"/>
        <w:autoSpaceDN w:val="0"/>
        <w:adjustRightInd w:val="0"/>
        <w:ind w:firstLine="709"/>
        <w:jc w:val="both"/>
        <w:rPr>
          <w:b/>
          <w:bCs/>
        </w:rPr>
      </w:pPr>
    </w:p>
    <w:p w:rsidR="00CA4F42" w:rsidRPr="00894F9A" w:rsidRDefault="00CA4F42" w:rsidP="00EC7949">
      <w:pPr>
        <w:suppressAutoHyphens/>
        <w:autoSpaceDE w:val="0"/>
        <w:autoSpaceDN w:val="0"/>
        <w:adjustRightInd w:val="0"/>
        <w:jc w:val="center"/>
        <w:rPr>
          <w:b/>
          <w:bCs/>
        </w:rPr>
      </w:pPr>
      <w:r w:rsidRPr="00894F9A">
        <w:rPr>
          <w:b/>
          <w:bCs/>
        </w:rPr>
        <w:t>1. ПРЕДМЕТ КОНТРАКТА</w:t>
      </w:r>
    </w:p>
    <w:p w:rsidR="00953E4B" w:rsidRPr="00894F9A" w:rsidRDefault="00157A35" w:rsidP="00EC7949">
      <w:pPr>
        <w:tabs>
          <w:tab w:val="left" w:pos="62"/>
        </w:tabs>
        <w:suppressAutoHyphens/>
        <w:ind w:firstLine="709"/>
        <w:jc w:val="both"/>
      </w:pPr>
      <w:r w:rsidRPr="00894F9A">
        <w:t>1.1. Предмет контракта:</w:t>
      </w:r>
      <w:r w:rsidR="009F7835">
        <w:t xml:space="preserve"> Поставка </w:t>
      </w:r>
      <w:r w:rsidR="00FE644F">
        <w:t xml:space="preserve">строительных материалов и инструментов             </w:t>
      </w:r>
      <w:proofErr w:type="gramStart"/>
      <w:r w:rsidR="00FE644F">
        <w:t xml:space="preserve">  </w:t>
      </w:r>
      <w:r w:rsidR="009F7835">
        <w:t xml:space="preserve"> (</w:t>
      </w:r>
      <w:proofErr w:type="gramEnd"/>
      <w:r w:rsidR="009F7835">
        <w:t>далее – товар)</w:t>
      </w:r>
      <w:r w:rsidRPr="00894F9A">
        <w:rPr>
          <w:color w:val="000000" w:themeColor="text1"/>
        </w:rPr>
        <w:t>.</w:t>
      </w:r>
      <w:r w:rsidRPr="00894F9A">
        <w:t xml:space="preserve"> </w:t>
      </w:r>
    </w:p>
    <w:p w:rsidR="00D335B2" w:rsidRPr="00E41F87" w:rsidRDefault="00D335B2" w:rsidP="00D335B2">
      <w:pPr>
        <w:tabs>
          <w:tab w:val="left" w:pos="62"/>
        </w:tabs>
        <w:suppressAutoHyphens/>
        <w:ind w:firstLine="709"/>
        <w:jc w:val="both"/>
      </w:pPr>
      <w:r w:rsidRPr="000C7CAC">
        <w:t xml:space="preserve">Поставщик </w:t>
      </w:r>
      <w:r>
        <w:t>обязуется поставить т</w:t>
      </w:r>
      <w:r w:rsidRPr="000C7CAC">
        <w:t xml:space="preserve">овар в соответствии со Спецификацией (Приложение </w:t>
      </w:r>
      <w:r>
        <w:t xml:space="preserve">№ </w:t>
      </w:r>
      <w:r w:rsidRPr="000C7CAC">
        <w:t xml:space="preserve">1) и Технической частью (Приложение </w:t>
      </w:r>
      <w:r>
        <w:t xml:space="preserve">№ </w:t>
      </w:r>
      <w:r w:rsidRPr="000C7CAC">
        <w:t xml:space="preserve">2), а Заказчик обязуется принять и оплатить </w:t>
      </w:r>
      <w:r>
        <w:t>т</w:t>
      </w:r>
      <w:r w:rsidRPr="000C7CAC">
        <w:t xml:space="preserve">овар в порядке и на условиях, предусмотренных </w:t>
      </w:r>
      <w:r>
        <w:t>к</w:t>
      </w:r>
      <w:r w:rsidRPr="000C7CAC">
        <w:t>онтрактом.</w:t>
      </w:r>
    </w:p>
    <w:p w:rsidR="00735D31" w:rsidRPr="003E34B0" w:rsidRDefault="00735D31" w:rsidP="00EC7949">
      <w:pPr>
        <w:suppressAutoHyphens/>
        <w:autoSpaceDE w:val="0"/>
        <w:autoSpaceDN w:val="0"/>
        <w:adjustRightInd w:val="0"/>
        <w:ind w:firstLine="709"/>
        <w:jc w:val="both"/>
        <w:outlineLvl w:val="2"/>
      </w:pPr>
      <w:r w:rsidRPr="00894F9A">
        <w:t>1.2. При исполнении контракта по согласованию Заказчика с Поставщиком допускается п</w:t>
      </w:r>
      <w:r w:rsidRPr="003E34B0">
        <w:t xml:space="preserve">оставка </w:t>
      </w:r>
      <w:r w:rsidR="009F7835">
        <w:t>т</w:t>
      </w:r>
      <w:r w:rsidRPr="003E34B0">
        <w:t xml:space="preserve">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w:t>
      </w:r>
      <w:r w:rsidR="009F7835">
        <w:t>т</w:t>
      </w:r>
      <w:r w:rsidRPr="003E34B0">
        <w:t xml:space="preserve">овара, указанными в настоящем контракте. </w:t>
      </w:r>
    </w:p>
    <w:p w:rsidR="000566C4" w:rsidRPr="00AD65AB" w:rsidRDefault="000566C4" w:rsidP="00EC7949">
      <w:pPr>
        <w:suppressAutoHyphens/>
        <w:autoSpaceDE w:val="0"/>
        <w:autoSpaceDN w:val="0"/>
        <w:adjustRightInd w:val="0"/>
        <w:ind w:firstLine="708"/>
        <w:jc w:val="both"/>
        <w:outlineLvl w:val="2"/>
      </w:pPr>
      <w:r w:rsidRPr="00AD65AB">
        <w:t>1.3.</w:t>
      </w:r>
      <w:r w:rsidR="009F7835">
        <w:t xml:space="preserve"> Поставка т</w:t>
      </w:r>
      <w:r w:rsidRPr="00AD65AB">
        <w:t>овара должна сопровождаться предоставлением товарной накладной</w:t>
      </w:r>
      <w:r w:rsidRPr="000206D5">
        <w:t>, счета или счета-фактуры, копий документ</w:t>
      </w:r>
      <w:r w:rsidR="009F7835">
        <w:t>ов об обязательном подтверждении</w:t>
      </w:r>
      <w:r w:rsidRPr="000206D5">
        <w:t xml:space="preserve"> соответствия в случаях, установленных соответствующим техническим регламентом на определенную продукцию либо акт</w:t>
      </w:r>
      <w:r w:rsidRPr="00AD65AB">
        <w:t>ом Правительства РФ, принятым в соответствии с законодательством Российской Федерации о техническом регулировании, а также и</w:t>
      </w:r>
      <w:r w:rsidR="009F7835">
        <w:t>ных документов, если на данный т</w:t>
      </w:r>
      <w:r w:rsidRPr="00AD65AB">
        <w:t>овар таковые предусмотрены санитарно-эпидемиологическими правилами и нормами.</w:t>
      </w:r>
    </w:p>
    <w:p w:rsidR="00C530C9" w:rsidRPr="00D8130A" w:rsidRDefault="00C530C9" w:rsidP="00EC7949">
      <w:pPr>
        <w:suppressAutoHyphens/>
        <w:autoSpaceDE w:val="0"/>
        <w:autoSpaceDN w:val="0"/>
        <w:adjustRightInd w:val="0"/>
        <w:ind w:firstLine="709"/>
        <w:jc w:val="both"/>
        <w:outlineLvl w:val="2"/>
      </w:pPr>
    </w:p>
    <w:p w:rsidR="00CA4F42" w:rsidRPr="00894F9A" w:rsidRDefault="005A689D" w:rsidP="009F7835">
      <w:pPr>
        <w:suppressAutoHyphens/>
        <w:autoSpaceDE w:val="0"/>
        <w:autoSpaceDN w:val="0"/>
        <w:adjustRightInd w:val="0"/>
        <w:jc w:val="center"/>
        <w:outlineLvl w:val="2"/>
        <w:rPr>
          <w:b/>
        </w:rPr>
      </w:pPr>
      <w:r w:rsidRPr="00894F9A">
        <w:rPr>
          <w:b/>
        </w:rPr>
        <w:t>2</w:t>
      </w:r>
      <w:r w:rsidR="00CA4F42" w:rsidRPr="00894F9A">
        <w:rPr>
          <w:b/>
        </w:rPr>
        <w:t>. ЦЕНА КОНТРАКТА</w:t>
      </w:r>
    </w:p>
    <w:p w:rsidR="00FE644F" w:rsidRDefault="005A689D" w:rsidP="00FE644F">
      <w:pPr>
        <w:keepLines/>
        <w:widowControl w:val="0"/>
        <w:suppressLineNumbers/>
        <w:suppressAutoHyphens/>
        <w:autoSpaceDE w:val="0"/>
        <w:autoSpaceDN w:val="0"/>
        <w:ind w:firstLine="709"/>
        <w:jc w:val="both"/>
      </w:pPr>
      <w:r w:rsidRPr="00894F9A">
        <w:t>2</w:t>
      </w:r>
      <w:r w:rsidR="00CA4F42" w:rsidRPr="00894F9A">
        <w:t xml:space="preserve">.1. </w:t>
      </w:r>
      <w:r w:rsidR="00FE644F" w:rsidRPr="00FE644F">
        <w:t xml:space="preserve">Максимальное значение цены контракта (далее также – цена контракта) составляет </w:t>
      </w:r>
      <w:r w:rsidR="00FE644F">
        <w:rPr>
          <w:noProof/>
        </w:rPr>
        <w:t>200 000</w:t>
      </w:r>
      <w:r w:rsidR="00FE644F" w:rsidRPr="00FE644F">
        <w:rPr>
          <w:noProof/>
        </w:rPr>
        <w:t xml:space="preserve"> (</w:t>
      </w:r>
      <w:r w:rsidR="00FE644F">
        <w:rPr>
          <w:noProof/>
        </w:rPr>
        <w:t xml:space="preserve">двести </w:t>
      </w:r>
      <w:r w:rsidR="00FE644F" w:rsidRPr="00FE644F">
        <w:rPr>
          <w:noProof/>
        </w:rPr>
        <w:t>тысяч) рублей 00</w:t>
      </w:r>
      <w:r w:rsidR="00FE644F" w:rsidRPr="00FE644F">
        <w:t xml:space="preserve"> копеек</w:t>
      </w:r>
      <w:r w:rsidR="006D7173">
        <w:t>.</w:t>
      </w:r>
    </w:p>
    <w:p w:rsidR="006D7173" w:rsidRDefault="006D7173" w:rsidP="006D7173">
      <w:pPr>
        <w:suppressAutoHyphens/>
        <w:ind w:firstLine="709"/>
        <w:jc w:val="both"/>
      </w:pPr>
      <w:r w:rsidRPr="006D7173">
        <w:t xml:space="preserve">2.2. Сумма цен единиц </w:t>
      </w:r>
      <w:r>
        <w:t>товара</w:t>
      </w:r>
      <w:r w:rsidRPr="006D7173">
        <w:rPr>
          <w:color w:val="FF0000"/>
        </w:rPr>
        <w:t xml:space="preserve"> </w:t>
      </w:r>
      <w:r w:rsidRPr="006D7173">
        <w:t xml:space="preserve">составляет </w:t>
      </w:r>
      <w:r>
        <w:t>__________</w:t>
      </w:r>
      <w:r w:rsidRPr="006D7173">
        <w:t xml:space="preserve"> (</w:t>
      </w:r>
      <w:r>
        <w:t>____________</w:t>
      </w:r>
      <w:r w:rsidRPr="006D7173">
        <w:t xml:space="preserve">) рублей 00 копеек, </w:t>
      </w:r>
      <w:r>
        <w:t>включая НДС (</w:t>
      </w:r>
      <w:r w:rsidRPr="006D7173">
        <w:rPr>
          <w:rFonts w:eastAsia="Calibri"/>
          <w:lang w:eastAsia="en-US"/>
        </w:rPr>
        <w:t>НДС не облагается</w:t>
      </w:r>
      <w:r>
        <w:rPr>
          <w:rFonts w:eastAsia="Calibri"/>
          <w:lang w:eastAsia="en-US"/>
        </w:rPr>
        <w:t>)</w:t>
      </w:r>
      <w:r w:rsidRPr="006D7173">
        <w:t>.</w:t>
      </w:r>
    </w:p>
    <w:p w:rsidR="00687512" w:rsidRPr="006D7173" w:rsidRDefault="00687512" w:rsidP="006D7173">
      <w:pPr>
        <w:suppressAutoHyphens/>
        <w:ind w:firstLine="709"/>
        <w:jc w:val="both"/>
      </w:pPr>
      <w:r>
        <w:t>2.3. Цена каждой единицы товара указана в Спецификации (Приложение № 1).</w:t>
      </w:r>
    </w:p>
    <w:p w:rsidR="008A60BF" w:rsidRPr="00D8130A" w:rsidRDefault="006D7173" w:rsidP="00EC7949">
      <w:pPr>
        <w:pStyle w:val="ConsNonformat"/>
        <w:widowControl/>
        <w:tabs>
          <w:tab w:val="left" w:pos="709"/>
        </w:tabs>
        <w:suppressAutoHyphens/>
        <w:ind w:firstLine="709"/>
        <w:jc w:val="both"/>
        <w:rPr>
          <w:rFonts w:ascii="Times New Roman" w:hAnsi="Times New Roman"/>
          <w:sz w:val="24"/>
          <w:szCs w:val="24"/>
        </w:rPr>
      </w:pPr>
      <w:r>
        <w:rPr>
          <w:rFonts w:ascii="Times New Roman" w:hAnsi="Times New Roman"/>
          <w:sz w:val="24"/>
          <w:szCs w:val="24"/>
        </w:rPr>
        <w:t>2.</w:t>
      </w:r>
      <w:r w:rsidR="00687512">
        <w:rPr>
          <w:rFonts w:ascii="Times New Roman" w:hAnsi="Times New Roman"/>
          <w:sz w:val="24"/>
          <w:szCs w:val="24"/>
        </w:rPr>
        <w:t>4</w:t>
      </w:r>
      <w:r w:rsidR="008A60BF" w:rsidRPr="00894F9A">
        <w:rPr>
          <w:rFonts w:ascii="Times New Roman" w:hAnsi="Times New Roman"/>
          <w:sz w:val="24"/>
          <w:szCs w:val="24"/>
        </w:rPr>
        <w:t>. Валютой для установления цены контракта и расчетов с Поставщи</w:t>
      </w:r>
      <w:r w:rsidR="008A60BF" w:rsidRPr="00D8130A">
        <w:rPr>
          <w:rFonts w:ascii="Times New Roman" w:hAnsi="Times New Roman"/>
          <w:sz w:val="24"/>
          <w:szCs w:val="24"/>
        </w:rPr>
        <w:t>ком является рубль Российской Федерации.</w:t>
      </w:r>
    </w:p>
    <w:p w:rsidR="008A60BF" w:rsidRPr="004B144C" w:rsidRDefault="008A60BF" w:rsidP="00EC7949">
      <w:pPr>
        <w:suppressAutoHyphens/>
        <w:ind w:firstLine="709"/>
        <w:jc w:val="both"/>
      </w:pPr>
      <w:r w:rsidRPr="004B144C">
        <w:t>2.</w:t>
      </w:r>
      <w:r w:rsidR="00687512">
        <w:t>5</w:t>
      </w:r>
      <w:r w:rsidRPr="004B144C">
        <w:t>. Источник финансирования контракта</w:t>
      </w:r>
      <w:r w:rsidR="00E5428F">
        <w:t xml:space="preserve">: </w:t>
      </w:r>
      <w:r w:rsidR="00E5428F" w:rsidRPr="00F9482F">
        <w:t>Хабаровский</w:t>
      </w:r>
      <w:r w:rsidR="00E5428F" w:rsidRPr="00714E3E">
        <w:t xml:space="preserve"> </w:t>
      </w:r>
      <w:r w:rsidR="00E5428F" w:rsidRPr="00F9482F">
        <w:t xml:space="preserve">край </w:t>
      </w:r>
      <w:r w:rsidR="00E5428F">
        <w:t>-</w:t>
      </w:r>
      <w:r w:rsidR="00E5428F" w:rsidRPr="00F9482F">
        <w:t xml:space="preserve"> </w:t>
      </w:r>
      <w:r w:rsidR="00E5428F">
        <w:t>с</w:t>
      </w:r>
      <w:r w:rsidR="00E5428F" w:rsidRPr="00F9482F">
        <w:t>редства бюджетных учреждений</w:t>
      </w:r>
      <w:r w:rsidRPr="004B144C">
        <w:t>.</w:t>
      </w:r>
    </w:p>
    <w:p w:rsidR="008A60BF" w:rsidRPr="004B144C" w:rsidRDefault="00687512" w:rsidP="00EC7949">
      <w:pPr>
        <w:suppressAutoHyphens/>
        <w:ind w:firstLine="709"/>
        <w:jc w:val="both"/>
      </w:pPr>
      <w:r>
        <w:t>2.6</w:t>
      </w:r>
      <w:r w:rsidR="0094242F" w:rsidRPr="004B144C">
        <w:t>.</w:t>
      </w:r>
      <w:r w:rsidR="00E5428F">
        <w:t xml:space="preserve"> </w:t>
      </w:r>
      <w:r w:rsidR="00E5428F" w:rsidRPr="00E5428F">
        <w:t xml:space="preserve">Цена </w:t>
      </w:r>
      <w:r w:rsidR="006D7173">
        <w:t>единицы товара</w:t>
      </w:r>
      <w:r w:rsidR="00E5428F" w:rsidRPr="00E5428F">
        <w:t xml:space="preserve"> включает в себя стоимость </w:t>
      </w:r>
      <w:r w:rsidR="00E5428F">
        <w:t>т</w:t>
      </w:r>
      <w:r w:rsidR="00E5428F" w:rsidRPr="00E5428F">
        <w:t xml:space="preserve">овара, расходы на тару (упаковку), маркировку, поставку, разгрузку, складирование </w:t>
      </w:r>
      <w:r w:rsidR="00E5428F">
        <w:t>т</w:t>
      </w:r>
      <w:r w:rsidR="00E5428F" w:rsidRPr="00E5428F">
        <w:t>овара в месте поставки,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r w:rsidR="008A60BF" w:rsidRPr="004B144C">
        <w:t>.</w:t>
      </w:r>
    </w:p>
    <w:p w:rsidR="00687512" w:rsidRPr="00D8130A" w:rsidRDefault="00687512" w:rsidP="00EC7949">
      <w:pPr>
        <w:suppressAutoHyphens/>
        <w:ind w:firstLine="709"/>
        <w:jc w:val="both"/>
        <w:rPr>
          <w:bCs/>
        </w:rPr>
      </w:pPr>
    </w:p>
    <w:p w:rsidR="00CA4F42" w:rsidRPr="00D8130A" w:rsidRDefault="005A689D" w:rsidP="00E5428F">
      <w:pPr>
        <w:pStyle w:val="ConsNormal"/>
        <w:widowControl/>
        <w:tabs>
          <w:tab w:val="left" w:pos="709"/>
        </w:tabs>
        <w:ind w:firstLine="0"/>
        <w:jc w:val="center"/>
        <w:rPr>
          <w:rFonts w:ascii="Times New Roman" w:hAnsi="Times New Roman"/>
          <w:b/>
          <w:sz w:val="24"/>
          <w:szCs w:val="24"/>
        </w:rPr>
      </w:pPr>
      <w:r w:rsidRPr="00D8130A">
        <w:rPr>
          <w:rFonts w:ascii="Times New Roman" w:hAnsi="Times New Roman"/>
          <w:b/>
          <w:sz w:val="24"/>
          <w:szCs w:val="24"/>
        </w:rPr>
        <w:lastRenderedPageBreak/>
        <w:t>3</w:t>
      </w:r>
      <w:r w:rsidR="00CA4F42" w:rsidRPr="00D8130A">
        <w:rPr>
          <w:rFonts w:ascii="Times New Roman" w:hAnsi="Times New Roman"/>
          <w:b/>
          <w:sz w:val="24"/>
          <w:szCs w:val="24"/>
        </w:rPr>
        <w:t>. ПОРЯДОК РАСЧЕТОВ</w:t>
      </w:r>
    </w:p>
    <w:p w:rsidR="00CA4F42" w:rsidRPr="00D8130A" w:rsidRDefault="005A689D" w:rsidP="00EC7949">
      <w:pPr>
        <w:tabs>
          <w:tab w:val="left" w:pos="709"/>
          <w:tab w:val="num" w:pos="810"/>
        </w:tabs>
        <w:suppressAutoHyphens/>
        <w:ind w:firstLine="709"/>
        <w:jc w:val="both"/>
        <w:rPr>
          <w:bCs/>
        </w:rPr>
      </w:pPr>
      <w:r w:rsidRPr="00D8130A">
        <w:t>3</w:t>
      </w:r>
      <w:r w:rsidR="00CA4F42" w:rsidRPr="00D8130A">
        <w:t xml:space="preserve">.1. </w:t>
      </w:r>
      <w:r w:rsidR="00CA4F42" w:rsidRPr="00D8130A">
        <w:rPr>
          <w:bCs/>
        </w:rPr>
        <w:t xml:space="preserve">Оплата за поставку </w:t>
      </w:r>
      <w:r w:rsidR="00E5428F">
        <w:rPr>
          <w:bCs/>
        </w:rPr>
        <w:t>т</w:t>
      </w:r>
      <w:r w:rsidR="00CA4F42" w:rsidRPr="00D8130A">
        <w:rPr>
          <w:bCs/>
        </w:rPr>
        <w:t xml:space="preserve">овара осуществляется по цене, установленной п. </w:t>
      </w:r>
      <w:r w:rsidRPr="00D8130A">
        <w:rPr>
          <w:bCs/>
        </w:rPr>
        <w:t>2</w:t>
      </w:r>
      <w:r w:rsidR="00CA4F42" w:rsidRPr="00D8130A">
        <w:rPr>
          <w:bCs/>
        </w:rPr>
        <w:t>.</w:t>
      </w:r>
      <w:r w:rsidR="00687512">
        <w:rPr>
          <w:bCs/>
        </w:rPr>
        <w:t>3</w:t>
      </w:r>
      <w:r w:rsidR="00CA4F42" w:rsidRPr="00D8130A">
        <w:rPr>
          <w:bCs/>
        </w:rPr>
        <w:t xml:space="preserve"> </w:t>
      </w:r>
      <w:r w:rsidR="004670E7" w:rsidRPr="00D8130A">
        <w:rPr>
          <w:bCs/>
        </w:rPr>
        <w:t>к</w:t>
      </w:r>
      <w:r w:rsidR="00CA4F42" w:rsidRPr="00D8130A">
        <w:t>онтракта</w:t>
      </w:r>
      <w:r w:rsidR="00CA4F42" w:rsidRPr="00D8130A">
        <w:rPr>
          <w:bCs/>
        </w:rPr>
        <w:t>.</w:t>
      </w:r>
    </w:p>
    <w:p w:rsidR="005744B3" w:rsidRPr="004B144C" w:rsidRDefault="005A689D" w:rsidP="00EC7949">
      <w:pPr>
        <w:suppressAutoHyphens/>
        <w:ind w:firstLine="709"/>
        <w:jc w:val="both"/>
      </w:pPr>
      <w:r w:rsidRPr="00D8130A">
        <w:t>3</w:t>
      </w:r>
      <w:r w:rsidR="00CA4F42" w:rsidRPr="00D8130A">
        <w:t>.2.</w:t>
      </w:r>
      <w:r w:rsidR="001E094D" w:rsidRPr="00D8130A">
        <w:rPr>
          <w:rStyle w:val="af3"/>
        </w:rPr>
        <w:t xml:space="preserve"> </w:t>
      </w:r>
      <w:r w:rsidR="00CD7AAE" w:rsidRPr="00CD7AAE">
        <w:t xml:space="preserve">Оплата за поставку </w:t>
      </w:r>
      <w:r w:rsidR="00CD7AAE">
        <w:t>т</w:t>
      </w:r>
      <w:r w:rsidR="00CD7AAE" w:rsidRPr="00CD7AAE">
        <w:t xml:space="preserve">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счета-фактуры в течение </w:t>
      </w:r>
      <w:r w:rsidR="003A1AB1">
        <w:t>10</w:t>
      </w:r>
      <w:r w:rsidR="00CD7AAE" w:rsidRPr="00CD7AAE">
        <w:t xml:space="preserve"> рабочих дней с даты подписания Заказчиком документа о приемке</w:t>
      </w:r>
      <w:r w:rsidR="005744B3" w:rsidRPr="004B144C">
        <w:t>.</w:t>
      </w:r>
    </w:p>
    <w:p w:rsidR="00CA4F42" w:rsidRDefault="005A689D" w:rsidP="00EC7949">
      <w:pPr>
        <w:suppressAutoHyphens/>
        <w:ind w:firstLine="709"/>
        <w:jc w:val="both"/>
      </w:pPr>
      <w:r w:rsidRPr="00D8130A">
        <w:t>3</w:t>
      </w:r>
      <w:r w:rsidR="00C409DA" w:rsidRPr="00D8130A">
        <w:t>.3</w:t>
      </w:r>
      <w:r w:rsidR="00CA4F42" w:rsidRPr="00D8130A">
        <w:t>.</w:t>
      </w:r>
      <w:r w:rsidR="001E094D" w:rsidRPr="00D8130A">
        <w:rPr>
          <w:rStyle w:val="af3"/>
        </w:rPr>
        <w:t xml:space="preserve"> </w:t>
      </w:r>
      <w:r w:rsidR="00CA4F42" w:rsidRPr="00D8130A">
        <w:t xml:space="preserve">Обязательство Заказчика по оплате за поставку </w:t>
      </w:r>
      <w:r w:rsidR="00CD7AAE">
        <w:t>т</w:t>
      </w:r>
      <w:r w:rsidR="00CA4F42" w:rsidRPr="00D8130A">
        <w:t>овара считается исполненным с момента списания денежных средств со счета Заказчика.</w:t>
      </w:r>
    </w:p>
    <w:p w:rsidR="003D1E67" w:rsidRDefault="003D1E67" w:rsidP="003D1E67">
      <w:pPr>
        <w:widowControl w:val="0"/>
        <w:tabs>
          <w:tab w:val="left" w:pos="709"/>
        </w:tabs>
        <w:suppressAutoHyphens/>
        <w:ind w:firstLine="709"/>
        <w:jc w:val="both"/>
        <w:rPr>
          <w:rFonts w:eastAsia="Tahoma"/>
        </w:rPr>
      </w:pPr>
      <w:r w:rsidRPr="00F9482F">
        <w:t xml:space="preserve">3.4. </w:t>
      </w:r>
      <w:r w:rsidRPr="00C6107E">
        <w:rPr>
          <w:rFonts w:eastAsia="Tahoma"/>
        </w:rPr>
        <w:t xml:space="preserve">При изменении расчетного счета </w:t>
      </w:r>
      <w:r>
        <w:rPr>
          <w:rFonts w:eastAsia="Tahoma"/>
        </w:rPr>
        <w:t>Подрядчик</w:t>
      </w:r>
      <w:r w:rsidRPr="00C6107E">
        <w:rPr>
          <w:rFonts w:eastAsia="Tahoma"/>
        </w:rPr>
        <w:t xml:space="preserve"> уведомляет Заказчика о новых реквизитах расчетного счета в течение 2 (двух) дней. В случае несвоевременного уведомления все риски, связанные с перечислением Заказчиком денежных средств на указанный при заключении настоящего контракта счет, несет </w:t>
      </w:r>
      <w:r>
        <w:rPr>
          <w:rFonts w:eastAsia="Tahoma"/>
        </w:rPr>
        <w:t>Подрядчик</w:t>
      </w:r>
      <w:r w:rsidRPr="00C6107E">
        <w:rPr>
          <w:rFonts w:eastAsia="Tahoma"/>
        </w:rPr>
        <w:t>.</w:t>
      </w:r>
    </w:p>
    <w:p w:rsidR="004A683A" w:rsidRPr="00D8130A" w:rsidRDefault="004A683A" w:rsidP="00EC7949">
      <w:pPr>
        <w:suppressAutoHyphens/>
        <w:autoSpaceDE w:val="0"/>
        <w:autoSpaceDN w:val="0"/>
        <w:adjustRightInd w:val="0"/>
        <w:ind w:firstLine="708"/>
        <w:jc w:val="both"/>
        <w:rPr>
          <w:rFonts w:eastAsiaTheme="minorHAnsi"/>
          <w:color w:val="000000" w:themeColor="text1"/>
          <w:lang w:eastAsia="en-US"/>
        </w:rPr>
      </w:pPr>
    </w:p>
    <w:p w:rsidR="00CA4F42" w:rsidRPr="00D8130A" w:rsidRDefault="005A689D" w:rsidP="00CD7AAE">
      <w:pPr>
        <w:tabs>
          <w:tab w:val="left" w:pos="709"/>
          <w:tab w:val="left" w:pos="1134"/>
        </w:tabs>
        <w:suppressAutoHyphens/>
        <w:jc w:val="center"/>
        <w:rPr>
          <w:b/>
        </w:rPr>
      </w:pPr>
      <w:r w:rsidRPr="00D8130A">
        <w:rPr>
          <w:b/>
        </w:rPr>
        <w:t>4</w:t>
      </w:r>
      <w:r w:rsidR="00CA4F42" w:rsidRPr="00D8130A">
        <w:rPr>
          <w:b/>
        </w:rPr>
        <w:t>. ПРАВА И ОБЯЗАННОСТИ СТОРОН</w:t>
      </w:r>
    </w:p>
    <w:p w:rsidR="00CA4F42" w:rsidRPr="00D8130A" w:rsidRDefault="005A689D" w:rsidP="00EC7949">
      <w:pPr>
        <w:pStyle w:val="ConsPlusNormal"/>
        <w:widowControl/>
        <w:tabs>
          <w:tab w:val="left" w:pos="709"/>
        </w:tabs>
        <w:suppressAutoHyphens/>
        <w:ind w:firstLine="709"/>
        <w:jc w:val="both"/>
        <w:rPr>
          <w:rFonts w:ascii="Times New Roman" w:hAnsi="Times New Roman" w:cs="Times New Roman"/>
          <w:sz w:val="24"/>
          <w:szCs w:val="24"/>
        </w:rPr>
      </w:pPr>
      <w:r w:rsidRPr="00D8130A">
        <w:rPr>
          <w:rFonts w:ascii="Times New Roman" w:hAnsi="Times New Roman" w:cs="Times New Roman"/>
          <w:b/>
          <w:sz w:val="24"/>
          <w:szCs w:val="24"/>
        </w:rPr>
        <w:t>4</w:t>
      </w:r>
      <w:r w:rsidR="00CA4F42" w:rsidRPr="00D8130A">
        <w:rPr>
          <w:rFonts w:ascii="Times New Roman" w:hAnsi="Times New Roman" w:cs="Times New Roman"/>
          <w:b/>
          <w:sz w:val="24"/>
          <w:szCs w:val="24"/>
        </w:rPr>
        <w:t>.1.</w:t>
      </w:r>
      <w:r w:rsidR="00CA4F42" w:rsidRPr="00D8130A">
        <w:rPr>
          <w:rFonts w:ascii="Times New Roman" w:hAnsi="Times New Roman" w:cs="Times New Roman"/>
          <w:sz w:val="24"/>
          <w:szCs w:val="24"/>
        </w:rPr>
        <w:t xml:space="preserve"> З</w:t>
      </w:r>
      <w:r w:rsidR="00CA4F42" w:rsidRPr="00D8130A">
        <w:rPr>
          <w:rFonts w:ascii="Times New Roman" w:hAnsi="Times New Roman" w:cs="Times New Roman"/>
          <w:b/>
          <w:sz w:val="24"/>
          <w:szCs w:val="24"/>
        </w:rPr>
        <w:t>аказчик вправе</w:t>
      </w:r>
      <w:r w:rsidR="00CA4F42" w:rsidRPr="00D8130A">
        <w:rPr>
          <w:rFonts w:ascii="Times New Roman" w:hAnsi="Times New Roman" w:cs="Times New Roman"/>
          <w:sz w:val="24"/>
          <w:szCs w:val="24"/>
        </w:rPr>
        <w:t>:</w:t>
      </w:r>
    </w:p>
    <w:p w:rsidR="00CA4F42" w:rsidRPr="00D8130A" w:rsidRDefault="005A689D" w:rsidP="00EC7949">
      <w:pPr>
        <w:pStyle w:val="ConsPlusNormal"/>
        <w:widowControl/>
        <w:tabs>
          <w:tab w:val="left" w:pos="709"/>
        </w:tabs>
        <w:suppressAutoHyphens/>
        <w:ind w:firstLine="709"/>
        <w:jc w:val="both"/>
        <w:rPr>
          <w:rFonts w:ascii="Times New Roman" w:hAnsi="Times New Roman" w:cs="Times New Roman"/>
          <w:sz w:val="24"/>
          <w:szCs w:val="24"/>
        </w:rPr>
      </w:pPr>
      <w:r w:rsidRPr="00D8130A">
        <w:rPr>
          <w:rFonts w:ascii="Times New Roman" w:hAnsi="Times New Roman" w:cs="Times New Roman"/>
          <w:sz w:val="24"/>
          <w:szCs w:val="24"/>
        </w:rPr>
        <w:t>4</w:t>
      </w:r>
      <w:r w:rsidR="00A361ED" w:rsidRPr="00D8130A">
        <w:rPr>
          <w:rFonts w:ascii="Times New Roman" w:hAnsi="Times New Roman" w:cs="Times New Roman"/>
          <w:sz w:val="24"/>
          <w:szCs w:val="24"/>
        </w:rPr>
        <w:t xml:space="preserve">.1.1. Требовать от </w:t>
      </w:r>
      <w:r w:rsidR="00CA4F42" w:rsidRPr="00D8130A">
        <w:rPr>
          <w:rFonts w:ascii="Times New Roman" w:hAnsi="Times New Roman" w:cs="Times New Roman"/>
          <w:sz w:val="24"/>
          <w:szCs w:val="24"/>
        </w:rPr>
        <w:t xml:space="preserve">Поставщика надлежащего исполнения обязательств в соответствии с условиями </w:t>
      </w:r>
      <w:r w:rsidR="004670E7" w:rsidRPr="00D8130A">
        <w:rPr>
          <w:rFonts w:ascii="Times New Roman" w:hAnsi="Times New Roman" w:cs="Times New Roman"/>
          <w:sz w:val="24"/>
          <w:szCs w:val="24"/>
        </w:rPr>
        <w:t>к</w:t>
      </w:r>
      <w:r w:rsidR="00CA4F42" w:rsidRPr="00D8130A">
        <w:rPr>
          <w:rFonts w:ascii="Times New Roman" w:hAnsi="Times New Roman" w:cs="Times New Roman"/>
          <w:sz w:val="24"/>
          <w:szCs w:val="24"/>
        </w:rPr>
        <w:t>онтракта.</w:t>
      </w:r>
    </w:p>
    <w:p w:rsidR="00CA4F42" w:rsidRPr="00D8130A" w:rsidRDefault="005A689D" w:rsidP="00EC7949">
      <w:pPr>
        <w:pStyle w:val="ConsPlusNormal"/>
        <w:widowControl/>
        <w:tabs>
          <w:tab w:val="left" w:pos="709"/>
        </w:tabs>
        <w:suppressAutoHyphens/>
        <w:ind w:firstLine="709"/>
        <w:jc w:val="both"/>
        <w:rPr>
          <w:rFonts w:ascii="Times New Roman" w:hAnsi="Times New Roman" w:cs="Times New Roman"/>
          <w:sz w:val="24"/>
          <w:szCs w:val="24"/>
        </w:rPr>
      </w:pPr>
      <w:r w:rsidRPr="00D8130A">
        <w:rPr>
          <w:rFonts w:ascii="Times New Roman" w:hAnsi="Times New Roman" w:cs="Times New Roman"/>
          <w:sz w:val="24"/>
          <w:szCs w:val="24"/>
        </w:rPr>
        <w:t>4</w:t>
      </w:r>
      <w:r w:rsidR="00CA4F42" w:rsidRPr="00D8130A">
        <w:rPr>
          <w:rFonts w:ascii="Times New Roman" w:hAnsi="Times New Roman" w:cs="Times New Roman"/>
          <w:sz w:val="24"/>
          <w:szCs w:val="24"/>
        </w:rPr>
        <w:t xml:space="preserve">.1.2.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sidR="00731D11" w:rsidRPr="00D8130A">
        <w:rPr>
          <w:rFonts w:ascii="Times New Roman" w:hAnsi="Times New Roman" w:cs="Times New Roman"/>
          <w:sz w:val="24"/>
          <w:szCs w:val="24"/>
        </w:rPr>
        <w:t>к</w:t>
      </w:r>
      <w:r w:rsidR="00CA4F42" w:rsidRPr="00D8130A">
        <w:rPr>
          <w:rFonts w:ascii="Times New Roman" w:hAnsi="Times New Roman" w:cs="Times New Roman"/>
          <w:sz w:val="24"/>
          <w:szCs w:val="24"/>
        </w:rPr>
        <w:t>онтракта.</w:t>
      </w:r>
    </w:p>
    <w:p w:rsidR="00CA4F42" w:rsidRPr="00D8130A" w:rsidRDefault="005A689D" w:rsidP="00EC7949">
      <w:pPr>
        <w:pStyle w:val="ConsPlusNormal"/>
        <w:widowControl/>
        <w:tabs>
          <w:tab w:val="left" w:pos="709"/>
        </w:tabs>
        <w:suppressAutoHyphens/>
        <w:ind w:firstLine="709"/>
        <w:jc w:val="both"/>
        <w:rPr>
          <w:rFonts w:ascii="Times New Roman" w:hAnsi="Times New Roman" w:cs="Times New Roman"/>
          <w:sz w:val="24"/>
          <w:szCs w:val="24"/>
        </w:rPr>
      </w:pPr>
      <w:r w:rsidRPr="00D8130A">
        <w:rPr>
          <w:rFonts w:ascii="Times New Roman" w:hAnsi="Times New Roman" w:cs="Times New Roman"/>
          <w:sz w:val="24"/>
          <w:szCs w:val="24"/>
        </w:rPr>
        <w:t>4</w:t>
      </w:r>
      <w:r w:rsidR="00CA4F42" w:rsidRPr="00D8130A">
        <w:rPr>
          <w:rFonts w:ascii="Times New Roman" w:hAnsi="Times New Roman" w:cs="Times New Roman"/>
          <w:sz w:val="24"/>
          <w:szCs w:val="24"/>
        </w:rPr>
        <w:t xml:space="preserve">.1.3. Запрашивать у Поставщика информацию о ходе и состоянии исполнения обязательств Поставщика по настоящему </w:t>
      </w:r>
      <w:r w:rsidR="00731D11" w:rsidRPr="00D8130A">
        <w:rPr>
          <w:rFonts w:ascii="Times New Roman" w:hAnsi="Times New Roman" w:cs="Times New Roman"/>
          <w:sz w:val="24"/>
          <w:szCs w:val="24"/>
        </w:rPr>
        <w:t>к</w:t>
      </w:r>
      <w:r w:rsidR="00CA4F42" w:rsidRPr="00D8130A">
        <w:rPr>
          <w:rFonts w:ascii="Times New Roman" w:hAnsi="Times New Roman" w:cs="Times New Roman"/>
          <w:sz w:val="24"/>
          <w:szCs w:val="24"/>
        </w:rPr>
        <w:t>онтракту.</w:t>
      </w:r>
    </w:p>
    <w:p w:rsidR="00CA4F42" w:rsidRPr="00D8130A" w:rsidRDefault="005A689D" w:rsidP="00EC7949">
      <w:pPr>
        <w:pStyle w:val="ConsPlusNormal"/>
        <w:widowControl/>
        <w:tabs>
          <w:tab w:val="left" w:pos="709"/>
        </w:tabs>
        <w:suppressAutoHyphens/>
        <w:ind w:firstLine="709"/>
        <w:jc w:val="both"/>
        <w:rPr>
          <w:rFonts w:ascii="Times New Roman" w:hAnsi="Times New Roman" w:cs="Times New Roman"/>
          <w:sz w:val="24"/>
          <w:szCs w:val="24"/>
        </w:rPr>
      </w:pPr>
      <w:r w:rsidRPr="00D8130A">
        <w:rPr>
          <w:rFonts w:ascii="Times New Roman" w:hAnsi="Times New Roman" w:cs="Times New Roman"/>
          <w:b/>
          <w:sz w:val="24"/>
          <w:szCs w:val="24"/>
        </w:rPr>
        <w:t>4</w:t>
      </w:r>
      <w:r w:rsidR="00CA4F42" w:rsidRPr="00D8130A">
        <w:rPr>
          <w:rFonts w:ascii="Times New Roman" w:hAnsi="Times New Roman" w:cs="Times New Roman"/>
          <w:b/>
          <w:sz w:val="24"/>
          <w:szCs w:val="24"/>
        </w:rPr>
        <w:t>.2. Заказчик обязан</w:t>
      </w:r>
      <w:r w:rsidR="00CA4F42" w:rsidRPr="00D8130A">
        <w:rPr>
          <w:rFonts w:ascii="Times New Roman" w:hAnsi="Times New Roman" w:cs="Times New Roman"/>
          <w:sz w:val="24"/>
          <w:szCs w:val="24"/>
        </w:rPr>
        <w:t>:</w:t>
      </w:r>
    </w:p>
    <w:p w:rsidR="00CA4F42" w:rsidRPr="00894F9A" w:rsidRDefault="005A689D" w:rsidP="00EC7949">
      <w:pPr>
        <w:pStyle w:val="ConsPlusNormal"/>
        <w:widowControl/>
        <w:tabs>
          <w:tab w:val="left" w:pos="709"/>
        </w:tabs>
        <w:suppressAutoHyphens/>
        <w:ind w:firstLine="709"/>
        <w:jc w:val="both"/>
        <w:rPr>
          <w:rFonts w:ascii="Times New Roman" w:hAnsi="Times New Roman" w:cs="Times New Roman"/>
          <w:sz w:val="24"/>
          <w:szCs w:val="24"/>
        </w:rPr>
      </w:pPr>
      <w:r w:rsidRPr="00D8130A">
        <w:rPr>
          <w:rFonts w:ascii="Times New Roman" w:hAnsi="Times New Roman" w:cs="Times New Roman"/>
          <w:sz w:val="24"/>
          <w:szCs w:val="24"/>
        </w:rPr>
        <w:t>4</w:t>
      </w:r>
      <w:r w:rsidR="00CA4F42" w:rsidRPr="00D8130A">
        <w:rPr>
          <w:rFonts w:ascii="Times New Roman" w:hAnsi="Times New Roman" w:cs="Times New Roman"/>
          <w:sz w:val="24"/>
          <w:szCs w:val="24"/>
        </w:rPr>
        <w:t>.2.1. Своевременно принять и о</w:t>
      </w:r>
      <w:r w:rsidR="00CA4F42" w:rsidRPr="00894F9A">
        <w:rPr>
          <w:rFonts w:ascii="Times New Roman" w:hAnsi="Times New Roman" w:cs="Times New Roman"/>
          <w:sz w:val="24"/>
          <w:szCs w:val="24"/>
        </w:rPr>
        <w:t>плат</w:t>
      </w:r>
      <w:r w:rsidR="00CA4F42" w:rsidRPr="00685DDB">
        <w:rPr>
          <w:rFonts w:ascii="Times New Roman" w:hAnsi="Times New Roman" w:cs="Times New Roman"/>
          <w:sz w:val="24"/>
          <w:szCs w:val="24"/>
        </w:rPr>
        <w:t>ить</w:t>
      </w:r>
      <w:r w:rsidR="00CA4F42" w:rsidRPr="00894F9A">
        <w:rPr>
          <w:rFonts w:ascii="Times New Roman" w:hAnsi="Times New Roman" w:cs="Times New Roman"/>
          <w:sz w:val="24"/>
          <w:szCs w:val="24"/>
        </w:rPr>
        <w:t xml:space="preserve"> поставку </w:t>
      </w:r>
      <w:r w:rsidR="00CD7AAE">
        <w:rPr>
          <w:rFonts w:ascii="Times New Roman" w:hAnsi="Times New Roman" w:cs="Times New Roman"/>
          <w:sz w:val="24"/>
          <w:szCs w:val="24"/>
        </w:rPr>
        <w:t>т</w:t>
      </w:r>
      <w:r w:rsidR="00CA4F42" w:rsidRPr="00894F9A">
        <w:rPr>
          <w:rFonts w:ascii="Times New Roman" w:hAnsi="Times New Roman" w:cs="Times New Roman"/>
          <w:sz w:val="24"/>
          <w:szCs w:val="24"/>
        </w:rPr>
        <w:t xml:space="preserve">овара в соответствии с условиями настоящего </w:t>
      </w:r>
      <w:r w:rsidR="00731D11" w:rsidRPr="00894F9A">
        <w:rPr>
          <w:rFonts w:ascii="Times New Roman" w:hAnsi="Times New Roman" w:cs="Times New Roman"/>
          <w:sz w:val="24"/>
          <w:szCs w:val="24"/>
        </w:rPr>
        <w:t>к</w:t>
      </w:r>
      <w:r w:rsidR="00CA4F42" w:rsidRPr="00894F9A">
        <w:rPr>
          <w:rFonts w:ascii="Times New Roman" w:hAnsi="Times New Roman" w:cs="Times New Roman"/>
          <w:sz w:val="24"/>
          <w:szCs w:val="24"/>
        </w:rPr>
        <w:t>онтракта.</w:t>
      </w:r>
    </w:p>
    <w:p w:rsidR="00CA4F42" w:rsidRPr="00894F9A" w:rsidRDefault="005A689D" w:rsidP="00EC7949">
      <w:pPr>
        <w:pStyle w:val="ConsPlusNormal"/>
        <w:widowControl/>
        <w:tabs>
          <w:tab w:val="left" w:pos="709"/>
        </w:tabs>
        <w:suppressAutoHyphens/>
        <w:ind w:firstLine="709"/>
        <w:jc w:val="both"/>
        <w:rPr>
          <w:rFonts w:ascii="Times New Roman" w:hAnsi="Times New Roman" w:cs="Times New Roman"/>
          <w:sz w:val="24"/>
          <w:szCs w:val="24"/>
        </w:rPr>
      </w:pPr>
      <w:r w:rsidRPr="00894F9A">
        <w:rPr>
          <w:rFonts w:ascii="Times New Roman" w:hAnsi="Times New Roman" w:cs="Times New Roman"/>
          <w:sz w:val="24"/>
          <w:szCs w:val="24"/>
        </w:rPr>
        <w:t>4</w:t>
      </w:r>
      <w:r w:rsidR="00CA4F42" w:rsidRPr="00894F9A">
        <w:rPr>
          <w:rFonts w:ascii="Times New Roman" w:hAnsi="Times New Roman" w:cs="Times New Roman"/>
          <w:sz w:val="24"/>
          <w:szCs w:val="24"/>
        </w:rPr>
        <w:t xml:space="preserve">.2.2. Своевременно предоставлять разъяснения и уточнения по запросам Поставщика в части поставки </w:t>
      </w:r>
      <w:r w:rsidR="00CD7AAE" w:rsidRPr="00894F9A">
        <w:rPr>
          <w:rFonts w:ascii="Times New Roman" w:hAnsi="Times New Roman" w:cs="Times New Roman"/>
          <w:sz w:val="24"/>
          <w:szCs w:val="24"/>
        </w:rPr>
        <w:t>т</w:t>
      </w:r>
      <w:r w:rsidR="00CA4F42" w:rsidRPr="00894F9A">
        <w:rPr>
          <w:rFonts w:ascii="Times New Roman" w:hAnsi="Times New Roman" w:cs="Times New Roman"/>
          <w:sz w:val="24"/>
          <w:szCs w:val="24"/>
        </w:rPr>
        <w:t>овара</w:t>
      </w:r>
      <w:r w:rsidR="00A361ED" w:rsidRPr="00894F9A">
        <w:rPr>
          <w:rFonts w:ascii="Times New Roman" w:hAnsi="Times New Roman" w:cs="Times New Roman"/>
          <w:sz w:val="24"/>
          <w:szCs w:val="24"/>
        </w:rPr>
        <w:t xml:space="preserve"> в соответствии с условиями настоящего </w:t>
      </w:r>
      <w:r w:rsidR="00731D11" w:rsidRPr="00894F9A">
        <w:rPr>
          <w:rFonts w:ascii="Times New Roman" w:hAnsi="Times New Roman" w:cs="Times New Roman"/>
          <w:sz w:val="24"/>
          <w:szCs w:val="24"/>
        </w:rPr>
        <w:t>к</w:t>
      </w:r>
      <w:r w:rsidR="00CA4F42" w:rsidRPr="00894F9A">
        <w:rPr>
          <w:rFonts w:ascii="Times New Roman" w:hAnsi="Times New Roman" w:cs="Times New Roman"/>
          <w:sz w:val="24"/>
          <w:szCs w:val="24"/>
        </w:rPr>
        <w:t>онтракта.</w:t>
      </w:r>
    </w:p>
    <w:p w:rsidR="002F5840" w:rsidRPr="000C7CAC" w:rsidRDefault="002F5840" w:rsidP="00EC7949">
      <w:pPr>
        <w:tabs>
          <w:tab w:val="left" w:pos="709"/>
        </w:tabs>
        <w:suppressAutoHyphens/>
        <w:autoSpaceDE w:val="0"/>
        <w:autoSpaceDN w:val="0"/>
        <w:adjustRightInd w:val="0"/>
        <w:ind w:firstLine="709"/>
        <w:jc w:val="both"/>
      </w:pPr>
      <w:r w:rsidRPr="000C7CAC">
        <w:t xml:space="preserve">4.2.3.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sidRPr="000C7CAC">
        <w:rPr>
          <w:bCs/>
        </w:rPr>
        <w:t>(за исключением неустойки, подлежащей списанию в случаях и порядке, которые установлены Правительством Российской Федерации)</w:t>
      </w:r>
      <w:r w:rsidRPr="000C7CAC">
        <w:t>.</w:t>
      </w:r>
    </w:p>
    <w:p w:rsidR="002F5840" w:rsidRPr="002F5840" w:rsidRDefault="002F5840" w:rsidP="00EC7949">
      <w:pPr>
        <w:tabs>
          <w:tab w:val="left" w:pos="709"/>
        </w:tabs>
        <w:suppressAutoHyphens/>
        <w:autoSpaceDE w:val="0"/>
        <w:autoSpaceDN w:val="0"/>
        <w:adjustRightInd w:val="0"/>
        <w:ind w:firstLine="709"/>
        <w:jc w:val="both"/>
      </w:pPr>
      <w:r w:rsidRPr="000C7CAC">
        <w:t xml:space="preserve">4.2.4. В случае неуплаты Поставщиком в добровольном порядке предусмотренных контрактом сумм неустойки за неисполнение своих обязательств </w:t>
      </w:r>
      <w:r w:rsidRPr="000C7CAC">
        <w:rPr>
          <w:bCs/>
        </w:rPr>
        <w:t>(за исключением неустойки, подлежащей списанию в случаях и порядке, которые установлены Правительством Российской Федерации)</w:t>
      </w:r>
      <w:r w:rsidRPr="000C7CAC">
        <w:t xml:space="preserve"> взыскивать их в судебном порядке либо производить оплату по контракту в соответствии с п. 9.6 настоящего контракта.</w:t>
      </w:r>
    </w:p>
    <w:p w:rsidR="00CA4F42" w:rsidRPr="00894F9A" w:rsidRDefault="005A689D" w:rsidP="00EC7949">
      <w:pPr>
        <w:tabs>
          <w:tab w:val="left" w:pos="709"/>
        </w:tabs>
        <w:suppressAutoHyphens/>
        <w:autoSpaceDE w:val="0"/>
        <w:autoSpaceDN w:val="0"/>
        <w:adjustRightInd w:val="0"/>
        <w:ind w:firstLine="709"/>
        <w:jc w:val="both"/>
      </w:pPr>
      <w:r w:rsidRPr="00894F9A">
        <w:t>4</w:t>
      </w:r>
      <w:r w:rsidR="00CA4F42" w:rsidRPr="00894F9A">
        <w:t xml:space="preserve">.2.5. При направлении в суд искового заявления с требованиями о расторжении </w:t>
      </w:r>
      <w:r w:rsidR="00731D11" w:rsidRPr="00894F9A">
        <w:t>к</w:t>
      </w:r>
      <w:r w:rsidR="00CA4F42" w:rsidRPr="00894F9A">
        <w:t>онтракт</w:t>
      </w:r>
      <w:r w:rsidR="00A361ED" w:rsidRPr="00894F9A">
        <w:t xml:space="preserve">а </w:t>
      </w:r>
      <w:r w:rsidR="00CA4F42" w:rsidRPr="00894F9A">
        <w:t xml:space="preserve">одновременно заявлять требования об оплате неустойки, рассчитанной в соответствии с положениями законодательства и условиями </w:t>
      </w:r>
      <w:r w:rsidR="00731D11" w:rsidRPr="00894F9A">
        <w:t>к</w:t>
      </w:r>
      <w:r w:rsidR="00CA4F42" w:rsidRPr="00894F9A">
        <w:t>онтракта, если на момент подачи такого заявления имелись основания для взыскания неустойки и такая неустойка не была оплачена в соответствии с п.</w:t>
      </w:r>
      <w:r w:rsidR="00CD7AAE">
        <w:t xml:space="preserve"> </w:t>
      </w:r>
      <w:r w:rsidRPr="00894F9A">
        <w:t>9</w:t>
      </w:r>
      <w:r w:rsidR="00CA4F42" w:rsidRPr="00894F9A">
        <w:t>.</w:t>
      </w:r>
      <w:r w:rsidR="00B0158A" w:rsidRPr="00894F9A">
        <w:t>6</w:t>
      </w:r>
      <w:r w:rsidR="00CA4F42" w:rsidRPr="00894F9A">
        <w:t xml:space="preserve"> настоящего </w:t>
      </w:r>
      <w:r w:rsidR="00731D11" w:rsidRPr="00894F9A">
        <w:t>к</w:t>
      </w:r>
      <w:r w:rsidR="00CA4F42" w:rsidRPr="00894F9A">
        <w:t xml:space="preserve">онтракта либо отсутствовала возможность для оплаты по </w:t>
      </w:r>
      <w:r w:rsidR="00731D11" w:rsidRPr="00894F9A">
        <w:t>к</w:t>
      </w:r>
      <w:r w:rsidR="00CA4F42" w:rsidRPr="00894F9A">
        <w:t>онтракту в соответствии с п.</w:t>
      </w:r>
      <w:r w:rsidR="00CD7AAE">
        <w:t xml:space="preserve"> </w:t>
      </w:r>
      <w:r w:rsidRPr="00894F9A">
        <w:t>9</w:t>
      </w:r>
      <w:r w:rsidR="00CA4F42" w:rsidRPr="00894F9A">
        <w:t>.</w:t>
      </w:r>
      <w:r w:rsidR="00B0158A" w:rsidRPr="00894F9A">
        <w:t>6</w:t>
      </w:r>
      <w:r w:rsidR="00CA4F42" w:rsidRPr="00894F9A">
        <w:t xml:space="preserve"> настоящего </w:t>
      </w:r>
      <w:r w:rsidR="00731D11" w:rsidRPr="00894F9A">
        <w:t>к</w:t>
      </w:r>
      <w:r w:rsidR="00CA4F42" w:rsidRPr="00894F9A">
        <w:t>онтракта.</w:t>
      </w:r>
    </w:p>
    <w:p w:rsidR="00C82DA7" w:rsidRPr="00894F9A" w:rsidRDefault="00C82DA7" w:rsidP="00EC7949">
      <w:pPr>
        <w:tabs>
          <w:tab w:val="left" w:pos="709"/>
        </w:tabs>
        <w:suppressAutoHyphens/>
        <w:autoSpaceDE w:val="0"/>
        <w:autoSpaceDN w:val="0"/>
        <w:adjustRightInd w:val="0"/>
        <w:ind w:firstLine="709"/>
        <w:jc w:val="both"/>
      </w:pPr>
      <w:r w:rsidRPr="00894F9A">
        <w:t xml:space="preserve">4.2.6. Не допускать расторжения контракта по соглашению Сторон, если на дату подписания соглашения имелись основания требовать от Поставщика оплаты </w:t>
      </w:r>
      <w:r w:rsidR="00CD7AAE">
        <w:t xml:space="preserve">неустойки </w:t>
      </w:r>
      <w:r w:rsidR="0094242F" w:rsidRPr="00894F9A">
        <w:t>за</w:t>
      </w:r>
      <w:r w:rsidRPr="00894F9A">
        <w:t xml:space="preserve">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Поставщиком такая неустойка не оплачена, в том числе и в порядке, предусмотренном п.</w:t>
      </w:r>
      <w:r w:rsidR="00CD7AAE">
        <w:t xml:space="preserve"> </w:t>
      </w:r>
      <w:r w:rsidRPr="00894F9A">
        <w:t>9.6 настоящего контракта.</w:t>
      </w:r>
    </w:p>
    <w:p w:rsidR="008D50B5" w:rsidRPr="00254D6C" w:rsidRDefault="008D50B5" w:rsidP="00CD7AAE">
      <w:pPr>
        <w:suppressAutoHyphens/>
        <w:autoSpaceDE w:val="0"/>
        <w:autoSpaceDN w:val="0"/>
        <w:adjustRightInd w:val="0"/>
        <w:ind w:firstLine="709"/>
        <w:jc w:val="both"/>
      </w:pPr>
      <w:r w:rsidRPr="00254D6C">
        <w:lastRenderedPageBreak/>
        <w:t>4.2.7.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rsidR="008D50B5" w:rsidRPr="00254D6C" w:rsidRDefault="008D50B5" w:rsidP="00EC7949">
      <w:pPr>
        <w:tabs>
          <w:tab w:val="left" w:pos="709"/>
        </w:tabs>
        <w:suppressAutoHyphens/>
        <w:autoSpaceDE w:val="0"/>
        <w:autoSpaceDN w:val="0"/>
        <w:adjustRightInd w:val="0"/>
        <w:ind w:firstLine="709"/>
        <w:jc w:val="both"/>
      </w:pPr>
      <w:r w:rsidRPr="00254D6C">
        <w:t>4.2.7.1. В течение 10 дней с даты окончания срока исполнения контракта направить Поставщику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8D50B5" w:rsidRPr="00685DDB" w:rsidRDefault="008D50B5" w:rsidP="00EC7949">
      <w:pPr>
        <w:tabs>
          <w:tab w:val="left" w:pos="709"/>
        </w:tabs>
        <w:suppressAutoHyphens/>
        <w:autoSpaceDE w:val="0"/>
        <w:autoSpaceDN w:val="0"/>
        <w:adjustRightInd w:val="0"/>
        <w:ind w:firstLine="709"/>
        <w:jc w:val="both"/>
      </w:pPr>
      <w:r w:rsidRPr="00254D6C">
        <w:t>4.2.7.2. 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C82DA7" w:rsidRPr="00894F9A" w:rsidRDefault="00C82DA7" w:rsidP="00EC7949">
      <w:pPr>
        <w:tabs>
          <w:tab w:val="left" w:pos="709"/>
        </w:tabs>
        <w:suppressAutoHyphens/>
        <w:autoSpaceDE w:val="0"/>
        <w:autoSpaceDN w:val="0"/>
        <w:adjustRightInd w:val="0"/>
        <w:ind w:firstLine="709"/>
        <w:jc w:val="both"/>
      </w:pPr>
      <w:r w:rsidRPr="00685DDB">
        <w:t>4.2.8. Заказчик обя</w:t>
      </w:r>
      <w:r w:rsidRPr="00894F9A">
        <w:t>зан провести экспертизу для проверки поставленных Поставщиком товаров, предусмотренных контрактом, в части их соответствия условиям контракта.</w:t>
      </w:r>
    </w:p>
    <w:p w:rsidR="00C82DA7" w:rsidRDefault="00C82DA7" w:rsidP="00EC7949">
      <w:pPr>
        <w:suppressAutoHyphens/>
        <w:ind w:firstLine="709"/>
        <w:jc w:val="both"/>
        <w:rPr>
          <w:rFonts w:eastAsia="Calibri"/>
          <w:lang w:eastAsia="en-US"/>
        </w:rPr>
      </w:pPr>
      <w:r w:rsidRPr="00894F9A">
        <w:t>4.</w:t>
      </w:r>
      <w:r w:rsidRPr="00894F9A">
        <w:rPr>
          <w:rFonts w:eastAsia="Calibri"/>
          <w:lang w:eastAsia="en-US"/>
        </w:rPr>
        <w:t>2.9. Осуществлять контроль за исполнением Поставщиком условий контракта в соответствии с законодательс</w:t>
      </w:r>
      <w:r w:rsidRPr="00D8130A">
        <w:rPr>
          <w:rFonts w:eastAsia="Calibri"/>
          <w:lang w:eastAsia="en-US"/>
        </w:rPr>
        <w:t>твом Российской Федерации.</w:t>
      </w:r>
    </w:p>
    <w:p w:rsidR="00885298" w:rsidRPr="00D8130A" w:rsidRDefault="00885298" w:rsidP="00EC7949">
      <w:pPr>
        <w:pStyle w:val="ConsPlusNormal"/>
        <w:widowControl/>
        <w:tabs>
          <w:tab w:val="left" w:pos="709"/>
        </w:tabs>
        <w:suppressAutoHyphens/>
        <w:ind w:firstLine="709"/>
        <w:jc w:val="both"/>
        <w:rPr>
          <w:rFonts w:ascii="Times New Roman" w:hAnsi="Times New Roman" w:cs="Times New Roman"/>
          <w:sz w:val="24"/>
          <w:szCs w:val="24"/>
        </w:rPr>
      </w:pPr>
      <w:r w:rsidRPr="00D8130A">
        <w:rPr>
          <w:rFonts w:ascii="Times New Roman" w:hAnsi="Times New Roman" w:cs="Times New Roman"/>
          <w:b/>
          <w:sz w:val="24"/>
          <w:szCs w:val="24"/>
        </w:rPr>
        <w:t>4.3. Поставщик вправе</w:t>
      </w:r>
      <w:r w:rsidRPr="00D8130A">
        <w:rPr>
          <w:rFonts w:ascii="Times New Roman" w:hAnsi="Times New Roman" w:cs="Times New Roman"/>
          <w:sz w:val="24"/>
          <w:szCs w:val="24"/>
        </w:rPr>
        <w:t>:</w:t>
      </w:r>
    </w:p>
    <w:p w:rsidR="00885298" w:rsidRPr="00D8130A" w:rsidRDefault="00885298" w:rsidP="00EC7949">
      <w:pPr>
        <w:tabs>
          <w:tab w:val="left" w:pos="709"/>
        </w:tabs>
        <w:suppressAutoHyphens/>
        <w:autoSpaceDE w:val="0"/>
        <w:autoSpaceDN w:val="0"/>
        <w:adjustRightInd w:val="0"/>
        <w:ind w:firstLine="709"/>
        <w:jc w:val="both"/>
      </w:pPr>
      <w:r w:rsidRPr="00D8130A">
        <w:t xml:space="preserve">4.3.1. Требовать подписания в соответствии с условиями контракта Заказчиком товарной накладной и </w:t>
      </w:r>
      <w:r w:rsidR="00212FF7" w:rsidRPr="00D8130A">
        <w:t>документа о приемке</w:t>
      </w:r>
      <w:r w:rsidRPr="00D8130A">
        <w:t xml:space="preserve"> по настоящему контракту.</w:t>
      </w:r>
    </w:p>
    <w:p w:rsidR="00CA4F42" w:rsidRPr="00D8130A" w:rsidRDefault="005A689D" w:rsidP="00EC7949">
      <w:pPr>
        <w:pStyle w:val="ConsPlusNormal"/>
        <w:widowControl/>
        <w:tabs>
          <w:tab w:val="left" w:pos="709"/>
        </w:tabs>
        <w:suppressAutoHyphens/>
        <w:ind w:firstLine="709"/>
        <w:jc w:val="both"/>
        <w:rPr>
          <w:rFonts w:ascii="Times New Roman" w:hAnsi="Times New Roman" w:cs="Times New Roman"/>
          <w:sz w:val="24"/>
          <w:szCs w:val="24"/>
        </w:rPr>
      </w:pPr>
      <w:r w:rsidRPr="00D8130A">
        <w:rPr>
          <w:rFonts w:ascii="Times New Roman" w:hAnsi="Times New Roman" w:cs="Times New Roman"/>
          <w:sz w:val="24"/>
          <w:szCs w:val="24"/>
        </w:rPr>
        <w:t>4</w:t>
      </w:r>
      <w:r w:rsidR="00CA4F42" w:rsidRPr="00D8130A">
        <w:rPr>
          <w:rFonts w:ascii="Times New Roman" w:hAnsi="Times New Roman" w:cs="Times New Roman"/>
          <w:sz w:val="24"/>
          <w:szCs w:val="24"/>
        </w:rPr>
        <w:t>.3.2. Требовать своевременной опла</w:t>
      </w:r>
      <w:r w:rsidR="00CA4F42" w:rsidRPr="00685DDB">
        <w:rPr>
          <w:rFonts w:ascii="Times New Roman" w:hAnsi="Times New Roman" w:cs="Times New Roman"/>
          <w:sz w:val="24"/>
          <w:szCs w:val="24"/>
        </w:rPr>
        <w:t>ты з</w:t>
      </w:r>
      <w:r w:rsidR="00CA4F42" w:rsidRPr="00D8130A">
        <w:rPr>
          <w:rFonts w:ascii="Times New Roman" w:hAnsi="Times New Roman" w:cs="Times New Roman"/>
          <w:sz w:val="24"/>
          <w:szCs w:val="24"/>
        </w:rPr>
        <w:t xml:space="preserve">а поставленный </w:t>
      </w:r>
      <w:r w:rsidR="003D1E67">
        <w:rPr>
          <w:rFonts w:ascii="Times New Roman" w:hAnsi="Times New Roman" w:cs="Times New Roman"/>
          <w:sz w:val="24"/>
          <w:szCs w:val="24"/>
        </w:rPr>
        <w:t>т</w:t>
      </w:r>
      <w:r w:rsidR="00CA4F42" w:rsidRPr="00D8130A">
        <w:rPr>
          <w:rFonts w:ascii="Times New Roman" w:hAnsi="Times New Roman" w:cs="Times New Roman"/>
          <w:sz w:val="24"/>
          <w:szCs w:val="24"/>
        </w:rPr>
        <w:t xml:space="preserve">овар в соответствии с условиями настоящего </w:t>
      </w:r>
      <w:r w:rsidR="00731D11" w:rsidRPr="00D8130A">
        <w:rPr>
          <w:rFonts w:ascii="Times New Roman" w:hAnsi="Times New Roman" w:cs="Times New Roman"/>
          <w:sz w:val="24"/>
          <w:szCs w:val="24"/>
        </w:rPr>
        <w:t>к</w:t>
      </w:r>
      <w:r w:rsidR="00CA4F42" w:rsidRPr="00D8130A">
        <w:rPr>
          <w:rFonts w:ascii="Times New Roman" w:hAnsi="Times New Roman" w:cs="Times New Roman"/>
          <w:sz w:val="24"/>
          <w:szCs w:val="24"/>
        </w:rPr>
        <w:t>онтракта.</w:t>
      </w:r>
    </w:p>
    <w:p w:rsidR="00CA4F42" w:rsidRDefault="005A689D" w:rsidP="00EC7949">
      <w:pPr>
        <w:pStyle w:val="ConsPlusNormal"/>
        <w:widowControl/>
        <w:tabs>
          <w:tab w:val="left" w:pos="709"/>
        </w:tabs>
        <w:suppressAutoHyphens/>
        <w:ind w:firstLine="709"/>
        <w:jc w:val="both"/>
        <w:rPr>
          <w:rFonts w:ascii="Times New Roman" w:hAnsi="Times New Roman" w:cs="Times New Roman"/>
          <w:sz w:val="24"/>
          <w:szCs w:val="24"/>
        </w:rPr>
      </w:pPr>
      <w:r w:rsidRPr="00D8130A">
        <w:rPr>
          <w:rFonts w:ascii="Times New Roman" w:hAnsi="Times New Roman" w:cs="Times New Roman"/>
          <w:sz w:val="24"/>
          <w:szCs w:val="24"/>
        </w:rPr>
        <w:t>4</w:t>
      </w:r>
      <w:r w:rsidR="00CA4F42" w:rsidRPr="00D8130A">
        <w:rPr>
          <w:rFonts w:ascii="Times New Roman" w:hAnsi="Times New Roman" w:cs="Times New Roman"/>
          <w:sz w:val="24"/>
          <w:szCs w:val="24"/>
        </w:rPr>
        <w:t xml:space="preserve">.3.3. Направлять Заказчику запросы и получать от него разъяснения и уточнения по вопросам поставки </w:t>
      </w:r>
      <w:r w:rsidR="003D1E67">
        <w:rPr>
          <w:rFonts w:ascii="Times New Roman" w:hAnsi="Times New Roman" w:cs="Times New Roman"/>
          <w:sz w:val="24"/>
          <w:szCs w:val="24"/>
        </w:rPr>
        <w:t>т</w:t>
      </w:r>
      <w:r w:rsidR="00CA4F42" w:rsidRPr="00D8130A">
        <w:rPr>
          <w:rFonts w:ascii="Times New Roman" w:hAnsi="Times New Roman" w:cs="Times New Roman"/>
          <w:sz w:val="24"/>
          <w:szCs w:val="24"/>
        </w:rPr>
        <w:t xml:space="preserve">овара в рамках настоящего </w:t>
      </w:r>
      <w:r w:rsidR="00731D11" w:rsidRPr="00D8130A">
        <w:rPr>
          <w:rFonts w:ascii="Times New Roman" w:hAnsi="Times New Roman" w:cs="Times New Roman"/>
          <w:sz w:val="24"/>
          <w:szCs w:val="24"/>
        </w:rPr>
        <w:t>к</w:t>
      </w:r>
      <w:r w:rsidR="00CA4F42" w:rsidRPr="00D8130A">
        <w:rPr>
          <w:rFonts w:ascii="Times New Roman" w:hAnsi="Times New Roman" w:cs="Times New Roman"/>
          <w:sz w:val="24"/>
          <w:szCs w:val="24"/>
        </w:rPr>
        <w:t>онтракта.</w:t>
      </w:r>
    </w:p>
    <w:p w:rsidR="00B138BC" w:rsidRPr="00947D06" w:rsidRDefault="00B138BC" w:rsidP="00EC7949">
      <w:pPr>
        <w:suppressAutoHyphens/>
        <w:ind w:firstLine="709"/>
        <w:jc w:val="both"/>
        <w:rPr>
          <w:color w:val="000000" w:themeColor="text1"/>
        </w:rPr>
      </w:pPr>
      <w:r w:rsidRPr="00782BCE">
        <w:rPr>
          <w:color w:val="000000" w:themeColor="text1"/>
        </w:rPr>
        <w:t xml:space="preserve">4.3.4. </w:t>
      </w:r>
      <w:r w:rsidRPr="00782BCE">
        <w:rPr>
          <w:rFonts w:eastAsiaTheme="minorHAns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4F42" w:rsidRPr="00D8130A" w:rsidRDefault="005A689D" w:rsidP="00EC7949">
      <w:pPr>
        <w:pStyle w:val="ConsPlusNormal"/>
        <w:widowControl/>
        <w:tabs>
          <w:tab w:val="left" w:pos="709"/>
        </w:tabs>
        <w:suppressAutoHyphens/>
        <w:ind w:firstLine="709"/>
        <w:jc w:val="both"/>
        <w:rPr>
          <w:rFonts w:ascii="Times New Roman" w:hAnsi="Times New Roman" w:cs="Times New Roman"/>
          <w:sz w:val="24"/>
          <w:szCs w:val="24"/>
        </w:rPr>
      </w:pPr>
      <w:r w:rsidRPr="00D8130A">
        <w:rPr>
          <w:rFonts w:ascii="Times New Roman" w:hAnsi="Times New Roman" w:cs="Times New Roman"/>
          <w:b/>
          <w:sz w:val="24"/>
          <w:szCs w:val="24"/>
        </w:rPr>
        <w:t>4</w:t>
      </w:r>
      <w:r w:rsidR="00CA4F42" w:rsidRPr="00D8130A">
        <w:rPr>
          <w:rFonts w:ascii="Times New Roman" w:hAnsi="Times New Roman" w:cs="Times New Roman"/>
          <w:b/>
          <w:sz w:val="24"/>
          <w:szCs w:val="24"/>
        </w:rPr>
        <w:t>.4. Поставщик обязан</w:t>
      </w:r>
      <w:r w:rsidR="00CA4F42" w:rsidRPr="00D8130A">
        <w:rPr>
          <w:rFonts w:ascii="Times New Roman" w:hAnsi="Times New Roman" w:cs="Times New Roman"/>
          <w:sz w:val="24"/>
          <w:szCs w:val="24"/>
        </w:rPr>
        <w:t>:</w:t>
      </w:r>
    </w:p>
    <w:p w:rsidR="00F06090" w:rsidRPr="00D8130A" w:rsidRDefault="005A689D" w:rsidP="00EC7949">
      <w:pPr>
        <w:tabs>
          <w:tab w:val="left" w:pos="630"/>
          <w:tab w:val="left" w:pos="709"/>
        </w:tabs>
        <w:suppressAutoHyphens/>
        <w:ind w:firstLine="709"/>
        <w:jc w:val="both"/>
        <w:rPr>
          <w:color w:val="0D0D0D"/>
        </w:rPr>
      </w:pPr>
      <w:r w:rsidRPr="00D8130A">
        <w:t>4</w:t>
      </w:r>
      <w:r w:rsidR="00CA4F42" w:rsidRPr="00D8130A">
        <w:t xml:space="preserve">.4.1. Своевременно и надлежащим образом поставить </w:t>
      </w:r>
      <w:r w:rsidR="003D1E67">
        <w:t>т</w:t>
      </w:r>
      <w:r w:rsidR="00CA4F42" w:rsidRPr="00D8130A">
        <w:t xml:space="preserve">овар в соответствии с условиями настоящего </w:t>
      </w:r>
      <w:r w:rsidR="00731D11" w:rsidRPr="00D8130A">
        <w:t>к</w:t>
      </w:r>
      <w:r w:rsidR="00CA4F42" w:rsidRPr="00D8130A">
        <w:t xml:space="preserve">онтракта, произвести все виды погрузочно-разгрузочных работ и </w:t>
      </w:r>
      <w:r w:rsidR="00CA4F42" w:rsidRPr="00D8130A">
        <w:rPr>
          <w:color w:val="0D0D0D"/>
        </w:rPr>
        <w:t xml:space="preserve">представить все необходимые документы, предусмотренные разделом </w:t>
      </w:r>
      <w:r w:rsidRPr="00D8130A">
        <w:rPr>
          <w:color w:val="0D0D0D"/>
        </w:rPr>
        <w:t>1</w:t>
      </w:r>
      <w:r w:rsidR="00CA4F42" w:rsidRPr="00D8130A">
        <w:rPr>
          <w:color w:val="0D0D0D"/>
        </w:rPr>
        <w:t xml:space="preserve"> настоящего </w:t>
      </w:r>
      <w:r w:rsidR="00731D11" w:rsidRPr="00D8130A">
        <w:rPr>
          <w:color w:val="0D0D0D"/>
        </w:rPr>
        <w:t>к</w:t>
      </w:r>
      <w:r w:rsidR="00CA4F42" w:rsidRPr="00D8130A">
        <w:rPr>
          <w:color w:val="0D0D0D"/>
        </w:rPr>
        <w:t>онтракта.</w:t>
      </w:r>
    </w:p>
    <w:p w:rsidR="00A820D1" w:rsidRPr="00D8130A" w:rsidRDefault="00A820D1" w:rsidP="003D1E67">
      <w:pPr>
        <w:suppressAutoHyphens/>
        <w:autoSpaceDE w:val="0"/>
        <w:autoSpaceDN w:val="0"/>
        <w:adjustRightInd w:val="0"/>
        <w:ind w:firstLine="709"/>
        <w:jc w:val="both"/>
      </w:pPr>
      <w:r w:rsidRPr="00181ADF">
        <w:t xml:space="preserve">4.4.2. Обеспечить соответствие поставляемого </w:t>
      </w:r>
      <w:r w:rsidR="003D1E67">
        <w:t>т</w:t>
      </w:r>
      <w:r w:rsidRPr="00181ADF">
        <w:t>овара требованиям качества, безопасности, иным требованиям, установленным стандартами, те</w:t>
      </w:r>
      <w:r w:rsidRPr="00D8130A">
        <w:t>хническими регламентами и санитарно-эпидемиологическими требованиями, а также требованиям, установленным настоящим контрактом.</w:t>
      </w:r>
    </w:p>
    <w:p w:rsidR="00CA4F42" w:rsidRPr="00D8130A" w:rsidRDefault="005A689D" w:rsidP="00EC7949">
      <w:pPr>
        <w:tabs>
          <w:tab w:val="left" w:pos="709"/>
        </w:tabs>
        <w:suppressAutoHyphens/>
        <w:autoSpaceDE w:val="0"/>
        <w:autoSpaceDN w:val="0"/>
        <w:adjustRightInd w:val="0"/>
        <w:ind w:firstLine="709"/>
        <w:jc w:val="both"/>
      </w:pPr>
      <w:r w:rsidRPr="00D8130A">
        <w:t>4</w:t>
      </w:r>
      <w:r w:rsidR="00CA4F42" w:rsidRPr="00D8130A">
        <w:t xml:space="preserve">.4.3.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w:t>
      </w:r>
      <w:r w:rsidR="00731D11" w:rsidRPr="00D8130A">
        <w:t>к</w:t>
      </w:r>
      <w:r w:rsidR="00CA4F42" w:rsidRPr="00D8130A">
        <w:t>онтракте.</w:t>
      </w:r>
    </w:p>
    <w:p w:rsidR="00A820D1" w:rsidRPr="00181ADF" w:rsidRDefault="00A820D1" w:rsidP="003D1E67">
      <w:pPr>
        <w:pStyle w:val="ConsPlusNormal"/>
        <w:widowControl/>
        <w:tabs>
          <w:tab w:val="left" w:pos="709"/>
        </w:tabs>
        <w:suppressAutoHyphens/>
        <w:ind w:firstLine="709"/>
        <w:jc w:val="both"/>
        <w:rPr>
          <w:rFonts w:ascii="Times New Roman" w:hAnsi="Times New Roman" w:cs="Times New Roman"/>
          <w:sz w:val="24"/>
          <w:szCs w:val="24"/>
        </w:rPr>
      </w:pPr>
      <w:r w:rsidRPr="00181ADF">
        <w:rPr>
          <w:rFonts w:ascii="Times New Roman" w:hAnsi="Times New Roman" w:cs="Times New Roman"/>
          <w:sz w:val="24"/>
          <w:szCs w:val="24"/>
        </w:rPr>
        <w:t>4.4.</w:t>
      </w:r>
      <w:r w:rsidR="00F45709" w:rsidRPr="00181ADF">
        <w:rPr>
          <w:rFonts w:ascii="Times New Roman" w:hAnsi="Times New Roman" w:cs="Times New Roman"/>
          <w:sz w:val="24"/>
          <w:szCs w:val="24"/>
        </w:rPr>
        <w:t>4</w:t>
      </w:r>
      <w:r w:rsidRPr="00181ADF">
        <w:rPr>
          <w:rFonts w:ascii="Times New Roman" w:hAnsi="Times New Roman" w:cs="Times New Roman"/>
          <w:sz w:val="24"/>
          <w:szCs w:val="24"/>
        </w:rPr>
        <w:t>.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426F91" w:rsidRPr="00D8130A" w:rsidRDefault="00426F91" w:rsidP="00EC7949">
      <w:pPr>
        <w:suppressAutoHyphens/>
        <w:autoSpaceDE w:val="0"/>
        <w:autoSpaceDN w:val="0"/>
        <w:adjustRightInd w:val="0"/>
        <w:jc w:val="both"/>
      </w:pPr>
    </w:p>
    <w:p w:rsidR="00CA4F42" w:rsidRPr="00D8130A" w:rsidRDefault="00C36422" w:rsidP="006806A9">
      <w:pPr>
        <w:shd w:val="clear" w:color="auto" w:fill="FFFFFF"/>
        <w:tabs>
          <w:tab w:val="left" w:pos="709"/>
        </w:tabs>
        <w:suppressAutoHyphens/>
        <w:jc w:val="center"/>
        <w:rPr>
          <w:b/>
        </w:rPr>
      </w:pPr>
      <w:r w:rsidRPr="00D8130A">
        <w:rPr>
          <w:b/>
        </w:rPr>
        <w:t>5</w:t>
      </w:r>
      <w:r w:rsidR="00CA4F42" w:rsidRPr="00D8130A">
        <w:rPr>
          <w:b/>
        </w:rPr>
        <w:t>. СРОК, МЕСТО И УСЛОВИЯ ПОСТАВКИ</w:t>
      </w:r>
    </w:p>
    <w:p w:rsidR="00CA4F42" w:rsidRPr="001F2748" w:rsidRDefault="00C36422" w:rsidP="00EC7949">
      <w:pPr>
        <w:tabs>
          <w:tab w:val="left" w:pos="709"/>
          <w:tab w:val="left" w:pos="7523"/>
        </w:tabs>
        <w:suppressAutoHyphens/>
        <w:autoSpaceDE w:val="0"/>
        <w:autoSpaceDN w:val="0"/>
        <w:adjustRightInd w:val="0"/>
        <w:ind w:firstLine="709"/>
        <w:jc w:val="both"/>
      </w:pPr>
      <w:r w:rsidRPr="006F7644">
        <w:t>5</w:t>
      </w:r>
      <w:r w:rsidR="00CA4F42" w:rsidRPr="006F7644">
        <w:t>.1</w:t>
      </w:r>
      <w:r w:rsidR="000642C3">
        <w:t>.</w:t>
      </w:r>
      <w:r w:rsidR="00CA4F42" w:rsidRPr="006F7644">
        <w:t xml:space="preserve"> Сро</w:t>
      </w:r>
      <w:r w:rsidR="00CA4F42" w:rsidRPr="00D8130A">
        <w:t xml:space="preserve">к поставки </w:t>
      </w:r>
      <w:r w:rsidR="006806A9">
        <w:t>т</w:t>
      </w:r>
      <w:r w:rsidR="00CA4F42" w:rsidRPr="00D8130A">
        <w:t xml:space="preserve">овара: </w:t>
      </w:r>
      <w:r w:rsidR="006806A9">
        <w:t>с</w:t>
      </w:r>
      <w:r w:rsidR="006806A9" w:rsidRPr="006806A9">
        <w:t xml:space="preserve"> даты заключения контракта</w:t>
      </w:r>
      <w:r w:rsidR="00483F83">
        <w:t xml:space="preserve"> по 30.06.2026</w:t>
      </w:r>
      <w:r w:rsidR="00CA4F42" w:rsidRPr="00D8130A">
        <w:t>.</w:t>
      </w:r>
    </w:p>
    <w:p w:rsidR="00237F51" w:rsidRPr="00E76068" w:rsidRDefault="00237F51" w:rsidP="00EC7949">
      <w:pPr>
        <w:suppressAutoHyphens/>
        <w:ind w:firstLine="709"/>
        <w:jc w:val="both"/>
      </w:pPr>
      <w:r w:rsidRPr="00E76068">
        <w:t>5.1.1. Дата начала исполнения контракта: с даты заключения контракта.</w:t>
      </w:r>
    </w:p>
    <w:p w:rsidR="00237F51" w:rsidRPr="006F7644" w:rsidRDefault="00237F51" w:rsidP="00EC7949">
      <w:pPr>
        <w:suppressAutoHyphens/>
        <w:ind w:firstLine="709"/>
        <w:jc w:val="both"/>
      </w:pPr>
      <w:r w:rsidRPr="00E76068">
        <w:t>Дата окончания исполнения контракта</w:t>
      </w:r>
      <w:r w:rsidR="006806A9">
        <w:t>:</w:t>
      </w:r>
      <w:r w:rsidRPr="00E76068">
        <w:t xml:space="preserve"> </w:t>
      </w:r>
      <w:r w:rsidR="006806A9">
        <w:t>31.0</w:t>
      </w:r>
      <w:r w:rsidR="000642C3">
        <w:t>8</w:t>
      </w:r>
      <w:r w:rsidR="006806A9">
        <w:t>.2026</w:t>
      </w:r>
      <w:r w:rsidRPr="00E76068">
        <w:t>.</w:t>
      </w:r>
      <w:r w:rsidRPr="006F7644">
        <w:t xml:space="preserve"> </w:t>
      </w:r>
    </w:p>
    <w:p w:rsidR="00483F83" w:rsidRDefault="00C36422" w:rsidP="00EC7949">
      <w:pPr>
        <w:tabs>
          <w:tab w:val="left" w:pos="709"/>
        </w:tabs>
        <w:suppressAutoHyphens/>
        <w:autoSpaceDE w:val="0"/>
        <w:autoSpaceDN w:val="0"/>
        <w:adjustRightInd w:val="0"/>
        <w:ind w:firstLine="709"/>
        <w:jc w:val="both"/>
      </w:pPr>
      <w:r w:rsidRPr="00D8130A">
        <w:t>5</w:t>
      </w:r>
      <w:r w:rsidR="00CA4F42" w:rsidRPr="00D8130A">
        <w:t xml:space="preserve">.2. Место </w:t>
      </w:r>
      <w:r w:rsidR="00A97E80" w:rsidRPr="00196529">
        <w:t>п</w:t>
      </w:r>
      <w:r w:rsidR="00CA4F42" w:rsidRPr="00196529">
        <w:t xml:space="preserve">оставки </w:t>
      </w:r>
      <w:r w:rsidR="006806A9">
        <w:t>т</w:t>
      </w:r>
      <w:r w:rsidR="00483F83">
        <w:t>овара:</w:t>
      </w:r>
    </w:p>
    <w:p w:rsidR="00483F83" w:rsidRDefault="00483F83" w:rsidP="00EC7949">
      <w:pPr>
        <w:tabs>
          <w:tab w:val="left" w:pos="709"/>
        </w:tabs>
        <w:suppressAutoHyphens/>
        <w:autoSpaceDE w:val="0"/>
        <w:autoSpaceDN w:val="0"/>
        <w:adjustRightInd w:val="0"/>
        <w:ind w:firstLine="709"/>
        <w:jc w:val="both"/>
      </w:pPr>
      <w:r>
        <w:t xml:space="preserve">- Хабаровский край, г. Хабаровск, ул. </w:t>
      </w:r>
      <w:proofErr w:type="spellStart"/>
      <w:r>
        <w:t>Краснореченская</w:t>
      </w:r>
      <w:proofErr w:type="spellEnd"/>
      <w:r>
        <w:t>, д. 102а,</w:t>
      </w:r>
    </w:p>
    <w:p w:rsidR="00CA4F42" w:rsidRPr="00D8130A" w:rsidRDefault="00483F83" w:rsidP="00EC7949">
      <w:pPr>
        <w:tabs>
          <w:tab w:val="left" w:pos="709"/>
        </w:tabs>
        <w:suppressAutoHyphens/>
        <w:autoSpaceDE w:val="0"/>
        <w:autoSpaceDN w:val="0"/>
        <w:adjustRightInd w:val="0"/>
        <w:ind w:firstLine="709"/>
        <w:jc w:val="both"/>
      </w:pPr>
      <w:r>
        <w:lastRenderedPageBreak/>
        <w:t xml:space="preserve">- </w:t>
      </w:r>
      <w:r w:rsidR="001F2748">
        <w:t xml:space="preserve">Хабаровский край, г. Хабаровск, ул. </w:t>
      </w:r>
      <w:proofErr w:type="spellStart"/>
      <w:r w:rsidR="001F2748">
        <w:t>Краснореченская</w:t>
      </w:r>
      <w:proofErr w:type="spellEnd"/>
      <w:r w:rsidR="001F2748">
        <w:t>, д. 14</w:t>
      </w:r>
      <w:r>
        <w:t>3</w:t>
      </w:r>
      <w:r w:rsidR="001F2748">
        <w:t xml:space="preserve"> </w:t>
      </w:r>
      <w:r w:rsidR="00CA4F42" w:rsidRPr="00196529">
        <w:t xml:space="preserve">(далее – место </w:t>
      </w:r>
      <w:r w:rsidR="00A97E80" w:rsidRPr="00196529">
        <w:t>п</w:t>
      </w:r>
      <w:r w:rsidR="00CA4F42" w:rsidRPr="00196529">
        <w:t>остав</w:t>
      </w:r>
      <w:r w:rsidR="00CA4F42" w:rsidRPr="00D8130A">
        <w:t>ки).</w:t>
      </w:r>
    </w:p>
    <w:p w:rsidR="001F2748" w:rsidRDefault="00C36422" w:rsidP="00EC7949">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ind w:firstLine="709"/>
        <w:jc w:val="both"/>
        <w:rPr>
          <w:color w:val="000000" w:themeColor="text1"/>
        </w:rPr>
      </w:pPr>
      <w:r w:rsidRPr="00D8130A">
        <w:t>5</w:t>
      </w:r>
      <w:r w:rsidR="00CA4F42" w:rsidRPr="00D8130A">
        <w:t>.3.</w:t>
      </w:r>
      <w:r w:rsidR="008C4364" w:rsidRPr="00D8130A">
        <w:rPr>
          <w:color w:val="000000" w:themeColor="text1"/>
        </w:rPr>
        <w:t xml:space="preserve"> </w:t>
      </w:r>
      <w:r w:rsidR="000642C3" w:rsidRPr="000642C3">
        <w:rPr>
          <w:color w:val="000000" w:themeColor="text1"/>
        </w:rPr>
        <w:t xml:space="preserve">Поставка </w:t>
      </w:r>
      <w:r w:rsidR="00483F83">
        <w:rPr>
          <w:color w:val="000000" w:themeColor="text1"/>
        </w:rPr>
        <w:t>т</w:t>
      </w:r>
      <w:r w:rsidR="000642C3" w:rsidRPr="000642C3">
        <w:rPr>
          <w:color w:val="000000" w:themeColor="text1"/>
        </w:rPr>
        <w:t xml:space="preserve">овара осуществляется на условиях доставки, разгрузки и складирования в месте поставки. Поставка </w:t>
      </w:r>
      <w:r w:rsidR="00483F83">
        <w:rPr>
          <w:color w:val="000000" w:themeColor="text1"/>
        </w:rPr>
        <w:t>т</w:t>
      </w:r>
      <w:r w:rsidR="000642C3" w:rsidRPr="000642C3">
        <w:rPr>
          <w:color w:val="000000" w:themeColor="text1"/>
        </w:rPr>
        <w:t xml:space="preserve">овара осуществляется отдельными партиями в соответствии с предварительной заявкой Заказчика, направленной Поставщику не позднее, чем за </w:t>
      </w:r>
      <w:r w:rsidR="00E8534A">
        <w:rPr>
          <w:color w:val="000000" w:themeColor="text1"/>
        </w:rPr>
        <w:t>5 рабочих</w:t>
      </w:r>
      <w:r w:rsidR="000642C3" w:rsidRPr="000642C3">
        <w:rPr>
          <w:color w:val="000000" w:themeColor="text1"/>
        </w:rPr>
        <w:t xml:space="preserve"> дн</w:t>
      </w:r>
      <w:r w:rsidR="00E8534A">
        <w:rPr>
          <w:color w:val="000000" w:themeColor="text1"/>
        </w:rPr>
        <w:t>ей</w:t>
      </w:r>
      <w:bookmarkStart w:id="0" w:name="_GoBack"/>
      <w:bookmarkEnd w:id="0"/>
      <w:r w:rsidR="000642C3" w:rsidRPr="000642C3">
        <w:rPr>
          <w:color w:val="000000" w:themeColor="text1"/>
        </w:rPr>
        <w:t xml:space="preserve"> д</w:t>
      </w:r>
      <w:r w:rsidR="00483F83">
        <w:rPr>
          <w:color w:val="000000" w:themeColor="text1"/>
        </w:rPr>
        <w:t>о предполагаемой даты поставки т</w:t>
      </w:r>
      <w:r w:rsidR="000642C3" w:rsidRPr="000642C3">
        <w:rPr>
          <w:color w:val="000000" w:themeColor="text1"/>
        </w:rPr>
        <w:t xml:space="preserve">овара посредством любых средств связи с указанием наименования, количества </w:t>
      </w:r>
      <w:r w:rsidR="00483F83">
        <w:rPr>
          <w:color w:val="000000" w:themeColor="text1"/>
        </w:rPr>
        <w:t>т</w:t>
      </w:r>
      <w:r w:rsidR="000642C3" w:rsidRPr="000642C3">
        <w:rPr>
          <w:color w:val="000000" w:themeColor="text1"/>
        </w:rPr>
        <w:t xml:space="preserve">овара, места и даты поставки. Приемка </w:t>
      </w:r>
      <w:r w:rsidR="00483F83">
        <w:rPr>
          <w:color w:val="000000" w:themeColor="text1"/>
        </w:rPr>
        <w:t>т</w:t>
      </w:r>
      <w:r w:rsidR="000642C3" w:rsidRPr="000642C3">
        <w:rPr>
          <w:color w:val="000000" w:themeColor="text1"/>
        </w:rPr>
        <w:t xml:space="preserve">овара осуществляется в рабочие дни с </w:t>
      </w:r>
      <w:r w:rsidR="00483F83">
        <w:rPr>
          <w:color w:val="000000" w:themeColor="text1"/>
        </w:rPr>
        <w:t>9-00</w:t>
      </w:r>
      <w:r w:rsidR="000642C3" w:rsidRPr="000642C3">
        <w:rPr>
          <w:color w:val="000000" w:themeColor="text1"/>
        </w:rPr>
        <w:t xml:space="preserve"> час до </w:t>
      </w:r>
      <w:r w:rsidR="00483F83">
        <w:rPr>
          <w:color w:val="000000" w:themeColor="text1"/>
        </w:rPr>
        <w:t>16-00</w:t>
      </w:r>
      <w:r w:rsidR="000642C3" w:rsidRPr="000642C3">
        <w:rPr>
          <w:color w:val="000000" w:themeColor="text1"/>
        </w:rPr>
        <w:t xml:space="preserve"> час (время местное)</w:t>
      </w:r>
      <w:r w:rsidR="000642C3">
        <w:rPr>
          <w:color w:val="000000" w:themeColor="text1"/>
        </w:rPr>
        <w:t>.</w:t>
      </w:r>
    </w:p>
    <w:p w:rsidR="000642C3" w:rsidRPr="00D8130A" w:rsidRDefault="000642C3" w:rsidP="00EC7949">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ind w:firstLine="709"/>
        <w:jc w:val="both"/>
        <w:rPr>
          <w:color w:val="000000" w:themeColor="text1"/>
        </w:rPr>
      </w:pPr>
    </w:p>
    <w:p w:rsidR="00CA4F42" w:rsidRPr="00D8130A" w:rsidRDefault="00C36422" w:rsidP="001F2748">
      <w:pPr>
        <w:tabs>
          <w:tab w:val="left" w:pos="709"/>
        </w:tabs>
        <w:suppressAutoHyphens/>
        <w:jc w:val="center"/>
        <w:rPr>
          <w:b/>
        </w:rPr>
      </w:pPr>
      <w:r w:rsidRPr="00D8130A">
        <w:rPr>
          <w:b/>
        </w:rPr>
        <w:t>6</w:t>
      </w:r>
      <w:r w:rsidR="001F2748">
        <w:rPr>
          <w:b/>
        </w:rPr>
        <w:t>. ПОРЯДОК СДАЧИ-ПРИЕМКИ ТОВАРА</w:t>
      </w:r>
    </w:p>
    <w:p w:rsidR="00CA4F42" w:rsidRPr="00D8130A" w:rsidRDefault="00C36422" w:rsidP="00EC7949">
      <w:pPr>
        <w:tabs>
          <w:tab w:val="left" w:pos="709"/>
        </w:tabs>
        <w:suppressAutoHyphens/>
        <w:autoSpaceDE w:val="0"/>
        <w:autoSpaceDN w:val="0"/>
        <w:adjustRightInd w:val="0"/>
        <w:ind w:firstLine="709"/>
        <w:jc w:val="both"/>
      </w:pPr>
      <w:r w:rsidRPr="00D8130A">
        <w:t>6</w:t>
      </w:r>
      <w:r w:rsidR="00CA4F42" w:rsidRPr="00D8130A">
        <w:t>.1. П</w:t>
      </w:r>
      <w:r w:rsidR="00CA4F42" w:rsidRPr="00D8130A">
        <w:rPr>
          <w:rFonts w:eastAsia="Arial" w:cs="Arial"/>
        </w:rPr>
        <w:t xml:space="preserve">риемка </w:t>
      </w:r>
      <w:r w:rsidR="001F2748">
        <w:rPr>
          <w:rFonts w:eastAsia="Arial" w:cs="Arial"/>
        </w:rPr>
        <w:t>т</w:t>
      </w:r>
      <w:r w:rsidR="00CA4F42" w:rsidRPr="00D8130A">
        <w:rPr>
          <w:rFonts w:eastAsia="Arial" w:cs="Arial"/>
        </w:rPr>
        <w:t xml:space="preserve">овара </w:t>
      </w:r>
      <w:r w:rsidR="00CA4F42" w:rsidRPr="00D8130A">
        <w:t xml:space="preserve">включает в себя проверку </w:t>
      </w:r>
      <w:r w:rsidR="001F2748">
        <w:t>т</w:t>
      </w:r>
      <w:r w:rsidR="00CA4F42" w:rsidRPr="00D8130A">
        <w:t>ова</w:t>
      </w:r>
      <w:r w:rsidR="00A361ED" w:rsidRPr="00D8130A">
        <w:t xml:space="preserve">ра на соответствие требованиям </w:t>
      </w:r>
      <w:r w:rsidR="00CA4F42" w:rsidRPr="00D8130A">
        <w:t xml:space="preserve">настоящего </w:t>
      </w:r>
      <w:r w:rsidR="00AA0CCC" w:rsidRPr="00D8130A">
        <w:t>к</w:t>
      </w:r>
      <w:r w:rsidR="001F2748">
        <w:t>онтракта.</w:t>
      </w:r>
    </w:p>
    <w:p w:rsidR="00CA4F42" w:rsidRPr="00D8130A" w:rsidRDefault="00C36422" w:rsidP="00EC7949">
      <w:pPr>
        <w:tabs>
          <w:tab w:val="left" w:pos="630"/>
          <w:tab w:val="left" w:pos="709"/>
        </w:tabs>
        <w:suppressAutoHyphens/>
        <w:ind w:firstLine="709"/>
        <w:jc w:val="both"/>
      </w:pPr>
      <w:r w:rsidRPr="00D8130A">
        <w:t>6</w:t>
      </w:r>
      <w:r w:rsidR="00CA4F42" w:rsidRPr="00D8130A">
        <w:t xml:space="preserve">.2. При поставке </w:t>
      </w:r>
      <w:r w:rsidR="001F2748">
        <w:t>т</w:t>
      </w:r>
      <w:r w:rsidR="00CA4F42" w:rsidRPr="00D8130A">
        <w:t xml:space="preserve">овара Поставщик передает Заказчику все документы, предусмотренные разделом </w:t>
      </w:r>
      <w:r w:rsidRPr="00D8130A">
        <w:t>1</w:t>
      </w:r>
      <w:r w:rsidR="00CA4F42" w:rsidRPr="00D8130A">
        <w:t xml:space="preserve"> настоящего </w:t>
      </w:r>
      <w:r w:rsidR="00AA0CCC" w:rsidRPr="00D8130A">
        <w:t>к</w:t>
      </w:r>
      <w:r w:rsidR="00CA4F42" w:rsidRPr="00D8130A">
        <w:t>онтракта.</w:t>
      </w:r>
    </w:p>
    <w:p w:rsidR="00761475" w:rsidRPr="00D8130A" w:rsidRDefault="00761475" w:rsidP="00EC7949">
      <w:pPr>
        <w:suppressAutoHyphens/>
        <w:autoSpaceDE w:val="0"/>
        <w:autoSpaceDN w:val="0"/>
        <w:adjustRightInd w:val="0"/>
        <w:ind w:firstLine="709"/>
        <w:jc w:val="both"/>
        <w:rPr>
          <w:rFonts w:eastAsia="Calibri"/>
          <w:lang w:eastAsia="en-US"/>
        </w:rPr>
      </w:pPr>
      <w:r w:rsidRPr="00D8130A">
        <w:rPr>
          <w:rFonts w:eastAsia="Calibri"/>
          <w:lang w:eastAsia="en-US"/>
        </w:rPr>
        <w:t xml:space="preserve">6.3. Для проверки поставленного Поставщиком </w:t>
      </w:r>
      <w:r w:rsidR="001F2748">
        <w:rPr>
          <w:rFonts w:eastAsia="Calibri"/>
          <w:lang w:eastAsia="en-US"/>
        </w:rPr>
        <w:t>т</w:t>
      </w:r>
      <w:r w:rsidRPr="00D8130A">
        <w:rPr>
          <w:rFonts w:eastAsia="Calibri"/>
          <w:lang w:eastAsia="en-US"/>
        </w:rPr>
        <w:t xml:space="preserve">овара, предусмотренного контрактом, в части его соответствия условиям контракта Заказчик обязан провести экспертизу. Экспертиза </w:t>
      </w:r>
      <w:r w:rsidR="001F2748">
        <w:rPr>
          <w:rFonts w:eastAsia="Calibri"/>
          <w:lang w:eastAsia="en-US"/>
        </w:rPr>
        <w:t>т</w:t>
      </w:r>
      <w:r w:rsidRPr="00D8130A">
        <w:rPr>
          <w:rFonts w:eastAsia="Calibri"/>
          <w:lang w:eastAsia="en-US"/>
        </w:rPr>
        <w:t>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761475" w:rsidRPr="00D8130A" w:rsidRDefault="00761475" w:rsidP="00EC7949">
      <w:pPr>
        <w:suppressAutoHyphens/>
        <w:autoSpaceDE w:val="0"/>
        <w:autoSpaceDN w:val="0"/>
        <w:adjustRightInd w:val="0"/>
        <w:ind w:firstLine="709"/>
        <w:jc w:val="both"/>
        <w:rPr>
          <w:rFonts w:eastAsia="Calibri"/>
          <w:lang w:eastAsia="en-US"/>
        </w:rPr>
      </w:pPr>
      <w:r w:rsidRPr="00D8130A">
        <w:rPr>
          <w:rFonts w:eastAsia="Calibri"/>
          <w:lang w:eastAsia="en-US"/>
        </w:rPr>
        <w:t xml:space="preserve">В случае, если по результатам такой экспертизы установлены нарушения требований контракта, не препятствующие приемке поставленного </w:t>
      </w:r>
      <w:r w:rsidR="00456E79">
        <w:rPr>
          <w:rFonts w:eastAsia="Calibri"/>
          <w:lang w:eastAsia="en-US"/>
        </w:rPr>
        <w:t>т</w:t>
      </w:r>
      <w:r w:rsidRPr="00D8130A">
        <w:rPr>
          <w:rFonts w:eastAsia="Calibri"/>
          <w:lang w:eastAsia="en-US"/>
        </w:rPr>
        <w:t>овар</w:t>
      </w:r>
      <w:r w:rsidRPr="00182109">
        <w:rPr>
          <w:rFonts w:eastAsia="Calibri"/>
          <w:lang w:eastAsia="en-US"/>
        </w:rPr>
        <w:t>а</w:t>
      </w:r>
      <w:r w:rsidR="00931546" w:rsidRPr="00182109">
        <w:rPr>
          <w:rFonts w:eastAsia="Calibri"/>
          <w:lang w:eastAsia="en-US"/>
        </w:rPr>
        <w:t>,</w:t>
      </w:r>
      <w:r w:rsidRPr="00D8130A">
        <w:rPr>
          <w:rFonts w:eastAsia="Calibri"/>
          <w:lang w:eastAsia="en-US"/>
        </w:rPr>
        <w:t xml:space="preserve"> в заключении могут содержаться предложения об устранении данных нарушений, в том числе с указанием срока их устранения.</w:t>
      </w:r>
    </w:p>
    <w:p w:rsidR="00761475" w:rsidRPr="00D8130A" w:rsidRDefault="00761475" w:rsidP="00EC7949">
      <w:pPr>
        <w:suppressAutoHyphens/>
        <w:autoSpaceDE w:val="0"/>
        <w:autoSpaceDN w:val="0"/>
        <w:adjustRightInd w:val="0"/>
        <w:ind w:firstLine="709"/>
        <w:jc w:val="both"/>
        <w:rPr>
          <w:rFonts w:eastAsia="Calibri"/>
          <w:lang w:eastAsia="en-US"/>
        </w:rPr>
      </w:pPr>
      <w:r w:rsidRPr="00D8130A">
        <w:rPr>
          <w:rFonts w:eastAsia="Calibri"/>
          <w:lang w:eastAsia="en-US"/>
        </w:rPr>
        <w:t xml:space="preserve">Заказчик вправе не отказывать в приемке поставленного </w:t>
      </w:r>
      <w:r w:rsidR="00456E79">
        <w:rPr>
          <w:rFonts w:eastAsia="Calibri"/>
          <w:lang w:eastAsia="en-US"/>
        </w:rPr>
        <w:t>т</w:t>
      </w:r>
      <w:r w:rsidRPr="00D8130A">
        <w:rPr>
          <w:rFonts w:eastAsia="Calibri"/>
          <w:lang w:eastAsia="en-US"/>
        </w:rPr>
        <w:t xml:space="preserve">овара в случае выявления несоответствия этого </w:t>
      </w:r>
      <w:r w:rsidR="00456E79">
        <w:rPr>
          <w:rFonts w:eastAsia="Calibri"/>
          <w:lang w:eastAsia="en-US"/>
        </w:rPr>
        <w:t>т</w:t>
      </w:r>
      <w:r w:rsidRPr="00D8130A">
        <w:rPr>
          <w:rFonts w:eastAsia="Calibri"/>
          <w:lang w:eastAsia="en-US"/>
        </w:rPr>
        <w:t xml:space="preserve">овара условиям контракта, если выявленное несоответствие не препятствует приемке </w:t>
      </w:r>
      <w:r w:rsidR="00456E79">
        <w:rPr>
          <w:rFonts w:eastAsia="Calibri"/>
          <w:lang w:eastAsia="en-US"/>
        </w:rPr>
        <w:t>т</w:t>
      </w:r>
      <w:r w:rsidRPr="00D8130A">
        <w:rPr>
          <w:rFonts w:eastAsia="Calibri"/>
          <w:lang w:eastAsia="en-US"/>
        </w:rPr>
        <w:t>овара и устранено Поставщиком.</w:t>
      </w:r>
    </w:p>
    <w:p w:rsidR="00782BCE" w:rsidRPr="00CB0FFC" w:rsidRDefault="00782BCE" w:rsidP="00EC7949">
      <w:pPr>
        <w:suppressAutoHyphens/>
        <w:autoSpaceDE w:val="0"/>
        <w:autoSpaceDN w:val="0"/>
        <w:adjustRightInd w:val="0"/>
        <w:ind w:firstLine="709"/>
        <w:jc w:val="both"/>
        <w:rPr>
          <w:rFonts w:eastAsiaTheme="minorHAnsi"/>
          <w:lang w:eastAsia="en-US"/>
        </w:rPr>
      </w:pPr>
      <w:r w:rsidRPr="00CB0FFC">
        <w:rPr>
          <w:rFonts w:eastAsiaTheme="minorHAnsi"/>
          <w:lang w:eastAsia="en-US"/>
        </w:rPr>
        <w:t xml:space="preserve">6.4. По решению Заказчика для приемки поставленного </w:t>
      </w:r>
      <w:r w:rsidR="00456E79">
        <w:rPr>
          <w:rFonts w:eastAsiaTheme="minorHAnsi"/>
          <w:lang w:eastAsia="en-US"/>
        </w:rPr>
        <w:t>т</w:t>
      </w:r>
      <w:r w:rsidRPr="00CB0FFC">
        <w:rPr>
          <w:rFonts w:eastAsiaTheme="minorHAnsi"/>
          <w:lang w:eastAsia="en-US"/>
        </w:rPr>
        <w:t>овара может создаваться приемочная комиссия, которая состоит не менее чем из пяти человек.</w:t>
      </w:r>
    </w:p>
    <w:p w:rsidR="00782BCE" w:rsidRPr="00D8130A" w:rsidRDefault="00782BCE" w:rsidP="00EC7949">
      <w:pPr>
        <w:suppressAutoHyphens/>
        <w:autoSpaceDE w:val="0"/>
        <w:autoSpaceDN w:val="0"/>
        <w:adjustRightInd w:val="0"/>
        <w:ind w:firstLine="709"/>
        <w:jc w:val="both"/>
        <w:rPr>
          <w:rFonts w:eastAsiaTheme="minorHAnsi"/>
          <w:lang w:eastAsia="en-US"/>
        </w:rPr>
      </w:pPr>
      <w:r w:rsidRPr="00CB0FFC">
        <w:rPr>
          <w:rFonts w:eastAsiaTheme="minorHAnsi"/>
          <w:lang w:eastAsia="en-US"/>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w:t>
      </w:r>
      <w:r w:rsidR="00456E79">
        <w:rPr>
          <w:rFonts w:eastAsiaTheme="minorHAnsi"/>
          <w:lang w:eastAsia="en-US"/>
        </w:rPr>
        <w:t>т</w:t>
      </w:r>
      <w:r w:rsidRPr="00CB0FFC">
        <w:rPr>
          <w:rFonts w:eastAsiaTheme="minorHAnsi"/>
          <w:lang w:eastAsia="en-US"/>
        </w:rPr>
        <w:t>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93A2F" w:rsidRPr="00D8130A" w:rsidRDefault="00293A2F" w:rsidP="00EC7949">
      <w:pPr>
        <w:tabs>
          <w:tab w:val="left" w:pos="709"/>
        </w:tabs>
        <w:suppressAutoHyphens/>
        <w:autoSpaceDE w:val="0"/>
        <w:autoSpaceDN w:val="0"/>
        <w:adjustRightInd w:val="0"/>
        <w:ind w:firstLine="709"/>
        <w:jc w:val="both"/>
        <w:rPr>
          <w:rFonts w:eastAsia="Arial" w:cs="Arial"/>
        </w:rPr>
      </w:pPr>
      <w:r w:rsidRPr="00D8130A">
        <w:t xml:space="preserve">6.5. Приемка </w:t>
      </w:r>
      <w:r w:rsidR="00456E79">
        <w:t>т</w:t>
      </w:r>
      <w:r w:rsidRPr="00D8130A">
        <w:t>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Технической частью.</w:t>
      </w:r>
    </w:p>
    <w:p w:rsidR="00293A2F" w:rsidRPr="00D8130A" w:rsidRDefault="00293A2F" w:rsidP="00EC7949">
      <w:pPr>
        <w:tabs>
          <w:tab w:val="left" w:pos="709"/>
        </w:tabs>
        <w:suppressAutoHyphens/>
        <w:autoSpaceDE w:val="0"/>
        <w:autoSpaceDN w:val="0"/>
        <w:adjustRightInd w:val="0"/>
        <w:ind w:firstLine="709"/>
        <w:jc w:val="both"/>
      </w:pPr>
      <w:r w:rsidRPr="00D8130A">
        <w:t xml:space="preserve">6.5.1. При поступлении </w:t>
      </w:r>
      <w:r w:rsidR="00456E79">
        <w:t>т</w:t>
      </w:r>
      <w:r w:rsidRPr="00D8130A">
        <w:t>овара в неисправной таре (упаковке) составляется Акт о состоянии и недостатках тары (упаковки).</w:t>
      </w:r>
    </w:p>
    <w:p w:rsidR="00293A2F" w:rsidRPr="00D8130A" w:rsidRDefault="00293A2F" w:rsidP="00EC7949">
      <w:pPr>
        <w:tabs>
          <w:tab w:val="left" w:pos="709"/>
        </w:tabs>
        <w:suppressAutoHyphens/>
        <w:autoSpaceDE w:val="0"/>
        <w:autoSpaceDN w:val="0"/>
        <w:adjustRightInd w:val="0"/>
        <w:ind w:firstLine="709"/>
        <w:jc w:val="both"/>
      </w:pPr>
      <w:r w:rsidRPr="00D8130A">
        <w:t xml:space="preserve">6.5.2. Осмотр </w:t>
      </w:r>
      <w:r w:rsidR="00456E79">
        <w:t>т</w:t>
      </w:r>
      <w:r w:rsidRPr="00D8130A">
        <w:t>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1609B5" w:rsidRDefault="001609B5" w:rsidP="00EC7949">
      <w:pPr>
        <w:suppressAutoHyphens/>
        <w:autoSpaceDE w:val="0"/>
        <w:autoSpaceDN w:val="0"/>
        <w:ind w:firstLine="709"/>
        <w:jc w:val="both"/>
      </w:pPr>
      <w:r w:rsidRPr="00D8130A">
        <w:t>6.6. Заказчик в срок не боле</w:t>
      </w:r>
      <w:r w:rsidRPr="00F45709">
        <w:t xml:space="preserve">е </w:t>
      </w:r>
      <w:r w:rsidR="00196529" w:rsidRPr="00F45709">
        <w:t>20</w:t>
      </w:r>
      <w:r w:rsidRPr="00F45709">
        <w:t xml:space="preserve"> рабоч</w:t>
      </w:r>
      <w:r w:rsidRPr="00D8130A">
        <w:t xml:space="preserve">их дней, следующих за </w:t>
      </w:r>
      <w:r w:rsidRPr="00D8130A">
        <w:rPr>
          <w:iCs/>
        </w:rPr>
        <w:t>днем поступления Заказчику документа о приемке, подписанного Поставщиком</w:t>
      </w:r>
      <w:r w:rsidRPr="00D8130A">
        <w:t>, и на основании результатов экспертизы, проведенной в соответствии с пунктом 6.</w:t>
      </w:r>
      <w:r w:rsidR="00EA709C" w:rsidRPr="00D8130A">
        <w:t>3</w:t>
      </w:r>
      <w:r w:rsidRPr="00D8130A">
        <w:t xml:space="preserve"> </w:t>
      </w:r>
      <w:r w:rsidR="00456E79">
        <w:t>к</w:t>
      </w:r>
      <w:r w:rsidRPr="00D8130A">
        <w:t xml:space="preserve">онтракта, </w:t>
      </w:r>
      <w:r w:rsidRPr="00D8130A">
        <w:rPr>
          <w:iCs/>
        </w:rPr>
        <w:t>подписывает документ о приемке или мотивированный отказ от подписания документа о приемке с указанием причин такого отказа</w:t>
      </w:r>
      <w:r w:rsidRPr="00D8130A">
        <w:t>.</w:t>
      </w:r>
    </w:p>
    <w:p w:rsidR="001F54D1" w:rsidRPr="00D8130A" w:rsidRDefault="001F54D1" w:rsidP="00EC7949">
      <w:pPr>
        <w:suppressAutoHyphens/>
        <w:autoSpaceDE w:val="0"/>
        <w:autoSpaceDN w:val="0"/>
        <w:ind w:firstLine="709"/>
        <w:jc w:val="both"/>
      </w:pPr>
      <w:r w:rsidRPr="000C7CAC">
        <w:t xml:space="preserve">6.6.1. В случае получения в соответствии с п. 6.6 </w:t>
      </w:r>
      <w:r w:rsidR="00224546" w:rsidRPr="000C7CAC">
        <w:t xml:space="preserve">контракта </w:t>
      </w:r>
      <w:r w:rsidRPr="000C7CAC">
        <w:t xml:space="preserve">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w:t>
      </w:r>
      <w:r w:rsidR="000719DF" w:rsidRPr="000C7CAC">
        <w:t>контракт</w:t>
      </w:r>
      <w:r w:rsidR="00456E79">
        <w:t>ом.</w:t>
      </w:r>
    </w:p>
    <w:p w:rsidR="001609B5" w:rsidRPr="00D8130A" w:rsidRDefault="001609B5" w:rsidP="00EC7949">
      <w:pPr>
        <w:tabs>
          <w:tab w:val="left" w:pos="709"/>
        </w:tabs>
        <w:suppressAutoHyphens/>
        <w:autoSpaceDE w:val="0"/>
        <w:autoSpaceDN w:val="0"/>
        <w:adjustRightInd w:val="0"/>
        <w:ind w:firstLine="709"/>
        <w:jc w:val="both"/>
        <w:rPr>
          <w:color w:val="000000"/>
        </w:rPr>
      </w:pPr>
      <w:r w:rsidRPr="00D8130A">
        <w:rPr>
          <w:color w:val="000000"/>
        </w:rPr>
        <w:lastRenderedPageBreak/>
        <w:t>6.</w:t>
      </w:r>
      <w:r w:rsidR="00534637" w:rsidRPr="00D8130A">
        <w:rPr>
          <w:color w:val="000000"/>
        </w:rPr>
        <w:t>7</w:t>
      </w:r>
      <w:r w:rsidRPr="00D8130A">
        <w:rPr>
          <w:color w:val="000000"/>
        </w:rPr>
        <w:t xml:space="preserve">. Товар, не соответствующий по качеству условиям настоящего контракта, считается не поставленным. </w:t>
      </w:r>
    </w:p>
    <w:p w:rsidR="001609B5" w:rsidRPr="00D8130A" w:rsidRDefault="001609B5" w:rsidP="00EC7949">
      <w:pPr>
        <w:tabs>
          <w:tab w:val="left" w:pos="709"/>
        </w:tabs>
        <w:suppressAutoHyphens/>
        <w:autoSpaceDE w:val="0"/>
        <w:autoSpaceDN w:val="0"/>
        <w:adjustRightInd w:val="0"/>
        <w:ind w:firstLine="709"/>
        <w:jc w:val="both"/>
        <w:rPr>
          <w:color w:val="000000"/>
        </w:rPr>
      </w:pPr>
      <w:r w:rsidRPr="00D8130A">
        <w:t>6.</w:t>
      </w:r>
      <w:r w:rsidR="00534637" w:rsidRPr="00D8130A">
        <w:t>8</w:t>
      </w:r>
      <w:r w:rsidRPr="00D8130A">
        <w:t xml:space="preserve">. </w:t>
      </w:r>
      <w:r w:rsidR="00456E79">
        <w:rPr>
          <w:color w:val="000000"/>
        </w:rPr>
        <w:t>Расходы, связанные с возвратом т</w:t>
      </w:r>
      <w:r w:rsidRPr="00D8130A">
        <w:rPr>
          <w:color w:val="000000"/>
        </w:rPr>
        <w:t>овара ненадлежащего качества, осуществляются за счет средств Поставщика.</w:t>
      </w:r>
    </w:p>
    <w:p w:rsidR="001609B5" w:rsidRPr="00D8130A" w:rsidRDefault="001609B5" w:rsidP="00EC7949">
      <w:pPr>
        <w:pStyle w:val="ConsPlusNormal"/>
        <w:widowControl/>
        <w:suppressAutoHyphens/>
        <w:ind w:firstLine="709"/>
        <w:jc w:val="both"/>
        <w:rPr>
          <w:rFonts w:ascii="Times New Roman" w:hAnsi="Times New Roman" w:cs="Times New Roman"/>
          <w:sz w:val="24"/>
          <w:szCs w:val="24"/>
        </w:rPr>
      </w:pPr>
      <w:r w:rsidRPr="00D8130A">
        <w:rPr>
          <w:rFonts w:ascii="Times New Roman" w:hAnsi="Times New Roman" w:cs="Times New Roman"/>
          <w:sz w:val="24"/>
          <w:szCs w:val="24"/>
        </w:rPr>
        <w:t>6.</w:t>
      </w:r>
      <w:r w:rsidR="00534637" w:rsidRPr="00D8130A">
        <w:rPr>
          <w:rFonts w:ascii="Times New Roman" w:hAnsi="Times New Roman" w:cs="Times New Roman"/>
          <w:sz w:val="24"/>
          <w:szCs w:val="24"/>
        </w:rPr>
        <w:t>9</w:t>
      </w:r>
      <w:r w:rsidRPr="00D8130A">
        <w:rPr>
          <w:rFonts w:ascii="Times New Roman" w:hAnsi="Times New Roman" w:cs="Times New Roman"/>
          <w:sz w:val="24"/>
          <w:szCs w:val="24"/>
        </w:rPr>
        <w:t xml:space="preserve">. </w:t>
      </w:r>
      <w:r w:rsidR="00BD477B" w:rsidRPr="00D8130A">
        <w:rPr>
          <w:rFonts w:ascii="Times New Roman" w:hAnsi="Times New Roman" w:cs="Times New Roman"/>
          <w:sz w:val="24"/>
          <w:szCs w:val="24"/>
        </w:rPr>
        <w:t xml:space="preserve">Датой приемки поставленного </w:t>
      </w:r>
      <w:r w:rsidR="00456E79">
        <w:rPr>
          <w:rFonts w:ascii="Times New Roman" w:hAnsi="Times New Roman" w:cs="Times New Roman"/>
          <w:sz w:val="24"/>
          <w:szCs w:val="24"/>
        </w:rPr>
        <w:t>т</w:t>
      </w:r>
      <w:r w:rsidR="00BD477B" w:rsidRPr="00D8130A">
        <w:rPr>
          <w:rFonts w:ascii="Times New Roman" w:hAnsi="Times New Roman" w:cs="Times New Roman"/>
          <w:sz w:val="24"/>
          <w:szCs w:val="24"/>
        </w:rPr>
        <w:t xml:space="preserve">овара считается дата </w:t>
      </w:r>
      <w:r w:rsidR="00456E79">
        <w:rPr>
          <w:rFonts w:ascii="Times New Roman" w:hAnsi="Times New Roman" w:cs="Times New Roman"/>
          <w:sz w:val="24"/>
          <w:szCs w:val="24"/>
        </w:rPr>
        <w:t>подписания</w:t>
      </w:r>
      <w:r w:rsidR="00BD477B" w:rsidRPr="00D8130A">
        <w:rPr>
          <w:rFonts w:ascii="Times New Roman" w:hAnsi="Times New Roman" w:cs="Times New Roman"/>
          <w:sz w:val="24"/>
          <w:szCs w:val="24"/>
        </w:rPr>
        <w:t xml:space="preserve"> документа о приемке Заказчиком.</w:t>
      </w:r>
    </w:p>
    <w:p w:rsidR="00304A21" w:rsidRPr="00D8130A" w:rsidRDefault="001609B5" w:rsidP="00456E79">
      <w:pPr>
        <w:suppressAutoHyphens/>
        <w:ind w:firstLine="709"/>
        <w:jc w:val="both"/>
        <w:rPr>
          <w:strike/>
        </w:rPr>
      </w:pPr>
      <w:r w:rsidRPr="00D8130A">
        <w:t>6.1</w:t>
      </w:r>
      <w:r w:rsidR="00534637" w:rsidRPr="00D8130A">
        <w:t>0</w:t>
      </w:r>
      <w:r w:rsidR="00EA709C" w:rsidRPr="00D8130A">
        <w:t xml:space="preserve">. </w:t>
      </w:r>
      <w:r w:rsidRPr="00D8130A">
        <w:t xml:space="preserve">Заказчик имеет право частично принять поставленный </w:t>
      </w:r>
      <w:r w:rsidR="00456E79">
        <w:t>т</w:t>
      </w:r>
      <w:r w:rsidRPr="00D8130A">
        <w:t xml:space="preserve">овар с отражением информации о фактически принятом количестве </w:t>
      </w:r>
      <w:r w:rsidR="00456E79">
        <w:t>т</w:t>
      </w:r>
      <w:r w:rsidRPr="00D8130A">
        <w:t>овара в документе о приемке</w:t>
      </w:r>
      <w:r w:rsidR="00DC729E" w:rsidRPr="00D8130A">
        <w:t>.</w:t>
      </w:r>
    </w:p>
    <w:p w:rsidR="00CA4F42" w:rsidRPr="00D8130A" w:rsidRDefault="00C36422" w:rsidP="00EC7949">
      <w:pPr>
        <w:tabs>
          <w:tab w:val="left" w:pos="709"/>
        </w:tabs>
        <w:suppressAutoHyphens/>
        <w:autoSpaceDE w:val="0"/>
        <w:autoSpaceDN w:val="0"/>
        <w:adjustRightInd w:val="0"/>
        <w:ind w:firstLine="709"/>
        <w:jc w:val="both"/>
      </w:pPr>
      <w:r w:rsidRPr="00D8130A">
        <w:t>6</w:t>
      </w:r>
      <w:r w:rsidR="00CA4F42" w:rsidRPr="00D8130A">
        <w:t>.</w:t>
      </w:r>
      <w:r w:rsidR="00746778" w:rsidRPr="00D8130A">
        <w:t>1</w:t>
      </w:r>
      <w:r w:rsidR="00534637" w:rsidRPr="00D8130A">
        <w:t>1</w:t>
      </w:r>
      <w:r w:rsidR="00CA4F42" w:rsidRPr="00D8130A">
        <w:t>. Все виды погрузочно-разгрузочных работ, осуществляются Поставщиком.</w:t>
      </w:r>
    </w:p>
    <w:p w:rsidR="00CA4F42" w:rsidRPr="00D8130A" w:rsidRDefault="00CA4F42" w:rsidP="00EC7949">
      <w:pPr>
        <w:tabs>
          <w:tab w:val="left" w:pos="709"/>
        </w:tabs>
        <w:suppressAutoHyphens/>
        <w:autoSpaceDE w:val="0"/>
        <w:autoSpaceDN w:val="0"/>
        <w:adjustRightInd w:val="0"/>
        <w:ind w:firstLine="709"/>
        <w:jc w:val="both"/>
      </w:pPr>
    </w:p>
    <w:p w:rsidR="00CA4F42" w:rsidRPr="00D8130A" w:rsidRDefault="00C36422" w:rsidP="00456E79">
      <w:pPr>
        <w:tabs>
          <w:tab w:val="left" w:pos="709"/>
        </w:tabs>
        <w:suppressAutoHyphens/>
        <w:autoSpaceDE w:val="0"/>
        <w:autoSpaceDN w:val="0"/>
        <w:adjustRightInd w:val="0"/>
        <w:jc w:val="center"/>
        <w:rPr>
          <w:b/>
        </w:rPr>
      </w:pPr>
      <w:r w:rsidRPr="00D8130A">
        <w:rPr>
          <w:b/>
        </w:rPr>
        <w:t>7</w:t>
      </w:r>
      <w:r w:rsidR="00CA4F42" w:rsidRPr="00D8130A">
        <w:rPr>
          <w:b/>
        </w:rPr>
        <w:t>. ГАРАНТИЙНЫЕ ОБЯЗАТЕЛЬСТВА</w:t>
      </w:r>
    </w:p>
    <w:p w:rsidR="00885298" w:rsidRPr="00D8130A" w:rsidRDefault="00885298" w:rsidP="00EC7949">
      <w:pPr>
        <w:tabs>
          <w:tab w:val="left" w:pos="709"/>
        </w:tabs>
        <w:suppressAutoHyphens/>
        <w:autoSpaceDE w:val="0"/>
        <w:autoSpaceDN w:val="0"/>
        <w:adjustRightInd w:val="0"/>
        <w:ind w:firstLine="709"/>
        <w:jc w:val="both"/>
        <w:rPr>
          <w:rFonts w:eastAsiaTheme="minorHAnsi"/>
          <w:lang w:eastAsia="en-US"/>
        </w:rPr>
      </w:pPr>
      <w:r w:rsidRPr="00D8130A">
        <w:t xml:space="preserve">7.1. Поставщик гарантирует качество и безопасность поставляемого </w:t>
      </w:r>
      <w:r w:rsidR="00456E79">
        <w:t>т</w:t>
      </w:r>
      <w:r w:rsidRPr="00D8130A">
        <w:t xml:space="preserve">овара в соответствии с настоящим контрактом, </w:t>
      </w:r>
      <w:r w:rsidRPr="00D8130A">
        <w:rPr>
          <w:rFonts w:eastAsiaTheme="minorHAns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F96FE9" w:rsidRPr="00D8130A" w:rsidRDefault="00F96FE9" w:rsidP="00EC7949">
      <w:pPr>
        <w:suppressAutoHyphens/>
        <w:ind w:firstLine="709"/>
        <w:jc w:val="both"/>
      </w:pPr>
      <w:r w:rsidRPr="00D8130A">
        <w:t>7.</w:t>
      </w:r>
      <w:r w:rsidR="00E4232D" w:rsidRPr="00D8130A">
        <w:t>2</w:t>
      </w:r>
      <w:r w:rsidRPr="00D8130A">
        <w:t xml:space="preserve">. Поставщик гарантирует, что поставляемый </w:t>
      </w:r>
      <w:r w:rsidR="00456E79">
        <w:t>т</w:t>
      </w:r>
      <w:r w:rsidRPr="00D8130A">
        <w:t xml:space="preserve">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w:t>
      </w:r>
      <w:r w:rsidR="00456E79">
        <w:t>т</w:t>
      </w:r>
      <w:r w:rsidRPr="00D8130A">
        <w:t>овара или любой их части в Российской Федерации.</w:t>
      </w:r>
    </w:p>
    <w:p w:rsidR="000B7E2E" w:rsidRPr="00D8130A" w:rsidRDefault="000B7E2E" w:rsidP="00EC7949">
      <w:pPr>
        <w:tabs>
          <w:tab w:val="left" w:pos="709"/>
        </w:tabs>
        <w:suppressAutoHyphens/>
        <w:autoSpaceDE w:val="0"/>
        <w:autoSpaceDN w:val="0"/>
        <w:adjustRightInd w:val="0"/>
        <w:ind w:firstLine="709"/>
        <w:jc w:val="center"/>
        <w:outlineLvl w:val="1"/>
        <w:rPr>
          <w:b/>
        </w:rPr>
      </w:pPr>
    </w:p>
    <w:p w:rsidR="000B7E2E" w:rsidRPr="00D8130A" w:rsidRDefault="000B7E2E" w:rsidP="00456E79">
      <w:pPr>
        <w:tabs>
          <w:tab w:val="left" w:pos="709"/>
        </w:tabs>
        <w:suppressAutoHyphens/>
        <w:autoSpaceDE w:val="0"/>
        <w:autoSpaceDN w:val="0"/>
        <w:adjustRightInd w:val="0"/>
        <w:jc w:val="center"/>
        <w:outlineLvl w:val="1"/>
        <w:rPr>
          <w:b/>
        </w:rPr>
      </w:pPr>
      <w:r w:rsidRPr="00D8130A">
        <w:rPr>
          <w:b/>
        </w:rPr>
        <w:t>8. ОБЕСПЕЧЕНИЕ ИСПОЛНЕНИЯ КОНТРАКТА</w:t>
      </w:r>
    </w:p>
    <w:p w:rsidR="00882AE6" w:rsidRPr="00D8130A" w:rsidRDefault="00882AE6" w:rsidP="00456E79">
      <w:pPr>
        <w:tabs>
          <w:tab w:val="left" w:pos="709"/>
        </w:tabs>
        <w:suppressAutoHyphens/>
        <w:autoSpaceDE w:val="0"/>
        <w:autoSpaceDN w:val="0"/>
        <w:adjustRightInd w:val="0"/>
        <w:ind w:firstLine="709"/>
        <w:outlineLvl w:val="1"/>
        <w:rPr>
          <w:rFonts w:eastAsia="Calibri"/>
        </w:rPr>
      </w:pPr>
      <w:r w:rsidRPr="004B144C">
        <w:t>8.1. Обеспечение исполнения контракта не установлено.</w:t>
      </w:r>
      <w:r w:rsidR="00C82DA7" w:rsidRPr="004B144C">
        <w:t xml:space="preserve"> </w:t>
      </w:r>
    </w:p>
    <w:p w:rsidR="006A0AF9" w:rsidRPr="00D8130A" w:rsidRDefault="006A0AF9" w:rsidP="00EC7949">
      <w:pPr>
        <w:tabs>
          <w:tab w:val="left" w:pos="709"/>
        </w:tabs>
        <w:suppressAutoHyphens/>
        <w:autoSpaceDE w:val="0"/>
        <w:autoSpaceDN w:val="0"/>
        <w:adjustRightInd w:val="0"/>
        <w:ind w:firstLine="709"/>
        <w:jc w:val="both"/>
      </w:pPr>
    </w:p>
    <w:p w:rsidR="00882AE6" w:rsidRPr="00D8130A" w:rsidRDefault="00882AE6" w:rsidP="00456E79">
      <w:pPr>
        <w:tabs>
          <w:tab w:val="left" w:pos="709"/>
        </w:tabs>
        <w:suppressAutoHyphens/>
        <w:jc w:val="center"/>
        <w:outlineLvl w:val="0"/>
        <w:rPr>
          <w:b/>
        </w:rPr>
      </w:pPr>
      <w:r w:rsidRPr="00D8130A">
        <w:rPr>
          <w:b/>
          <w:bCs/>
        </w:rPr>
        <w:t xml:space="preserve">9. </w:t>
      </w:r>
      <w:r w:rsidRPr="00D8130A">
        <w:rPr>
          <w:b/>
        </w:rPr>
        <w:t>ОТВЕТСТВЕННОСТЬ СТОРОН</w:t>
      </w:r>
    </w:p>
    <w:p w:rsidR="00882AE6" w:rsidRPr="00D8130A" w:rsidRDefault="00882AE6" w:rsidP="00EC7949">
      <w:pPr>
        <w:tabs>
          <w:tab w:val="left" w:pos="709"/>
        </w:tabs>
        <w:suppressAutoHyphens/>
        <w:autoSpaceDE w:val="0"/>
        <w:autoSpaceDN w:val="0"/>
        <w:adjustRightInd w:val="0"/>
        <w:ind w:firstLine="709"/>
        <w:jc w:val="both"/>
      </w:pPr>
      <w:r w:rsidRPr="00D8130A">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882AE6" w:rsidRPr="00D8130A" w:rsidRDefault="00882AE6" w:rsidP="00EC7949">
      <w:pPr>
        <w:tabs>
          <w:tab w:val="left" w:pos="709"/>
        </w:tabs>
        <w:suppressAutoHyphens/>
        <w:autoSpaceDE w:val="0"/>
        <w:autoSpaceDN w:val="0"/>
        <w:adjustRightInd w:val="0"/>
        <w:ind w:firstLine="709"/>
        <w:jc w:val="both"/>
      </w:pPr>
      <w:r w:rsidRPr="00D8130A">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82AE6" w:rsidRPr="00D8130A" w:rsidRDefault="00882AE6" w:rsidP="00EC7949">
      <w:pPr>
        <w:tabs>
          <w:tab w:val="left" w:pos="709"/>
        </w:tabs>
        <w:suppressAutoHyphens/>
        <w:autoSpaceDE w:val="0"/>
        <w:autoSpaceDN w:val="0"/>
        <w:adjustRightInd w:val="0"/>
        <w:ind w:firstLine="709"/>
        <w:jc w:val="both"/>
      </w:pPr>
      <w:r w:rsidRPr="00D8130A">
        <w:t xml:space="preserve">9.2.1. Пеня начисляется за каждый день просрочки исполнения Заказчиком обязательства, предусмотренного настоящим контрактом, начиная со дня, </w:t>
      </w:r>
      <w:proofErr w:type="gramStart"/>
      <w:r w:rsidR="0094242F">
        <w:t>следующего после дня истечения</w:t>
      </w:r>
      <w:proofErr w:type="gramEnd"/>
      <w:r w:rsidRPr="00D8130A">
        <w:t xml:space="preserve">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w:t>
      </w:r>
      <w:r w:rsidR="00456E79">
        <w:t xml:space="preserve"> от не уплаченной в срок суммы.</w:t>
      </w:r>
    </w:p>
    <w:p w:rsidR="00882AE6" w:rsidRPr="00D8130A" w:rsidRDefault="00882AE6" w:rsidP="00EC7949">
      <w:pPr>
        <w:suppressAutoHyphens/>
        <w:autoSpaceDE w:val="0"/>
        <w:autoSpaceDN w:val="0"/>
        <w:adjustRightInd w:val="0"/>
        <w:ind w:firstLine="709"/>
        <w:jc w:val="both"/>
      </w:pPr>
      <w:r w:rsidRPr="00D8130A">
        <w:t>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w:t>
      </w:r>
      <w:r w:rsidR="00456E79">
        <w:t>отренных настоящим контрактом.</w:t>
      </w:r>
    </w:p>
    <w:p w:rsidR="00882AE6" w:rsidRPr="00D8130A" w:rsidRDefault="00882AE6" w:rsidP="00EC7949">
      <w:pPr>
        <w:suppressAutoHyphens/>
        <w:autoSpaceDE w:val="0"/>
        <w:autoSpaceDN w:val="0"/>
        <w:adjustRightInd w:val="0"/>
        <w:ind w:firstLine="709"/>
        <w:jc w:val="both"/>
        <w:rPr>
          <w:rFonts w:eastAsia="Calibri"/>
          <w:lang w:eastAsia="en-US"/>
        </w:rPr>
      </w:pPr>
      <w:r w:rsidRPr="00D8130A">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w:t>
      </w:r>
      <w:r w:rsidR="00456E79">
        <w:t xml:space="preserve"> 1 000 рублей.</w:t>
      </w:r>
    </w:p>
    <w:p w:rsidR="00882AE6" w:rsidRPr="00D8130A" w:rsidRDefault="00882AE6" w:rsidP="00EC7949">
      <w:pPr>
        <w:tabs>
          <w:tab w:val="left" w:pos="709"/>
        </w:tabs>
        <w:suppressAutoHyphens/>
        <w:autoSpaceDE w:val="0"/>
        <w:autoSpaceDN w:val="0"/>
        <w:adjustRightInd w:val="0"/>
        <w:ind w:firstLine="709"/>
        <w:jc w:val="both"/>
      </w:pPr>
      <w:r w:rsidRPr="00D8130A">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C82DA7" w:rsidRPr="004B144C" w:rsidRDefault="00C82DA7" w:rsidP="00EC7949">
      <w:pPr>
        <w:tabs>
          <w:tab w:val="left" w:pos="709"/>
        </w:tabs>
        <w:suppressAutoHyphens/>
        <w:autoSpaceDE w:val="0"/>
        <w:autoSpaceDN w:val="0"/>
        <w:adjustRightInd w:val="0"/>
        <w:ind w:firstLine="709"/>
        <w:jc w:val="both"/>
      </w:pPr>
      <w:r w:rsidRPr="004B144C">
        <w:lastRenderedPageBreak/>
        <w:t xml:space="preserve">9.3.1. Пеня начисляется за каждый день просрочки исполнения Поставщиком обязательства, предусмотренного настоящим контрактом, </w:t>
      </w:r>
      <w:r w:rsidRPr="004B144C">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4B144C">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Поставщиком, за исключением случаев, если законодательством РФ установлен иной порядок начисления пени.</w:t>
      </w:r>
    </w:p>
    <w:p w:rsidR="00882AE6" w:rsidRPr="004B144C" w:rsidRDefault="00882AE6" w:rsidP="00EC7949">
      <w:pPr>
        <w:suppressAutoHyphens/>
        <w:autoSpaceDE w:val="0"/>
        <w:autoSpaceDN w:val="0"/>
        <w:adjustRightInd w:val="0"/>
        <w:ind w:firstLine="709"/>
        <w:jc w:val="both"/>
        <w:rPr>
          <w:rFonts w:eastAsia="Calibri"/>
          <w:lang w:eastAsia="en-US"/>
        </w:rPr>
      </w:pPr>
      <w:r w:rsidRPr="004B144C">
        <w:rPr>
          <w:rFonts w:eastAsia="Calibri"/>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p>
    <w:p w:rsidR="00217F6A" w:rsidRPr="004B144C" w:rsidRDefault="00882AE6" w:rsidP="00EC7949">
      <w:pPr>
        <w:suppressAutoHyphens/>
        <w:autoSpaceDE w:val="0"/>
        <w:autoSpaceDN w:val="0"/>
        <w:adjustRightInd w:val="0"/>
        <w:ind w:firstLine="709"/>
        <w:jc w:val="both"/>
        <w:rPr>
          <w:rFonts w:eastAsia="Calibri"/>
          <w:lang w:eastAsia="en-US"/>
        </w:rPr>
      </w:pPr>
      <w:r w:rsidRPr="004B144C">
        <w:rPr>
          <w:rFonts w:eastAsia="Calibri"/>
          <w:lang w:eastAsia="en-US"/>
        </w:rPr>
        <w:t>9.3.3.</w:t>
      </w:r>
      <w:r w:rsidR="00C7676A">
        <w:rPr>
          <w:rFonts w:eastAsia="Calibri"/>
          <w:lang w:eastAsia="en-US"/>
        </w:rPr>
        <w:t xml:space="preserve"> </w:t>
      </w:r>
      <w:r w:rsidR="00217F6A" w:rsidRPr="004B144C">
        <w:rPr>
          <w:rFonts w:eastAsia="Calibri"/>
          <w:lang w:eastAsia="en-US"/>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w:t>
      </w:r>
      <w:r w:rsidR="00C7676A" w:rsidRPr="00C7676A">
        <w:rPr>
          <w:rFonts w:eastAsia="Calibri"/>
          <w:lang w:eastAsia="en-US"/>
        </w:rPr>
        <w:t xml:space="preserve">10 процентов цены </w:t>
      </w:r>
      <w:r w:rsidR="00C7676A">
        <w:rPr>
          <w:rFonts w:eastAsia="Calibri"/>
          <w:lang w:eastAsia="en-US"/>
        </w:rPr>
        <w:t>к</w:t>
      </w:r>
      <w:r w:rsidR="00C7676A" w:rsidRPr="00C7676A">
        <w:rPr>
          <w:rFonts w:eastAsia="Calibri"/>
          <w:lang w:eastAsia="en-US"/>
        </w:rPr>
        <w:t xml:space="preserve">онтракта </w:t>
      </w:r>
      <w:r w:rsidR="00217F6A" w:rsidRPr="004B144C">
        <w:rPr>
          <w:rFonts w:eastAsia="Calibri"/>
          <w:lang w:eastAsia="en-US"/>
        </w:rPr>
        <w:t>(за исключением случа</w:t>
      </w:r>
      <w:r w:rsidR="00C7676A">
        <w:rPr>
          <w:rFonts w:eastAsia="Calibri"/>
          <w:lang w:eastAsia="en-US"/>
        </w:rPr>
        <w:t>я</w:t>
      </w:r>
      <w:r w:rsidR="00217F6A" w:rsidRPr="004B144C">
        <w:rPr>
          <w:rFonts w:eastAsia="Calibri"/>
          <w:lang w:eastAsia="en-US"/>
        </w:rPr>
        <w:t>, предусмотренн</w:t>
      </w:r>
      <w:r w:rsidR="00C7676A">
        <w:rPr>
          <w:rFonts w:eastAsia="Calibri"/>
          <w:lang w:eastAsia="en-US"/>
        </w:rPr>
        <w:t>ого</w:t>
      </w:r>
      <w:r w:rsidR="00217F6A" w:rsidRPr="004B144C">
        <w:rPr>
          <w:rFonts w:eastAsia="Calibri"/>
          <w:lang w:eastAsia="en-US"/>
        </w:rPr>
        <w:t xml:space="preserve"> пункт</w:t>
      </w:r>
      <w:r w:rsidR="00C7676A">
        <w:rPr>
          <w:rFonts w:eastAsia="Calibri"/>
          <w:lang w:eastAsia="en-US"/>
        </w:rPr>
        <w:t>о</w:t>
      </w:r>
      <w:r w:rsidR="00217F6A" w:rsidRPr="004B144C">
        <w:rPr>
          <w:rFonts w:eastAsia="Calibri"/>
          <w:lang w:eastAsia="en-US"/>
        </w:rPr>
        <w:t>м 9.3.4 настоящего контракта).</w:t>
      </w:r>
    </w:p>
    <w:p w:rsidR="00882AE6" w:rsidRPr="00D8130A" w:rsidRDefault="00882AE6" w:rsidP="00EC7949">
      <w:pPr>
        <w:suppressAutoHyphens/>
        <w:autoSpaceDE w:val="0"/>
        <w:autoSpaceDN w:val="0"/>
        <w:adjustRightInd w:val="0"/>
        <w:ind w:firstLine="709"/>
        <w:jc w:val="both"/>
        <w:rPr>
          <w:rFonts w:eastAsia="Calibri"/>
          <w:lang w:eastAsia="en-US"/>
        </w:rPr>
      </w:pPr>
      <w:r w:rsidRPr="009B07FE">
        <w:rPr>
          <w:rFonts w:eastAsia="Calibri"/>
          <w:lang w:eastAsia="en-US"/>
        </w:rPr>
        <w:t xml:space="preserve">9.3.4. </w:t>
      </w:r>
      <w:r w:rsidRPr="00D8130A">
        <w:rPr>
          <w:rFonts w:eastAsia="Calibri"/>
          <w:lang w:eastAsia="en-US"/>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в размере</w:t>
      </w:r>
      <w:r w:rsidR="00C7676A">
        <w:rPr>
          <w:rFonts w:eastAsia="Calibri"/>
          <w:lang w:eastAsia="en-US"/>
        </w:rPr>
        <w:t xml:space="preserve"> 1 000 рублей</w:t>
      </w:r>
      <w:r w:rsidRPr="00D8130A">
        <w:rPr>
          <w:rFonts w:eastAsia="Calibri"/>
          <w:lang w:eastAsia="en-US"/>
        </w:rPr>
        <w:t>.</w:t>
      </w:r>
    </w:p>
    <w:p w:rsidR="00882AE6" w:rsidRPr="00D8130A" w:rsidRDefault="00882AE6" w:rsidP="00EC7949">
      <w:pPr>
        <w:suppressAutoHyphens/>
        <w:autoSpaceDE w:val="0"/>
        <w:autoSpaceDN w:val="0"/>
        <w:adjustRightInd w:val="0"/>
        <w:ind w:firstLine="709"/>
        <w:jc w:val="both"/>
        <w:rPr>
          <w:rFonts w:eastAsia="Calibri"/>
          <w:lang w:eastAsia="en-US"/>
        </w:rPr>
      </w:pPr>
      <w:r w:rsidRPr="00D8130A">
        <w:t xml:space="preserve">9.4. </w:t>
      </w:r>
      <w:r w:rsidRPr="00D8130A">
        <w:rPr>
          <w:rFonts w:eastAsia="Calibri"/>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882AE6" w:rsidRPr="00D8130A" w:rsidRDefault="00882AE6" w:rsidP="00EC7949">
      <w:pPr>
        <w:suppressAutoHyphens/>
        <w:autoSpaceDE w:val="0"/>
        <w:autoSpaceDN w:val="0"/>
        <w:adjustRightInd w:val="0"/>
        <w:ind w:firstLine="709"/>
        <w:jc w:val="both"/>
        <w:rPr>
          <w:rFonts w:eastAsia="Calibri"/>
          <w:lang w:eastAsia="en-US"/>
        </w:rPr>
      </w:pPr>
      <w:r w:rsidRPr="00D8130A">
        <w:rPr>
          <w:rFonts w:eastAsia="Calibri"/>
          <w:lang w:eastAsia="en-US"/>
        </w:rPr>
        <w:t xml:space="preserve">9.5. </w:t>
      </w:r>
      <w:r w:rsidRPr="00D8130A">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882AE6" w:rsidRPr="00D8130A" w:rsidRDefault="00882AE6" w:rsidP="00EC7949">
      <w:pPr>
        <w:tabs>
          <w:tab w:val="left" w:pos="709"/>
        </w:tabs>
        <w:suppressAutoHyphens/>
        <w:autoSpaceDE w:val="0"/>
        <w:autoSpaceDN w:val="0"/>
        <w:adjustRightInd w:val="0"/>
        <w:ind w:firstLine="709"/>
        <w:jc w:val="both"/>
      </w:pPr>
      <w:r w:rsidRPr="00D8130A">
        <w:t>9.6.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rsidR="00882AE6" w:rsidRPr="00D8130A" w:rsidRDefault="00882AE6" w:rsidP="00EC7949">
      <w:pPr>
        <w:tabs>
          <w:tab w:val="left" w:pos="709"/>
        </w:tabs>
        <w:suppressAutoHyphens/>
        <w:autoSpaceDE w:val="0"/>
        <w:autoSpaceDN w:val="0"/>
        <w:adjustRightInd w:val="0"/>
        <w:ind w:firstLine="709"/>
        <w:jc w:val="both"/>
      </w:pPr>
      <w:r w:rsidRPr="00D8130A">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882AE6" w:rsidRPr="00D8130A" w:rsidRDefault="00882AE6" w:rsidP="00EC7949">
      <w:pPr>
        <w:tabs>
          <w:tab w:val="left" w:pos="709"/>
        </w:tabs>
        <w:suppressAutoHyphens/>
        <w:autoSpaceDE w:val="0"/>
        <w:autoSpaceDN w:val="0"/>
        <w:adjustRightInd w:val="0"/>
        <w:ind w:firstLine="709"/>
        <w:jc w:val="both"/>
      </w:pPr>
      <w:r w:rsidRPr="00D8130A">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882AE6" w:rsidRPr="00D8130A" w:rsidRDefault="00882AE6" w:rsidP="00EC7949">
      <w:pPr>
        <w:tabs>
          <w:tab w:val="left" w:pos="709"/>
        </w:tabs>
        <w:suppressAutoHyphens/>
        <w:autoSpaceDE w:val="0"/>
        <w:autoSpaceDN w:val="0"/>
        <w:adjustRightInd w:val="0"/>
        <w:ind w:firstLine="709"/>
        <w:jc w:val="both"/>
      </w:pPr>
      <w:r w:rsidRPr="00D8130A">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82AE6" w:rsidRPr="00D8130A" w:rsidRDefault="00882AE6" w:rsidP="00EC7949">
      <w:pPr>
        <w:tabs>
          <w:tab w:val="left" w:pos="709"/>
        </w:tabs>
        <w:suppressAutoHyphens/>
        <w:autoSpaceDE w:val="0"/>
        <w:autoSpaceDN w:val="0"/>
        <w:adjustRightInd w:val="0"/>
        <w:ind w:firstLine="709"/>
        <w:jc w:val="both"/>
      </w:pPr>
      <w:r w:rsidRPr="00D8130A">
        <w:t xml:space="preserve">9.10. В случае расторжения контракта в связи с ненадлежащим исполнением Поставщиком своих обязательств, последний в течение 5 (пяти) рабочих дней с даты расторжения контракта уплачивает Заказчику неустойку, определенную в соответствии с </w:t>
      </w:r>
      <w:r w:rsidR="00C7676A">
        <w:t xml:space="preserve">           </w:t>
      </w:r>
      <w:r w:rsidRPr="00D8130A">
        <w:t>п. 9.3 настоящего контракта.</w:t>
      </w:r>
    </w:p>
    <w:p w:rsidR="00882AE6" w:rsidRPr="00D8130A" w:rsidRDefault="00882AE6" w:rsidP="00EC7949">
      <w:pPr>
        <w:tabs>
          <w:tab w:val="left" w:pos="709"/>
        </w:tabs>
        <w:suppressAutoHyphens/>
        <w:ind w:firstLine="709"/>
        <w:jc w:val="both"/>
        <w:rPr>
          <w:rFonts w:eastAsia="Arial"/>
          <w:lang w:eastAsia="ar-SA"/>
        </w:rPr>
      </w:pPr>
      <w:r w:rsidRPr="00D8130A">
        <w:rPr>
          <w:rFonts w:eastAsia="Arial"/>
          <w:lang w:eastAsia="ar-SA"/>
        </w:rPr>
        <w:t xml:space="preserve">9.11. Поставщик несет ответственность за убытки, связанные с повреждением </w:t>
      </w:r>
      <w:r w:rsidR="00C7676A">
        <w:rPr>
          <w:rFonts w:eastAsia="Arial"/>
          <w:lang w:eastAsia="ar-SA"/>
        </w:rPr>
        <w:t>т</w:t>
      </w:r>
      <w:r w:rsidRPr="00D8130A">
        <w:rPr>
          <w:rFonts w:eastAsia="Arial"/>
          <w:lang w:eastAsia="ar-SA"/>
        </w:rPr>
        <w:t xml:space="preserve">овара и (или) отправлением его не по адресу вследствие неполноценной или неправильной маркировки и упаковки </w:t>
      </w:r>
      <w:r w:rsidR="00C7676A">
        <w:rPr>
          <w:rFonts w:eastAsia="Arial"/>
          <w:lang w:eastAsia="ar-SA"/>
        </w:rPr>
        <w:t>т</w:t>
      </w:r>
      <w:r w:rsidRPr="00D8130A">
        <w:rPr>
          <w:rFonts w:eastAsia="Arial"/>
          <w:lang w:eastAsia="ar-SA"/>
        </w:rPr>
        <w:t>овара или несоблюдения инструкции по его перевозке.</w:t>
      </w:r>
    </w:p>
    <w:p w:rsidR="00993428" w:rsidRPr="00D8130A" w:rsidRDefault="00993428" w:rsidP="00EC7949">
      <w:pPr>
        <w:tabs>
          <w:tab w:val="left" w:pos="709"/>
        </w:tabs>
        <w:suppressAutoHyphens/>
        <w:ind w:firstLine="709"/>
        <w:jc w:val="center"/>
        <w:rPr>
          <w:b/>
        </w:rPr>
      </w:pPr>
    </w:p>
    <w:p w:rsidR="00CA4F42" w:rsidRPr="00D8130A" w:rsidRDefault="00C36422" w:rsidP="00C7676A">
      <w:pPr>
        <w:tabs>
          <w:tab w:val="left" w:pos="709"/>
        </w:tabs>
        <w:suppressAutoHyphens/>
        <w:jc w:val="center"/>
        <w:rPr>
          <w:b/>
        </w:rPr>
      </w:pPr>
      <w:r w:rsidRPr="00D8130A">
        <w:rPr>
          <w:b/>
        </w:rPr>
        <w:t>10</w:t>
      </w:r>
      <w:r w:rsidR="00CA4F42" w:rsidRPr="00D8130A">
        <w:rPr>
          <w:b/>
        </w:rPr>
        <w:t>. ОБСТОЯТЕЛЬСТВА НЕПРЕОДОЛИМОЙ СИЛЫ</w:t>
      </w:r>
    </w:p>
    <w:p w:rsidR="00CA4F42" w:rsidRPr="00D8130A" w:rsidRDefault="00C36422" w:rsidP="00EC7949">
      <w:pPr>
        <w:tabs>
          <w:tab w:val="left" w:pos="709"/>
        </w:tabs>
        <w:suppressAutoHyphens/>
        <w:autoSpaceDE w:val="0"/>
        <w:autoSpaceDN w:val="0"/>
        <w:adjustRightInd w:val="0"/>
        <w:ind w:firstLine="709"/>
        <w:jc w:val="both"/>
      </w:pPr>
      <w:r w:rsidRPr="00D8130A">
        <w:t>10</w:t>
      </w:r>
      <w:r w:rsidR="00CA4F42" w:rsidRPr="00D8130A">
        <w:t xml:space="preserve">.1. Стороны освобождаются от ответственности за полное или частичное неисполнение своих обязательств по настоящему </w:t>
      </w:r>
      <w:r w:rsidR="00925069" w:rsidRPr="00D8130A">
        <w:t>к</w:t>
      </w:r>
      <w:r w:rsidR="00CA4F42" w:rsidRPr="00D8130A">
        <w:t xml:space="preserve">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925069" w:rsidRPr="00D8130A">
        <w:t>к</w:t>
      </w:r>
      <w:r w:rsidR="00CA4F42" w:rsidRPr="00D8130A">
        <w:t xml:space="preserve">онтракту, а </w:t>
      </w:r>
      <w:r w:rsidR="00CA4F42" w:rsidRPr="00D8130A">
        <w:lastRenderedPageBreak/>
        <w:t xml:space="preserve">также других чрезвычайных обстоятельств, подтвержденных в установленном законодательством порядке, которые возникли после заключения настоящего </w:t>
      </w:r>
      <w:r w:rsidR="00925069" w:rsidRPr="00D8130A">
        <w:t>к</w:t>
      </w:r>
      <w:r w:rsidR="00CA4F42" w:rsidRPr="00D8130A">
        <w:t>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CA4F42" w:rsidRPr="00D8130A" w:rsidRDefault="00C36422" w:rsidP="00EC7949">
      <w:pPr>
        <w:tabs>
          <w:tab w:val="left" w:pos="709"/>
        </w:tabs>
        <w:suppressAutoHyphens/>
        <w:autoSpaceDE w:val="0"/>
        <w:autoSpaceDN w:val="0"/>
        <w:adjustRightInd w:val="0"/>
        <w:ind w:firstLine="709"/>
        <w:jc w:val="both"/>
      </w:pPr>
      <w:r w:rsidRPr="00D8130A">
        <w:t>10</w:t>
      </w:r>
      <w:r w:rsidR="00CA4F42" w:rsidRPr="00D8130A">
        <w:t xml:space="preserve">.2. При наступлении таких обстоятельств срок исполнения обязательств по настоящему </w:t>
      </w:r>
      <w:r w:rsidR="00925069" w:rsidRPr="00D8130A">
        <w:t>к</w:t>
      </w:r>
      <w:r w:rsidR="00CA4F42" w:rsidRPr="00D8130A">
        <w:t xml:space="preserve">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sidR="00925069" w:rsidRPr="00D8130A">
        <w:t>к</w:t>
      </w:r>
      <w:r w:rsidR="00CA4F42" w:rsidRPr="00D8130A">
        <w:t>онтракта в срок.</w:t>
      </w:r>
    </w:p>
    <w:p w:rsidR="00CA4F42" w:rsidRPr="00D8130A" w:rsidRDefault="00C36422" w:rsidP="00EC7949">
      <w:pPr>
        <w:tabs>
          <w:tab w:val="left" w:pos="709"/>
        </w:tabs>
        <w:suppressAutoHyphens/>
        <w:autoSpaceDE w:val="0"/>
        <w:autoSpaceDN w:val="0"/>
        <w:adjustRightInd w:val="0"/>
        <w:ind w:firstLine="709"/>
        <w:jc w:val="both"/>
      </w:pPr>
      <w:r w:rsidRPr="00D8130A">
        <w:t>10</w:t>
      </w:r>
      <w:r w:rsidR="00CA4F42" w:rsidRPr="00D8130A">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CA4F42" w:rsidRPr="00D8130A" w:rsidRDefault="00C36422" w:rsidP="00EC7949">
      <w:pPr>
        <w:tabs>
          <w:tab w:val="left" w:pos="709"/>
        </w:tabs>
        <w:suppressAutoHyphens/>
        <w:autoSpaceDE w:val="0"/>
        <w:autoSpaceDN w:val="0"/>
        <w:adjustRightInd w:val="0"/>
        <w:ind w:firstLine="709"/>
        <w:jc w:val="both"/>
      </w:pPr>
      <w:r w:rsidRPr="00D8130A">
        <w:t>10</w:t>
      </w:r>
      <w:r w:rsidR="00CA4F42" w:rsidRPr="00D8130A">
        <w:t xml:space="preserve">.4. Если обстоятельства, указанные в </w:t>
      </w:r>
      <w:hyperlink r:id="rId9" w:history="1">
        <w:r w:rsidR="00CA4F42" w:rsidRPr="00D8130A">
          <w:t xml:space="preserve">п. </w:t>
        </w:r>
        <w:r w:rsidRPr="00D8130A">
          <w:t>10</w:t>
        </w:r>
        <w:r w:rsidR="00CA4F42" w:rsidRPr="00D8130A">
          <w:t>.1</w:t>
        </w:r>
      </w:hyperlink>
      <w:r w:rsidR="00CA4F42" w:rsidRPr="00D8130A">
        <w:t xml:space="preserve"> настоящего </w:t>
      </w:r>
      <w:r w:rsidR="00925069" w:rsidRPr="00D8130A">
        <w:t>к</w:t>
      </w:r>
      <w:r w:rsidR="00CA4F42" w:rsidRPr="00D8130A">
        <w:t xml:space="preserve">онтракта, будут длиться более 2 (двух) месяцев с даты соответствующего уведомления, каждая из Сторон вправе расторгнуть настоящий </w:t>
      </w:r>
      <w:r w:rsidR="00925069" w:rsidRPr="00D8130A">
        <w:t>к</w:t>
      </w:r>
      <w:r w:rsidR="00CA4F42" w:rsidRPr="00D8130A">
        <w:t>онтракт без требования возмещения убытков, понесенных в связи с наступлением таких обстоятельств.</w:t>
      </w:r>
    </w:p>
    <w:p w:rsidR="00CA4F42" w:rsidRPr="00D8130A" w:rsidRDefault="00C36422" w:rsidP="00EC7949">
      <w:pPr>
        <w:tabs>
          <w:tab w:val="left" w:pos="709"/>
        </w:tabs>
        <w:suppressAutoHyphens/>
        <w:autoSpaceDE w:val="0"/>
        <w:autoSpaceDN w:val="0"/>
        <w:adjustRightInd w:val="0"/>
        <w:ind w:firstLine="709"/>
        <w:jc w:val="both"/>
      </w:pPr>
      <w:r w:rsidRPr="00D8130A">
        <w:t>10</w:t>
      </w:r>
      <w:r w:rsidR="00CA4F42" w:rsidRPr="00D8130A">
        <w:t>.5.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CA4F42" w:rsidRPr="00D8130A" w:rsidRDefault="00CA4F42" w:rsidP="00EC7949">
      <w:pPr>
        <w:tabs>
          <w:tab w:val="left" w:pos="709"/>
        </w:tabs>
        <w:suppressAutoHyphens/>
        <w:autoSpaceDE w:val="0"/>
        <w:autoSpaceDN w:val="0"/>
        <w:adjustRightInd w:val="0"/>
        <w:ind w:firstLine="709"/>
        <w:jc w:val="both"/>
      </w:pPr>
    </w:p>
    <w:p w:rsidR="00CA4F42" w:rsidRPr="00D8130A" w:rsidRDefault="00C36422" w:rsidP="00C7676A">
      <w:pPr>
        <w:pStyle w:val="ConsNormal"/>
        <w:widowControl/>
        <w:tabs>
          <w:tab w:val="left" w:pos="709"/>
        </w:tabs>
        <w:ind w:firstLine="0"/>
        <w:jc w:val="center"/>
        <w:rPr>
          <w:rFonts w:ascii="Times New Roman" w:hAnsi="Times New Roman"/>
          <w:b/>
          <w:sz w:val="24"/>
          <w:szCs w:val="24"/>
        </w:rPr>
      </w:pPr>
      <w:r w:rsidRPr="00D8130A">
        <w:rPr>
          <w:rFonts w:ascii="Times New Roman" w:hAnsi="Times New Roman"/>
          <w:b/>
          <w:sz w:val="24"/>
          <w:szCs w:val="24"/>
        </w:rPr>
        <w:t>11</w:t>
      </w:r>
      <w:r w:rsidR="00CA4F42" w:rsidRPr="00D8130A">
        <w:rPr>
          <w:rFonts w:ascii="Times New Roman" w:hAnsi="Times New Roman"/>
          <w:b/>
          <w:sz w:val="24"/>
          <w:szCs w:val="24"/>
        </w:rPr>
        <w:t xml:space="preserve">. СРОК ДЕЙСТВИЯ И ПОРЯДОК ИЗМЕНЕНИЯ КОНТРАКТА </w:t>
      </w:r>
    </w:p>
    <w:p w:rsidR="007A098A" w:rsidRPr="00254D6C" w:rsidRDefault="007A098A" w:rsidP="00EC7949">
      <w:pPr>
        <w:tabs>
          <w:tab w:val="left" w:pos="709"/>
        </w:tabs>
        <w:suppressAutoHyphens/>
        <w:ind w:firstLine="709"/>
        <w:jc w:val="both"/>
        <w:rPr>
          <w:rFonts w:eastAsia="Calibri"/>
        </w:rPr>
      </w:pPr>
      <w:r w:rsidRPr="00254D6C">
        <w:rPr>
          <w:rFonts w:eastAsia="Arial"/>
          <w:lang w:eastAsia="ar-SA"/>
        </w:rPr>
        <w:t xml:space="preserve">11.1. Настоящий контракт вступает в силу с момента заключения и действует до полного исполнения </w:t>
      </w:r>
      <w:r w:rsidRPr="00254D6C">
        <w:rPr>
          <w:rFonts w:eastAsia="Calibri"/>
        </w:rPr>
        <w:t xml:space="preserve">обязательств Сторонами по настоящему </w:t>
      </w:r>
      <w:r w:rsidR="00C7676A">
        <w:rPr>
          <w:rFonts w:eastAsia="Calibri"/>
        </w:rPr>
        <w:t>к</w:t>
      </w:r>
      <w:r w:rsidRPr="00254D6C">
        <w:rPr>
          <w:rFonts w:eastAsia="Calibri"/>
        </w:rPr>
        <w:t>онтракту.</w:t>
      </w:r>
    </w:p>
    <w:p w:rsidR="00FE6777" w:rsidRPr="00D8130A" w:rsidRDefault="00FE6777" w:rsidP="00EC7949">
      <w:pPr>
        <w:suppressAutoHyphens/>
        <w:autoSpaceDE w:val="0"/>
        <w:autoSpaceDN w:val="0"/>
        <w:adjustRightInd w:val="0"/>
        <w:ind w:firstLine="709"/>
        <w:jc w:val="both"/>
        <w:rPr>
          <w:rFonts w:eastAsia="Calibri"/>
          <w:lang w:eastAsia="en-US"/>
        </w:rPr>
      </w:pPr>
      <w:r w:rsidRPr="00D8130A">
        <w:rPr>
          <w:rFonts w:eastAsia="Calibri"/>
          <w:lang w:eastAsia="en-US"/>
        </w:rPr>
        <w:t xml:space="preserve">11.2. Изменение по соглашению Сторон размера и (или) сроков оплаты и (или) объема </w:t>
      </w:r>
      <w:r w:rsidR="00C7676A">
        <w:rPr>
          <w:rFonts w:eastAsia="Calibri"/>
          <w:lang w:eastAsia="en-US"/>
        </w:rPr>
        <w:t>т</w:t>
      </w:r>
      <w:r w:rsidRPr="00D8130A">
        <w:rPr>
          <w:rFonts w:eastAsia="Calibri"/>
          <w:lang w:eastAsia="en-US"/>
        </w:rPr>
        <w:t>овара,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CA4F42" w:rsidRPr="00D8130A" w:rsidRDefault="00326CB2" w:rsidP="00C7676A">
      <w:pPr>
        <w:suppressAutoHyphens/>
        <w:autoSpaceDE w:val="0"/>
        <w:autoSpaceDN w:val="0"/>
        <w:adjustRightInd w:val="0"/>
        <w:ind w:firstLine="709"/>
        <w:jc w:val="both"/>
      </w:pPr>
      <w:r w:rsidRPr="00930907">
        <w:rPr>
          <w:rFonts w:eastAsia="Calibri"/>
          <w:lang w:eastAsia="en-US"/>
        </w:rPr>
        <w:t xml:space="preserve">11.3. </w:t>
      </w:r>
      <w:r w:rsidR="00CA4F42" w:rsidRPr="00D8130A">
        <w:t>И</w:t>
      </w:r>
      <w:r w:rsidR="00883D04" w:rsidRPr="00D8130A">
        <w:t>ные изменения и дополнения</w:t>
      </w:r>
      <w:r w:rsidR="00CA4F42" w:rsidRPr="00D8130A">
        <w:t xml:space="preserve"> настоящего </w:t>
      </w:r>
      <w:r w:rsidR="00925069" w:rsidRPr="00D8130A">
        <w:t>к</w:t>
      </w:r>
      <w:r w:rsidR="00CA4F42" w:rsidRPr="00D8130A">
        <w:t>онтракта возможны по соглашению Сторон в рамках действующего законодательства в сфере</w:t>
      </w:r>
      <w:r w:rsidR="00755537" w:rsidRPr="00D8130A">
        <w:t xml:space="preserve"> осуществления закупок</w:t>
      </w:r>
      <w:r w:rsidR="00CA4F42" w:rsidRPr="00D8130A">
        <w:t xml:space="preserve">. Все изменения и дополнения оформляются в письменном виде путем подписания Сторонами дополнительных соглашений к </w:t>
      </w:r>
      <w:r w:rsidR="00925069" w:rsidRPr="00D8130A">
        <w:t>к</w:t>
      </w:r>
      <w:r w:rsidR="00CA4F42" w:rsidRPr="00D8130A">
        <w:t xml:space="preserve">онтракту. Дополнительные соглашения к </w:t>
      </w:r>
      <w:r w:rsidR="00925069" w:rsidRPr="00D8130A">
        <w:t>к</w:t>
      </w:r>
      <w:r w:rsidR="00CA4F42" w:rsidRPr="00D8130A">
        <w:t xml:space="preserve">онтракту являются его неотъемлемой частью и вступают в силу с момента их подписания Сторонами. </w:t>
      </w:r>
    </w:p>
    <w:p w:rsidR="00CA4F42" w:rsidRPr="00C7676A" w:rsidRDefault="00CA4F42" w:rsidP="00EC7949">
      <w:pPr>
        <w:pStyle w:val="ConsNormal"/>
        <w:widowControl/>
        <w:tabs>
          <w:tab w:val="left" w:pos="709"/>
        </w:tabs>
        <w:ind w:firstLine="709"/>
        <w:jc w:val="both"/>
        <w:rPr>
          <w:rFonts w:ascii="Times New Roman" w:hAnsi="Times New Roman"/>
          <w:b/>
          <w:sz w:val="24"/>
          <w:szCs w:val="24"/>
        </w:rPr>
      </w:pPr>
    </w:p>
    <w:p w:rsidR="00CA4F42" w:rsidRPr="00D8130A" w:rsidRDefault="00C36422" w:rsidP="00A20D0F">
      <w:pPr>
        <w:pStyle w:val="ConsNormal"/>
        <w:widowControl/>
        <w:tabs>
          <w:tab w:val="left" w:pos="709"/>
        </w:tabs>
        <w:ind w:firstLine="0"/>
        <w:jc w:val="center"/>
        <w:rPr>
          <w:rFonts w:ascii="Times New Roman" w:hAnsi="Times New Roman"/>
          <w:b/>
          <w:sz w:val="24"/>
          <w:szCs w:val="24"/>
        </w:rPr>
      </w:pPr>
      <w:r w:rsidRPr="00D8130A">
        <w:rPr>
          <w:rFonts w:ascii="Times New Roman" w:hAnsi="Times New Roman"/>
          <w:b/>
          <w:sz w:val="24"/>
          <w:szCs w:val="24"/>
        </w:rPr>
        <w:t>12</w:t>
      </w:r>
      <w:r w:rsidR="00CA4F42" w:rsidRPr="00D8130A">
        <w:rPr>
          <w:rFonts w:ascii="Times New Roman" w:hAnsi="Times New Roman"/>
          <w:b/>
          <w:sz w:val="24"/>
          <w:szCs w:val="24"/>
        </w:rPr>
        <w:t>. ПОРЯДОК УРЕГУЛИРОВАНИЯ СПОРОВ</w:t>
      </w:r>
    </w:p>
    <w:p w:rsidR="00CA4F42" w:rsidRPr="00D8130A" w:rsidRDefault="00C36422" w:rsidP="00EC7949">
      <w:pPr>
        <w:tabs>
          <w:tab w:val="left" w:pos="709"/>
        </w:tabs>
        <w:suppressAutoHyphens/>
        <w:autoSpaceDE w:val="0"/>
        <w:autoSpaceDN w:val="0"/>
        <w:adjustRightInd w:val="0"/>
        <w:ind w:firstLine="709"/>
        <w:jc w:val="both"/>
        <w:outlineLvl w:val="1"/>
      </w:pPr>
      <w:r w:rsidRPr="00D8130A">
        <w:t>12</w:t>
      </w:r>
      <w:r w:rsidR="00CA4F42" w:rsidRPr="00D8130A">
        <w:t xml:space="preserve">.1. В случае возникновения любых противоречий, претензий и разногласий, а также споров, связанных с исполнением настоящего </w:t>
      </w:r>
      <w:r w:rsidR="00925069" w:rsidRPr="00D8130A">
        <w:t>к</w:t>
      </w:r>
      <w:r w:rsidR="00CA4F42" w:rsidRPr="00D8130A">
        <w:t>онтракта, Стороны предпринимают усилия для урегулирования таких противоречий, претензий и разногласий в добровольном порядке.</w:t>
      </w:r>
    </w:p>
    <w:p w:rsidR="00CA4F42" w:rsidRPr="00D8130A" w:rsidRDefault="00C36422" w:rsidP="00EC7949">
      <w:pPr>
        <w:tabs>
          <w:tab w:val="left" w:pos="709"/>
        </w:tabs>
        <w:suppressAutoHyphens/>
        <w:autoSpaceDE w:val="0"/>
        <w:autoSpaceDN w:val="0"/>
        <w:adjustRightInd w:val="0"/>
        <w:ind w:firstLine="709"/>
        <w:jc w:val="both"/>
        <w:outlineLvl w:val="1"/>
        <w:rPr>
          <w:b/>
        </w:rPr>
      </w:pPr>
      <w:r w:rsidRPr="00D8130A">
        <w:t>12</w:t>
      </w:r>
      <w:r w:rsidR="00160368" w:rsidRPr="00D8130A">
        <w:t>.2</w:t>
      </w:r>
      <w:r w:rsidR="00CA4F42" w:rsidRPr="00D8130A">
        <w:t xml:space="preserve">. В случае невыполнения Сторонами своих обязательств и </w:t>
      </w:r>
      <w:r w:rsidR="00C541B6" w:rsidRPr="00D8130A">
        <w:t>недостижении</w:t>
      </w:r>
      <w:r w:rsidR="00CA4F42" w:rsidRPr="00D8130A">
        <w:t xml:space="preserve"> взаимного согласия споры по настоящему </w:t>
      </w:r>
      <w:r w:rsidR="00925069" w:rsidRPr="00D8130A">
        <w:t>к</w:t>
      </w:r>
      <w:r w:rsidR="00CA4F42" w:rsidRPr="00D8130A">
        <w:t>онтракту разрешаются в Арбитражном суде Хабаровского края.</w:t>
      </w:r>
      <w:r w:rsidR="00CA4F42" w:rsidRPr="00D8130A">
        <w:rPr>
          <w:b/>
        </w:rPr>
        <w:t xml:space="preserve"> </w:t>
      </w:r>
    </w:p>
    <w:p w:rsidR="00CA4F42" w:rsidRPr="00D8130A" w:rsidRDefault="00CA4F42" w:rsidP="00EC7949">
      <w:pPr>
        <w:tabs>
          <w:tab w:val="left" w:pos="709"/>
        </w:tabs>
        <w:suppressAutoHyphens/>
        <w:autoSpaceDE w:val="0"/>
        <w:autoSpaceDN w:val="0"/>
        <w:adjustRightInd w:val="0"/>
        <w:ind w:firstLine="709"/>
        <w:jc w:val="both"/>
        <w:outlineLvl w:val="1"/>
        <w:rPr>
          <w:b/>
        </w:rPr>
      </w:pPr>
    </w:p>
    <w:p w:rsidR="00CA4F42" w:rsidRPr="00D8130A" w:rsidRDefault="00C36422" w:rsidP="00A20D0F">
      <w:pPr>
        <w:tabs>
          <w:tab w:val="left" w:pos="709"/>
        </w:tabs>
        <w:suppressAutoHyphens/>
        <w:jc w:val="center"/>
        <w:rPr>
          <w:b/>
        </w:rPr>
      </w:pPr>
      <w:r w:rsidRPr="00D8130A">
        <w:rPr>
          <w:b/>
        </w:rPr>
        <w:t>13</w:t>
      </w:r>
      <w:r w:rsidR="00CA4F42" w:rsidRPr="00D8130A">
        <w:rPr>
          <w:b/>
        </w:rPr>
        <w:t>. ПОРЯДОК РАСТОРЖЕНИЯ КОНТРАКТА</w:t>
      </w:r>
    </w:p>
    <w:p w:rsidR="00CA4F42" w:rsidRPr="00D8130A" w:rsidRDefault="00C36422" w:rsidP="00EC7949">
      <w:pPr>
        <w:tabs>
          <w:tab w:val="left" w:pos="709"/>
        </w:tabs>
        <w:suppressAutoHyphens/>
        <w:autoSpaceDE w:val="0"/>
        <w:autoSpaceDN w:val="0"/>
        <w:adjustRightInd w:val="0"/>
        <w:ind w:firstLine="709"/>
        <w:jc w:val="both"/>
      </w:pPr>
      <w:r w:rsidRPr="00D8130A">
        <w:t>13</w:t>
      </w:r>
      <w:r w:rsidR="00CA4F42" w:rsidRPr="00D8130A">
        <w:t xml:space="preserve">.1. Настоящий </w:t>
      </w:r>
      <w:r w:rsidR="00925069" w:rsidRPr="00D8130A">
        <w:t>к</w:t>
      </w:r>
      <w:r w:rsidR="00CA4F42" w:rsidRPr="00D8130A">
        <w:t>онтракт может быть расторгнут:</w:t>
      </w:r>
    </w:p>
    <w:p w:rsidR="00CA4F42" w:rsidRPr="00D8130A" w:rsidRDefault="00CA4F42" w:rsidP="00EC7949">
      <w:pPr>
        <w:tabs>
          <w:tab w:val="left" w:pos="709"/>
        </w:tabs>
        <w:suppressAutoHyphens/>
        <w:autoSpaceDE w:val="0"/>
        <w:autoSpaceDN w:val="0"/>
        <w:adjustRightInd w:val="0"/>
        <w:ind w:firstLine="709"/>
        <w:jc w:val="both"/>
      </w:pPr>
      <w:r w:rsidRPr="00D8130A">
        <w:t>- по соглашению Сторон;</w:t>
      </w:r>
    </w:p>
    <w:p w:rsidR="00CA4F42" w:rsidRPr="00D8130A" w:rsidRDefault="00CA4F42" w:rsidP="00EC7949">
      <w:pPr>
        <w:tabs>
          <w:tab w:val="left" w:pos="709"/>
        </w:tabs>
        <w:suppressAutoHyphens/>
        <w:autoSpaceDE w:val="0"/>
        <w:autoSpaceDN w:val="0"/>
        <w:adjustRightInd w:val="0"/>
        <w:ind w:firstLine="709"/>
        <w:jc w:val="both"/>
      </w:pPr>
      <w:r w:rsidRPr="00D8130A">
        <w:t>- в судебном порядке;</w:t>
      </w:r>
    </w:p>
    <w:p w:rsidR="00157A35" w:rsidRPr="00D8130A" w:rsidRDefault="00CA4F42" w:rsidP="00EC7949">
      <w:pPr>
        <w:tabs>
          <w:tab w:val="left" w:pos="709"/>
        </w:tabs>
        <w:suppressAutoHyphens/>
        <w:autoSpaceDE w:val="0"/>
        <w:autoSpaceDN w:val="0"/>
        <w:adjustRightInd w:val="0"/>
        <w:ind w:firstLine="709"/>
        <w:jc w:val="both"/>
      </w:pPr>
      <w:r w:rsidRPr="00D8130A">
        <w:lastRenderedPageBreak/>
        <w:t xml:space="preserve">-в связи с односторонним отказом </w:t>
      </w:r>
      <w:r w:rsidR="0070310B" w:rsidRPr="0070310B">
        <w:t>Стороны</w:t>
      </w:r>
      <w:r w:rsidRPr="00D8130A">
        <w:t xml:space="preserve"> от исполнения </w:t>
      </w:r>
      <w:r w:rsidR="00925069" w:rsidRPr="00D8130A">
        <w:t>к</w:t>
      </w:r>
      <w:r w:rsidRPr="00D8130A">
        <w:t xml:space="preserve">онтракта </w:t>
      </w:r>
      <w:r w:rsidR="00157A35" w:rsidRPr="00D8130A">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A20D0F">
        <w:t>.</w:t>
      </w:r>
    </w:p>
    <w:p w:rsidR="001B4CA4" w:rsidRPr="00D8130A" w:rsidRDefault="001B4CA4" w:rsidP="00EC7949">
      <w:pPr>
        <w:tabs>
          <w:tab w:val="left" w:pos="709"/>
        </w:tabs>
        <w:suppressAutoHyphens/>
        <w:autoSpaceDE w:val="0"/>
        <w:autoSpaceDN w:val="0"/>
        <w:adjustRightInd w:val="0"/>
        <w:ind w:firstLine="709"/>
        <w:jc w:val="both"/>
      </w:pPr>
      <w:r w:rsidRPr="00D8130A">
        <w:t>13.2. Заказчик вправе принять решение об одностороннем отказе от исполнения контракта в следующих случаях:</w:t>
      </w:r>
    </w:p>
    <w:p w:rsidR="001B4CA4" w:rsidRPr="00D8130A" w:rsidRDefault="001B4CA4" w:rsidP="00EC7949">
      <w:pPr>
        <w:tabs>
          <w:tab w:val="left" w:pos="709"/>
        </w:tabs>
        <w:suppressAutoHyphens/>
        <w:autoSpaceDE w:val="0"/>
        <w:autoSpaceDN w:val="0"/>
        <w:adjustRightInd w:val="0"/>
        <w:ind w:firstLine="709"/>
        <w:jc w:val="both"/>
      </w:pPr>
      <w:r w:rsidRPr="00D8130A">
        <w:t xml:space="preserve">13.2.1. В случае просрочки поставки </w:t>
      </w:r>
      <w:r w:rsidR="00A20D0F">
        <w:t>т</w:t>
      </w:r>
      <w:r w:rsidRPr="00D8130A">
        <w:t xml:space="preserve">овара более чем на </w:t>
      </w:r>
      <w:r w:rsidR="003A1AB1">
        <w:t>1</w:t>
      </w:r>
      <w:r w:rsidRPr="00D8130A">
        <w:t>0 дней.</w:t>
      </w:r>
    </w:p>
    <w:p w:rsidR="001B4CA4" w:rsidRPr="00D8130A" w:rsidRDefault="001B4CA4" w:rsidP="00EC7949">
      <w:pPr>
        <w:tabs>
          <w:tab w:val="left" w:pos="709"/>
        </w:tabs>
        <w:suppressAutoHyphens/>
        <w:autoSpaceDE w:val="0"/>
        <w:autoSpaceDN w:val="0"/>
        <w:adjustRightInd w:val="0"/>
        <w:ind w:firstLine="709"/>
        <w:jc w:val="both"/>
      </w:pPr>
      <w:r w:rsidRPr="00D8130A">
        <w:t>13.2.2. В иных случаях, предусмотренных действующим законодательством.</w:t>
      </w:r>
    </w:p>
    <w:p w:rsidR="005C584D" w:rsidRPr="00D8130A" w:rsidRDefault="00685DDB" w:rsidP="00EC7949">
      <w:pPr>
        <w:tabs>
          <w:tab w:val="left" w:pos="709"/>
        </w:tabs>
        <w:suppressAutoHyphens/>
        <w:autoSpaceDE w:val="0"/>
        <w:autoSpaceDN w:val="0"/>
        <w:adjustRightInd w:val="0"/>
        <w:ind w:firstLine="709"/>
        <w:jc w:val="both"/>
      </w:pPr>
      <w:r w:rsidRPr="002B6FF2">
        <w:t xml:space="preserve">13.3. </w:t>
      </w:r>
      <w:r w:rsidR="005C584D" w:rsidRPr="00196529">
        <w:t xml:space="preserve">Расторжение </w:t>
      </w:r>
      <w:r w:rsidR="001A33E6" w:rsidRPr="00196529">
        <w:t>к</w:t>
      </w:r>
      <w:r w:rsidR="005C584D" w:rsidRPr="00196529">
        <w:t>онтракта в связи с односторонним отказом Заказчика</w:t>
      </w:r>
      <w:r w:rsidR="004A1A4C" w:rsidRPr="00196529">
        <w:t>/</w:t>
      </w:r>
      <w:r w:rsidR="00A20D0F">
        <w:t xml:space="preserve"> </w:t>
      </w:r>
      <w:r w:rsidR="004A1A4C" w:rsidRPr="00196529">
        <w:t>Поставщик</w:t>
      </w:r>
      <w:r w:rsidR="00A20D0F">
        <w:t>а</w:t>
      </w:r>
      <w:r w:rsidR="005C584D" w:rsidRPr="00196529">
        <w:t xml:space="preserve"> от исполнения </w:t>
      </w:r>
      <w:r w:rsidR="001A33E6" w:rsidRPr="00196529">
        <w:t>к</w:t>
      </w:r>
      <w:r w:rsidR="005C584D" w:rsidRPr="00196529">
        <w:t>онтракта осуществляется в пор</w:t>
      </w:r>
      <w:r w:rsidR="00F8539F" w:rsidRPr="00196529">
        <w:t xml:space="preserve">ядке, предусмотренном статьей </w:t>
      </w:r>
      <w:r w:rsidR="00F707F3" w:rsidRPr="00196529">
        <w:t xml:space="preserve">95 </w:t>
      </w:r>
      <w:r w:rsidR="00F8539F" w:rsidRPr="00196529">
        <w:t>Федерального закона № 4</w:t>
      </w:r>
      <w:r w:rsidR="005C584D" w:rsidRPr="00196529">
        <w:t>4-ФЗ.</w:t>
      </w:r>
    </w:p>
    <w:p w:rsidR="00CA4F42" w:rsidRPr="00D8130A" w:rsidRDefault="00C36422" w:rsidP="00EC7949">
      <w:pPr>
        <w:tabs>
          <w:tab w:val="left" w:pos="709"/>
        </w:tabs>
        <w:suppressAutoHyphens/>
        <w:autoSpaceDE w:val="0"/>
        <w:autoSpaceDN w:val="0"/>
        <w:adjustRightInd w:val="0"/>
        <w:ind w:firstLine="709"/>
        <w:jc w:val="both"/>
      </w:pPr>
      <w:r w:rsidRPr="00D8130A">
        <w:t>13</w:t>
      </w:r>
      <w:r w:rsidR="00CA4F42" w:rsidRPr="00D8130A">
        <w:t>.</w:t>
      </w:r>
      <w:r w:rsidR="0096241C">
        <w:t>4</w:t>
      </w:r>
      <w:r w:rsidR="00CA4F42" w:rsidRPr="00D8130A">
        <w:t xml:space="preserve">. Расторжение </w:t>
      </w:r>
      <w:r w:rsidR="001A33E6" w:rsidRPr="00D8130A">
        <w:t>к</w:t>
      </w:r>
      <w:r w:rsidR="00CA4F42" w:rsidRPr="00D8130A">
        <w:t>онтракта по соглашению Сторон производится Сторонами путем подписания соответствующего соглашения о расторжении.</w:t>
      </w:r>
    </w:p>
    <w:p w:rsidR="00CA4F42" w:rsidRPr="00D8130A" w:rsidRDefault="00CA4F42" w:rsidP="00EC7949">
      <w:pPr>
        <w:suppressAutoHyphens/>
        <w:ind w:firstLine="708"/>
        <w:jc w:val="both"/>
      </w:pPr>
      <w:r w:rsidRPr="00D8130A">
        <w:t xml:space="preserve">В случае расторжения настоящего </w:t>
      </w:r>
      <w:r w:rsidR="001A33E6" w:rsidRPr="00D8130A">
        <w:t>к</w:t>
      </w:r>
      <w:r w:rsidRPr="00D8130A">
        <w:t xml:space="preserve">онтракта по соглашению Сторон Стороны подписывают акт сверки расчётов, отображающий расчеты Сторон за период исполнения </w:t>
      </w:r>
      <w:r w:rsidR="001A33E6" w:rsidRPr="00D8130A">
        <w:t>к</w:t>
      </w:r>
      <w:r w:rsidRPr="00D8130A">
        <w:t>онтракта до момента его расторжения, а также объ</w:t>
      </w:r>
      <w:r w:rsidR="0096241C">
        <w:t>ём поставки т</w:t>
      </w:r>
      <w:r w:rsidRPr="00D8130A">
        <w:t>овара, фактически переданного Поставщиком Заказчику.</w:t>
      </w:r>
    </w:p>
    <w:p w:rsidR="00CA4F42" w:rsidRDefault="00C36422" w:rsidP="00EC7949">
      <w:pPr>
        <w:tabs>
          <w:tab w:val="left" w:pos="709"/>
        </w:tabs>
        <w:suppressAutoHyphens/>
        <w:autoSpaceDE w:val="0"/>
        <w:autoSpaceDN w:val="0"/>
        <w:adjustRightInd w:val="0"/>
        <w:ind w:firstLine="709"/>
        <w:jc w:val="both"/>
      </w:pPr>
      <w:r w:rsidRPr="00D8130A">
        <w:t>13</w:t>
      </w:r>
      <w:r w:rsidR="00CA4F42" w:rsidRPr="00D8130A">
        <w:t>.</w:t>
      </w:r>
      <w:r w:rsidR="0096241C">
        <w:t>5</w:t>
      </w:r>
      <w:r w:rsidR="00CA4F42" w:rsidRPr="00D8130A">
        <w:t xml:space="preserve">. Поставщик не вправе принять решение об одностороннем расторжении настоящего </w:t>
      </w:r>
      <w:r w:rsidR="001A33E6" w:rsidRPr="00D8130A">
        <w:t>к</w:t>
      </w:r>
      <w:r w:rsidR="00CA4F42" w:rsidRPr="00D8130A">
        <w:t xml:space="preserve">онтракта, если Заказчиком не нарушаются условия настоящего </w:t>
      </w:r>
      <w:r w:rsidR="001A33E6" w:rsidRPr="00D8130A">
        <w:t>к</w:t>
      </w:r>
      <w:r w:rsidR="00CA4F42" w:rsidRPr="00D8130A">
        <w:t>онтракта.</w:t>
      </w:r>
    </w:p>
    <w:p w:rsidR="00CA4F42" w:rsidRPr="0096241C" w:rsidRDefault="00CA4F42" w:rsidP="00EC7949">
      <w:pPr>
        <w:tabs>
          <w:tab w:val="left" w:pos="709"/>
        </w:tabs>
        <w:suppressAutoHyphens/>
        <w:autoSpaceDE w:val="0"/>
        <w:autoSpaceDN w:val="0"/>
        <w:adjustRightInd w:val="0"/>
        <w:jc w:val="both"/>
      </w:pPr>
    </w:p>
    <w:p w:rsidR="004221FC" w:rsidRPr="00012F05" w:rsidRDefault="004221FC" w:rsidP="0096241C">
      <w:pPr>
        <w:suppressAutoHyphens/>
        <w:autoSpaceDE w:val="0"/>
        <w:autoSpaceDN w:val="0"/>
        <w:jc w:val="center"/>
        <w:rPr>
          <w:b/>
        </w:rPr>
      </w:pPr>
      <w:r w:rsidRPr="00012F05">
        <w:rPr>
          <w:b/>
        </w:rPr>
        <w:t>14. АНТИКОРРУПЦИОННАЯ ОГОВОРКА</w:t>
      </w:r>
    </w:p>
    <w:p w:rsidR="004221FC" w:rsidRPr="00012F05" w:rsidRDefault="004221FC" w:rsidP="00EC7949">
      <w:pPr>
        <w:suppressAutoHyphens/>
        <w:autoSpaceDE w:val="0"/>
        <w:autoSpaceDN w:val="0"/>
        <w:ind w:firstLine="709"/>
        <w:jc w:val="both"/>
      </w:pPr>
      <w:r w:rsidRPr="00012F05">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221FC" w:rsidRPr="00012F05" w:rsidRDefault="004221FC" w:rsidP="00EC7949">
      <w:pPr>
        <w:suppressAutoHyphens/>
        <w:autoSpaceDE w:val="0"/>
        <w:autoSpaceDN w:val="0"/>
        <w:ind w:firstLine="709"/>
        <w:jc w:val="both"/>
      </w:pPr>
      <w:r w:rsidRPr="00012F05">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221FC" w:rsidRPr="00012F05" w:rsidRDefault="004221FC" w:rsidP="00EC7949">
      <w:pPr>
        <w:suppressAutoHyphens/>
        <w:autoSpaceDE w:val="0"/>
        <w:autoSpaceDN w:val="0"/>
        <w:ind w:firstLine="709"/>
        <w:jc w:val="both"/>
      </w:pPr>
      <w:r w:rsidRPr="00012F05">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4221FC" w:rsidRPr="00012F05" w:rsidRDefault="004221FC" w:rsidP="00EC7949">
      <w:pPr>
        <w:suppressAutoHyphens/>
        <w:autoSpaceDE w:val="0"/>
        <w:autoSpaceDN w:val="0"/>
        <w:ind w:firstLine="709"/>
        <w:jc w:val="both"/>
      </w:pPr>
      <w:r w:rsidRPr="00012F05">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221FC" w:rsidRPr="00012F05" w:rsidRDefault="004221FC" w:rsidP="00EC7949">
      <w:pPr>
        <w:suppressAutoHyphens/>
        <w:autoSpaceDE w:val="0"/>
        <w:autoSpaceDN w:val="0"/>
        <w:ind w:firstLine="709"/>
        <w:jc w:val="both"/>
      </w:pPr>
      <w:r w:rsidRPr="00012F05">
        <w:t xml:space="preserve">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w:t>
      </w:r>
      <w:r w:rsidRPr="00012F05">
        <w:lastRenderedPageBreak/>
        <w:t>или предоставить материалы в компетентные органы в соответствии с применимым законодательством.</w:t>
      </w:r>
    </w:p>
    <w:p w:rsidR="004221FC" w:rsidRPr="00012F05" w:rsidRDefault="004221FC" w:rsidP="00EC7949">
      <w:pPr>
        <w:suppressAutoHyphens/>
        <w:autoSpaceDE w:val="0"/>
        <w:autoSpaceDN w:val="0"/>
        <w:ind w:firstLine="709"/>
        <w:jc w:val="both"/>
      </w:pPr>
      <w:r w:rsidRPr="00012F05">
        <w:t>14.6.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4221FC" w:rsidRPr="00012F05" w:rsidRDefault="004221FC" w:rsidP="00EC7949">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ind w:firstLine="709"/>
        <w:jc w:val="center"/>
        <w:rPr>
          <w:b/>
        </w:rPr>
      </w:pPr>
    </w:p>
    <w:p w:rsidR="00CA4F42" w:rsidRPr="00012F05" w:rsidRDefault="00C36422" w:rsidP="00DB607A">
      <w:pPr>
        <w:suppressAutoHyphens/>
        <w:jc w:val="center"/>
        <w:rPr>
          <w:b/>
        </w:rPr>
      </w:pPr>
      <w:r w:rsidRPr="00012F05">
        <w:rPr>
          <w:b/>
        </w:rPr>
        <w:t>1</w:t>
      </w:r>
      <w:r w:rsidR="004221FC" w:rsidRPr="00012F05">
        <w:rPr>
          <w:b/>
        </w:rPr>
        <w:t>5</w:t>
      </w:r>
      <w:r w:rsidR="00CA4F42" w:rsidRPr="00012F05">
        <w:rPr>
          <w:b/>
        </w:rPr>
        <w:t>. ПРОЧИЕ УСЛОВИЯ</w:t>
      </w:r>
    </w:p>
    <w:p w:rsidR="00CA4F42" w:rsidRPr="00012F05" w:rsidRDefault="00442638" w:rsidP="00DB607A">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ind w:firstLine="709"/>
        <w:jc w:val="both"/>
      </w:pPr>
      <w:r w:rsidRPr="00012F05">
        <w:t>1</w:t>
      </w:r>
      <w:r w:rsidR="004221FC" w:rsidRPr="00012F05">
        <w:t>5</w:t>
      </w:r>
      <w:r w:rsidRPr="00012F05">
        <w:t xml:space="preserve">.1. </w:t>
      </w:r>
      <w:r w:rsidR="00CA4F42" w:rsidRPr="00012F05">
        <w:t xml:space="preserve">Все Приложения к </w:t>
      </w:r>
      <w:r w:rsidR="001A33E6" w:rsidRPr="00012F05">
        <w:t>к</w:t>
      </w:r>
      <w:r w:rsidR="00CA4F42" w:rsidRPr="00012F05">
        <w:t>онтракту являются его неотъемлемыми частями.</w:t>
      </w:r>
    </w:p>
    <w:p w:rsidR="00203E3C" w:rsidRPr="00685DDB" w:rsidRDefault="00977F57" w:rsidP="00EC7949">
      <w:pPr>
        <w:tabs>
          <w:tab w:val="left" w:pos="709"/>
        </w:tabs>
        <w:suppressAutoHyphens/>
        <w:autoSpaceDE w:val="0"/>
        <w:autoSpaceDN w:val="0"/>
        <w:adjustRightInd w:val="0"/>
        <w:ind w:firstLine="709"/>
        <w:jc w:val="both"/>
      </w:pPr>
      <w:r w:rsidRPr="00685DDB">
        <w:t>15.</w:t>
      </w:r>
      <w:r w:rsidR="00DB607A">
        <w:t>2</w:t>
      </w:r>
      <w:r w:rsidRPr="00685DDB">
        <w:t>.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CA4F42" w:rsidRPr="00685DDB" w:rsidRDefault="00DB607A" w:rsidP="00EC7949">
      <w:pPr>
        <w:tabs>
          <w:tab w:val="left" w:pos="709"/>
        </w:tabs>
        <w:suppressAutoHyphens/>
        <w:autoSpaceDE w:val="0"/>
        <w:autoSpaceDN w:val="0"/>
        <w:adjustRightInd w:val="0"/>
        <w:ind w:firstLine="709"/>
        <w:jc w:val="both"/>
      </w:pPr>
      <w:r>
        <w:t>15.3</w:t>
      </w:r>
      <w:r w:rsidR="00977F57" w:rsidRPr="00685DDB">
        <w:t xml:space="preserve">. </w:t>
      </w:r>
      <w:r w:rsidR="00CA4F42" w:rsidRPr="00685DDB">
        <w:t xml:space="preserve">Во всем, что не предусмотрено настоящим </w:t>
      </w:r>
      <w:r w:rsidR="001A33E6" w:rsidRPr="00685DDB">
        <w:t>к</w:t>
      </w:r>
      <w:r w:rsidR="00CA4F42" w:rsidRPr="00685DDB">
        <w:t>онтрактом, Стороны руководствуются действующим законодательством Российской Федерации.</w:t>
      </w:r>
    </w:p>
    <w:p w:rsidR="007A6D48" w:rsidRPr="00D8130A" w:rsidRDefault="007A6D48" w:rsidP="00CA4F42">
      <w:pPr>
        <w:tabs>
          <w:tab w:val="left" w:pos="709"/>
        </w:tabs>
        <w:ind w:firstLine="709"/>
        <w:jc w:val="center"/>
        <w:rPr>
          <w:b/>
        </w:rPr>
      </w:pPr>
    </w:p>
    <w:p w:rsidR="00630CA1" w:rsidRPr="00012F05" w:rsidRDefault="00C36422" w:rsidP="00DB607A">
      <w:pPr>
        <w:tabs>
          <w:tab w:val="left" w:pos="709"/>
        </w:tabs>
        <w:jc w:val="center"/>
        <w:rPr>
          <w:b/>
        </w:rPr>
      </w:pPr>
      <w:r w:rsidRPr="00012F05">
        <w:rPr>
          <w:b/>
        </w:rPr>
        <w:t>1</w:t>
      </w:r>
      <w:r w:rsidR="004221FC" w:rsidRPr="00012F05">
        <w:rPr>
          <w:b/>
        </w:rPr>
        <w:t>6</w:t>
      </w:r>
      <w:r w:rsidR="00CA4F42" w:rsidRPr="00012F05">
        <w:rPr>
          <w:b/>
        </w:rPr>
        <w:t>. ПРИЛОЖЕНИЯ К КОНТРАКТУ</w:t>
      </w:r>
    </w:p>
    <w:p w:rsidR="00CA4F42" w:rsidRDefault="00C36422" w:rsidP="00CA4F42">
      <w:pPr>
        <w:tabs>
          <w:tab w:val="left" w:pos="709"/>
        </w:tabs>
        <w:ind w:firstLine="709"/>
      </w:pPr>
      <w:r w:rsidRPr="00012F05">
        <w:t>1</w:t>
      </w:r>
      <w:r w:rsidR="004221FC" w:rsidRPr="00012F05">
        <w:t>6</w:t>
      </w:r>
      <w:r w:rsidR="00CA4F42" w:rsidRPr="00012F05">
        <w:t xml:space="preserve">.1. Приложение </w:t>
      </w:r>
      <w:r w:rsidR="00DB607A">
        <w:t xml:space="preserve">№ </w:t>
      </w:r>
      <w:r w:rsidR="00CA4F42" w:rsidRPr="00012F05">
        <w:t>1. Спецификация</w:t>
      </w:r>
    </w:p>
    <w:p w:rsidR="003F2F5A" w:rsidRPr="00012F05" w:rsidRDefault="003F2F5A" w:rsidP="00CA4F42">
      <w:pPr>
        <w:tabs>
          <w:tab w:val="left" w:pos="709"/>
        </w:tabs>
        <w:ind w:firstLine="709"/>
      </w:pPr>
      <w:r>
        <w:t>16.2. Приложение № 2. Техническая часть</w:t>
      </w:r>
    </w:p>
    <w:p w:rsidR="00CA4F42" w:rsidRPr="00012F05" w:rsidRDefault="00CA4F42" w:rsidP="00CA4F42">
      <w:pPr>
        <w:pStyle w:val="ConsNormal"/>
        <w:ind w:firstLine="0"/>
        <w:jc w:val="center"/>
        <w:rPr>
          <w:rFonts w:ascii="Times New Roman" w:hAnsi="Times New Roman"/>
          <w:b/>
          <w:sz w:val="24"/>
          <w:szCs w:val="24"/>
        </w:rPr>
      </w:pPr>
    </w:p>
    <w:p w:rsidR="00CA4F42" w:rsidRPr="00012F05" w:rsidRDefault="00C36422" w:rsidP="00CA4F42">
      <w:pPr>
        <w:pStyle w:val="ConsNormal"/>
        <w:ind w:firstLine="0"/>
        <w:jc w:val="center"/>
        <w:rPr>
          <w:rFonts w:ascii="Times New Roman" w:hAnsi="Times New Roman"/>
          <w:b/>
          <w:sz w:val="24"/>
          <w:szCs w:val="24"/>
        </w:rPr>
      </w:pPr>
      <w:r w:rsidRPr="00012F05">
        <w:rPr>
          <w:rFonts w:ascii="Times New Roman" w:hAnsi="Times New Roman"/>
          <w:b/>
          <w:sz w:val="24"/>
          <w:szCs w:val="24"/>
        </w:rPr>
        <w:t>1</w:t>
      </w:r>
      <w:r w:rsidR="004221FC" w:rsidRPr="00012F05">
        <w:rPr>
          <w:rFonts w:ascii="Times New Roman" w:hAnsi="Times New Roman"/>
          <w:b/>
          <w:sz w:val="24"/>
          <w:szCs w:val="24"/>
        </w:rPr>
        <w:t>7</w:t>
      </w:r>
      <w:r w:rsidR="00CA4F42" w:rsidRPr="00012F05">
        <w:rPr>
          <w:rFonts w:ascii="Times New Roman" w:hAnsi="Times New Roman"/>
          <w:b/>
          <w:sz w:val="24"/>
          <w:szCs w:val="24"/>
        </w:rPr>
        <w:t>. МЕСТОНАХОЖДЕНИЕ</w:t>
      </w:r>
      <w:r w:rsidR="00755A2E" w:rsidRPr="00012F05">
        <w:rPr>
          <w:rFonts w:ascii="Times New Roman" w:hAnsi="Times New Roman"/>
          <w:b/>
          <w:sz w:val="24"/>
          <w:szCs w:val="24"/>
        </w:rPr>
        <w:t xml:space="preserve"> И </w:t>
      </w:r>
      <w:r w:rsidR="00A361ED" w:rsidRPr="00012F05">
        <w:rPr>
          <w:rFonts w:ascii="Times New Roman" w:hAnsi="Times New Roman"/>
          <w:b/>
          <w:sz w:val="24"/>
          <w:szCs w:val="24"/>
        </w:rPr>
        <w:t>БАНКОВСКИЕ РЕКВИЗИТЫ</w:t>
      </w:r>
      <w:r w:rsidR="00B957AE" w:rsidRPr="00012F05">
        <w:rPr>
          <w:rFonts w:ascii="Times New Roman" w:hAnsi="Times New Roman"/>
          <w:b/>
          <w:sz w:val="24"/>
          <w:szCs w:val="24"/>
        </w:rPr>
        <w:t xml:space="preserve"> </w:t>
      </w:r>
      <w:r w:rsidR="00CA4F42" w:rsidRPr="00012F05">
        <w:rPr>
          <w:rFonts w:ascii="Times New Roman" w:hAnsi="Times New Roman"/>
          <w:b/>
          <w:sz w:val="24"/>
          <w:szCs w:val="24"/>
        </w:rPr>
        <w:t>СТОРОН</w:t>
      </w:r>
    </w:p>
    <w:p w:rsidR="00CA4F42" w:rsidRDefault="00CA4F42" w:rsidP="00B74182">
      <w:pPr>
        <w:pStyle w:val="ConsNormal"/>
        <w:widowControl/>
        <w:ind w:firstLine="0"/>
        <w:jc w:val="center"/>
        <w:rPr>
          <w:rFonts w:ascii="Times New Roman" w:hAnsi="Times New Roman"/>
          <w:b/>
          <w:sz w:val="24"/>
          <w:szCs w:val="24"/>
        </w:rPr>
      </w:pPr>
    </w:p>
    <w:tbl>
      <w:tblPr>
        <w:tblW w:w="9356" w:type="dxa"/>
        <w:tblLayout w:type="fixed"/>
        <w:tblLook w:val="0000" w:firstRow="0" w:lastRow="0" w:firstColumn="0" w:lastColumn="0" w:noHBand="0" w:noVBand="0"/>
      </w:tblPr>
      <w:tblGrid>
        <w:gridCol w:w="4678"/>
        <w:gridCol w:w="4678"/>
      </w:tblGrid>
      <w:tr w:rsidR="00DB607A" w:rsidRPr="00DB607A" w:rsidTr="006218DE">
        <w:trPr>
          <w:trHeight w:val="5964"/>
        </w:trPr>
        <w:tc>
          <w:tcPr>
            <w:tcW w:w="4678" w:type="dxa"/>
          </w:tcPr>
          <w:p w:rsidR="00DB607A" w:rsidRPr="00DB607A" w:rsidRDefault="00DB607A" w:rsidP="00B74182">
            <w:pPr>
              <w:suppressAutoHyphens/>
              <w:rPr>
                <w:b/>
              </w:rPr>
            </w:pPr>
            <w:r w:rsidRPr="00DB607A">
              <w:rPr>
                <w:b/>
              </w:rPr>
              <w:t>Заказчик:</w:t>
            </w:r>
          </w:p>
          <w:p w:rsidR="00DB607A" w:rsidRPr="00DB607A" w:rsidRDefault="00DB607A" w:rsidP="00B74182">
            <w:pPr>
              <w:suppressAutoHyphens/>
              <w:autoSpaceDE w:val="0"/>
              <w:autoSpaceDN w:val="0"/>
              <w:adjustRightInd w:val="0"/>
              <w:rPr>
                <w:rFonts w:eastAsia="Courier New"/>
                <w:szCs w:val="22"/>
              </w:rPr>
            </w:pPr>
            <w:r w:rsidRPr="00DB607A">
              <w:rPr>
                <w:rFonts w:eastAsia="Tahoma"/>
                <w:bCs/>
              </w:rPr>
              <w:t>Краевое государственное бюджетное профессиональное образовательное учреждение «Хабаровский промышленно-экономический техникум»</w:t>
            </w:r>
          </w:p>
          <w:p w:rsidR="00DB607A" w:rsidRPr="00DB607A" w:rsidRDefault="00DB607A" w:rsidP="00B74182">
            <w:pPr>
              <w:suppressAutoHyphens/>
              <w:autoSpaceDE w:val="0"/>
              <w:autoSpaceDN w:val="0"/>
              <w:adjustRightInd w:val="0"/>
              <w:rPr>
                <w:rFonts w:eastAsia="Courier New"/>
                <w:szCs w:val="22"/>
              </w:rPr>
            </w:pPr>
            <w:r w:rsidRPr="00DB607A">
              <w:rPr>
                <w:rFonts w:eastAsia="Courier New"/>
                <w:szCs w:val="22"/>
              </w:rPr>
              <w:t>(КГБ ПОУ ХПЭТ)</w:t>
            </w:r>
          </w:p>
          <w:p w:rsidR="00DB607A" w:rsidRPr="00DB607A" w:rsidRDefault="00DB607A" w:rsidP="00B74182">
            <w:pPr>
              <w:suppressAutoHyphens/>
              <w:autoSpaceDE w:val="0"/>
              <w:autoSpaceDN w:val="0"/>
              <w:adjustRightInd w:val="0"/>
              <w:rPr>
                <w:rFonts w:eastAsia="Tahoma"/>
              </w:rPr>
            </w:pPr>
            <w:r w:rsidRPr="00DB607A">
              <w:rPr>
                <w:rFonts w:eastAsia="Tahoma"/>
              </w:rPr>
              <w:t>ИНН/КПП 2723004674/272301001</w:t>
            </w:r>
          </w:p>
          <w:p w:rsidR="00DB607A" w:rsidRPr="00DB607A" w:rsidRDefault="00DB607A" w:rsidP="00B74182">
            <w:pPr>
              <w:suppressAutoHyphens/>
              <w:autoSpaceDE w:val="0"/>
              <w:autoSpaceDN w:val="0"/>
              <w:adjustRightInd w:val="0"/>
              <w:rPr>
                <w:rFonts w:eastAsia="Tahoma"/>
              </w:rPr>
            </w:pPr>
            <w:r w:rsidRPr="00DB607A">
              <w:rPr>
                <w:rFonts w:eastAsia="Tahoma"/>
              </w:rPr>
              <w:t>Министерство финансов Хабаровского края (КГБ ПОУ ХПЭТ, л/с 802Ц0405000)</w:t>
            </w:r>
          </w:p>
          <w:p w:rsidR="00DB607A" w:rsidRPr="00DB607A" w:rsidRDefault="00DB607A" w:rsidP="00B74182">
            <w:pPr>
              <w:suppressAutoHyphens/>
              <w:autoSpaceDE w:val="0"/>
              <w:autoSpaceDN w:val="0"/>
              <w:adjustRightInd w:val="0"/>
              <w:rPr>
                <w:rFonts w:eastAsia="Tahoma"/>
              </w:rPr>
            </w:pPr>
            <w:r w:rsidRPr="00DB607A">
              <w:rPr>
                <w:rFonts w:eastAsia="Tahoma"/>
              </w:rPr>
              <w:t xml:space="preserve">р/с </w:t>
            </w:r>
            <w:r w:rsidRPr="00DB607A">
              <w:t>03224643080000002000</w:t>
            </w:r>
          </w:p>
          <w:p w:rsidR="00DB607A" w:rsidRPr="00DB607A" w:rsidRDefault="00DB607A" w:rsidP="00B74182">
            <w:pPr>
              <w:suppressAutoHyphens/>
              <w:autoSpaceDE w:val="0"/>
              <w:autoSpaceDN w:val="0"/>
              <w:adjustRightInd w:val="0"/>
              <w:rPr>
                <w:rFonts w:eastAsia="Tahoma"/>
              </w:rPr>
            </w:pPr>
            <w:r w:rsidRPr="00DB607A">
              <w:rPr>
                <w:rFonts w:eastAsia="Tahoma"/>
              </w:rPr>
              <w:t xml:space="preserve">к/с </w:t>
            </w:r>
            <w:r w:rsidRPr="00DB607A">
              <w:t>40102810545370000012</w:t>
            </w:r>
          </w:p>
          <w:p w:rsidR="00DB607A" w:rsidRPr="00DB607A" w:rsidRDefault="00DB607A" w:rsidP="00B74182">
            <w:pPr>
              <w:suppressAutoHyphens/>
              <w:autoSpaceDE w:val="0"/>
              <w:autoSpaceDN w:val="0"/>
              <w:adjustRightInd w:val="0"/>
              <w:rPr>
                <w:rFonts w:eastAsia="Tahoma"/>
              </w:rPr>
            </w:pPr>
            <w:r w:rsidRPr="00DB607A">
              <w:t>ОКЦ № 1 ДГУ Банка России//УФК по Приморскому краю, г. Владивосток</w:t>
            </w:r>
          </w:p>
          <w:p w:rsidR="00DB607A" w:rsidRPr="00DB607A" w:rsidRDefault="00DB607A" w:rsidP="00B74182">
            <w:pPr>
              <w:suppressAutoHyphens/>
              <w:autoSpaceDE w:val="0"/>
              <w:autoSpaceDN w:val="0"/>
              <w:adjustRightInd w:val="0"/>
              <w:rPr>
                <w:rFonts w:eastAsia="Courier New"/>
                <w:lang w:val="en-US"/>
              </w:rPr>
            </w:pPr>
            <w:r w:rsidRPr="00DB607A">
              <w:rPr>
                <w:rFonts w:eastAsia="Tahoma"/>
              </w:rPr>
              <w:t>БИК</w:t>
            </w:r>
            <w:r w:rsidRPr="00DB607A">
              <w:rPr>
                <w:rFonts w:eastAsia="Tahoma"/>
                <w:lang w:val="en-US"/>
              </w:rPr>
              <w:t xml:space="preserve"> </w:t>
            </w:r>
            <w:r w:rsidRPr="00DB607A">
              <w:rPr>
                <w:lang w:val="en-US"/>
              </w:rPr>
              <w:t>010507002</w:t>
            </w:r>
          </w:p>
          <w:p w:rsidR="00DB607A" w:rsidRPr="00DB607A" w:rsidRDefault="00DB607A" w:rsidP="00B74182">
            <w:pPr>
              <w:suppressAutoHyphens/>
              <w:autoSpaceDE w:val="0"/>
              <w:autoSpaceDN w:val="0"/>
              <w:adjustRightInd w:val="0"/>
              <w:rPr>
                <w:rFonts w:eastAsia="Courier New"/>
                <w:szCs w:val="22"/>
                <w:lang w:val="en-US"/>
              </w:rPr>
            </w:pPr>
            <w:r w:rsidRPr="00DB607A">
              <w:rPr>
                <w:rFonts w:eastAsia="Courier New"/>
                <w:szCs w:val="22"/>
                <w:lang w:val="en-US"/>
              </w:rPr>
              <w:t>e-mail:</w:t>
            </w:r>
            <w:r w:rsidRPr="00DB607A">
              <w:rPr>
                <w:rFonts w:eastAsia="Courier New"/>
                <w:sz w:val="22"/>
                <w:szCs w:val="22"/>
                <w:lang w:val="en-US"/>
              </w:rPr>
              <w:t xml:space="preserve"> </w:t>
            </w:r>
            <w:hyperlink r:id="rId10" w:history="1">
              <w:r w:rsidRPr="00DB607A">
                <w:rPr>
                  <w:rFonts w:eastAsia="Courier New"/>
                  <w:color w:val="0563C1"/>
                  <w:szCs w:val="22"/>
                  <w:u w:val="single"/>
                  <w:lang w:val="en-US"/>
                </w:rPr>
                <w:t>hpet@edu.27.ru</w:t>
              </w:r>
            </w:hyperlink>
          </w:p>
          <w:p w:rsidR="00DB607A" w:rsidRPr="00DB607A" w:rsidRDefault="00DB607A" w:rsidP="00B74182">
            <w:pPr>
              <w:suppressAutoHyphens/>
              <w:autoSpaceDE w:val="0"/>
              <w:autoSpaceDN w:val="0"/>
              <w:adjustRightInd w:val="0"/>
              <w:rPr>
                <w:rFonts w:eastAsia="Courier New"/>
                <w:szCs w:val="22"/>
              </w:rPr>
            </w:pPr>
            <w:r w:rsidRPr="00DB607A">
              <w:rPr>
                <w:rFonts w:eastAsia="Courier New"/>
                <w:szCs w:val="22"/>
              </w:rPr>
              <w:t>адрес: 680006, Хабаровский край,</w:t>
            </w:r>
          </w:p>
          <w:p w:rsidR="00DB607A" w:rsidRPr="00DB607A" w:rsidRDefault="00DB607A" w:rsidP="00B74182">
            <w:pPr>
              <w:suppressAutoHyphens/>
              <w:autoSpaceDE w:val="0"/>
              <w:autoSpaceDN w:val="0"/>
              <w:adjustRightInd w:val="0"/>
              <w:rPr>
                <w:rFonts w:eastAsia="Courier New"/>
                <w:szCs w:val="22"/>
              </w:rPr>
            </w:pPr>
            <w:r w:rsidRPr="00DB607A">
              <w:rPr>
                <w:rFonts w:eastAsia="Courier New"/>
                <w:szCs w:val="22"/>
              </w:rPr>
              <w:t xml:space="preserve">г. Хабаровск, ул. </w:t>
            </w:r>
            <w:proofErr w:type="spellStart"/>
            <w:r w:rsidRPr="00DB607A">
              <w:rPr>
                <w:rFonts w:eastAsia="Courier New"/>
                <w:szCs w:val="22"/>
              </w:rPr>
              <w:t>Краснореченская</w:t>
            </w:r>
            <w:proofErr w:type="spellEnd"/>
            <w:r w:rsidRPr="00DB607A">
              <w:rPr>
                <w:rFonts w:eastAsia="Courier New"/>
                <w:szCs w:val="22"/>
              </w:rPr>
              <w:t>, д. 145</w:t>
            </w:r>
          </w:p>
          <w:p w:rsidR="00DB607A" w:rsidRPr="00DB607A" w:rsidRDefault="00DB607A" w:rsidP="00B74182">
            <w:pPr>
              <w:suppressAutoHyphens/>
              <w:autoSpaceDE w:val="0"/>
              <w:autoSpaceDN w:val="0"/>
              <w:adjustRightInd w:val="0"/>
              <w:rPr>
                <w:rFonts w:eastAsia="Courier New"/>
                <w:szCs w:val="22"/>
              </w:rPr>
            </w:pPr>
            <w:r w:rsidRPr="00DB607A">
              <w:rPr>
                <w:rFonts w:eastAsia="Courier New"/>
                <w:szCs w:val="22"/>
              </w:rPr>
              <w:t>Телефон/факс: (4212) 54-43-59/54-09-50</w:t>
            </w:r>
          </w:p>
          <w:p w:rsidR="00B74182" w:rsidRPr="00DB607A" w:rsidRDefault="00B74182" w:rsidP="00B74182">
            <w:pPr>
              <w:suppressAutoHyphens/>
              <w:autoSpaceDE w:val="0"/>
              <w:autoSpaceDN w:val="0"/>
              <w:adjustRightInd w:val="0"/>
              <w:rPr>
                <w:rFonts w:eastAsia="Courier New"/>
                <w:szCs w:val="22"/>
              </w:rPr>
            </w:pPr>
          </w:p>
          <w:p w:rsidR="002C00AC" w:rsidRPr="00DB607A" w:rsidRDefault="002C00AC" w:rsidP="002C00AC">
            <w:pPr>
              <w:suppressAutoHyphens/>
              <w:autoSpaceDE w:val="0"/>
              <w:autoSpaceDN w:val="0"/>
              <w:adjustRightInd w:val="0"/>
              <w:rPr>
                <w:rFonts w:eastAsia="Courier New"/>
                <w:szCs w:val="22"/>
              </w:rPr>
            </w:pPr>
            <w:r w:rsidRPr="00DB607A">
              <w:rPr>
                <w:rFonts w:eastAsia="Courier New"/>
                <w:szCs w:val="22"/>
              </w:rPr>
              <w:t>Директор</w:t>
            </w:r>
          </w:p>
          <w:p w:rsidR="00DB607A" w:rsidRPr="00DB607A" w:rsidRDefault="002C00AC" w:rsidP="002C00AC">
            <w:pPr>
              <w:suppressAutoHyphens/>
            </w:pPr>
            <w:r w:rsidRPr="00DB607A">
              <w:rPr>
                <w:rFonts w:eastAsia="Courier New"/>
                <w:szCs w:val="22"/>
              </w:rPr>
              <w:t>_____________________ /В.С. Приходько</w:t>
            </w:r>
          </w:p>
        </w:tc>
        <w:tc>
          <w:tcPr>
            <w:tcW w:w="4678" w:type="dxa"/>
          </w:tcPr>
          <w:p w:rsidR="00DB607A" w:rsidRPr="00DB607A" w:rsidRDefault="00DB607A" w:rsidP="00B74182">
            <w:pPr>
              <w:suppressAutoHyphens/>
              <w:rPr>
                <w:b/>
              </w:rPr>
            </w:pPr>
            <w:r>
              <w:rPr>
                <w:b/>
              </w:rPr>
              <w:t>Поставщик</w:t>
            </w:r>
            <w:r w:rsidRPr="00DB607A">
              <w:rPr>
                <w:b/>
              </w:rPr>
              <w:t>:</w:t>
            </w:r>
          </w:p>
          <w:p w:rsidR="00B74182" w:rsidRPr="00DB607A" w:rsidRDefault="00B74182" w:rsidP="006218DE">
            <w:pPr>
              <w:suppressAutoHyphens/>
              <w:autoSpaceDE w:val="0"/>
              <w:autoSpaceDN w:val="0"/>
              <w:adjustRightInd w:val="0"/>
              <w:rPr>
                <w:rFonts w:eastAsia="Calibri"/>
                <w:bCs/>
              </w:rPr>
            </w:pPr>
          </w:p>
        </w:tc>
      </w:tr>
    </w:tbl>
    <w:p w:rsidR="00DB607A" w:rsidRPr="00B74182" w:rsidRDefault="00DB607A" w:rsidP="00CA4F42">
      <w:pPr>
        <w:pStyle w:val="ConsNormal"/>
        <w:ind w:firstLine="0"/>
        <w:jc w:val="center"/>
        <w:rPr>
          <w:rFonts w:ascii="Times New Roman" w:hAnsi="Times New Roman"/>
          <w:b/>
          <w:sz w:val="24"/>
          <w:szCs w:val="24"/>
        </w:rPr>
      </w:pPr>
    </w:p>
    <w:p w:rsidR="003A1AB1" w:rsidRDefault="003A1AB1" w:rsidP="00CA4F42">
      <w:pPr>
        <w:pStyle w:val="ConsNormal"/>
        <w:ind w:firstLine="0"/>
        <w:jc w:val="center"/>
        <w:rPr>
          <w:rFonts w:ascii="Times New Roman" w:hAnsi="Times New Roman"/>
          <w:b/>
          <w:sz w:val="24"/>
          <w:szCs w:val="24"/>
        </w:rPr>
      </w:pPr>
    </w:p>
    <w:p w:rsidR="003A1AB1" w:rsidRDefault="003A1AB1" w:rsidP="00CA4F42">
      <w:pPr>
        <w:pStyle w:val="ConsNormal"/>
        <w:ind w:firstLine="0"/>
        <w:jc w:val="center"/>
        <w:rPr>
          <w:rFonts w:ascii="Times New Roman" w:hAnsi="Times New Roman"/>
          <w:b/>
          <w:sz w:val="24"/>
          <w:szCs w:val="24"/>
        </w:rPr>
      </w:pPr>
    </w:p>
    <w:p w:rsidR="003A1AB1" w:rsidRDefault="003A1AB1" w:rsidP="00CA4F42">
      <w:pPr>
        <w:pStyle w:val="ConsNormal"/>
        <w:ind w:firstLine="0"/>
        <w:jc w:val="center"/>
        <w:rPr>
          <w:rFonts w:ascii="Times New Roman" w:hAnsi="Times New Roman"/>
          <w:b/>
          <w:sz w:val="24"/>
          <w:szCs w:val="24"/>
        </w:rPr>
      </w:pPr>
    </w:p>
    <w:p w:rsidR="001F3295" w:rsidRPr="00D8130A" w:rsidRDefault="001F3295" w:rsidP="00633D77">
      <w:pPr>
        <w:jc w:val="right"/>
      </w:pPr>
      <w:r w:rsidRPr="00D8130A">
        <w:lastRenderedPageBreak/>
        <w:t xml:space="preserve">Приложение </w:t>
      </w:r>
      <w:r w:rsidR="003623B1">
        <w:t xml:space="preserve">№ </w:t>
      </w:r>
      <w:r w:rsidRPr="00D8130A">
        <w:t xml:space="preserve">1 к </w:t>
      </w:r>
      <w:r w:rsidR="007A52C8" w:rsidRPr="00D8130A">
        <w:t>к</w:t>
      </w:r>
      <w:r w:rsidRPr="00D8130A">
        <w:t>онтракту</w:t>
      </w:r>
    </w:p>
    <w:p w:rsidR="001F3295" w:rsidRDefault="003623B1" w:rsidP="00633D77">
      <w:pPr>
        <w:jc w:val="right"/>
      </w:pPr>
      <w:r>
        <w:t xml:space="preserve">от </w:t>
      </w:r>
      <w:r w:rsidR="008B6558">
        <w:t>__________</w:t>
      </w:r>
      <w:r w:rsidR="001F3295" w:rsidRPr="00D8130A">
        <w:t xml:space="preserve"> №</w:t>
      </w:r>
      <w:r>
        <w:t xml:space="preserve"> </w:t>
      </w:r>
      <w:r w:rsidR="008B6558" w:rsidRPr="008B6558">
        <w:t>200906813126100021</w:t>
      </w:r>
    </w:p>
    <w:p w:rsidR="003623B1" w:rsidRDefault="003623B1" w:rsidP="003623B1">
      <w:pPr>
        <w:jc w:val="center"/>
      </w:pPr>
    </w:p>
    <w:p w:rsidR="003623B1" w:rsidRPr="00D8130A" w:rsidRDefault="003623B1" w:rsidP="003623B1">
      <w:pPr>
        <w:jc w:val="center"/>
      </w:pPr>
    </w:p>
    <w:p w:rsidR="001F3295" w:rsidRDefault="001F3295" w:rsidP="001F3295">
      <w:pPr>
        <w:jc w:val="center"/>
        <w:rPr>
          <w:b/>
        </w:rPr>
      </w:pPr>
      <w:r w:rsidRPr="00D8130A">
        <w:rPr>
          <w:b/>
        </w:rPr>
        <w:t>С</w:t>
      </w:r>
      <w:r w:rsidR="004E7BBE" w:rsidRPr="00D8130A">
        <w:rPr>
          <w:b/>
        </w:rPr>
        <w:t>ПЕЦИФИКАЦИЯ</w:t>
      </w:r>
    </w:p>
    <w:p w:rsidR="003623B1" w:rsidRDefault="003623B1" w:rsidP="00A31890">
      <w:pPr>
        <w:suppressAutoHyphens/>
        <w:jc w:val="center"/>
        <w:rPr>
          <w:b/>
        </w:rPr>
      </w:pPr>
    </w:p>
    <w:tbl>
      <w:tblPr>
        <w:tblStyle w:val="a6"/>
        <w:tblW w:w="9351" w:type="dxa"/>
        <w:tblLook w:val="04A0" w:firstRow="1" w:lastRow="0" w:firstColumn="1" w:lastColumn="0" w:noHBand="0" w:noVBand="1"/>
      </w:tblPr>
      <w:tblGrid>
        <w:gridCol w:w="562"/>
        <w:gridCol w:w="6096"/>
        <w:gridCol w:w="992"/>
        <w:gridCol w:w="1701"/>
      </w:tblGrid>
      <w:tr w:rsidR="008B6558" w:rsidRPr="00A31890" w:rsidTr="00A3189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B6558" w:rsidRPr="00A31890" w:rsidRDefault="008B6558" w:rsidP="00A31890">
            <w:pPr>
              <w:suppressAutoHyphens/>
              <w:jc w:val="center"/>
              <w:rPr>
                <w:rFonts w:ascii="Times New Roman" w:hAnsi="Times New Roman" w:cs="Times New Roman"/>
                <w:sz w:val="24"/>
                <w:lang w:eastAsia="en-US"/>
              </w:rPr>
            </w:pPr>
            <w:r w:rsidRPr="00A31890">
              <w:rPr>
                <w:rFonts w:ascii="Times New Roman" w:hAnsi="Times New Roman" w:cs="Times New Roman"/>
                <w:sz w:val="24"/>
                <w:lang w:eastAsia="en-US"/>
              </w:rPr>
              <w:t>№ п/п</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B6558" w:rsidRPr="00A31890" w:rsidRDefault="00A31890" w:rsidP="00A31890">
            <w:pPr>
              <w:suppressAutoHyphens/>
              <w:jc w:val="center"/>
              <w:rPr>
                <w:rFonts w:ascii="Times New Roman" w:eastAsia="Calibri" w:hAnsi="Times New Roman" w:cs="Times New Roman"/>
                <w:sz w:val="24"/>
                <w:lang w:eastAsia="en-US"/>
              </w:rPr>
            </w:pPr>
            <w:r w:rsidRPr="00A31890">
              <w:rPr>
                <w:rFonts w:ascii="Times New Roman" w:hAnsi="Times New Roman" w:cs="Times New Roman"/>
                <w:sz w:val="24"/>
              </w:rPr>
              <w:t>Наименование</w:t>
            </w:r>
            <w:r w:rsidR="008B6558" w:rsidRPr="00A31890">
              <w:rPr>
                <w:rFonts w:ascii="Times New Roman" w:hAnsi="Times New Roman" w:cs="Times New Roman"/>
                <w:sz w:val="24"/>
              </w:rPr>
              <w:t xml:space="preserve"> </w:t>
            </w:r>
            <w:r w:rsidR="008B6558" w:rsidRPr="00A31890">
              <w:rPr>
                <w:rFonts w:ascii="Times New Roman" w:eastAsia="Calibri" w:hAnsi="Times New Roman" w:cs="Times New Roman"/>
                <w:sz w:val="24"/>
                <w:lang w:eastAsia="en-US"/>
              </w:rPr>
              <w:t>товара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B6558" w:rsidRPr="00A31890" w:rsidRDefault="008B6558" w:rsidP="00A31890">
            <w:pPr>
              <w:suppressAutoHyphens/>
              <w:jc w:val="center"/>
              <w:rPr>
                <w:rFonts w:ascii="Times New Roman" w:hAnsi="Times New Roman" w:cs="Times New Roman"/>
                <w:sz w:val="24"/>
                <w:lang w:eastAsia="en-US"/>
              </w:rPr>
            </w:pPr>
            <w:r w:rsidRPr="00A31890">
              <w:rPr>
                <w:rFonts w:ascii="Times New Roman" w:hAnsi="Times New Roman" w:cs="Times New Roman"/>
                <w:sz w:val="24"/>
                <w:lang w:eastAsia="en-US"/>
              </w:rPr>
              <w:t>Ед. изм.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B6558" w:rsidRPr="00A31890" w:rsidRDefault="008B6558" w:rsidP="00A31890">
            <w:pPr>
              <w:suppressAutoHyphens/>
              <w:jc w:val="center"/>
              <w:rPr>
                <w:rFonts w:ascii="Times New Roman" w:hAnsi="Times New Roman" w:cs="Times New Roman"/>
                <w:sz w:val="24"/>
                <w:lang w:eastAsia="en-US"/>
              </w:rPr>
            </w:pPr>
            <w:r w:rsidRPr="00A31890">
              <w:rPr>
                <w:rFonts w:ascii="Times New Roman" w:hAnsi="Times New Roman" w:cs="Times New Roman"/>
                <w:sz w:val="24"/>
                <w:lang w:eastAsia="en-US"/>
              </w:rPr>
              <w:t>Цена за ед. товара (руб.)</w:t>
            </w:r>
          </w:p>
        </w:tc>
      </w:tr>
      <w:tr w:rsidR="008B6558" w:rsidRPr="00A31890" w:rsidTr="00A3189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B6558" w:rsidRPr="00A31890" w:rsidRDefault="008B6558" w:rsidP="00A31890">
            <w:pPr>
              <w:suppressAutoHyphens/>
              <w:jc w:val="center"/>
              <w:rPr>
                <w:rFonts w:ascii="Times New Roman" w:hAnsi="Times New Roman" w:cs="Times New Roman"/>
                <w:sz w:val="24"/>
                <w:lang w:eastAsia="en-US"/>
              </w:rPr>
            </w:pPr>
            <w:r w:rsidRPr="00A31890">
              <w:rPr>
                <w:rFonts w:ascii="Times New Roman" w:hAnsi="Times New Roman" w:cs="Times New Roman"/>
                <w:sz w:val="24"/>
                <w:lang w:eastAsia="en-US"/>
              </w:rPr>
              <w:t>1.</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558" w:rsidRPr="00A31890" w:rsidRDefault="0027174C" w:rsidP="00A31890">
            <w:pPr>
              <w:suppressAutoHyphens/>
              <w:rPr>
                <w:rFonts w:ascii="Times New Roman" w:hAnsi="Times New Roman" w:cs="Times New Roman"/>
                <w:sz w:val="24"/>
                <w:lang w:eastAsia="en-US"/>
              </w:rPr>
            </w:pPr>
            <w:r w:rsidRPr="0027174C">
              <w:rPr>
                <w:rFonts w:ascii="Times New Roman" w:hAnsi="Times New Roman" w:cs="Times New Roman"/>
                <w:sz w:val="24"/>
                <w:lang w:eastAsia="en-US"/>
              </w:rPr>
              <w:t>Эмаль (Вид 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B6558" w:rsidRPr="00A31890" w:rsidRDefault="00A31890" w:rsidP="00A31890">
            <w:pPr>
              <w:suppressAutoHyphens/>
              <w:jc w:val="center"/>
              <w:rPr>
                <w:rFonts w:ascii="Times New Roman" w:hAnsi="Times New Roman" w:cs="Times New Roman"/>
                <w:sz w:val="24"/>
                <w:lang w:eastAsia="en-US"/>
              </w:rPr>
            </w:pPr>
            <w:proofErr w:type="spellStart"/>
            <w:r>
              <w:rPr>
                <w:rFonts w:ascii="Times New Roman" w:hAnsi="Times New Roman" w:cs="Times New Roman"/>
                <w:sz w:val="24"/>
                <w:lang w:eastAsia="en-US"/>
              </w:rPr>
              <w:t>шт</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B6558" w:rsidRPr="00A31890" w:rsidRDefault="008B6558" w:rsidP="00A31890">
            <w:pPr>
              <w:suppressAutoHyphens/>
              <w:jc w:val="center"/>
              <w:rPr>
                <w:rFonts w:ascii="Times New Roman" w:hAnsi="Times New Roman" w:cs="Times New Roman"/>
                <w:sz w:val="24"/>
                <w:lang w:eastAsia="en-US"/>
              </w:rPr>
            </w:pPr>
          </w:p>
        </w:tc>
      </w:tr>
      <w:tr w:rsidR="00A31890" w:rsidRPr="00A31890" w:rsidTr="00A3189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r w:rsidRPr="00A31890">
              <w:rPr>
                <w:rFonts w:ascii="Times New Roman" w:hAnsi="Times New Roman" w:cs="Times New Roman"/>
                <w:sz w:val="24"/>
                <w:lang w:eastAsia="en-US"/>
              </w:rPr>
              <w:t>2.</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890" w:rsidRPr="00A31890" w:rsidRDefault="0027174C" w:rsidP="00A31890">
            <w:pPr>
              <w:suppressAutoHyphens/>
              <w:rPr>
                <w:rFonts w:ascii="Times New Roman" w:hAnsi="Times New Roman" w:cs="Times New Roman"/>
                <w:sz w:val="24"/>
                <w:lang w:eastAsia="en-US"/>
              </w:rPr>
            </w:pPr>
            <w:r w:rsidRPr="0027174C">
              <w:rPr>
                <w:rFonts w:ascii="Times New Roman" w:hAnsi="Times New Roman" w:cs="Times New Roman"/>
                <w:sz w:val="24"/>
                <w:lang w:eastAsia="en-US"/>
              </w:rPr>
              <w:t>Эмаль (Вид 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jc w:val="center"/>
              <w:rPr>
                <w:rFonts w:ascii="Times New Roman" w:hAnsi="Times New Roman" w:cs="Times New Roman"/>
                <w:sz w:val="24"/>
              </w:rPr>
            </w:pPr>
            <w:proofErr w:type="spellStart"/>
            <w:r w:rsidRPr="00A31890">
              <w:rPr>
                <w:rFonts w:ascii="Times New Roman" w:hAnsi="Times New Roman" w:cs="Times New Roman"/>
                <w:sz w:val="24"/>
                <w:lang w:eastAsia="en-US"/>
              </w:rPr>
              <w:t>шт</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p>
        </w:tc>
      </w:tr>
      <w:tr w:rsidR="00A31890" w:rsidRPr="00A31890" w:rsidTr="00A3189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r w:rsidRPr="00A31890">
              <w:rPr>
                <w:rFonts w:ascii="Times New Roman" w:hAnsi="Times New Roman" w:cs="Times New Roman"/>
                <w:sz w:val="24"/>
                <w:lang w:eastAsia="en-US"/>
              </w:rPr>
              <w:t>3.</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890" w:rsidRPr="00A31890" w:rsidRDefault="0027174C" w:rsidP="0027174C">
            <w:pPr>
              <w:suppressAutoHyphens/>
              <w:rPr>
                <w:rFonts w:ascii="Times New Roman" w:hAnsi="Times New Roman" w:cs="Times New Roman"/>
                <w:sz w:val="24"/>
                <w:lang w:eastAsia="en-US"/>
              </w:rPr>
            </w:pPr>
            <w:r w:rsidRPr="0027174C">
              <w:rPr>
                <w:rFonts w:ascii="Times New Roman" w:hAnsi="Times New Roman" w:cs="Times New Roman"/>
                <w:sz w:val="24"/>
                <w:lang w:eastAsia="en-US"/>
              </w:rPr>
              <w:t>Эмаль (Вид 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jc w:val="center"/>
              <w:rPr>
                <w:rFonts w:ascii="Times New Roman" w:hAnsi="Times New Roman" w:cs="Times New Roman"/>
                <w:sz w:val="24"/>
              </w:rPr>
            </w:pPr>
            <w:proofErr w:type="spellStart"/>
            <w:r w:rsidRPr="00A31890">
              <w:rPr>
                <w:rFonts w:ascii="Times New Roman" w:hAnsi="Times New Roman" w:cs="Times New Roman"/>
                <w:sz w:val="24"/>
                <w:lang w:eastAsia="en-US"/>
              </w:rPr>
              <w:t>шт</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p>
        </w:tc>
      </w:tr>
      <w:tr w:rsidR="00A31890" w:rsidRPr="00A31890" w:rsidTr="00A3189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r w:rsidRPr="00A31890">
              <w:rPr>
                <w:rFonts w:ascii="Times New Roman" w:hAnsi="Times New Roman" w:cs="Times New Roman"/>
                <w:sz w:val="24"/>
                <w:lang w:eastAsia="en-US"/>
              </w:rPr>
              <w:t>4.</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890" w:rsidRPr="00A31890" w:rsidRDefault="0027174C" w:rsidP="00A31890">
            <w:pPr>
              <w:suppressAutoHyphens/>
              <w:rPr>
                <w:rFonts w:ascii="Times New Roman" w:hAnsi="Times New Roman" w:cs="Times New Roman"/>
                <w:sz w:val="24"/>
                <w:lang w:eastAsia="en-US"/>
              </w:rPr>
            </w:pPr>
            <w:r w:rsidRPr="0027174C">
              <w:rPr>
                <w:rFonts w:ascii="Times New Roman" w:hAnsi="Times New Roman" w:cs="Times New Roman"/>
                <w:sz w:val="24"/>
                <w:lang w:eastAsia="en-US"/>
              </w:rPr>
              <w:t>Эмаль (Вид 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jc w:val="center"/>
              <w:rPr>
                <w:rFonts w:ascii="Times New Roman" w:hAnsi="Times New Roman" w:cs="Times New Roman"/>
                <w:sz w:val="24"/>
              </w:rPr>
            </w:pPr>
            <w:proofErr w:type="spellStart"/>
            <w:r w:rsidRPr="00A31890">
              <w:rPr>
                <w:rFonts w:ascii="Times New Roman" w:hAnsi="Times New Roman" w:cs="Times New Roman"/>
                <w:sz w:val="24"/>
                <w:lang w:eastAsia="en-US"/>
              </w:rPr>
              <w:t>шт</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p>
        </w:tc>
      </w:tr>
      <w:tr w:rsidR="00A31890" w:rsidRPr="00A31890" w:rsidTr="00A3189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r w:rsidRPr="00A31890">
              <w:rPr>
                <w:rFonts w:ascii="Times New Roman" w:hAnsi="Times New Roman" w:cs="Times New Roman"/>
                <w:sz w:val="24"/>
                <w:lang w:eastAsia="en-US"/>
              </w:rPr>
              <w:t>5.</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890" w:rsidRPr="00A31890" w:rsidRDefault="0027174C" w:rsidP="00A31890">
            <w:pPr>
              <w:suppressAutoHyphens/>
              <w:rPr>
                <w:rFonts w:ascii="Times New Roman" w:hAnsi="Times New Roman" w:cs="Times New Roman"/>
                <w:sz w:val="24"/>
                <w:lang w:eastAsia="en-US"/>
              </w:rPr>
            </w:pPr>
            <w:r w:rsidRPr="0027174C">
              <w:rPr>
                <w:rFonts w:ascii="Times New Roman" w:hAnsi="Times New Roman" w:cs="Times New Roman"/>
                <w:sz w:val="24"/>
                <w:lang w:eastAsia="en-US"/>
              </w:rPr>
              <w:t>Эмаль (Вид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jc w:val="center"/>
              <w:rPr>
                <w:rFonts w:ascii="Times New Roman" w:hAnsi="Times New Roman" w:cs="Times New Roman"/>
                <w:sz w:val="24"/>
              </w:rPr>
            </w:pPr>
            <w:proofErr w:type="spellStart"/>
            <w:r w:rsidRPr="00A31890">
              <w:rPr>
                <w:rFonts w:ascii="Times New Roman" w:hAnsi="Times New Roman" w:cs="Times New Roman"/>
                <w:sz w:val="24"/>
                <w:lang w:eastAsia="en-US"/>
              </w:rPr>
              <w:t>шт</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p>
        </w:tc>
      </w:tr>
      <w:tr w:rsidR="00A31890" w:rsidRPr="00A31890" w:rsidTr="00A31890">
        <w:tc>
          <w:tcPr>
            <w:tcW w:w="56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r w:rsidRPr="00A31890">
              <w:rPr>
                <w:rFonts w:ascii="Times New Roman" w:hAnsi="Times New Roman" w:cs="Times New Roman"/>
                <w:sz w:val="24"/>
                <w:lang w:eastAsia="en-US"/>
              </w:rPr>
              <w:t>6.</w:t>
            </w:r>
          </w:p>
        </w:tc>
        <w:tc>
          <w:tcPr>
            <w:tcW w:w="6096" w:type="dxa"/>
            <w:tcBorders>
              <w:top w:val="single" w:sz="4" w:space="0" w:color="000000" w:themeColor="text1"/>
              <w:left w:val="single" w:sz="4" w:space="0" w:color="000000" w:themeColor="text1"/>
              <w:bottom w:val="single" w:sz="4" w:space="0" w:color="auto"/>
              <w:right w:val="single" w:sz="4" w:space="0" w:color="000000" w:themeColor="text1"/>
            </w:tcBorders>
          </w:tcPr>
          <w:p w:rsidR="00A31890" w:rsidRPr="00A31890" w:rsidRDefault="0027174C" w:rsidP="00A31890">
            <w:pPr>
              <w:suppressAutoHyphens/>
              <w:rPr>
                <w:rFonts w:ascii="Times New Roman" w:hAnsi="Times New Roman" w:cs="Times New Roman"/>
                <w:sz w:val="24"/>
                <w:lang w:eastAsia="en-US"/>
              </w:rPr>
            </w:pPr>
            <w:r w:rsidRPr="0027174C">
              <w:rPr>
                <w:rFonts w:ascii="Times New Roman" w:hAnsi="Times New Roman" w:cs="Times New Roman"/>
                <w:sz w:val="24"/>
                <w:lang w:eastAsia="en-US"/>
              </w:rPr>
              <w:t>Эмаль (Вид 6)</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jc w:val="center"/>
              <w:rPr>
                <w:rFonts w:ascii="Times New Roman" w:hAnsi="Times New Roman" w:cs="Times New Roman"/>
                <w:sz w:val="24"/>
              </w:rPr>
            </w:pPr>
            <w:proofErr w:type="spellStart"/>
            <w:r w:rsidRPr="00A31890">
              <w:rPr>
                <w:rFonts w:ascii="Times New Roman" w:hAnsi="Times New Roman" w:cs="Times New Roman"/>
                <w:sz w:val="24"/>
                <w:lang w:eastAsia="en-US"/>
              </w:rPr>
              <w:t>шт</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p>
        </w:tc>
      </w:tr>
      <w:tr w:rsidR="00A31890" w:rsidRPr="00A31890" w:rsidTr="00A31890">
        <w:tc>
          <w:tcPr>
            <w:tcW w:w="56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r>
              <w:rPr>
                <w:rFonts w:ascii="Times New Roman" w:hAnsi="Times New Roman" w:cs="Times New Roman"/>
                <w:sz w:val="24"/>
                <w:lang w:eastAsia="en-US"/>
              </w:rPr>
              <w:t>7.</w:t>
            </w:r>
          </w:p>
        </w:tc>
        <w:tc>
          <w:tcPr>
            <w:tcW w:w="6096" w:type="dxa"/>
            <w:tcBorders>
              <w:top w:val="single" w:sz="4" w:space="0" w:color="000000" w:themeColor="text1"/>
              <w:left w:val="single" w:sz="4" w:space="0" w:color="000000" w:themeColor="text1"/>
              <w:bottom w:val="single" w:sz="4" w:space="0" w:color="auto"/>
              <w:right w:val="single" w:sz="4" w:space="0" w:color="000000" w:themeColor="text1"/>
            </w:tcBorders>
          </w:tcPr>
          <w:p w:rsidR="00A31890" w:rsidRPr="00A31890" w:rsidRDefault="0027174C" w:rsidP="00A31890">
            <w:pPr>
              <w:suppressAutoHyphens/>
              <w:rPr>
                <w:rFonts w:ascii="Times New Roman" w:hAnsi="Times New Roman" w:cs="Times New Roman"/>
                <w:sz w:val="24"/>
                <w:lang w:eastAsia="en-US"/>
              </w:rPr>
            </w:pPr>
            <w:r w:rsidRPr="0027174C">
              <w:rPr>
                <w:rFonts w:ascii="Times New Roman" w:hAnsi="Times New Roman" w:cs="Times New Roman"/>
                <w:sz w:val="24"/>
                <w:lang w:eastAsia="en-US"/>
              </w:rPr>
              <w:t>Краска акриловая</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jc w:val="center"/>
              <w:rPr>
                <w:rFonts w:ascii="Times New Roman" w:hAnsi="Times New Roman" w:cs="Times New Roman"/>
                <w:sz w:val="24"/>
              </w:rPr>
            </w:pPr>
            <w:proofErr w:type="spellStart"/>
            <w:r w:rsidRPr="00A31890">
              <w:rPr>
                <w:rFonts w:ascii="Times New Roman" w:hAnsi="Times New Roman" w:cs="Times New Roman"/>
                <w:sz w:val="24"/>
                <w:lang w:eastAsia="en-US"/>
              </w:rPr>
              <w:t>шт</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p>
        </w:tc>
      </w:tr>
      <w:tr w:rsidR="00A31890" w:rsidRPr="00A31890" w:rsidTr="00A31890">
        <w:tc>
          <w:tcPr>
            <w:tcW w:w="56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r>
              <w:rPr>
                <w:rFonts w:ascii="Times New Roman" w:hAnsi="Times New Roman" w:cs="Times New Roman"/>
                <w:sz w:val="24"/>
                <w:lang w:eastAsia="en-US"/>
              </w:rPr>
              <w:t>8.</w:t>
            </w:r>
          </w:p>
        </w:tc>
        <w:tc>
          <w:tcPr>
            <w:tcW w:w="6096" w:type="dxa"/>
            <w:tcBorders>
              <w:top w:val="single" w:sz="4" w:space="0" w:color="000000" w:themeColor="text1"/>
              <w:left w:val="single" w:sz="4" w:space="0" w:color="000000" w:themeColor="text1"/>
              <w:bottom w:val="single" w:sz="4" w:space="0" w:color="auto"/>
              <w:right w:val="single" w:sz="4" w:space="0" w:color="000000" w:themeColor="text1"/>
            </w:tcBorders>
          </w:tcPr>
          <w:p w:rsidR="00A31890" w:rsidRPr="00A31890" w:rsidRDefault="0027174C" w:rsidP="00A31890">
            <w:pPr>
              <w:suppressAutoHyphens/>
              <w:rPr>
                <w:rFonts w:ascii="Times New Roman" w:hAnsi="Times New Roman" w:cs="Times New Roman"/>
                <w:sz w:val="24"/>
                <w:lang w:eastAsia="en-US"/>
              </w:rPr>
            </w:pPr>
            <w:r w:rsidRPr="0027174C">
              <w:rPr>
                <w:rFonts w:ascii="Times New Roman" w:hAnsi="Times New Roman" w:cs="Times New Roman"/>
                <w:sz w:val="24"/>
                <w:lang w:eastAsia="en-US"/>
              </w:rPr>
              <w:t>Валик (Вид 1)</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jc w:val="center"/>
              <w:rPr>
                <w:rFonts w:ascii="Times New Roman" w:hAnsi="Times New Roman" w:cs="Times New Roman"/>
                <w:sz w:val="24"/>
              </w:rPr>
            </w:pPr>
            <w:proofErr w:type="spellStart"/>
            <w:r w:rsidRPr="00A31890">
              <w:rPr>
                <w:rFonts w:ascii="Times New Roman" w:hAnsi="Times New Roman" w:cs="Times New Roman"/>
                <w:sz w:val="24"/>
                <w:lang w:eastAsia="en-US"/>
              </w:rPr>
              <w:t>шт</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p>
        </w:tc>
      </w:tr>
      <w:tr w:rsidR="00A31890" w:rsidRPr="00A31890" w:rsidTr="00A31890">
        <w:tc>
          <w:tcPr>
            <w:tcW w:w="56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r>
              <w:rPr>
                <w:rFonts w:ascii="Times New Roman" w:hAnsi="Times New Roman" w:cs="Times New Roman"/>
                <w:sz w:val="24"/>
                <w:lang w:eastAsia="en-US"/>
              </w:rPr>
              <w:t>9.</w:t>
            </w:r>
          </w:p>
        </w:tc>
        <w:tc>
          <w:tcPr>
            <w:tcW w:w="6096" w:type="dxa"/>
            <w:tcBorders>
              <w:top w:val="single" w:sz="4" w:space="0" w:color="000000" w:themeColor="text1"/>
              <w:left w:val="single" w:sz="4" w:space="0" w:color="000000" w:themeColor="text1"/>
              <w:bottom w:val="single" w:sz="4" w:space="0" w:color="auto"/>
              <w:right w:val="single" w:sz="4" w:space="0" w:color="000000" w:themeColor="text1"/>
            </w:tcBorders>
          </w:tcPr>
          <w:p w:rsidR="00A31890" w:rsidRPr="00A31890" w:rsidRDefault="0027174C" w:rsidP="00A31890">
            <w:pPr>
              <w:suppressAutoHyphens/>
              <w:rPr>
                <w:rFonts w:ascii="Times New Roman" w:hAnsi="Times New Roman" w:cs="Times New Roman"/>
                <w:sz w:val="24"/>
                <w:lang w:eastAsia="en-US"/>
              </w:rPr>
            </w:pPr>
            <w:r w:rsidRPr="0027174C">
              <w:rPr>
                <w:rFonts w:ascii="Times New Roman" w:hAnsi="Times New Roman" w:cs="Times New Roman"/>
                <w:sz w:val="24"/>
                <w:lang w:eastAsia="en-US"/>
              </w:rPr>
              <w:t>Валик (Вид 2)</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jc w:val="center"/>
              <w:rPr>
                <w:rFonts w:ascii="Times New Roman" w:hAnsi="Times New Roman" w:cs="Times New Roman"/>
                <w:sz w:val="24"/>
              </w:rPr>
            </w:pPr>
            <w:proofErr w:type="spellStart"/>
            <w:r w:rsidRPr="00A31890">
              <w:rPr>
                <w:rFonts w:ascii="Times New Roman" w:hAnsi="Times New Roman" w:cs="Times New Roman"/>
                <w:sz w:val="24"/>
                <w:lang w:eastAsia="en-US"/>
              </w:rPr>
              <w:t>шт</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p>
        </w:tc>
      </w:tr>
      <w:tr w:rsidR="00A31890" w:rsidRPr="00A31890" w:rsidTr="00A31890">
        <w:tc>
          <w:tcPr>
            <w:tcW w:w="56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r>
              <w:rPr>
                <w:rFonts w:ascii="Times New Roman" w:hAnsi="Times New Roman" w:cs="Times New Roman"/>
                <w:sz w:val="24"/>
                <w:lang w:eastAsia="en-US"/>
              </w:rPr>
              <w:t>10.</w:t>
            </w:r>
          </w:p>
        </w:tc>
        <w:tc>
          <w:tcPr>
            <w:tcW w:w="6096" w:type="dxa"/>
            <w:tcBorders>
              <w:top w:val="single" w:sz="4" w:space="0" w:color="000000" w:themeColor="text1"/>
              <w:left w:val="single" w:sz="4" w:space="0" w:color="000000" w:themeColor="text1"/>
              <w:bottom w:val="single" w:sz="4" w:space="0" w:color="auto"/>
              <w:right w:val="single" w:sz="4" w:space="0" w:color="000000" w:themeColor="text1"/>
            </w:tcBorders>
          </w:tcPr>
          <w:p w:rsidR="00A31890" w:rsidRPr="00A31890" w:rsidRDefault="0027174C" w:rsidP="00A31890">
            <w:pPr>
              <w:suppressAutoHyphens/>
              <w:rPr>
                <w:rFonts w:ascii="Times New Roman" w:hAnsi="Times New Roman" w:cs="Times New Roman"/>
                <w:sz w:val="24"/>
                <w:lang w:eastAsia="en-US"/>
              </w:rPr>
            </w:pPr>
            <w:r w:rsidRPr="0027174C">
              <w:rPr>
                <w:rFonts w:ascii="Times New Roman" w:hAnsi="Times New Roman" w:cs="Times New Roman"/>
                <w:sz w:val="24"/>
                <w:lang w:eastAsia="en-US"/>
              </w:rPr>
              <w:t>Валик (Вид 3)</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jc w:val="center"/>
              <w:rPr>
                <w:rFonts w:ascii="Times New Roman" w:hAnsi="Times New Roman" w:cs="Times New Roman"/>
                <w:sz w:val="24"/>
              </w:rPr>
            </w:pPr>
            <w:proofErr w:type="spellStart"/>
            <w:r w:rsidRPr="00A31890">
              <w:rPr>
                <w:rFonts w:ascii="Times New Roman" w:hAnsi="Times New Roman" w:cs="Times New Roman"/>
                <w:sz w:val="24"/>
                <w:lang w:eastAsia="en-US"/>
              </w:rPr>
              <w:t>шт</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p>
        </w:tc>
      </w:tr>
      <w:tr w:rsidR="00A31890" w:rsidRPr="00A31890" w:rsidTr="00A31890">
        <w:tc>
          <w:tcPr>
            <w:tcW w:w="56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r>
              <w:rPr>
                <w:rFonts w:ascii="Times New Roman" w:hAnsi="Times New Roman" w:cs="Times New Roman"/>
                <w:sz w:val="24"/>
                <w:lang w:eastAsia="en-US"/>
              </w:rPr>
              <w:t>11.</w:t>
            </w:r>
          </w:p>
        </w:tc>
        <w:tc>
          <w:tcPr>
            <w:tcW w:w="6096" w:type="dxa"/>
            <w:tcBorders>
              <w:top w:val="single" w:sz="4" w:space="0" w:color="000000" w:themeColor="text1"/>
              <w:left w:val="single" w:sz="4" w:space="0" w:color="000000" w:themeColor="text1"/>
              <w:bottom w:val="single" w:sz="4" w:space="0" w:color="auto"/>
              <w:right w:val="single" w:sz="4" w:space="0" w:color="000000" w:themeColor="text1"/>
            </w:tcBorders>
          </w:tcPr>
          <w:p w:rsidR="00A31890" w:rsidRPr="00A31890" w:rsidRDefault="0027174C" w:rsidP="00A31890">
            <w:pPr>
              <w:suppressAutoHyphens/>
              <w:rPr>
                <w:rFonts w:ascii="Times New Roman" w:hAnsi="Times New Roman" w:cs="Times New Roman"/>
                <w:sz w:val="24"/>
                <w:lang w:eastAsia="en-US"/>
              </w:rPr>
            </w:pPr>
            <w:r w:rsidRPr="0027174C">
              <w:rPr>
                <w:rFonts w:ascii="Times New Roman" w:hAnsi="Times New Roman" w:cs="Times New Roman"/>
                <w:sz w:val="24"/>
                <w:lang w:eastAsia="en-US"/>
              </w:rPr>
              <w:t>Валик (Вид 4)</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jc w:val="center"/>
              <w:rPr>
                <w:rFonts w:ascii="Times New Roman" w:hAnsi="Times New Roman" w:cs="Times New Roman"/>
                <w:sz w:val="24"/>
              </w:rPr>
            </w:pPr>
            <w:proofErr w:type="spellStart"/>
            <w:r w:rsidRPr="00A31890">
              <w:rPr>
                <w:rFonts w:ascii="Times New Roman" w:hAnsi="Times New Roman" w:cs="Times New Roman"/>
                <w:sz w:val="24"/>
                <w:lang w:eastAsia="en-US"/>
              </w:rPr>
              <w:t>шт</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p>
        </w:tc>
      </w:tr>
      <w:tr w:rsidR="00A31890" w:rsidRPr="00A31890" w:rsidTr="00A31890">
        <w:tc>
          <w:tcPr>
            <w:tcW w:w="56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r>
              <w:rPr>
                <w:rFonts w:ascii="Times New Roman" w:hAnsi="Times New Roman" w:cs="Times New Roman"/>
                <w:sz w:val="24"/>
                <w:lang w:eastAsia="en-US"/>
              </w:rPr>
              <w:t>12.</w:t>
            </w:r>
          </w:p>
        </w:tc>
        <w:tc>
          <w:tcPr>
            <w:tcW w:w="6096" w:type="dxa"/>
            <w:tcBorders>
              <w:top w:val="single" w:sz="4" w:space="0" w:color="000000" w:themeColor="text1"/>
              <w:left w:val="single" w:sz="4" w:space="0" w:color="000000" w:themeColor="text1"/>
              <w:bottom w:val="single" w:sz="4" w:space="0" w:color="auto"/>
              <w:right w:val="single" w:sz="4" w:space="0" w:color="000000" w:themeColor="text1"/>
            </w:tcBorders>
          </w:tcPr>
          <w:p w:rsidR="00A31890" w:rsidRPr="00A31890" w:rsidRDefault="0027174C" w:rsidP="00A31890">
            <w:pPr>
              <w:suppressAutoHyphens/>
              <w:rPr>
                <w:rFonts w:ascii="Times New Roman" w:hAnsi="Times New Roman" w:cs="Times New Roman"/>
                <w:sz w:val="24"/>
                <w:lang w:eastAsia="en-US"/>
              </w:rPr>
            </w:pPr>
            <w:r w:rsidRPr="0027174C">
              <w:rPr>
                <w:rFonts w:ascii="Times New Roman" w:hAnsi="Times New Roman" w:cs="Times New Roman"/>
                <w:sz w:val="24"/>
                <w:lang w:eastAsia="en-US"/>
              </w:rPr>
              <w:t>Кисть (Вид 1)</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jc w:val="center"/>
              <w:rPr>
                <w:rFonts w:ascii="Times New Roman" w:hAnsi="Times New Roman" w:cs="Times New Roman"/>
                <w:sz w:val="24"/>
              </w:rPr>
            </w:pPr>
            <w:proofErr w:type="spellStart"/>
            <w:r w:rsidRPr="00A31890">
              <w:rPr>
                <w:rFonts w:ascii="Times New Roman" w:hAnsi="Times New Roman" w:cs="Times New Roman"/>
                <w:sz w:val="24"/>
                <w:lang w:eastAsia="en-US"/>
              </w:rPr>
              <w:t>шт</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p>
        </w:tc>
      </w:tr>
      <w:tr w:rsidR="00A31890" w:rsidRPr="00A31890" w:rsidTr="00A31890">
        <w:tc>
          <w:tcPr>
            <w:tcW w:w="56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r>
              <w:rPr>
                <w:rFonts w:ascii="Times New Roman" w:hAnsi="Times New Roman" w:cs="Times New Roman"/>
                <w:sz w:val="24"/>
                <w:lang w:eastAsia="en-US"/>
              </w:rPr>
              <w:t>13.</w:t>
            </w:r>
          </w:p>
        </w:tc>
        <w:tc>
          <w:tcPr>
            <w:tcW w:w="6096" w:type="dxa"/>
            <w:tcBorders>
              <w:top w:val="single" w:sz="4" w:space="0" w:color="000000" w:themeColor="text1"/>
              <w:left w:val="single" w:sz="4" w:space="0" w:color="000000" w:themeColor="text1"/>
              <w:bottom w:val="single" w:sz="4" w:space="0" w:color="auto"/>
              <w:right w:val="single" w:sz="4" w:space="0" w:color="000000" w:themeColor="text1"/>
            </w:tcBorders>
          </w:tcPr>
          <w:p w:rsidR="00A31890" w:rsidRPr="00A31890" w:rsidRDefault="00F34979" w:rsidP="00F34979">
            <w:pPr>
              <w:tabs>
                <w:tab w:val="left" w:pos="1170"/>
              </w:tabs>
              <w:suppressAutoHyphens/>
              <w:rPr>
                <w:rFonts w:ascii="Times New Roman" w:hAnsi="Times New Roman" w:cs="Times New Roman"/>
                <w:sz w:val="24"/>
                <w:lang w:eastAsia="en-US"/>
              </w:rPr>
            </w:pPr>
            <w:r w:rsidRPr="00F34979">
              <w:rPr>
                <w:rFonts w:ascii="Times New Roman" w:hAnsi="Times New Roman" w:cs="Times New Roman"/>
                <w:sz w:val="24"/>
                <w:lang w:eastAsia="en-US"/>
              </w:rPr>
              <w:t>Кисть (Вид 2)</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jc w:val="center"/>
              <w:rPr>
                <w:rFonts w:ascii="Times New Roman" w:hAnsi="Times New Roman" w:cs="Times New Roman"/>
                <w:sz w:val="24"/>
              </w:rPr>
            </w:pPr>
            <w:proofErr w:type="spellStart"/>
            <w:r w:rsidRPr="00A31890">
              <w:rPr>
                <w:rFonts w:ascii="Times New Roman" w:hAnsi="Times New Roman" w:cs="Times New Roman"/>
                <w:sz w:val="24"/>
                <w:lang w:eastAsia="en-US"/>
              </w:rPr>
              <w:t>шт</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p>
        </w:tc>
      </w:tr>
      <w:tr w:rsidR="00A31890" w:rsidRPr="00A31890" w:rsidTr="00A31890">
        <w:tc>
          <w:tcPr>
            <w:tcW w:w="56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r>
              <w:rPr>
                <w:rFonts w:ascii="Times New Roman" w:hAnsi="Times New Roman" w:cs="Times New Roman"/>
                <w:sz w:val="24"/>
                <w:lang w:eastAsia="en-US"/>
              </w:rPr>
              <w:t>14.</w:t>
            </w:r>
          </w:p>
        </w:tc>
        <w:tc>
          <w:tcPr>
            <w:tcW w:w="6096" w:type="dxa"/>
            <w:tcBorders>
              <w:top w:val="single" w:sz="4" w:space="0" w:color="000000" w:themeColor="text1"/>
              <w:left w:val="single" w:sz="4" w:space="0" w:color="000000" w:themeColor="text1"/>
              <w:bottom w:val="single" w:sz="4" w:space="0" w:color="auto"/>
              <w:right w:val="single" w:sz="4" w:space="0" w:color="000000" w:themeColor="text1"/>
            </w:tcBorders>
          </w:tcPr>
          <w:p w:rsidR="00A31890" w:rsidRPr="00A31890" w:rsidRDefault="00F34979" w:rsidP="00A31890">
            <w:pPr>
              <w:suppressAutoHyphens/>
              <w:rPr>
                <w:rFonts w:ascii="Times New Roman" w:hAnsi="Times New Roman" w:cs="Times New Roman"/>
                <w:sz w:val="24"/>
                <w:lang w:eastAsia="en-US"/>
              </w:rPr>
            </w:pPr>
            <w:r w:rsidRPr="00F34979">
              <w:rPr>
                <w:rFonts w:ascii="Times New Roman" w:hAnsi="Times New Roman" w:cs="Times New Roman"/>
                <w:sz w:val="24"/>
                <w:lang w:eastAsia="en-US"/>
              </w:rPr>
              <w:t>Кисть (Вид 3)</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jc w:val="center"/>
              <w:rPr>
                <w:rFonts w:ascii="Times New Roman" w:hAnsi="Times New Roman" w:cs="Times New Roman"/>
                <w:sz w:val="24"/>
              </w:rPr>
            </w:pPr>
            <w:proofErr w:type="spellStart"/>
            <w:r w:rsidRPr="00A31890">
              <w:rPr>
                <w:rFonts w:ascii="Times New Roman" w:hAnsi="Times New Roman" w:cs="Times New Roman"/>
                <w:sz w:val="24"/>
                <w:lang w:eastAsia="en-US"/>
              </w:rPr>
              <w:t>шт</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p>
        </w:tc>
      </w:tr>
      <w:tr w:rsidR="00A31890" w:rsidRPr="00A31890" w:rsidTr="00A31890">
        <w:tc>
          <w:tcPr>
            <w:tcW w:w="56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r>
              <w:rPr>
                <w:rFonts w:ascii="Times New Roman" w:hAnsi="Times New Roman" w:cs="Times New Roman"/>
                <w:sz w:val="24"/>
                <w:lang w:eastAsia="en-US"/>
              </w:rPr>
              <w:t>15.</w:t>
            </w:r>
          </w:p>
        </w:tc>
        <w:tc>
          <w:tcPr>
            <w:tcW w:w="6096" w:type="dxa"/>
            <w:tcBorders>
              <w:top w:val="single" w:sz="4" w:space="0" w:color="000000" w:themeColor="text1"/>
              <w:left w:val="single" w:sz="4" w:space="0" w:color="000000" w:themeColor="text1"/>
              <w:bottom w:val="single" w:sz="4" w:space="0" w:color="auto"/>
              <w:right w:val="single" w:sz="4" w:space="0" w:color="000000" w:themeColor="text1"/>
            </w:tcBorders>
          </w:tcPr>
          <w:p w:rsidR="00A31890" w:rsidRPr="00A31890" w:rsidRDefault="00F34979" w:rsidP="00A31890">
            <w:pPr>
              <w:suppressAutoHyphens/>
              <w:rPr>
                <w:rFonts w:ascii="Times New Roman" w:hAnsi="Times New Roman" w:cs="Times New Roman"/>
                <w:sz w:val="24"/>
                <w:lang w:eastAsia="en-US"/>
              </w:rPr>
            </w:pPr>
            <w:r w:rsidRPr="00F34979">
              <w:rPr>
                <w:rFonts w:ascii="Times New Roman" w:hAnsi="Times New Roman" w:cs="Times New Roman"/>
                <w:sz w:val="24"/>
                <w:lang w:eastAsia="en-US"/>
              </w:rPr>
              <w:t>Кисть (Вид 4)</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jc w:val="center"/>
              <w:rPr>
                <w:rFonts w:ascii="Times New Roman" w:hAnsi="Times New Roman" w:cs="Times New Roman"/>
                <w:sz w:val="24"/>
              </w:rPr>
            </w:pPr>
            <w:proofErr w:type="spellStart"/>
            <w:r w:rsidRPr="00A31890">
              <w:rPr>
                <w:rFonts w:ascii="Times New Roman" w:hAnsi="Times New Roman" w:cs="Times New Roman"/>
                <w:sz w:val="24"/>
                <w:lang w:eastAsia="en-US"/>
              </w:rPr>
              <w:t>шт</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p>
        </w:tc>
      </w:tr>
      <w:tr w:rsidR="00A31890" w:rsidRPr="00A31890" w:rsidTr="00A31890">
        <w:tc>
          <w:tcPr>
            <w:tcW w:w="56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r>
              <w:rPr>
                <w:rFonts w:ascii="Times New Roman" w:hAnsi="Times New Roman" w:cs="Times New Roman"/>
                <w:sz w:val="24"/>
                <w:lang w:eastAsia="en-US"/>
              </w:rPr>
              <w:t>16.</w:t>
            </w:r>
          </w:p>
        </w:tc>
        <w:tc>
          <w:tcPr>
            <w:tcW w:w="6096" w:type="dxa"/>
            <w:tcBorders>
              <w:top w:val="single" w:sz="4" w:space="0" w:color="000000" w:themeColor="text1"/>
              <w:left w:val="single" w:sz="4" w:space="0" w:color="000000" w:themeColor="text1"/>
              <w:bottom w:val="single" w:sz="4" w:space="0" w:color="auto"/>
              <w:right w:val="single" w:sz="4" w:space="0" w:color="000000" w:themeColor="text1"/>
            </w:tcBorders>
          </w:tcPr>
          <w:p w:rsidR="00A31890" w:rsidRPr="00A31890" w:rsidRDefault="00F34979" w:rsidP="00A31890">
            <w:pPr>
              <w:suppressAutoHyphens/>
              <w:rPr>
                <w:rFonts w:ascii="Times New Roman" w:hAnsi="Times New Roman" w:cs="Times New Roman"/>
                <w:sz w:val="24"/>
                <w:lang w:eastAsia="en-US"/>
              </w:rPr>
            </w:pPr>
            <w:r w:rsidRPr="00F34979">
              <w:rPr>
                <w:rFonts w:ascii="Times New Roman" w:hAnsi="Times New Roman" w:cs="Times New Roman"/>
                <w:sz w:val="24"/>
                <w:lang w:eastAsia="en-US"/>
              </w:rPr>
              <w:t>Шпатель (Вид 1)</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jc w:val="center"/>
              <w:rPr>
                <w:rFonts w:ascii="Times New Roman" w:hAnsi="Times New Roman" w:cs="Times New Roman"/>
                <w:sz w:val="24"/>
              </w:rPr>
            </w:pPr>
            <w:proofErr w:type="spellStart"/>
            <w:r w:rsidRPr="00A31890">
              <w:rPr>
                <w:rFonts w:ascii="Times New Roman" w:hAnsi="Times New Roman" w:cs="Times New Roman"/>
                <w:sz w:val="24"/>
                <w:lang w:eastAsia="en-US"/>
              </w:rPr>
              <w:t>шт</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p>
        </w:tc>
      </w:tr>
      <w:tr w:rsidR="00A31890" w:rsidRPr="00A31890" w:rsidTr="00A31890">
        <w:tc>
          <w:tcPr>
            <w:tcW w:w="56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r>
              <w:rPr>
                <w:rFonts w:ascii="Times New Roman" w:hAnsi="Times New Roman" w:cs="Times New Roman"/>
                <w:sz w:val="24"/>
                <w:lang w:eastAsia="en-US"/>
              </w:rPr>
              <w:t>17.</w:t>
            </w:r>
          </w:p>
        </w:tc>
        <w:tc>
          <w:tcPr>
            <w:tcW w:w="6096" w:type="dxa"/>
            <w:tcBorders>
              <w:top w:val="single" w:sz="4" w:space="0" w:color="000000" w:themeColor="text1"/>
              <w:left w:val="single" w:sz="4" w:space="0" w:color="000000" w:themeColor="text1"/>
              <w:bottom w:val="single" w:sz="4" w:space="0" w:color="auto"/>
              <w:right w:val="single" w:sz="4" w:space="0" w:color="000000" w:themeColor="text1"/>
            </w:tcBorders>
          </w:tcPr>
          <w:p w:rsidR="00A31890" w:rsidRPr="00A31890" w:rsidRDefault="00F34979" w:rsidP="00A31890">
            <w:pPr>
              <w:suppressAutoHyphens/>
              <w:rPr>
                <w:rFonts w:ascii="Times New Roman" w:hAnsi="Times New Roman" w:cs="Times New Roman"/>
                <w:sz w:val="24"/>
                <w:lang w:eastAsia="en-US"/>
              </w:rPr>
            </w:pPr>
            <w:r w:rsidRPr="00F34979">
              <w:rPr>
                <w:rFonts w:ascii="Times New Roman" w:hAnsi="Times New Roman" w:cs="Times New Roman"/>
                <w:sz w:val="24"/>
                <w:lang w:eastAsia="en-US"/>
              </w:rPr>
              <w:t>Шпатель (Вид 2)</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jc w:val="center"/>
              <w:rPr>
                <w:rFonts w:ascii="Times New Roman" w:hAnsi="Times New Roman" w:cs="Times New Roman"/>
                <w:sz w:val="24"/>
              </w:rPr>
            </w:pPr>
            <w:proofErr w:type="spellStart"/>
            <w:r w:rsidRPr="00A31890">
              <w:rPr>
                <w:rFonts w:ascii="Times New Roman" w:hAnsi="Times New Roman" w:cs="Times New Roman"/>
                <w:sz w:val="24"/>
                <w:lang w:eastAsia="en-US"/>
              </w:rPr>
              <w:t>шт</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p>
        </w:tc>
      </w:tr>
      <w:tr w:rsidR="00A31890" w:rsidRPr="00A31890" w:rsidTr="00A31890">
        <w:tc>
          <w:tcPr>
            <w:tcW w:w="56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r>
              <w:rPr>
                <w:rFonts w:ascii="Times New Roman" w:hAnsi="Times New Roman" w:cs="Times New Roman"/>
                <w:sz w:val="24"/>
                <w:lang w:eastAsia="en-US"/>
              </w:rPr>
              <w:t>18.</w:t>
            </w:r>
          </w:p>
        </w:tc>
        <w:tc>
          <w:tcPr>
            <w:tcW w:w="6096" w:type="dxa"/>
            <w:tcBorders>
              <w:top w:val="single" w:sz="4" w:space="0" w:color="000000" w:themeColor="text1"/>
              <w:left w:val="single" w:sz="4" w:space="0" w:color="000000" w:themeColor="text1"/>
              <w:bottom w:val="single" w:sz="4" w:space="0" w:color="auto"/>
              <w:right w:val="single" w:sz="4" w:space="0" w:color="000000" w:themeColor="text1"/>
            </w:tcBorders>
          </w:tcPr>
          <w:p w:rsidR="00A31890" w:rsidRPr="00A31890" w:rsidRDefault="00F34979" w:rsidP="00F34979">
            <w:pPr>
              <w:tabs>
                <w:tab w:val="left" w:pos="1260"/>
              </w:tabs>
              <w:suppressAutoHyphens/>
              <w:rPr>
                <w:rFonts w:ascii="Times New Roman" w:hAnsi="Times New Roman" w:cs="Times New Roman"/>
                <w:sz w:val="24"/>
                <w:lang w:eastAsia="en-US"/>
              </w:rPr>
            </w:pPr>
            <w:r w:rsidRPr="00F34979">
              <w:rPr>
                <w:rFonts w:ascii="Times New Roman" w:hAnsi="Times New Roman" w:cs="Times New Roman"/>
                <w:sz w:val="24"/>
                <w:lang w:eastAsia="en-US"/>
              </w:rPr>
              <w:t>Фанера</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jc w:val="center"/>
              <w:rPr>
                <w:rFonts w:ascii="Times New Roman" w:hAnsi="Times New Roman" w:cs="Times New Roman"/>
                <w:sz w:val="24"/>
              </w:rPr>
            </w:pPr>
            <w:proofErr w:type="spellStart"/>
            <w:r w:rsidRPr="00A31890">
              <w:rPr>
                <w:rFonts w:ascii="Times New Roman" w:hAnsi="Times New Roman" w:cs="Times New Roman"/>
                <w:sz w:val="24"/>
                <w:lang w:eastAsia="en-US"/>
              </w:rPr>
              <w:t>шт</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p>
        </w:tc>
      </w:tr>
      <w:tr w:rsidR="00A31890" w:rsidRPr="00A31890" w:rsidTr="00A31890">
        <w:tc>
          <w:tcPr>
            <w:tcW w:w="56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r>
              <w:rPr>
                <w:rFonts w:ascii="Times New Roman" w:hAnsi="Times New Roman" w:cs="Times New Roman"/>
                <w:sz w:val="24"/>
                <w:lang w:eastAsia="en-US"/>
              </w:rPr>
              <w:t>19.</w:t>
            </w:r>
          </w:p>
        </w:tc>
        <w:tc>
          <w:tcPr>
            <w:tcW w:w="6096" w:type="dxa"/>
            <w:tcBorders>
              <w:top w:val="single" w:sz="4" w:space="0" w:color="000000" w:themeColor="text1"/>
              <w:left w:val="single" w:sz="4" w:space="0" w:color="000000" w:themeColor="text1"/>
              <w:bottom w:val="single" w:sz="4" w:space="0" w:color="auto"/>
              <w:right w:val="single" w:sz="4" w:space="0" w:color="000000" w:themeColor="text1"/>
            </w:tcBorders>
          </w:tcPr>
          <w:p w:rsidR="00A31890" w:rsidRPr="00A31890" w:rsidRDefault="00F34979" w:rsidP="00A31890">
            <w:pPr>
              <w:suppressAutoHyphens/>
              <w:rPr>
                <w:rFonts w:ascii="Times New Roman" w:hAnsi="Times New Roman" w:cs="Times New Roman"/>
                <w:sz w:val="24"/>
                <w:lang w:eastAsia="en-US"/>
              </w:rPr>
            </w:pPr>
            <w:r w:rsidRPr="00F34979">
              <w:rPr>
                <w:rFonts w:ascii="Times New Roman" w:hAnsi="Times New Roman" w:cs="Times New Roman"/>
                <w:sz w:val="24"/>
                <w:lang w:eastAsia="en-US"/>
              </w:rPr>
              <w:t>Шпатлёвка (Вид 1)</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jc w:val="center"/>
              <w:rPr>
                <w:rFonts w:ascii="Times New Roman" w:hAnsi="Times New Roman" w:cs="Times New Roman"/>
                <w:sz w:val="24"/>
              </w:rPr>
            </w:pPr>
            <w:proofErr w:type="spellStart"/>
            <w:r w:rsidRPr="00A31890">
              <w:rPr>
                <w:rFonts w:ascii="Times New Roman" w:hAnsi="Times New Roman" w:cs="Times New Roman"/>
                <w:sz w:val="24"/>
                <w:lang w:eastAsia="en-US"/>
              </w:rPr>
              <w:t>шт</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p>
        </w:tc>
      </w:tr>
      <w:tr w:rsidR="00A31890" w:rsidRPr="00A31890" w:rsidTr="00A31890">
        <w:tc>
          <w:tcPr>
            <w:tcW w:w="56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r>
              <w:rPr>
                <w:rFonts w:ascii="Times New Roman" w:hAnsi="Times New Roman" w:cs="Times New Roman"/>
                <w:sz w:val="24"/>
                <w:lang w:eastAsia="en-US"/>
              </w:rPr>
              <w:t>20.</w:t>
            </w:r>
          </w:p>
        </w:tc>
        <w:tc>
          <w:tcPr>
            <w:tcW w:w="6096" w:type="dxa"/>
            <w:tcBorders>
              <w:top w:val="single" w:sz="4" w:space="0" w:color="000000" w:themeColor="text1"/>
              <w:left w:val="single" w:sz="4" w:space="0" w:color="000000" w:themeColor="text1"/>
              <w:bottom w:val="single" w:sz="4" w:space="0" w:color="auto"/>
              <w:right w:val="single" w:sz="4" w:space="0" w:color="000000" w:themeColor="text1"/>
            </w:tcBorders>
          </w:tcPr>
          <w:p w:rsidR="00A31890" w:rsidRPr="00A31890" w:rsidRDefault="00F34979" w:rsidP="00A31890">
            <w:pPr>
              <w:suppressAutoHyphens/>
              <w:rPr>
                <w:rFonts w:ascii="Times New Roman" w:hAnsi="Times New Roman" w:cs="Times New Roman"/>
                <w:sz w:val="24"/>
                <w:lang w:eastAsia="en-US"/>
              </w:rPr>
            </w:pPr>
            <w:r w:rsidRPr="00F34979">
              <w:rPr>
                <w:rFonts w:ascii="Times New Roman" w:hAnsi="Times New Roman" w:cs="Times New Roman"/>
                <w:sz w:val="24"/>
                <w:lang w:eastAsia="en-US"/>
              </w:rPr>
              <w:t>Шпаклёвка (Вид 2)</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jc w:val="center"/>
              <w:rPr>
                <w:rFonts w:ascii="Times New Roman" w:hAnsi="Times New Roman" w:cs="Times New Roman"/>
                <w:sz w:val="24"/>
              </w:rPr>
            </w:pPr>
            <w:proofErr w:type="spellStart"/>
            <w:r w:rsidRPr="00A31890">
              <w:rPr>
                <w:rFonts w:ascii="Times New Roman" w:hAnsi="Times New Roman" w:cs="Times New Roman"/>
                <w:sz w:val="24"/>
                <w:lang w:eastAsia="en-US"/>
              </w:rPr>
              <w:t>шт</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p>
        </w:tc>
      </w:tr>
      <w:tr w:rsidR="00A31890" w:rsidRPr="00A31890" w:rsidTr="00A31890">
        <w:tc>
          <w:tcPr>
            <w:tcW w:w="56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r>
              <w:rPr>
                <w:rFonts w:ascii="Times New Roman" w:hAnsi="Times New Roman" w:cs="Times New Roman"/>
                <w:sz w:val="24"/>
                <w:lang w:eastAsia="en-US"/>
              </w:rPr>
              <w:t>21.</w:t>
            </w:r>
          </w:p>
        </w:tc>
        <w:tc>
          <w:tcPr>
            <w:tcW w:w="6096" w:type="dxa"/>
            <w:tcBorders>
              <w:top w:val="single" w:sz="4" w:space="0" w:color="000000" w:themeColor="text1"/>
              <w:left w:val="single" w:sz="4" w:space="0" w:color="000000" w:themeColor="text1"/>
              <w:bottom w:val="single" w:sz="4" w:space="0" w:color="auto"/>
              <w:right w:val="single" w:sz="4" w:space="0" w:color="000000" w:themeColor="text1"/>
            </w:tcBorders>
          </w:tcPr>
          <w:p w:rsidR="00A31890" w:rsidRPr="00A31890" w:rsidRDefault="00F34979" w:rsidP="00A31890">
            <w:pPr>
              <w:suppressAutoHyphens/>
              <w:rPr>
                <w:rFonts w:ascii="Times New Roman" w:hAnsi="Times New Roman" w:cs="Times New Roman"/>
                <w:sz w:val="24"/>
                <w:lang w:eastAsia="en-US"/>
              </w:rPr>
            </w:pPr>
            <w:r w:rsidRPr="00F34979">
              <w:rPr>
                <w:rFonts w:ascii="Times New Roman" w:hAnsi="Times New Roman" w:cs="Times New Roman"/>
                <w:sz w:val="24"/>
                <w:lang w:eastAsia="en-US"/>
              </w:rPr>
              <w:t>Грунтовка глубокого проникновения</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jc w:val="center"/>
              <w:rPr>
                <w:rFonts w:ascii="Times New Roman" w:hAnsi="Times New Roman" w:cs="Times New Roman"/>
                <w:sz w:val="24"/>
              </w:rPr>
            </w:pPr>
            <w:proofErr w:type="spellStart"/>
            <w:r w:rsidRPr="00A31890">
              <w:rPr>
                <w:rFonts w:ascii="Times New Roman" w:hAnsi="Times New Roman" w:cs="Times New Roman"/>
                <w:sz w:val="24"/>
                <w:lang w:eastAsia="en-US"/>
              </w:rPr>
              <w:t>шт</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p>
        </w:tc>
      </w:tr>
      <w:tr w:rsidR="00A31890" w:rsidRPr="00A31890" w:rsidTr="00A31890">
        <w:tc>
          <w:tcPr>
            <w:tcW w:w="56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r>
              <w:rPr>
                <w:rFonts w:ascii="Times New Roman" w:hAnsi="Times New Roman" w:cs="Times New Roman"/>
                <w:sz w:val="24"/>
                <w:lang w:eastAsia="en-US"/>
              </w:rPr>
              <w:t>22.</w:t>
            </w:r>
          </w:p>
        </w:tc>
        <w:tc>
          <w:tcPr>
            <w:tcW w:w="6096" w:type="dxa"/>
            <w:tcBorders>
              <w:top w:val="single" w:sz="4" w:space="0" w:color="000000" w:themeColor="text1"/>
              <w:left w:val="single" w:sz="4" w:space="0" w:color="000000" w:themeColor="text1"/>
              <w:bottom w:val="single" w:sz="4" w:space="0" w:color="auto"/>
              <w:right w:val="single" w:sz="4" w:space="0" w:color="000000" w:themeColor="text1"/>
            </w:tcBorders>
          </w:tcPr>
          <w:p w:rsidR="00A31890" w:rsidRPr="00A31890" w:rsidRDefault="00F34979" w:rsidP="00A31890">
            <w:pPr>
              <w:suppressAutoHyphens/>
              <w:rPr>
                <w:rFonts w:ascii="Times New Roman" w:hAnsi="Times New Roman" w:cs="Times New Roman"/>
                <w:sz w:val="24"/>
                <w:lang w:eastAsia="en-US"/>
              </w:rPr>
            </w:pPr>
            <w:r w:rsidRPr="00F34979">
              <w:rPr>
                <w:rFonts w:ascii="Times New Roman" w:hAnsi="Times New Roman" w:cs="Times New Roman"/>
                <w:sz w:val="24"/>
                <w:lang w:eastAsia="en-US"/>
              </w:rPr>
              <w:t>Растворитель Уайт-спирит</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jc w:val="center"/>
              <w:rPr>
                <w:rFonts w:ascii="Times New Roman" w:hAnsi="Times New Roman" w:cs="Times New Roman"/>
                <w:sz w:val="24"/>
              </w:rPr>
            </w:pPr>
            <w:proofErr w:type="spellStart"/>
            <w:r w:rsidRPr="00A31890">
              <w:rPr>
                <w:rFonts w:ascii="Times New Roman" w:hAnsi="Times New Roman" w:cs="Times New Roman"/>
                <w:sz w:val="24"/>
                <w:lang w:eastAsia="en-US"/>
              </w:rPr>
              <w:t>шт</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p>
        </w:tc>
      </w:tr>
      <w:tr w:rsidR="00A31890" w:rsidRPr="00A31890" w:rsidTr="00A31890">
        <w:tc>
          <w:tcPr>
            <w:tcW w:w="56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r>
              <w:rPr>
                <w:rFonts w:ascii="Times New Roman" w:hAnsi="Times New Roman" w:cs="Times New Roman"/>
                <w:sz w:val="24"/>
                <w:lang w:eastAsia="en-US"/>
              </w:rPr>
              <w:t>23.</w:t>
            </w:r>
          </w:p>
        </w:tc>
        <w:tc>
          <w:tcPr>
            <w:tcW w:w="6096" w:type="dxa"/>
            <w:tcBorders>
              <w:top w:val="single" w:sz="4" w:space="0" w:color="000000" w:themeColor="text1"/>
              <w:left w:val="single" w:sz="4" w:space="0" w:color="000000" w:themeColor="text1"/>
              <w:bottom w:val="single" w:sz="4" w:space="0" w:color="auto"/>
              <w:right w:val="single" w:sz="4" w:space="0" w:color="000000" w:themeColor="text1"/>
            </w:tcBorders>
          </w:tcPr>
          <w:p w:rsidR="00A31890" w:rsidRPr="00A31890" w:rsidRDefault="00F34979" w:rsidP="00A31890">
            <w:pPr>
              <w:suppressAutoHyphens/>
              <w:rPr>
                <w:rFonts w:ascii="Times New Roman" w:hAnsi="Times New Roman" w:cs="Times New Roman"/>
                <w:sz w:val="24"/>
                <w:lang w:eastAsia="en-US"/>
              </w:rPr>
            </w:pPr>
            <w:r w:rsidRPr="00F34979">
              <w:rPr>
                <w:rFonts w:ascii="Times New Roman" w:hAnsi="Times New Roman" w:cs="Times New Roman"/>
                <w:sz w:val="24"/>
                <w:lang w:eastAsia="en-US"/>
              </w:rPr>
              <w:t>Лента малярная</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jc w:val="center"/>
              <w:rPr>
                <w:rFonts w:ascii="Times New Roman" w:hAnsi="Times New Roman" w:cs="Times New Roman"/>
                <w:sz w:val="24"/>
              </w:rPr>
            </w:pPr>
            <w:proofErr w:type="spellStart"/>
            <w:r w:rsidRPr="00A31890">
              <w:rPr>
                <w:rFonts w:ascii="Times New Roman" w:hAnsi="Times New Roman" w:cs="Times New Roman"/>
                <w:sz w:val="24"/>
                <w:lang w:eastAsia="en-US"/>
              </w:rPr>
              <w:t>шт</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p>
        </w:tc>
      </w:tr>
      <w:tr w:rsidR="00A31890" w:rsidRPr="00A31890" w:rsidTr="00A31890">
        <w:tc>
          <w:tcPr>
            <w:tcW w:w="56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r>
              <w:rPr>
                <w:rFonts w:ascii="Times New Roman" w:hAnsi="Times New Roman" w:cs="Times New Roman"/>
                <w:sz w:val="24"/>
                <w:lang w:eastAsia="en-US"/>
              </w:rPr>
              <w:t>24.</w:t>
            </w:r>
          </w:p>
        </w:tc>
        <w:tc>
          <w:tcPr>
            <w:tcW w:w="6096" w:type="dxa"/>
            <w:tcBorders>
              <w:top w:val="single" w:sz="4" w:space="0" w:color="000000" w:themeColor="text1"/>
              <w:left w:val="single" w:sz="4" w:space="0" w:color="000000" w:themeColor="text1"/>
              <w:bottom w:val="single" w:sz="4" w:space="0" w:color="auto"/>
              <w:right w:val="single" w:sz="4" w:space="0" w:color="000000" w:themeColor="text1"/>
            </w:tcBorders>
          </w:tcPr>
          <w:p w:rsidR="00A31890" w:rsidRPr="00A31890" w:rsidRDefault="00F34979" w:rsidP="00A31890">
            <w:pPr>
              <w:suppressAutoHyphens/>
              <w:rPr>
                <w:rFonts w:ascii="Times New Roman" w:hAnsi="Times New Roman" w:cs="Times New Roman"/>
                <w:sz w:val="24"/>
                <w:lang w:eastAsia="en-US"/>
              </w:rPr>
            </w:pPr>
            <w:r w:rsidRPr="00F34979">
              <w:rPr>
                <w:rFonts w:ascii="Times New Roman" w:hAnsi="Times New Roman" w:cs="Times New Roman"/>
                <w:sz w:val="24"/>
                <w:lang w:eastAsia="en-US"/>
              </w:rPr>
              <w:t>Шкурка шлифовальная</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jc w:val="center"/>
              <w:rPr>
                <w:rFonts w:ascii="Times New Roman" w:hAnsi="Times New Roman" w:cs="Times New Roman"/>
                <w:sz w:val="24"/>
              </w:rPr>
            </w:pPr>
            <w:proofErr w:type="spellStart"/>
            <w:r w:rsidRPr="00A31890">
              <w:rPr>
                <w:rFonts w:ascii="Times New Roman" w:hAnsi="Times New Roman" w:cs="Times New Roman"/>
                <w:sz w:val="24"/>
                <w:lang w:eastAsia="en-US"/>
              </w:rPr>
              <w:t>шт</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p>
        </w:tc>
      </w:tr>
      <w:tr w:rsidR="00A31890" w:rsidRPr="00A31890" w:rsidTr="00A31890">
        <w:tc>
          <w:tcPr>
            <w:tcW w:w="56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r>
              <w:rPr>
                <w:rFonts w:ascii="Times New Roman" w:hAnsi="Times New Roman" w:cs="Times New Roman"/>
                <w:sz w:val="24"/>
                <w:lang w:eastAsia="en-US"/>
              </w:rPr>
              <w:t>25.</w:t>
            </w:r>
          </w:p>
        </w:tc>
        <w:tc>
          <w:tcPr>
            <w:tcW w:w="6096" w:type="dxa"/>
            <w:tcBorders>
              <w:top w:val="single" w:sz="4" w:space="0" w:color="000000" w:themeColor="text1"/>
              <w:left w:val="single" w:sz="4" w:space="0" w:color="000000" w:themeColor="text1"/>
              <w:bottom w:val="single" w:sz="4" w:space="0" w:color="auto"/>
              <w:right w:val="single" w:sz="4" w:space="0" w:color="000000" w:themeColor="text1"/>
            </w:tcBorders>
          </w:tcPr>
          <w:p w:rsidR="00A31890" w:rsidRPr="00A31890" w:rsidRDefault="00F34979" w:rsidP="00A31890">
            <w:pPr>
              <w:suppressAutoHyphens/>
              <w:rPr>
                <w:rFonts w:ascii="Times New Roman" w:hAnsi="Times New Roman" w:cs="Times New Roman"/>
                <w:sz w:val="24"/>
                <w:lang w:eastAsia="en-US"/>
              </w:rPr>
            </w:pPr>
            <w:r w:rsidRPr="00F34979">
              <w:rPr>
                <w:rFonts w:ascii="Times New Roman" w:hAnsi="Times New Roman" w:cs="Times New Roman"/>
                <w:sz w:val="24"/>
                <w:lang w:eastAsia="en-US"/>
              </w:rPr>
              <w:t>Цемент</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A31890" w:rsidRPr="00A31890" w:rsidRDefault="00A31890" w:rsidP="00A31890">
            <w:pPr>
              <w:jc w:val="center"/>
              <w:rPr>
                <w:rFonts w:ascii="Times New Roman" w:hAnsi="Times New Roman" w:cs="Times New Roman"/>
                <w:sz w:val="24"/>
              </w:rPr>
            </w:pPr>
            <w:proofErr w:type="spellStart"/>
            <w:r w:rsidRPr="00A31890">
              <w:rPr>
                <w:rFonts w:ascii="Times New Roman" w:hAnsi="Times New Roman" w:cs="Times New Roman"/>
                <w:sz w:val="24"/>
                <w:lang w:eastAsia="en-US"/>
              </w:rPr>
              <w:t>шт</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p>
        </w:tc>
      </w:tr>
      <w:tr w:rsidR="00A31890" w:rsidRPr="00A31890" w:rsidTr="00A31890">
        <w:tc>
          <w:tcPr>
            <w:tcW w:w="562" w:type="dxa"/>
            <w:tcBorders>
              <w:top w:val="single" w:sz="4" w:space="0" w:color="auto"/>
              <w:left w:val="nil"/>
              <w:bottom w:val="nil"/>
              <w:right w:val="nil"/>
            </w:tcBorders>
            <w:vAlign w:val="center"/>
          </w:tcPr>
          <w:p w:rsidR="00A31890" w:rsidRPr="00A31890" w:rsidRDefault="00A31890" w:rsidP="00A31890">
            <w:pPr>
              <w:suppressAutoHyphens/>
              <w:jc w:val="center"/>
              <w:rPr>
                <w:rFonts w:ascii="Times New Roman" w:hAnsi="Times New Roman" w:cs="Times New Roman"/>
                <w:sz w:val="24"/>
                <w:lang w:eastAsia="en-US"/>
              </w:rPr>
            </w:pPr>
          </w:p>
        </w:tc>
        <w:tc>
          <w:tcPr>
            <w:tcW w:w="7088" w:type="dxa"/>
            <w:gridSpan w:val="2"/>
            <w:tcBorders>
              <w:top w:val="single" w:sz="4" w:space="0" w:color="auto"/>
              <w:left w:val="nil"/>
              <w:bottom w:val="nil"/>
              <w:right w:val="single" w:sz="4" w:space="0" w:color="auto"/>
            </w:tcBorders>
            <w:vAlign w:val="center"/>
          </w:tcPr>
          <w:p w:rsidR="00A31890" w:rsidRPr="00A31890" w:rsidRDefault="00A31890" w:rsidP="00A31890">
            <w:pPr>
              <w:jc w:val="right"/>
              <w:rPr>
                <w:rFonts w:ascii="Times New Roman" w:hAnsi="Times New Roman" w:cs="Times New Roman"/>
                <w:sz w:val="24"/>
              </w:rPr>
            </w:pPr>
            <w:r w:rsidRPr="00A31890">
              <w:rPr>
                <w:rFonts w:ascii="Times New Roman" w:hAnsi="Times New Roman" w:cs="Times New Roman"/>
                <w:sz w:val="24"/>
              </w:rPr>
              <w:t>Итого:</w:t>
            </w:r>
          </w:p>
        </w:tc>
        <w:tc>
          <w:tcPr>
            <w:tcW w:w="1701" w:type="dxa"/>
            <w:tcBorders>
              <w:top w:val="single" w:sz="4" w:space="0" w:color="000000" w:themeColor="text1"/>
              <w:left w:val="single" w:sz="4" w:space="0" w:color="auto"/>
              <w:bottom w:val="single" w:sz="4" w:space="0" w:color="auto"/>
              <w:right w:val="single" w:sz="4" w:space="0" w:color="000000" w:themeColor="text1"/>
            </w:tcBorders>
            <w:vAlign w:val="center"/>
          </w:tcPr>
          <w:p w:rsidR="00A31890" w:rsidRPr="00A31890" w:rsidRDefault="00A31890" w:rsidP="00A31890">
            <w:pPr>
              <w:suppressAutoHyphens/>
              <w:jc w:val="center"/>
              <w:rPr>
                <w:rFonts w:ascii="Times New Roman" w:hAnsi="Times New Roman" w:cs="Times New Roman"/>
                <w:sz w:val="24"/>
                <w:lang w:eastAsia="en-US"/>
              </w:rPr>
            </w:pPr>
          </w:p>
        </w:tc>
      </w:tr>
    </w:tbl>
    <w:p w:rsidR="003623B1" w:rsidRPr="004833F8" w:rsidRDefault="003623B1" w:rsidP="009C4CA7">
      <w:pPr>
        <w:suppressAutoHyphens/>
        <w:spacing w:line="360" w:lineRule="auto"/>
        <w:jc w:val="center"/>
        <w:rPr>
          <w:b/>
        </w:rPr>
      </w:pPr>
    </w:p>
    <w:p w:rsidR="003623B1" w:rsidRDefault="003623B1" w:rsidP="009C4CA7">
      <w:pPr>
        <w:spacing w:line="360" w:lineRule="auto"/>
        <w:jc w:val="center"/>
        <w:rPr>
          <w:b/>
        </w:rPr>
      </w:pPr>
    </w:p>
    <w:tbl>
      <w:tblPr>
        <w:tblW w:w="9356" w:type="dxa"/>
        <w:tblLayout w:type="fixed"/>
        <w:tblLook w:val="0000" w:firstRow="0" w:lastRow="0" w:firstColumn="0" w:lastColumn="0" w:noHBand="0" w:noVBand="0"/>
      </w:tblPr>
      <w:tblGrid>
        <w:gridCol w:w="4678"/>
        <w:gridCol w:w="4678"/>
      </w:tblGrid>
      <w:tr w:rsidR="009C4CA7" w:rsidRPr="00DB607A" w:rsidTr="00695D28">
        <w:trPr>
          <w:trHeight w:val="1639"/>
        </w:trPr>
        <w:tc>
          <w:tcPr>
            <w:tcW w:w="4678" w:type="dxa"/>
          </w:tcPr>
          <w:p w:rsidR="009C4CA7" w:rsidRPr="00DB607A" w:rsidRDefault="009C4CA7" w:rsidP="00C720C0">
            <w:pPr>
              <w:suppressAutoHyphens/>
              <w:rPr>
                <w:b/>
              </w:rPr>
            </w:pPr>
            <w:r w:rsidRPr="00DB607A">
              <w:rPr>
                <w:b/>
              </w:rPr>
              <w:t>Заказчик:</w:t>
            </w:r>
          </w:p>
          <w:p w:rsidR="009C4CA7" w:rsidRPr="00DB607A" w:rsidRDefault="009C4CA7" w:rsidP="00C720C0">
            <w:pPr>
              <w:suppressAutoHyphens/>
              <w:autoSpaceDE w:val="0"/>
              <w:autoSpaceDN w:val="0"/>
              <w:adjustRightInd w:val="0"/>
              <w:rPr>
                <w:rFonts w:eastAsia="Courier New"/>
                <w:szCs w:val="22"/>
              </w:rPr>
            </w:pPr>
            <w:r>
              <w:rPr>
                <w:rFonts w:eastAsia="Courier New"/>
                <w:szCs w:val="22"/>
              </w:rPr>
              <w:t>КГБ ПОУ ХПЭТ</w:t>
            </w:r>
          </w:p>
          <w:p w:rsidR="009C4CA7" w:rsidRPr="00DB607A" w:rsidRDefault="009C4CA7" w:rsidP="00C720C0">
            <w:pPr>
              <w:suppressAutoHyphens/>
              <w:autoSpaceDE w:val="0"/>
              <w:autoSpaceDN w:val="0"/>
              <w:adjustRightInd w:val="0"/>
              <w:rPr>
                <w:rFonts w:eastAsia="Courier New"/>
                <w:szCs w:val="22"/>
              </w:rPr>
            </w:pPr>
          </w:p>
          <w:p w:rsidR="009115DE" w:rsidRPr="00DB607A" w:rsidRDefault="009115DE" w:rsidP="009115DE">
            <w:pPr>
              <w:suppressAutoHyphens/>
              <w:autoSpaceDE w:val="0"/>
              <w:autoSpaceDN w:val="0"/>
              <w:adjustRightInd w:val="0"/>
              <w:rPr>
                <w:rFonts w:eastAsia="Courier New"/>
                <w:szCs w:val="22"/>
              </w:rPr>
            </w:pPr>
            <w:r w:rsidRPr="00DB607A">
              <w:rPr>
                <w:rFonts w:eastAsia="Courier New"/>
                <w:szCs w:val="22"/>
              </w:rPr>
              <w:t>Директор</w:t>
            </w:r>
          </w:p>
          <w:p w:rsidR="009C4CA7" w:rsidRPr="00DB607A" w:rsidRDefault="009115DE" w:rsidP="009115DE">
            <w:pPr>
              <w:suppressAutoHyphens/>
            </w:pPr>
            <w:r w:rsidRPr="00DB607A">
              <w:rPr>
                <w:rFonts w:eastAsia="Courier New"/>
                <w:szCs w:val="22"/>
              </w:rPr>
              <w:t>_____________________ /В.С. Приходько</w:t>
            </w:r>
          </w:p>
        </w:tc>
        <w:tc>
          <w:tcPr>
            <w:tcW w:w="4678" w:type="dxa"/>
          </w:tcPr>
          <w:p w:rsidR="009C4CA7" w:rsidRPr="00DB607A" w:rsidRDefault="009C4CA7" w:rsidP="00C720C0">
            <w:pPr>
              <w:suppressAutoHyphens/>
              <w:rPr>
                <w:b/>
              </w:rPr>
            </w:pPr>
            <w:r>
              <w:rPr>
                <w:b/>
              </w:rPr>
              <w:t>Поставщик</w:t>
            </w:r>
            <w:r w:rsidRPr="00DB607A">
              <w:rPr>
                <w:b/>
              </w:rPr>
              <w:t>:</w:t>
            </w:r>
          </w:p>
          <w:p w:rsidR="009C4CA7" w:rsidRPr="00DB607A" w:rsidRDefault="009C4CA7" w:rsidP="00B80265">
            <w:pPr>
              <w:suppressAutoHyphens/>
              <w:autoSpaceDE w:val="0"/>
              <w:autoSpaceDN w:val="0"/>
              <w:adjustRightInd w:val="0"/>
              <w:rPr>
                <w:rFonts w:eastAsia="Calibri"/>
                <w:bCs/>
              </w:rPr>
            </w:pPr>
          </w:p>
        </w:tc>
      </w:tr>
    </w:tbl>
    <w:p w:rsidR="003623B1" w:rsidRDefault="003623B1" w:rsidP="001F3295">
      <w:pPr>
        <w:jc w:val="center"/>
        <w:rPr>
          <w:b/>
        </w:rPr>
      </w:pPr>
    </w:p>
    <w:p w:rsidR="00BE70B2" w:rsidRDefault="00BE70B2" w:rsidP="001F3295">
      <w:pPr>
        <w:jc w:val="center"/>
        <w:rPr>
          <w:b/>
        </w:rPr>
      </w:pPr>
    </w:p>
    <w:p w:rsidR="00BE70B2" w:rsidRDefault="00BE70B2" w:rsidP="001F3295">
      <w:pPr>
        <w:jc w:val="center"/>
        <w:rPr>
          <w:b/>
        </w:rPr>
      </w:pPr>
    </w:p>
    <w:p w:rsidR="00BE70B2" w:rsidRDefault="00BE70B2" w:rsidP="001F3295">
      <w:pPr>
        <w:jc w:val="center"/>
        <w:rPr>
          <w:b/>
        </w:rPr>
      </w:pPr>
    </w:p>
    <w:p w:rsidR="00BE70B2" w:rsidRDefault="00BE70B2" w:rsidP="001F3295">
      <w:pPr>
        <w:jc w:val="center"/>
        <w:rPr>
          <w:b/>
        </w:rPr>
      </w:pPr>
    </w:p>
    <w:p w:rsidR="00BE70B2" w:rsidRDefault="00BE70B2" w:rsidP="001F3295">
      <w:pPr>
        <w:jc w:val="center"/>
        <w:rPr>
          <w:b/>
        </w:rPr>
      </w:pPr>
    </w:p>
    <w:p w:rsidR="00BE70B2" w:rsidRDefault="00BE70B2" w:rsidP="001F3295">
      <w:pPr>
        <w:jc w:val="center"/>
        <w:rPr>
          <w:b/>
        </w:rPr>
      </w:pPr>
    </w:p>
    <w:p w:rsidR="00BE70B2" w:rsidRDefault="00BE70B2" w:rsidP="001F3295">
      <w:pPr>
        <w:jc w:val="center"/>
        <w:rPr>
          <w:b/>
        </w:rPr>
      </w:pPr>
    </w:p>
    <w:p w:rsidR="00BE70B2" w:rsidRPr="00D8130A" w:rsidRDefault="00BE70B2" w:rsidP="00BE70B2">
      <w:pPr>
        <w:jc w:val="right"/>
      </w:pPr>
      <w:r w:rsidRPr="00D8130A">
        <w:lastRenderedPageBreak/>
        <w:t xml:space="preserve">Приложение </w:t>
      </w:r>
      <w:r>
        <w:t>№ 2</w:t>
      </w:r>
      <w:r w:rsidRPr="00D8130A">
        <w:t xml:space="preserve"> к контракту</w:t>
      </w:r>
    </w:p>
    <w:p w:rsidR="00BE70B2" w:rsidRDefault="00BE70B2" w:rsidP="00BE70B2">
      <w:pPr>
        <w:jc w:val="right"/>
      </w:pPr>
      <w:r>
        <w:t>от __________</w:t>
      </w:r>
      <w:r w:rsidRPr="00D8130A">
        <w:t xml:space="preserve"> №</w:t>
      </w:r>
      <w:r>
        <w:t xml:space="preserve"> </w:t>
      </w:r>
      <w:r w:rsidRPr="008B6558">
        <w:t>200906813126100021</w:t>
      </w:r>
    </w:p>
    <w:p w:rsidR="00BE70B2" w:rsidRDefault="00BE70B2" w:rsidP="001F3295">
      <w:pPr>
        <w:jc w:val="center"/>
        <w:rPr>
          <w:b/>
        </w:rPr>
      </w:pPr>
    </w:p>
    <w:p w:rsidR="00BE70B2" w:rsidRDefault="00BE70B2" w:rsidP="001F3295">
      <w:pPr>
        <w:jc w:val="center"/>
        <w:rPr>
          <w:b/>
        </w:rPr>
      </w:pPr>
    </w:p>
    <w:p w:rsidR="00373B2D" w:rsidRPr="00373B2D" w:rsidRDefault="00373B2D" w:rsidP="00373B2D">
      <w:pPr>
        <w:spacing w:line="240" w:lineRule="exact"/>
        <w:jc w:val="center"/>
        <w:rPr>
          <w:b/>
          <w:kern w:val="28"/>
        </w:rPr>
      </w:pPr>
      <w:r w:rsidRPr="00373B2D">
        <w:rPr>
          <w:b/>
          <w:kern w:val="28"/>
        </w:rPr>
        <w:t>ТЕХНИЧЕСКАЯ ЧАСТЬ.</w:t>
      </w:r>
    </w:p>
    <w:p w:rsidR="00373B2D" w:rsidRPr="00373B2D" w:rsidRDefault="00373B2D" w:rsidP="00373B2D">
      <w:pPr>
        <w:spacing w:line="240" w:lineRule="exact"/>
        <w:jc w:val="center"/>
        <w:rPr>
          <w:b/>
        </w:rPr>
      </w:pPr>
      <w:r w:rsidRPr="00373B2D">
        <w:rPr>
          <w:b/>
        </w:rPr>
        <w:t>ОПИСАНИЕ ОБЪЕКТА ЗАКУПКИ</w:t>
      </w:r>
    </w:p>
    <w:p w:rsidR="00373B2D" w:rsidRPr="00373B2D" w:rsidRDefault="00373B2D" w:rsidP="00373B2D">
      <w:pPr>
        <w:spacing w:line="240" w:lineRule="exact"/>
        <w:contextualSpacing/>
        <w:rPr>
          <w:b/>
        </w:rPr>
      </w:pPr>
    </w:p>
    <w:p w:rsidR="00373B2D" w:rsidRPr="00373B2D" w:rsidRDefault="00373B2D" w:rsidP="00373B2D">
      <w:pPr>
        <w:autoSpaceDE w:val="0"/>
        <w:autoSpaceDN w:val="0"/>
        <w:adjustRightInd w:val="0"/>
        <w:spacing w:line="240" w:lineRule="exact"/>
        <w:jc w:val="center"/>
        <w:rPr>
          <w:rFonts w:eastAsia="Calibri"/>
          <w:b/>
          <w:bCs/>
          <w:lang w:eastAsia="en-US"/>
        </w:rPr>
      </w:pPr>
      <w:r w:rsidRPr="00373B2D">
        <w:rPr>
          <w:rFonts w:eastAsia="Calibri"/>
          <w:b/>
          <w:bCs/>
          <w:lang w:eastAsia="en-US"/>
        </w:rPr>
        <w:t>Функциональные, технические и качественные характеристики,</w:t>
      </w:r>
    </w:p>
    <w:p w:rsidR="00373B2D" w:rsidRPr="00373B2D" w:rsidRDefault="00373B2D" w:rsidP="00373B2D">
      <w:pPr>
        <w:autoSpaceDE w:val="0"/>
        <w:autoSpaceDN w:val="0"/>
        <w:adjustRightInd w:val="0"/>
        <w:spacing w:line="240" w:lineRule="exact"/>
        <w:jc w:val="center"/>
        <w:rPr>
          <w:rFonts w:eastAsia="Calibri"/>
          <w:b/>
          <w:bCs/>
          <w:lang w:eastAsia="en-US"/>
        </w:rPr>
      </w:pPr>
      <w:r w:rsidRPr="00373B2D">
        <w:rPr>
          <w:rFonts w:eastAsia="Calibri"/>
          <w:b/>
          <w:bCs/>
          <w:lang w:eastAsia="en-US"/>
        </w:rPr>
        <w:t>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w:t>
      </w:r>
    </w:p>
    <w:p w:rsidR="00373B2D" w:rsidRPr="00373B2D" w:rsidRDefault="00373B2D" w:rsidP="00373B2D">
      <w:pPr>
        <w:jc w:val="center"/>
      </w:pPr>
      <w:r w:rsidRPr="00373B2D">
        <w:rPr>
          <w:rFonts w:eastAsia="Calibri"/>
          <w:b/>
          <w:bCs/>
          <w:lang w:eastAsia="en-US"/>
        </w:rPr>
        <w:t>которые не могут изменяться</w:t>
      </w:r>
    </w:p>
    <w:p w:rsidR="00373B2D" w:rsidRPr="00373B2D" w:rsidRDefault="00373B2D" w:rsidP="00373B2D">
      <w:pPr>
        <w:ind w:firstLine="709"/>
        <w:jc w:val="both"/>
      </w:pPr>
    </w:p>
    <w:tbl>
      <w:tblPr>
        <w:tblStyle w:val="20"/>
        <w:tblW w:w="0" w:type="auto"/>
        <w:tblLook w:val="04A0" w:firstRow="1" w:lastRow="0" w:firstColumn="1" w:lastColumn="0" w:noHBand="0" w:noVBand="1"/>
      </w:tblPr>
      <w:tblGrid>
        <w:gridCol w:w="696"/>
        <w:gridCol w:w="3193"/>
        <w:gridCol w:w="926"/>
        <w:gridCol w:w="4529"/>
      </w:tblGrid>
      <w:tr w:rsidR="00373B2D" w:rsidRPr="00373B2D" w:rsidTr="00C720C0">
        <w:tc>
          <w:tcPr>
            <w:tcW w:w="696" w:type="dxa"/>
          </w:tcPr>
          <w:p w:rsidR="00373B2D" w:rsidRPr="00373B2D" w:rsidRDefault="00373B2D" w:rsidP="00373B2D">
            <w:pPr>
              <w:jc w:val="both"/>
              <w:rPr>
                <w:rFonts w:ascii="Times New Roman" w:hAnsi="Times New Roman"/>
                <w:b/>
                <w:sz w:val="24"/>
              </w:rPr>
            </w:pPr>
            <w:r w:rsidRPr="00373B2D">
              <w:rPr>
                <w:rFonts w:ascii="Times New Roman" w:hAnsi="Times New Roman"/>
                <w:b/>
                <w:sz w:val="24"/>
              </w:rPr>
              <w:t>№ п/п</w:t>
            </w:r>
          </w:p>
        </w:tc>
        <w:tc>
          <w:tcPr>
            <w:tcW w:w="3193" w:type="dxa"/>
            <w:vAlign w:val="center"/>
          </w:tcPr>
          <w:p w:rsidR="00373B2D" w:rsidRPr="00373B2D" w:rsidRDefault="00373B2D" w:rsidP="00373B2D">
            <w:pPr>
              <w:jc w:val="center"/>
              <w:rPr>
                <w:rFonts w:ascii="Times New Roman" w:hAnsi="Times New Roman"/>
                <w:b/>
                <w:sz w:val="24"/>
              </w:rPr>
            </w:pPr>
            <w:r w:rsidRPr="00373B2D">
              <w:rPr>
                <w:rFonts w:ascii="Times New Roman" w:hAnsi="Times New Roman"/>
                <w:b/>
                <w:sz w:val="24"/>
              </w:rPr>
              <w:t>Наименование</w:t>
            </w:r>
          </w:p>
        </w:tc>
        <w:tc>
          <w:tcPr>
            <w:tcW w:w="926" w:type="dxa"/>
            <w:vAlign w:val="center"/>
          </w:tcPr>
          <w:p w:rsidR="00373B2D" w:rsidRPr="00373B2D" w:rsidRDefault="00373B2D" w:rsidP="00373B2D">
            <w:pPr>
              <w:jc w:val="center"/>
              <w:rPr>
                <w:rFonts w:ascii="Times New Roman" w:hAnsi="Times New Roman"/>
                <w:b/>
                <w:sz w:val="24"/>
              </w:rPr>
            </w:pPr>
            <w:r w:rsidRPr="00373B2D">
              <w:rPr>
                <w:rFonts w:ascii="Times New Roman" w:hAnsi="Times New Roman"/>
                <w:b/>
                <w:sz w:val="24"/>
              </w:rPr>
              <w:t>Ед. изм.</w:t>
            </w:r>
          </w:p>
        </w:tc>
        <w:tc>
          <w:tcPr>
            <w:tcW w:w="4530" w:type="dxa"/>
            <w:vAlign w:val="center"/>
          </w:tcPr>
          <w:p w:rsidR="00373B2D" w:rsidRPr="00373B2D" w:rsidRDefault="00373B2D" w:rsidP="00373B2D">
            <w:pPr>
              <w:jc w:val="center"/>
              <w:rPr>
                <w:rFonts w:ascii="Times New Roman" w:hAnsi="Times New Roman"/>
                <w:b/>
                <w:sz w:val="24"/>
              </w:rPr>
            </w:pPr>
            <w:r w:rsidRPr="00373B2D">
              <w:rPr>
                <w:rFonts w:ascii="Times New Roman" w:hAnsi="Times New Roman"/>
                <w:b/>
                <w:sz w:val="24"/>
              </w:rPr>
              <w:t>Характеристики</w:t>
            </w:r>
          </w:p>
        </w:tc>
      </w:tr>
      <w:tr w:rsidR="00373B2D" w:rsidRPr="00373B2D" w:rsidTr="00C720C0">
        <w:tc>
          <w:tcPr>
            <w:tcW w:w="696" w:type="dxa"/>
            <w:vAlign w:val="center"/>
          </w:tcPr>
          <w:p w:rsidR="00373B2D" w:rsidRPr="00373B2D" w:rsidRDefault="00373B2D" w:rsidP="00373B2D">
            <w:pPr>
              <w:jc w:val="center"/>
              <w:rPr>
                <w:rFonts w:ascii="Times New Roman" w:hAnsi="Times New Roman"/>
                <w:b/>
                <w:sz w:val="24"/>
              </w:rPr>
            </w:pPr>
            <w:r w:rsidRPr="00373B2D">
              <w:rPr>
                <w:rFonts w:ascii="Times New Roman" w:hAnsi="Times New Roman"/>
                <w:b/>
                <w:sz w:val="24"/>
              </w:rPr>
              <w:t>1.</w:t>
            </w:r>
          </w:p>
        </w:tc>
        <w:tc>
          <w:tcPr>
            <w:tcW w:w="3193" w:type="dxa"/>
            <w:vAlign w:val="center"/>
          </w:tcPr>
          <w:p w:rsidR="00373B2D" w:rsidRPr="00373B2D" w:rsidRDefault="00373B2D" w:rsidP="00373B2D">
            <w:pPr>
              <w:rPr>
                <w:rFonts w:ascii="Times New Roman" w:hAnsi="Times New Roman"/>
                <w:b/>
                <w:sz w:val="24"/>
              </w:rPr>
            </w:pPr>
            <w:r w:rsidRPr="00373B2D">
              <w:rPr>
                <w:rFonts w:ascii="Times New Roman" w:hAnsi="Times New Roman"/>
                <w:b/>
                <w:sz w:val="24"/>
              </w:rPr>
              <w:t>Эмаль (Вид 1)</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1.1.</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Область применения</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для внутренних работ</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1.2.</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Тип эмали</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ПФ-115</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1.3.</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Вид</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глянцевая</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lang w:val="en-US"/>
              </w:rPr>
              <w:t>1</w:t>
            </w:r>
            <w:r w:rsidRPr="00373B2D">
              <w:rPr>
                <w:rFonts w:ascii="Times New Roman" w:hAnsi="Times New Roman"/>
                <w:sz w:val="24"/>
              </w:rPr>
              <w:t>.4.</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Цвет</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белый</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1.5.</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Вес в упаковке</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кг</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25</w:t>
            </w:r>
          </w:p>
        </w:tc>
      </w:tr>
      <w:tr w:rsidR="00373B2D" w:rsidRPr="00373B2D" w:rsidTr="00C720C0">
        <w:tc>
          <w:tcPr>
            <w:tcW w:w="696" w:type="dxa"/>
            <w:vAlign w:val="center"/>
          </w:tcPr>
          <w:p w:rsidR="00373B2D" w:rsidRPr="00373B2D" w:rsidRDefault="00373B2D" w:rsidP="00373B2D">
            <w:pPr>
              <w:jc w:val="center"/>
              <w:rPr>
                <w:rFonts w:ascii="Times New Roman" w:hAnsi="Times New Roman"/>
                <w:b/>
                <w:sz w:val="24"/>
              </w:rPr>
            </w:pPr>
            <w:r w:rsidRPr="00373B2D">
              <w:rPr>
                <w:rFonts w:ascii="Times New Roman" w:hAnsi="Times New Roman"/>
                <w:b/>
                <w:sz w:val="24"/>
              </w:rPr>
              <w:t>2.</w:t>
            </w:r>
          </w:p>
        </w:tc>
        <w:tc>
          <w:tcPr>
            <w:tcW w:w="3193" w:type="dxa"/>
            <w:vAlign w:val="center"/>
          </w:tcPr>
          <w:p w:rsidR="00373B2D" w:rsidRPr="00373B2D" w:rsidRDefault="00373B2D" w:rsidP="00373B2D">
            <w:pPr>
              <w:rPr>
                <w:rFonts w:ascii="Times New Roman" w:hAnsi="Times New Roman"/>
                <w:b/>
                <w:sz w:val="24"/>
              </w:rPr>
            </w:pPr>
            <w:r w:rsidRPr="00373B2D">
              <w:rPr>
                <w:rFonts w:ascii="Times New Roman" w:hAnsi="Times New Roman"/>
                <w:b/>
                <w:sz w:val="24"/>
              </w:rPr>
              <w:t>Эмаль (Вид 2)</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2.1.</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Область применения</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для внутренних работ</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2.2.</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Тип эмали</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ПФ-115</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2.3.</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Вид</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глянцевая</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2.4.</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Цвет</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желто-коричневый</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2.5.</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Вес в упаковке</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кг</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25</w:t>
            </w:r>
          </w:p>
        </w:tc>
      </w:tr>
      <w:tr w:rsidR="00373B2D" w:rsidRPr="00373B2D" w:rsidTr="00C720C0">
        <w:tc>
          <w:tcPr>
            <w:tcW w:w="696" w:type="dxa"/>
            <w:vAlign w:val="center"/>
          </w:tcPr>
          <w:p w:rsidR="00373B2D" w:rsidRPr="00373B2D" w:rsidRDefault="00373B2D" w:rsidP="00373B2D">
            <w:pPr>
              <w:jc w:val="center"/>
              <w:rPr>
                <w:rFonts w:ascii="Times New Roman" w:hAnsi="Times New Roman"/>
                <w:b/>
                <w:sz w:val="24"/>
              </w:rPr>
            </w:pPr>
            <w:r w:rsidRPr="00373B2D">
              <w:rPr>
                <w:rFonts w:ascii="Times New Roman" w:hAnsi="Times New Roman"/>
                <w:b/>
                <w:sz w:val="24"/>
              </w:rPr>
              <w:t>3.</w:t>
            </w:r>
          </w:p>
        </w:tc>
        <w:tc>
          <w:tcPr>
            <w:tcW w:w="3193" w:type="dxa"/>
            <w:vAlign w:val="center"/>
          </w:tcPr>
          <w:p w:rsidR="00373B2D" w:rsidRPr="00373B2D" w:rsidRDefault="00373B2D" w:rsidP="00373B2D">
            <w:pPr>
              <w:rPr>
                <w:rFonts w:ascii="Times New Roman" w:hAnsi="Times New Roman"/>
                <w:b/>
                <w:sz w:val="24"/>
              </w:rPr>
            </w:pPr>
            <w:r w:rsidRPr="00373B2D">
              <w:rPr>
                <w:rFonts w:ascii="Times New Roman" w:hAnsi="Times New Roman"/>
                <w:b/>
                <w:sz w:val="24"/>
              </w:rPr>
              <w:t>Эмаль (Вид 3)</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3.1.</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Область применения</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для внутренних работ</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3.2.</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Тип эмали</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ПФ-115</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3.3.</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Вид</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глянцевая</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3.4.</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Цвет</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серый</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3.5.</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Вес в упаковке</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кг</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5</w:t>
            </w:r>
          </w:p>
        </w:tc>
      </w:tr>
      <w:tr w:rsidR="00373B2D" w:rsidRPr="00373B2D" w:rsidTr="00C720C0">
        <w:tc>
          <w:tcPr>
            <w:tcW w:w="696" w:type="dxa"/>
            <w:vAlign w:val="center"/>
          </w:tcPr>
          <w:p w:rsidR="00373B2D" w:rsidRPr="00373B2D" w:rsidRDefault="00373B2D" w:rsidP="00373B2D">
            <w:pPr>
              <w:jc w:val="center"/>
              <w:rPr>
                <w:rFonts w:ascii="Times New Roman" w:hAnsi="Times New Roman"/>
                <w:b/>
                <w:sz w:val="24"/>
              </w:rPr>
            </w:pPr>
            <w:r w:rsidRPr="00373B2D">
              <w:rPr>
                <w:rFonts w:ascii="Times New Roman" w:hAnsi="Times New Roman"/>
                <w:b/>
                <w:sz w:val="24"/>
              </w:rPr>
              <w:t>4.</w:t>
            </w:r>
          </w:p>
        </w:tc>
        <w:tc>
          <w:tcPr>
            <w:tcW w:w="3193" w:type="dxa"/>
            <w:vAlign w:val="center"/>
          </w:tcPr>
          <w:p w:rsidR="00373B2D" w:rsidRPr="00373B2D" w:rsidRDefault="00373B2D" w:rsidP="00373B2D">
            <w:pPr>
              <w:rPr>
                <w:rFonts w:ascii="Times New Roman" w:hAnsi="Times New Roman"/>
                <w:b/>
                <w:sz w:val="24"/>
              </w:rPr>
            </w:pPr>
            <w:r w:rsidRPr="00373B2D">
              <w:rPr>
                <w:rFonts w:ascii="Times New Roman" w:hAnsi="Times New Roman"/>
                <w:b/>
                <w:sz w:val="24"/>
              </w:rPr>
              <w:t>Эмаль (Вид 4)</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4.1.</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Область применения</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для внутренних работ</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4.2.</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Тип эмали</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ПФ-115</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4.3.</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Вид</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глянцевая</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4.4.</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Цвет</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желтый</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4.5.</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Вес в упаковке</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кг</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5</w:t>
            </w:r>
          </w:p>
        </w:tc>
      </w:tr>
      <w:tr w:rsidR="00373B2D" w:rsidRPr="00373B2D" w:rsidTr="00C720C0">
        <w:tc>
          <w:tcPr>
            <w:tcW w:w="696" w:type="dxa"/>
            <w:vAlign w:val="center"/>
          </w:tcPr>
          <w:p w:rsidR="00373B2D" w:rsidRPr="00373B2D" w:rsidRDefault="00373B2D" w:rsidP="00373B2D">
            <w:pPr>
              <w:jc w:val="center"/>
              <w:rPr>
                <w:rFonts w:ascii="Times New Roman" w:hAnsi="Times New Roman"/>
                <w:b/>
                <w:sz w:val="24"/>
              </w:rPr>
            </w:pPr>
            <w:r w:rsidRPr="00373B2D">
              <w:rPr>
                <w:rFonts w:ascii="Times New Roman" w:hAnsi="Times New Roman"/>
                <w:b/>
                <w:sz w:val="24"/>
              </w:rPr>
              <w:t>5.</w:t>
            </w:r>
          </w:p>
        </w:tc>
        <w:tc>
          <w:tcPr>
            <w:tcW w:w="3193" w:type="dxa"/>
            <w:vAlign w:val="center"/>
          </w:tcPr>
          <w:p w:rsidR="00373B2D" w:rsidRPr="00373B2D" w:rsidRDefault="00373B2D" w:rsidP="00373B2D">
            <w:pPr>
              <w:rPr>
                <w:rFonts w:ascii="Times New Roman" w:hAnsi="Times New Roman"/>
                <w:b/>
                <w:sz w:val="24"/>
              </w:rPr>
            </w:pPr>
            <w:r w:rsidRPr="00373B2D">
              <w:rPr>
                <w:rFonts w:ascii="Times New Roman" w:hAnsi="Times New Roman"/>
                <w:b/>
                <w:sz w:val="24"/>
              </w:rPr>
              <w:t>Эмаль (Вид 5)</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5.1.</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Область применения</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для внутренних работ</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5.2.</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Тип эмали</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ПФ-115</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5.3.</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Вид</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глянцевая</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5.4.</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Цвет</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зеленый</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5.5.</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Вес в упаковке</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кг</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5</w:t>
            </w:r>
          </w:p>
        </w:tc>
      </w:tr>
      <w:tr w:rsidR="00373B2D" w:rsidRPr="00373B2D" w:rsidTr="00C720C0">
        <w:tc>
          <w:tcPr>
            <w:tcW w:w="696" w:type="dxa"/>
            <w:vAlign w:val="center"/>
          </w:tcPr>
          <w:p w:rsidR="00373B2D" w:rsidRPr="00373B2D" w:rsidRDefault="00373B2D" w:rsidP="00373B2D">
            <w:pPr>
              <w:jc w:val="center"/>
              <w:rPr>
                <w:rFonts w:ascii="Times New Roman" w:hAnsi="Times New Roman"/>
                <w:b/>
                <w:sz w:val="24"/>
              </w:rPr>
            </w:pPr>
            <w:r w:rsidRPr="00373B2D">
              <w:rPr>
                <w:rFonts w:ascii="Times New Roman" w:hAnsi="Times New Roman"/>
                <w:b/>
                <w:sz w:val="24"/>
              </w:rPr>
              <w:t>6.</w:t>
            </w:r>
          </w:p>
        </w:tc>
        <w:tc>
          <w:tcPr>
            <w:tcW w:w="3193" w:type="dxa"/>
            <w:vAlign w:val="center"/>
          </w:tcPr>
          <w:p w:rsidR="00373B2D" w:rsidRPr="00373B2D" w:rsidRDefault="00373B2D" w:rsidP="00373B2D">
            <w:pPr>
              <w:rPr>
                <w:rFonts w:ascii="Times New Roman" w:hAnsi="Times New Roman"/>
                <w:b/>
                <w:sz w:val="24"/>
              </w:rPr>
            </w:pPr>
            <w:r w:rsidRPr="00373B2D">
              <w:rPr>
                <w:rFonts w:ascii="Times New Roman" w:hAnsi="Times New Roman"/>
                <w:b/>
                <w:sz w:val="24"/>
              </w:rPr>
              <w:t>Эмаль (Вид 6)</w:t>
            </w:r>
          </w:p>
        </w:tc>
        <w:tc>
          <w:tcPr>
            <w:tcW w:w="926" w:type="dxa"/>
            <w:vAlign w:val="center"/>
          </w:tcPr>
          <w:p w:rsidR="00373B2D" w:rsidRPr="00373B2D" w:rsidRDefault="00373B2D" w:rsidP="00373B2D">
            <w:pPr>
              <w:jc w:val="center"/>
              <w:rPr>
                <w:rFonts w:ascii="Times New Roman" w:hAnsi="Times New Roman"/>
                <w:b/>
                <w:sz w:val="24"/>
              </w:rPr>
            </w:pPr>
          </w:p>
        </w:tc>
        <w:tc>
          <w:tcPr>
            <w:tcW w:w="4530" w:type="dxa"/>
            <w:vAlign w:val="center"/>
          </w:tcPr>
          <w:p w:rsidR="00373B2D" w:rsidRPr="00373B2D" w:rsidRDefault="00373B2D" w:rsidP="00373B2D">
            <w:pPr>
              <w:rPr>
                <w:rFonts w:ascii="Times New Roman" w:hAnsi="Times New Roman"/>
                <w:b/>
                <w:sz w:val="24"/>
              </w:rPr>
            </w:pP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6.1.</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Область применения</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для внутренних работ</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6.2.</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Тип эмали</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ПФ-115</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6.3.</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Вид</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глянцевая</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6.4.</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Цвет</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красный</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6.5.</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Вес в упаковке</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кг</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2,6</w:t>
            </w:r>
          </w:p>
        </w:tc>
      </w:tr>
      <w:tr w:rsidR="00373B2D" w:rsidRPr="00373B2D" w:rsidTr="00C720C0">
        <w:tc>
          <w:tcPr>
            <w:tcW w:w="696" w:type="dxa"/>
            <w:vAlign w:val="center"/>
          </w:tcPr>
          <w:p w:rsidR="00373B2D" w:rsidRPr="00373B2D" w:rsidRDefault="00373B2D" w:rsidP="00373B2D">
            <w:pPr>
              <w:jc w:val="center"/>
              <w:rPr>
                <w:rFonts w:ascii="Times New Roman" w:hAnsi="Times New Roman"/>
                <w:b/>
                <w:sz w:val="24"/>
              </w:rPr>
            </w:pPr>
            <w:r w:rsidRPr="00373B2D">
              <w:rPr>
                <w:rFonts w:ascii="Times New Roman" w:hAnsi="Times New Roman"/>
                <w:b/>
                <w:sz w:val="24"/>
              </w:rPr>
              <w:t>7.</w:t>
            </w:r>
          </w:p>
        </w:tc>
        <w:tc>
          <w:tcPr>
            <w:tcW w:w="3193" w:type="dxa"/>
            <w:vAlign w:val="center"/>
          </w:tcPr>
          <w:p w:rsidR="00373B2D" w:rsidRPr="00373B2D" w:rsidRDefault="00373B2D" w:rsidP="00373B2D">
            <w:pPr>
              <w:rPr>
                <w:rFonts w:ascii="Times New Roman" w:hAnsi="Times New Roman"/>
                <w:b/>
                <w:sz w:val="24"/>
              </w:rPr>
            </w:pPr>
            <w:r w:rsidRPr="00373B2D">
              <w:rPr>
                <w:rFonts w:ascii="Times New Roman" w:hAnsi="Times New Roman"/>
                <w:b/>
                <w:sz w:val="24"/>
              </w:rPr>
              <w:t>Краска акриловая</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p>
        </w:tc>
      </w:tr>
      <w:tr w:rsidR="00373B2D" w:rsidRPr="00373B2D" w:rsidTr="00C720C0">
        <w:tc>
          <w:tcPr>
            <w:tcW w:w="696" w:type="dxa"/>
            <w:vAlign w:val="center"/>
          </w:tcPr>
          <w:p w:rsidR="00373B2D" w:rsidRPr="00373B2D" w:rsidRDefault="00373B2D" w:rsidP="00373B2D">
            <w:pPr>
              <w:jc w:val="center"/>
              <w:rPr>
                <w:rFonts w:ascii="Times New Roman" w:hAnsi="Times New Roman"/>
                <w:b/>
                <w:sz w:val="24"/>
              </w:rPr>
            </w:pPr>
            <w:r w:rsidRPr="00373B2D">
              <w:rPr>
                <w:rFonts w:ascii="Times New Roman" w:hAnsi="Times New Roman"/>
                <w:sz w:val="24"/>
              </w:rPr>
              <w:lastRenderedPageBreak/>
              <w:t>7.1.</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Тип краски</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proofErr w:type="spellStart"/>
            <w:r w:rsidRPr="00373B2D">
              <w:rPr>
                <w:rFonts w:ascii="Times New Roman" w:hAnsi="Times New Roman"/>
                <w:sz w:val="24"/>
              </w:rPr>
              <w:t>Воднодисперсионная</w:t>
            </w:r>
            <w:proofErr w:type="spellEnd"/>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7.2.</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Основа состава</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акриловая</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7.3.</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Область применения</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для внутренних и наружных работ</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7.4.</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Вид</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глянцевая</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7.5.</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Свойства покрытия</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моющаяся</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7.6.</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Цвет</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белый</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7.7.</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Вес в упаковке</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кг</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15</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b/>
                <w:sz w:val="24"/>
              </w:rPr>
              <w:t>8.</w:t>
            </w:r>
          </w:p>
        </w:tc>
        <w:tc>
          <w:tcPr>
            <w:tcW w:w="3193" w:type="dxa"/>
            <w:vAlign w:val="center"/>
          </w:tcPr>
          <w:p w:rsidR="00373B2D" w:rsidRPr="00373B2D" w:rsidRDefault="00373B2D" w:rsidP="00373B2D">
            <w:pPr>
              <w:rPr>
                <w:rFonts w:ascii="Times New Roman" w:hAnsi="Times New Roman"/>
                <w:b/>
                <w:sz w:val="24"/>
              </w:rPr>
            </w:pPr>
            <w:r w:rsidRPr="00373B2D">
              <w:rPr>
                <w:rFonts w:ascii="Times New Roman" w:hAnsi="Times New Roman"/>
                <w:b/>
                <w:sz w:val="24"/>
              </w:rPr>
              <w:t>Валик (Вид 1)</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8.1.</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Длина ролика</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мм</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не менее 100 не более 120</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8.2.</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Материал шубки</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полиамид</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8.3.</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Высота ворса</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8 мм</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b/>
                <w:sz w:val="24"/>
              </w:rPr>
              <w:t>9.</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b/>
                <w:sz w:val="24"/>
              </w:rPr>
              <w:t>Валик (Вид 2)</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9.1.</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Длина ролика</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мм</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не менее 100 не более 120</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9.2.</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Материал шубки</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полиамид</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9.3.</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Высота ворса</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мм</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10</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b/>
                <w:sz w:val="24"/>
              </w:rPr>
              <w:t>10.</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b/>
                <w:sz w:val="24"/>
              </w:rPr>
              <w:t>Валик (Вид 3)</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10.1.</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Длина ролика</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мм</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250</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10.2.</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Материал шубки</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полиамид</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10.3.</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Высота ворса</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мм</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10</w:t>
            </w:r>
          </w:p>
        </w:tc>
      </w:tr>
      <w:tr w:rsidR="00373B2D" w:rsidRPr="00373B2D" w:rsidTr="00C720C0">
        <w:tc>
          <w:tcPr>
            <w:tcW w:w="696" w:type="dxa"/>
            <w:vAlign w:val="center"/>
          </w:tcPr>
          <w:p w:rsidR="00373B2D" w:rsidRPr="00373B2D" w:rsidRDefault="00373B2D" w:rsidP="00373B2D">
            <w:pPr>
              <w:jc w:val="center"/>
              <w:rPr>
                <w:rFonts w:ascii="Times New Roman" w:hAnsi="Times New Roman"/>
                <w:b/>
                <w:sz w:val="24"/>
              </w:rPr>
            </w:pPr>
            <w:r w:rsidRPr="00373B2D">
              <w:rPr>
                <w:rFonts w:ascii="Times New Roman" w:hAnsi="Times New Roman"/>
                <w:b/>
                <w:sz w:val="24"/>
              </w:rPr>
              <w:t>11.</w:t>
            </w:r>
          </w:p>
        </w:tc>
        <w:tc>
          <w:tcPr>
            <w:tcW w:w="3193" w:type="dxa"/>
            <w:vAlign w:val="center"/>
          </w:tcPr>
          <w:p w:rsidR="00373B2D" w:rsidRPr="00373B2D" w:rsidRDefault="00373B2D" w:rsidP="00373B2D">
            <w:pPr>
              <w:rPr>
                <w:rFonts w:ascii="Times New Roman" w:hAnsi="Times New Roman"/>
                <w:b/>
                <w:sz w:val="24"/>
              </w:rPr>
            </w:pPr>
            <w:r w:rsidRPr="00373B2D">
              <w:rPr>
                <w:rFonts w:ascii="Times New Roman" w:hAnsi="Times New Roman"/>
                <w:b/>
                <w:sz w:val="24"/>
              </w:rPr>
              <w:t>Валик (Вид 4)</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11.1.</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Длина ролика</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мм</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250</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11.2.</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Материал шубки</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полиамид</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11.3.</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Высота ворса</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мм</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12</w:t>
            </w:r>
          </w:p>
        </w:tc>
      </w:tr>
      <w:tr w:rsidR="00373B2D" w:rsidRPr="00373B2D" w:rsidTr="00C720C0">
        <w:tc>
          <w:tcPr>
            <w:tcW w:w="696" w:type="dxa"/>
            <w:vAlign w:val="center"/>
          </w:tcPr>
          <w:p w:rsidR="00373B2D" w:rsidRPr="00373B2D" w:rsidRDefault="00373B2D" w:rsidP="00373B2D">
            <w:pPr>
              <w:jc w:val="center"/>
              <w:rPr>
                <w:rFonts w:ascii="Times New Roman" w:hAnsi="Times New Roman"/>
                <w:b/>
                <w:sz w:val="24"/>
              </w:rPr>
            </w:pPr>
            <w:r w:rsidRPr="00373B2D">
              <w:rPr>
                <w:rFonts w:ascii="Times New Roman" w:hAnsi="Times New Roman"/>
                <w:b/>
                <w:sz w:val="24"/>
              </w:rPr>
              <w:t>12.</w:t>
            </w:r>
          </w:p>
        </w:tc>
        <w:tc>
          <w:tcPr>
            <w:tcW w:w="3193" w:type="dxa"/>
            <w:vAlign w:val="center"/>
          </w:tcPr>
          <w:p w:rsidR="00373B2D" w:rsidRPr="00373B2D" w:rsidRDefault="00373B2D" w:rsidP="00373B2D">
            <w:pPr>
              <w:rPr>
                <w:rFonts w:ascii="Times New Roman" w:hAnsi="Times New Roman"/>
                <w:b/>
                <w:sz w:val="24"/>
              </w:rPr>
            </w:pPr>
            <w:r w:rsidRPr="00373B2D">
              <w:rPr>
                <w:rFonts w:ascii="Times New Roman" w:hAnsi="Times New Roman"/>
                <w:b/>
                <w:sz w:val="24"/>
              </w:rPr>
              <w:t>Кисть (Вид 1)</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12.1.</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Тип</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proofErr w:type="spellStart"/>
            <w:r w:rsidRPr="00373B2D">
              <w:rPr>
                <w:rFonts w:ascii="Times New Roman" w:hAnsi="Times New Roman"/>
                <w:sz w:val="24"/>
              </w:rPr>
              <w:t>макловица</w:t>
            </w:r>
            <w:proofErr w:type="spellEnd"/>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12.2.</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Ширина</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мм</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120</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12.3.</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Толщина</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мм</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30</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12.4.</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Щетина</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натуральная</w:t>
            </w:r>
          </w:p>
        </w:tc>
      </w:tr>
      <w:tr w:rsidR="00373B2D" w:rsidRPr="00373B2D" w:rsidTr="00C720C0">
        <w:tc>
          <w:tcPr>
            <w:tcW w:w="696" w:type="dxa"/>
            <w:vAlign w:val="center"/>
          </w:tcPr>
          <w:p w:rsidR="00373B2D" w:rsidRPr="00373B2D" w:rsidRDefault="00373B2D" w:rsidP="00373B2D">
            <w:pPr>
              <w:jc w:val="center"/>
              <w:rPr>
                <w:rFonts w:ascii="Times New Roman" w:hAnsi="Times New Roman"/>
                <w:b/>
                <w:sz w:val="24"/>
              </w:rPr>
            </w:pPr>
            <w:r w:rsidRPr="00373B2D">
              <w:rPr>
                <w:rFonts w:ascii="Times New Roman" w:hAnsi="Times New Roman"/>
                <w:b/>
                <w:sz w:val="24"/>
              </w:rPr>
              <w:t>13.</w:t>
            </w:r>
          </w:p>
        </w:tc>
        <w:tc>
          <w:tcPr>
            <w:tcW w:w="3193" w:type="dxa"/>
            <w:vAlign w:val="center"/>
          </w:tcPr>
          <w:p w:rsidR="00373B2D" w:rsidRPr="00373B2D" w:rsidRDefault="00373B2D" w:rsidP="00373B2D">
            <w:pPr>
              <w:rPr>
                <w:rFonts w:ascii="Times New Roman" w:hAnsi="Times New Roman"/>
                <w:b/>
                <w:sz w:val="24"/>
              </w:rPr>
            </w:pPr>
            <w:r w:rsidRPr="00373B2D">
              <w:rPr>
                <w:rFonts w:ascii="Times New Roman" w:hAnsi="Times New Roman"/>
                <w:b/>
                <w:sz w:val="24"/>
              </w:rPr>
              <w:t>Кисть (Вид 2)</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13.1.</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Ширина</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мм</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50</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13.2.</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Толщина</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мм</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12</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13.3.</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Щетина</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искусственная</w:t>
            </w:r>
          </w:p>
        </w:tc>
      </w:tr>
      <w:tr w:rsidR="00373B2D" w:rsidRPr="00373B2D" w:rsidTr="00C720C0">
        <w:tc>
          <w:tcPr>
            <w:tcW w:w="696" w:type="dxa"/>
            <w:vAlign w:val="center"/>
          </w:tcPr>
          <w:p w:rsidR="00373B2D" w:rsidRPr="00373B2D" w:rsidRDefault="00373B2D" w:rsidP="00373B2D">
            <w:pPr>
              <w:jc w:val="center"/>
              <w:rPr>
                <w:rFonts w:ascii="Times New Roman" w:hAnsi="Times New Roman"/>
                <w:b/>
                <w:sz w:val="24"/>
              </w:rPr>
            </w:pPr>
            <w:r w:rsidRPr="00373B2D">
              <w:rPr>
                <w:rFonts w:ascii="Times New Roman" w:hAnsi="Times New Roman"/>
                <w:b/>
                <w:sz w:val="24"/>
              </w:rPr>
              <w:t>14.</w:t>
            </w:r>
          </w:p>
        </w:tc>
        <w:tc>
          <w:tcPr>
            <w:tcW w:w="3193" w:type="dxa"/>
            <w:vAlign w:val="center"/>
          </w:tcPr>
          <w:p w:rsidR="00373B2D" w:rsidRPr="00373B2D" w:rsidRDefault="00373B2D" w:rsidP="00373B2D">
            <w:pPr>
              <w:rPr>
                <w:rFonts w:ascii="Times New Roman" w:hAnsi="Times New Roman"/>
                <w:b/>
                <w:sz w:val="24"/>
              </w:rPr>
            </w:pPr>
            <w:r w:rsidRPr="00373B2D">
              <w:rPr>
                <w:rFonts w:ascii="Times New Roman" w:hAnsi="Times New Roman"/>
                <w:b/>
                <w:sz w:val="24"/>
              </w:rPr>
              <w:t>Кисть (Вид 3)</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14.1.</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Ширина</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мм</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100</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14.2.</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Толщина</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мм</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14</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lang w:val="en-US"/>
              </w:rPr>
              <w:t>14</w:t>
            </w:r>
            <w:r w:rsidRPr="00373B2D">
              <w:rPr>
                <w:rFonts w:ascii="Times New Roman" w:hAnsi="Times New Roman"/>
                <w:sz w:val="24"/>
              </w:rPr>
              <w:t>.3.</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Щетина</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искусственная</w:t>
            </w:r>
          </w:p>
        </w:tc>
      </w:tr>
      <w:tr w:rsidR="00373B2D" w:rsidRPr="00373B2D" w:rsidTr="00C720C0">
        <w:tc>
          <w:tcPr>
            <w:tcW w:w="696" w:type="dxa"/>
            <w:vAlign w:val="center"/>
          </w:tcPr>
          <w:p w:rsidR="00373B2D" w:rsidRPr="00373B2D" w:rsidRDefault="00373B2D" w:rsidP="00373B2D">
            <w:pPr>
              <w:jc w:val="center"/>
              <w:rPr>
                <w:rFonts w:ascii="Times New Roman" w:hAnsi="Times New Roman"/>
                <w:b/>
                <w:sz w:val="24"/>
              </w:rPr>
            </w:pPr>
            <w:r w:rsidRPr="00373B2D">
              <w:rPr>
                <w:rFonts w:ascii="Times New Roman" w:hAnsi="Times New Roman"/>
                <w:b/>
                <w:sz w:val="24"/>
              </w:rPr>
              <w:t>15.</w:t>
            </w:r>
          </w:p>
        </w:tc>
        <w:tc>
          <w:tcPr>
            <w:tcW w:w="3193" w:type="dxa"/>
            <w:vAlign w:val="center"/>
          </w:tcPr>
          <w:p w:rsidR="00373B2D" w:rsidRPr="00373B2D" w:rsidRDefault="00373B2D" w:rsidP="00373B2D">
            <w:pPr>
              <w:rPr>
                <w:rFonts w:ascii="Times New Roman" w:hAnsi="Times New Roman"/>
                <w:b/>
                <w:sz w:val="24"/>
              </w:rPr>
            </w:pPr>
            <w:r w:rsidRPr="00373B2D">
              <w:rPr>
                <w:rFonts w:ascii="Times New Roman" w:hAnsi="Times New Roman"/>
                <w:b/>
                <w:sz w:val="24"/>
              </w:rPr>
              <w:t>Кисть (Вид 4)</w:t>
            </w:r>
          </w:p>
        </w:tc>
        <w:tc>
          <w:tcPr>
            <w:tcW w:w="926" w:type="dxa"/>
            <w:vAlign w:val="center"/>
          </w:tcPr>
          <w:p w:rsidR="00373B2D" w:rsidRPr="00373B2D" w:rsidRDefault="00373B2D" w:rsidP="00373B2D">
            <w:pPr>
              <w:jc w:val="center"/>
              <w:rPr>
                <w:rFonts w:ascii="Times New Roman" w:hAnsi="Times New Roman"/>
                <w:b/>
                <w:sz w:val="24"/>
              </w:rPr>
            </w:pPr>
          </w:p>
        </w:tc>
        <w:tc>
          <w:tcPr>
            <w:tcW w:w="4530" w:type="dxa"/>
            <w:vAlign w:val="center"/>
          </w:tcPr>
          <w:p w:rsidR="00373B2D" w:rsidRPr="00373B2D" w:rsidRDefault="00373B2D" w:rsidP="00373B2D">
            <w:pPr>
              <w:rPr>
                <w:rFonts w:ascii="Times New Roman" w:hAnsi="Times New Roman"/>
                <w:b/>
                <w:sz w:val="24"/>
              </w:rPr>
            </w:pP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15.1.</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Тип</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для радиатора</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15.2.</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Ширина</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мм</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50</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15.3.</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Толщина щетины</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мм</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12</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15.4.</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Щетина</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искусственная</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15.5.</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Длина рукоятки</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мм</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300</w:t>
            </w:r>
          </w:p>
        </w:tc>
      </w:tr>
      <w:tr w:rsidR="00373B2D" w:rsidRPr="00373B2D" w:rsidTr="00C720C0">
        <w:tc>
          <w:tcPr>
            <w:tcW w:w="696" w:type="dxa"/>
            <w:vAlign w:val="center"/>
          </w:tcPr>
          <w:p w:rsidR="00373B2D" w:rsidRPr="00373B2D" w:rsidRDefault="00373B2D" w:rsidP="00373B2D">
            <w:pPr>
              <w:jc w:val="center"/>
              <w:rPr>
                <w:rFonts w:ascii="Times New Roman" w:hAnsi="Times New Roman"/>
                <w:b/>
                <w:sz w:val="24"/>
              </w:rPr>
            </w:pPr>
            <w:r w:rsidRPr="00373B2D">
              <w:rPr>
                <w:rFonts w:ascii="Times New Roman" w:hAnsi="Times New Roman"/>
                <w:b/>
                <w:sz w:val="24"/>
              </w:rPr>
              <w:t>16.</w:t>
            </w:r>
          </w:p>
        </w:tc>
        <w:tc>
          <w:tcPr>
            <w:tcW w:w="3193" w:type="dxa"/>
            <w:vAlign w:val="center"/>
          </w:tcPr>
          <w:p w:rsidR="00373B2D" w:rsidRPr="00373B2D" w:rsidRDefault="00373B2D" w:rsidP="00373B2D">
            <w:pPr>
              <w:rPr>
                <w:rFonts w:ascii="Times New Roman" w:hAnsi="Times New Roman"/>
                <w:b/>
                <w:sz w:val="24"/>
              </w:rPr>
            </w:pPr>
            <w:r w:rsidRPr="00373B2D">
              <w:rPr>
                <w:rFonts w:ascii="Times New Roman" w:hAnsi="Times New Roman"/>
                <w:b/>
                <w:sz w:val="24"/>
              </w:rPr>
              <w:t>Шпатель (Вид 1)</w:t>
            </w:r>
          </w:p>
        </w:tc>
        <w:tc>
          <w:tcPr>
            <w:tcW w:w="926" w:type="dxa"/>
            <w:vAlign w:val="center"/>
          </w:tcPr>
          <w:p w:rsidR="00373B2D" w:rsidRPr="00373B2D" w:rsidRDefault="00373B2D" w:rsidP="00373B2D">
            <w:pPr>
              <w:jc w:val="center"/>
              <w:rPr>
                <w:rFonts w:ascii="Times New Roman" w:hAnsi="Times New Roman"/>
                <w:b/>
                <w:sz w:val="24"/>
              </w:rPr>
            </w:pPr>
          </w:p>
        </w:tc>
        <w:tc>
          <w:tcPr>
            <w:tcW w:w="4530" w:type="dxa"/>
            <w:vAlign w:val="center"/>
          </w:tcPr>
          <w:p w:rsidR="00373B2D" w:rsidRPr="00373B2D" w:rsidRDefault="00373B2D" w:rsidP="00373B2D">
            <w:pPr>
              <w:rPr>
                <w:rFonts w:ascii="Times New Roman" w:hAnsi="Times New Roman"/>
                <w:b/>
                <w:sz w:val="24"/>
              </w:rPr>
            </w:pP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16.1.</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Тип</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Фасадный, прямой</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16.2.</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Рукоятка</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Пластик</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16.3.</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Материал полотна</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нержавеющая сталь</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16.4.</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Ширина полотна</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мм</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100</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16.5.</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Толщина лезвия</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мм</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0,6</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b/>
                <w:sz w:val="24"/>
              </w:rPr>
              <w:t>17.</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b/>
                <w:sz w:val="24"/>
              </w:rPr>
              <w:t>Шпатель (Вид 2)</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17.1.</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Тип</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Фасадный, прямой</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lastRenderedPageBreak/>
              <w:t>17.2.</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Рукоятка</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Пластик</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17.3.</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Материал полотна</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нержавеющая сталь</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17.4.</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Ширина полотна</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мм</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200</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17.5.</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Толщина лезвия</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мм</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0,6</w:t>
            </w:r>
          </w:p>
        </w:tc>
      </w:tr>
      <w:tr w:rsidR="00373B2D" w:rsidRPr="00373B2D" w:rsidTr="00C720C0">
        <w:tc>
          <w:tcPr>
            <w:tcW w:w="696" w:type="dxa"/>
            <w:vAlign w:val="center"/>
          </w:tcPr>
          <w:p w:rsidR="00373B2D" w:rsidRPr="00373B2D" w:rsidRDefault="00373B2D" w:rsidP="00373B2D">
            <w:pPr>
              <w:jc w:val="center"/>
              <w:rPr>
                <w:rFonts w:ascii="Times New Roman" w:hAnsi="Times New Roman"/>
                <w:b/>
                <w:sz w:val="24"/>
              </w:rPr>
            </w:pPr>
            <w:r w:rsidRPr="00373B2D">
              <w:rPr>
                <w:rFonts w:ascii="Times New Roman" w:hAnsi="Times New Roman"/>
                <w:b/>
                <w:sz w:val="24"/>
              </w:rPr>
              <w:t>18.</w:t>
            </w:r>
          </w:p>
        </w:tc>
        <w:tc>
          <w:tcPr>
            <w:tcW w:w="3193" w:type="dxa"/>
            <w:vAlign w:val="center"/>
          </w:tcPr>
          <w:p w:rsidR="00373B2D" w:rsidRPr="00373B2D" w:rsidRDefault="00373B2D" w:rsidP="00373B2D">
            <w:pPr>
              <w:rPr>
                <w:rFonts w:ascii="Times New Roman" w:hAnsi="Times New Roman"/>
                <w:b/>
                <w:sz w:val="24"/>
              </w:rPr>
            </w:pPr>
            <w:r w:rsidRPr="00373B2D">
              <w:rPr>
                <w:rFonts w:ascii="Times New Roman" w:hAnsi="Times New Roman"/>
                <w:b/>
                <w:sz w:val="24"/>
              </w:rPr>
              <w:t>Фанера</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18.1.</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Размер</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мм</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2440*1220</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18.2.</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Материал</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береза</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18.3.</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Толщина</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мм</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10</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18.4.</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Покрытие</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нешлифованная</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18.5.</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Сорт</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2/3</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18.6.</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Марка</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ФСФ</w:t>
            </w:r>
          </w:p>
        </w:tc>
      </w:tr>
      <w:tr w:rsidR="00373B2D" w:rsidRPr="00373B2D" w:rsidTr="00C720C0">
        <w:tc>
          <w:tcPr>
            <w:tcW w:w="696" w:type="dxa"/>
            <w:vAlign w:val="center"/>
          </w:tcPr>
          <w:p w:rsidR="00373B2D" w:rsidRPr="00373B2D" w:rsidRDefault="00373B2D" w:rsidP="00373B2D">
            <w:pPr>
              <w:jc w:val="center"/>
              <w:rPr>
                <w:rFonts w:ascii="Times New Roman" w:hAnsi="Times New Roman"/>
                <w:b/>
                <w:sz w:val="24"/>
              </w:rPr>
            </w:pPr>
            <w:r w:rsidRPr="00373B2D">
              <w:rPr>
                <w:rFonts w:ascii="Times New Roman" w:hAnsi="Times New Roman"/>
                <w:b/>
                <w:sz w:val="24"/>
              </w:rPr>
              <w:t>19.</w:t>
            </w:r>
          </w:p>
        </w:tc>
        <w:tc>
          <w:tcPr>
            <w:tcW w:w="3193" w:type="dxa"/>
            <w:vAlign w:val="center"/>
          </w:tcPr>
          <w:p w:rsidR="00373B2D" w:rsidRPr="00373B2D" w:rsidRDefault="00373B2D" w:rsidP="00373B2D">
            <w:pPr>
              <w:rPr>
                <w:rFonts w:ascii="Times New Roman" w:hAnsi="Times New Roman"/>
                <w:b/>
                <w:sz w:val="24"/>
              </w:rPr>
            </w:pPr>
            <w:r w:rsidRPr="00373B2D">
              <w:rPr>
                <w:rFonts w:ascii="Times New Roman" w:hAnsi="Times New Roman"/>
                <w:b/>
                <w:sz w:val="24"/>
              </w:rPr>
              <w:t>Шпатлёвка (Вид 1)</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19.1.</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Бренд</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proofErr w:type="spellStart"/>
            <w:r w:rsidRPr="00373B2D">
              <w:rPr>
                <w:rFonts w:ascii="Times New Roman" w:hAnsi="Times New Roman"/>
                <w:sz w:val="24"/>
              </w:rPr>
              <w:t>Terraco</w:t>
            </w:r>
            <w:proofErr w:type="spellEnd"/>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19.2.</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Основной материал</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Акрил</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19.3.</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Вид</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финишная</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19.4.</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Цвет</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белый</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19.5.</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Вес в упаковке</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кг</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не менее 15</w:t>
            </w:r>
          </w:p>
        </w:tc>
      </w:tr>
      <w:tr w:rsidR="00373B2D" w:rsidRPr="00373B2D" w:rsidTr="00C720C0">
        <w:tc>
          <w:tcPr>
            <w:tcW w:w="696" w:type="dxa"/>
            <w:vAlign w:val="center"/>
          </w:tcPr>
          <w:p w:rsidR="00373B2D" w:rsidRPr="00373B2D" w:rsidRDefault="00373B2D" w:rsidP="00373B2D">
            <w:pPr>
              <w:jc w:val="center"/>
              <w:rPr>
                <w:rFonts w:ascii="Times New Roman" w:hAnsi="Times New Roman"/>
                <w:b/>
                <w:sz w:val="24"/>
              </w:rPr>
            </w:pPr>
            <w:r w:rsidRPr="00373B2D">
              <w:rPr>
                <w:rFonts w:ascii="Times New Roman" w:hAnsi="Times New Roman"/>
                <w:b/>
                <w:sz w:val="24"/>
              </w:rPr>
              <w:t>20.</w:t>
            </w:r>
          </w:p>
        </w:tc>
        <w:tc>
          <w:tcPr>
            <w:tcW w:w="3193" w:type="dxa"/>
            <w:vAlign w:val="center"/>
          </w:tcPr>
          <w:p w:rsidR="00373B2D" w:rsidRPr="00373B2D" w:rsidRDefault="00373B2D" w:rsidP="00373B2D">
            <w:pPr>
              <w:rPr>
                <w:rFonts w:ascii="Times New Roman" w:hAnsi="Times New Roman"/>
                <w:b/>
                <w:sz w:val="24"/>
              </w:rPr>
            </w:pPr>
            <w:r w:rsidRPr="00373B2D">
              <w:rPr>
                <w:rFonts w:ascii="Times New Roman" w:hAnsi="Times New Roman"/>
                <w:b/>
                <w:sz w:val="24"/>
              </w:rPr>
              <w:t>Шпаклёвка (Вид 2)</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20.1.</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Бренд</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proofErr w:type="spellStart"/>
            <w:r w:rsidRPr="00373B2D">
              <w:rPr>
                <w:rFonts w:ascii="Times New Roman" w:hAnsi="Times New Roman"/>
                <w:sz w:val="24"/>
              </w:rPr>
              <w:t>Knauf</w:t>
            </w:r>
            <w:proofErr w:type="spellEnd"/>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20.2.</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Вид</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гипсовая</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20.3.</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Цвет</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белый</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20.4.</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Вес в упаковке</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кг</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25</w:t>
            </w:r>
          </w:p>
        </w:tc>
      </w:tr>
      <w:tr w:rsidR="00373B2D" w:rsidRPr="00373B2D" w:rsidTr="00C720C0">
        <w:tc>
          <w:tcPr>
            <w:tcW w:w="696" w:type="dxa"/>
            <w:vAlign w:val="center"/>
          </w:tcPr>
          <w:p w:rsidR="00373B2D" w:rsidRPr="00373B2D" w:rsidRDefault="00373B2D" w:rsidP="00373B2D">
            <w:pPr>
              <w:jc w:val="center"/>
              <w:rPr>
                <w:rFonts w:ascii="Times New Roman" w:hAnsi="Times New Roman"/>
                <w:b/>
                <w:sz w:val="24"/>
              </w:rPr>
            </w:pPr>
            <w:r w:rsidRPr="00373B2D">
              <w:rPr>
                <w:rFonts w:ascii="Times New Roman" w:hAnsi="Times New Roman"/>
                <w:b/>
                <w:sz w:val="24"/>
              </w:rPr>
              <w:t>21.</w:t>
            </w:r>
          </w:p>
        </w:tc>
        <w:tc>
          <w:tcPr>
            <w:tcW w:w="3193" w:type="dxa"/>
            <w:vAlign w:val="center"/>
          </w:tcPr>
          <w:p w:rsidR="00660B14" w:rsidRDefault="00660B14" w:rsidP="00373B2D">
            <w:pPr>
              <w:rPr>
                <w:rFonts w:ascii="Times New Roman" w:hAnsi="Times New Roman"/>
                <w:b/>
                <w:sz w:val="24"/>
              </w:rPr>
            </w:pPr>
            <w:r>
              <w:rPr>
                <w:rFonts w:ascii="Times New Roman" w:hAnsi="Times New Roman"/>
                <w:b/>
                <w:sz w:val="24"/>
              </w:rPr>
              <w:t>Грунтовка глубокого</w:t>
            </w:r>
          </w:p>
          <w:p w:rsidR="00373B2D" w:rsidRPr="00373B2D" w:rsidRDefault="00373B2D" w:rsidP="00373B2D">
            <w:pPr>
              <w:rPr>
                <w:rFonts w:ascii="Times New Roman" w:hAnsi="Times New Roman"/>
                <w:b/>
                <w:sz w:val="24"/>
              </w:rPr>
            </w:pPr>
            <w:r w:rsidRPr="00373B2D">
              <w:rPr>
                <w:rFonts w:ascii="Times New Roman" w:hAnsi="Times New Roman"/>
                <w:b/>
                <w:sz w:val="24"/>
              </w:rPr>
              <w:t>проникновения</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21.1.</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Вид</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противогрибковая</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21.2.</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Основа</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водно-дисперсионная</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21.3.</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Область применения</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для внутренних и наружных работ</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21.4.</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Вес в упаковке</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кг</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10</w:t>
            </w:r>
          </w:p>
        </w:tc>
      </w:tr>
      <w:tr w:rsidR="00373B2D" w:rsidRPr="00373B2D" w:rsidTr="00C720C0">
        <w:tc>
          <w:tcPr>
            <w:tcW w:w="696" w:type="dxa"/>
            <w:vAlign w:val="center"/>
          </w:tcPr>
          <w:p w:rsidR="00373B2D" w:rsidRPr="00373B2D" w:rsidRDefault="00373B2D" w:rsidP="00373B2D">
            <w:pPr>
              <w:jc w:val="center"/>
              <w:rPr>
                <w:rFonts w:ascii="Times New Roman" w:hAnsi="Times New Roman"/>
                <w:b/>
                <w:sz w:val="24"/>
              </w:rPr>
            </w:pPr>
            <w:r w:rsidRPr="00373B2D">
              <w:rPr>
                <w:rFonts w:ascii="Times New Roman" w:hAnsi="Times New Roman"/>
                <w:b/>
                <w:sz w:val="24"/>
              </w:rPr>
              <w:t>22.</w:t>
            </w:r>
          </w:p>
        </w:tc>
        <w:tc>
          <w:tcPr>
            <w:tcW w:w="3193" w:type="dxa"/>
            <w:vAlign w:val="center"/>
          </w:tcPr>
          <w:p w:rsidR="00373B2D" w:rsidRPr="00373B2D" w:rsidRDefault="00373B2D" w:rsidP="00373B2D">
            <w:pPr>
              <w:rPr>
                <w:rFonts w:ascii="Times New Roman" w:hAnsi="Times New Roman"/>
                <w:b/>
                <w:sz w:val="24"/>
              </w:rPr>
            </w:pPr>
            <w:r w:rsidRPr="00373B2D">
              <w:rPr>
                <w:rFonts w:ascii="Times New Roman" w:hAnsi="Times New Roman"/>
                <w:b/>
                <w:sz w:val="24"/>
              </w:rPr>
              <w:t>Растворитель Уайт-спирит</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22.1.</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Объем</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л</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5</w:t>
            </w:r>
          </w:p>
        </w:tc>
      </w:tr>
      <w:tr w:rsidR="00373B2D" w:rsidRPr="00373B2D" w:rsidTr="00C720C0">
        <w:tc>
          <w:tcPr>
            <w:tcW w:w="696" w:type="dxa"/>
            <w:vAlign w:val="center"/>
          </w:tcPr>
          <w:p w:rsidR="00373B2D" w:rsidRPr="00373B2D" w:rsidRDefault="00373B2D" w:rsidP="00373B2D">
            <w:pPr>
              <w:jc w:val="center"/>
              <w:rPr>
                <w:rFonts w:ascii="Times New Roman" w:hAnsi="Times New Roman"/>
                <w:b/>
                <w:sz w:val="24"/>
              </w:rPr>
            </w:pPr>
            <w:r w:rsidRPr="00373B2D">
              <w:rPr>
                <w:rFonts w:ascii="Times New Roman" w:hAnsi="Times New Roman"/>
                <w:b/>
                <w:sz w:val="24"/>
              </w:rPr>
              <w:t>23.</w:t>
            </w:r>
          </w:p>
        </w:tc>
        <w:tc>
          <w:tcPr>
            <w:tcW w:w="3193" w:type="dxa"/>
            <w:vAlign w:val="center"/>
          </w:tcPr>
          <w:p w:rsidR="00373B2D" w:rsidRPr="00373B2D" w:rsidRDefault="00373B2D" w:rsidP="00373B2D">
            <w:pPr>
              <w:rPr>
                <w:rFonts w:ascii="Times New Roman" w:hAnsi="Times New Roman"/>
                <w:b/>
                <w:sz w:val="24"/>
              </w:rPr>
            </w:pPr>
            <w:r w:rsidRPr="00373B2D">
              <w:rPr>
                <w:rFonts w:ascii="Times New Roman" w:hAnsi="Times New Roman"/>
                <w:b/>
                <w:sz w:val="24"/>
              </w:rPr>
              <w:t>Лента малярная</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23.1.</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Ширина</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мм</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48</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23.2.</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Длина</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м</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50</w:t>
            </w:r>
          </w:p>
        </w:tc>
      </w:tr>
      <w:tr w:rsidR="00373B2D" w:rsidRPr="00373B2D" w:rsidTr="00C720C0">
        <w:tc>
          <w:tcPr>
            <w:tcW w:w="696" w:type="dxa"/>
            <w:vAlign w:val="center"/>
          </w:tcPr>
          <w:p w:rsidR="00373B2D" w:rsidRPr="00373B2D" w:rsidRDefault="00373B2D" w:rsidP="00373B2D">
            <w:pPr>
              <w:jc w:val="center"/>
              <w:rPr>
                <w:rFonts w:ascii="Times New Roman" w:hAnsi="Times New Roman"/>
                <w:b/>
                <w:sz w:val="24"/>
              </w:rPr>
            </w:pPr>
            <w:r w:rsidRPr="00373B2D">
              <w:rPr>
                <w:rFonts w:ascii="Times New Roman" w:hAnsi="Times New Roman"/>
                <w:b/>
                <w:sz w:val="24"/>
              </w:rPr>
              <w:t>24.</w:t>
            </w:r>
          </w:p>
        </w:tc>
        <w:tc>
          <w:tcPr>
            <w:tcW w:w="3193" w:type="dxa"/>
            <w:vAlign w:val="center"/>
          </w:tcPr>
          <w:p w:rsidR="00373B2D" w:rsidRPr="00373B2D" w:rsidRDefault="00373B2D" w:rsidP="00373B2D">
            <w:pPr>
              <w:rPr>
                <w:rFonts w:ascii="Times New Roman" w:hAnsi="Times New Roman"/>
                <w:b/>
                <w:sz w:val="24"/>
              </w:rPr>
            </w:pPr>
            <w:r w:rsidRPr="00373B2D">
              <w:rPr>
                <w:rFonts w:ascii="Times New Roman" w:hAnsi="Times New Roman"/>
                <w:b/>
                <w:sz w:val="24"/>
              </w:rPr>
              <w:t>Шкурка шлифовальная</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24.1.</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Зернистость</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P120</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24.2.</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Ширина</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мм</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115</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24.3.</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Длина</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м</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5</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24.4.</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Вид</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рулон</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24.5.</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Абразив</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оксид алюминия</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24.6.</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Основа</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прочная ткань</w:t>
            </w:r>
          </w:p>
        </w:tc>
      </w:tr>
      <w:tr w:rsidR="00373B2D" w:rsidRPr="00373B2D" w:rsidTr="00C720C0">
        <w:tc>
          <w:tcPr>
            <w:tcW w:w="696" w:type="dxa"/>
            <w:vAlign w:val="center"/>
          </w:tcPr>
          <w:p w:rsidR="00373B2D" w:rsidRPr="00373B2D" w:rsidRDefault="00373B2D" w:rsidP="00373B2D">
            <w:pPr>
              <w:jc w:val="center"/>
              <w:rPr>
                <w:rFonts w:ascii="Times New Roman" w:hAnsi="Times New Roman"/>
                <w:b/>
                <w:sz w:val="24"/>
              </w:rPr>
            </w:pPr>
            <w:r w:rsidRPr="00373B2D">
              <w:rPr>
                <w:rFonts w:ascii="Times New Roman" w:hAnsi="Times New Roman"/>
                <w:b/>
                <w:sz w:val="24"/>
              </w:rPr>
              <w:t>25.</w:t>
            </w:r>
          </w:p>
        </w:tc>
        <w:tc>
          <w:tcPr>
            <w:tcW w:w="3193" w:type="dxa"/>
            <w:vAlign w:val="center"/>
          </w:tcPr>
          <w:p w:rsidR="00373B2D" w:rsidRPr="00373B2D" w:rsidRDefault="00373B2D" w:rsidP="00373B2D">
            <w:pPr>
              <w:rPr>
                <w:rFonts w:ascii="Times New Roman" w:hAnsi="Times New Roman"/>
                <w:b/>
                <w:sz w:val="24"/>
              </w:rPr>
            </w:pPr>
            <w:r w:rsidRPr="00373B2D">
              <w:rPr>
                <w:rFonts w:ascii="Times New Roman" w:hAnsi="Times New Roman"/>
                <w:b/>
                <w:sz w:val="24"/>
              </w:rPr>
              <w:t>Цемент</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25.1.</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Марка</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М400</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25.2.</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Класс прочности</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МПа</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32.5</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25.3.</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Тип</w:t>
            </w:r>
          </w:p>
        </w:tc>
        <w:tc>
          <w:tcPr>
            <w:tcW w:w="926" w:type="dxa"/>
            <w:vAlign w:val="center"/>
          </w:tcPr>
          <w:p w:rsidR="00373B2D" w:rsidRPr="00373B2D" w:rsidRDefault="00373B2D" w:rsidP="00373B2D">
            <w:pPr>
              <w:jc w:val="center"/>
              <w:rPr>
                <w:rFonts w:ascii="Times New Roman" w:hAnsi="Times New Roman"/>
                <w:sz w:val="24"/>
              </w:rPr>
            </w:pP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быстротвердеющий</w:t>
            </w:r>
          </w:p>
        </w:tc>
      </w:tr>
      <w:tr w:rsidR="00373B2D" w:rsidRPr="00373B2D" w:rsidTr="00C720C0">
        <w:tc>
          <w:tcPr>
            <w:tcW w:w="69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25.4.</w:t>
            </w:r>
          </w:p>
        </w:tc>
        <w:tc>
          <w:tcPr>
            <w:tcW w:w="3193"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Вес в упаковке</w:t>
            </w:r>
          </w:p>
        </w:tc>
        <w:tc>
          <w:tcPr>
            <w:tcW w:w="926" w:type="dxa"/>
            <w:vAlign w:val="center"/>
          </w:tcPr>
          <w:p w:rsidR="00373B2D" w:rsidRPr="00373B2D" w:rsidRDefault="00373B2D" w:rsidP="00373B2D">
            <w:pPr>
              <w:jc w:val="center"/>
              <w:rPr>
                <w:rFonts w:ascii="Times New Roman" w:hAnsi="Times New Roman"/>
                <w:sz w:val="24"/>
              </w:rPr>
            </w:pPr>
            <w:r w:rsidRPr="00373B2D">
              <w:rPr>
                <w:rFonts w:ascii="Times New Roman" w:hAnsi="Times New Roman"/>
                <w:sz w:val="24"/>
              </w:rPr>
              <w:t>кг</w:t>
            </w:r>
          </w:p>
        </w:tc>
        <w:tc>
          <w:tcPr>
            <w:tcW w:w="4530" w:type="dxa"/>
            <w:vAlign w:val="center"/>
          </w:tcPr>
          <w:p w:rsidR="00373B2D" w:rsidRPr="00373B2D" w:rsidRDefault="00373B2D" w:rsidP="00373B2D">
            <w:pPr>
              <w:rPr>
                <w:rFonts w:ascii="Times New Roman" w:hAnsi="Times New Roman"/>
                <w:sz w:val="24"/>
              </w:rPr>
            </w:pPr>
            <w:r w:rsidRPr="00373B2D">
              <w:rPr>
                <w:rFonts w:ascii="Times New Roman" w:hAnsi="Times New Roman"/>
                <w:sz w:val="24"/>
              </w:rPr>
              <w:t>50</w:t>
            </w:r>
          </w:p>
        </w:tc>
      </w:tr>
    </w:tbl>
    <w:p w:rsidR="00373B2D" w:rsidRDefault="00373B2D" w:rsidP="00373B2D">
      <w:pPr>
        <w:ind w:firstLine="709"/>
        <w:jc w:val="both"/>
        <w:rPr>
          <w:b/>
        </w:rPr>
      </w:pPr>
    </w:p>
    <w:p w:rsidR="00373B2D" w:rsidRPr="00373B2D" w:rsidRDefault="00373B2D" w:rsidP="00373B2D">
      <w:pPr>
        <w:suppressAutoHyphens/>
        <w:ind w:firstLine="709"/>
        <w:jc w:val="both"/>
      </w:pPr>
      <w:r w:rsidRPr="00373B2D">
        <w:t>Товар по п. 1-6 должен соответствовать по качеству ГОСТ 6465-2023 «Эмали ПФ-115. Технические условия».</w:t>
      </w:r>
    </w:p>
    <w:p w:rsidR="00373B2D" w:rsidRPr="00373B2D" w:rsidRDefault="00373B2D" w:rsidP="00373B2D">
      <w:pPr>
        <w:suppressAutoHyphens/>
        <w:ind w:firstLine="709"/>
        <w:jc w:val="both"/>
      </w:pPr>
      <w:r w:rsidRPr="00373B2D">
        <w:t xml:space="preserve">Товар по п. 7 должен соответствовать по качеству ГОСТ 28196-89 </w:t>
      </w:r>
      <w:r>
        <w:t>«</w:t>
      </w:r>
      <w:r w:rsidRPr="00373B2D">
        <w:t>Краски водно-дисп</w:t>
      </w:r>
      <w:r>
        <w:t>ерсионные. Технические условия»</w:t>
      </w:r>
    </w:p>
    <w:p w:rsidR="00373B2D" w:rsidRPr="00373B2D" w:rsidRDefault="00373B2D" w:rsidP="00373B2D">
      <w:pPr>
        <w:suppressAutoHyphens/>
        <w:ind w:firstLine="709"/>
        <w:jc w:val="both"/>
      </w:pPr>
      <w:r w:rsidRPr="00373B2D">
        <w:lastRenderedPageBreak/>
        <w:t xml:space="preserve">Товар по п. 8-11 должен соответствовать по качеству ГОСТ Р 58517-2019 </w:t>
      </w:r>
      <w:r>
        <w:t>«</w:t>
      </w:r>
      <w:r w:rsidRPr="00373B2D">
        <w:t>Валик</w:t>
      </w:r>
      <w:r>
        <w:t>и малярные. Технические условия»</w:t>
      </w:r>
    </w:p>
    <w:p w:rsidR="00373B2D" w:rsidRPr="00373B2D" w:rsidRDefault="00373B2D" w:rsidP="00373B2D">
      <w:pPr>
        <w:suppressAutoHyphens/>
        <w:ind w:firstLine="709"/>
        <w:jc w:val="both"/>
      </w:pPr>
      <w:r w:rsidRPr="00373B2D">
        <w:t>Товар по п. 12-15 должен соответствовать по качеству ГОСТ Р 58516-2019 «Кисти и щетки малярные. Технические условия»</w:t>
      </w:r>
    </w:p>
    <w:p w:rsidR="00373B2D" w:rsidRPr="00373B2D" w:rsidRDefault="00373B2D" w:rsidP="00373B2D">
      <w:pPr>
        <w:suppressAutoHyphens/>
        <w:ind w:firstLine="709"/>
        <w:jc w:val="both"/>
      </w:pPr>
      <w:r w:rsidRPr="00373B2D">
        <w:t>Товар по п. 18 должен соответствовать по качеству ГОСТ 3916.1-2018 «Фанера общего назначения с наружными слоями из шпона лиственных пород. Технические условия»</w:t>
      </w:r>
    </w:p>
    <w:p w:rsidR="00373B2D" w:rsidRPr="00373B2D" w:rsidRDefault="00373B2D" w:rsidP="00373B2D">
      <w:pPr>
        <w:suppressAutoHyphens/>
        <w:ind w:firstLine="709"/>
        <w:jc w:val="both"/>
      </w:pPr>
      <w:r w:rsidRPr="00373B2D">
        <w:t>Товар по п. 22 должен соответствовать по качеству ГОСТ 3134-78 «Уайт-спирит. Технические условия»</w:t>
      </w:r>
    </w:p>
    <w:p w:rsidR="00373B2D" w:rsidRPr="00373B2D" w:rsidRDefault="00373B2D" w:rsidP="00373B2D">
      <w:pPr>
        <w:suppressAutoHyphens/>
        <w:ind w:firstLine="709"/>
        <w:jc w:val="both"/>
      </w:pPr>
      <w:r w:rsidRPr="00373B2D">
        <w:t>Товар по п. 23 должен соответствовать по качеству ГОСТ 18251-87 «Лента клеевая на бумажной основе»</w:t>
      </w:r>
    </w:p>
    <w:p w:rsidR="00373B2D" w:rsidRPr="00373B2D" w:rsidRDefault="00373B2D" w:rsidP="00373B2D">
      <w:pPr>
        <w:suppressAutoHyphens/>
        <w:ind w:firstLine="709"/>
        <w:jc w:val="both"/>
      </w:pPr>
      <w:r w:rsidRPr="00373B2D">
        <w:t>Товар по п. 23 должен соответствовать по качеству ГОСТ 3647-80 «Материалы шлифовальные. Классификация. Зернистость и зерновой состав. Методы контроля», ГОСТ Р 52381-2005 «Материалы абразивные. Зернистость и зерновой состав шлифовальных порошков. Контроль зернового состава».</w:t>
      </w:r>
    </w:p>
    <w:p w:rsidR="00373B2D" w:rsidRPr="00373B2D" w:rsidRDefault="00373B2D" w:rsidP="00373B2D">
      <w:pPr>
        <w:suppressAutoHyphens/>
        <w:ind w:firstLine="709"/>
        <w:jc w:val="both"/>
      </w:pPr>
      <w:r w:rsidRPr="00373B2D">
        <w:t>Товар по п. 25 должен соответствовать по качеству ГОСТ 31108-2020 «Цементы общестроительные. Технические условия»</w:t>
      </w:r>
    </w:p>
    <w:p w:rsidR="00373B2D" w:rsidRPr="00373B2D" w:rsidRDefault="00373B2D" w:rsidP="00373B2D">
      <w:pPr>
        <w:suppressAutoHyphens/>
        <w:ind w:firstLine="709"/>
        <w:jc w:val="both"/>
      </w:pPr>
    </w:p>
    <w:p w:rsidR="00373B2D" w:rsidRPr="00373B2D" w:rsidRDefault="00373B2D" w:rsidP="00373B2D">
      <w:pPr>
        <w:spacing w:line="240" w:lineRule="exact"/>
        <w:jc w:val="center"/>
        <w:rPr>
          <w:rFonts w:eastAsia="Calibri"/>
          <w:b/>
        </w:rPr>
      </w:pPr>
      <w:r w:rsidRPr="00373B2D">
        <w:rPr>
          <w:b/>
        </w:rPr>
        <w:t>Требования к упаковке, маркировке (</w:t>
      </w:r>
      <w:r w:rsidRPr="00373B2D">
        <w:rPr>
          <w:rFonts w:eastAsia="Calibri"/>
          <w:b/>
        </w:rPr>
        <w:t xml:space="preserve">этикеткам) </w:t>
      </w:r>
    </w:p>
    <w:p w:rsidR="00373B2D" w:rsidRPr="00373B2D" w:rsidRDefault="00373B2D" w:rsidP="00373B2D">
      <w:pPr>
        <w:suppressAutoHyphens/>
        <w:ind w:firstLine="709"/>
        <w:jc w:val="both"/>
      </w:pPr>
      <w:r w:rsidRPr="00373B2D">
        <w:t xml:space="preserve">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 </w:t>
      </w:r>
    </w:p>
    <w:p w:rsidR="00373B2D" w:rsidRPr="00373B2D" w:rsidRDefault="00373B2D" w:rsidP="00373B2D">
      <w:pPr>
        <w:tabs>
          <w:tab w:val="left" w:pos="0"/>
        </w:tabs>
        <w:suppressAutoHyphens/>
        <w:spacing w:line="240" w:lineRule="exact"/>
        <w:ind w:firstLine="709"/>
        <w:jc w:val="both"/>
      </w:pPr>
      <w:r w:rsidRPr="00373B2D">
        <w:t>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w:t>
      </w:r>
    </w:p>
    <w:p w:rsidR="00373B2D" w:rsidRPr="00373B2D" w:rsidRDefault="00373B2D" w:rsidP="00373B2D">
      <w:pPr>
        <w:tabs>
          <w:tab w:val="left" w:pos="0"/>
        </w:tabs>
        <w:spacing w:line="240" w:lineRule="exact"/>
        <w:jc w:val="center"/>
      </w:pPr>
    </w:p>
    <w:p w:rsidR="00373B2D" w:rsidRPr="00373B2D" w:rsidRDefault="00373B2D" w:rsidP="00373B2D">
      <w:pPr>
        <w:spacing w:line="360" w:lineRule="auto"/>
      </w:pPr>
    </w:p>
    <w:p w:rsidR="00373B2D" w:rsidRPr="00373B2D" w:rsidRDefault="00373B2D" w:rsidP="00373B2D">
      <w:pPr>
        <w:jc w:val="both"/>
        <w:rPr>
          <w:rFonts w:eastAsia="Calibri"/>
          <w:b/>
          <w:sz w:val="20"/>
          <w:szCs w:val="20"/>
        </w:rPr>
      </w:pPr>
      <w:r w:rsidRPr="00373B2D">
        <w:rPr>
          <w:rFonts w:eastAsia="Calibri"/>
          <w:b/>
          <w:sz w:val="20"/>
          <w:szCs w:val="20"/>
        </w:rPr>
        <w:t xml:space="preserve">Примечание: </w:t>
      </w:r>
    </w:p>
    <w:p w:rsidR="00373B2D" w:rsidRPr="00373B2D" w:rsidRDefault="00373B2D" w:rsidP="00373B2D">
      <w:pPr>
        <w:jc w:val="both"/>
        <w:rPr>
          <w:rFonts w:eastAsia="Calibri"/>
          <w:b/>
          <w:color w:val="FF0000"/>
          <w:sz w:val="28"/>
          <w:szCs w:val="28"/>
        </w:rPr>
      </w:pPr>
      <w:r w:rsidRPr="00373B2D">
        <w:rPr>
          <w:rFonts w:eastAsia="Calibri"/>
          <w:sz w:val="20"/>
          <w:szCs w:val="20"/>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373B2D" w:rsidRPr="00373B2D" w:rsidRDefault="00373B2D" w:rsidP="00373B2D">
      <w:pPr>
        <w:spacing w:line="360" w:lineRule="auto"/>
        <w:ind w:firstLine="709"/>
        <w:jc w:val="both"/>
        <w:rPr>
          <w:b/>
        </w:rPr>
      </w:pPr>
    </w:p>
    <w:p w:rsidR="00BE70B2" w:rsidRDefault="00BE70B2" w:rsidP="00373B2D">
      <w:pPr>
        <w:spacing w:line="360" w:lineRule="auto"/>
        <w:jc w:val="center"/>
        <w:rPr>
          <w:b/>
        </w:rPr>
      </w:pPr>
    </w:p>
    <w:tbl>
      <w:tblPr>
        <w:tblW w:w="9356" w:type="dxa"/>
        <w:tblLayout w:type="fixed"/>
        <w:tblLook w:val="0000" w:firstRow="0" w:lastRow="0" w:firstColumn="0" w:lastColumn="0" w:noHBand="0" w:noVBand="0"/>
      </w:tblPr>
      <w:tblGrid>
        <w:gridCol w:w="4678"/>
        <w:gridCol w:w="4678"/>
      </w:tblGrid>
      <w:tr w:rsidR="00373B2D" w:rsidRPr="00DB607A" w:rsidTr="00C720C0">
        <w:trPr>
          <w:trHeight w:val="1639"/>
        </w:trPr>
        <w:tc>
          <w:tcPr>
            <w:tcW w:w="4678" w:type="dxa"/>
          </w:tcPr>
          <w:p w:rsidR="00373B2D" w:rsidRPr="00DB607A" w:rsidRDefault="00373B2D" w:rsidP="00C720C0">
            <w:pPr>
              <w:suppressAutoHyphens/>
              <w:rPr>
                <w:b/>
              </w:rPr>
            </w:pPr>
            <w:r w:rsidRPr="00DB607A">
              <w:rPr>
                <w:b/>
              </w:rPr>
              <w:t>Заказчик:</w:t>
            </w:r>
          </w:p>
          <w:p w:rsidR="00373B2D" w:rsidRPr="00DB607A" w:rsidRDefault="00373B2D" w:rsidP="00C720C0">
            <w:pPr>
              <w:suppressAutoHyphens/>
              <w:autoSpaceDE w:val="0"/>
              <w:autoSpaceDN w:val="0"/>
              <w:adjustRightInd w:val="0"/>
              <w:rPr>
                <w:rFonts w:eastAsia="Courier New"/>
                <w:szCs w:val="22"/>
              </w:rPr>
            </w:pPr>
            <w:r>
              <w:rPr>
                <w:rFonts w:eastAsia="Courier New"/>
                <w:szCs w:val="22"/>
              </w:rPr>
              <w:t>КГБ ПОУ ХПЭТ</w:t>
            </w:r>
          </w:p>
          <w:p w:rsidR="00373B2D" w:rsidRPr="00DB607A" w:rsidRDefault="00373B2D" w:rsidP="00C720C0">
            <w:pPr>
              <w:suppressAutoHyphens/>
              <w:autoSpaceDE w:val="0"/>
              <w:autoSpaceDN w:val="0"/>
              <w:adjustRightInd w:val="0"/>
              <w:rPr>
                <w:rFonts w:eastAsia="Courier New"/>
                <w:szCs w:val="22"/>
              </w:rPr>
            </w:pPr>
          </w:p>
          <w:p w:rsidR="00373B2D" w:rsidRPr="00DB607A" w:rsidRDefault="00373B2D" w:rsidP="00C720C0">
            <w:pPr>
              <w:suppressAutoHyphens/>
              <w:autoSpaceDE w:val="0"/>
              <w:autoSpaceDN w:val="0"/>
              <w:adjustRightInd w:val="0"/>
              <w:rPr>
                <w:rFonts w:eastAsia="Courier New"/>
                <w:szCs w:val="22"/>
              </w:rPr>
            </w:pPr>
            <w:r w:rsidRPr="00DB607A">
              <w:rPr>
                <w:rFonts w:eastAsia="Courier New"/>
                <w:szCs w:val="22"/>
              </w:rPr>
              <w:t>Директор</w:t>
            </w:r>
          </w:p>
          <w:p w:rsidR="00373B2D" w:rsidRPr="00DB607A" w:rsidRDefault="00373B2D" w:rsidP="00C720C0">
            <w:pPr>
              <w:suppressAutoHyphens/>
            </w:pPr>
            <w:r w:rsidRPr="00DB607A">
              <w:rPr>
                <w:rFonts w:eastAsia="Courier New"/>
                <w:szCs w:val="22"/>
              </w:rPr>
              <w:t>_____________________ /В.С. Приходько</w:t>
            </w:r>
          </w:p>
        </w:tc>
        <w:tc>
          <w:tcPr>
            <w:tcW w:w="4678" w:type="dxa"/>
          </w:tcPr>
          <w:p w:rsidR="00373B2D" w:rsidRPr="00DB607A" w:rsidRDefault="00373B2D" w:rsidP="00C720C0">
            <w:pPr>
              <w:suppressAutoHyphens/>
              <w:rPr>
                <w:b/>
              </w:rPr>
            </w:pPr>
            <w:r>
              <w:rPr>
                <w:b/>
              </w:rPr>
              <w:t>Поставщик</w:t>
            </w:r>
            <w:r w:rsidRPr="00DB607A">
              <w:rPr>
                <w:b/>
              </w:rPr>
              <w:t>:</w:t>
            </w:r>
          </w:p>
          <w:p w:rsidR="00373B2D" w:rsidRPr="00DB607A" w:rsidRDefault="00373B2D" w:rsidP="00C720C0">
            <w:pPr>
              <w:suppressAutoHyphens/>
              <w:autoSpaceDE w:val="0"/>
              <w:autoSpaceDN w:val="0"/>
              <w:adjustRightInd w:val="0"/>
              <w:rPr>
                <w:rFonts w:eastAsia="Calibri"/>
                <w:bCs/>
              </w:rPr>
            </w:pPr>
          </w:p>
        </w:tc>
      </w:tr>
    </w:tbl>
    <w:p w:rsidR="00BE70B2" w:rsidRPr="00D8130A" w:rsidRDefault="00BE70B2" w:rsidP="001F3295">
      <w:pPr>
        <w:jc w:val="center"/>
        <w:rPr>
          <w:b/>
        </w:rPr>
      </w:pPr>
    </w:p>
    <w:sectPr w:rsidR="00BE70B2" w:rsidRPr="00D8130A" w:rsidSect="00D237AD">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EF8" w:rsidRDefault="00466EF8" w:rsidP="005A689D">
      <w:r>
        <w:separator/>
      </w:r>
    </w:p>
  </w:endnote>
  <w:endnote w:type="continuationSeparator" w:id="0">
    <w:p w:rsidR="00466EF8" w:rsidRDefault="00466EF8" w:rsidP="005A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MS Gothic"/>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4321797"/>
      <w:docPartObj>
        <w:docPartGallery w:val="Page Numbers (Bottom of Page)"/>
        <w:docPartUnique/>
      </w:docPartObj>
    </w:sdtPr>
    <w:sdtContent>
      <w:p w:rsidR="00C720C0" w:rsidRDefault="00C720C0" w:rsidP="001A3F6F">
        <w:pPr>
          <w:pStyle w:val="ab"/>
          <w:jc w:val="right"/>
        </w:pPr>
        <w:r>
          <w:fldChar w:fldCharType="begin"/>
        </w:r>
        <w:r>
          <w:instrText>PAGE   \* MERGEFORMAT</w:instrText>
        </w:r>
        <w:r>
          <w:fldChar w:fldCharType="separate"/>
        </w:r>
        <w:r w:rsidR="00E8534A">
          <w:rPr>
            <w:noProof/>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EF8" w:rsidRDefault="00466EF8" w:rsidP="005A689D">
      <w:r>
        <w:separator/>
      </w:r>
    </w:p>
  </w:footnote>
  <w:footnote w:type="continuationSeparator" w:id="0">
    <w:p w:rsidR="00466EF8" w:rsidRDefault="00466EF8" w:rsidP="005A68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F42"/>
    <w:rsid w:val="0000021B"/>
    <w:rsid w:val="00000334"/>
    <w:rsid w:val="00001C39"/>
    <w:rsid w:val="00002754"/>
    <w:rsid w:val="00002AA2"/>
    <w:rsid w:val="000033E7"/>
    <w:rsid w:val="0000399E"/>
    <w:rsid w:val="000039C7"/>
    <w:rsid w:val="000040C2"/>
    <w:rsid w:val="000047E7"/>
    <w:rsid w:val="0000484D"/>
    <w:rsid w:val="00004A4D"/>
    <w:rsid w:val="0000513B"/>
    <w:rsid w:val="00005582"/>
    <w:rsid w:val="000059F5"/>
    <w:rsid w:val="00006388"/>
    <w:rsid w:val="00006393"/>
    <w:rsid w:val="00007D52"/>
    <w:rsid w:val="000108A3"/>
    <w:rsid w:val="00011CC1"/>
    <w:rsid w:val="000124B5"/>
    <w:rsid w:val="00012CEF"/>
    <w:rsid w:val="00012F05"/>
    <w:rsid w:val="0001324F"/>
    <w:rsid w:val="0001350F"/>
    <w:rsid w:val="00014293"/>
    <w:rsid w:val="00014D18"/>
    <w:rsid w:val="00015255"/>
    <w:rsid w:val="00015869"/>
    <w:rsid w:val="00015CE9"/>
    <w:rsid w:val="0001652D"/>
    <w:rsid w:val="00016C8A"/>
    <w:rsid w:val="000171DB"/>
    <w:rsid w:val="00017736"/>
    <w:rsid w:val="000179E9"/>
    <w:rsid w:val="00017E87"/>
    <w:rsid w:val="00017F3B"/>
    <w:rsid w:val="000206D5"/>
    <w:rsid w:val="00020FD5"/>
    <w:rsid w:val="00021E59"/>
    <w:rsid w:val="00021F08"/>
    <w:rsid w:val="00022231"/>
    <w:rsid w:val="00022432"/>
    <w:rsid w:val="00022C07"/>
    <w:rsid w:val="00022EFC"/>
    <w:rsid w:val="000247E1"/>
    <w:rsid w:val="00024951"/>
    <w:rsid w:val="00024D5A"/>
    <w:rsid w:val="0002542C"/>
    <w:rsid w:val="000254D3"/>
    <w:rsid w:val="00025ACD"/>
    <w:rsid w:val="00025B90"/>
    <w:rsid w:val="00026024"/>
    <w:rsid w:val="00026523"/>
    <w:rsid w:val="00026902"/>
    <w:rsid w:val="00026A4C"/>
    <w:rsid w:val="00026AA4"/>
    <w:rsid w:val="00027354"/>
    <w:rsid w:val="00027423"/>
    <w:rsid w:val="00027A07"/>
    <w:rsid w:val="00027D84"/>
    <w:rsid w:val="000307B9"/>
    <w:rsid w:val="00031DDD"/>
    <w:rsid w:val="00033305"/>
    <w:rsid w:val="0003402B"/>
    <w:rsid w:val="0003447E"/>
    <w:rsid w:val="00034A1C"/>
    <w:rsid w:val="00034C55"/>
    <w:rsid w:val="0003569D"/>
    <w:rsid w:val="0003696A"/>
    <w:rsid w:val="00036C09"/>
    <w:rsid w:val="00037470"/>
    <w:rsid w:val="00037662"/>
    <w:rsid w:val="00040213"/>
    <w:rsid w:val="00040482"/>
    <w:rsid w:val="000404DA"/>
    <w:rsid w:val="00040841"/>
    <w:rsid w:val="00040AFB"/>
    <w:rsid w:val="00040F8A"/>
    <w:rsid w:val="00042B65"/>
    <w:rsid w:val="0004399E"/>
    <w:rsid w:val="00044028"/>
    <w:rsid w:val="0004407E"/>
    <w:rsid w:val="000441EE"/>
    <w:rsid w:val="000458F8"/>
    <w:rsid w:val="00046E38"/>
    <w:rsid w:val="00047663"/>
    <w:rsid w:val="00047A22"/>
    <w:rsid w:val="0005073D"/>
    <w:rsid w:val="00050E6D"/>
    <w:rsid w:val="00051DAC"/>
    <w:rsid w:val="0005272F"/>
    <w:rsid w:val="0005309E"/>
    <w:rsid w:val="0005376D"/>
    <w:rsid w:val="00054130"/>
    <w:rsid w:val="000547A3"/>
    <w:rsid w:val="000549A1"/>
    <w:rsid w:val="00055CB2"/>
    <w:rsid w:val="000566C4"/>
    <w:rsid w:val="00060053"/>
    <w:rsid w:val="00060B13"/>
    <w:rsid w:val="000619AD"/>
    <w:rsid w:val="000622B1"/>
    <w:rsid w:val="00062F05"/>
    <w:rsid w:val="000635EE"/>
    <w:rsid w:val="00063E0B"/>
    <w:rsid w:val="000642C3"/>
    <w:rsid w:val="000650BE"/>
    <w:rsid w:val="00065AEC"/>
    <w:rsid w:val="00065F27"/>
    <w:rsid w:val="00066209"/>
    <w:rsid w:val="000663BE"/>
    <w:rsid w:val="00066925"/>
    <w:rsid w:val="00066D0B"/>
    <w:rsid w:val="00066EE2"/>
    <w:rsid w:val="000675DD"/>
    <w:rsid w:val="000719DF"/>
    <w:rsid w:val="00071CE6"/>
    <w:rsid w:val="000723F4"/>
    <w:rsid w:val="000724D4"/>
    <w:rsid w:val="000726E9"/>
    <w:rsid w:val="000736D4"/>
    <w:rsid w:val="00073749"/>
    <w:rsid w:val="000739DC"/>
    <w:rsid w:val="0007441B"/>
    <w:rsid w:val="00075BFF"/>
    <w:rsid w:val="00076962"/>
    <w:rsid w:val="000770C2"/>
    <w:rsid w:val="000802C0"/>
    <w:rsid w:val="00080495"/>
    <w:rsid w:val="00081B7E"/>
    <w:rsid w:val="00081BF5"/>
    <w:rsid w:val="00081CF7"/>
    <w:rsid w:val="0008217B"/>
    <w:rsid w:val="00082CD8"/>
    <w:rsid w:val="00083567"/>
    <w:rsid w:val="00083E49"/>
    <w:rsid w:val="00084222"/>
    <w:rsid w:val="000842B0"/>
    <w:rsid w:val="00084517"/>
    <w:rsid w:val="000847F7"/>
    <w:rsid w:val="000849DA"/>
    <w:rsid w:val="000858B3"/>
    <w:rsid w:val="00085C66"/>
    <w:rsid w:val="00085EC0"/>
    <w:rsid w:val="00086805"/>
    <w:rsid w:val="00087E95"/>
    <w:rsid w:val="00087FF4"/>
    <w:rsid w:val="00090D6E"/>
    <w:rsid w:val="00090EAE"/>
    <w:rsid w:val="00091EC4"/>
    <w:rsid w:val="00092657"/>
    <w:rsid w:val="00092A46"/>
    <w:rsid w:val="00092B9F"/>
    <w:rsid w:val="00092CC1"/>
    <w:rsid w:val="00093EE9"/>
    <w:rsid w:val="00094402"/>
    <w:rsid w:val="0009443A"/>
    <w:rsid w:val="00094501"/>
    <w:rsid w:val="00094EA8"/>
    <w:rsid w:val="000951E0"/>
    <w:rsid w:val="00095477"/>
    <w:rsid w:val="0009587E"/>
    <w:rsid w:val="0009589D"/>
    <w:rsid w:val="00095CCB"/>
    <w:rsid w:val="000962FA"/>
    <w:rsid w:val="00096DBB"/>
    <w:rsid w:val="00096E03"/>
    <w:rsid w:val="0009717F"/>
    <w:rsid w:val="00097480"/>
    <w:rsid w:val="000A034A"/>
    <w:rsid w:val="000A0BD1"/>
    <w:rsid w:val="000A177E"/>
    <w:rsid w:val="000A17C1"/>
    <w:rsid w:val="000A237E"/>
    <w:rsid w:val="000A24B0"/>
    <w:rsid w:val="000A2AE3"/>
    <w:rsid w:val="000A33FE"/>
    <w:rsid w:val="000A3B22"/>
    <w:rsid w:val="000A3BF6"/>
    <w:rsid w:val="000A412A"/>
    <w:rsid w:val="000A45C7"/>
    <w:rsid w:val="000A48FA"/>
    <w:rsid w:val="000A4DC1"/>
    <w:rsid w:val="000A5668"/>
    <w:rsid w:val="000A66BC"/>
    <w:rsid w:val="000A6AC4"/>
    <w:rsid w:val="000A6F1C"/>
    <w:rsid w:val="000A713F"/>
    <w:rsid w:val="000A7167"/>
    <w:rsid w:val="000A79BF"/>
    <w:rsid w:val="000A7BCB"/>
    <w:rsid w:val="000B0887"/>
    <w:rsid w:val="000B0BE8"/>
    <w:rsid w:val="000B15BF"/>
    <w:rsid w:val="000B2CB5"/>
    <w:rsid w:val="000B40D5"/>
    <w:rsid w:val="000B4C71"/>
    <w:rsid w:val="000B4D78"/>
    <w:rsid w:val="000B4E01"/>
    <w:rsid w:val="000B5CC1"/>
    <w:rsid w:val="000B73AC"/>
    <w:rsid w:val="000B7A58"/>
    <w:rsid w:val="000B7ACF"/>
    <w:rsid w:val="000B7E2E"/>
    <w:rsid w:val="000C3C97"/>
    <w:rsid w:val="000C54D1"/>
    <w:rsid w:val="000C589D"/>
    <w:rsid w:val="000C60D5"/>
    <w:rsid w:val="000C6241"/>
    <w:rsid w:val="000C6477"/>
    <w:rsid w:val="000C683F"/>
    <w:rsid w:val="000C68A2"/>
    <w:rsid w:val="000C69F9"/>
    <w:rsid w:val="000C6E70"/>
    <w:rsid w:val="000C7004"/>
    <w:rsid w:val="000C7879"/>
    <w:rsid w:val="000C7CAC"/>
    <w:rsid w:val="000D0320"/>
    <w:rsid w:val="000D0A27"/>
    <w:rsid w:val="000D0B2B"/>
    <w:rsid w:val="000D0E02"/>
    <w:rsid w:val="000D1445"/>
    <w:rsid w:val="000D2145"/>
    <w:rsid w:val="000D229D"/>
    <w:rsid w:val="000D297C"/>
    <w:rsid w:val="000D2AE2"/>
    <w:rsid w:val="000D324A"/>
    <w:rsid w:val="000D36F7"/>
    <w:rsid w:val="000D42C5"/>
    <w:rsid w:val="000D4548"/>
    <w:rsid w:val="000D4DF1"/>
    <w:rsid w:val="000D4EBC"/>
    <w:rsid w:val="000D4F4D"/>
    <w:rsid w:val="000D53C6"/>
    <w:rsid w:val="000D5A74"/>
    <w:rsid w:val="000D5D2A"/>
    <w:rsid w:val="000D689C"/>
    <w:rsid w:val="000D6DFE"/>
    <w:rsid w:val="000D6E54"/>
    <w:rsid w:val="000E0C80"/>
    <w:rsid w:val="000E11E5"/>
    <w:rsid w:val="000E16CA"/>
    <w:rsid w:val="000E19FC"/>
    <w:rsid w:val="000E1FB6"/>
    <w:rsid w:val="000E206D"/>
    <w:rsid w:val="000E2CD4"/>
    <w:rsid w:val="000E31E4"/>
    <w:rsid w:val="000E3346"/>
    <w:rsid w:val="000E4112"/>
    <w:rsid w:val="000E47D8"/>
    <w:rsid w:val="000E48D1"/>
    <w:rsid w:val="000E5B63"/>
    <w:rsid w:val="000E5EFF"/>
    <w:rsid w:val="000E77F0"/>
    <w:rsid w:val="000E7B99"/>
    <w:rsid w:val="000F042B"/>
    <w:rsid w:val="000F133F"/>
    <w:rsid w:val="000F1993"/>
    <w:rsid w:val="000F1B64"/>
    <w:rsid w:val="000F275D"/>
    <w:rsid w:val="000F27C4"/>
    <w:rsid w:val="000F2941"/>
    <w:rsid w:val="000F33A6"/>
    <w:rsid w:val="000F3758"/>
    <w:rsid w:val="000F3E58"/>
    <w:rsid w:val="000F4342"/>
    <w:rsid w:val="000F56F1"/>
    <w:rsid w:val="000F5815"/>
    <w:rsid w:val="000F59A9"/>
    <w:rsid w:val="000F59BA"/>
    <w:rsid w:val="000F59E7"/>
    <w:rsid w:val="000F60FB"/>
    <w:rsid w:val="000F64E5"/>
    <w:rsid w:val="000F695E"/>
    <w:rsid w:val="000F79B0"/>
    <w:rsid w:val="0010008E"/>
    <w:rsid w:val="00100391"/>
    <w:rsid w:val="00100770"/>
    <w:rsid w:val="00100B04"/>
    <w:rsid w:val="001017E9"/>
    <w:rsid w:val="00101D07"/>
    <w:rsid w:val="0010243F"/>
    <w:rsid w:val="0010258A"/>
    <w:rsid w:val="00102B50"/>
    <w:rsid w:val="00102D48"/>
    <w:rsid w:val="0010307B"/>
    <w:rsid w:val="00103224"/>
    <w:rsid w:val="00103BBB"/>
    <w:rsid w:val="00103C68"/>
    <w:rsid w:val="0010419E"/>
    <w:rsid w:val="001041CF"/>
    <w:rsid w:val="001046B7"/>
    <w:rsid w:val="00104AFF"/>
    <w:rsid w:val="00105646"/>
    <w:rsid w:val="001056ED"/>
    <w:rsid w:val="00105910"/>
    <w:rsid w:val="0010698D"/>
    <w:rsid w:val="00106D0D"/>
    <w:rsid w:val="00107CFE"/>
    <w:rsid w:val="0011123F"/>
    <w:rsid w:val="00111C9E"/>
    <w:rsid w:val="00111D65"/>
    <w:rsid w:val="00111E4C"/>
    <w:rsid w:val="00113036"/>
    <w:rsid w:val="00113A7A"/>
    <w:rsid w:val="00113C98"/>
    <w:rsid w:val="001147A8"/>
    <w:rsid w:val="001148C5"/>
    <w:rsid w:val="00114942"/>
    <w:rsid w:val="001149B1"/>
    <w:rsid w:val="00115223"/>
    <w:rsid w:val="001158A9"/>
    <w:rsid w:val="00115BD1"/>
    <w:rsid w:val="00115F97"/>
    <w:rsid w:val="0011651C"/>
    <w:rsid w:val="00116EDA"/>
    <w:rsid w:val="00117A85"/>
    <w:rsid w:val="00117FCD"/>
    <w:rsid w:val="00120BE0"/>
    <w:rsid w:val="001223BB"/>
    <w:rsid w:val="001229F6"/>
    <w:rsid w:val="00122B42"/>
    <w:rsid w:val="0012309E"/>
    <w:rsid w:val="001231C6"/>
    <w:rsid w:val="00123444"/>
    <w:rsid w:val="001235C5"/>
    <w:rsid w:val="00123A5B"/>
    <w:rsid w:val="00124029"/>
    <w:rsid w:val="00124443"/>
    <w:rsid w:val="001245A5"/>
    <w:rsid w:val="00124E4B"/>
    <w:rsid w:val="00125043"/>
    <w:rsid w:val="00125628"/>
    <w:rsid w:val="001269FE"/>
    <w:rsid w:val="00126E5A"/>
    <w:rsid w:val="001275BB"/>
    <w:rsid w:val="00130172"/>
    <w:rsid w:val="00130655"/>
    <w:rsid w:val="00131317"/>
    <w:rsid w:val="0013150B"/>
    <w:rsid w:val="00131BE8"/>
    <w:rsid w:val="0013209F"/>
    <w:rsid w:val="00133495"/>
    <w:rsid w:val="001339FB"/>
    <w:rsid w:val="00133C5D"/>
    <w:rsid w:val="0013461A"/>
    <w:rsid w:val="00134A1D"/>
    <w:rsid w:val="00135576"/>
    <w:rsid w:val="00135A81"/>
    <w:rsid w:val="001362FD"/>
    <w:rsid w:val="00136BC3"/>
    <w:rsid w:val="00136E8F"/>
    <w:rsid w:val="00137CF9"/>
    <w:rsid w:val="00137D07"/>
    <w:rsid w:val="00140433"/>
    <w:rsid w:val="001408B8"/>
    <w:rsid w:val="00140B17"/>
    <w:rsid w:val="00140BEF"/>
    <w:rsid w:val="001415D8"/>
    <w:rsid w:val="00141A42"/>
    <w:rsid w:val="00142340"/>
    <w:rsid w:val="00142C49"/>
    <w:rsid w:val="0014304C"/>
    <w:rsid w:val="001432F5"/>
    <w:rsid w:val="00143319"/>
    <w:rsid w:val="00143C5F"/>
    <w:rsid w:val="00144734"/>
    <w:rsid w:val="00144E5B"/>
    <w:rsid w:val="0014562B"/>
    <w:rsid w:val="00146733"/>
    <w:rsid w:val="0014776C"/>
    <w:rsid w:val="001501C9"/>
    <w:rsid w:val="001501FC"/>
    <w:rsid w:val="00151393"/>
    <w:rsid w:val="0015141A"/>
    <w:rsid w:val="00151656"/>
    <w:rsid w:val="00151721"/>
    <w:rsid w:val="00151BCA"/>
    <w:rsid w:val="00151D99"/>
    <w:rsid w:val="0015223A"/>
    <w:rsid w:val="00152F67"/>
    <w:rsid w:val="00153785"/>
    <w:rsid w:val="00153FA4"/>
    <w:rsid w:val="00154F71"/>
    <w:rsid w:val="00157A35"/>
    <w:rsid w:val="00157CFF"/>
    <w:rsid w:val="0016028C"/>
    <w:rsid w:val="00160368"/>
    <w:rsid w:val="001609B5"/>
    <w:rsid w:val="00161208"/>
    <w:rsid w:val="001615CC"/>
    <w:rsid w:val="00161A4D"/>
    <w:rsid w:val="00161D2C"/>
    <w:rsid w:val="00161E7D"/>
    <w:rsid w:val="00162AC6"/>
    <w:rsid w:val="00162CB6"/>
    <w:rsid w:val="00162FB7"/>
    <w:rsid w:val="001634BE"/>
    <w:rsid w:val="00163865"/>
    <w:rsid w:val="001644AC"/>
    <w:rsid w:val="00164536"/>
    <w:rsid w:val="00164BBE"/>
    <w:rsid w:val="00165172"/>
    <w:rsid w:val="001655AA"/>
    <w:rsid w:val="001657B5"/>
    <w:rsid w:val="001658FC"/>
    <w:rsid w:val="00166CDB"/>
    <w:rsid w:val="00166D08"/>
    <w:rsid w:val="001674A2"/>
    <w:rsid w:val="001701A8"/>
    <w:rsid w:val="001705DB"/>
    <w:rsid w:val="0017066E"/>
    <w:rsid w:val="001712D2"/>
    <w:rsid w:val="00172495"/>
    <w:rsid w:val="00172FA9"/>
    <w:rsid w:val="00173A99"/>
    <w:rsid w:val="00175783"/>
    <w:rsid w:val="001757B8"/>
    <w:rsid w:val="001773F4"/>
    <w:rsid w:val="001774D2"/>
    <w:rsid w:val="00177B08"/>
    <w:rsid w:val="00177D1E"/>
    <w:rsid w:val="00180AD2"/>
    <w:rsid w:val="00180B24"/>
    <w:rsid w:val="00181118"/>
    <w:rsid w:val="00181300"/>
    <w:rsid w:val="00181640"/>
    <w:rsid w:val="00181ADF"/>
    <w:rsid w:val="00182109"/>
    <w:rsid w:val="0018290D"/>
    <w:rsid w:val="001835AE"/>
    <w:rsid w:val="001837ED"/>
    <w:rsid w:val="00183C29"/>
    <w:rsid w:val="00183C88"/>
    <w:rsid w:val="00184AC9"/>
    <w:rsid w:val="001852E4"/>
    <w:rsid w:val="001865C1"/>
    <w:rsid w:val="001877D7"/>
    <w:rsid w:val="001906B4"/>
    <w:rsid w:val="00190AE2"/>
    <w:rsid w:val="00190B13"/>
    <w:rsid w:val="00190FEE"/>
    <w:rsid w:val="00191415"/>
    <w:rsid w:val="00191550"/>
    <w:rsid w:val="0019197C"/>
    <w:rsid w:val="00193E46"/>
    <w:rsid w:val="00193EDD"/>
    <w:rsid w:val="00194BDA"/>
    <w:rsid w:val="001951BD"/>
    <w:rsid w:val="001960B2"/>
    <w:rsid w:val="00196101"/>
    <w:rsid w:val="00196529"/>
    <w:rsid w:val="00197B64"/>
    <w:rsid w:val="001A03B1"/>
    <w:rsid w:val="001A062F"/>
    <w:rsid w:val="001A1F3B"/>
    <w:rsid w:val="001A27FA"/>
    <w:rsid w:val="001A2C2C"/>
    <w:rsid w:val="001A33E6"/>
    <w:rsid w:val="001A3430"/>
    <w:rsid w:val="001A3519"/>
    <w:rsid w:val="001A3CE2"/>
    <w:rsid w:val="001A3F6F"/>
    <w:rsid w:val="001A4867"/>
    <w:rsid w:val="001A4E6E"/>
    <w:rsid w:val="001A4E8F"/>
    <w:rsid w:val="001A5E19"/>
    <w:rsid w:val="001A5F78"/>
    <w:rsid w:val="001A61F9"/>
    <w:rsid w:val="001A6447"/>
    <w:rsid w:val="001A6D26"/>
    <w:rsid w:val="001A70C4"/>
    <w:rsid w:val="001A78D9"/>
    <w:rsid w:val="001A7FA0"/>
    <w:rsid w:val="001B0EF3"/>
    <w:rsid w:val="001B157F"/>
    <w:rsid w:val="001B17BA"/>
    <w:rsid w:val="001B1EB6"/>
    <w:rsid w:val="001B2945"/>
    <w:rsid w:val="001B308D"/>
    <w:rsid w:val="001B3537"/>
    <w:rsid w:val="001B4132"/>
    <w:rsid w:val="001B4CA4"/>
    <w:rsid w:val="001B5078"/>
    <w:rsid w:val="001B5367"/>
    <w:rsid w:val="001B593A"/>
    <w:rsid w:val="001B5D7B"/>
    <w:rsid w:val="001B5E15"/>
    <w:rsid w:val="001B6C57"/>
    <w:rsid w:val="001B7D2A"/>
    <w:rsid w:val="001B7FC7"/>
    <w:rsid w:val="001C0C0B"/>
    <w:rsid w:val="001C1C8D"/>
    <w:rsid w:val="001C1F9B"/>
    <w:rsid w:val="001C23F5"/>
    <w:rsid w:val="001C24B6"/>
    <w:rsid w:val="001C2678"/>
    <w:rsid w:val="001C35FE"/>
    <w:rsid w:val="001C398A"/>
    <w:rsid w:val="001C4F77"/>
    <w:rsid w:val="001C6309"/>
    <w:rsid w:val="001C6DB8"/>
    <w:rsid w:val="001C6E50"/>
    <w:rsid w:val="001D0088"/>
    <w:rsid w:val="001D0FA5"/>
    <w:rsid w:val="001D1A9E"/>
    <w:rsid w:val="001D1CEA"/>
    <w:rsid w:val="001D1DA6"/>
    <w:rsid w:val="001D2B14"/>
    <w:rsid w:val="001D2BB2"/>
    <w:rsid w:val="001D3053"/>
    <w:rsid w:val="001D3251"/>
    <w:rsid w:val="001D3AB4"/>
    <w:rsid w:val="001D4296"/>
    <w:rsid w:val="001D44C9"/>
    <w:rsid w:val="001D5753"/>
    <w:rsid w:val="001D5AE3"/>
    <w:rsid w:val="001D6413"/>
    <w:rsid w:val="001D6725"/>
    <w:rsid w:val="001D6B08"/>
    <w:rsid w:val="001D737C"/>
    <w:rsid w:val="001D7E5D"/>
    <w:rsid w:val="001E04EA"/>
    <w:rsid w:val="001E094D"/>
    <w:rsid w:val="001E0AF2"/>
    <w:rsid w:val="001E0C84"/>
    <w:rsid w:val="001E0CB7"/>
    <w:rsid w:val="001E1201"/>
    <w:rsid w:val="001E1211"/>
    <w:rsid w:val="001E1B14"/>
    <w:rsid w:val="001E1D0E"/>
    <w:rsid w:val="001E1E3A"/>
    <w:rsid w:val="001E2598"/>
    <w:rsid w:val="001E29C1"/>
    <w:rsid w:val="001E3D3A"/>
    <w:rsid w:val="001E3EB5"/>
    <w:rsid w:val="001E445D"/>
    <w:rsid w:val="001E45C2"/>
    <w:rsid w:val="001E5AA9"/>
    <w:rsid w:val="001E5D28"/>
    <w:rsid w:val="001E634D"/>
    <w:rsid w:val="001E6B5A"/>
    <w:rsid w:val="001E73A0"/>
    <w:rsid w:val="001E73EA"/>
    <w:rsid w:val="001E7403"/>
    <w:rsid w:val="001E7772"/>
    <w:rsid w:val="001E7B92"/>
    <w:rsid w:val="001F2748"/>
    <w:rsid w:val="001F2A74"/>
    <w:rsid w:val="001F2C01"/>
    <w:rsid w:val="001F31FB"/>
    <w:rsid w:val="001F3295"/>
    <w:rsid w:val="001F355F"/>
    <w:rsid w:val="001F3B88"/>
    <w:rsid w:val="001F3D8C"/>
    <w:rsid w:val="001F4A70"/>
    <w:rsid w:val="001F5381"/>
    <w:rsid w:val="001F546C"/>
    <w:rsid w:val="001F54D1"/>
    <w:rsid w:val="001F5786"/>
    <w:rsid w:val="001F57E2"/>
    <w:rsid w:val="001F6350"/>
    <w:rsid w:val="001F66D0"/>
    <w:rsid w:val="001F6CFA"/>
    <w:rsid w:val="001F789C"/>
    <w:rsid w:val="00201CF5"/>
    <w:rsid w:val="002020BA"/>
    <w:rsid w:val="0020252A"/>
    <w:rsid w:val="0020265F"/>
    <w:rsid w:val="00203261"/>
    <w:rsid w:val="00203E3C"/>
    <w:rsid w:val="00203E5A"/>
    <w:rsid w:val="00203FF6"/>
    <w:rsid w:val="0020462F"/>
    <w:rsid w:val="00205316"/>
    <w:rsid w:val="00205416"/>
    <w:rsid w:val="002055BF"/>
    <w:rsid w:val="002057CB"/>
    <w:rsid w:val="00205EA4"/>
    <w:rsid w:val="00205FBB"/>
    <w:rsid w:val="002078D4"/>
    <w:rsid w:val="00207A91"/>
    <w:rsid w:val="0021090A"/>
    <w:rsid w:val="00210C0F"/>
    <w:rsid w:val="00211054"/>
    <w:rsid w:val="00211324"/>
    <w:rsid w:val="0021192E"/>
    <w:rsid w:val="00212138"/>
    <w:rsid w:val="00212173"/>
    <w:rsid w:val="00212221"/>
    <w:rsid w:val="0021298F"/>
    <w:rsid w:val="00212E20"/>
    <w:rsid w:val="00212FF7"/>
    <w:rsid w:val="002130BE"/>
    <w:rsid w:val="00213581"/>
    <w:rsid w:val="00213943"/>
    <w:rsid w:val="00213C2F"/>
    <w:rsid w:val="002142F9"/>
    <w:rsid w:val="002147AC"/>
    <w:rsid w:val="00214D00"/>
    <w:rsid w:val="0021502F"/>
    <w:rsid w:val="00215356"/>
    <w:rsid w:val="00215A37"/>
    <w:rsid w:val="00216155"/>
    <w:rsid w:val="002177D8"/>
    <w:rsid w:val="002179F7"/>
    <w:rsid w:val="00217ED8"/>
    <w:rsid w:val="00217F6A"/>
    <w:rsid w:val="0022022B"/>
    <w:rsid w:val="0022092A"/>
    <w:rsid w:val="002216F3"/>
    <w:rsid w:val="002225CB"/>
    <w:rsid w:val="002231E2"/>
    <w:rsid w:val="00223B83"/>
    <w:rsid w:val="00223DD6"/>
    <w:rsid w:val="00224280"/>
    <w:rsid w:val="00224546"/>
    <w:rsid w:val="00224710"/>
    <w:rsid w:val="002249E5"/>
    <w:rsid w:val="00224BD7"/>
    <w:rsid w:val="00224D60"/>
    <w:rsid w:val="0022502B"/>
    <w:rsid w:val="00225380"/>
    <w:rsid w:val="002254F0"/>
    <w:rsid w:val="002259B1"/>
    <w:rsid w:val="00225FCD"/>
    <w:rsid w:val="00226010"/>
    <w:rsid w:val="00226D16"/>
    <w:rsid w:val="00227192"/>
    <w:rsid w:val="002277B1"/>
    <w:rsid w:val="00227CB5"/>
    <w:rsid w:val="0023132B"/>
    <w:rsid w:val="002316AF"/>
    <w:rsid w:val="002316CC"/>
    <w:rsid w:val="00231B87"/>
    <w:rsid w:val="00232086"/>
    <w:rsid w:val="0023278D"/>
    <w:rsid w:val="0023325E"/>
    <w:rsid w:val="002337A5"/>
    <w:rsid w:val="00233EC4"/>
    <w:rsid w:val="002343B8"/>
    <w:rsid w:val="00235179"/>
    <w:rsid w:val="002351F0"/>
    <w:rsid w:val="002356FF"/>
    <w:rsid w:val="00235B73"/>
    <w:rsid w:val="002361DF"/>
    <w:rsid w:val="002362D3"/>
    <w:rsid w:val="002366A8"/>
    <w:rsid w:val="0023675B"/>
    <w:rsid w:val="00237E23"/>
    <w:rsid w:val="00237E52"/>
    <w:rsid w:val="00237F51"/>
    <w:rsid w:val="002401DC"/>
    <w:rsid w:val="00240414"/>
    <w:rsid w:val="00240ED0"/>
    <w:rsid w:val="00240F7A"/>
    <w:rsid w:val="00241F41"/>
    <w:rsid w:val="00242FFB"/>
    <w:rsid w:val="00243039"/>
    <w:rsid w:val="00243D07"/>
    <w:rsid w:val="0024428E"/>
    <w:rsid w:val="0024465E"/>
    <w:rsid w:val="002449E0"/>
    <w:rsid w:val="00244EE2"/>
    <w:rsid w:val="0024501B"/>
    <w:rsid w:val="0024580E"/>
    <w:rsid w:val="00245D78"/>
    <w:rsid w:val="0024631E"/>
    <w:rsid w:val="00246F60"/>
    <w:rsid w:val="00247506"/>
    <w:rsid w:val="00247623"/>
    <w:rsid w:val="00247D68"/>
    <w:rsid w:val="00247FCB"/>
    <w:rsid w:val="0025105A"/>
    <w:rsid w:val="002516D8"/>
    <w:rsid w:val="00251D19"/>
    <w:rsid w:val="00252103"/>
    <w:rsid w:val="00252CC6"/>
    <w:rsid w:val="0025394F"/>
    <w:rsid w:val="00253D91"/>
    <w:rsid w:val="00254165"/>
    <w:rsid w:val="0025447E"/>
    <w:rsid w:val="00254D6C"/>
    <w:rsid w:val="00256259"/>
    <w:rsid w:val="00256378"/>
    <w:rsid w:val="00257154"/>
    <w:rsid w:val="002578E0"/>
    <w:rsid w:val="00257CE8"/>
    <w:rsid w:val="00257DDF"/>
    <w:rsid w:val="00257E9D"/>
    <w:rsid w:val="00260278"/>
    <w:rsid w:val="00260327"/>
    <w:rsid w:val="002603A8"/>
    <w:rsid w:val="00260A08"/>
    <w:rsid w:val="002613B6"/>
    <w:rsid w:val="002632C9"/>
    <w:rsid w:val="00263AA5"/>
    <w:rsid w:val="00263FEF"/>
    <w:rsid w:val="00265396"/>
    <w:rsid w:val="00265782"/>
    <w:rsid w:val="002659F6"/>
    <w:rsid w:val="00265BF6"/>
    <w:rsid w:val="0026735A"/>
    <w:rsid w:val="002673D7"/>
    <w:rsid w:val="00267747"/>
    <w:rsid w:val="00270400"/>
    <w:rsid w:val="00270456"/>
    <w:rsid w:val="0027079D"/>
    <w:rsid w:val="00270E7A"/>
    <w:rsid w:val="0027174C"/>
    <w:rsid w:val="00271E07"/>
    <w:rsid w:val="00272411"/>
    <w:rsid w:val="002726D3"/>
    <w:rsid w:val="00273CCE"/>
    <w:rsid w:val="00273F7F"/>
    <w:rsid w:val="002750C4"/>
    <w:rsid w:val="0027566F"/>
    <w:rsid w:val="00275DFE"/>
    <w:rsid w:val="002761F9"/>
    <w:rsid w:val="00276279"/>
    <w:rsid w:val="0027652E"/>
    <w:rsid w:val="00276E0F"/>
    <w:rsid w:val="002772FE"/>
    <w:rsid w:val="002773FC"/>
    <w:rsid w:val="00277682"/>
    <w:rsid w:val="00280653"/>
    <w:rsid w:val="00281674"/>
    <w:rsid w:val="00281A0F"/>
    <w:rsid w:val="00281AAB"/>
    <w:rsid w:val="00281DF1"/>
    <w:rsid w:val="0028220C"/>
    <w:rsid w:val="002829E2"/>
    <w:rsid w:val="0028385D"/>
    <w:rsid w:val="00283B37"/>
    <w:rsid w:val="0028430B"/>
    <w:rsid w:val="00284E8C"/>
    <w:rsid w:val="00285610"/>
    <w:rsid w:val="00285E63"/>
    <w:rsid w:val="0028757E"/>
    <w:rsid w:val="00287A5B"/>
    <w:rsid w:val="002905B1"/>
    <w:rsid w:val="002906C4"/>
    <w:rsid w:val="0029092F"/>
    <w:rsid w:val="00290E0E"/>
    <w:rsid w:val="00290FB7"/>
    <w:rsid w:val="00291213"/>
    <w:rsid w:val="00291B91"/>
    <w:rsid w:val="00291CF5"/>
    <w:rsid w:val="00291F51"/>
    <w:rsid w:val="00292677"/>
    <w:rsid w:val="0029268E"/>
    <w:rsid w:val="002926AD"/>
    <w:rsid w:val="00292749"/>
    <w:rsid w:val="0029365A"/>
    <w:rsid w:val="00293A2F"/>
    <w:rsid w:val="0029462B"/>
    <w:rsid w:val="00294F15"/>
    <w:rsid w:val="002950A1"/>
    <w:rsid w:val="00295708"/>
    <w:rsid w:val="00296040"/>
    <w:rsid w:val="0029662C"/>
    <w:rsid w:val="00297272"/>
    <w:rsid w:val="002A0D28"/>
    <w:rsid w:val="002A1E1D"/>
    <w:rsid w:val="002A1E82"/>
    <w:rsid w:val="002A2A5F"/>
    <w:rsid w:val="002A35D4"/>
    <w:rsid w:val="002A38F0"/>
    <w:rsid w:val="002A3F51"/>
    <w:rsid w:val="002A4336"/>
    <w:rsid w:val="002A51EF"/>
    <w:rsid w:val="002A52D9"/>
    <w:rsid w:val="002A5B38"/>
    <w:rsid w:val="002A5CD3"/>
    <w:rsid w:val="002A5F2B"/>
    <w:rsid w:val="002A64E1"/>
    <w:rsid w:val="002A7DFB"/>
    <w:rsid w:val="002B034A"/>
    <w:rsid w:val="002B0604"/>
    <w:rsid w:val="002B09B0"/>
    <w:rsid w:val="002B09E0"/>
    <w:rsid w:val="002B16B0"/>
    <w:rsid w:val="002B1AAD"/>
    <w:rsid w:val="002B1CB0"/>
    <w:rsid w:val="002B1D48"/>
    <w:rsid w:val="002B2BFF"/>
    <w:rsid w:val="002B2EDA"/>
    <w:rsid w:val="002B3116"/>
    <w:rsid w:val="002B512B"/>
    <w:rsid w:val="002B5131"/>
    <w:rsid w:val="002B59BA"/>
    <w:rsid w:val="002B5F5F"/>
    <w:rsid w:val="002B6FF2"/>
    <w:rsid w:val="002B7043"/>
    <w:rsid w:val="002B7278"/>
    <w:rsid w:val="002B73FB"/>
    <w:rsid w:val="002B74EC"/>
    <w:rsid w:val="002B7636"/>
    <w:rsid w:val="002B7DE8"/>
    <w:rsid w:val="002C00AC"/>
    <w:rsid w:val="002C03D9"/>
    <w:rsid w:val="002C0D7E"/>
    <w:rsid w:val="002C1E68"/>
    <w:rsid w:val="002C2027"/>
    <w:rsid w:val="002C2295"/>
    <w:rsid w:val="002C3CF3"/>
    <w:rsid w:val="002C4159"/>
    <w:rsid w:val="002C5563"/>
    <w:rsid w:val="002C5F40"/>
    <w:rsid w:val="002C6669"/>
    <w:rsid w:val="002D02D4"/>
    <w:rsid w:val="002D1234"/>
    <w:rsid w:val="002D1352"/>
    <w:rsid w:val="002D217E"/>
    <w:rsid w:val="002D2570"/>
    <w:rsid w:val="002D2809"/>
    <w:rsid w:val="002D2D7D"/>
    <w:rsid w:val="002D3625"/>
    <w:rsid w:val="002D3DB5"/>
    <w:rsid w:val="002D4347"/>
    <w:rsid w:val="002D6941"/>
    <w:rsid w:val="002D6E6B"/>
    <w:rsid w:val="002D6F84"/>
    <w:rsid w:val="002D7FAE"/>
    <w:rsid w:val="002E05E6"/>
    <w:rsid w:val="002E0E61"/>
    <w:rsid w:val="002E10CE"/>
    <w:rsid w:val="002E118F"/>
    <w:rsid w:val="002E1AF6"/>
    <w:rsid w:val="002E1CF6"/>
    <w:rsid w:val="002E2975"/>
    <w:rsid w:val="002E2E03"/>
    <w:rsid w:val="002E3470"/>
    <w:rsid w:val="002E3B4F"/>
    <w:rsid w:val="002E5202"/>
    <w:rsid w:val="002E52B9"/>
    <w:rsid w:val="002E52BF"/>
    <w:rsid w:val="002E5475"/>
    <w:rsid w:val="002E5A94"/>
    <w:rsid w:val="002E6173"/>
    <w:rsid w:val="002E771E"/>
    <w:rsid w:val="002E7804"/>
    <w:rsid w:val="002E7BF9"/>
    <w:rsid w:val="002F011C"/>
    <w:rsid w:val="002F06D0"/>
    <w:rsid w:val="002F07FF"/>
    <w:rsid w:val="002F1D37"/>
    <w:rsid w:val="002F2151"/>
    <w:rsid w:val="002F2C80"/>
    <w:rsid w:val="002F34D5"/>
    <w:rsid w:val="002F3A4B"/>
    <w:rsid w:val="002F3B0B"/>
    <w:rsid w:val="002F408A"/>
    <w:rsid w:val="002F4201"/>
    <w:rsid w:val="002F42E7"/>
    <w:rsid w:val="002F45B2"/>
    <w:rsid w:val="002F4818"/>
    <w:rsid w:val="002F4A8C"/>
    <w:rsid w:val="002F5840"/>
    <w:rsid w:val="002F5AC4"/>
    <w:rsid w:val="002F5CD1"/>
    <w:rsid w:val="002F6F10"/>
    <w:rsid w:val="002F7173"/>
    <w:rsid w:val="002F728C"/>
    <w:rsid w:val="002F771C"/>
    <w:rsid w:val="002F7993"/>
    <w:rsid w:val="002F7F67"/>
    <w:rsid w:val="003006D3"/>
    <w:rsid w:val="00300962"/>
    <w:rsid w:val="0030098C"/>
    <w:rsid w:val="00300FCF"/>
    <w:rsid w:val="00301040"/>
    <w:rsid w:val="0030140B"/>
    <w:rsid w:val="003015C7"/>
    <w:rsid w:val="00301757"/>
    <w:rsid w:val="00304A21"/>
    <w:rsid w:val="00305FF6"/>
    <w:rsid w:val="0030649A"/>
    <w:rsid w:val="0030767E"/>
    <w:rsid w:val="003102D0"/>
    <w:rsid w:val="003104C1"/>
    <w:rsid w:val="00310A21"/>
    <w:rsid w:val="00311F38"/>
    <w:rsid w:val="00312042"/>
    <w:rsid w:val="00313A3E"/>
    <w:rsid w:val="0031439B"/>
    <w:rsid w:val="00314E30"/>
    <w:rsid w:val="00314F00"/>
    <w:rsid w:val="00315C1A"/>
    <w:rsid w:val="003166CF"/>
    <w:rsid w:val="003169B5"/>
    <w:rsid w:val="003172C2"/>
    <w:rsid w:val="00317609"/>
    <w:rsid w:val="003178D4"/>
    <w:rsid w:val="0031799E"/>
    <w:rsid w:val="003179BB"/>
    <w:rsid w:val="00320D85"/>
    <w:rsid w:val="0032103D"/>
    <w:rsid w:val="00321450"/>
    <w:rsid w:val="003216DB"/>
    <w:rsid w:val="0032232F"/>
    <w:rsid w:val="00322F51"/>
    <w:rsid w:val="0032308F"/>
    <w:rsid w:val="00323111"/>
    <w:rsid w:val="003234D2"/>
    <w:rsid w:val="00323A4E"/>
    <w:rsid w:val="00325548"/>
    <w:rsid w:val="00326CB2"/>
    <w:rsid w:val="00327FF8"/>
    <w:rsid w:val="0033041C"/>
    <w:rsid w:val="00330AD1"/>
    <w:rsid w:val="003310D4"/>
    <w:rsid w:val="00331998"/>
    <w:rsid w:val="00333345"/>
    <w:rsid w:val="003339E8"/>
    <w:rsid w:val="003354AA"/>
    <w:rsid w:val="00335796"/>
    <w:rsid w:val="003360F5"/>
    <w:rsid w:val="00337707"/>
    <w:rsid w:val="00337EA6"/>
    <w:rsid w:val="003403B6"/>
    <w:rsid w:val="0034059C"/>
    <w:rsid w:val="003405B6"/>
    <w:rsid w:val="00340B07"/>
    <w:rsid w:val="00340F40"/>
    <w:rsid w:val="00341A75"/>
    <w:rsid w:val="0034227F"/>
    <w:rsid w:val="00342895"/>
    <w:rsid w:val="00342C0A"/>
    <w:rsid w:val="0034334D"/>
    <w:rsid w:val="003436D9"/>
    <w:rsid w:val="00344AA1"/>
    <w:rsid w:val="00344C87"/>
    <w:rsid w:val="00345148"/>
    <w:rsid w:val="0034555C"/>
    <w:rsid w:val="003455B3"/>
    <w:rsid w:val="00345C68"/>
    <w:rsid w:val="00346D97"/>
    <w:rsid w:val="00347024"/>
    <w:rsid w:val="0034792B"/>
    <w:rsid w:val="003479F8"/>
    <w:rsid w:val="0035020C"/>
    <w:rsid w:val="003502DD"/>
    <w:rsid w:val="0035050F"/>
    <w:rsid w:val="003516BD"/>
    <w:rsid w:val="00351CF4"/>
    <w:rsid w:val="003521D2"/>
    <w:rsid w:val="003531D0"/>
    <w:rsid w:val="00354D6B"/>
    <w:rsid w:val="00354F5D"/>
    <w:rsid w:val="00355D14"/>
    <w:rsid w:val="00355DA0"/>
    <w:rsid w:val="00356B9F"/>
    <w:rsid w:val="00357340"/>
    <w:rsid w:val="00357E22"/>
    <w:rsid w:val="00357EE2"/>
    <w:rsid w:val="0036057E"/>
    <w:rsid w:val="00360AE2"/>
    <w:rsid w:val="00360FFF"/>
    <w:rsid w:val="00361D5B"/>
    <w:rsid w:val="00361FDC"/>
    <w:rsid w:val="003623B1"/>
    <w:rsid w:val="00362C6D"/>
    <w:rsid w:val="0036301B"/>
    <w:rsid w:val="0036329B"/>
    <w:rsid w:val="0036373D"/>
    <w:rsid w:val="0036453A"/>
    <w:rsid w:val="00364B09"/>
    <w:rsid w:val="003661F9"/>
    <w:rsid w:val="0036667D"/>
    <w:rsid w:val="00366FDD"/>
    <w:rsid w:val="0036721B"/>
    <w:rsid w:val="00367813"/>
    <w:rsid w:val="00367A70"/>
    <w:rsid w:val="00370EBB"/>
    <w:rsid w:val="003716D0"/>
    <w:rsid w:val="003717C8"/>
    <w:rsid w:val="00371861"/>
    <w:rsid w:val="003720E8"/>
    <w:rsid w:val="00372AF2"/>
    <w:rsid w:val="00373506"/>
    <w:rsid w:val="00373B2D"/>
    <w:rsid w:val="00373B62"/>
    <w:rsid w:val="0037437A"/>
    <w:rsid w:val="003755A0"/>
    <w:rsid w:val="00375A3F"/>
    <w:rsid w:val="003763C1"/>
    <w:rsid w:val="0037799E"/>
    <w:rsid w:val="0038028E"/>
    <w:rsid w:val="0038034E"/>
    <w:rsid w:val="003805D9"/>
    <w:rsid w:val="00381195"/>
    <w:rsid w:val="003817C9"/>
    <w:rsid w:val="003817EA"/>
    <w:rsid w:val="003818BB"/>
    <w:rsid w:val="00381976"/>
    <w:rsid w:val="00382774"/>
    <w:rsid w:val="00383065"/>
    <w:rsid w:val="003832F1"/>
    <w:rsid w:val="00383505"/>
    <w:rsid w:val="00383D6F"/>
    <w:rsid w:val="0038440B"/>
    <w:rsid w:val="00384734"/>
    <w:rsid w:val="003847B2"/>
    <w:rsid w:val="003847D2"/>
    <w:rsid w:val="00384832"/>
    <w:rsid w:val="003853A9"/>
    <w:rsid w:val="003855FF"/>
    <w:rsid w:val="00385CA2"/>
    <w:rsid w:val="0038644A"/>
    <w:rsid w:val="003866F4"/>
    <w:rsid w:val="00386767"/>
    <w:rsid w:val="0038715E"/>
    <w:rsid w:val="003918F0"/>
    <w:rsid w:val="00393AF2"/>
    <w:rsid w:val="00393DF9"/>
    <w:rsid w:val="0039407D"/>
    <w:rsid w:val="00394573"/>
    <w:rsid w:val="0039491C"/>
    <w:rsid w:val="00394A77"/>
    <w:rsid w:val="0039527E"/>
    <w:rsid w:val="003953E5"/>
    <w:rsid w:val="00395828"/>
    <w:rsid w:val="00396C7E"/>
    <w:rsid w:val="00397134"/>
    <w:rsid w:val="003A01A1"/>
    <w:rsid w:val="003A01C2"/>
    <w:rsid w:val="003A029A"/>
    <w:rsid w:val="003A0A62"/>
    <w:rsid w:val="003A0E64"/>
    <w:rsid w:val="003A10FD"/>
    <w:rsid w:val="003A159E"/>
    <w:rsid w:val="003A1AB1"/>
    <w:rsid w:val="003A3859"/>
    <w:rsid w:val="003A393C"/>
    <w:rsid w:val="003A3945"/>
    <w:rsid w:val="003A3A04"/>
    <w:rsid w:val="003A4278"/>
    <w:rsid w:val="003A4ED6"/>
    <w:rsid w:val="003A62EA"/>
    <w:rsid w:val="003A64CF"/>
    <w:rsid w:val="003A70CC"/>
    <w:rsid w:val="003A79C5"/>
    <w:rsid w:val="003A7F30"/>
    <w:rsid w:val="003B018D"/>
    <w:rsid w:val="003B0C0E"/>
    <w:rsid w:val="003B2038"/>
    <w:rsid w:val="003B2537"/>
    <w:rsid w:val="003B40D2"/>
    <w:rsid w:val="003B583B"/>
    <w:rsid w:val="003B5C90"/>
    <w:rsid w:val="003B5FB3"/>
    <w:rsid w:val="003B667A"/>
    <w:rsid w:val="003B68AD"/>
    <w:rsid w:val="003B6F93"/>
    <w:rsid w:val="003B7F5B"/>
    <w:rsid w:val="003C02B7"/>
    <w:rsid w:val="003C0C43"/>
    <w:rsid w:val="003C1180"/>
    <w:rsid w:val="003C2260"/>
    <w:rsid w:val="003C26B6"/>
    <w:rsid w:val="003C291A"/>
    <w:rsid w:val="003C2CED"/>
    <w:rsid w:val="003C2E3D"/>
    <w:rsid w:val="003C3B7B"/>
    <w:rsid w:val="003C3CF3"/>
    <w:rsid w:val="003C410B"/>
    <w:rsid w:val="003C494B"/>
    <w:rsid w:val="003C4AE1"/>
    <w:rsid w:val="003C5027"/>
    <w:rsid w:val="003C51E2"/>
    <w:rsid w:val="003C5916"/>
    <w:rsid w:val="003C703D"/>
    <w:rsid w:val="003C79E3"/>
    <w:rsid w:val="003C7FBE"/>
    <w:rsid w:val="003D1011"/>
    <w:rsid w:val="003D1654"/>
    <w:rsid w:val="003D1A32"/>
    <w:rsid w:val="003D1E67"/>
    <w:rsid w:val="003D1E86"/>
    <w:rsid w:val="003D2E5F"/>
    <w:rsid w:val="003D5677"/>
    <w:rsid w:val="003D584F"/>
    <w:rsid w:val="003D5D20"/>
    <w:rsid w:val="003D697B"/>
    <w:rsid w:val="003D7CD0"/>
    <w:rsid w:val="003E03DF"/>
    <w:rsid w:val="003E07E9"/>
    <w:rsid w:val="003E0CB2"/>
    <w:rsid w:val="003E2360"/>
    <w:rsid w:val="003E34B0"/>
    <w:rsid w:val="003E381E"/>
    <w:rsid w:val="003E3A5D"/>
    <w:rsid w:val="003E3DD9"/>
    <w:rsid w:val="003E4451"/>
    <w:rsid w:val="003E4EE2"/>
    <w:rsid w:val="003E4FCC"/>
    <w:rsid w:val="003E5001"/>
    <w:rsid w:val="003E5433"/>
    <w:rsid w:val="003E645F"/>
    <w:rsid w:val="003E6D58"/>
    <w:rsid w:val="003E715D"/>
    <w:rsid w:val="003E7368"/>
    <w:rsid w:val="003E7443"/>
    <w:rsid w:val="003E7812"/>
    <w:rsid w:val="003E7D8B"/>
    <w:rsid w:val="003F0E19"/>
    <w:rsid w:val="003F13C8"/>
    <w:rsid w:val="003F1826"/>
    <w:rsid w:val="003F1829"/>
    <w:rsid w:val="003F2278"/>
    <w:rsid w:val="003F298F"/>
    <w:rsid w:val="003F2C5A"/>
    <w:rsid w:val="003F2DAE"/>
    <w:rsid w:val="003F2F5A"/>
    <w:rsid w:val="003F3BCD"/>
    <w:rsid w:val="003F54D0"/>
    <w:rsid w:val="003F553F"/>
    <w:rsid w:val="003F607E"/>
    <w:rsid w:val="003F6B3D"/>
    <w:rsid w:val="003F6C96"/>
    <w:rsid w:val="003F764E"/>
    <w:rsid w:val="0040021A"/>
    <w:rsid w:val="00400B6D"/>
    <w:rsid w:val="00401103"/>
    <w:rsid w:val="0040130D"/>
    <w:rsid w:val="0040140A"/>
    <w:rsid w:val="004017B5"/>
    <w:rsid w:val="0040222F"/>
    <w:rsid w:val="00403303"/>
    <w:rsid w:val="004034FA"/>
    <w:rsid w:val="00403ADF"/>
    <w:rsid w:val="00404297"/>
    <w:rsid w:val="004043A4"/>
    <w:rsid w:val="0040447B"/>
    <w:rsid w:val="00404F1C"/>
    <w:rsid w:val="00404FB5"/>
    <w:rsid w:val="00406E77"/>
    <w:rsid w:val="0040791F"/>
    <w:rsid w:val="00407C3E"/>
    <w:rsid w:val="00410C15"/>
    <w:rsid w:val="00411771"/>
    <w:rsid w:val="0041190E"/>
    <w:rsid w:val="00412544"/>
    <w:rsid w:val="00412F84"/>
    <w:rsid w:val="0041310F"/>
    <w:rsid w:val="00413615"/>
    <w:rsid w:val="00413B44"/>
    <w:rsid w:val="00413B52"/>
    <w:rsid w:val="00413F12"/>
    <w:rsid w:val="00414649"/>
    <w:rsid w:val="0041493D"/>
    <w:rsid w:val="00414CF7"/>
    <w:rsid w:val="00414E1E"/>
    <w:rsid w:val="00415DF0"/>
    <w:rsid w:val="00416355"/>
    <w:rsid w:val="0041659F"/>
    <w:rsid w:val="004169F8"/>
    <w:rsid w:val="00416C55"/>
    <w:rsid w:val="00416E0E"/>
    <w:rsid w:val="00417398"/>
    <w:rsid w:val="004176C6"/>
    <w:rsid w:val="00421049"/>
    <w:rsid w:val="004213F3"/>
    <w:rsid w:val="004221FC"/>
    <w:rsid w:val="00422E95"/>
    <w:rsid w:val="0042382F"/>
    <w:rsid w:val="00423AB2"/>
    <w:rsid w:val="004252BD"/>
    <w:rsid w:val="00425F5B"/>
    <w:rsid w:val="00426261"/>
    <w:rsid w:val="00426719"/>
    <w:rsid w:val="00426EC3"/>
    <w:rsid w:val="00426F91"/>
    <w:rsid w:val="00427254"/>
    <w:rsid w:val="00427F55"/>
    <w:rsid w:val="0043081B"/>
    <w:rsid w:val="00431110"/>
    <w:rsid w:val="004314AD"/>
    <w:rsid w:val="00431A6C"/>
    <w:rsid w:val="00431DB8"/>
    <w:rsid w:val="0043266A"/>
    <w:rsid w:val="00432760"/>
    <w:rsid w:val="00432ABF"/>
    <w:rsid w:val="0043315A"/>
    <w:rsid w:val="00433683"/>
    <w:rsid w:val="004338A3"/>
    <w:rsid w:val="00433A90"/>
    <w:rsid w:val="00433AFE"/>
    <w:rsid w:val="00433C40"/>
    <w:rsid w:val="00433C5D"/>
    <w:rsid w:val="00434280"/>
    <w:rsid w:val="00434619"/>
    <w:rsid w:val="00434B68"/>
    <w:rsid w:val="0043513F"/>
    <w:rsid w:val="00436839"/>
    <w:rsid w:val="00436E67"/>
    <w:rsid w:val="00437052"/>
    <w:rsid w:val="004372E4"/>
    <w:rsid w:val="004374F7"/>
    <w:rsid w:val="004375B0"/>
    <w:rsid w:val="00437C41"/>
    <w:rsid w:val="00441DE1"/>
    <w:rsid w:val="0044221C"/>
    <w:rsid w:val="00442638"/>
    <w:rsid w:val="0044268C"/>
    <w:rsid w:val="004436DA"/>
    <w:rsid w:val="004437FB"/>
    <w:rsid w:val="00443B8B"/>
    <w:rsid w:val="00443E84"/>
    <w:rsid w:val="004460EB"/>
    <w:rsid w:val="004466E4"/>
    <w:rsid w:val="00446AF5"/>
    <w:rsid w:val="00446B39"/>
    <w:rsid w:val="00446BA9"/>
    <w:rsid w:val="00446BAF"/>
    <w:rsid w:val="00447838"/>
    <w:rsid w:val="004479FE"/>
    <w:rsid w:val="00447C71"/>
    <w:rsid w:val="00447D7E"/>
    <w:rsid w:val="0045012E"/>
    <w:rsid w:val="004506F3"/>
    <w:rsid w:val="00450913"/>
    <w:rsid w:val="004513FA"/>
    <w:rsid w:val="0045258D"/>
    <w:rsid w:val="00452CEE"/>
    <w:rsid w:val="00453142"/>
    <w:rsid w:val="004532F8"/>
    <w:rsid w:val="00453677"/>
    <w:rsid w:val="0045388E"/>
    <w:rsid w:val="00453D62"/>
    <w:rsid w:val="00456725"/>
    <w:rsid w:val="00456E79"/>
    <w:rsid w:val="00456F93"/>
    <w:rsid w:val="00457D7F"/>
    <w:rsid w:val="00457FB5"/>
    <w:rsid w:val="00460317"/>
    <w:rsid w:val="00460319"/>
    <w:rsid w:val="00462379"/>
    <w:rsid w:val="00463543"/>
    <w:rsid w:val="0046383A"/>
    <w:rsid w:val="00463ABC"/>
    <w:rsid w:val="00464A6F"/>
    <w:rsid w:val="00465A42"/>
    <w:rsid w:val="00465B9E"/>
    <w:rsid w:val="00466702"/>
    <w:rsid w:val="00466D88"/>
    <w:rsid w:val="00466EF8"/>
    <w:rsid w:val="004670E7"/>
    <w:rsid w:val="004676B2"/>
    <w:rsid w:val="0047010C"/>
    <w:rsid w:val="00470466"/>
    <w:rsid w:val="0047072C"/>
    <w:rsid w:val="00471104"/>
    <w:rsid w:val="0047112E"/>
    <w:rsid w:val="004717A5"/>
    <w:rsid w:val="00471829"/>
    <w:rsid w:val="004719D9"/>
    <w:rsid w:val="004719EE"/>
    <w:rsid w:val="00471CBA"/>
    <w:rsid w:val="00473429"/>
    <w:rsid w:val="004739A8"/>
    <w:rsid w:val="00473AB0"/>
    <w:rsid w:val="004741DB"/>
    <w:rsid w:val="004745DE"/>
    <w:rsid w:val="004749DA"/>
    <w:rsid w:val="00474B04"/>
    <w:rsid w:val="00474D96"/>
    <w:rsid w:val="00475224"/>
    <w:rsid w:val="0047563E"/>
    <w:rsid w:val="00475C41"/>
    <w:rsid w:val="00476178"/>
    <w:rsid w:val="0047682A"/>
    <w:rsid w:val="00476C87"/>
    <w:rsid w:val="00477A58"/>
    <w:rsid w:val="00477D99"/>
    <w:rsid w:val="0048006E"/>
    <w:rsid w:val="00482B20"/>
    <w:rsid w:val="004833F8"/>
    <w:rsid w:val="0048356B"/>
    <w:rsid w:val="00483F83"/>
    <w:rsid w:val="004841AB"/>
    <w:rsid w:val="004843B2"/>
    <w:rsid w:val="00484F1D"/>
    <w:rsid w:val="00485A29"/>
    <w:rsid w:val="00486023"/>
    <w:rsid w:val="004869A6"/>
    <w:rsid w:val="00486CDF"/>
    <w:rsid w:val="00486DE3"/>
    <w:rsid w:val="004875A5"/>
    <w:rsid w:val="0048777C"/>
    <w:rsid w:val="00487FCC"/>
    <w:rsid w:val="00491400"/>
    <w:rsid w:val="004914CA"/>
    <w:rsid w:val="004919B4"/>
    <w:rsid w:val="00492076"/>
    <w:rsid w:val="0049338E"/>
    <w:rsid w:val="00493475"/>
    <w:rsid w:val="004935C5"/>
    <w:rsid w:val="00493608"/>
    <w:rsid w:val="00494640"/>
    <w:rsid w:val="004947EA"/>
    <w:rsid w:val="00494968"/>
    <w:rsid w:val="00494AC1"/>
    <w:rsid w:val="004958A7"/>
    <w:rsid w:val="004977DB"/>
    <w:rsid w:val="00497D5F"/>
    <w:rsid w:val="004A0003"/>
    <w:rsid w:val="004A04BB"/>
    <w:rsid w:val="004A083D"/>
    <w:rsid w:val="004A0848"/>
    <w:rsid w:val="004A0D88"/>
    <w:rsid w:val="004A1A4C"/>
    <w:rsid w:val="004A2017"/>
    <w:rsid w:val="004A2A00"/>
    <w:rsid w:val="004A2E5C"/>
    <w:rsid w:val="004A3E89"/>
    <w:rsid w:val="004A508E"/>
    <w:rsid w:val="004A5609"/>
    <w:rsid w:val="004A5BE3"/>
    <w:rsid w:val="004A683A"/>
    <w:rsid w:val="004A69AE"/>
    <w:rsid w:val="004A6D46"/>
    <w:rsid w:val="004A6EAC"/>
    <w:rsid w:val="004A76D5"/>
    <w:rsid w:val="004A7A26"/>
    <w:rsid w:val="004B0369"/>
    <w:rsid w:val="004B06C7"/>
    <w:rsid w:val="004B0CC2"/>
    <w:rsid w:val="004B144C"/>
    <w:rsid w:val="004B148E"/>
    <w:rsid w:val="004B1B6E"/>
    <w:rsid w:val="004B297A"/>
    <w:rsid w:val="004B3DC3"/>
    <w:rsid w:val="004B3ED7"/>
    <w:rsid w:val="004B4697"/>
    <w:rsid w:val="004B5221"/>
    <w:rsid w:val="004B526B"/>
    <w:rsid w:val="004B5AA1"/>
    <w:rsid w:val="004B5E91"/>
    <w:rsid w:val="004B62F2"/>
    <w:rsid w:val="004B6416"/>
    <w:rsid w:val="004B6661"/>
    <w:rsid w:val="004B6735"/>
    <w:rsid w:val="004B6AFE"/>
    <w:rsid w:val="004B726D"/>
    <w:rsid w:val="004B772B"/>
    <w:rsid w:val="004B78D7"/>
    <w:rsid w:val="004B798F"/>
    <w:rsid w:val="004B7BEC"/>
    <w:rsid w:val="004C00C7"/>
    <w:rsid w:val="004C02C9"/>
    <w:rsid w:val="004C08C6"/>
    <w:rsid w:val="004C159E"/>
    <w:rsid w:val="004C1777"/>
    <w:rsid w:val="004C1830"/>
    <w:rsid w:val="004C1994"/>
    <w:rsid w:val="004C19BC"/>
    <w:rsid w:val="004C1C2C"/>
    <w:rsid w:val="004C4773"/>
    <w:rsid w:val="004C519B"/>
    <w:rsid w:val="004C6466"/>
    <w:rsid w:val="004C6655"/>
    <w:rsid w:val="004C6982"/>
    <w:rsid w:val="004C7119"/>
    <w:rsid w:val="004D06C4"/>
    <w:rsid w:val="004D15E2"/>
    <w:rsid w:val="004D1912"/>
    <w:rsid w:val="004D22F9"/>
    <w:rsid w:val="004D2599"/>
    <w:rsid w:val="004D2797"/>
    <w:rsid w:val="004D27C9"/>
    <w:rsid w:val="004D2AB6"/>
    <w:rsid w:val="004D2BC5"/>
    <w:rsid w:val="004D2EF0"/>
    <w:rsid w:val="004D3494"/>
    <w:rsid w:val="004D3A97"/>
    <w:rsid w:val="004D492C"/>
    <w:rsid w:val="004D55BA"/>
    <w:rsid w:val="004D605D"/>
    <w:rsid w:val="004D62D0"/>
    <w:rsid w:val="004D6493"/>
    <w:rsid w:val="004D6BBA"/>
    <w:rsid w:val="004D6E66"/>
    <w:rsid w:val="004D6EDD"/>
    <w:rsid w:val="004E4BD7"/>
    <w:rsid w:val="004E5468"/>
    <w:rsid w:val="004E60BB"/>
    <w:rsid w:val="004E6956"/>
    <w:rsid w:val="004E732D"/>
    <w:rsid w:val="004E79E7"/>
    <w:rsid w:val="004E7BBE"/>
    <w:rsid w:val="004F05AE"/>
    <w:rsid w:val="004F0EFE"/>
    <w:rsid w:val="004F10A9"/>
    <w:rsid w:val="004F14B5"/>
    <w:rsid w:val="004F1D45"/>
    <w:rsid w:val="004F1D93"/>
    <w:rsid w:val="004F1DCC"/>
    <w:rsid w:val="004F24E2"/>
    <w:rsid w:val="004F28A3"/>
    <w:rsid w:val="004F2979"/>
    <w:rsid w:val="004F352C"/>
    <w:rsid w:val="004F3A3A"/>
    <w:rsid w:val="004F4266"/>
    <w:rsid w:val="004F45FD"/>
    <w:rsid w:val="004F4DB9"/>
    <w:rsid w:val="004F4E3B"/>
    <w:rsid w:val="004F4F2B"/>
    <w:rsid w:val="004F6233"/>
    <w:rsid w:val="004F6503"/>
    <w:rsid w:val="004F6E6B"/>
    <w:rsid w:val="004F7262"/>
    <w:rsid w:val="004F7D76"/>
    <w:rsid w:val="00500203"/>
    <w:rsid w:val="005004CD"/>
    <w:rsid w:val="005004DC"/>
    <w:rsid w:val="00501F69"/>
    <w:rsid w:val="0050212B"/>
    <w:rsid w:val="0050212D"/>
    <w:rsid w:val="0050309B"/>
    <w:rsid w:val="00503420"/>
    <w:rsid w:val="00503C28"/>
    <w:rsid w:val="00503CA8"/>
    <w:rsid w:val="00504609"/>
    <w:rsid w:val="00504999"/>
    <w:rsid w:val="00504A1F"/>
    <w:rsid w:val="00504BCF"/>
    <w:rsid w:val="00505A41"/>
    <w:rsid w:val="00505B90"/>
    <w:rsid w:val="00505C41"/>
    <w:rsid w:val="005069DE"/>
    <w:rsid w:val="00506F0D"/>
    <w:rsid w:val="00507183"/>
    <w:rsid w:val="00507B43"/>
    <w:rsid w:val="00507EDC"/>
    <w:rsid w:val="00512592"/>
    <w:rsid w:val="005125A7"/>
    <w:rsid w:val="005131FA"/>
    <w:rsid w:val="00513B4C"/>
    <w:rsid w:val="00514E4D"/>
    <w:rsid w:val="00515003"/>
    <w:rsid w:val="00515392"/>
    <w:rsid w:val="00515A13"/>
    <w:rsid w:val="00517250"/>
    <w:rsid w:val="00517622"/>
    <w:rsid w:val="00517908"/>
    <w:rsid w:val="00521243"/>
    <w:rsid w:val="00521F56"/>
    <w:rsid w:val="00522277"/>
    <w:rsid w:val="0052353A"/>
    <w:rsid w:val="00525782"/>
    <w:rsid w:val="00526EB6"/>
    <w:rsid w:val="00527776"/>
    <w:rsid w:val="00527815"/>
    <w:rsid w:val="00527F72"/>
    <w:rsid w:val="00530099"/>
    <w:rsid w:val="00530886"/>
    <w:rsid w:val="005316D7"/>
    <w:rsid w:val="00531CA3"/>
    <w:rsid w:val="005322D3"/>
    <w:rsid w:val="00532FA6"/>
    <w:rsid w:val="005333B7"/>
    <w:rsid w:val="005335E3"/>
    <w:rsid w:val="005338A8"/>
    <w:rsid w:val="00534637"/>
    <w:rsid w:val="00536529"/>
    <w:rsid w:val="005369D3"/>
    <w:rsid w:val="00536A90"/>
    <w:rsid w:val="00537177"/>
    <w:rsid w:val="0053773F"/>
    <w:rsid w:val="00537CD6"/>
    <w:rsid w:val="00541240"/>
    <w:rsid w:val="005412DB"/>
    <w:rsid w:val="00541888"/>
    <w:rsid w:val="00541B7D"/>
    <w:rsid w:val="00542C77"/>
    <w:rsid w:val="00542DA2"/>
    <w:rsid w:val="0054380E"/>
    <w:rsid w:val="00543FB1"/>
    <w:rsid w:val="00545E54"/>
    <w:rsid w:val="005507A1"/>
    <w:rsid w:val="005515FB"/>
    <w:rsid w:val="00551B1F"/>
    <w:rsid w:val="00551F18"/>
    <w:rsid w:val="00552041"/>
    <w:rsid w:val="005521BF"/>
    <w:rsid w:val="005530C3"/>
    <w:rsid w:val="005531F3"/>
    <w:rsid w:val="00553236"/>
    <w:rsid w:val="00553252"/>
    <w:rsid w:val="005532DE"/>
    <w:rsid w:val="00553D94"/>
    <w:rsid w:val="00554358"/>
    <w:rsid w:val="00554B49"/>
    <w:rsid w:val="005556D7"/>
    <w:rsid w:val="00555E02"/>
    <w:rsid w:val="00556A84"/>
    <w:rsid w:val="00556AB8"/>
    <w:rsid w:val="00557365"/>
    <w:rsid w:val="00557A45"/>
    <w:rsid w:val="00557F30"/>
    <w:rsid w:val="00557F6A"/>
    <w:rsid w:val="00560C6B"/>
    <w:rsid w:val="00560D4C"/>
    <w:rsid w:val="005619E7"/>
    <w:rsid w:val="00561C19"/>
    <w:rsid w:val="0056335B"/>
    <w:rsid w:val="00563D6E"/>
    <w:rsid w:val="00564361"/>
    <w:rsid w:val="0056448B"/>
    <w:rsid w:val="00564498"/>
    <w:rsid w:val="005651E7"/>
    <w:rsid w:val="00565BAA"/>
    <w:rsid w:val="005667EA"/>
    <w:rsid w:val="00566899"/>
    <w:rsid w:val="00567244"/>
    <w:rsid w:val="00567966"/>
    <w:rsid w:val="00567F9A"/>
    <w:rsid w:val="005705E3"/>
    <w:rsid w:val="0057087C"/>
    <w:rsid w:val="0057155B"/>
    <w:rsid w:val="00572817"/>
    <w:rsid w:val="00572B36"/>
    <w:rsid w:val="005733F0"/>
    <w:rsid w:val="005744B3"/>
    <w:rsid w:val="00574AAB"/>
    <w:rsid w:val="00574E97"/>
    <w:rsid w:val="005751C4"/>
    <w:rsid w:val="00576541"/>
    <w:rsid w:val="005765E4"/>
    <w:rsid w:val="00576F8C"/>
    <w:rsid w:val="0057722B"/>
    <w:rsid w:val="0057756A"/>
    <w:rsid w:val="0057767F"/>
    <w:rsid w:val="00577B28"/>
    <w:rsid w:val="00577C0C"/>
    <w:rsid w:val="00577EDF"/>
    <w:rsid w:val="005811E0"/>
    <w:rsid w:val="005813CB"/>
    <w:rsid w:val="00581607"/>
    <w:rsid w:val="00581CB7"/>
    <w:rsid w:val="005828CB"/>
    <w:rsid w:val="00583161"/>
    <w:rsid w:val="00583B67"/>
    <w:rsid w:val="00583D1E"/>
    <w:rsid w:val="00584816"/>
    <w:rsid w:val="00585934"/>
    <w:rsid w:val="0058696B"/>
    <w:rsid w:val="00587414"/>
    <w:rsid w:val="005879D6"/>
    <w:rsid w:val="005879DE"/>
    <w:rsid w:val="00587AA1"/>
    <w:rsid w:val="0059185F"/>
    <w:rsid w:val="00591EC5"/>
    <w:rsid w:val="00592136"/>
    <w:rsid w:val="00592CCE"/>
    <w:rsid w:val="00593525"/>
    <w:rsid w:val="00593C86"/>
    <w:rsid w:val="00593E2E"/>
    <w:rsid w:val="00593FC1"/>
    <w:rsid w:val="0059463C"/>
    <w:rsid w:val="005949CC"/>
    <w:rsid w:val="00594CE2"/>
    <w:rsid w:val="00595DEE"/>
    <w:rsid w:val="00596121"/>
    <w:rsid w:val="00596B33"/>
    <w:rsid w:val="00596FCE"/>
    <w:rsid w:val="00597321"/>
    <w:rsid w:val="00597923"/>
    <w:rsid w:val="00597DBD"/>
    <w:rsid w:val="005A041D"/>
    <w:rsid w:val="005A079D"/>
    <w:rsid w:val="005A0FF3"/>
    <w:rsid w:val="005A1ABB"/>
    <w:rsid w:val="005A2BC5"/>
    <w:rsid w:val="005A2CD1"/>
    <w:rsid w:val="005A30A2"/>
    <w:rsid w:val="005A49A0"/>
    <w:rsid w:val="005A53C0"/>
    <w:rsid w:val="005A59F5"/>
    <w:rsid w:val="005A5C78"/>
    <w:rsid w:val="005A6305"/>
    <w:rsid w:val="005A635E"/>
    <w:rsid w:val="005A689D"/>
    <w:rsid w:val="005A68EB"/>
    <w:rsid w:val="005A69B0"/>
    <w:rsid w:val="005A6C47"/>
    <w:rsid w:val="005A7A42"/>
    <w:rsid w:val="005A7CD6"/>
    <w:rsid w:val="005B0212"/>
    <w:rsid w:val="005B08C9"/>
    <w:rsid w:val="005B1E6F"/>
    <w:rsid w:val="005B1EF8"/>
    <w:rsid w:val="005B1F1B"/>
    <w:rsid w:val="005B2399"/>
    <w:rsid w:val="005B3473"/>
    <w:rsid w:val="005B355B"/>
    <w:rsid w:val="005B37C5"/>
    <w:rsid w:val="005B5059"/>
    <w:rsid w:val="005B5CEA"/>
    <w:rsid w:val="005B62C7"/>
    <w:rsid w:val="005B6EE9"/>
    <w:rsid w:val="005B7134"/>
    <w:rsid w:val="005B7157"/>
    <w:rsid w:val="005B77B8"/>
    <w:rsid w:val="005B7816"/>
    <w:rsid w:val="005B79A9"/>
    <w:rsid w:val="005B7C0C"/>
    <w:rsid w:val="005B7DF6"/>
    <w:rsid w:val="005C079B"/>
    <w:rsid w:val="005C0E42"/>
    <w:rsid w:val="005C1191"/>
    <w:rsid w:val="005C1562"/>
    <w:rsid w:val="005C195E"/>
    <w:rsid w:val="005C29F6"/>
    <w:rsid w:val="005C304C"/>
    <w:rsid w:val="005C318A"/>
    <w:rsid w:val="005C3915"/>
    <w:rsid w:val="005C3BDF"/>
    <w:rsid w:val="005C3C1E"/>
    <w:rsid w:val="005C4A54"/>
    <w:rsid w:val="005C4C8B"/>
    <w:rsid w:val="005C584D"/>
    <w:rsid w:val="005C5E06"/>
    <w:rsid w:val="005C6259"/>
    <w:rsid w:val="005C63A3"/>
    <w:rsid w:val="005C6AD0"/>
    <w:rsid w:val="005C770E"/>
    <w:rsid w:val="005D0555"/>
    <w:rsid w:val="005D0A30"/>
    <w:rsid w:val="005D12E7"/>
    <w:rsid w:val="005D189F"/>
    <w:rsid w:val="005D1DE2"/>
    <w:rsid w:val="005D1FA5"/>
    <w:rsid w:val="005D2728"/>
    <w:rsid w:val="005D2854"/>
    <w:rsid w:val="005D28D8"/>
    <w:rsid w:val="005D3D0D"/>
    <w:rsid w:val="005D41C0"/>
    <w:rsid w:val="005D49BA"/>
    <w:rsid w:val="005D4D33"/>
    <w:rsid w:val="005D5BBD"/>
    <w:rsid w:val="005D5C73"/>
    <w:rsid w:val="005D5E4F"/>
    <w:rsid w:val="005D6097"/>
    <w:rsid w:val="005D6962"/>
    <w:rsid w:val="005D6ED1"/>
    <w:rsid w:val="005E063B"/>
    <w:rsid w:val="005E0C3A"/>
    <w:rsid w:val="005E1582"/>
    <w:rsid w:val="005E1760"/>
    <w:rsid w:val="005E312D"/>
    <w:rsid w:val="005E3863"/>
    <w:rsid w:val="005E3990"/>
    <w:rsid w:val="005E3B8F"/>
    <w:rsid w:val="005E3C85"/>
    <w:rsid w:val="005E472E"/>
    <w:rsid w:val="005E489E"/>
    <w:rsid w:val="005E567B"/>
    <w:rsid w:val="005E5695"/>
    <w:rsid w:val="005E587E"/>
    <w:rsid w:val="005E5E36"/>
    <w:rsid w:val="005E633A"/>
    <w:rsid w:val="005E6895"/>
    <w:rsid w:val="005E69D7"/>
    <w:rsid w:val="005E6BB4"/>
    <w:rsid w:val="005E7D13"/>
    <w:rsid w:val="005F0440"/>
    <w:rsid w:val="005F08DF"/>
    <w:rsid w:val="005F0D91"/>
    <w:rsid w:val="005F10D7"/>
    <w:rsid w:val="005F1785"/>
    <w:rsid w:val="005F223A"/>
    <w:rsid w:val="005F2406"/>
    <w:rsid w:val="005F2612"/>
    <w:rsid w:val="005F290F"/>
    <w:rsid w:val="005F295F"/>
    <w:rsid w:val="005F2E19"/>
    <w:rsid w:val="005F38E2"/>
    <w:rsid w:val="005F3B2A"/>
    <w:rsid w:val="005F53B8"/>
    <w:rsid w:val="005F56B7"/>
    <w:rsid w:val="005F7B77"/>
    <w:rsid w:val="005F7C13"/>
    <w:rsid w:val="006007BE"/>
    <w:rsid w:val="00600A32"/>
    <w:rsid w:val="006011EE"/>
    <w:rsid w:val="00601FF6"/>
    <w:rsid w:val="00602345"/>
    <w:rsid w:val="00602566"/>
    <w:rsid w:val="006027E4"/>
    <w:rsid w:val="00602DD8"/>
    <w:rsid w:val="00602F29"/>
    <w:rsid w:val="006038FA"/>
    <w:rsid w:val="00604E34"/>
    <w:rsid w:val="00604F15"/>
    <w:rsid w:val="00605F64"/>
    <w:rsid w:val="00606549"/>
    <w:rsid w:val="00606B8B"/>
    <w:rsid w:val="00606BF2"/>
    <w:rsid w:val="00606C37"/>
    <w:rsid w:val="00606CAD"/>
    <w:rsid w:val="006078FC"/>
    <w:rsid w:val="00607E15"/>
    <w:rsid w:val="006107D1"/>
    <w:rsid w:val="00610E6B"/>
    <w:rsid w:val="006121CC"/>
    <w:rsid w:val="00612684"/>
    <w:rsid w:val="00613189"/>
    <w:rsid w:val="00613AD7"/>
    <w:rsid w:val="0061428B"/>
    <w:rsid w:val="006148BA"/>
    <w:rsid w:val="006150A1"/>
    <w:rsid w:val="00615287"/>
    <w:rsid w:val="006154B8"/>
    <w:rsid w:val="00615B56"/>
    <w:rsid w:val="00615EF6"/>
    <w:rsid w:val="006167D1"/>
    <w:rsid w:val="00616DFA"/>
    <w:rsid w:val="006204F0"/>
    <w:rsid w:val="00620652"/>
    <w:rsid w:val="00620703"/>
    <w:rsid w:val="00620C03"/>
    <w:rsid w:val="00620C2D"/>
    <w:rsid w:val="00620F81"/>
    <w:rsid w:val="0062126C"/>
    <w:rsid w:val="00621416"/>
    <w:rsid w:val="006218DE"/>
    <w:rsid w:val="00622134"/>
    <w:rsid w:val="0062296D"/>
    <w:rsid w:val="00622982"/>
    <w:rsid w:val="00622F0D"/>
    <w:rsid w:val="006230FF"/>
    <w:rsid w:val="006234EC"/>
    <w:rsid w:val="00623EAE"/>
    <w:rsid w:val="00623F6F"/>
    <w:rsid w:val="00624732"/>
    <w:rsid w:val="00624945"/>
    <w:rsid w:val="00625119"/>
    <w:rsid w:val="00625392"/>
    <w:rsid w:val="006253CC"/>
    <w:rsid w:val="0062581A"/>
    <w:rsid w:val="00626847"/>
    <w:rsid w:val="00626DF3"/>
    <w:rsid w:val="00627056"/>
    <w:rsid w:val="006270A2"/>
    <w:rsid w:val="006270FC"/>
    <w:rsid w:val="0062740A"/>
    <w:rsid w:val="006279B9"/>
    <w:rsid w:val="00627A77"/>
    <w:rsid w:val="00627F56"/>
    <w:rsid w:val="006309E5"/>
    <w:rsid w:val="00630CA1"/>
    <w:rsid w:val="006312FE"/>
    <w:rsid w:val="006316FD"/>
    <w:rsid w:val="00631E69"/>
    <w:rsid w:val="006320EA"/>
    <w:rsid w:val="006334B4"/>
    <w:rsid w:val="00633D77"/>
    <w:rsid w:val="00635228"/>
    <w:rsid w:val="00635539"/>
    <w:rsid w:val="00636A0A"/>
    <w:rsid w:val="00636D5E"/>
    <w:rsid w:val="006372C2"/>
    <w:rsid w:val="00637443"/>
    <w:rsid w:val="00637B8B"/>
    <w:rsid w:val="00640D6F"/>
    <w:rsid w:val="00640E94"/>
    <w:rsid w:val="00640F81"/>
    <w:rsid w:val="006410C4"/>
    <w:rsid w:val="00641C35"/>
    <w:rsid w:val="00641C55"/>
    <w:rsid w:val="00642E4D"/>
    <w:rsid w:val="00642FA2"/>
    <w:rsid w:val="006438EC"/>
    <w:rsid w:val="00644AB2"/>
    <w:rsid w:val="006454E0"/>
    <w:rsid w:val="00645F34"/>
    <w:rsid w:val="0064623C"/>
    <w:rsid w:val="00646627"/>
    <w:rsid w:val="0064687F"/>
    <w:rsid w:val="00647759"/>
    <w:rsid w:val="00647D33"/>
    <w:rsid w:val="006501C0"/>
    <w:rsid w:val="00650485"/>
    <w:rsid w:val="00650DC0"/>
    <w:rsid w:val="0065159A"/>
    <w:rsid w:val="00651DAA"/>
    <w:rsid w:val="00651F1A"/>
    <w:rsid w:val="00652943"/>
    <w:rsid w:val="00652D42"/>
    <w:rsid w:val="00653059"/>
    <w:rsid w:val="00653BD9"/>
    <w:rsid w:val="00653E32"/>
    <w:rsid w:val="0065503E"/>
    <w:rsid w:val="00656140"/>
    <w:rsid w:val="006563F7"/>
    <w:rsid w:val="00656839"/>
    <w:rsid w:val="00657034"/>
    <w:rsid w:val="00660B14"/>
    <w:rsid w:val="00661600"/>
    <w:rsid w:val="00661BAD"/>
    <w:rsid w:val="00661FCA"/>
    <w:rsid w:val="006626AB"/>
    <w:rsid w:val="00663AEE"/>
    <w:rsid w:val="006640DE"/>
    <w:rsid w:val="00664C0B"/>
    <w:rsid w:val="006650B3"/>
    <w:rsid w:val="00665467"/>
    <w:rsid w:val="00665710"/>
    <w:rsid w:val="00665CE4"/>
    <w:rsid w:val="00666070"/>
    <w:rsid w:val="00666242"/>
    <w:rsid w:val="00670A4D"/>
    <w:rsid w:val="006722A6"/>
    <w:rsid w:val="006727BD"/>
    <w:rsid w:val="006739B2"/>
    <w:rsid w:val="00673B33"/>
    <w:rsid w:val="0067410C"/>
    <w:rsid w:val="00674ADD"/>
    <w:rsid w:val="00674F17"/>
    <w:rsid w:val="006759E5"/>
    <w:rsid w:val="00675D19"/>
    <w:rsid w:val="006763EC"/>
    <w:rsid w:val="006769B0"/>
    <w:rsid w:val="00676E91"/>
    <w:rsid w:val="006800A0"/>
    <w:rsid w:val="0068065C"/>
    <w:rsid w:val="006806A9"/>
    <w:rsid w:val="00680B71"/>
    <w:rsid w:val="00681FBF"/>
    <w:rsid w:val="00682969"/>
    <w:rsid w:val="00682A99"/>
    <w:rsid w:val="006832E5"/>
    <w:rsid w:val="00683746"/>
    <w:rsid w:val="00683A0C"/>
    <w:rsid w:val="006848BF"/>
    <w:rsid w:val="00684A8F"/>
    <w:rsid w:val="00684B16"/>
    <w:rsid w:val="00685DDB"/>
    <w:rsid w:val="00685F5F"/>
    <w:rsid w:val="00686831"/>
    <w:rsid w:val="00686ECF"/>
    <w:rsid w:val="00687053"/>
    <w:rsid w:val="00687512"/>
    <w:rsid w:val="00687910"/>
    <w:rsid w:val="00687A00"/>
    <w:rsid w:val="00687A1E"/>
    <w:rsid w:val="006900B2"/>
    <w:rsid w:val="00690A3E"/>
    <w:rsid w:val="00693D21"/>
    <w:rsid w:val="00694A5A"/>
    <w:rsid w:val="00694BA5"/>
    <w:rsid w:val="00695D28"/>
    <w:rsid w:val="006963EC"/>
    <w:rsid w:val="006969C8"/>
    <w:rsid w:val="00696B5C"/>
    <w:rsid w:val="00696F3E"/>
    <w:rsid w:val="006972DF"/>
    <w:rsid w:val="00697B1E"/>
    <w:rsid w:val="006A0266"/>
    <w:rsid w:val="006A03B4"/>
    <w:rsid w:val="006A03DF"/>
    <w:rsid w:val="006A0A13"/>
    <w:rsid w:val="006A0AF9"/>
    <w:rsid w:val="006A1B80"/>
    <w:rsid w:val="006A2ADA"/>
    <w:rsid w:val="006A2BD6"/>
    <w:rsid w:val="006A2D5C"/>
    <w:rsid w:val="006A347C"/>
    <w:rsid w:val="006A35B4"/>
    <w:rsid w:val="006A36C3"/>
    <w:rsid w:val="006A419E"/>
    <w:rsid w:val="006A451E"/>
    <w:rsid w:val="006A483F"/>
    <w:rsid w:val="006A4E18"/>
    <w:rsid w:val="006A5AA1"/>
    <w:rsid w:val="006A5E06"/>
    <w:rsid w:val="006A618F"/>
    <w:rsid w:val="006A6364"/>
    <w:rsid w:val="006A6BE9"/>
    <w:rsid w:val="006A71E3"/>
    <w:rsid w:val="006A721C"/>
    <w:rsid w:val="006A7766"/>
    <w:rsid w:val="006B0038"/>
    <w:rsid w:val="006B1663"/>
    <w:rsid w:val="006B1E21"/>
    <w:rsid w:val="006B1F4E"/>
    <w:rsid w:val="006B23BD"/>
    <w:rsid w:val="006B2807"/>
    <w:rsid w:val="006B36B3"/>
    <w:rsid w:val="006B39A1"/>
    <w:rsid w:val="006B3CD7"/>
    <w:rsid w:val="006B3D5A"/>
    <w:rsid w:val="006B466B"/>
    <w:rsid w:val="006B475B"/>
    <w:rsid w:val="006B4904"/>
    <w:rsid w:val="006B4C04"/>
    <w:rsid w:val="006B4C15"/>
    <w:rsid w:val="006B4DCF"/>
    <w:rsid w:val="006B4E99"/>
    <w:rsid w:val="006B4F05"/>
    <w:rsid w:val="006B4F24"/>
    <w:rsid w:val="006B526B"/>
    <w:rsid w:val="006B53E8"/>
    <w:rsid w:val="006B5BB0"/>
    <w:rsid w:val="006B6960"/>
    <w:rsid w:val="006B6B15"/>
    <w:rsid w:val="006B6F93"/>
    <w:rsid w:val="006C020B"/>
    <w:rsid w:val="006C044D"/>
    <w:rsid w:val="006C1788"/>
    <w:rsid w:val="006C1921"/>
    <w:rsid w:val="006C2B52"/>
    <w:rsid w:val="006C2E87"/>
    <w:rsid w:val="006C300A"/>
    <w:rsid w:val="006C38E9"/>
    <w:rsid w:val="006C421C"/>
    <w:rsid w:val="006C47FB"/>
    <w:rsid w:val="006C4EE8"/>
    <w:rsid w:val="006C5173"/>
    <w:rsid w:val="006C54D5"/>
    <w:rsid w:val="006C55FB"/>
    <w:rsid w:val="006C641A"/>
    <w:rsid w:val="006C7BF2"/>
    <w:rsid w:val="006C7E24"/>
    <w:rsid w:val="006D0686"/>
    <w:rsid w:val="006D06A9"/>
    <w:rsid w:val="006D14C4"/>
    <w:rsid w:val="006D19C7"/>
    <w:rsid w:val="006D1B15"/>
    <w:rsid w:val="006D2109"/>
    <w:rsid w:val="006D2C3A"/>
    <w:rsid w:val="006D421F"/>
    <w:rsid w:val="006D424D"/>
    <w:rsid w:val="006D4377"/>
    <w:rsid w:val="006D43DA"/>
    <w:rsid w:val="006D4488"/>
    <w:rsid w:val="006D4529"/>
    <w:rsid w:val="006D5282"/>
    <w:rsid w:val="006D535A"/>
    <w:rsid w:val="006D5577"/>
    <w:rsid w:val="006D5AD5"/>
    <w:rsid w:val="006D6114"/>
    <w:rsid w:val="006D7050"/>
    <w:rsid w:val="006D7173"/>
    <w:rsid w:val="006D769E"/>
    <w:rsid w:val="006E054B"/>
    <w:rsid w:val="006E0F9A"/>
    <w:rsid w:val="006E1234"/>
    <w:rsid w:val="006E1B00"/>
    <w:rsid w:val="006E2298"/>
    <w:rsid w:val="006E2518"/>
    <w:rsid w:val="006E2652"/>
    <w:rsid w:val="006E2CC5"/>
    <w:rsid w:val="006E305E"/>
    <w:rsid w:val="006E34FB"/>
    <w:rsid w:val="006E364B"/>
    <w:rsid w:val="006E420D"/>
    <w:rsid w:val="006E4E79"/>
    <w:rsid w:val="006E4F6A"/>
    <w:rsid w:val="006E55FC"/>
    <w:rsid w:val="006E5B4F"/>
    <w:rsid w:val="006E60D5"/>
    <w:rsid w:val="006E62C3"/>
    <w:rsid w:val="006E6A0C"/>
    <w:rsid w:val="006E75E4"/>
    <w:rsid w:val="006E7E6A"/>
    <w:rsid w:val="006F08C3"/>
    <w:rsid w:val="006F0B97"/>
    <w:rsid w:val="006F0C22"/>
    <w:rsid w:val="006F1638"/>
    <w:rsid w:val="006F2298"/>
    <w:rsid w:val="006F2F1F"/>
    <w:rsid w:val="006F4814"/>
    <w:rsid w:val="006F49D5"/>
    <w:rsid w:val="006F5320"/>
    <w:rsid w:val="006F5B75"/>
    <w:rsid w:val="006F63BB"/>
    <w:rsid w:val="006F68A7"/>
    <w:rsid w:val="006F70E4"/>
    <w:rsid w:val="006F7644"/>
    <w:rsid w:val="006F7E1A"/>
    <w:rsid w:val="0070014B"/>
    <w:rsid w:val="00700194"/>
    <w:rsid w:val="007009E4"/>
    <w:rsid w:val="00700D1B"/>
    <w:rsid w:val="007011BE"/>
    <w:rsid w:val="007013AE"/>
    <w:rsid w:val="007017C1"/>
    <w:rsid w:val="007025A1"/>
    <w:rsid w:val="00702B8C"/>
    <w:rsid w:val="00702C12"/>
    <w:rsid w:val="0070310B"/>
    <w:rsid w:val="007039B2"/>
    <w:rsid w:val="00704C24"/>
    <w:rsid w:val="0070502B"/>
    <w:rsid w:val="007055F2"/>
    <w:rsid w:val="00706E87"/>
    <w:rsid w:val="0070786F"/>
    <w:rsid w:val="00707A70"/>
    <w:rsid w:val="00707E6F"/>
    <w:rsid w:val="0071026A"/>
    <w:rsid w:val="007104AB"/>
    <w:rsid w:val="00710C1E"/>
    <w:rsid w:val="007114AD"/>
    <w:rsid w:val="0071275A"/>
    <w:rsid w:val="00712E6F"/>
    <w:rsid w:val="00712FBD"/>
    <w:rsid w:val="00713285"/>
    <w:rsid w:val="00713C67"/>
    <w:rsid w:val="00713E1A"/>
    <w:rsid w:val="00713EC7"/>
    <w:rsid w:val="00714622"/>
    <w:rsid w:val="00714950"/>
    <w:rsid w:val="00714AA9"/>
    <w:rsid w:val="00714CB6"/>
    <w:rsid w:val="00714DA4"/>
    <w:rsid w:val="00714DCA"/>
    <w:rsid w:val="00715150"/>
    <w:rsid w:val="0071531F"/>
    <w:rsid w:val="00715353"/>
    <w:rsid w:val="00715354"/>
    <w:rsid w:val="0071544E"/>
    <w:rsid w:val="00715A86"/>
    <w:rsid w:val="00715D95"/>
    <w:rsid w:val="0071795C"/>
    <w:rsid w:val="00717D93"/>
    <w:rsid w:val="0072005B"/>
    <w:rsid w:val="00720510"/>
    <w:rsid w:val="00720A19"/>
    <w:rsid w:val="00720A66"/>
    <w:rsid w:val="00720BDA"/>
    <w:rsid w:val="007210BD"/>
    <w:rsid w:val="00722D42"/>
    <w:rsid w:val="00722F00"/>
    <w:rsid w:val="00725016"/>
    <w:rsid w:val="007254B2"/>
    <w:rsid w:val="007258D0"/>
    <w:rsid w:val="00725930"/>
    <w:rsid w:val="00725BCB"/>
    <w:rsid w:val="00726268"/>
    <w:rsid w:val="007263AE"/>
    <w:rsid w:val="007276B1"/>
    <w:rsid w:val="0073044F"/>
    <w:rsid w:val="00730958"/>
    <w:rsid w:val="00730C0E"/>
    <w:rsid w:val="00730F6A"/>
    <w:rsid w:val="00731D11"/>
    <w:rsid w:val="00731D3A"/>
    <w:rsid w:val="00732092"/>
    <w:rsid w:val="00732B4B"/>
    <w:rsid w:val="00732EF4"/>
    <w:rsid w:val="00733052"/>
    <w:rsid w:val="00733A57"/>
    <w:rsid w:val="00733C08"/>
    <w:rsid w:val="00733E28"/>
    <w:rsid w:val="00734155"/>
    <w:rsid w:val="0073512D"/>
    <w:rsid w:val="0073599C"/>
    <w:rsid w:val="00735D31"/>
    <w:rsid w:val="0073725A"/>
    <w:rsid w:val="00737DB3"/>
    <w:rsid w:val="0074020C"/>
    <w:rsid w:val="00740610"/>
    <w:rsid w:val="00741234"/>
    <w:rsid w:val="007421C4"/>
    <w:rsid w:val="0074248B"/>
    <w:rsid w:val="0074298D"/>
    <w:rsid w:val="00742D6E"/>
    <w:rsid w:val="007435D9"/>
    <w:rsid w:val="00743EE9"/>
    <w:rsid w:val="00744576"/>
    <w:rsid w:val="00744712"/>
    <w:rsid w:val="0074626B"/>
    <w:rsid w:val="00746601"/>
    <w:rsid w:val="007466A7"/>
    <w:rsid w:val="00746778"/>
    <w:rsid w:val="00746826"/>
    <w:rsid w:val="00746BF5"/>
    <w:rsid w:val="00747297"/>
    <w:rsid w:val="00747342"/>
    <w:rsid w:val="007475DF"/>
    <w:rsid w:val="00747F38"/>
    <w:rsid w:val="00750494"/>
    <w:rsid w:val="007505FA"/>
    <w:rsid w:val="0075066B"/>
    <w:rsid w:val="00750B56"/>
    <w:rsid w:val="00750B88"/>
    <w:rsid w:val="00751B5C"/>
    <w:rsid w:val="00751C66"/>
    <w:rsid w:val="00752446"/>
    <w:rsid w:val="007532E3"/>
    <w:rsid w:val="0075488E"/>
    <w:rsid w:val="00754A2C"/>
    <w:rsid w:val="00754CA2"/>
    <w:rsid w:val="00755537"/>
    <w:rsid w:val="007559FC"/>
    <w:rsid w:val="00755A2E"/>
    <w:rsid w:val="00755B16"/>
    <w:rsid w:val="00757137"/>
    <w:rsid w:val="00757864"/>
    <w:rsid w:val="007579C5"/>
    <w:rsid w:val="00757B25"/>
    <w:rsid w:val="00757C92"/>
    <w:rsid w:val="00760268"/>
    <w:rsid w:val="0076142F"/>
    <w:rsid w:val="00761475"/>
    <w:rsid w:val="0076149B"/>
    <w:rsid w:val="00761A59"/>
    <w:rsid w:val="00761ACF"/>
    <w:rsid w:val="00761AFC"/>
    <w:rsid w:val="00761BC9"/>
    <w:rsid w:val="00761BCB"/>
    <w:rsid w:val="00762233"/>
    <w:rsid w:val="007630CC"/>
    <w:rsid w:val="007637C2"/>
    <w:rsid w:val="00763B9A"/>
    <w:rsid w:val="00764019"/>
    <w:rsid w:val="00764BD2"/>
    <w:rsid w:val="00764DB6"/>
    <w:rsid w:val="00764F17"/>
    <w:rsid w:val="007650A7"/>
    <w:rsid w:val="00765793"/>
    <w:rsid w:val="0076595F"/>
    <w:rsid w:val="00766C02"/>
    <w:rsid w:val="00766CE4"/>
    <w:rsid w:val="00770108"/>
    <w:rsid w:val="007702EF"/>
    <w:rsid w:val="00772285"/>
    <w:rsid w:val="007723C2"/>
    <w:rsid w:val="00772C7B"/>
    <w:rsid w:val="00772F67"/>
    <w:rsid w:val="0077344A"/>
    <w:rsid w:val="007737F1"/>
    <w:rsid w:val="007742E6"/>
    <w:rsid w:val="0077435F"/>
    <w:rsid w:val="00774538"/>
    <w:rsid w:val="00774AFB"/>
    <w:rsid w:val="0077530F"/>
    <w:rsid w:val="00775574"/>
    <w:rsid w:val="00780082"/>
    <w:rsid w:val="00780DFF"/>
    <w:rsid w:val="00780FBE"/>
    <w:rsid w:val="00781B1F"/>
    <w:rsid w:val="00781D8F"/>
    <w:rsid w:val="00781FE0"/>
    <w:rsid w:val="00782BCE"/>
    <w:rsid w:val="00783FDA"/>
    <w:rsid w:val="007847D6"/>
    <w:rsid w:val="00785914"/>
    <w:rsid w:val="007859AC"/>
    <w:rsid w:val="00786230"/>
    <w:rsid w:val="00786C95"/>
    <w:rsid w:val="007875FB"/>
    <w:rsid w:val="0078765E"/>
    <w:rsid w:val="00791D10"/>
    <w:rsid w:val="0079221E"/>
    <w:rsid w:val="0079225D"/>
    <w:rsid w:val="00792ED3"/>
    <w:rsid w:val="00793630"/>
    <w:rsid w:val="00794309"/>
    <w:rsid w:val="00796017"/>
    <w:rsid w:val="00796E56"/>
    <w:rsid w:val="0079703C"/>
    <w:rsid w:val="007971FE"/>
    <w:rsid w:val="007975BB"/>
    <w:rsid w:val="00797691"/>
    <w:rsid w:val="007A03EF"/>
    <w:rsid w:val="007A098A"/>
    <w:rsid w:val="007A15B4"/>
    <w:rsid w:val="007A174A"/>
    <w:rsid w:val="007A1831"/>
    <w:rsid w:val="007A2D66"/>
    <w:rsid w:val="007A2FC3"/>
    <w:rsid w:val="007A31FB"/>
    <w:rsid w:val="007A350C"/>
    <w:rsid w:val="007A3BA5"/>
    <w:rsid w:val="007A3EA5"/>
    <w:rsid w:val="007A52C8"/>
    <w:rsid w:val="007A5DBA"/>
    <w:rsid w:val="007A5E3C"/>
    <w:rsid w:val="007A63EF"/>
    <w:rsid w:val="007A68D2"/>
    <w:rsid w:val="007A6B4C"/>
    <w:rsid w:val="007A6D48"/>
    <w:rsid w:val="007A728E"/>
    <w:rsid w:val="007A7BF1"/>
    <w:rsid w:val="007A7ED1"/>
    <w:rsid w:val="007B0E08"/>
    <w:rsid w:val="007B1175"/>
    <w:rsid w:val="007B31CD"/>
    <w:rsid w:val="007B3213"/>
    <w:rsid w:val="007B36BA"/>
    <w:rsid w:val="007B3FD4"/>
    <w:rsid w:val="007B4305"/>
    <w:rsid w:val="007B5471"/>
    <w:rsid w:val="007B5A67"/>
    <w:rsid w:val="007B6728"/>
    <w:rsid w:val="007B6874"/>
    <w:rsid w:val="007B6876"/>
    <w:rsid w:val="007B69AC"/>
    <w:rsid w:val="007B7165"/>
    <w:rsid w:val="007B770A"/>
    <w:rsid w:val="007B7AE0"/>
    <w:rsid w:val="007C08D1"/>
    <w:rsid w:val="007C1129"/>
    <w:rsid w:val="007C1238"/>
    <w:rsid w:val="007C2249"/>
    <w:rsid w:val="007C2569"/>
    <w:rsid w:val="007C2F48"/>
    <w:rsid w:val="007C36A7"/>
    <w:rsid w:val="007C37CC"/>
    <w:rsid w:val="007C3BFC"/>
    <w:rsid w:val="007C4C15"/>
    <w:rsid w:val="007C4DA8"/>
    <w:rsid w:val="007C64CE"/>
    <w:rsid w:val="007C6C67"/>
    <w:rsid w:val="007C784D"/>
    <w:rsid w:val="007C7C1E"/>
    <w:rsid w:val="007C7D12"/>
    <w:rsid w:val="007D00FE"/>
    <w:rsid w:val="007D0AAF"/>
    <w:rsid w:val="007D0D38"/>
    <w:rsid w:val="007D0E03"/>
    <w:rsid w:val="007D1CD0"/>
    <w:rsid w:val="007D2131"/>
    <w:rsid w:val="007D2383"/>
    <w:rsid w:val="007D43C4"/>
    <w:rsid w:val="007D4983"/>
    <w:rsid w:val="007D4EFF"/>
    <w:rsid w:val="007D5D3C"/>
    <w:rsid w:val="007D6F06"/>
    <w:rsid w:val="007D7335"/>
    <w:rsid w:val="007E01AD"/>
    <w:rsid w:val="007E0950"/>
    <w:rsid w:val="007E0BC8"/>
    <w:rsid w:val="007E1243"/>
    <w:rsid w:val="007E2670"/>
    <w:rsid w:val="007E3E63"/>
    <w:rsid w:val="007E415C"/>
    <w:rsid w:val="007E4435"/>
    <w:rsid w:val="007E4FD0"/>
    <w:rsid w:val="007E50E7"/>
    <w:rsid w:val="007E5961"/>
    <w:rsid w:val="007E6908"/>
    <w:rsid w:val="007E70B5"/>
    <w:rsid w:val="007E79E1"/>
    <w:rsid w:val="007F0869"/>
    <w:rsid w:val="007F0AA2"/>
    <w:rsid w:val="007F134D"/>
    <w:rsid w:val="007F13A7"/>
    <w:rsid w:val="007F1560"/>
    <w:rsid w:val="007F1602"/>
    <w:rsid w:val="007F1BB2"/>
    <w:rsid w:val="007F1DB9"/>
    <w:rsid w:val="007F281E"/>
    <w:rsid w:val="007F2FAD"/>
    <w:rsid w:val="007F3044"/>
    <w:rsid w:val="007F3645"/>
    <w:rsid w:val="007F36D1"/>
    <w:rsid w:val="007F44D5"/>
    <w:rsid w:val="007F5015"/>
    <w:rsid w:val="007F5414"/>
    <w:rsid w:val="007F56C5"/>
    <w:rsid w:val="007F5B40"/>
    <w:rsid w:val="007F7361"/>
    <w:rsid w:val="007F780F"/>
    <w:rsid w:val="007F7910"/>
    <w:rsid w:val="007F7DDF"/>
    <w:rsid w:val="007F7EEF"/>
    <w:rsid w:val="00801CB9"/>
    <w:rsid w:val="00801F37"/>
    <w:rsid w:val="00801FBD"/>
    <w:rsid w:val="008027AD"/>
    <w:rsid w:val="0080281B"/>
    <w:rsid w:val="00802AE7"/>
    <w:rsid w:val="00802FA8"/>
    <w:rsid w:val="0080321B"/>
    <w:rsid w:val="00803377"/>
    <w:rsid w:val="0080373F"/>
    <w:rsid w:val="00804EB2"/>
    <w:rsid w:val="00805367"/>
    <w:rsid w:val="0080539F"/>
    <w:rsid w:val="0080614B"/>
    <w:rsid w:val="00806182"/>
    <w:rsid w:val="00806601"/>
    <w:rsid w:val="0080672E"/>
    <w:rsid w:val="00806CBF"/>
    <w:rsid w:val="00807305"/>
    <w:rsid w:val="00807661"/>
    <w:rsid w:val="00810153"/>
    <w:rsid w:val="00810620"/>
    <w:rsid w:val="0081067E"/>
    <w:rsid w:val="00810827"/>
    <w:rsid w:val="0081116D"/>
    <w:rsid w:val="00811785"/>
    <w:rsid w:val="00811F18"/>
    <w:rsid w:val="0081251A"/>
    <w:rsid w:val="008127AD"/>
    <w:rsid w:val="00813C0D"/>
    <w:rsid w:val="00813F5E"/>
    <w:rsid w:val="00814C70"/>
    <w:rsid w:val="008154D2"/>
    <w:rsid w:val="008163B5"/>
    <w:rsid w:val="00820768"/>
    <w:rsid w:val="00822368"/>
    <w:rsid w:val="00822EA8"/>
    <w:rsid w:val="008248B4"/>
    <w:rsid w:val="0082532B"/>
    <w:rsid w:val="0082580D"/>
    <w:rsid w:val="008264D9"/>
    <w:rsid w:val="008269D2"/>
    <w:rsid w:val="008270A0"/>
    <w:rsid w:val="008274A6"/>
    <w:rsid w:val="00827C68"/>
    <w:rsid w:val="008301CC"/>
    <w:rsid w:val="00831F9F"/>
    <w:rsid w:val="008324EA"/>
    <w:rsid w:val="0083458C"/>
    <w:rsid w:val="0083470A"/>
    <w:rsid w:val="0083476C"/>
    <w:rsid w:val="00834A5C"/>
    <w:rsid w:val="008351FD"/>
    <w:rsid w:val="00835496"/>
    <w:rsid w:val="008357B1"/>
    <w:rsid w:val="008358A8"/>
    <w:rsid w:val="0083694F"/>
    <w:rsid w:val="00836D49"/>
    <w:rsid w:val="00836F53"/>
    <w:rsid w:val="00837E4E"/>
    <w:rsid w:val="008407C3"/>
    <w:rsid w:val="0084123A"/>
    <w:rsid w:val="0084144D"/>
    <w:rsid w:val="008414C1"/>
    <w:rsid w:val="0084167E"/>
    <w:rsid w:val="00841B4A"/>
    <w:rsid w:val="00842601"/>
    <w:rsid w:val="00843BD3"/>
    <w:rsid w:val="0084447E"/>
    <w:rsid w:val="0084467A"/>
    <w:rsid w:val="00844A70"/>
    <w:rsid w:val="00844F47"/>
    <w:rsid w:val="008457D9"/>
    <w:rsid w:val="00845A4B"/>
    <w:rsid w:val="0084645F"/>
    <w:rsid w:val="008479D1"/>
    <w:rsid w:val="00847DED"/>
    <w:rsid w:val="0085055E"/>
    <w:rsid w:val="00850C8A"/>
    <w:rsid w:val="00851291"/>
    <w:rsid w:val="00851378"/>
    <w:rsid w:val="00853063"/>
    <w:rsid w:val="0085319A"/>
    <w:rsid w:val="008542E3"/>
    <w:rsid w:val="00855ADF"/>
    <w:rsid w:val="008567C9"/>
    <w:rsid w:val="00856803"/>
    <w:rsid w:val="00856FA0"/>
    <w:rsid w:val="0085766F"/>
    <w:rsid w:val="008602A2"/>
    <w:rsid w:val="00860DBF"/>
    <w:rsid w:val="00860F91"/>
    <w:rsid w:val="008612FA"/>
    <w:rsid w:val="00862252"/>
    <w:rsid w:val="00862F68"/>
    <w:rsid w:val="00863C9A"/>
    <w:rsid w:val="00863E36"/>
    <w:rsid w:val="0086422A"/>
    <w:rsid w:val="00864AD6"/>
    <w:rsid w:val="00864ADF"/>
    <w:rsid w:val="00865410"/>
    <w:rsid w:val="00865CDA"/>
    <w:rsid w:val="00866455"/>
    <w:rsid w:val="008669E9"/>
    <w:rsid w:val="00866B10"/>
    <w:rsid w:val="00866B18"/>
    <w:rsid w:val="00866E81"/>
    <w:rsid w:val="00867D35"/>
    <w:rsid w:val="00867D5F"/>
    <w:rsid w:val="00867F87"/>
    <w:rsid w:val="008709AF"/>
    <w:rsid w:val="00870FE0"/>
    <w:rsid w:val="008712AA"/>
    <w:rsid w:val="008718DF"/>
    <w:rsid w:val="00871DF8"/>
    <w:rsid w:val="00871E36"/>
    <w:rsid w:val="00873236"/>
    <w:rsid w:val="008732DA"/>
    <w:rsid w:val="008742C0"/>
    <w:rsid w:val="008748E7"/>
    <w:rsid w:val="00874E05"/>
    <w:rsid w:val="00877EFF"/>
    <w:rsid w:val="0088054E"/>
    <w:rsid w:val="00880C1D"/>
    <w:rsid w:val="00881F41"/>
    <w:rsid w:val="00882480"/>
    <w:rsid w:val="00882AE6"/>
    <w:rsid w:val="00882E3B"/>
    <w:rsid w:val="00882EC3"/>
    <w:rsid w:val="00882FA3"/>
    <w:rsid w:val="00883246"/>
    <w:rsid w:val="0088357B"/>
    <w:rsid w:val="00883622"/>
    <w:rsid w:val="008838D8"/>
    <w:rsid w:val="00883D04"/>
    <w:rsid w:val="00884D22"/>
    <w:rsid w:val="00884F46"/>
    <w:rsid w:val="00885298"/>
    <w:rsid w:val="008858F6"/>
    <w:rsid w:val="00885A4E"/>
    <w:rsid w:val="00885AD2"/>
    <w:rsid w:val="00885E06"/>
    <w:rsid w:val="008862F5"/>
    <w:rsid w:val="00886701"/>
    <w:rsid w:val="00886AE6"/>
    <w:rsid w:val="0088721E"/>
    <w:rsid w:val="008872B5"/>
    <w:rsid w:val="00887759"/>
    <w:rsid w:val="00887EED"/>
    <w:rsid w:val="00890446"/>
    <w:rsid w:val="00890F63"/>
    <w:rsid w:val="00891253"/>
    <w:rsid w:val="00891904"/>
    <w:rsid w:val="00891D03"/>
    <w:rsid w:val="00891DAE"/>
    <w:rsid w:val="00891DB5"/>
    <w:rsid w:val="00891E0B"/>
    <w:rsid w:val="00892055"/>
    <w:rsid w:val="00892F5E"/>
    <w:rsid w:val="00893184"/>
    <w:rsid w:val="00893655"/>
    <w:rsid w:val="00893A02"/>
    <w:rsid w:val="0089406D"/>
    <w:rsid w:val="00894832"/>
    <w:rsid w:val="00894F9A"/>
    <w:rsid w:val="008950BB"/>
    <w:rsid w:val="00895214"/>
    <w:rsid w:val="008957CC"/>
    <w:rsid w:val="008958A2"/>
    <w:rsid w:val="00895D26"/>
    <w:rsid w:val="008960B7"/>
    <w:rsid w:val="00896108"/>
    <w:rsid w:val="00896C22"/>
    <w:rsid w:val="00897098"/>
    <w:rsid w:val="00897143"/>
    <w:rsid w:val="00897175"/>
    <w:rsid w:val="008976AB"/>
    <w:rsid w:val="00897913"/>
    <w:rsid w:val="008A0534"/>
    <w:rsid w:val="008A0E70"/>
    <w:rsid w:val="008A0FAD"/>
    <w:rsid w:val="008A1010"/>
    <w:rsid w:val="008A108E"/>
    <w:rsid w:val="008A1092"/>
    <w:rsid w:val="008A153B"/>
    <w:rsid w:val="008A1E84"/>
    <w:rsid w:val="008A2475"/>
    <w:rsid w:val="008A3C48"/>
    <w:rsid w:val="008A413C"/>
    <w:rsid w:val="008A4324"/>
    <w:rsid w:val="008A449A"/>
    <w:rsid w:val="008A476F"/>
    <w:rsid w:val="008A4826"/>
    <w:rsid w:val="008A483C"/>
    <w:rsid w:val="008A4C4A"/>
    <w:rsid w:val="008A5880"/>
    <w:rsid w:val="008A60BF"/>
    <w:rsid w:val="008A7B56"/>
    <w:rsid w:val="008A7B96"/>
    <w:rsid w:val="008A7D88"/>
    <w:rsid w:val="008B0368"/>
    <w:rsid w:val="008B0ABE"/>
    <w:rsid w:val="008B0BEE"/>
    <w:rsid w:val="008B1159"/>
    <w:rsid w:val="008B137D"/>
    <w:rsid w:val="008B1A1E"/>
    <w:rsid w:val="008B1B6D"/>
    <w:rsid w:val="008B2AD9"/>
    <w:rsid w:val="008B34F6"/>
    <w:rsid w:val="008B34FE"/>
    <w:rsid w:val="008B45D1"/>
    <w:rsid w:val="008B46B3"/>
    <w:rsid w:val="008B471A"/>
    <w:rsid w:val="008B4EAF"/>
    <w:rsid w:val="008B4FC0"/>
    <w:rsid w:val="008B52A4"/>
    <w:rsid w:val="008B6558"/>
    <w:rsid w:val="008B6693"/>
    <w:rsid w:val="008B6CDB"/>
    <w:rsid w:val="008B756B"/>
    <w:rsid w:val="008C06DF"/>
    <w:rsid w:val="008C0948"/>
    <w:rsid w:val="008C161D"/>
    <w:rsid w:val="008C2382"/>
    <w:rsid w:val="008C2D1D"/>
    <w:rsid w:val="008C4364"/>
    <w:rsid w:val="008C46CA"/>
    <w:rsid w:val="008C5CB6"/>
    <w:rsid w:val="008C5DE1"/>
    <w:rsid w:val="008C6973"/>
    <w:rsid w:val="008C6E5D"/>
    <w:rsid w:val="008C704E"/>
    <w:rsid w:val="008C751C"/>
    <w:rsid w:val="008D0108"/>
    <w:rsid w:val="008D08FB"/>
    <w:rsid w:val="008D179A"/>
    <w:rsid w:val="008D2BB9"/>
    <w:rsid w:val="008D3170"/>
    <w:rsid w:val="008D3A1A"/>
    <w:rsid w:val="008D3CCB"/>
    <w:rsid w:val="008D3CFC"/>
    <w:rsid w:val="008D4156"/>
    <w:rsid w:val="008D459D"/>
    <w:rsid w:val="008D47B5"/>
    <w:rsid w:val="008D48C7"/>
    <w:rsid w:val="008D4AE5"/>
    <w:rsid w:val="008D4DA8"/>
    <w:rsid w:val="008D50B5"/>
    <w:rsid w:val="008D670A"/>
    <w:rsid w:val="008D686D"/>
    <w:rsid w:val="008D6887"/>
    <w:rsid w:val="008D7BF3"/>
    <w:rsid w:val="008E0085"/>
    <w:rsid w:val="008E018F"/>
    <w:rsid w:val="008E02E6"/>
    <w:rsid w:val="008E0506"/>
    <w:rsid w:val="008E1310"/>
    <w:rsid w:val="008E138B"/>
    <w:rsid w:val="008E142E"/>
    <w:rsid w:val="008E1BA6"/>
    <w:rsid w:val="008E1D85"/>
    <w:rsid w:val="008E2C8B"/>
    <w:rsid w:val="008E3C1C"/>
    <w:rsid w:val="008E3D2F"/>
    <w:rsid w:val="008E3F16"/>
    <w:rsid w:val="008E41EB"/>
    <w:rsid w:val="008E4F43"/>
    <w:rsid w:val="008E504E"/>
    <w:rsid w:val="008E6E31"/>
    <w:rsid w:val="008E72C7"/>
    <w:rsid w:val="008F054A"/>
    <w:rsid w:val="008F1129"/>
    <w:rsid w:val="008F1650"/>
    <w:rsid w:val="008F20BE"/>
    <w:rsid w:val="008F3026"/>
    <w:rsid w:val="008F352E"/>
    <w:rsid w:val="008F3726"/>
    <w:rsid w:val="008F433A"/>
    <w:rsid w:val="008F43D1"/>
    <w:rsid w:val="008F44D1"/>
    <w:rsid w:val="008F4B8F"/>
    <w:rsid w:val="008F5346"/>
    <w:rsid w:val="008F53D3"/>
    <w:rsid w:val="008F5D54"/>
    <w:rsid w:val="008F5EE7"/>
    <w:rsid w:val="008F652D"/>
    <w:rsid w:val="008F68A4"/>
    <w:rsid w:val="008F6C2F"/>
    <w:rsid w:val="008F7DB7"/>
    <w:rsid w:val="00900325"/>
    <w:rsid w:val="009003A6"/>
    <w:rsid w:val="009005B3"/>
    <w:rsid w:val="009017F3"/>
    <w:rsid w:val="00901F2F"/>
    <w:rsid w:val="0090219B"/>
    <w:rsid w:val="009026AA"/>
    <w:rsid w:val="009028B2"/>
    <w:rsid w:val="00902EF3"/>
    <w:rsid w:val="00902FF4"/>
    <w:rsid w:val="009032DB"/>
    <w:rsid w:val="00904010"/>
    <w:rsid w:val="009042C0"/>
    <w:rsid w:val="00904E51"/>
    <w:rsid w:val="00904F33"/>
    <w:rsid w:val="00905806"/>
    <w:rsid w:val="00905AFC"/>
    <w:rsid w:val="00905C90"/>
    <w:rsid w:val="00906027"/>
    <w:rsid w:val="009061AA"/>
    <w:rsid w:val="009063D5"/>
    <w:rsid w:val="00906EBB"/>
    <w:rsid w:val="00906F7F"/>
    <w:rsid w:val="00907049"/>
    <w:rsid w:val="00907DA1"/>
    <w:rsid w:val="00910B01"/>
    <w:rsid w:val="00910F70"/>
    <w:rsid w:val="009115DE"/>
    <w:rsid w:val="00911958"/>
    <w:rsid w:val="00911D81"/>
    <w:rsid w:val="0091232A"/>
    <w:rsid w:val="00912B18"/>
    <w:rsid w:val="0091363F"/>
    <w:rsid w:val="00913CF3"/>
    <w:rsid w:val="00913D67"/>
    <w:rsid w:val="0091483D"/>
    <w:rsid w:val="00914D99"/>
    <w:rsid w:val="009171DD"/>
    <w:rsid w:val="00917C3B"/>
    <w:rsid w:val="009203B7"/>
    <w:rsid w:val="0092049F"/>
    <w:rsid w:val="0092064D"/>
    <w:rsid w:val="0092072F"/>
    <w:rsid w:val="009212AA"/>
    <w:rsid w:val="009212F9"/>
    <w:rsid w:val="00921685"/>
    <w:rsid w:val="009220B2"/>
    <w:rsid w:val="00922816"/>
    <w:rsid w:val="00923C98"/>
    <w:rsid w:val="009241D4"/>
    <w:rsid w:val="009242CB"/>
    <w:rsid w:val="009247B8"/>
    <w:rsid w:val="00925069"/>
    <w:rsid w:val="0092523C"/>
    <w:rsid w:val="009259F8"/>
    <w:rsid w:val="00925EF1"/>
    <w:rsid w:val="009263B3"/>
    <w:rsid w:val="009264B3"/>
    <w:rsid w:val="00926EAB"/>
    <w:rsid w:val="00927D12"/>
    <w:rsid w:val="009302DE"/>
    <w:rsid w:val="00930907"/>
    <w:rsid w:val="00930F6F"/>
    <w:rsid w:val="00931044"/>
    <w:rsid w:val="00931546"/>
    <w:rsid w:val="00931F88"/>
    <w:rsid w:val="0093219F"/>
    <w:rsid w:val="00932413"/>
    <w:rsid w:val="009331B7"/>
    <w:rsid w:val="00933C37"/>
    <w:rsid w:val="00934471"/>
    <w:rsid w:val="009344CC"/>
    <w:rsid w:val="009355A9"/>
    <w:rsid w:val="00936255"/>
    <w:rsid w:val="00936A34"/>
    <w:rsid w:val="0094013D"/>
    <w:rsid w:val="00940B9F"/>
    <w:rsid w:val="00940EBD"/>
    <w:rsid w:val="00941A1D"/>
    <w:rsid w:val="00941A45"/>
    <w:rsid w:val="00941CDB"/>
    <w:rsid w:val="0094242F"/>
    <w:rsid w:val="009429AA"/>
    <w:rsid w:val="00942C1C"/>
    <w:rsid w:val="00944747"/>
    <w:rsid w:val="009447F2"/>
    <w:rsid w:val="00945C08"/>
    <w:rsid w:val="00945D4A"/>
    <w:rsid w:val="0094654A"/>
    <w:rsid w:val="009469C3"/>
    <w:rsid w:val="0094754D"/>
    <w:rsid w:val="00947A0E"/>
    <w:rsid w:val="00947AB2"/>
    <w:rsid w:val="00950110"/>
    <w:rsid w:val="00951DD8"/>
    <w:rsid w:val="0095387A"/>
    <w:rsid w:val="00953A38"/>
    <w:rsid w:val="00953E4B"/>
    <w:rsid w:val="00953EE8"/>
    <w:rsid w:val="009552E2"/>
    <w:rsid w:val="0095574D"/>
    <w:rsid w:val="00956182"/>
    <w:rsid w:val="0095625A"/>
    <w:rsid w:val="009562B8"/>
    <w:rsid w:val="00956303"/>
    <w:rsid w:val="009568C6"/>
    <w:rsid w:val="00956F88"/>
    <w:rsid w:val="00957DE5"/>
    <w:rsid w:val="00957FD2"/>
    <w:rsid w:val="00960C71"/>
    <w:rsid w:val="009617BA"/>
    <w:rsid w:val="009617E8"/>
    <w:rsid w:val="00961EA8"/>
    <w:rsid w:val="0096241C"/>
    <w:rsid w:val="0096257D"/>
    <w:rsid w:val="00962AEE"/>
    <w:rsid w:val="009630AE"/>
    <w:rsid w:val="00963546"/>
    <w:rsid w:val="00963B45"/>
    <w:rsid w:val="00963C22"/>
    <w:rsid w:val="00965260"/>
    <w:rsid w:val="00966D27"/>
    <w:rsid w:val="0096714B"/>
    <w:rsid w:val="0096741D"/>
    <w:rsid w:val="009675F5"/>
    <w:rsid w:val="00967644"/>
    <w:rsid w:val="00967F48"/>
    <w:rsid w:val="009700CF"/>
    <w:rsid w:val="009708D9"/>
    <w:rsid w:val="00970EB1"/>
    <w:rsid w:val="009710F1"/>
    <w:rsid w:val="00971628"/>
    <w:rsid w:val="00971811"/>
    <w:rsid w:val="00972986"/>
    <w:rsid w:val="00972E5E"/>
    <w:rsid w:val="0097302D"/>
    <w:rsid w:val="00973704"/>
    <w:rsid w:val="00973896"/>
    <w:rsid w:val="0097418D"/>
    <w:rsid w:val="009744C6"/>
    <w:rsid w:val="00974670"/>
    <w:rsid w:val="009749D7"/>
    <w:rsid w:val="00974AE8"/>
    <w:rsid w:val="00975906"/>
    <w:rsid w:val="00975B9C"/>
    <w:rsid w:val="00975D91"/>
    <w:rsid w:val="00975E10"/>
    <w:rsid w:val="00976CC3"/>
    <w:rsid w:val="00976E3B"/>
    <w:rsid w:val="009778E0"/>
    <w:rsid w:val="00977B34"/>
    <w:rsid w:val="00977F57"/>
    <w:rsid w:val="00980048"/>
    <w:rsid w:val="00980825"/>
    <w:rsid w:val="00980ACA"/>
    <w:rsid w:val="00980B51"/>
    <w:rsid w:val="0098123F"/>
    <w:rsid w:val="009817EA"/>
    <w:rsid w:val="00981ACB"/>
    <w:rsid w:val="00982175"/>
    <w:rsid w:val="009839D0"/>
    <w:rsid w:val="009841B0"/>
    <w:rsid w:val="00984946"/>
    <w:rsid w:val="00984F0B"/>
    <w:rsid w:val="00985222"/>
    <w:rsid w:val="00985A15"/>
    <w:rsid w:val="009862C2"/>
    <w:rsid w:val="00986733"/>
    <w:rsid w:val="00986958"/>
    <w:rsid w:val="00986B5C"/>
    <w:rsid w:val="00987133"/>
    <w:rsid w:val="00987501"/>
    <w:rsid w:val="00987A50"/>
    <w:rsid w:val="00987B2B"/>
    <w:rsid w:val="00990849"/>
    <w:rsid w:val="00990E5C"/>
    <w:rsid w:val="00991286"/>
    <w:rsid w:val="00991A75"/>
    <w:rsid w:val="00991B6D"/>
    <w:rsid w:val="009927A0"/>
    <w:rsid w:val="00992846"/>
    <w:rsid w:val="00993428"/>
    <w:rsid w:val="00993972"/>
    <w:rsid w:val="009942C9"/>
    <w:rsid w:val="009942F5"/>
    <w:rsid w:val="00994416"/>
    <w:rsid w:val="00994EBC"/>
    <w:rsid w:val="009958E5"/>
    <w:rsid w:val="00996B82"/>
    <w:rsid w:val="00996DF4"/>
    <w:rsid w:val="00997025"/>
    <w:rsid w:val="009A0335"/>
    <w:rsid w:val="009A0A26"/>
    <w:rsid w:val="009A0FF0"/>
    <w:rsid w:val="009A13BC"/>
    <w:rsid w:val="009A2292"/>
    <w:rsid w:val="009A2C07"/>
    <w:rsid w:val="009A32A2"/>
    <w:rsid w:val="009A4012"/>
    <w:rsid w:val="009A4E34"/>
    <w:rsid w:val="009A5073"/>
    <w:rsid w:val="009A5375"/>
    <w:rsid w:val="009A53C9"/>
    <w:rsid w:val="009A6DA6"/>
    <w:rsid w:val="009A734A"/>
    <w:rsid w:val="009A73DE"/>
    <w:rsid w:val="009A7464"/>
    <w:rsid w:val="009A7A2D"/>
    <w:rsid w:val="009B0135"/>
    <w:rsid w:val="009B04AB"/>
    <w:rsid w:val="009B07FE"/>
    <w:rsid w:val="009B121C"/>
    <w:rsid w:val="009B1299"/>
    <w:rsid w:val="009B248E"/>
    <w:rsid w:val="009B38BB"/>
    <w:rsid w:val="009B3908"/>
    <w:rsid w:val="009B3C75"/>
    <w:rsid w:val="009B5F77"/>
    <w:rsid w:val="009B669F"/>
    <w:rsid w:val="009B6DE1"/>
    <w:rsid w:val="009C066C"/>
    <w:rsid w:val="009C2668"/>
    <w:rsid w:val="009C2E61"/>
    <w:rsid w:val="009C3429"/>
    <w:rsid w:val="009C3615"/>
    <w:rsid w:val="009C3B10"/>
    <w:rsid w:val="009C4CA7"/>
    <w:rsid w:val="009C55E2"/>
    <w:rsid w:val="009C57A2"/>
    <w:rsid w:val="009C5E41"/>
    <w:rsid w:val="009C7918"/>
    <w:rsid w:val="009D0257"/>
    <w:rsid w:val="009D0C63"/>
    <w:rsid w:val="009D1096"/>
    <w:rsid w:val="009D297D"/>
    <w:rsid w:val="009D2CB9"/>
    <w:rsid w:val="009D37F4"/>
    <w:rsid w:val="009D38EC"/>
    <w:rsid w:val="009D3E0C"/>
    <w:rsid w:val="009D3E6A"/>
    <w:rsid w:val="009D485B"/>
    <w:rsid w:val="009D4CBA"/>
    <w:rsid w:val="009D515E"/>
    <w:rsid w:val="009D52EF"/>
    <w:rsid w:val="009D54C4"/>
    <w:rsid w:val="009D5AB0"/>
    <w:rsid w:val="009D5D19"/>
    <w:rsid w:val="009D652B"/>
    <w:rsid w:val="009D66BC"/>
    <w:rsid w:val="009D6AC8"/>
    <w:rsid w:val="009E0390"/>
    <w:rsid w:val="009E0836"/>
    <w:rsid w:val="009E2280"/>
    <w:rsid w:val="009E35B8"/>
    <w:rsid w:val="009E36D8"/>
    <w:rsid w:val="009E3EA8"/>
    <w:rsid w:val="009E420A"/>
    <w:rsid w:val="009E488A"/>
    <w:rsid w:val="009E4AA3"/>
    <w:rsid w:val="009E4B76"/>
    <w:rsid w:val="009E5C5D"/>
    <w:rsid w:val="009E5FA1"/>
    <w:rsid w:val="009E61D3"/>
    <w:rsid w:val="009E6CBE"/>
    <w:rsid w:val="009E72DD"/>
    <w:rsid w:val="009E75D8"/>
    <w:rsid w:val="009E7D1C"/>
    <w:rsid w:val="009F0070"/>
    <w:rsid w:val="009F0256"/>
    <w:rsid w:val="009F035C"/>
    <w:rsid w:val="009F1156"/>
    <w:rsid w:val="009F1165"/>
    <w:rsid w:val="009F11AB"/>
    <w:rsid w:val="009F152A"/>
    <w:rsid w:val="009F15B5"/>
    <w:rsid w:val="009F1AA1"/>
    <w:rsid w:val="009F1F6E"/>
    <w:rsid w:val="009F23BB"/>
    <w:rsid w:val="009F28CE"/>
    <w:rsid w:val="009F2C99"/>
    <w:rsid w:val="009F2CCB"/>
    <w:rsid w:val="009F2CF4"/>
    <w:rsid w:val="009F3C51"/>
    <w:rsid w:val="009F47E4"/>
    <w:rsid w:val="009F4F61"/>
    <w:rsid w:val="009F55C6"/>
    <w:rsid w:val="009F6D03"/>
    <w:rsid w:val="009F6DC7"/>
    <w:rsid w:val="009F75D5"/>
    <w:rsid w:val="009F7835"/>
    <w:rsid w:val="009F7DAE"/>
    <w:rsid w:val="009F7E11"/>
    <w:rsid w:val="009F7E1B"/>
    <w:rsid w:val="00A00202"/>
    <w:rsid w:val="00A00572"/>
    <w:rsid w:val="00A016A3"/>
    <w:rsid w:val="00A0194E"/>
    <w:rsid w:val="00A0316B"/>
    <w:rsid w:val="00A03645"/>
    <w:rsid w:val="00A038DC"/>
    <w:rsid w:val="00A04D0F"/>
    <w:rsid w:val="00A059FE"/>
    <w:rsid w:val="00A064C2"/>
    <w:rsid w:val="00A07199"/>
    <w:rsid w:val="00A0738D"/>
    <w:rsid w:val="00A0742E"/>
    <w:rsid w:val="00A07DFB"/>
    <w:rsid w:val="00A101C5"/>
    <w:rsid w:val="00A10274"/>
    <w:rsid w:val="00A107F4"/>
    <w:rsid w:val="00A109C4"/>
    <w:rsid w:val="00A10CCC"/>
    <w:rsid w:val="00A10E37"/>
    <w:rsid w:val="00A11313"/>
    <w:rsid w:val="00A125E2"/>
    <w:rsid w:val="00A12713"/>
    <w:rsid w:val="00A1427B"/>
    <w:rsid w:val="00A14E83"/>
    <w:rsid w:val="00A153DD"/>
    <w:rsid w:val="00A156E8"/>
    <w:rsid w:val="00A15DC3"/>
    <w:rsid w:val="00A16430"/>
    <w:rsid w:val="00A1725F"/>
    <w:rsid w:val="00A17C60"/>
    <w:rsid w:val="00A201C9"/>
    <w:rsid w:val="00A20976"/>
    <w:rsid w:val="00A20C16"/>
    <w:rsid w:val="00A20D0F"/>
    <w:rsid w:val="00A21340"/>
    <w:rsid w:val="00A214B7"/>
    <w:rsid w:val="00A21B40"/>
    <w:rsid w:val="00A22292"/>
    <w:rsid w:val="00A22325"/>
    <w:rsid w:val="00A23142"/>
    <w:rsid w:val="00A250A3"/>
    <w:rsid w:val="00A256BD"/>
    <w:rsid w:val="00A25759"/>
    <w:rsid w:val="00A25A20"/>
    <w:rsid w:val="00A25A9A"/>
    <w:rsid w:val="00A26362"/>
    <w:rsid w:val="00A270B1"/>
    <w:rsid w:val="00A271EC"/>
    <w:rsid w:val="00A27580"/>
    <w:rsid w:val="00A27725"/>
    <w:rsid w:val="00A2793B"/>
    <w:rsid w:val="00A30C4F"/>
    <w:rsid w:val="00A31890"/>
    <w:rsid w:val="00A32E03"/>
    <w:rsid w:val="00A32FBA"/>
    <w:rsid w:val="00A333AA"/>
    <w:rsid w:val="00A338E6"/>
    <w:rsid w:val="00A33D72"/>
    <w:rsid w:val="00A34AD7"/>
    <w:rsid w:val="00A35289"/>
    <w:rsid w:val="00A35708"/>
    <w:rsid w:val="00A35C90"/>
    <w:rsid w:val="00A361ED"/>
    <w:rsid w:val="00A36388"/>
    <w:rsid w:val="00A36BC4"/>
    <w:rsid w:val="00A36F02"/>
    <w:rsid w:val="00A3790F"/>
    <w:rsid w:val="00A40D3D"/>
    <w:rsid w:val="00A427FF"/>
    <w:rsid w:val="00A42926"/>
    <w:rsid w:val="00A43555"/>
    <w:rsid w:val="00A44AC5"/>
    <w:rsid w:val="00A44D8D"/>
    <w:rsid w:val="00A45104"/>
    <w:rsid w:val="00A45AA2"/>
    <w:rsid w:val="00A46EEB"/>
    <w:rsid w:val="00A46F62"/>
    <w:rsid w:val="00A505AE"/>
    <w:rsid w:val="00A50C39"/>
    <w:rsid w:val="00A50ECC"/>
    <w:rsid w:val="00A50F8C"/>
    <w:rsid w:val="00A51C55"/>
    <w:rsid w:val="00A51EF8"/>
    <w:rsid w:val="00A523A9"/>
    <w:rsid w:val="00A525E9"/>
    <w:rsid w:val="00A526B1"/>
    <w:rsid w:val="00A5391B"/>
    <w:rsid w:val="00A53B0F"/>
    <w:rsid w:val="00A53EDA"/>
    <w:rsid w:val="00A53F5E"/>
    <w:rsid w:val="00A5460C"/>
    <w:rsid w:val="00A54A58"/>
    <w:rsid w:val="00A54D08"/>
    <w:rsid w:val="00A557A7"/>
    <w:rsid w:val="00A55D6C"/>
    <w:rsid w:val="00A55DFE"/>
    <w:rsid w:val="00A57133"/>
    <w:rsid w:val="00A572B6"/>
    <w:rsid w:val="00A572FE"/>
    <w:rsid w:val="00A574B1"/>
    <w:rsid w:val="00A57A29"/>
    <w:rsid w:val="00A6011B"/>
    <w:rsid w:val="00A6023F"/>
    <w:rsid w:val="00A609B3"/>
    <w:rsid w:val="00A60AC5"/>
    <w:rsid w:val="00A60DDE"/>
    <w:rsid w:val="00A61561"/>
    <w:rsid w:val="00A61956"/>
    <w:rsid w:val="00A61A46"/>
    <w:rsid w:val="00A620B6"/>
    <w:rsid w:val="00A6214E"/>
    <w:rsid w:val="00A626A8"/>
    <w:rsid w:val="00A62AFF"/>
    <w:rsid w:val="00A62D8C"/>
    <w:rsid w:val="00A63D94"/>
    <w:rsid w:val="00A64700"/>
    <w:rsid w:val="00A64C25"/>
    <w:rsid w:val="00A6593D"/>
    <w:rsid w:val="00A65E56"/>
    <w:rsid w:val="00A67943"/>
    <w:rsid w:val="00A70134"/>
    <w:rsid w:val="00A702D2"/>
    <w:rsid w:val="00A70A37"/>
    <w:rsid w:val="00A70EAD"/>
    <w:rsid w:val="00A715BD"/>
    <w:rsid w:val="00A7247F"/>
    <w:rsid w:val="00A73E78"/>
    <w:rsid w:val="00A7439C"/>
    <w:rsid w:val="00A7448B"/>
    <w:rsid w:val="00A74B27"/>
    <w:rsid w:val="00A74DF5"/>
    <w:rsid w:val="00A755E2"/>
    <w:rsid w:val="00A75F6D"/>
    <w:rsid w:val="00A76BE7"/>
    <w:rsid w:val="00A77124"/>
    <w:rsid w:val="00A7715E"/>
    <w:rsid w:val="00A77B1B"/>
    <w:rsid w:val="00A800DB"/>
    <w:rsid w:val="00A801A3"/>
    <w:rsid w:val="00A80480"/>
    <w:rsid w:val="00A80CEC"/>
    <w:rsid w:val="00A81132"/>
    <w:rsid w:val="00A8176B"/>
    <w:rsid w:val="00A81B2B"/>
    <w:rsid w:val="00A81DD9"/>
    <w:rsid w:val="00A81F21"/>
    <w:rsid w:val="00A820D1"/>
    <w:rsid w:val="00A8245A"/>
    <w:rsid w:val="00A82910"/>
    <w:rsid w:val="00A8310E"/>
    <w:rsid w:val="00A8336C"/>
    <w:rsid w:val="00A83F16"/>
    <w:rsid w:val="00A84D6F"/>
    <w:rsid w:val="00A86271"/>
    <w:rsid w:val="00A86464"/>
    <w:rsid w:val="00A87591"/>
    <w:rsid w:val="00A87A51"/>
    <w:rsid w:val="00A87BD4"/>
    <w:rsid w:val="00A87C41"/>
    <w:rsid w:val="00A9038E"/>
    <w:rsid w:val="00A9090B"/>
    <w:rsid w:val="00A92236"/>
    <w:rsid w:val="00A92BE7"/>
    <w:rsid w:val="00A93487"/>
    <w:rsid w:val="00A93679"/>
    <w:rsid w:val="00A938C3"/>
    <w:rsid w:val="00A9471C"/>
    <w:rsid w:val="00A94783"/>
    <w:rsid w:val="00A94AFF"/>
    <w:rsid w:val="00A95143"/>
    <w:rsid w:val="00A95F47"/>
    <w:rsid w:val="00A96425"/>
    <w:rsid w:val="00A9744B"/>
    <w:rsid w:val="00A97E80"/>
    <w:rsid w:val="00AA0CCA"/>
    <w:rsid w:val="00AA0CCC"/>
    <w:rsid w:val="00AA1C0D"/>
    <w:rsid w:val="00AA1C29"/>
    <w:rsid w:val="00AA201A"/>
    <w:rsid w:val="00AA362F"/>
    <w:rsid w:val="00AA3B58"/>
    <w:rsid w:val="00AA3FEB"/>
    <w:rsid w:val="00AA4C37"/>
    <w:rsid w:val="00AA4E33"/>
    <w:rsid w:val="00AA5293"/>
    <w:rsid w:val="00AA5B20"/>
    <w:rsid w:val="00AA6564"/>
    <w:rsid w:val="00AA6BF8"/>
    <w:rsid w:val="00AA724B"/>
    <w:rsid w:val="00AA758C"/>
    <w:rsid w:val="00AA76F6"/>
    <w:rsid w:val="00AA7883"/>
    <w:rsid w:val="00AA79E7"/>
    <w:rsid w:val="00AA7A15"/>
    <w:rsid w:val="00AB01BC"/>
    <w:rsid w:val="00AB0EDE"/>
    <w:rsid w:val="00AB0F36"/>
    <w:rsid w:val="00AB168D"/>
    <w:rsid w:val="00AB18CA"/>
    <w:rsid w:val="00AB1D58"/>
    <w:rsid w:val="00AB2441"/>
    <w:rsid w:val="00AB3130"/>
    <w:rsid w:val="00AB3733"/>
    <w:rsid w:val="00AB484E"/>
    <w:rsid w:val="00AB50ED"/>
    <w:rsid w:val="00AB5C0A"/>
    <w:rsid w:val="00AB6439"/>
    <w:rsid w:val="00AB6AB5"/>
    <w:rsid w:val="00AB737A"/>
    <w:rsid w:val="00AB7E52"/>
    <w:rsid w:val="00AC05BD"/>
    <w:rsid w:val="00AC0635"/>
    <w:rsid w:val="00AC1156"/>
    <w:rsid w:val="00AC1384"/>
    <w:rsid w:val="00AC187A"/>
    <w:rsid w:val="00AC24D6"/>
    <w:rsid w:val="00AC2CDE"/>
    <w:rsid w:val="00AC2E7F"/>
    <w:rsid w:val="00AC3131"/>
    <w:rsid w:val="00AC4283"/>
    <w:rsid w:val="00AC4358"/>
    <w:rsid w:val="00AC47B1"/>
    <w:rsid w:val="00AC4FAC"/>
    <w:rsid w:val="00AC5291"/>
    <w:rsid w:val="00AC54F0"/>
    <w:rsid w:val="00AC589D"/>
    <w:rsid w:val="00AC5C67"/>
    <w:rsid w:val="00AC6387"/>
    <w:rsid w:val="00AC6CD8"/>
    <w:rsid w:val="00AC6E1A"/>
    <w:rsid w:val="00AC6ECC"/>
    <w:rsid w:val="00AC78BB"/>
    <w:rsid w:val="00AC7CA6"/>
    <w:rsid w:val="00AC7E97"/>
    <w:rsid w:val="00AD026A"/>
    <w:rsid w:val="00AD05C8"/>
    <w:rsid w:val="00AD079D"/>
    <w:rsid w:val="00AD100A"/>
    <w:rsid w:val="00AD1161"/>
    <w:rsid w:val="00AD11E1"/>
    <w:rsid w:val="00AD2314"/>
    <w:rsid w:val="00AD2A70"/>
    <w:rsid w:val="00AD2DEF"/>
    <w:rsid w:val="00AD33A5"/>
    <w:rsid w:val="00AD47AC"/>
    <w:rsid w:val="00AD5E05"/>
    <w:rsid w:val="00AD65AB"/>
    <w:rsid w:val="00AD6762"/>
    <w:rsid w:val="00AD7E34"/>
    <w:rsid w:val="00AE0D1E"/>
    <w:rsid w:val="00AE0FBD"/>
    <w:rsid w:val="00AE1E54"/>
    <w:rsid w:val="00AE268C"/>
    <w:rsid w:val="00AE2A5F"/>
    <w:rsid w:val="00AE4065"/>
    <w:rsid w:val="00AE4F28"/>
    <w:rsid w:val="00AE4F9A"/>
    <w:rsid w:val="00AE5373"/>
    <w:rsid w:val="00AE537E"/>
    <w:rsid w:val="00AE583C"/>
    <w:rsid w:val="00AE5E8A"/>
    <w:rsid w:val="00AE6183"/>
    <w:rsid w:val="00AE66BE"/>
    <w:rsid w:val="00AE6E3F"/>
    <w:rsid w:val="00AE7686"/>
    <w:rsid w:val="00AE7CEC"/>
    <w:rsid w:val="00AE7E47"/>
    <w:rsid w:val="00AF060F"/>
    <w:rsid w:val="00AF08D3"/>
    <w:rsid w:val="00AF1368"/>
    <w:rsid w:val="00AF1398"/>
    <w:rsid w:val="00AF1657"/>
    <w:rsid w:val="00AF1753"/>
    <w:rsid w:val="00AF1CE8"/>
    <w:rsid w:val="00AF1D8C"/>
    <w:rsid w:val="00AF1EEF"/>
    <w:rsid w:val="00AF208E"/>
    <w:rsid w:val="00AF3818"/>
    <w:rsid w:val="00AF4740"/>
    <w:rsid w:val="00AF4A77"/>
    <w:rsid w:val="00AF5DC9"/>
    <w:rsid w:val="00AF6D0B"/>
    <w:rsid w:val="00AF7192"/>
    <w:rsid w:val="00AF743F"/>
    <w:rsid w:val="00AF7CFB"/>
    <w:rsid w:val="00AF7E5D"/>
    <w:rsid w:val="00B003BC"/>
    <w:rsid w:val="00B0158A"/>
    <w:rsid w:val="00B035A4"/>
    <w:rsid w:val="00B03DFD"/>
    <w:rsid w:val="00B05801"/>
    <w:rsid w:val="00B058DD"/>
    <w:rsid w:val="00B06D94"/>
    <w:rsid w:val="00B06DD8"/>
    <w:rsid w:val="00B07176"/>
    <w:rsid w:val="00B0786E"/>
    <w:rsid w:val="00B123B0"/>
    <w:rsid w:val="00B129F3"/>
    <w:rsid w:val="00B138BC"/>
    <w:rsid w:val="00B1395E"/>
    <w:rsid w:val="00B14DDF"/>
    <w:rsid w:val="00B15F28"/>
    <w:rsid w:val="00B163FA"/>
    <w:rsid w:val="00B16BB9"/>
    <w:rsid w:val="00B170A4"/>
    <w:rsid w:val="00B17E97"/>
    <w:rsid w:val="00B201A4"/>
    <w:rsid w:val="00B211AD"/>
    <w:rsid w:val="00B223B6"/>
    <w:rsid w:val="00B22E9F"/>
    <w:rsid w:val="00B2363B"/>
    <w:rsid w:val="00B23716"/>
    <w:rsid w:val="00B23734"/>
    <w:rsid w:val="00B23D4E"/>
    <w:rsid w:val="00B24148"/>
    <w:rsid w:val="00B243FA"/>
    <w:rsid w:val="00B24C31"/>
    <w:rsid w:val="00B24EAF"/>
    <w:rsid w:val="00B25040"/>
    <w:rsid w:val="00B2550E"/>
    <w:rsid w:val="00B25801"/>
    <w:rsid w:val="00B26705"/>
    <w:rsid w:val="00B26C4A"/>
    <w:rsid w:val="00B30044"/>
    <w:rsid w:val="00B3004A"/>
    <w:rsid w:val="00B303D7"/>
    <w:rsid w:val="00B30E49"/>
    <w:rsid w:val="00B31D82"/>
    <w:rsid w:val="00B31FE5"/>
    <w:rsid w:val="00B320B1"/>
    <w:rsid w:val="00B32DBA"/>
    <w:rsid w:val="00B334E1"/>
    <w:rsid w:val="00B33870"/>
    <w:rsid w:val="00B345E6"/>
    <w:rsid w:val="00B3498A"/>
    <w:rsid w:val="00B35644"/>
    <w:rsid w:val="00B357E9"/>
    <w:rsid w:val="00B3684B"/>
    <w:rsid w:val="00B36A4E"/>
    <w:rsid w:val="00B370CA"/>
    <w:rsid w:val="00B3768A"/>
    <w:rsid w:val="00B40205"/>
    <w:rsid w:val="00B40594"/>
    <w:rsid w:val="00B40A5E"/>
    <w:rsid w:val="00B40FE9"/>
    <w:rsid w:val="00B40FEF"/>
    <w:rsid w:val="00B41196"/>
    <w:rsid w:val="00B41273"/>
    <w:rsid w:val="00B41754"/>
    <w:rsid w:val="00B41F48"/>
    <w:rsid w:val="00B42383"/>
    <w:rsid w:val="00B42678"/>
    <w:rsid w:val="00B42D8C"/>
    <w:rsid w:val="00B433BD"/>
    <w:rsid w:val="00B433C9"/>
    <w:rsid w:val="00B44057"/>
    <w:rsid w:val="00B44874"/>
    <w:rsid w:val="00B45F3B"/>
    <w:rsid w:val="00B46062"/>
    <w:rsid w:val="00B467AF"/>
    <w:rsid w:val="00B46D78"/>
    <w:rsid w:val="00B46F81"/>
    <w:rsid w:val="00B472DF"/>
    <w:rsid w:val="00B47829"/>
    <w:rsid w:val="00B47BD1"/>
    <w:rsid w:val="00B47BD9"/>
    <w:rsid w:val="00B50490"/>
    <w:rsid w:val="00B50AE9"/>
    <w:rsid w:val="00B50B55"/>
    <w:rsid w:val="00B514EE"/>
    <w:rsid w:val="00B5269F"/>
    <w:rsid w:val="00B52A0B"/>
    <w:rsid w:val="00B53279"/>
    <w:rsid w:val="00B539C4"/>
    <w:rsid w:val="00B53D92"/>
    <w:rsid w:val="00B54760"/>
    <w:rsid w:val="00B5516F"/>
    <w:rsid w:val="00B55562"/>
    <w:rsid w:val="00B556AA"/>
    <w:rsid w:val="00B55C9C"/>
    <w:rsid w:val="00B5615C"/>
    <w:rsid w:val="00B564E5"/>
    <w:rsid w:val="00B569AB"/>
    <w:rsid w:val="00B578EA"/>
    <w:rsid w:val="00B57BEF"/>
    <w:rsid w:val="00B61944"/>
    <w:rsid w:val="00B61BC3"/>
    <w:rsid w:val="00B62F8A"/>
    <w:rsid w:val="00B63268"/>
    <w:rsid w:val="00B632A0"/>
    <w:rsid w:val="00B63752"/>
    <w:rsid w:val="00B6426C"/>
    <w:rsid w:val="00B6568A"/>
    <w:rsid w:val="00B66BBE"/>
    <w:rsid w:val="00B67010"/>
    <w:rsid w:val="00B6708F"/>
    <w:rsid w:val="00B67BB3"/>
    <w:rsid w:val="00B703D1"/>
    <w:rsid w:val="00B70893"/>
    <w:rsid w:val="00B70928"/>
    <w:rsid w:val="00B70A38"/>
    <w:rsid w:val="00B7158F"/>
    <w:rsid w:val="00B71706"/>
    <w:rsid w:val="00B7185F"/>
    <w:rsid w:val="00B72946"/>
    <w:rsid w:val="00B72B45"/>
    <w:rsid w:val="00B73EE0"/>
    <w:rsid w:val="00B7404D"/>
    <w:rsid w:val="00B740DA"/>
    <w:rsid w:val="00B74182"/>
    <w:rsid w:val="00B74A7A"/>
    <w:rsid w:val="00B74E89"/>
    <w:rsid w:val="00B7563A"/>
    <w:rsid w:val="00B75CA3"/>
    <w:rsid w:val="00B7727D"/>
    <w:rsid w:val="00B800CC"/>
    <w:rsid w:val="00B80265"/>
    <w:rsid w:val="00B80F15"/>
    <w:rsid w:val="00B81A1E"/>
    <w:rsid w:val="00B822F5"/>
    <w:rsid w:val="00B8246E"/>
    <w:rsid w:val="00B83331"/>
    <w:rsid w:val="00B8355E"/>
    <w:rsid w:val="00B83773"/>
    <w:rsid w:val="00B83CB5"/>
    <w:rsid w:val="00B842D5"/>
    <w:rsid w:val="00B85362"/>
    <w:rsid w:val="00B86376"/>
    <w:rsid w:val="00B864E0"/>
    <w:rsid w:val="00B86A54"/>
    <w:rsid w:val="00B86CA3"/>
    <w:rsid w:val="00B86FE4"/>
    <w:rsid w:val="00B87D70"/>
    <w:rsid w:val="00B900AC"/>
    <w:rsid w:val="00B90766"/>
    <w:rsid w:val="00B90FCE"/>
    <w:rsid w:val="00B91589"/>
    <w:rsid w:val="00B91610"/>
    <w:rsid w:val="00B92724"/>
    <w:rsid w:val="00B9287D"/>
    <w:rsid w:val="00B94213"/>
    <w:rsid w:val="00B94DAF"/>
    <w:rsid w:val="00B957AE"/>
    <w:rsid w:val="00B95975"/>
    <w:rsid w:val="00B95AC6"/>
    <w:rsid w:val="00B97147"/>
    <w:rsid w:val="00B97BFA"/>
    <w:rsid w:val="00B97DF7"/>
    <w:rsid w:val="00BA10D4"/>
    <w:rsid w:val="00BA11BA"/>
    <w:rsid w:val="00BA1841"/>
    <w:rsid w:val="00BA1CC2"/>
    <w:rsid w:val="00BA252E"/>
    <w:rsid w:val="00BA2595"/>
    <w:rsid w:val="00BA28CD"/>
    <w:rsid w:val="00BA3121"/>
    <w:rsid w:val="00BA31B7"/>
    <w:rsid w:val="00BA4272"/>
    <w:rsid w:val="00BA4BCE"/>
    <w:rsid w:val="00BA4DD4"/>
    <w:rsid w:val="00BA51BC"/>
    <w:rsid w:val="00BA5B91"/>
    <w:rsid w:val="00BA686E"/>
    <w:rsid w:val="00BA6968"/>
    <w:rsid w:val="00BA7484"/>
    <w:rsid w:val="00BA7F48"/>
    <w:rsid w:val="00BB0172"/>
    <w:rsid w:val="00BB02AB"/>
    <w:rsid w:val="00BB0527"/>
    <w:rsid w:val="00BB0E69"/>
    <w:rsid w:val="00BB2749"/>
    <w:rsid w:val="00BB27C3"/>
    <w:rsid w:val="00BB2AA4"/>
    <w:rsid w:val="00BB3E12"/>
    <w:rsid w:val="00BB4124"/>
    <w:rsid w:val="00BB4232"/>
    <w:rsid w:val="00BB4933"/>
    <w:rsid w:val="00BB4E25"/>
    <w:rsid w:val="00BB53BC"/>
    <w:rsid w:val="00BB56EF"/>
    <w:rsid w:val="00BB628E"/>
    <w:rsid w:val="00BB63A5"/>
    <w:rsid w:val="00BB7803"/>
    <w:rsid w:val="00BC0050"/>
    <w:rsid w:val="00BC037C"/>
    <w:rsid w:val="00BC1046"/>
    <w:rsid w:val="00BC1189"/>
    <w:rsid w:val="00BC12B6"/>
    <w:rsid w:val="00BC135A"/>
    <w:rsid w:val="00BC1A7E"/>
    <w:rsid w:val="00BC20C9"/>
    <w:rsid w:val="00BC2251"/>
    <w:rsid w:val="00BC261A"/>
    <w:rsid w:val="00BC26AA"/>
    <w:rsid w:val="00BC27AC"/>
    <w:rsid w:val="00BC32DC"/>
    <w:rsid w:val="00BC4485"/>
    <w:rsid w:val="00BC470F"/>
    <w:rsid w:val="00BC4956"/>
    <w:rsid w:val="00BC5357"/>
    <w:rsid w:val="00BC67E5"/>
    <w:rsid w:val="00BC716C"/>
    <w:rsid w:val="00BC73B9"/>
    <w:rsid w:val="00BC75F9"/>
    <w:rsid w:val="00BD053F"/>
    <w:rsid w:val="00BD0861"/>
    <w:rsid w:val="00BD0E00"/>
    <w:rsid w:val="00BD1731"/>
    <w:rsid w:val="00BD1DBF"/>
    <w:rsid w:val="00BD2B2A"/>
    <w:rsid w:val="00BD2B88"/>
    <w:rsid w:val="00BD2F1E"/>
    <w:rsid w:val="00BD34D7"/>
    <w:rsid w:val="00BD35B5"/>
    <w:rsid w:val="00BD477B"/>
    <w:rsid w:val="00BD4B31"/>
    <w:rsid w:val="00BD4D35"/>
    <w:rsid w:val="00BD4F32"/>
    <w:rsid w:val="00BD5F35"/>
    <w:rsid w:val="00BD6157"/>
    <w:rsid w:val="00BD6BAB"/>
    <w:rsid w:val="00BD6E8F"/>
    <w:rsid w:val="00BD6F36"/>
    <w:rsid w:val="00BD7834"/>
    <w:rsid w:val="00BD7971"/>
    <w:rsid w:val="00BD7FBC"/>
    <w:rsid w:val="00BE01F6"/>
    <w:rsid w:val="00BE0234"/>
    <w:rsid w:val="00BE183D"/>
    <w:rsid w:val="00BE18F4"/>
    <w:rsid w:val="00BE2A1A"/>
    <w:rsid w:val="00BE2EB0"/>
    <w:rsid w:val="00BE3125"/>
    <w:rsid w:val="00BE3E6A"/>
    <w:rsid w:val="00BE4246"/>
    <w:rsid w:val="00BE4734"/>
    <w:rsid w:val="00BE5AE3"/>
    <w:rsid w:val="00BE5B7C"/>
    <w:rsid w:val="00BE61E3"/>
    <w:rsid w:val="00BE6E0C"/>
    <w:rsid w:val="00BE70B2"/>
    <w:rsid w:val="00BE7FE0"/>
    <w:rsid w:val="00BF049B"/>
    <w:rsid w:val="00BF0A87"/>
    <w:rsid w:val="00BF1123"/>
    <w:rsid w:val="00BF1126"/>
    <w:rsid w:val="00BF1A16"/>
    <w:rsid w:val="00BF21AB"/>
    <w:rsid w:val="00BF272E"/>
    <w:rsid w:val="00BF3258"/>
    <w:rsid w:val="00BF367C"/>
    <w:rsid w:val="00BF3940"/>
    <w:rsid w:val="00BF40DF"/>
    <w:rsid w:val="00BF4653"/>
    <w:rsid w:val="00BF4960"/>
    <w:rsid w:val="00BF4AC7"/>
    <w:rsid w:val="00BF4D46"/>
    <w:rsid w:val="00BF51E8"/>
    <w:rsid w:val="00BF56CC"/>
    <w:rsid w:val="00BF5781"/>
    <w:rsid w:val="00BF57E2"/>
    <w:rsid w:val="00BF614E"/>
    <w:rsid w:val="00BF664C"/>
    <w:rsid w:val="00BF6914"/>
    <w:rsid w:val="00BF7062"/>
    <w:rsid w:val="00BF72E9"/>
    <w:rsid w:val="00BF74FA"/>
    <w:rsid w:val="00C0001A"/>
    <w:rsid w:val="00C01B0D"/>
    <w:rsid w:val="00C01B5B"/>
    <w:rsid w:val="00C02113"/>
    <w:rsid w:val="00C02B35"/>
    <w:rsid w:val="00C02BA8"/>
    <w:rsid w:val="00C03462"/>
    <w:rsid w:val="00C0356D"/>
    <w:rsid w:val="00C03660"/>
    <w:rsid w:val="00C0493E"/>
    <w:rsid w:val="00C06852"/>
    <w:rsid w:val="00C06C45"/>
    <w:rsid w:val="00C102F3"/>
    <w:rsid w:val="00C10C64"/>
    <w:rsid w:val="00C119DA"/>
    <w:rsid w:val="00C119F0"/>
    <w:rsid w:val="00C128B2"/>
    <w:rsid w:val="00C12E75"/>
    <w:rsid w:val="00C131E5"/>
    <w:rsid w:val="00C13428"/>
    <w:rsid w:val="00C1398A"/>
    <w:rsid w:val="00C13C91"/>
    <w:rsid w:val="00C14F8C"/>
    <w:rsid w:val="00C150FE"/>
    <w:rsid w:val="00C154FD"/>
    <w:rsid w:val="00C15704"/>
    <w:rsid w:val="00C15DB9"/>
    <w:rsid w:val="00C17F09"/>
    <w:rsid w:val="00C204C6"/>
    <w:rsid w:val="00C20EE5"/>
    <w:rsid w:val="00C22CEA"/>
    <w:rsid w:val="00C231E5"/>
    <w:rsid w:val="00C235E7"/>
    <w:rsid w:val="00C237EA"/>
    <w:rsid w:val="00C24618"/>
    <w:rsid w:val="00C26C8E"/>
    <w:rsid w:val="00C26D3C"/>
    <w:rsid w:val="00C272C6"/>
    <w:rsid w:val="00C30B3A"/>
    <w:rsid w:val="00C319CF"/>
    <w:rsid w:val="00C32028"/>
    <w:rsid w:val="00C32667"/>
    <w:rsid w:val="00C33422"/>
    <w:rsid w:val="00C3448E"/>
    <w:rsid w:val="00C34895"/>
    <w:rsid w:val="00C34B59"/>
    <w:rsid w:val="00C3568A"/>
    <w:rsid w:val="00C35EC2"/>
    <w:rsid w:val="00C36422"/>
    <w:rsid w:val="00C36BAD"/>
    <w:rsid w:val="00C36EF8"/>
    <w:rsid w:val="00C37579"/>
    <w:rsid w:val="00C37884"/>
    <w:rsid w:val="00C40163"/>
    <w:rsid w:val="00C401B3"/>
    <w:rsid w:val="00C40355"/>
    <w:rsid w:val="00C40989"/>
    <w:rsid w:val="00C409DA"/>
    <w:rsid w:val="00C40DA3"/>
    <w:rsid w:val="00C418B0"/>
    <w:rsid w:val="00C43258"/>
    <w:rsid w:val="00C435FE"/>
    <w:rsid w:val="00C43BC6"/>
    <w:rsid w:val="00C45179"/>
    <w:rsid w:val="00C456B1"/>
    <w:rsid w:val="00C45954"/>
    <w:rsid w:val="00C45EF1"/>
    <w:rsid w:val="00C45F45"/>
    <w:rsid w:val="00C46023"/>
    <w:rsid w:val="00C4697C"/>
    <w:rsid w:val="00C47713"/>
    <w:rsid w:val="00C47925"/>
    <w:rsid w:val="00C50034"/>
    <w:rsid w:val="00C500E7"/>
    <w:rsid w:val="00C50A19"/>
    <w:rsid w:val="00C51247"/>
    <w:rsid w:val="00C52467"/>
    <w:rsid w:val="00C530C9"/>
    <w:rsid w:val="00C541B6"/>
    <w:rsid w:val="00C545CE"/>
    <w:rsid w:val="00C55652"/>
    <w:rsid w:val="00C56303"/>
    <w:rsid w:val="00C5652C"/>
    <w:rsid w:val="00C571D5"/>
    <w:rsid w:val="00C57288"/>
    <w:rsid w:val="00C60A0C"/>
    <w:rsid w:val="00C622C3"/>
    <w:rsid w:val="00C626CB"/>
    <w:rsid w:val="00C62DF8"/>
    <w:rsid w:val="00C63030"/>
    <w:rsid w:val="00C63F7E"/>
    <w:rsid w:val="00C64094"/>
    <w:rsid w:val="00C64458"/>
    <w:rsid w:val="00C6463D"/>
    <w:rsid w:val="00C64A00"/>
    <w:rsid w:val="00C64B77"/>
    <w:rsid w:val="00C64FF0"/>
    <w:rsid w:val="00C6561A"/>
    <w:rsid w:val="00C658EF"/>
    <w:rsid w:val="00C6624F"/>
    <w:rsid w:val="00C66417"/>
    <w:rsid w:val="00C669EF"/>
    <w:rsid w:val="00C669FC"/>
    <w:rsid w:val="00C66C2A"/>
    <w:rsid w:val="00C673B4"/>
    <w:rsid w:val="00C67965"/>
    <w:rsid w:val="00C67C14"/>
    <w:rsid w:val="00C70991"/>
    <w:rsid w:val="00C7100E"/>
    <w:rsid w:val="00C7114A"/>
    <w:rsid w:val="00C71892"/>
    <w:rsid w:val="00C71E22"/>
    <w:rsid w:val="00C720C0"/>
    <w:rsid w:val="00C734E7"/>
    <w:rsid w:val="00C73BA1"/>
    <w:rsid w:val="00C740C3"/>
    <w:rsid w:val="00C7486A"/>
    <w:rsid w:val="00C755C9"/>
    <w:rsid w:val="00C76055"/>
    <w:rsid w:val="00C7676A"/>
    <w:rsid w:val="00C77B94"/>
    <w:rsid w:val="00C77E59"/>
    <w:rsid w:val="00C77FE5"/>
    <w:rsid w:val="00C81C8E"/>
    <w:rsid w:val="00C823A9"/>
    <w:rsid w:val="00C82786"/>
    <w:rsid w:val="00C82BF3"/>
    <w:rsid w:val="00C82D7C"/>
    <w:rsid w:val="00C82DA7"/>
    <w:rsid w:val="00C83D66"/>
    <w:rsid w:val="00C8405A"/>
    <w:rsid w:val="00C8478B"/>
    <w:rsid w:val="00C85224"/>
    <w:rsid w:val="00C8645D"/>
    <w:rsid w:val="00C86E73"/>
    <w:rsid w:val="00C878BD"/>
    <w:rsid w:val="00C87EEC"/>
    <w:rsid w:val="00C905A4"/>
    <w:rsid w:val="00C9097C"/>
    <w:rsid w:val="00C90BFF"/>
    <w:rsid w:val="00C9149C"/>
    <w:rsid w:val="00C91D3B"/>
    <w:rsid w:val="00C91E09"/>
    <w:rsid w:val="00C92067"/>
    <w:rsid w:val="00C93D82"/>
    <w:rsid w:val="00C93E06"/>
    <w:rsid w:val="00C9457D"/>
    <w:rsid w:val="00C9584F"/>
    <w:rsid w:val="00C95976"/>
    <w:rsid w:val="00C96A63"/>
    <w:rsid w:val="00C96C7D"/>
    <w:rsid w:val="00C97168"/>
    <w:rsid w:val="00C979F4"/>
    <w:rsid w:val="00C97D0A"/>
    <w:rsid w:val="00CA03AD"/>
    <w:rsid w:val="00CA03D6"/>
    <w:rsid w:val="00CA18DA"/>
    <w:rsid w:val="00CA26C7"/>
    <w:rsid w:val="00CA2845"/>
    <w:rsid w:val="00CA342D"/>
    <w:rsid w:val="00CA36B3"/>
    <w:rsid w:val="00CA3809"/>
    <w:rsid w:val="00CA3B9A"/>
    <w:rsid w:val="00CA3F18"/>
    <w:rsid w:val="00CA401F"/>
    <w:rsid w:val="00CA445A"/>
    <w:rsid w:val="00CA46FC"/>
    <w:rsid w:val="00CA4CB9"/>
    <w:rsid w:val="00CA4F42"/>
    <w:rsid w:val="00CA5768"/>
    <w:rsid w:val="00CA5A3D"/>
    <w:rsid w:val="00CA5CED"/>
    <w:rsid w:val="00CA5D0E"/>
    <w:rsid w:val="00CA5E3D"/>
    <w:rsid w:val="00CA6345"/>
    <w:rsid w:val="00CA6508"/>
    <w:rsid w:val="00CA68D4"/>
    <w:rsid w:val="00CA6F43"/>
    <w:rsid w:val="00CA7512"/>
    <w:rsid w:val="00CA7BAA"/>
    <w:rsid w:val="00CB015B"/>
    <w:rsid w:val="00CB0ACE"/>
    <w:rsid w:val="00CB0C3B"/>
    <w:rsid w:val="00CB0FFC"/>
    <w:rsid w:val="00CB1704"/>
    <w:rsid w:val="00CB2535"/>
    <w:rsid w:val="00CB2539"/>
    <w:rsid w:val="00CB353B"/>
    <w:rsid w:val="00CB3DA2"/>
    <w:rsid w:val="00CB57FF"/>
    <w:rsid w:val="00CB5AEF"/>
    <w:rsid w:val="00CB7000"/>
    <w:rsid w:val="00CB7D12"/>
    <w:rsid w:val="00CC02F5"/>
    <w:rsid w:val="00CC0363"/>
    <w:rsid w:val="00CC03F0"/>
    <w:rsid w:val="00CC0643"/>
    <w:rsid w:val="00CC0BE7"/>
    <w:rsid w:val="00CC11CF"/>
    <w:rsid w:val="00CC14D6"/>
    <w:rsid w:val="00CC212A"/>
    <w:rsid w:val="00CC2EA6"/>
    <w:rsid w:val="00CC31AC"/>
    <w:rsid w:val="00CC32E1"/>
    <w:rsid w:val="00CC32FC"/>
    <w:rsid w:val="00CC3ABC"/>
    <w:rsid w:val="00CC3E42"/>
    <w:rsid w:val="00CC3E57"/>
    <w:rsid w:val="00CC3F5E"/>
    <w:rsid w:val="00CC40D9"/>
    <w:rsid w:val="00CC4738"/>
    <w:rsid w:val="00CC4BF5"/>
    <w:rsid w:val="00CC5028"/>
    <w:rsid w:val="00CC586F"/>
    <w:rsid w:val="00CC5B5B"/>
    <w:rsid w:val="00CC5D2A"/>
    <w:rsid w:val="00CC651B"/>
    <w:rsid w:val="00CC6A02"/>
    <w:rsid w:val="00CC6CC4"/>
    <w:rsid w:val="00CC71BA"/>
    <w:rsid w:val="00CD0769"/>
    <w:rsid w:val="00CD0ADB"/>
    <w:rsid w:val="00CD0E51"/>
    <w:rsid w:val="00CD1376"/>
    <w:rsid w:val="00CD13AA"/>
    <w:rsid w:val="00CD1444"/>
    <w:rsid w:val="00CD278B"/>
    <w:rsid w:val="00CD2BEE"/>
    <w:rsid w:val="00CD2C34"/>
    <w:rsid w:val="00CD2FA7"/>
    <w:rsid w:val="00CD3025"/>
    <w:rsid w:val="00CD3EF9"/>
    <w:rsid w:val="00CD404D"/>
    <w:rsid w:val="00CD46EE"/>
    <w:rsid w:val="00CD4753"/>
    <w:rsid w:val="00CD48A3"/>
    <w:rsid w:val="00CD70E7"/>
    <w:rsid w:val="00CD722E"/>
    <w:rsid w:val="00CD7AAE"/>
    <w:rsid w:val="00CD7E72"/>
    <w:rsid w:val="00CE0866"/>
    <w:rsid w:val="00CE0D76"/>
    <w:rsid w:val="00CE18DC"/>
    <w:rsid w:val="00CE1F2C"/>
    <w:rsid w:val="00CE2050"/>
    <w:rsid w:val="00CE31E1"/>
    <w:rsid w:val="00CE3A8E"/>
    <w:rsid w:val="00CE3B58"/>
    <w:rsid w:val="00CE3F10"/>
    <w:rsid w:val="00CE4332"/>
    <w:rsid w:val="00CE4F5F"/>
    <w:rsid w:val="00CE5114"/>
    <w:rsid w:val="00CE5972"/>
    <w:rsid w:val="00CE5B03"/>
    <w:rsid w:val="00CE5DEE"/>
    <w:rsid w:val="00CE5FDA"/>
    <w:rsid w:val="00CF003D"/>
    <w:rsid w:val="00CF048A"/>
    <w:rsid w:val="00CF06D8"/>
    <w:rsid w:val="00CF0B39"/>
    <w:rsid w:val="00CF0E37"/>
    <w:rsid w:val="00CF0F55"/>
    <w:rsid w:val="00CF16C9"/>
    <w:rsid w:val="00CF20B7"/>
    <w:rsid w:val="00CF214B"/>
    <w:rsid w:val="00CF33F1"/>
    <w:rsid w:val="00CF39A3"/>
    <w:rsid w:val="00CF3D7B"/>
    <w:rsid w:val="00CF4893"/>
    <w:rsid w:val="00CF4D45"/>
    <w:rsid w:val="00CF4DB1"/>
    <w:rsid w:val="00CF55C5"/>
    <w:rsid w:val="00CF57ED"/>
    <w:rsid w:val="00CF58AD"/>
    <w:rsid w:val="00CF62B2"/>
    <w:rsid w:val="00CF6590"/>
    <w:rsid w:val="00CF674C"/>
    <w:rsid w:val="00CF6DCE"/>
    <w:rsid w:val="00CF7DF9"/>
    <w:rsid w:val="00D00570"/>
    <w:rsid w:val="00D012A6"/>
    <w:rsid w:val="00D01709"/>
    <w:rsid w:val="00D020BC"/>
    <w:rsid w:val="00D021A8"/>
    <w:rsid w:val="00D02767"/>
    <w:rsid w:val="00D033CF"/>
    <w:rsid w:val="00D03449"/>
    <w:rsid w:val="00D03A5F"/>
    <w:rsid w:val="00D03CD3"/>
    <w:rsid w:val="00D03CED"/>
    <w:rsid w:val="00D04DA6"/>
    <w:rsid w:val="00D04F50"/>
    <w:rsid w:val="00D0545B"/>
    <w:rsid w:val="00D05F59"/>
    <w:rsid w:val="00D06B78"/>
    <w:rsid w:val="00D07404"/>
    <w:rsid w:val="00D07B73"/>
    <w:rsid w:val="00D11241"/>
    <w:rsid w:val="00D1186E"/>
    <w:rsid w:val="00D11C9B"/>
    <w:rsid w:val="00D11EF4"/>
    <w:rsid w:val="00D1244D"/>
    <w:rsid w:val="00D1348D"/>
    <w:rsid w:val="00D13AEE"/>
    <w:rsid w:val="00D13F09"/>
    <w:rsid w:val="00D1417D"/>
    <w:rsid w:val="00D141F6"/>
    <w:rsid w:val="00D142E0"/>
    <w:rsid w:val="00D14730"/>
    <w:rsid w:val="00D147A8"/>
    <w:rsid w:val="00D14A1D"/>
    <w:rsid w:val="00D165FE"/>
    <w:rsid w:val="00D16C70"/>
    <w:rsid w:val="00D16DB3"/>
    <w:rsid w:val="00D17607"/>
    <w:rsid w:val="00D17907"/>
    <w:rsid w:val="00D17B94"/>
    <w:rsid w:val="00D20155"/>
    <w:rsid w:val="00D20A8C"/>
    <w:rsid w:val="00D20D46"/>
    <w:rsid w:val="00D2310A"/>
    <w:rsid w:val="00D237AD"/>
    <w:rsid w:val="00D2398D"/>
    <w:rsid w:val="00D25A2A"/>
    <w:rsid w:val="00D26971"/>
    <w:rsid w:val="00D2704C"/>
    <w:rsid w:val="00D27458"/>
    <w:rsid w:val="00D27768"/>
    <w:rsid w:val="00D30C9A"/>
    <w:rsid w:val="00D30CA8"/>
    <w:rsid w:val="00D30DA4"/>
    <w:rsid w:val="00D323F7"/>
    <w:rsid w:val="00D3258B"/>
    <w:rsid w:val="00D32C00"/>
    <w:rsid w:val="00D32C08"/>
    <w:rsid w:val="00D32FB4"/>
    <w:rsid w:val="00D3352F"/>
    <w:rsid w:val="00D335B2"/>
    <w:rsid w:val="00D3430F"/>
    <w:rsid w:val="00D3500A"/>
    <w:rsid w:val="00D352D9"/>
    <w:rsid w:val="00D35686"/>
    <w:rsid w:val="00D35D31"/>
    <w:rsid w:val="00D36C30"/>
    <w:rsid w:val="00D3716C"/>
    <w:rsid w:val="00D3796A"/>
    <w:rsid w:val="00D37A47"/>
    <w:rsid w:val="00D37B5C"/>
    <w:rsid w:val="00D37B81"/>
    <w:rsid w:val="00D4041A"/>
    <w:rsid w:val="00D408C9"/>
    <w:rsid w:val="00D4224C"/>
    <w:rsid w:val="00D433C2"/>
    <w:rsid w:val="00D4393D"/>
    <w:rsid w:val="00D43A19"/>
    <w:rsid w:val="00D44EF4"/>
    <w:rsid w:val="00D455D1"/>
    <w:rsid w:val="00D45A5F"/>
    <w:rsid w:val="00D45AC0"/>
    <w:rsid w:val="00D46327"/>
    <w:rsid w:val="00D4653F"/>
    <w:rsid w:val="00D46606"/>
    <w:rsid w:val="00D46CF5"/>
    <w:rsid w:val="00D47275"/>
    <w:rsid w:val="00D4748C"/>
    <w:rsid w:val="00D47625"/>
    <w:rsid w:val="00D47C7D"/>
    <w:rsid w:val="00D50DAB"/>
    <w:rsid w:val="00D51FE3"/>
    <w:rsid w:val="00D5233D"/>
    <w:rsid w:val="00D52924"/>
    <w:rsid w:val="00D52B87"/>
    <w:rsid w:val="00D535D5"/>
    <w:rsid w:val="00D5391D"/>
    <w:rsid w:val="00D5495E"/>
    <w:rsid w:val="00D55453"/>
    <w:rsid w:val="00D55507"/>
    <w:rsid w:val="00D55D13"/>
    <w:rsid w:val="00D5601F"/>
    <w:rsid w:val="00D56408"/>
    <w:rsid w:val="00D56A6C"/>
    <w:rsid w:val="00D56EDA"/>
    <w:rsid w:val="00D572BC"/>
    <w:rsid w:val="00D6034F"/>
    <w:rsid w:val="00D60471"/>
    <w:rsid w:val="00D6084C"/>
    <w:rsid w:val="00D60C43"/>
    <w:rsid w:val="00D60C74"/>
    <w:rsid w:val="00D60FC2"/>
    <w:rsid w:val="00D6139F"/>
    <w:rsid w:val="00D62035"/>
    <w:rsid w:val="00D635EB"/>
    <w:rsid w:val="00D639E8"/>
    <w:rsid w:val="00D64576"/>
    <w:rsid w:val="00D652AE"/>
    <w:rsid w:val="00D655CF"/>
    <w:rsid w:val="00D65A4F"/>
    <w:rsid w:val="00D6623E"/>
    <w:rsid w:val="00D66973"/>
    <w:rsid w:val="00D66E09"/>
    <w:rsid w:val="00D6756C"/>
    <w:rsid w:val="00D67C64"/>
    <w:rsid w:val="00D67E0B"/>
    <w:rsid w:val="00D70A7A"/>
    <w:rsid w:val="00D71127"/>
    <w:rsid w:val="00D714F6"/>
    <w:rsid w:val="00D7183E"/>
    <w:rsid w:val="00D72FE8"/>
    <w:rsid w:val="00D73467"/>
    <w:rsid w:val="00D7350E"/>
    <w:rsid w:val="00D7393A"/>
    <w:rsid w:val="00D73AD8"/>
    <w:rsid w:val="00D74585"/>
    <w:rsid w:val="00D7558D"/>
    <w:rsid w:val="00D75706"/>
    <w:rsid w:val="00D765F3"/>
    <w:rsid w:val="00D76990"/>
    <w:rsid w:val="00D76D46"/>
    <w:rsid w:val="00D776A2"/>
    <w:rsid w:val="00D77B84"/>
    <w:rsid w:val="00D80465"/>
    <w:rsid w:val="00D804FB"/>
    <w:rsid w:val="00D8090B"/>
    <w:rsid w:val="00D8130A"/>
    <w:rsid w:val="00D8200C"/>
    <w:rsid w:val="00D82441"/>
    <w:rsid w:val="00D824C2"/>
    <w:rsid w:val="00D82F46"/>
    <w:rsid w:val="00D83D61"/>
    <w:rsid w:val="00D83DD5"/>
    <w:rsid w:val="00D83EE6"/>
    <w:rsid w:val="00D84620"/>
    <w:rsid w:val="00D848F5"/>
    <w:rsid w:val="00D85220"/>
    <w:rsid w:val="00D85670"/>
    <w:rsid w:val="00D85C32"/>
    <w:rsid w:val="00D85C5D"/>
    <w:rsid w:val="00D86066"/>
    <w:rsid w:val="00D86419"/>
    <w:rsid w:val="00D864B9"/>
    <w:rsid w:val="00D864F4"/>
    <w:rsid w:val="00D8730F"/>
    <w:rsid w:val="00D87733"/>
    <w:rsid w:val="00D87CA8"/>
    <w:rsid w:val="00D87CDF"/>
    <w:rsid w:val="00D87F29"/>
    <w:rsid w:val="00D9163A"/>
    <w:rsid w:val="00D9298C"/>
    <w:rsid w:val="00D9428F"/>
    <w:rsid w:val="00D948C9"/>
    <w:rsid w:val="00D94FDD"/>
    <w:rsid w:val="00D95024"/>
    <w:rsid w:val="00D9538D"/>
    <w:rsid w:val="00D95B10"/>
    <w:rsid w:val="00D96309"/>
    <w:rsid w:val="00D9773E"/>
    <w:rsid w:val="00D979D9"/>
    <w:rsid w:val="00DA01CF"/>
    <w:rsid w:val="00DA04F2"/>
    <w:rsid w:val="00DA0FEA"/>
    <w:rsid w:val="00DA1A59"/>
    <w:rsid w:val="00DA1A7C"/>
    <w:rsid w:val="00DA1EB6"/>
    <w:rsid w:val="00DA3003"/>
    <w:rsid w:val="00DA3667"/>
    <w:rsid w:val="00DA3E21"/>
    <w:rsid w:val="00DA43C9"/>
    <w:rsid w:val="00DA565B"/>
    <w:rsid w:val="00DA6502"/>
    <w:rsid w:val="00DA758B"/>
    <w:rsid w:val="00DA79F3"/>
    <w:rsid w:val="00DA7D9F"/>
    <w:rsid w:val="00DB06E0"/>
    <w:rsid w:val="00DB0AEF"/>
    <w:rsid w:val="00DB0EDD"/>
    <w:rsid w:val="00DB172D"/>
    <w:rsid w:val="00DB22F8"/>
    <w:rsid w:val="00DB272E"/>
    <w:rsid w:val="00DB2C32"/>
    <w:rsid w:val="00DB36FB"/>
    <w:rsid w:val="00DB3DF8"/>
    <w:rsid w:val="00DB5AEA"/>
    <w:rsid w:val="00DB607A"/>
    <w:rsid w:val="00DB65E7"/>
    <w:rsid w:val="00DB66B8"/>
    <w:rsid w:val="00DB7726"/>
    <w:rsid w:val="00DC09CB"/>
    <w:rsid w:val="00DC12D8"/>
    <w:rsid w:val="00DC21A9"/>
    <w:rsid w:val="00DC2607"/>
    <w:rsid w:val="00DC2FBA"/>
    <w:rsid w:val="00DC3029"/>
    <w:rsid w:val="00DC3AAE"/>
    <w:rsid w:val="00DC3CDE"/>
    <w:rsid w:val="00DC43B0"/>
    <w:rsid w:val="00DC5BA9"/>
    <w:rsid w:val="00DC642A"/>
    <w:rsid w:val="00DC67A6"/>
    <w:rsid w:val="00DC729E"/>
    <w:rsid w:val="00DC7C84"/>
    <w:rsid w:val="00DD0E28"/>
    <w:rsid w:val="00DD2683"/>
    <w:rsid w:val="00DD2FB6"/>
    <w:rsid w:val="00DD39CF"/>
    <w:rsid w:val="00DD3D1D"/>
    <w:rsid w:val="00DD3D27"/>
    <w:rsid w:val="00DD477F"/>
    <w:rsid w:val="00DD52EF"/>
    <w:rsid w:val="00DD5CF8"/>
    <w:rsid w:val="00DD62EF"/>
    <w:rsid w:val="00DD687E"/>
    <w:rsid w:val="00DE0106"/>
    <w:rsid w:val="00DE0526"/>
    <w:rsid w:val="00DE1452"/>
    <w:rsid w:val="00DE1FC9"/>
    <w:rsid w:val="00DE208A"/>
    <w:rsid w:val="00DE2A31"/>
    <w:rsid w:val="00DE2D57"/>
    <w:rsid w:val="00DE2E3B"/>
    <w:rsid w:val="00DE3D0E"/>
    <w:rsid w:val="00DE3D60"/>
    <w:rsid w:val="00DE4656"/>
    <w:rsid w:val="00DE5227"/>
    <w:rsid w:val="00DE5D26"/>
    <w:rsid w:val="00DE60D8"/>
    <w:rsid w:val="00DE6D12"/>
    <w:rsid w:val="00DE6E80"/>
    <w:rsid w:val="00DE76F4"/>
    <w:rsid w:val="00DE7E28"/>
    <w:rsid w:val="00DF0775"/>
    <w:rsid w:val="00DF0E88"/>
    <w:rsid w:val="00DF11FD"/>
    <w:rsid w:val="00DF22CB"/>
    <w:rsid w:val="00DF2BA9"/>
    <w:rsid w:val="00DF31CC"/>
    <w:rsid w:val="00DF47CD"/>
    <w:rsid w:val="00DF5199"/>
    <w:rsid w:val="00DF5BA5"/>
    <w:rsid w:val="00DF63B9"/>
    <w:rsid w:val="00DF6D79"/>
    <w:rsid w:val="00DF79D3"/>
    <w:rsid w:val="00E00172"/>
    <w:rsid w:val="00E00B5E"/>
    <w:rsid w:val="00E00F74"/>
    <w:rsid w:val="00E01169"/>
    <w:rsid w:val="00E01445"/>
    <w:rsid w:val="00E0170B"/>
    <w:rsid w:val="00E0186A"/>
    <w:rsid w:val="00E024D4"/>
    <w:rsid w:val="00E02EB9"/>
    <w:rsid w:val="00E03172"/>
    <w:rsid w:val="00E03916"/>
    <w:rsid w:val="00E03C73"/>
    <w:rsid w:val="00E042F0"/>
    <w:rsid w:val="00E04683"/>
    <w:rsid w:val="00E04A23"/>
    <w:rsid w:val="00E05B63"/>
    <w:rsid w:val="00E061F2"/>
    <w:rsid w:val="00E063CE"/>
    <w:rsid w:val="00E073E6"/>
    <w:rsid w:val="00E074B8"/>
    <w:rsid w:val="00E07584"/>
    <w:rsid w:val="00E075A5"/>
    <w:rsid w:val="00E1005D"/>
    <w:rsid w:val="00E11CCB"/>
    <w:rsid w:val="00E126B8"/>
    <w:rsid w:val="00E126EE"/>
    <w:rsid w:val="00E126FC"/>
    <w:rsid w:val="00E12889"/>
    <w:rsid w:val="00E12C5C"/>
    <w:rsid w:val="00E1322B"/>
    <w:rsid w:val="00E13685"/>
    <w:rsid w:val="00E13841"/>
    <w:rsid w:val="00E13CC4"/>
    <w:rsid w:val="00E13F7C"/>
    <w:rsid w:val="00E1408F"/>
    <w:rsid w:val="00E149EE"/>
    <w:rsid w:val="00E14BB0"/>
    <w:rsid w:val="00E15FA6"/>
    <w:rsid w:val="00E165A5"/>
    <w:rsid w:val="00E166FE"/>
    <w:rsid w:val="00E16A99"/>
    <w:rsid w:val="00E17134"/>
    <w:rsid w:val="00E17292"/>
    <w:rsid w:val="00E208F5"/>
    <w:rsid w:val="00E20910"/>
    <w:rsid w:val="00E20A39"/>
    <w:rsid w:val="00E20E51"/>
    <w:rsid w:val="00E20F79"/>
    <w:rsid w:val="00E2120D"/>
    <w:rsid w:val="00E2199D"/>
    <w:rsid w:val="00E21D5B"/>
    <w:rsid w:val="00E22159"/>
    <w:rsid w:val="00E2217F"/>
    <w:rsid w:val="00E22948"/>
    <w:rsid w:val="00E22E1C"/>
    <w:rsid w:val="00E22EB1"/>
    <w:rsid w:val="00E23068"/>
    <w:rsid w:val="00E230C8"/>
    <w:rsid w:val="00E23342"/>
    <w:rsid w:val="00E235DB"/>
    <w:rsid w:val="00E239D7"/>
    <w:rsid w:val="00E2408B"/>
    <w:rsid w:val="00E24383"/>
    <w:rsid w:val="00E244EA"/>
    <w:rsid w:val="00E24F16"/>
    <w:rsid w:val="00E25EFD"/>
    <w:rsid w:val="00E26077"/>
    <w:rsid w:val="00E2688C"/>
    <w:rsid w:val="00E27110"/>
    <w:rsid w:val="00E301DC"/>
    <w:rsid w:val="00E3061D"/>
    <w:rsid w:val="00E30B90"/>
    <w:rsid w:val="00E30E17"/>
    <w:rsid w:val="00E31818"/>
    <w:rsid w:val="00E318E2"/>
    <w:rsid w:val="00E31A2E"/>
    <w:rsid w:val="00E3290C"/>
    <w:rsid w:val="00E346F3"/>
    <w:rsid w:val="00E349FC"/>
    <w:rsid w:val="00E34F83"/>
    <w:rsid w:val="00E35593"/>
    <w:rsid w:val="00E35638"/>
    <w:rsid w:val="00E36203"/>
    <w:rsid w:val="00E3684D"/>
    <w:rsid w:val="00E36E49"/>
    <w:rsid w:val="00E37237"/>
    <w:rsid w:val="00E379B2"/>
    <w:rsid w:val="00E40507"/>
    <w:rsid w:val="00E41193"/>
    <w:rsid w:val="00E41720"/>
    <w:rsid w:val="00E41F87"/>
    <w:rsid w:val="00E4232D"/>
    <w:rsid w:val="00E42EEC"/>
    <w:rsid w:val="00E437AD"/>
    <w:rsid w:val="00E4384E"/>
    <w:rsid w:val="00E446FA"/>
    <w:rsid w:val="00E44A5B"/>
    <w:rsid w:val="00E44F54"/>
    <w:rsid w:val="00E4575D"/>
    <w:rsid w:val="00E46026"/>
    <w:rsid w:val="00E46F25"/>
    <w:rsid w:val="00E47217"/>
    <w:rsid w:val="00E47770"/>
    <w:rsid w:val="00E47A98"/>
    <w:rsid w:val="00E47B38"/>
    <w:rsid w:val="00E50224"/>
    <w:rsid w:val="00E506D0"/>
    <w:rsid w:val="00E50BA7"/>
    <w:rsid w:val="00E51899"/>
    <w:rsid w:val="00E52054"/>
    <w:rsid w:val="00E52E78"/>
    <w:rsid w:val="00E53967"/>
    <w:rsid w:val="00E53A83"/>
    <w:rsid w:val="00E5400A"/>
    <w:rsid w:val="00E5428F"/>
    <w:rsid w:val="00E54C79"/>
    <w:rsid w:val="00E554FD"/>
    <w:rsid w:val="00E55CB3"/>
    <w:rsid w:val="00E568BB"/>
    <w:rsid w:val="00E5765D"/>
    <w:rsid w:val="00E60D81"/>
    <w:rsid w:val="00E6160D"/>
    <w:rsid w:val="00E61B69"/>
    <w:rsid w:val="00E62058"/>
    <w:rsid w:val="00E622E2"/>
    <w:rsid w:val="00E62DFE"/>
    <w:rsid w:val="00E63F9B"/>
    <w:rsid w:val="00E647E3"/>
    <w:rsid w:val="00E65471"/>
    <w:rsid w:val="00E65FA8"/>
    <w:rsid w:val="00E65FBF"/>
    <w:rsid w:val="00E664B5"/>
    <w:rsid w:val="00E6677E"/>
    <w:rsid w:val="00E66DB1"/>
    <w:rsid w:val="00E66FFF"/>
    <w:rsid w:val="00E678B9"/>
    <w:rsid w:val="00E67DD5"/>
    <w:rsid w:val="00E70061"/>
    <w:rsid w:val="00E70B04"/>
    <w:rsid w:val="00E70B50"/>
    <w:rsid w:val="00E7164E"/>
    <w:rsid w:val="00E72A23"/>
    <w:rsid w:val="00E73320"/>
    <w:rsid w:val="00E741ED"/>
    <w:rsid w:val="00E7535C"/>
    <w:rsid w:val="00E754AB"/>
    <w:rsid w:val="00E75C33"/>
    <w:rsid w:val="00E76068"/>
    <w:rsid w:val="00E77F7D"/>
    <w:rsid w:val="00E8067B"/>
    <w:rsid w:val="00E819C0"/>
    <w:rsid w:val="00E819CD"/>
    <w:rsid w:val="00E8265D"/>
    <w:rsid w:val="00E82A4E"/>
    <w:rsid w:val="00E831A2"/>
    <w:rsid w:val="00E83992"/>
    <w:rsid w:val="00E84136"/>
    <w:rsid w:val="00E8534A"/>
    <w:rsid w:val="00E85466"/>
    <w:rsid w:val="00E85BC1"/>
    <w:rsid w:val="00E86AE1"/>
    <w:rsid w:val="00E86FB3"/>
    <w:rsid w:val="00E875E8"/>
    <w:rsid w:val="00E87C2C"/>
    <w:rsid w:val="00E90023"/>
    <w:rsid w:val="00E901CC"/>
    <w:rsid w:val="00E902DB"/>
    <w:rsid w:val="00E90C22"/>
    <w:rsid w:val="00E91291"/>
    <w:rsid w:val="00E91CA2"/>
    <w:rsid w:val="00E91CB3"/>
    <w:rsid w:val="00E92A69"/>
    <w:rsid w:val="00E92AD9"/>
    <w:rsid w:val="00E933D1"/>
    <w:rsid w:val="00E938EC"/>
    <w:rsid w:val="00E95344"/>
    <w:rsid w:val="00E9576E"/>
    <w:rsid w:val="00E9604C"/>
    <w:rsid w:val="00E970B4"/>
    <w:rsid w:val="00E9770B"/>
    <w:rsid w:val="00EA018F"/>
    <w:rsid w:val="00EA0BF8"/>
    <w:rsid w:val="00EA0D8B"/>
    <w:rsid w:val="00EA1137"/>
    <w:rsid w:val="00EA13D2"/>
    <w:rsid w:val="00EA17AA"/>
    <w:rsid w:val="00EA1DED"/>
    <w:rsid w:val="00EA2A47"/>
    <w:rsid w:val="00EA2E34"/>
    <w:rsid w:val="00EA3C1C"/>
    <w:rsid w:val="00EA3DFD"/>
    <w:rsid w:val="00EA3E9E"/>
    <w:rsid w:val="00EA3EA4"/>
    <w:rsid w:val="00EA3FAE"/>
    <w:rsid w:val="00EA4C9D"/>
    <w:rsid w:val="00EA4DDD"/>
    <w:rsid w:val="00EA5CBB"/>
    <w:rsid w:val="00EA6648"/>
    <w:rsid w:val="00EA69BE"/>
    <w:rsid w:val="00EA6E08"/>
    <w:rsid w:val="00EA709C"/>
    <w:rsid w:val="00EA7F8A"/>
    <w:rsid w:val="00EB0CD1"/>
    <w:rsid w:val="00EB12B3"/>
    <w:rsid w:val="00EB2382"/>
    <w:rsid w:val="00EB261C"/>
    <w:rsid w:val="00EB28FF"/>
    <w:rsid w:val="00EB37E7"/>
    <w:rsid w:val="00EB3FDD"/>
    <w:rsid w:val="00EB5AF0"/>
    <w:rsid w:val="00EB5E58"/>
    <w:rsid w:val="00EB5F30"/>
    <w:rsid w:val="00EB6071"/>
    <w:rsid w:val="00EB608B"/>
    <w:rsid w:val="00EB6B3B"/>
    <w:rsid w:val="00EB7445"/>
    <w:rsid w:val="00EB7B12"/>
    <w:rsid w:val="00EB7ED6"/>
    <w:rsid w:val="00EC0F8A"/>
    <w:rsid w:val="00EC1AEF"/>
    <w:rsid w:val="00EC26E1"/>
    <w:rsid w:val="00EC2B75"/>
    <w:rsid w:val="00EC33F6"/>
    <w:rsid w:val="00EC3B81"/>
    <w:rsid w:val="00EC4294"/>
    <w:rsid w:val="00EC49D2"/>
    <w:rsid w:val="00EC4A94"/>
    <w:rsid w:val="00EC4F6A"/>
    <w:rsid w:val="00EC610D"/>
    <w:rsid w:val="00EC65B3"/>
    <w:rsid w:val="00EC6F78"/>
    <w:rsid w:val="00EC7949"/>
    <w:rsid w:val="00EC7BFA"/>
    <w:rsid w:val="00EC7F25"/>
    <w:rsid w:val="00ED10A6"/>
    <w:rsid w:val="00ED19C0"/>
    <w:rsid w:val="00ED1E21"/>
    <w:rsid w:val="00ED299C"/>
    <w:rsid w:val="00ED349A"/>
    <w:rsid w:val="00ED3809"/>
    <w:rsid w:val="00ED392B"/>
    <w:rsid w:val="00ED3FF8"/>
    <w:rsid w:val="00ED435C"/>
    <w:rsid w:val="00ED5338"/>
    <w:rsid w:val="00ED5861"/>
    <w:rsid w:val="00ED65B8"/>
    <w:rsid w:val="00ED7753"/>
    <w:rsid w:val="00ED7927"/>
    <w:rsid w:val="00EE04F3"/>
    <w:rsid w:val="00EE1147"/>
    <w:rsid w:val="00EE261E"/>
    <w:rsid w:val="00EE2E24"/>
    <w:rsid w:val="00EE3295"/>
    <w:rsid w:val="00EE3579"/>
    <w:rsid w:val="00EE3961"/>
    <w:rsid w:val="00EE3C62"/>
    <w:rsid w:val="00EE3DED"/>
    <w:rsid w:val="00EE3E40"/>
    <w:rsid w:val="00EE4420"/>
    <w:rsid w:val="00EE5241"/>
    <w:rsid w:val="00EE53C6"/>
    <w:rsid w:val="00EE5599"/>
    <w:rsid w:val="00EE5745"/>
    <w:rsid w:val="00EE5C48"/>
    <w:rsid w:val="00EE6298"/>
    <w:rsid w:val="00EE63BA"/>
    <w:rsid w:val="00EE6AC0"/>
    <w:rsid w:val="00EE6C23"/>
    <w:rsid w:val="00EE70E2"/>
    <w:rsid w:val="00EF2F76"/>
    <w:rsid w:val="00EF42F8"/>
    <w:rsid w:val="00EF5555"/>
    <w:rsid w:val="00EF57AF"/>
    <w:rsid w:val="00EF58B1"/>
    <w:rsid w:val="00EF5915"/>
    <w:rsid w:val="00EF5D6C"/>
    <w:rsid w:val="00EF60D0"/>
    <w:rsid w:val="00EF63D8"/>
    <w:rsid w:val="00EF64B8"/>
    <w:rsid w:val="00EF68F7"/>
    <w:rsid w:val="00EF6BF3"/>
    <w:rsid w:val="00EF7158"/>
    <w:rsid w:val="00EF7D70"/>
    <w:rsid w:val="00F0108A"/>
    <w:rsid w:val="00F018FF"/>
    <w:rsid w:val="00F01BA3"/>
    <w:rsid w:val="00F02A0E"/>
    <w:rsid w:val="00F031BD"/>
    <w:rsid w:val="00F0326E"/>
    <w:rsid w:val="00F03619"/>
    <w:rsid w:val="00F03E02"/>
    <w:rsid w:val="00F04011"/>
    <w:rsid w:val="00F04326"/>
    <w:rsid w:val="00F04485"/>
    <w:rsid w:val="00F05B6D"/>
    <w:rsid w:val="00F05E17"/>
    <w:rsid w:val="00F05FD6"/>
    <w:rsid w:val="00F06090"/>
    <w:rsid w:val="00F06906"/>
    <w:rsid w:val="00F069C9"/>
    <w:rsid w:val="00F06D63"/>
    <w:rsid w:val="00F07500"/>
    <w:rsid w:val="00F0773C"/>
    <w:rsid w:val="00F10E86"/>
    <w:rsid w:val="00F115CC"/>
    <w:rsid w:val="00F11BA3"/>
    <w:rsid w:val="00F11DAA"/>
    <w:rsid w:val="00F12492"/>
    <w:rsid w:val="00F138E2"/>
    <w:rsid w:val="00F139E8"/>
    <w:rsid w:val="00F14140"/>
    <w:rsid w:val="00F14E80"/>
    <w:rsid w:val="00F14FDB"/>
    <w:rsid w:val="00F16075"/>
    <w:rsid w:val="00F16345"/>
    <w:rsid w:val="00F1692B"/>
    <w:rsid w:val="00F1761C"/>
    <w:rsid w:val="00F17A7E"/>
    <w:rsid w:val="00F17DC7"/>
    <w:rsid w:val="00F17E4E"/>
    <w:rsid w:val="00F17FE0"/>
    <w:rsid w:val="00F208D4"/>
    <w:rsid w:val="00F20D49"/>
    <w:rsid w:val="00F20F0E"/>
    <w:rsid w:val="00F21420"/>
    <w:rsid w:val="00F2209C"/>
    <w:rsid w:val="00F229D1"/>
    <w:rsid w:val="00F23AE6"/>
    <w:rsid w:val="00F25191"/>
    <w:rsid w:val="00F25CA8"/>
    <w:rsid w:val="00F266EE"/>
    <w:rsid w:val="00F26AE1"/>
    <w:rsid w:val="00F26E40"/>
    <w:rsid w:val="00F26EF8"/>
    <w:rsid w:val="00F26F88"/>
    <w:rsid w:val="00F271AA"/>
    <w:rsid w:val="00F27349"/>
    <w:rsid w:val="00F27963"/>
    <w:rsid w:val="00F27E99"/>
    <w:rsid w:val="00F30699"/>
    <w:rsid w:val="00F306F5"/>
    <w:rsid w:val="00F30748"/>
    <w:rsid w:val="00F312E4"/>
    <w:rsid w:val="00F31560"/>
    <w:rsid w:val="00F316CA"/>
    <w:rsid w:val="00F31EBD"/>
    <w:rsid w:val="00F32C97"/>
    <w:rsid w:val="00F333D4"/>
    <w:rsid w:val="00F341B3"/>
    <w:rsid w:val="00F34979"/>
    <w:rsid w:val="00F35DF2"/>
    <w:rsid w:val="00F363D9"/>
    <w:rsid w:val="00F373EA"/>
    <w:rsid w:val="00F37A62"/>
    <w:rsid w:val="00F402D1"/>
    <w:rsid w:val="00F4052B"/>
    <w:rsid w:val="00F41F5F"/>
    <w:rsid w:val="00F42DC6"/>
    <w:rsid w:val="00F42F1D"/>
    <w:rsid w:val="00F43776"/>
    <w:rsid w:val="00F440F5"/>
    <w:rsid w:val="00F44704"/>
    <w:rsid w:val="00F4505A"/>
    <w:rsid w:val="00F45709"/>
    <w:rsid w:val="00F45D18"/>
    <w:rsid w:val="00F45D5F"/>
    <w:rsid w:val="00F465C4"/>
    <w:rsid w:val="00F46932"/>
    <w:rsid w:val="00F469BA"/>
    <w:rsid w:val="00F469D6"/>
    <w:rsid w:val="00F47888"/>
    <w:rsid w:val="00F5082A"/>
    <w:rsid w:val="00F517B7"/>
    <w:rsid w:val="00F520F5"/>
    <w:rsid w:val="00F524E0"/>
    <w:rsid w:val="00F5291B"/>
    <w:rsid w:val="00F530D2"/>
    <w:rsid w:val="00F53288"/>
    <w:rsid w:val="00F53D7E"/>
    <w:rsid w:val="00F54F49"/>
    <w:rsid w:val="00F5537B"/>
    <w:rsid w:val="00F5600C"/>
    <w:rsid w:val="00F569FB"/>
    <w:rsid w:val="00F56F12"/>
    <w:rsid w:val="00F57C77"/>
    <w:rsid w:val="00F57EFE"/>
    <w:rsid w:val="00F603C4"/>
    <w:rsid w:val="00F60905"/>
    <w:rsid w:val="00F6219B"/>
    <w:rsid w:val="00F62AA7"/>
    <w:rsid w:val="00F633C2"/>
    <w:rsid w:val="00F64A27"/>
    <w:rsid w:val="00F64C68"/>
    <w:rsid w:val="00F64ED8"/>
    <w:rsid w:val="00F64EE1"/>
    <w:rsid w:val="00F65926"/>
    <w:rsid w:val="00F662DE"/>
    <w:rsid w:val="00F666AC"/>
    <w:rsid w:val="00F66E5E"/>
    <w:rsid w:val="00F67604"/>
    <w:rsid w:val="00F679AE"/>
    <w:rsid w:val="00F67BAA"/>
    <w:rsid w:val="00F70188"/>
    <w:rsid w:val="00F706FA"/>
    <w:rsid w:val="00F707F3"/>
    <w:rsid w:val="00F70A53"/>
    <w:rsid w:val="00F70B1B"/>
    <w:rsid w:val="00F71520"/>
    <w:rsid w:val="00F71F83"/>
    <w:rsid w:val="00F721EE"/>
    <w:rsid w:val="00F72619"/>
    <w:rsid w:val="00F72AD2"/>
    <w:rsid w:val="00F7399C"/>
    <w:rsid w:val="00F73F9D"/>
    <w:rsid w:val="00F754B8"/>
    <w:rsid w:val="00F757D3"/>
    <w:rsid w:val="00F75DD9"/>
    <w:rsid w:val="00F77B48"/>
    <w:rsid w:val="00F8253A"/>
    <w:rsid w:val="00F8323A"/>
    <w:rsid w:val="00F83449"/>
    <w:rsid w:val="00F83A96"/>
    <w:rsid w:val="00F83BF6"/>
    <w:rsid w:val="00F8469B"/>
    <w:rsid w:val="00F84A1F"/>
    <w:rsid w:val="00F85311"/>
    <w:rsid w:val="00F8539F"/>
    <w:rsid w:val="00F862B4"/>
    <w:rsid w:val="00F86747"/>
    <w:rsid w:val="00F86DD2"/>
    <w:rsid w:val="00F871C1"/>
    <w:rsid w:val="00F9021E"/>
    <w:rsid w:val="00F9076A"/>
    <w:rsid w:val="00F90D42"/>
    <w:rsid w:val="00F91C9E"/>
    <w:rsid w:val="00F91D62"/>
    <w:rsid w:val="00F923F1"/>
    <w:rsid w:val="00F9385A"/>
    <w:rsid w:val="00F9463B"/>
    <w:rsid w:val="00F9475A"/>
    <w:rsid w:val="00F96016"/>
    <w:rsid w:val="00F96DC2"/>
    <w:rsid w:val="00F96FE9"/>
    <w:rsid w:val="00F97267"/>
    <w:rsid w:val="00FA005E"/>
    <w:rsid w:val="00FA10EB"/>
    <w:rsid w:val="00FA11B4"/>
    <w:rsid w:val="00FA1E48"/>
    <w:rsid w:val="00FA1E9D"/>
    <w:rsid w:val="00FA2470"/>
    <w:rsid w:val="00FA29A1"/>
    <w:rsid w:val="00FA2BB8"/>
    <w:rsid w:val="00FA392D"/>
    <w:rsid w:val="00FA3948"/>
    <w:rsid w:val="00FA3F90"/>
    <w:rsid w:val="00FA4BAA"/>
    <w:rsid w:val="00FA5E96"/>
    <w:rsid w:val="00FA7A2B"/>
    <w:rsid w:val="00FA7D5B"/>
    <w:rsid w:val="00FB1576"/>
    <w:rsid w:val="00FB1786"/>
    <w:rsid w:val="00FB297D"/>
    <w:rsid w:val="00FB2A09"/>
    <w:rsid w:val="00FB2C31"/>
    <w:rsid w:val="00FB313F"/>
    <w:rsid w:val="00FB3ACD"/>
    <w:rsid w:val="00FB481A"/>
    <w:rsid w:val="00FB48D5"/>
    <w:rsid w:val="00FB5B7C"/>
    <w:rsid w:val="00FB5C24"/>
    <w:rsid w:val="00FB64CF"/>
    <w:rsid w:val="00FB68C2"/>
    <w:rsid w:val="00FB6E43"/>
    <w:rsid w:val="00FC03CE"/>
    <w:rsid w:val="00FC061B"/>
    <w:rsid w:val="00FC07CE"/>
    <w:rsid w:val="00FC0A40"/>
    <w:rsid w:val="00FC0E06"/>
    <w:rsid w:val="00FC138B"/>
    <w:rsid w:val="00FC1587"/>
    <w:rsid w:val="00FC3185"/>
    <w:rsid w:val="00FC3E3E"/>
    <w:rsid w:val="00FC44A1"/>
    <w:rsid w:val="00FC550B"/>
    <w:rsid w:val="00FC56DA"/>
    <w:rsid w:val="00FC5A41"/>
    <w:rsid w:val="00FC6EBC"/>
    <w:rsid w:val="00FC714A"/>
    <w:rsid w:val="00FD03A2"/>
    <w:rsid w:val="00FD0435"/>
    <w:rsid w:val="00FD0AEB"/>
    <w:rsid w:val="00FD197F"/>
    <w:rsid w:val="00FD3B18"/>
    <w:rsid w:val="00FD3FC5"/>
    <w:rsid w:val="00FD4132"/>
    <w:rsid w:val="00FD4794"/>
    <w:rsid w:val="00FD49E8"/>
    <w:rsid w:val="00FD4BE8"/>
    <w:rsid w:val="00FD4DF9"/>
    <w:rsid w:val="00FD4F5C"/>
    <w:rsid w:val="00FD5251"/>
    <w:rsid w:val="00FD5C48"/>
    <w:rsid w:val="00FD6632"/>
    <w:rsid w:val="00FD7100"/>
    <w:rsid w:val="00FD7325"/>
    <w:rsid w:val="00FD76F3"/>
    <w:rsid w:val="00FD7BD0"/>
    <w:rsid w:val="00FE0538"/>
    <w:rsid w:val="00FE0AEA"/>
    <w:rsid w:val="00FE1537"/>
    <w:rsid w:val="00FE1820"/>
    <w:rsid w:val="00FE19EC"/>
    <w:rsid w:val="00FE1A17"/>
    <w:rsid w:val="00FE2873"/>
    <w:rsid w:val="00FE2968"/>
    <w:rsid w:val="00FE3104"/>
    <w:rsid w:val="00FE39A1"/>
    <w:rsid w:val="00FE4A4C"/>
    <w:rsid w:val="00FE62FC"/>
    <w:rsid w:val="00FE644F"/>
    <w:rsid w:val="00FE6777"/>
    <w:rsid w:val="00FE688C"/>
    <w:rsid w:val="00FE68A1"/>
    <w:rsid w:val="00FE7014"/>
    <w:rsid w:val="00FE7C99"/>
    <w:rsid w:val="00FF031E"/>
    <w:rsid w:val="00FF0900"/>
    <w:rsid w:val="00FF10C3"/>
    <w:rsid w:val="00FF1E6B"/>
    <w:rsid w:val="00FF22D5"/>
    <w:rsid w:val="00FF2A90"/>
    <w:rsid w:val="00FF2D4D"/>
    <w:rsid w:val="00FF2DBB"/>
    <w:rsid w:val="00FF4364"/>
    <w:rsid w:val="00FF43CC"/>
    <w:rsid w:val="00FF469C"/>
    <w:rsid w:val="00FF46E2"/>
    <w:rsid w:val="00FF5386"/>
    <w:rsid w:val="00FF7810"/>
    <w:rsid w:val="00FF7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7095ED-8067-44EE-8375-E14768C4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265"/>
    <w:pPr>
      <w:ind w:firstLine="0"/>
      <w:jc w:val="left"/>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paragraph" w:styleId="a9">
    <w:name w:val="header"/>
    <w:basedOn w:val="a"/>
    <w:link w:val="aa"/>
    <w:uiPriority w:val="99"/>
    <w:unhideWhenUsed/>
    <w:rsid w:val="005A689D"/>
    <w:pPr>
      <w:tabs>
        <w:tab w:val="center" w:pos="4677"/>
        <w:tab w:val="right" w:pos="9355"/>
      </w:tabs>
    </w:pPr>
  </w:style>
  <w:style w:type="character" w:customStyle="1" w:styleId="aa">
    <w:name w:val="Верхний колонтитул Знак"/>
    <w:basedOn w:val="a0"/>
    <w:link w:val="a9"/>
    <w:uiPriority w:val="99"/>
    <w:rsid w:val="005A689D"/>
    <w:rPr>
      <w:rFonts w:eastAsia="Times New Roman"/>
      <w:szCs w:val="24"/>
      <w:lang w:eastAsia="ru-RU"/>
    </w:rPr>
  </w:style>
  <w:style w:type="paragraph" w:styleId="ab">
    <w:name w:val="footer"/>
    <w:basedOn w:val="a"/>
    <w:link w:val="ac"/>
    <w:uiPriority w:val="99"/>
    <w:unhideWhenUsed/>
    <w:rsid w:val="005A689D"/>
    <w:pPr>
      <w:tabs>
        <w:tab w:val="center" w:pos="4677"/>
        <w:tab w:val="right" w:pos="9355"/>
      </w:tabs>
    </w:pPr>
  </w:style>
  <w:style w:type="character" w:customStyle="1" w:styleId="ac">
    <w:name w:val="Нижний колонтитул Знак"/>
    <w:basedOn w:val="a0"/>
    <w:link w:val="ab"/>
    <w:uiPriority w:val="99"/>
    <w:rsid w:val="005A689D"/>
    <w:rPr>
      <w:rFonts w:eastAsia="Times New Roman"/>
      <w:szCs w:val="24"/>
      <w:lang w:eastAsia="ru-RU"/>
    </w:rPr>
  </w:style>
  <w:style w:type="character" w:styleId="ad">
    <w:name w:val="Hyperlink"/>
    <w:basedOn w:val="a0"/>
    <w:uiPriority w:val="99"/>
    <w:unhideWhenUsed/>
    <w:rsid w:val="00FE6777"/>
    <w:rPr>
      <w:color w:val="0000FF"/>
      <w:u w:val="single"/>
    </w:rPr>
  </w:style>
  <w:style w:type="paragraph" w:styleId="ae">
    <w:name w:val="endnote text"/>
    <w:basedOn w:val="a"/>
    <w:link w:val="af"/>
    <w:uiPriority w:val="99"/>
    <w:semiHidden/>
    <w:unhideWhenUsed/>
    <w:rsid w:val="00EA018F"/>
    <w:rPr>
      <w:sz w:val="20"/>
      <w:szCs w:val="20"/>
    </w:rPr>
  </w:style>
  <w:style w:type="character" w:customStyle="1" w:styleId="af">
    <w:name w:val="Текст концевой сноски Знак"/>
    <w:basedOn w:val="a0"/>
    <w:link w:val="ae"/>
    <w:uiPriority w:val="99"/>
    <w:semiHidden/>
    <w:rsid w:val="00EA018F"/>
    <w:rPr>
      <w:rFonts w:eastAsia="Times New Roman"/>
      <w:sz w:val="20"/>
      <w:szCs w:val="20"/>
      <w:lang w:eastAsia="ru-RU"/>
    </w:rPr>
  </w:style>
  <w:style w:type="character" w:styleId="af0">
    <w:name w:val="endnote reference"/>
    <w:basedOn w:val="a0"/>
    <w:uiPriority w:val="99"/>
    <w:semiHidden/>
    <w:unhideWhenUsed/>
    <w:rsid w:val="00EA018F"/>
    <w:rPr>
      <w:vertAlign w:val="superscript"/>
    </w:rPr>
  </w:style>
  <w:style w:type="paragraph" w:styleId="af1">
    <w:name w:val="footnote text"/>
    <w:basedOn w:val="a"/>
    <w:link w:val="af2"/>
    <w:uiPriority w:val="99"/>
    <w:unhideWhenUsed/>
    <w:rsid w:val="00EA018F"/>
    <w:rPr>
      <w:sz w:val="20"/>
      <w:szCs w:val="20"/>
    </w:rPr>
  </w:style>
  <w:style w:type="character" w:customStyle="1" w:styleId="af2">
    <w:name w:val="Текст сноски Знак"/>
    <w:basedOn w:val="a0"/>
    <w:link w:val="af1"/>
    <w:uiPriority w:val="99"/>
    <w:rsid w:val="00EA018F"/>
    <w:rPr>
      <w:rFonts w:eastAsia="Times New Roman"/>
      <w:sz w:val="20"/>
      <w:szCs w:val="20"/>
      <w:lang w:eastAsia="ru-RU"/>
    </w:rPr>
  </w:style>
  <w:style w:type="character" w:styleId="af3">
    <w:name w:val="footnote reference"/>
    <w:basedOn w:val="a0"/>
    <w:uiPriority w:val="99"/>
    <w:semiHidden/>
    <w:unhideWhenUsed/>
    <w:rsid w:val="00EA018F"/>
    <w:rPr>
      <w:vertAlign w:val="superscript"/>
    </w:rPr>
  </w:style>
  <w:style w:type="character" w:customStyle="1" w:styleId="Bodytext">
    <w:name w:val="Body text_"/>
    <w:basedOn w:val="a0"/>
    <w:link w:val="2"/>
    <w:rsid w:val="00D27458"/>
    <w:rPr>
      <w:rFonts w:eastAsia="Times New Roman"/>
      <w:sz w:val="28"/>
      <w:szCs w:val="28"/>
      <w:shd w:val="clear" w:color="auto" w:fill="FFFFFF"/>
    </w:rPr>
  </w:style>
  <w:style w:type="paragraph" w:customStyle="1" w:styleId="2">
    <w:name w:val="Основной текст2"/>
    <w:basedOn w:val="a"/>
    <w:link w:val="Bodytext"/>
    <w:rsid w:val="00D27458"/>
    <w:pPr>
      <w:widowControl w:val="0"/>
      <w:shd w:val="clear" w:color="auto" w:fill="FFFFFF"/>
      <w:spacing w:before="600" w:line="389" w:lineRule="exact"/>
      <w:ind w:hanging="960"/>
      <w:jc w:val="both"/>
    </w:pPr>
    <w:rPr>
      <w:sz w:val="28"/>
      <w:szCs w:val="28"/>
      <w:lang w:eastAsia="en-US"/>
    </w:rPr>
  </w:style>
  <w:style w:type="table" w:customStyle="1" w:styleId="1">
    <w:name w:val="Сетка таблицы1"/>
    <w:basedOn w:val="a1"/>
    <w:next w:val="a6"/>
    <w:uiPriority w:val="59"/>
    <w:rsid w:val="00103224"/>
    <w:pPr>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6"/>
    <w:uiPriority w:val="39"/>
    <w:rsid w:val="00373B2D"/>
    <w:pPr>
      <w:ind w:firstLine="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67819">
      <w:bodyDiv w:val="1"/>
      <w:marLeft w:val="0"/>
      <w:marRight w:val="0"/>
      <w:marTop w:val="0"/>
      <w:marBottom w:val="0"/>
      <w:divBdr>
        <w:top w:val="none" w:sz="0" w:space="0" w:color="auto"/>
        <w:left w:val="none" w:sz="0" w:space="0" w:color="auto"/>
        <w:bottom w:val="none" w:sz="0" w:space="0" w:color="auto"/>
        <w:right w:val="none" w:sz="0" w:space="0" w:color="auto"/>
      </w:divBdr>
    </w:div>
    <w:div w:id="392119648">
      <w:bodyDiv w:val="1"/>
      <w:marLeft w:val="0"/>
      <w:marRight w:val="0"/>
      <w:marTop w:val="0"/>
      <w:marBottom w:val="0"/>
      <w:divBdr>
        <w:top w:val="none" w:sz="0" w:space="0" w:color="auto"/>
        <w:left w:val="none" w:sz="0" w:space="0" w:color="auto"/>
        <w:bottom w:val="none" w:sz="0" w:space="0" w:color="auto"/>
        <w:right w:val="none" w:sz="0" w:space="0" w:color="auto"/>
      </w:divBdr>
    </w:div>
    <w:div w:id="480318659">
      <w:bodyDiv w:val="1"/>
      <w:marLeft w:val="0"/>
      <w:marRight w:val="0"/>
      <w:marTop w:val="0"/>
      <w:marBottom w:val="0"/>
      <w:divBdr>
        <w:top w:val="none" w:sz="0" w:space="0" w:color="auto"/>
        <w:left w:val="none" w:sz="0" w:space="0" w:color="auto"/>
        <w:bottom w:val="none" w:sz="0" w:space="0" w:color="auto"/>
        <w:right w:val="none" w:sz="0" w:space="0" w:color="auto"/>
      </w:divBdr>
    </w:div>
    <w:div w:id="515773787">
      <w:bodyDiv w:val="1"/>
      <w:marLeft w:val="0"/>
      <w:marRight w:val="0"/>
      <w:marTop w:val="0"/>
      <w:marBottom w:val="0"/>
      <w:divBdr>
        <w:top w:val="none" w:sz="0" w:space="0" w:color="auto"/>
        <w:left w:val="none" w:sz="0" w:space="0" w:color="auto"/>
        <w:bottom w:val="none" w:sz="0" w:space="0" w:color="auto"/>
        <w:right w:val="none" w:sz="0" w:space="0" w:color="auto"/>
      </w:divBdr>
    </w:div>
    <w:div w:id="636223516">
      <w:bodyDiv w:val="1"/>
      <w:marLeft w:val="0"/>
      <w:marRight w:val="0"/>
      <w:marTop w:val="0"/>
      <w:marBottom w:val="0"/>
      <w:divBdr>
        <w:top w:val="none" w:sz="0" w:space="0" w:color="auto"/>
        <w:left w:val="none" w:sz="0" w:space="0" w:color="auto"/>
        <w:bottom w:val="none" w:sz="0" w:space="0" w:color="auto"/>
        <w:right w:val="none" w:sz="0" w:space="0" w:color="auto"/>
      </w:divBdr>
    </w:div>
    <w:div w:id="639308573">
      <w:bodyDiv w:val="1"/>
      <w:marLeft w:val="0"/>
      <w:marRight w:val="0"/>
      <w:marTop w:val="0"/>
      <w:marBottom w:val="0"/>
      <w:divBdr>
        <w:top w:val="none" w:sz="0" w:space="0" w:color="auto"/>
        <w:left w:val="none" w:sz="0" w:space="0" w:color="auto"/>
        <w:bottom w:val="none" w:sz="0" w:space="0" w:color="auto"/>
        <w:right w:val="none" w:sz="0" w:space="0" w:color="auto"/>
      </w:divBdr>
    </w:div>
    <w:div w:id="687024852">
      <w:bodyDiv w:val="1"/>
      <w:marLeft w:val="0"/>
      <w:marRight w:val="0"/>
      <w:marTop w:val="0"/>
      <w:marBottom w:val="0"/>
      <w:divBdr>
        <w:top w:val="none" w:sz="0" w:space="0" w:color="auto"/>
        <w:left w:val="none" w:sz="0" w:space="0" w:color="auto"/>
        <w:bottom w:val="none" w:sz="0" w:space="0" w:color="auto"/>
        <w:right w:val="none" w:sz="0" w:space="0" w:color="auto"/>
      </w:divBdr>
    </w:div>
    <w:div w:id="735392767">
      <w:bodyDiv w:val="1"/>
      <w:marLeft w:val="0"/>
      <w:marRight w:val="0"/>
      <w:marTop w:val="0"/>
      <w:marBottom w:val="0"/>
      <w:divBdr>
        <w:top w:val="none" w:sz="0" w:space="0" w:color="auto"/>
        <w:left w:val="none" w:sz="0" w:space="0" w:color="auto"/>
        <w:bottom w:val="none" w:sz="0" w:space="0" w:color="auto"/>
        <w:right w:val="none" w:sz="0" w:space="0" w:color="auto"/>
      </w:divBdr>
    </w:div>
    <w:div w:id="764181671">
      <w:bodyDiv w:val="1"/>
      <w:marLeft w:val="0"/>
      <w:marRight w:val="0"/>
      <w:marTop w:val="0"/>
      <w:marBottom w:val="0"/>
      <w:divBdr>
        <w:top w:val="none" w:sz="0" w:space="0" w:color="auto"/>
        <w:left w:val="none" w:sz="0" w:space="0" w:color="auto"/>
        <w:bottom w:val="none" w:sz="0" w:space="0" w:color="auto"/>
        <w:right w:val="none" w:sz="0" w:space="0" w:color="auto"/>
      </w:divBdr>
    </w:div>
    <w:div w:id="789738067">
      <w:bodyDiv w:val="1"/>
      <w:marLeft w:val="0"/>
      <w:marRight w:val="0"/>
      <w:marTop w:val="0"/>
      <w:marBottom w:val="0"/>
      <w:divBdr>
        <w:top w:val="none" w:sz="0" w:space="0" w:color="auto"/>
        <w:left w:val="none" w:sz="0" w:space="0" w:color="auto"/>
        <w:bottom w:val="none" w:sz="0" w:space="0" w:color="auto"/>
        <w:right w:val="none" w:sz="0" w:space="0" w:color="auto"/>
      </w:divBdr>
    </w:div>
    <w:div w:id="790830099">
      <w:bodyDiv w:val="1"/>
      <w:marLeft w:val="0"/>
      <w:marRight w:val="0"/>
      <w:marTop w:val="0"/>
      <w:marBottom w:val="0"/>
      <w:divBdr>
        <w:top w:val="none" w:sz="0" w:space="0" w:color="auto"/>
        <w:left w:val="none" w:sz="0" w:space="0" w:color="auto"/>
        <w:bottom w:val="none" w:sz="0" w:space="0" w:color="auto"/>
        <w:right w:val="none" w:sz="0" w:space="0" w:color="auto"/>
      </w:divBdr>
    </w:div>
    <w:div w:id="802650357">
      <w:bodyDiv w:val="1"/>
      <w:marLeft w:val="0"/>
      <w:marRight w:val="0"/>
      <w:marTop w:val="0"/>
      <w:marBottom w:val="0"/>
      <w:divBdr>
        <w:top w:val="none" w:sz="0" w:space="0" w:color="auto"/>
        <w:left w:val="none" w:sz="0" w:space="0" w:color="auto"/>
        <w:bottom w:val="none" w:sz="0" w:space="0" w:color="auto"/>
        <w:right w:val="none" w:sz="0" w:space="0" w:color="auto"/>
      </w:divBdr>
    </w:div>
    <w:div w:id="908929121">
      <w:bodyDiv w:val="1"/>
      <w:marLeft w:val="0"/>
      <w:marRight w:val="0"/>
      <w:marTop w:val="0"/>
      <w:marBottom w:val="0"/>
      <w:divBdr>
        <w:top w:val="none" w:sz="0" w:space="0" w:color="auto"/>
        <w:left w:val="none" w:sz="0" w:space="0" w:color="auto"/>
        <w:bottom w:val="none" w:sz="0" w:space="0" w:color="auto"/>
        <w:right w:val="none" w:sz="0" w:space="0" w:color="auto"/>
      </w:divBdr>
    </w:div>
    <w:div w:id="930890921">
      <w:bodyDiv w:val="1"/>
      <w:marLeft w:val="0"/>
      <w:marRight w:val="0"/>
      <w:marTop w:val="0"/>
      <w:marBottom w:val="0"/>
      <w:divBdr>
        <w:top w:val="none" w:sz="0" w:space="0" w:color="auto"/>
        <w:left w:val="none" w:sz="0" w:space="0" w:color="auto"/>
        <w:bottom w:val="none" w:sz="0" w:space="0" w:color="auto"/>
        <w:right w:val="none" w:sz="0" w:space="0" w:color="auto"/>
      </w:divBdr>
    </w:div>
    <w:div w:id="971711365">
      <w:bodyDiv w:val="1"/>
      <w:marLeft w:val="0"/>
      <w:marRight w:val="0"/>
      <w:marTop w:val="0"/>
      <w:marBottom w:val="0"/>
      <w:divBdr>
        <w:top w:val="none" w:sz="0" w:space="0" w:color="auto"/>
        <w:left w:val="none" w:sz="0" w:space="0" w:color="auto"/>
        <w:bottom w:val="none" w:sz="0" w:space="0" w:color="auto"/>
        <w:right w:val="none" w:sz="0" w:space="0" w:color="auto"/>
      </w:divBdr>
    </w:div>
    <w:div w:id="1044598233">
      <w:bodyDiv w:val="1"/>
      <w:marLeft w:val="0"/>
      <w:marRight w:val="0"/>
      <w:marTop w:val="0"/>
      <w:marBottom w:val="0"/>
      <w:divBdr>
        <w:top w:val="none" w:sz="0" w:space="0" w:color="auto"/>
        <w:left w:val="none" w:sz="0" w:space="0" w:color="auto"/>
        <w:bottom w:val="none" w:sz="0" w:space="0" w:color="auto"/>
        <w:right w:val="none" w:sz="0" w:space="0" w:color="auto"/>
      </w:divBdr>
    </w:div>
    <w:div w:id="1146430120">
      <w:bodyDiv w:val="1"/>
      <w:marLeft w:val="0"/>
      <w:marRight w:val="0"/>
      <w:marTop w:val="0"/>
      <w:marBottom w:val="0"/>
      <w:divBdr>
        <w:top w:val="none" w:sz="0" w:space="0" w:color="auto"/>
        <w:left w:val="none" w:sz="0" w:space="0" w:color="auto"/>
        <w:bottom w:val="none" w:sz="0" w:space="0" w:color="auto"/>
        <w:right w:val="none" w:sz="0" w:space="0" w:color="auto"/>
      </w:divBdr>
    </w:div>
    <w:div w:id="1155147994">
      <w:bodyDiv w:val="1"/>
      <w:marLeft w:val="0"/>
      <w:marRight w:val="0"/>
      <w:marTop w:val="0"/>
      <w:marBottom w:val="0"/>
      <w:divBdr>
        <w:top w:val="none" w:sz="0" w:space="0" w:color="auto"/>
        <w:left w:val="none" w:sz="0" w:space="0" w:color="auto"/>
        <w:bottom w:val="none" w:sz="0" w:space="0" w:color="auto"/>
        <w:right w:val="none" w:sz="0" w:space="0" w:color="auto"/>
      </w:divBdr>
    </w:div>
    <w:div w:id="1180774671">
      <w:bodyDiv w:val="1"/>
      <w:marLeft w:val="0"/>
      <w:marRight w:val="0"/>
      <w:marTop w:val="0"/>
      <w:marBottom w:val="0"/>
      <w:divBdr>
        <w:top w:val="none" w:sz="0" w:space="0" w:color="auto"/>
        <w:left w:val="none" w:sz="0" w:space="0" w:color="auto"/>
        <w:bottom w:val="none" w:sz="0" w:space="0" w:color="auto"/>
        <w:right w:val="none" w:sz="0" w:space="0" w:color="auto"/>
      </w:divBdr>
    </w:div>
    <w:div w:id="1297876048">
      <w:bodyDiv w:val="1"/>
      <w:marLeft w:val="0"/>
      <w:marRight w:val="0"/>
      <w:marTop w:val="0"/>
      <w:marBottom w:val="0"/>
      <w:divBdr>
        <w:top w:val="none" w:sz="0" w:space="0" w:color="auto"/>
        <w:left w:val="none" w:sz="0" w:space="0" w:color="auto"/>
        <w:bottom w:val="none" w:sz="0" w:space="0" w:color="auto"/>
        <w:right w:val="none" w:sz="0" w:space="0" w:color="auto"/>
      </w:divBdr>
    </w:div>
    <w:div w:id="1409301485">
      <w:bodyDiv w:val="1"/>
      <w:marLeft w:val="0"/>
      <w:marRight w:val="0"/>
      <w:marTop w:val="0"/>
      <w:marBottom w:val="0"/>
      <w:divBdr>
        <w:top w:val="none" w:sz="0" w:space="0" w:color="auto"/>
        <w:left w:val="none" w:sz="0" w:space="0" w:color="auto"/>
        <w:bottom w:val="none" w:sz="0" w:space="0" w:color="auto"/>
        <w:right w:val="none" w:sz="0" w:space="0" w:color="auto"/>
      </w:divBdr>
    </w:div>
    <w:div w:id="1554384091">
      <w:bodyDiv w:val="1"/>
      <w:marLeft w:val="0"/>
      <w:marRight w:val="0"/>
      <w:marTop w:val="0"/>
      <w:marBottom w:val="0"/>
      <w:divBdr>
        <w:top w:val="none" w:sz="0" w:space="0" w:color="auto"/>
        <w:left w:val="none" w:sz="0" w:space="0" w:color="auto"/>
        <w:bottom w:val="none" w:sz="0" w:space="0" w:color="auto"/>
        <w:right w:val="none" w:sz="0" w:space="0" w:color="auto"/>
      </w:divBdr>
    </w:div>
    <w:div w:id="1627005568">
      <w:bodyDiv w:val="1"/>
      <w:marLeft w:val="0"/>
      <w:marRight w:val="0"/>
      <w:marTop w:val="0"/>
      <w:marBottom w:val="0"/>
      <w:divBdr>
        <w:top w:val="none" w:sz="0" w:space="0" w:color="auto"/>
        <w:left w:val="none" w:sz="0" w:space="0" w:color="auto"/>
        <w:bottom w:val="none" w:sz="0" w:space="0" w:color="auto"/>
        <w:right w:val="none" w:sz="0" w:space="0" w:color="auto"/>
      </w:divBdr>
    </w:div>
    <w:div w:id="1659117124">
      <w:bodyDiv w:val="1"/>
      <w:marLeft w:val="0"/>
      <w:marRight w:val="0"/>
      <w:marTop w:val="0"/>
      <w:marBottom w:val="0"/>
      <w:divBdr>
        <w:top w:val="none" w:sz="0" w:space="0" w:color="auto"/>
        <w:left w:val="none" w:sz="0" w:space="0" w:color="auto"/>
        <w:bottom w:val="none" w:sz="0" w:space="0" w:color="auto"/>
        <w:right w:val="none" w:sz="0" w:space="0" w:color="auto"/>
      </w:divBdr>
    </w:div>
    <w:div w:id="1781413734">
      <w:bodyDiv w:val="1"/>
      <w:marLeft w:val="0"/>
      <w:marRight w:val="0"/>
      <w:marTop w:val="0"/>
      <w:marBottom w:val="0"/>
      <w:divBdr>
        <w:top w:val="none" w:sz="0" w:space="0" w:color="auto"/>
        <w:left w:val="none" w:sz="0" w:space="0" w:color="auto"/>
        <w:bottom w:val="none" w:sz="0" w:space="0" w:color="auto"/>
        <w:right w:val="none" w:sz="0" w:space="0" w:color="auto"/>
      </w:divBdr>
    </w:div>
    <w:div w:id="1948921122">
      <w:bodyDiv w:val="1"/>
      <w:marLeft w:val="0"/>
      <w:marRight w:val="0"/>
      <w:marTop w:val="0"/>
      <w:marBottom w:val="0"/>
      <w:divBdr>
        <w:top w:val="none" w:sz="0" w:space="0" w:color="auto"/>
        <w:left w:val="none" w:sz="0" w:space="0" w:color="auto"/>
        <w:bottom w:val="none" w:sz="0" w:space="0" w:color="auto"/>
        <w:right w:val="none" w:sz="0" w:space="0" w:color="auto"/>
      </w:divBdr>
    </w:div>
    <w:div w:id="1977373985">
      <w:bodyDiv w:val="1"/>
      <w:marLeft w:val="0"/>
      <w:marRight w:val="0"/>
      <w:marTop w:val="0"/>
      <w:marBottom w:val="0"/>
      <w:divBdr>
        <w:top w:val="none" w:sz="0" w:space="0" w:color="auto"/>
        <w:left w:val="none" w:sz="0" w:space="0" w:color="auto"/>
        <w:bottom w:val="none" w:sz="0" w:space="0" w:color="auto"/>
        <w:right w:val="none" w:sz="0" w:space="0" w:color="auto"/>
      </w:divBdr>
    </w:div>
    <w:div w:id="2109235802">
      <w:bodyDiv w:val="1"/>
      <w:marLeft w:val="0"/>
      <w:marRight w:val="0"/>
      <w:marTop w:val="0"/>
      <w:marBottom w:val="0"/>
      <w:divBdr>
        <w:top w:val="none" w:sz="0" w:space="0" w:color="auto"/>
        <w:left w:val="none" w:sz="0" w:space="0" w:color="auto"/>
        <w:bottom w:val="none" w:sz="0" w:space="0" w:color="auto"/>
        <w:right w:val="none" w:sz="0" w:space="0" w:color="auto"/>
      </w:divBdr>
    </w:div>
    <w:div w:id="2113892997">
      <w:bodyDiv w:val="1"/>
      <w:marLeft w:val="0"/>
      <w:marRight w:val="0"/>
      <w:marTop w:val="0"/>
      <w:marBottom w:val="0"/>
      <w:divBdr>
        <w:top w:val="none" w:sz="0" w:space="0" w:color="auto"/>
        <w:left w:val="none" w:sz="0" w:space="0" w:color="auto"/>
        <w:bottom w:val="none" w:sz="0" w:space="0" w:color="auto"/>
        <w:right w:val="none" w:sz="0" w:space="0" w:color="auto"/>
      </w:divBdr>
    </w:div>
    <w:div w:id="2127580864">
      <w:bodyDiv w:val="1"/>
      <w:marLeft w:val="0"/>
      <w:marRight w:val="0"/>
      <w:marTop w:val="0"/>
      <w:marBottom w:val="0"/>
      <w:divBdr>
        <w:top w:val="none" w:sz="0" w:space="0" w:color="auto"/>
        <w:left w:val="none" w:sz="0" w:space="0" w:color="auto"/>
        <w:bottom w:val="none" w:sz="0" w:space="0" w:color="auto"/>
        <w:right w:val="none" w:sz="0" w:space="0" w:color="auto"/>
      </w:divBdr>
    </w:div>
    <w:div w:id="213597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659;fld=1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pet@edu.27.ru" TargetMode="External"/><Relationship Id="rId4" Type="http://schemas.openxmlformats.org/officeDocument/2006/relationships/webSettings" Target="webSettings.xml"/><Relationship Id="rId9" Type="http://schemas.openxmlformats.org/officeDocument/2006/relationships/hyperlink" Target="consultantplus://offline/main?base=MLAW;n=129338;fld=134;dst=100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B8387-4EB4-4486-8589-61BCD8352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14</Pages>
  <Words>5360</Words>
  <Characters>30552</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dc:description/>
  <cp:lastModifiedBy>ГРИША</cp:lastModifiedBy>
  <cp:revision>45</cp:revision>
  <cp:lastPrinted>2023-02-16T00:42:00Z</cp:lastPrinted>
  <dcterms:created xsi:type="dcterms:W3CDTF">2026-03-04T09:19:00Z</dcterms:created>
  <dcterms:modified xsi:type="dcterms:W3CDTF">2026-05-31T20:36:00Z</dcterms:modified>
</cp:coreProperties>
</file>